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Pr="00B97846" w:rsidRDefault="003E1CEC" w:rsidP="00B97846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>
        <w:rPr>
          <w:i/>
        </w:rPr>
        <w:t>«</w:t>
      </w:r>
      <w:r w:rsidR="00887E03">
        <w:rPr>
          <w:b/>
          <w:bCs/>
          <w:sz w:val="28"/>
          <w:szCs w:val="28"/>
        </w:rPr>
        <w:t>Техника личной работы студента</w:t>
      </w:r>
      <w:r w:rsidR="00B97846"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44.03.04 Профессиональное </w:t>
      </w:r>
      <w:proofErr w:type="gramStart"/>
      <w:r>
        <w:rPr>
          <w:i/>
          <w:sz w:val="24"/>
          <w:u w:val="single"/>
        </w:rPr>
        <w:t>обучение (по отраслям</w:t>
      </w:r>
      <w:proofErr w:type="gramEnd"/>
      <w:r>
        <w:rPr>
          <w:i/>
          <w:sz w:val="24"/>
          <w:u w:val="single"/>
        </w:rPr>
        <w:t>)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8535C4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1C347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535C4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B97846" w:rsidRDefault="00A91AD6" w:rsidP="00B97846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A91AD6">
        <w:rPr>
          <w:rFonts w:eastAsia="Times New Roman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eastAsia="Times New Roman"/>
          <w:sz w:val="28"/>
          <w:szCs w:val="28"/>
          <w:lang w:eastAsia="ru-RU"/>
        </w:rPr>
        <w:t>по освоению дисцип</w:t>
      </w:r>
      <w:r w:rsidR="00B97846">
        <w:rPr>
          <w:rFonts w:eastAsia="Times New Roman"/>
          <w:sz w:val="28"/>
          <w:szCs w:val="28"/>
          <w:lang w:eastAsia="ru-RU"/>
        </w:rPr>
        <w:t xml:space="preserve">лины </w:t>
      </w:r>
      <w:r w:rsidRPr="00A91AD6">
        <w:rPr>
          <w:rFonts w:eastAsia="Times New Roman"/>
          <w:sz w:val="28"/>
          <w:szCs w:val="28"/>
          <w:lang w:eastAsia="ru-RU"/>
        </w:rPr>
        <w:t>«</w:t>
      </w:r>
      <w:r w:rsidR="00887E03">
        <w:rPr>
          <w:bCs/>
          <w:sz w:val="28"/>
          <w:szCs w:val="28"/>
        </w:rPr>
        <w:t>Техника личной работы студента</w:t>
      </w:r>
      <w:r w:rsidR="00B97846" w:rsidRPr="009220CD">
        <w:rPr>
          <w:b/>
          <w:bCs/>
          <w:sz w:val="32"/>
          <w:szCs w:val="28"/>
        </w:rPr>
        <w:t>»</w:t>
      </w:r>
      <w:r w:rsidR="00B97846">
        <w:rPr>
          <w:b/>
          <w:bCs/>
          <w:sz w:val="32"/>
          <w:szCs w:val="28"/>
        </w:rPr>
        <w:t>,</w:t>
      </w:r>
      <w:r w:rsidR="008D7778">
        <w:rPr>
          <w:rFonts w:eastAsia="Times New Roman"/>
          <w:sz w:val="28"/>
          <w:szCs w:val="28"/>
          <w:lang w:eastAsia="ru-RU"/>
        </w:rPr>
        <w:t xml:space="preserve"> </w:t>
      </w:r>
      <w:r w:rsidR="008D7778" w:rsidRPr="00AA11C3">
        <w:rPr>
          <w:sz w:val="28"/>
          <w:szCs w:val="28"/>
        </w:rPr>
        <w:t>перечень функций, целей, видов сам</w:t>
      </w:r>
      <w:r w:rsidR="008D7778" w:rsidRPr="00AA11C3">
        <w:rPr>
          <w:sz w:val="28"/>
          <w:szCs w:val="28"/>
        </w:rPr>
        <w:t>о</w:t>
      </w:r>
      <w:r w:rsidR="008D7778" w:rsidRPr="00AA11C3">
        <w:rPr>
          <w:sz w:val="28"/>
          <w:szCs w:val="28"/>
        </w:rPr>
        <w:t>стоятельной работы ст</w:t>
      </w:r>
      <w:r w:rsidR="003F57C0">
        <w:rPr>
          <w:sz w:val="28"/>
          <w:szCs w:val="28"/>
        </w:rPr>
        <w:t>удентов, указания по организации</w:t>
      </w:r>
      <w:r w:rsidR="008D7778" w:rsidRPr="00AA11C3">
        <w:rPr>
          <w:sz w:val="28"/>
          <w:szCs w:val="28"/>
        </w:rPr>
        <w:t xml:space="preserve"> внеаудиторной с</w:t>
      </w:r>
      <w:r w:rsidR="008D7778" w:rsidRPr="00AA11C3">
        <w:rPr>
          <w:sz w:val="28"/>
          <w:szCs w:val="28"/>
        </w:rPr>
        <w:t>а</w:t>
      </w:r>
      <w:r w:rsidR="008D7778" w:rsidRPr="00AA11C3">
        <w:rPr>
          <w:sz w:val="28"/>
          <w:szCs w:val="28"/>
        </w:rPr>
        <w:t xml:space="preserve">мостоятельной работы, разъяснения </w:t>
      </w:r>
      <w:r w:rsidR="003F57C0">
        <w:rPr>
          <w:sz w:val="28"/>
          <w:szCs w:val="28"/>
        </w:rPr>
        <w:t>по</w:t>
      </w:r>
      <w:r w:rsidR="008D7778">
        <w:rPr>
          <w:sz w:val="28"/>
          <w:szCs w:val="28"/>
        </w:rPr>
        <w:t xml:space="preserve"> промежуточной аттестации</w:t>
      </w:r>
      <w:r w:rsidR="008D7778" w:rsidRPr="00AA11C3">
        <w:rPr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E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44.03.04 Энергетика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</w:t>
      </w:r>
      <w:r w:rsidR="00887E03">
        <w:rPr>
          <w:rFonts w:ascii="Times New Roman" w:eastAsia="Times New Roman" w:hAnsi="Times New Roman"/>
          <w:sz w:val="28"/>
          <w:szCs w:val="28"/>
        </w:rPr>
        <w:t>ы «Техника личной работы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B97846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1C347F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1C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9784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2424BE">
        <w:rPr>
          <w:sz w:val="28"/>
          <w:szCs w:val="28"/>
        </w:rPr>
        <w:t>истема знаний, категорий и понятий</w:t>
      </w:r>
      <w:r>
        <w:rPr>
          <w:sz w:val="28"/>
          <w:szCs w:val="28"/>
        </w:rPr>
        <w:t xml:space="preserve"> педагогического образования </w:t>
      </w:r>
      <w:r w:rsidR="002424BE">
        <w:rPr>
          <w:sz w:val="28"/>
          <w:szCs w:val="28"/>
        </w:rPr>
        <w:t>представляет высший вид теоретического мировоззрения,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</w:t>
      </w:r>
      <w:r w:rsidR="002424BE">
        <w:rPr>
          <w:sz w:val="28"/>
          <w:szCs w:val="28"/>
        </w:rPr>
        <w:t>р</w:t>
      </w:r>
      <w:r w:rsidR="002424BE">
        <w:rPr>
          <w:sz w:val="28"/>
          <w:szCs w:val="28"/>
        </w:rPr>
        <w:t>мировании моделей феноменов мира и человека в контексте их ис</w:t>
      </w:r>
      <w:r w:rsidR="00E84A4D">
        <w:rPr>
          <w:sz w:val="28"/>
          <w:szCs w:val="28"/>
        </w:rPr>
        <w:t>торич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ского формирования. Сознательное от</w:t>
      </w:r>
      <w:r>
        <w:rPr>
          <w:sz w:val="28"/>
          <w:szCs w:val="28"/>
        </w:rPr>
        <w:t>ношение к проблемам познания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формирования интереса к познавательной деятельности</w:t>
      </w:r>
      <w:r w:rsidR="00E84A4D">
        <w:rPr>
          <w:sz w:val="28"/>
          <w:szCs w:val="28"/>
        </w:rPr>
        <w:t>- необходимое у</w:t>
      </w:r>
      <w:r w:rsidR="00E84A4D">
        <w:rPr>
          <w:sz w:val="28"/>
          <w:szCs w:val="28"/>
        </w:rPr>
        <w:t>с</w:t>
      </w:r>
      <w:r w:rsidR="00E84A4D">
        <w:rPr>
          <w:sz w:val="28"/>
          <w:szCs w:val="28"/>
        </w:rPr>
        <w:t>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74066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Развитие профессионально-педагогического интереса, </w:t>
      </w:r>
      <w:r w:rsidR="00E84A4D">
        <w:rPr>
          <w:sz w:val="28"/>
          <w:szCs w:val="28"/>
        </w:rPr>
        <w:t>таким образом, как свод знаний и академическая дисциплина формирует категории теор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тического мышления</w:t>
      </w:r>
      <w:r w:rsidR="002A0B29">
        <w:rPr>
          <w:sz w:val="28"/>
          <w:szCs w:val="28"/>
        </w:rPr>
        <w:t>, использование возможностей методологического о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воения действительности с помощью мысли, адекватного применения нав</w:t>
      </w:r>
      <w:r w:rsidR="002A0B29">
        <w:rPr>
          <w:sz w:val="28"/>
          <w:szCs w:val="28"/>
        </w:rPr>
        <w:t>ы</w:t>
      </w:r>
      <w:r>
        <w:rPr>
          <w:sz w:val="28"/>
          <w:szCs w:val="28"/>
        </w:rPr>
        <w:t>ков формирования свода интересов в профессиональной и общечеловеч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деятельности</w:t>
      </w:r>
      <w:r w:rsidR="002A0B29">
        <w:rPr>
          <w:sz w:val="28"/>
          <w:szCs w:val="28"/>
        </w:rPr>
        <w:t xml:space="preserve"> </w:t>
      </w:r>
    </w:p>
    <w:p w:rsidR="00B93A08" w:rsidRPr="00E14856" w:rsidRDefault="004C473C" w:rsidP="00E14856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74066D">
        <w:rPr>
          <w:sz w:val="28"/>
          <w:szCs w:val="28"/>
        </w:rPr>
        <w:t>ния педагогических и психологических</w:t>
      </w:r>
      <w:r w:rsidR="00074BB1">
        <w:rPr>
          <w:sz w:val="28"/>
          <w:szCs w:val="28"/>
        </w:rPr>
        <w:t xml:space="preserve">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E14856" w:rsidRDefault="00E14856" w:rsidP="00E1485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2 Место дисциплины в структуре образовательной программы</w:t>
      </w:r>
    </w:p>
    <w:p w:rsidR="00E14856" w:rsidRDefault="00E14856" w:rsidP="00E14856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p w:rsidR="00E14856" w:rsidRDefault="00E14856" w:rsidP="00E1485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p w:rsidR="00E14856" w:rsidRDefault="00E14856" w:rsidP="00E1485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p w:rsidR="00E14856" w:rsidRDefault="00E14856" w:rsidP="00E1485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E14856" w:rsidRDefault="00E14856" w:rsidP="00E1485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E14856" w:rsidTr="00E14856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E14856" w:rsidTr="00E1485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основы осуществления диагностических и прогностических процедур, их необходимость в отношении  планирования личностного роста и развития личности рабочих, служащих и специалистов среднего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применять общие методические требования  в осуществлении определенных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</w:t>
            </w:r>
            <w:r>
              <w:rPr>
                <w:rFonts w:eastAsia="Times New Roman"/>
                <w:u w:val="single"/>
              </w:rPr>
              <w:t xml:space="preserve"> </w:t>
            </w:r>
            <w:proofErr w:type="gramStart"/>
            <w:r>
              <w:rPr>
                <w:rFonts w:eastAsia="Times New Roman"/>
                <w:b/>
                <w:u w:val="single"/>
              </w:rPr>
              <w:t>:</w:t>
            </w:r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>ариативными возможностями осуществления определенных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ПК-2 способность развивать профессионально важные и значимые качества личности будущих рабочих, служащих и специалистов среднего звена</w:t>
            </w:r>
          </w:p>
        </w:tc>
      </w:tr>
      <w:tr w:rsidR="00E14856" w:rsidTr="00E1485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3" w:rsidRDefault="00E14856" w:rsidP="00F72603">
            <w:pPr>
              <w:pStyle w:val="ReportMain"/>
              <w:suppressAutoHyphens/>
              <w:rPr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</w:t>
            </w:r>
            <w:r w:rsidR="00F72603">
              <w:rPr>
                <w:b/>
                <w:u w:val="single"/>
              </w:rPr>
              <w:t>:</w:t>
            </w:r>
            <w:r w:rsidR="00F72603">
              <w:rPr>
                <w:b/>
              </w:rPr>
              <w:t xml:space="preserve"> </w:t>
            </w:r>
            <w:r w:rsidR="00F72603">
              <w:t>основы моделирования и  формирования межличностных отношений в коллективе,  культуры мышления, способности использовать</w:t>
            </w:r>
            <w:r w:rsidR="00F72603">
              <w:rPr>
                <w:szCs w:val="24"/>
              </w:rPr>
              <w:t xml:space="preserve"> технологию  общения  для решения конкретных профессионально-педагогических задач,</w:t>
            </w:r>
            <w:r w:rsidR="00F72603">
              <w:t xml:space="preserve"> обобщению, анализа, восприятия информации, постановки цели и выбора путей ее достижения.</w:t>
            </w:r>
          </w:p>
          <w:p w:rsidR="00F72603" w:rsidRPr="00A310D0" w:rsidRDefault="00F72603" w:rsidP="00F72603">
            <w:pPr>
              <w:rPr>
                <w:sz w:val="24"/>
                <w:szCs w:val="24"/>
              </w:rPr>
            </w:pPr>
            <w:r w:rsidRPr="00A310D0">
              <w:rPr>
                <w:b/>
                <w:sz w:val="24"/>
                <w:szCs w:val="24"/>
              </w:rPr>
              <w:t>Уметь:</w:t>
            </w:r>
            <w:r w:rsidRPr="00A310D0">
              <w:rPr>
                <w:sz w:val="24"/>
                <w:szCs w:val="24"/>
              </w:rPr>
              <w:t xml:space="preserve"> понимать значение стратегии  и  технологии  общения  как средства человеческого существования и профессиональной деятел</w:t>
            </w:r>
            <w:r w:rsidRPr="00A310D0">
              <w:rPr>
                <w:sz w:val="24"/>
                <w:szCs w:val="24"/>
              </w:rPr>
              <w:t>ь</w:t>
            </w:r>
            <w:r w:rsidRPr="00A310D0">
              <w:rPr>
                <w:sz w:val="24"/>
                <w:szCs w:val="24"/>
              </w:rPr>
              <w:t>ности, как способа использования возможностей формирования, диалога и сотрудничества.</w:t>
            </w:r>
          </w:p>
          <w:p w:rsidR="00E14856" w:rsidRDefault="00F72603" w:rsidP="00F7260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b/>
              </w:rPr>
              <w:t>Владеть:</w:t>
            </w:r>
            <w:r>
              <w:t xml:space="preserve"> способностью анализировать походы и варианты</w:t>
            </w:r>
            <w:r>
              <w:rPr>
                <w:szCs w:val="24"/>
              </w:rPr>
              <w:t xml:space="preserve"> решения конкретных профессионально-педагогических задач</w:t>
            </w:r>
            <w:proofErr w:type="gramStart"/>
            <w:r>
              <w:t xml:space="preserve"> ;</w:t>
            </w:r>
            <w:proofErr w:type="gramEnd"/>
            <w:r>
              <w:t xml:space="preserve">  использовать навыки логически верного выстраивания системы коммуникационных контактов  в ходе коллективной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37" w:rsidRDefault="00887E03" w:rsidP="00887E0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ОПК-8</w:t>
            </w:r>
            <w:r w:rsidR="00E14856">
              <w:rPr>
                <w:rFonts w:eastAsia="Times New Roman"/>
              </w:rPr>
              <w:t xml:space="preserve"> </w:t>
            </w:r>
            <w:r w:rsidR="009962AE">
              <w:t>готовностью  моделировать  стратегию  и  технологию  общения  для решения конкретных профессионально-педагогических задач</w:t>
            </w:r>
          </w:p>
          <w:p w:rsidR="00E14856" w:rsidRDefault="00E14856" w:rsidP="00887E03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</w:tbl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</w:t>
      </w:r>
      <w:r w:rsidR="00B93A08" w:rsidRPr="00C83122">
        <w:rPr>
          <w:sz w:val="28"/>
          <w:szCs w:val="28"/>
        </w:rPr>
        <w:lastRenderedPageBreak/>
        <w:t>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</w:t>
      </w:r>
      <w:r w:rsidR="00A310D0">
        <w:rPr>
          <w:sz w:val="28"/>
          <w:szCs w:val="28"/>
        </w:rPr>
        <w:t xml:space="preserve"> и педагогических аспектов </w:t>
      </w:r>
      <w:r w:rsidR="00B93A08">
        <w:rPr>
          <w:sz w:val="28"/>
          <w:szCs w:val="28"/>
        </w:rPr>
        <w:t xml:space="preserve"> социального и личнос</w:t>
      </w:r>
      <w:r w:rsidR="00B93A08">
        <w:rPr>
          <w:sz w:val="28"/>
          <w:szCs w:val="28"/>
        </w:rPr>
        <w:t>т</w:t>
      </w:r>
      <w:r w:rsidR="00B93A08">
        <w:rPr>
          <w:sz w:val="28"/>
          <w:szCs w:val="28"/>
        </w:rPr>
        <w:t>ного бытия</w:t>
      </w:r>
      <w:r w:rsidR="00B93A08" w:rsidRPr="00C83122">
        <w:rPr>
          <w:sz w:val="28"/>
          <w:szCs w:val="28"/>
        </w:rPr>
        <w:t>. Известно, что необходимые качества</w:t>
      </w:r>
      <w:r w:rsidR="00B93A08">
        <w:rPr>
          <w:sz w:val="28"/>
          <w:szCs w:val="28"/>
        </w:rPr>
        <w:t xml:space="preserve"> эффективного использов</w:t>
      </w:r>
      <w:r w:rsidR="00B93A08">
        <w:rPr>
          <w:sz w:val="28"/>
          <w:szCs w:val="28"/>
        </w:rPr>
        <w:t>а</w:t>
      </w:r>
      <w:r w:rsidR="00A310D0">
        <w:rPr>
          <w:sz w:val="28"/>
          <w:szCs w:val="28"/>
        </w:rPr>
        <w:t>ния универсальных</w:t>
      </w:r>
      <w:r w:rsidR="00B93A08">
        <w:rPr>
          <w:sz w:val="28"/>
          <w:szCs w:val="28"/>
        </w:rPr>
        <w:t xml:space="preserve">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</w:t>
      </w:r>
      <w:r w:rsidR="00B93A08" w:rsidRPr="00C83122">
        <w:rPr>
          <w:sz w:val="28"/>
          <w:szCs w:val="28"/>
        </w:rPr>
        <w:t>у</w:t>
      </w:r>
      <w:r w:rsidR="00B93A08" w:rsidRPr="00C83122">
        <w:rPr>
          <w:sz w:val="28"/>
          <w:szCs w:val="28"/>
        </w:rPr>
        <w:t>ются в основном за счет индивидуальных усилий и самообразования личн</w:t>
      </w:r>
      <w:r w:rsidR="00B93A08" w:rsidRPr="00C83122">
        <w:rPr>
          <w:sz w:val="28"/>
          <w:szCs w:val="28"/>
        </w:rPr>
        <w:t>о</w:t>
      </w:r>
      <w:r w:rsidR="00B93A08" w:rsidRPr="00C83122">
        <w:rPr>
          <w:sz w:val="28"/>
          <w:szCs w:val="28"/>
        </w:rPr>
        <w:t>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5D4A2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A310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педагогических и методических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исторического фило</w:t>
      </w:r>
      <w:r w:rsidR="00A310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софского и общекультурного знания;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ными положениями философских</w:t>
      </w:r>
      <w:r w:rsidR="00A310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педагогических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 профессиональ</w:t>
      </w:r>
      <w:r w:rsidR="00A310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ных разработчиков педагогической и философской мысли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Западной и Русской</w:t>
      </w:r>
      <w:r w:rsidR="00A310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науки и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</w:t>
      </w:r>
      <w:r w:rsidR="00A310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фии;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  <w:proofErr w:type="gramEnd"/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</w:t>
      </w:r>
      <w:r w:rsidR="00A310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фии;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901E1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A310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7130C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7130C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</w:t>
      </w:r>
      <w:proofErr w:type="gramStart"/>
      <w:r w:rsidR="007130C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proofErr w:type="gramEnd"/>
      <w:r w:rsidR="007130C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специальными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7130C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lastRenderedPageBreak/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8535C4">
        <w:rPr>
          <w:sz w:val="27"/>
          <w:szCs w:val="27"/>
        </w:rPr>
        <w:t>у</w:t>
      </w:r>
      <w:r w:rsidR="00345519">
        <w:rPr>
          <w:sz w:val="27"/>
          <w:szCs w:val="27"/>
        </w:rPr>
        <w:t>к</w:t>
      </w:r>
      <w:r w:rsidR="008535C4">
        <w:rPr>
          <w:sz w:val="27"/>
          <w:szCs w:val="27"/>
        </w:rPr>
        <w:t>ту</w:t>
      </w:r>
      <w:r w:rsidR="00345519">
        <w:rPr>
          <w:sz w:val="27"/>
          <w:szCs w:val="27"/>
        </w:rPr>
        <w:t>ра и выбор виз</w:t>
      </w:r>
      <w:r w:rsidR="00345519">
        <w:rPr>
          <w:sz w:val="27"/>
          <w:szCs w:val="27"/>
        </w:rPr>
        <w:t>у</w:t>
      </w:r>
      <w:r w:rsidR="008535C4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</w:t>
      </w:r>
      <w:r w:rsidR="008535C4">
        <w:rPr>
          <w:sz w:val="27"/>
          <w:szCs w:val="27"/>
        </w:rPr>
        <w:t xml:space="preserve">идеи, рассеивать внимание.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 xml:space="preserve"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</w:t>
      </w:r>
      <w:r w:rsidR="00B212B6">
        <w:rPr>
          <w:color w:val="000000"/>
          <w:sz w:val="27"/>
          <w:szCs w:val="27"/>
        </w:rPr>
        <w:lastRenderedPageBreak/>
        <w:t>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13714F" w:rsidRDefault="0013714F" w:rsidP="0013714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1135" w:type="dxa"/>
        <w:tblInd w:w="-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991"/>
        <w:gridCol w:w="1135"/>
        <w:gridCol w:w="6693"/>
        <w:gridCol w:w="1316"/>
      </w:tblGrid>
      <w:tr w:rsidR="0013714F" w:rsidTr="007130CC">
        <w:trPr>
          <w:tblHeader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3714F" w:rsidTr="007130C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Место и роль  использования техники личной работы студента как условие активного и гармоничного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</w:rPr>
              <w:t xml:space="preserve">развития эмоционально-волевой сферы развития личности будущего специалиста.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3714F" w:rsidTr="007130C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Классификация методов формирования техники личной работы студента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3714F" w:rsidTr="007130C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Структура, критерии, уровни формирования техники личной работы студента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3714F" w:rsidTr="007130C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Техника личной работы студента как условие личностного роста и развития личности рабочих, служащих и специалистов.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3714F" w:rsidTr="007130C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Диагностика уровня организации личной работы студента и формирования профессионального интереса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3714F" w:rsidTr="007130C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</w:tbl>
    <w:p w:rsidR="0013714F" w:rsidRDefault="0013714F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F10155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8535C4" w:rsidRPr="008535C4">
        <w:rPr>
          <w:rFonts w:eastAsia="Times New Roman"/>
        </w:rPr>
        <w:t xml:space="preserve"> </w:t>
      </w:r>
      <w:r w:rsidR="007130CC">
        <w:rPr>
          <w:rFonts w:eastAsia="Times New Roman"/>
        </w:rPr>
        <w:t>Место и роль  использования техники личной работы студента как условие активного и гармоничного</w:t>
      </w:r>
      <w:r w:rsidR="007130CC">
        <w:rPr>
          <w:rFonts w:eastAsia="Times New Roman"/>
          <w:b/>
        </w:rPr>
        <w:t xml:space="preserve"> </w:t>
      </w:r>
      <w:r w:rsidR="007130CC">
        <w:rPr>
          <w:rFonts w:eastAsia="Times New Roman"/>
        </w:rPr>
        <w:t>развития эмоционально-волевой сферы развития личности б</w:t>
      </w:r>
      <w:r w:rsidR="007130CC">
        <w:rPr>
          <w:rFonts w:eastAsia="Times New Roman"/>
        </w:rPr>
        <w:t>у</w:t>
      </w:r>
      <w:r w:rsidR="007130CC">
        <w:rPr>
          <w:rFonts w:eastAsia="Times New Roman"/>
        </w:rPr>
        <w:t>дущего специалиста.</w:t>
      </w:r>
    </w:p>
    <w:p w:rsidR="008535C4" w:rsidRDefault="00AC1419" w:rsidP="008535C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</w:t>
      </w:r>
      <w:r w:rsidR="008535C4">
        <w:rPr>
          <w:rFonts w:ascii="Calibri" w:eastAsia="Times New Roman" w:hAnsi="Calibri"/>
          <w:b/>
        </w:rPr>
        <w:t>ов</w:t>
      </w:r>
      <w:r w:rsidR="007130CC">
        <w:rPr>
          <w:rFonts w:ascii="Calibri" w:eastAsia="Times New Roman" w:hAnsi="Calibri"/>
          <w:b/>
        </w:rPr>
        <w:t>:</w:t>
      </w:r>
    </w:p>
    <w:p w:rsidR="007130CC" w:rsidRDefault="007130CC" w:rsidP="008535C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eastAsia="Times New Roman"/>
        </w:rPr>
        <w:t>Техника личной работы студента как условие активного и гармоничного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развития личности</w:t>
      </w:r>
    </w:p>
    <w:p w:rsidR="00B73DEC" w:rsidRPr="00581684" w:rsidRDefault="00581684" w:rsidP="007130CC">
      <w:pPr>
        <w:pStyle w:val="Default"/>
        <w:spacing w:line="276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 xml:space="preserve"> Обучение и воспитание как единый процесс, формирующий нравственного человека в изысканиях </w:t>
      </w:r>
      <w:proofErr w:type="spellStart"/>
      <w:r>
        <w:rPr>
          <w:rFonts w:ascii="Calibri" w:eastAsia="Times New Roman" w:hAnsi="Calibri"/>
        </w:rPr>
        <w:t>И.Гербарта</w:t>
      </w:r>
      <w:proofErr w:type="spellEnd"/>
      <w:r>
        <w:rPr>
          <w:rFonts w:ascii="Calibri" w:eastAsia="Times New Roman" w:hAnsi="Calibri"/>
        </w:rPr>
        <w:t xml:space="preserve">. Роль интереса в этом процессе. Связь педагогики с философией, этикой, психологией в трудах </w:t>
      </w:r>
      <w:proofErr w:type="spellStart"/>
      <w:r>
        <w:rPr>
          <w:rFonts w:ascii="Calibri" w:eastAsia="Times New Roman" w:hAnsi="Calibri"/>
        </w:rPr>
        <w:t>И.Гербарта</w:t>
      </w:r>
      <w:proofErr w:type="spellEnd"/>
      <w:r w:rsidR="004751C1">
        <w:rPr>
          <w:rFonts w:ascii="Calibri" w:eastAsia="Times New Roman" w:hAnsi="Calibri"/>
        </w:rPr>
        <w:t xml:space="preserve">. Роль личностного вклада человека в процесс развития и образования в изысканиях </w:t>
      </w:r>
      <w:proofErr w:type="spellStart"/>
      <w:r w:rsidR="004751C1">
        <w:rPr>
          <w:rFonts w:ascii="Calibri" w:eastAsia="Times New Roman" w:hAnsi="Calibri"/>
        </w:rPr>
        <w:t>А.В.Дистервега</w:t>
      </w:r>
      <w:proofErr w:type="spellEnd"/>
      <w:r w:rsidR="004751C1">
        <w:rPr>
          <w:rFonts w:ascii="Calibri" w:eastAsia="Times New Roman" w:hAnsi="Calibri"/>
        </w:rPr>
        <w:t xml:space="preserve">. Категория интереса как средство объединения всех аспектов культуры: </w:t>
      </w:r>
      <w:proofErr w:type="spellStart"/>
      <w:r w:rsidR="004751C1">
        <w:rPr>
          <w:rFonts w:ascii="Calibri" w:eastAsia="Times New Roman" w:hAnsi="Calibri"/>
        </w:rPr>
        <w:t>природосообразность</w:t>
      </w:r>
      <w:proofErr w:type="spellEnd"/>
      <w:r w:rsidR="004751C1">
        <w:rPr>
          <w:rFonts w:ascii="Calibri" w:eastAsia="Times New Roman" w:hAnsi="Calibri"/>
        </w:rPr>
        <w:t xml:space="preserve">, </w:t>
      </w:r>
      <w:proofErr w:type="spellStart"/>
      <w:r w:rsidR="004751C1">
        <w:rPr>
          <w:rFonts w:ascii="Calibri" w:eastAsia="Times New Roman" w:hAnsi="Calibri"/>
        </w:rPr>
        <w:t>культуросообразность</w:t>
      </w:r>
      <w:proofErr w:type="spellEnd"/>
      <w:r w:rsidR="004751C1">
        <w:rPr>
          <w:rFonts w:ascii="Calibri" w:eastAsia="Times New Roman" w:hAnsi="Calibri"/>
        </w:rPr>
        <w:t>, с</w:t>
      </w:r>
      <w:r w:rsidR="004751C1">
        <w:rPr>
          <w:rFonts w:ascii="Calibri" w:eastAsia="Times New Roman" w:hAnsi="Calibri"/>
        </w:rPr>
        <w:t>а</w:t>
      </w:r>
      <w:r w:rsidR="004751C1">
        <w:rPr>
          <w:rFonts w:ascii="Calibri" w:eastAsia="Times New Roman" w:hAnsi="Calibri"/>
        </w:rPr>
        <w:t>модеятельность.</w:t>
      </w:r>
    </w:p>
    <w:p w:rsidR="00CE2CD7" w:rsidRDefault="00CE2CD7" w:rsidP="00E13680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E13680">
        <w:rPr>
          <w:szCs w:val="24"/>
        </w:rPr>
        <w:t xml:space="preserve"> компетенции </w:t>
      </w:r>
      <w:r w:rsidR="00FA053D">
        <w:rPr>
          <w:szCs w:val="24"/>
        </w:rPr>
        <w:t>П</w:t>
      </w:r>
      <w:r w:rsidR="003F4EDA">
        <w:rPr>
          <w:szCs w:val="24"/>
        </w:rPr>
        <w:t>К-</w:t>
      </w:r>
      <w:r w:rsidR="00E13680">
        <w:rPr>
          <w:szCs w:val="24"/>
        </w:rPr>
        <w:t>2,</w:t>
      </w:r>
      <w:r w:rsidR="007130CC">
        <w:rPr>
          <w:szCs w:val="24"/>
        </w:rPr>
        <w:t>ОПК-8.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FA053D">
        <w:t xml:space="preserve"> :</w:t>
      </w:r>
      <w:proofErr w:type="gramEnd"/>
      <w:r w:rsidR="00E13680" w:rsidRPr="00E13680">
        <w:rPr>
          <w:rFonts w:eastAsia="Times New Roman"/>
        </w:rPr>
        <w:t xml:space="preserve"> </w:t>
      </w:r>
      <w:r w:rsidR="007130CC">
        <w:rPr>
          <w:rFonts w:eastAsia="Times New Roman"/>
        </w:rPr>
        <w:t>Классификация методов формирования техники личной работы студентов</w:t>
      </w:r>
      <w:r w:rsidR="00FA053D">
        <w:t xml:space="preserve"> 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7130CC" w:rsidRPr="00EF1872" w:rsidRDefault="00EF1872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F1872">
        <w:rPr>
          <w:rFonts w:ascii="Calibri" w:eastAsia="Times New Roman" w:hAnsi="Calibri"/>
        </w:rPr>
        <w:t>Методы самоконтроля и самообразования</w:t>
      </w:r>
      <w:r>
        <w:rPr>
          <w:rFonts w:ascii="Calibri" w:eastAsia="Times New Roman" w:hAnsi="Calibri"/>
        </w:rPr>
        <w:t xml:space="preserve"> в обучающем процессе. Методы испо</w:t>
      </w:r>
      <w:r>
        <w:rPr>
          <w:rFonts w:ascii="Calibri" w:eastAsia="Times New Roman" w:hAnsi="Calibri"/>
        </w:rPr>
        <w:t>л</w:t>
      </w:r>
      <w:r>
        <w:rPr>
          <w:rFonts w:ascii="Calibri" w:eastAsia="Times New Roman" w:hAnsi="Calibri"/>
        </w:rPr>
        <w:t>нительной и управленческой деятельности. Методы объектно-субъектного преобразов</w:t>
      </w:r>
      <w:r>
        <w:rPr>
          <w:rFonts w:ascii="Calibri" w:eastAsia="Times New Roman" w:hAnsi="Calibri"/>
        </w:rPr>
        <w:t>а</w:t>
      </w:r>
      <w:r>
        <w:rPr>
          <w:rFonts w:ascii="Calibri" w:eastAsia="Times New Roman" w:hAnsi="Calibri"/>
        </w:rPr>
        <w:t>ния личности. Методы смены отношений и ролевых позиций. Методы формирования о</w:t>
      </w:r>
      <w:r>
        <w:rPr>
          <w:rFonts w:ascii="Calibri" w:eastAsia="Times New Roman" w:hAnsi="Calibri"/>
        </w:rPr>
        <w:t>б</w:t>
      </w:r>
      <w:r>
        <w:rPr>
          <w:rFonts w:ascii="Calibri" w:eastAsia="Times New Roman" w:hAnsi="Calibri"/>
        </w:rPr>
        <w:t>щественной значимости труда, его результатов и последствий.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8A2E26" w:rsidRDefault="00EF1872" w:rsidP="001335BA">
      <w:pPr>
        <w:pStyle w:val="Default"/>
        <w:spacing w:line="276" w:lineRule="auto"/>
        <w:ind w:firstLine="567"/>
        <w:jc w:val="both"/>
      </w:pPr>
      <w:r>
        <w:t>Отрабатываются компетенции ПК-2,ОПК-8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EF1872" w:rsidRDefault="00FF3D43" w:rsidP="00EF1872">
      <w:pPr>
        <w:pStyle w:val="ReportMain"/>
        <w:suppressAutoHyphens/>
        <w:rPr>
          <w:rFonts w:eastAsia="Times New Roman"/>
        </w:rPr>
      </w:pPr>
      <w:r w:rsidRPr="00481AA9">
        <w:t>Тема:</w:t>
      </w:r>
      <w:r w:rsidR="00FA053D">
        <w:rPr>
          <w:rFonts w:ascii="Calibri" w:eastAsia="Times New Roman" w:hAnsi="Calibri"/>
        </w:rPr>
        <w:t xml:space="preserve"> </w:t>
      </w:r>
      <w:r w:rsidR="00EF1872">
        <w:rPr>
          <w:rFonts w:eastAsia="Times New Roman"/>
        </w:rPr>
        <w:t>Структура, критерии, уровни формирования техники личной работы студента</w:t>
      </w:r>
    </w:p>
    <w:p w:rsidR="00FF3D43" w:rsidRPr="008A2E26" w:rsidRDefault="00FF3D43" w:rsidP="008A2E26">
      <w:pPr>
        <w:pStyle w:val="ReportMain"/>
        <w:suppressAutoHyphens/>
        <w:rPr>
          <w:rFonts w:eastAsia="Times New Roman"/>
        </w:rPr>
      </w:pPr>
    </w:p>
    <w:p w:rsidR="00FF3D43" w:rsidRDefault="00FF3D43" w:rsidP="00834006">
      <w:pPr>
        <w:pStyle w:val="Default"/>
        <w:spacing w:line="276" w:lineRule="auto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A2E26" w:rsidRDefault="00022E6D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Разнообразие интересов при наличии основного центрального интереса</w:t>
      </w:r>
      <w:proofErr w:type="gramStart"/>
      <w:r>
        <w:rPr>
          <w:rFonts w:ascii="Calibri" w:eastAsia="Times New Roman" w:hAnsi="Calibri"/>
        </w:rPr>
        <w:t>.</w:t>
      </w:r>
      <w:proofErr w:type="gramEnd"/>
      <w:r>
        <w:rPr>
          <w:rFonts w:ascii="Calibri" w:eastAsia="Times New Roman" w:hAnsi="Calibri"/>
        </w:rPr>
        <w:t xml:space="preserve"> </w:t>
      </w:r>
      <w:proofErr w:type="gramStart"/>
      <w:r>
        <w:rPr>
          <w:rFonts w:ascii="Calibri" w:eastAsia="Times New Roman" w:hAnsi="Calibri"/>
        </w:rPr>
        <w:t>у</w:t>
      </w:r>
      <w:proofErr w:type="gramEnd"/>
      <w:r>
        <w:rPr>
          <w:rFonts w:ascii="Calibri" w:eastAsia="Times New Roman" w:hAnsi="Calibri"/>
        </w:rPr>
        <w:t>зкие и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тересы. Наличие двух ограниченных интересов при равнодушии ко всему остальному. Глубокие интересы, потребность основательно изучить объект. Поверх</w:t>
      </w:r>
      <w:r w:rsidR="008C0DDA">
        <w:rPr>
          <w:rFonts w:ascii="Calibri" w:eastAsia="Times New Roman" w:hAnsi="Calibri"/>
        </w:rPr>
        <w:t>ностные, прямые, косвенные интересы. Пассивные интересы. Активные интересы. Созерцательные и дейс</w:t>
      </w:r>
      <w:r w:rsidR="008C0DDA">
        <w:rPr>
          <w:rFonts w:ascii="Calibri" w:eastAsia="Times New Roman" w:hAnsi="Calibri"/>
        </w:rPr>
        <w:t>т</w:t>
      </w:r>
      <w:r w:rsidR="008C0DDA">
        <w:rPr>
          <w:rFonts w:ascii="Calibri" w:eastAsia="Times New Roman" w:hAnsi="Calibri"/>
        </w:rPr>
        <w:t>венные интересы. Интерес-отношение</w:t>
      </w:r>
      <w:r>
        <w:rPr>
          <w:rFonts w:ascii="Calibri" w:eastAsia="Times New Roman" w:hAnsi="Calibri"/>
        </w:rPr>
        <w:t xml:space="preserve"> 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</w:t>
      </w:r>
      <w:r w:rsidR="008C0DDA">
        <w:t xml:space="preserve">ктеристикам и ситуативным иллюстрациям проявления тех или иных интересов </w:t>
      </w:r>
      <w:proofErr w:type="gramStart"/>
      <w:r>
        <w:t xml:space="preserve">( </w:t>
      </w:r>
      <w:proofErr w:type="gramEnd"/>
      <w:r>
        <w:t>индивидуальные з</w:t>
      </w:r>
      <w:r>
        <w:t>а</w:t>
      </w:r>
      <w:r>
        <w:t>дания), групповая работа</w:t>
      </w:r>
      <w:r w:rsidR="00481AA9">
        <w:t xml:space="preserve"> по конспектированию основных положений содержания презе</w:t>
      </w:r>
      <w:r w:rsidR="00481AA9">
        <w:t>н</w:t>
      </w:r>
      <w:r w:rsidR="00481AA9">
        <w:t>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8C0DDA" w:rsidRDefault="008C0DDA" w:rsidP="00FF3D43">
      <w:pPr>
        <w:pStyle w:val="Default"/>
        <w:spacing w:line="276" w:lineRule="auto"/>
        <w:ind w:firstLine="567"/>
        <w:jc w:val="both"/>
      </w:pPr>
      <w:r>
        <w:lastRenderedPageBreak/>
        <w:t xml:space="preserve">Отрабатывается </w:t>
      </w:r>
      <w:r w:rsidR="00834006">
        <w:t>формирование компетенций: ПК-2</w:t>
      </w:r>
    </w:p>
    <w:p w:rsidR="00834006" w:rsidRPr="00834006" w:rsidRDefault="00834006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34006">
        <w:rPr>
          <w:sz w:val="28"/>
          <w:szCs w:val="28"/>
        </w:rPr>
        <w:t>Практическое занятие№4</w:t>
      </w:r>
    </w:p>
    <w:p w:rsidR="00834006" w:rsidRDefault="00834006" w:rsidP="00FF3D43">
      <w:pPr>
        <w:pStyle w:val="Default"/>
        <w:spacing w:line="276" w:lineRule="auto"/>
        <w:ind w:firstLine="567"/>
        <w:jc w:val="both"/>
        <w:rPr>
          <w:rFonts w:eastAsia="Times New Roman"/>
        </w:rPr>
      </w:pPr>
      <w:r>
        <w:t>Тема:</w:t>
      </w:r>
      <w:r w:rsidRPr="00834006">
        <w:rPr>
          <w:rFonts w:eastAsia="Times New Roman"/>
        </w:rPr>
        <w:t xml:space="preserve"> </w:t>
      </w:r>
      <w:r>
        <w:rPr>
          <w:rFonts w:eastAsia="Times New Roman"/>
        </w:rPr>
        <w:t>Техника личной работы студента как условие личностного роста и развития личности рабочих, служащих и специалистов</w:t>
      </w:r>
    </w:p>
    <w:p w:rsidR="00834006" w:rsidRDefault="00834006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34006" w:rsidRPr="0094611A" w:rsidRDefault="0094611A" w:rsidP="0094611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94611A">
        <w:rPr>
          <w:rFonts w:ascii="Calibri" w:eastAsia="Times New Roman" w:hAnsi="Calibri"/>
        </w:rPr>
        <w:t>Режим и условия трудовой деятельности</w:t>
      </w:r>
      <w:r>
        <w:rPr>
          <w:rFonts w:ascii="Calibri" w:eastAsia="Times New Roman" w:hAnsi="Calibri"/>
        </w:rPr>
        <w:t>. Социально-экономический и моральн</w:t>
      </w:r>
      <w:proofErr w:type="gramStart"/>
      <w:r>
        <w:rPr>
          <w:rFonts w:ascii="Calibri" w:eastAsia="Times New Roman" w:hAnsi="Calibri"/>
        </w:rPr>
        <w:t>о-</w:t>
      </w:r>
      <w:proofErr w:type="gramEnd"/>
      <w:r>
        <w:rPr>
          <w:rFonts w:ascii="Calibri" w:eastAsia="Times New Roman" w:hAnsi="Calibri"/>
        </w:rPr>
        <w:t xml:space="preserve">  психологические условия труда. </w:t>
      </w:r>
      <w:r w:rsidR="00834006" w:rsidRPr="00834006">
        <w:rPr>
          <w:rFonts w:ascii="Calibri" w:eastAsia="Times New Roman" w:hAnsi="Calibri"/>
        </w:rPr>
        <w:t>П</w:t>
      </w:r>
      <w:r w:rsidR="00834006">
        <w:rPr>
          <w:rFonts w:ascii="Calibri" w:eastAsia="Times New Roman" w:hAnsi="Calibri"/>
        </w:rPr>
        <w:t>рофессиональная деятельность и самореализация ли</w:t>
      </w:r>
      <w:r w:rsidR="00834006">
        <w:rPr>
          <w:rFonts w:ascii="Calibri" w:eastAsia="Times New Roman" w:hAnsi="Calibri"/>
        </w:rPr>
        <w:t>ч</w:t>
      </w:r>
      <w:r w:rsidR="00834006">
        <w:rPr>
          <w:rFonts w:ascii="Calibri" w:eastAsia="Times New Roman" w:hAnsi="Calibri"/>
        </w:rPr>
        <w:t>ности</w:t>
      </w:r>
      <w:r>
        <w:rPr>
          <w:rFonts w:ascii="Calibri" w:eastAsia="Times New Roman" w:hAnsi="Calibri"/>
        </w:rPr>
        <w:t>. Соответствие интересам и способностям личности. Творчество в труде. Возможн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сти самосовершенствования. Значимость общественной оценки трудовой деятельности человека, социального статуса профессии.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</w:t>
      </w:r>
      <w:r w:rsidR="00834006">
        <w:rPr>
          <w:sz w:val="28"/>
          <w:szCs w:val="28"/>
        </w:rPr>
        <w:t>ское занятие№5</w:t>
      </w:r>
    </w:p>
    <w:p w:rsidR="00FA053D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</w:t>
      </w:r>
      <w:r w:rsidR="008C0DDA">
        <w:t>:</w:t>
      </w:r>
      <w:r w:rsidR="00834006" w:rsidRPr="00834006">
        <w:rPr>
          <w:rFonts w:eastAsia="Times New Roman"/>
        </w:rPr>
        <w:t xml:space="preserve"> </w:t>
      </w:r>
      <w:r w:rsidR="00834006">
        <w:rPr>
          <w:rFonts w:eastAsia="Times New Roman"/>
        </w:rPr>
        <w:t>Диагностика уровня организации личной работы студента и формирования профессионального интереса</w:t>
      </w:r>
      <w:r w:rsidR="008C0DDA">
        <w:t xml:space="preserve"> 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C0DDA" w:rsidRPr="00B6158F" w:rsidRDefault="00B6158F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B6158F">
        <w:rPr>
          <w:rFonts w:ascii="Calibri" w:eastAsia="Times New Roman" w:hAnsi="Calibri"/>
        </w:rPr>
        <w:t>Содержание диагностики</w:t>
      </w:r>
      <w:r>
        <w:rPr>
          <w:rFonts w:ascii="Calibri" w:eastAsia="Times New Roman" w:hAnsi="Calibri"/>
        </w:rPr>
        <w:t xml:space="preserve"> А.С.Глинского по выявлению уровня развития професси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нально-педагогического интереса</w:t>
      </w:r>
      <w:r w:rsidR="00834006">
        <w:rPr>
          <w:rFonts w:ascii="Calibri" w:eastAsia="Times New Roman" w:hAnsi="Calibri"/>
        </w:rPr>
        <w:t xml:space="preserve"> и </w:t>
      </w:r>
      <w:proofErr w:type="spellStart"/>
      <w:r w:rsidR="00834006">
        <w:rPr>
          <w:rFonts w:ascii="Calibri" w:eastAsia="Times New Roman" w:hAnsi="Calibri"/>
        </w:rPr>
        <w:t>сформированности</w:t>
      </w:r>
      <w:proofErr w:type="spellEnd"/>
      <w:r w:rsidR="00834006">
        <w:rPr>
          <w:rFonts w:ascii="Calibri" w:eastAsia="Times New Roman" w:hAnsi="Calibri"/>
        </w:rPr>
        <w:t xml:space="preserve"> уровня техники личной работы студента</w:t>
      </w:r>
      <w:r>
        <w:rPr>
          <w:rFonts w:ascii="Calibri" w:eastAsia="Times New Roman" w:hAnsi="Calibri"/>
        </w:rPr>
        <w:t>. Высокий уровень активности и формирования интереса: увлеченность, сосред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 xml:space="preserve">точенность, положительные эмоции. Средний уровень развития интереса: избирательное проявления интереса, которые активизируются при стимуляции </w:t>
      </w:r>
      <w:proofErr w:type="gramStart"/>
      <w:r>
        <w:rPr>
          <w:rFonts w:ascii="Calibri" w:eastAsia="Times New Roman" w:hAnsi="Calibri"/>
        </w:rPr>
        <w:t>обучающего</w:t>
      </w:r>
      <w:proofErr w:type="gramEnd"/>
      <w:r>
        <w:rPr>
          <w:rFonts w:ascii="Calibri" w:eastAsia="Times New Roman" w:hAnsi="Calibri"/>
        </w:rPr>
        <w:t xml:space="preserve"> то есть уч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>теля. Низкий уровень развития интереса:  обучающий самостоятельно не может вкл</w:t>
      </w:r>
      <w:r>
        <w:rPr>
          <w:rFonts w:ascii="Calibri" w:eastAsia="Times New Roman" w:hAnsi="Calibri"/>
        </w:rPr>
        <w:t>ю</w:t>
      </w:r>
      <w:r>
        <w:rPr>
          <w:rFonts w:ascii="Calibri" w:eastAsia="Times New Roman" w:hAnsi="Calibri"/>
        </w:rPr>
        <w:t>читься в процесс, отвлекается, интерес к процессу проявляет фрагментарно.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lastRenderedPageBreak/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4E28F4" w:rsidRDefault="004E28F4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Фо</w:t>
      </w:r>
      <w:r w:rsidR="0094611A">
        <w:rPr>
          <w:szCs w:val="24"/>
        </w:rPr>
        <w:t>рмируются компетенции: ПК-2,ОПК-8</w:t>
      </w:r>
    </w:p>
    <w:p w:rsidR="00201A9D" w:rsidRDefault="00297D75" w:rsidP="00201A9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01A9D" w:rsidRDefault="00201A9D" w:rsidP="00201A9D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t>-Чапаев, Н.К. Философия и история образования [Текст]</w:t>
      </w:r>
      <w:proofErr w:type="gramStart"/>
      <w:r>
        <w:t xml:space="preserve"> :</w:t>
      </w:r>
      <w:proofErr w:type="gramEnd"/>
      <w:r>
        <w:t xml:space="preserve"> учеб. / Н.К. Чапаев, И.П. Верещагина. - Москва: Академия, 2013. - 288 с. - (</w:t>
      </w:r>
      <w:proofErr w:type="spellStart"/>
      <w:r>
        <w:t>Бакалавриат</w:t>
      </w:r>
      <w:proofErr w:type="spellEnd"/>
      <w:r>
        <w:t>) - ISBN 978-5-7695-8715</w:t>
      </w:r>
    </w:p>
    <w:p w:rsidR="00297D75" w:rsidRPr="00201A9D" w:rsidRDefault="00297D75" w:rsidP="00201A9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szCs w:val="24"/>
        </w:rPr>
        <w:t>Крюков, В.В. Философия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учебник / В.В. Крюков. - 3-е изд., </w:t>
      </w:r>
      <w:proofErr w:type="spellStart"/>
      <w:r>
        <w:rPr>
          <w:szCs w:val="24"/>
        </w:rPr>
        <w:t>испр</w:t>
      </w:r>
      <w:proofErr w:type="spellEnd"/>
      <w:r>
        <w:rPr>
          <w:szCs w:val="24"/>
        </w:rPr>
        <w:t>. и доп. - Новосибирск : НГТУ, 2014. - 212 с. - (Учебники НГТУ). - ISBN 978-5-7782-2327-1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То же [Электронный ресурс]. - URL: </w:t>
      </w:r>
      <w:hyperlink r:id="rId8" w:history="1">
        <w:r>
          <w:rPr>
            <w:rStyle w:val="ac"/>
            <w:szCs w:val="24"/>
          </w:rPr>
          <w:t>http://biblioclub.ru/index.php?page=book&amp;id=436247</w:t>
        </w:r>
      </w:hyperlink>
      <w:r>
        <w:rPr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lastRenderedPageBreak/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0D0" w:rsidRDefault="00A310D0" w:rsidP="00817BE6">
      <w:pPr>
        <w:spacing w:after="0" w:line="240" w:lineRule="auto"/>
      </w:pPr>
      <w:r>
        <w:separator/>
      </w:r>
    </w:p>
  </w:endnote>
  <w:endnote w:type="continuationSeparator" w:id="0">
    <w:p w:rsidR="00A310D0" w:rsidRDefault="00A310D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A310D0" w:rsidRDefault="00F000BD">
        <w:pPr>
          <w:pStyle w:val="a7"/>
          <w:jc w:val="center"/>
        </w:pPr>
        <w:fldSimple w:instr="PAGE   \* MERGEFORMAT">
          <w:r w:rsidR="001C347F">
            <w:rPr>
              <w:noProof/>
            </w:rPr>
            <w:t>2</w:t>
          </w:r>
        </w:fldSimple>
      </w:p>
    </w:sdtContent>
  </w:sdt>
  <w:p w:rsidR="00A310D0" w:rsidRDefault="00A310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0D0" w:rsidRDefault="00A310D0" w:rsidP="00817BE6">
      <w:pPr>
        <w:spacing w:after="0" w:line="240" w:lineRule="auto"/>
      </w:pPr>
      <w:r>
        <w:separator/>
      </w:r>
    </w:p>
  </w:footnote>
  <w:footnote w:type="continuationSeparator" w:id="0">
    <w:p w:rsidR="00A310D0" w:rsidRDefault="00A310D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A749DF"/>
    <w:multiLevelType w:val="hybridMultilevel"/>
    <w:tmpl w:val="5BE82D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3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56BB"/>
    <w:rsid w:val="0000682F"/>
    <w:rsid w:val="000145E2"/>
    <w:rsid w:val="00016334"/>
    <w:rsid w:val="00022E6D"/>
    <w:rsid w:val="000303CA"/>
    <w:rsid w:val="00033CF4"/>
    <w:rsid w:val="00047218"/>
    <w:rsid w:val="00067BE2"/>
    <w:rsid w:val="00074BB1"/>
    <w:rsid w:val="000C4240"/>
    <w:rsid w:val="000C51FE"/>
    <w:rsid w:val="000E6D5B"/>
    <w:rsid w:val="000E76F8"/>
    <w:rsid w:val="000F6DC6"/>
    <w:rsid w:val="001335BA"/>
    <w:rsid w:val="0013714F"/>
    <w:rsid w:val="00151C92"/>
    <w:rsid w:val="001575FA"/>
    <w:rsid w:val="00163B1E"/>
    <w:rsid w:val="00186E2C"/>
    <w:rsid w:val="001A6D1C"/>
    <w:rsid w:val="001A79DD"/>
    <w:rsid w:val="001B1A33"/>
    <w:rsid w:val="001C347F"/>
    <w:rsid w:val="001C60C5"/>
    <w:rsid w:val="001D464C"/>
    <w:rsid w:val="001D7710"/>
    <w:rsid w:val="001E0C46"/>
    <w:rsid w:val="001E4BA5"/>
    <w:rsid w:val="001F6427"/>
    <w:rsid w:val="001F6E89"/>
    <w:rsid w:val="00201A9D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22E66"/>
    <w:rsid w:val="00464917"/>
    <w:rsid w:val="004751C1"/>
    <w:rsid w:val="00477D55"/>
    <w:rsid w:val="00481AA9"/>
    <w:rsid w:val="0048716F"/>
    <w:rsid w:val="0049342A"/>
    <w:rsid w:val="00496FDC"/>
    <w:rsid w:val="004C473C"/>
    <w:rsid w:val="004D7C28"/>
    <w:rsid w:val="004E28F4"/>
    <w:rsid w:val="004E31B6"/>
    <w:rsid w:val="0050038B"/>
    <w:rsid w:val="00520E37"/>
    <w:rsid w:val="005364C3"/>
    <w:rsid w:val="005612A7"/>
    <w:rsid w:val="005655FF"/>
    <w:rsid w:val="00572EE0"/>
    <w:rsid w:val="00576053"/>
    <w:rsid w:val="00577215"/>
    <w:rsid w:val="00581684"/>
    <w:rsid w:val="005A1AE2"/>
    <w:rsid w:val="005B4732"/>
    <w:rsid w:val="005D4A28"/>
    <w:rsid w:val="005D4EC5"/>
    <w:rsid w:val="005E3463"/>
    <w:rsid w:val="005E431D"/>
    <w:rsid w:val="005F64BE"/>
    <w:rsid w:val="00602D51"/>
    <w:rsid w:val="00624806"/>
    <w:rsid w:val="00645D13"/>
    <w:rsid w:val="0066682C"/>
    <w:rsid w:val="00683D2C"/>
    <w:rsid w:val="006908BD"/>
    <w:rsid w:val="00694DBB"/>
    <w:rsid w:val="00695993"/>
    <w:rsid w:val="006A190D"/>
    <w:rsid w:val="006B081A"/>
    <w:rsid w:val="006C49F0"/>
    <w:rsid w:val="006E187B"/>
    <w:rsid w:val="00706D83"/>
    <w:rsid w:val="007130CC"/>
    <w:rsid w:val="007237BD"/>
    <w:rsid w:val="0074066D"/>
    <w:rsid w:val="00771419"/>
    <w:rsid w:val="007753B4"/>
    <w:rsid w:val="00794F7C"/>
    <w:rsid w:val="007B14A2"/>
    <w:rsid w:val="007B1540"/>
    <w:rsid w:val="007B7050"/>
    <w:rsid w:val="007C37D2"/>
    <w:rsid w:val="007D5DA8"/>
    <w:rsid w:val="007E1BE4"/>
    <w:rsid w:val="007F327D"/>
    <w:rsid w:val="00811604"/>
    <w:rsid w:val="0081644D"/>
    <w:rsid w:val="00817741"/>
    <w:rsid w:val="00817BE6"/>
    <w:rsid w:val="00831351"/>
    <w:rsid w:val="00834006"/>
    <w:rsid w:val="00852328"/>
    <w:rsid w:val="008535C4"/>
    <w:rsid w:val="00854A03"/>
    <w:rsid w:val="00857964"/>
    <w:rsid w:val="008612F5"/>
    <w:rsid w:val="00875FD6"/>
    <w:rsid w:val="00886614"/>
    <w:rsid w:val="00887E03"/>
    <w:rsid w:val="00891CFA"/>
    <w:rsid w:val="008940B0"/>
    <w:rsid w:val="008960B2"/>
    <w:rsid w:val="008A2E26"/>
    <w:rsid w:val="008C080B"/>
    <w:rsid w:val="008C0DDA"/>
    <w:rsid w:val="008D7778"/>
    <w:rsid w:val="008E1038"/>
    <w:rsid w:val="008F493E"/>
    <w:rsid w:val="009001C2"/>
    <w:rsid w:val="00901795"/>
    <w:rsid w:val="00901E1C"/>
    <w:rsid w:val="009020C7"/>
    <w:rsid w:val="00904E19"/>
    <w:rsid w:val="00907160"/>
    <w:rsid w:val="0090784B"/>
    <w:rsid w:val="0092088B"/>
    <w:rsid w:val="009220CD"/>
    <w:rsid w:val="00942A48"/>
    <w:rsid w:val="0094611A"/>
    <w:rsid w:val="00950D14"/>
    <w:rsid w:val="0095387D"/>
    <w:rsid w:val="009708BE"/>
    <w:rsid w:val="00972AEC"/>
    <w:rsid w:val="009962AE"/>
    <w:rsid w:val="009A2754"/>
    <w:rsid w:val="009C3876"/>
    <w:rsid w:val="009F2D05"/>
    <w:rsid w:val="00A062B2"/>
    <w:rsid w:val="00A156E1"/>
    <w:rsid w:val="00A310D0"/>
    <w:rsid w:val="00A3752D"/>
    <w:rsid w:val="00A42528"/>
    <w:rsid w:val="00A628A9"/>
    <w:rsid w:val="00A72F9C"/>
    <w:rsid w:val="00A73AA6"/>
    <w:rsid w:val="00A91AD6"/>
    <w:rsid w:val="00A9504F"/>
    <w:rsid w:val="00AA516C"/>
    <w:rsid w:val="00AC1419"/>
    <w:rsid w:val="00AD3391"/>
    <w:rsid w:val="00AF3812"/>
    <w:rsid w:val="00AF726C"/>
    <w:rsid w:val="00B07C18"/>
    <w:rsid w:val="00B11DE4"/>
    <w:rsid w:val="00B212B6"/>
    <w:rsid w:val="00B37660"/>
    <w:rsid w:val="00B55747"/>
    <w:rsid w:val="00B6158F"/>
    <w:rsid w:val="00B70C03"/>
    <w:rsid w:val="00B7266B"/>
    <w:rsid w:val="00B73DEC"/>
    <w:rsid w:val="00B80AC3"/>
    <w:rsid w:val="00B91E8C"/>
    <w:rsid w:val="00B93A08"/>
    <w:rsid w:val="00B97846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14CDB"/>
    <w:rsid w:val="00C30FBA"/>
    <w:rsid w:val="00C32A4A"/>
    <w:rsid w:val="00C53504"/>
    <w:rsid w:val="00C57AA9"/>
    <w:rsid w:val="00C70920"/>
    <w:rsid w:val="00C83122"/>
    <w:rsid w:val="00C92FDE"/>
    <w:rsid w:val="00C961F5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5831"/>
    <w:rsid w:val="00DC674D"/>
    <w:rsid w:val="00DE022B"/>
    <w:rsid w:val="00DF2339"/>
    <w:rsid w:val="00E10153"/>
    <w:rsid w:val="00E116A5"/>
    <w:rsid w:val="00E13680"/>
    <w:rsid w:val="00E143A0"/>
    <w:rsid w:val="00E14856"/>
    <w:rsid w:val="00E2244A"/>
    <w:rsid w:val="00E43E0B"/>
    <w:rsid w:val="00E548E6"/>
    <w:rsid w:val="00E604E5"/>
    <w:rsid w:val="00E7570F"/>
    <w:rsid w:val="00E76291"/>
    <w:rsid w:val="00E847AC"/>
    <w:rsid w:val="00E84A4D"/>
    <w:rsid w:val="00E85676"/>
    <w:rsid w:val="00EC45E6"/>
    <w:rsid w:val="00EF0B65"/>
    <w:rsid w:val="00EF1872"/>
    <w:rsid w:val="00F000BD"/>
    <w:rsid w:val="00F023A0"/>
    <w:rsid w:val="00F10155"/>
    <w:rsid w:val="00F14392"/>
    <w:rsid w:val="00F1559F"/>
    <w:rsid w:val="00F26E9B"/>
    <w:rsid w:val="00F46FAD"/>
    <w:rsid w:val="00F72603"/>
    <w:rsid w:val="00F919E3"/>
    <w:rsid w:val="00FA053D"/>
    <w:rsid w:val="00FA0F7E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B9784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97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9A43-A6A9-4765-8293-3ED35FB3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26</Pages>
  <Words>7875</Words>
  <Characters>44891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86</cp:revision>
  <dcterms:created xsi:type="dcterms:W3CDTF">2016-10-09T16:26:00Z</dcterms:created>
  <dcterms:modified xsi:type="dcterms:W3CDTF">2019-12-18T09:27:00Z</dcterms:modified>
</cp:coreProperties>
</file>