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390FC9">
        <w:rPr>
          <w:sz w:val="24"/>
          <w:szCs w:val="24"/>
        </w:rPr>
        <w:t>20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72D6C" w:rsidRDefault="00F72D6C" w:rsidP="00F72D6C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6 от 10.01.2020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bookmarkStart w:id="0" w:name="_GoBack"/>
      <w:bookmarkEnd w:id="0"/>
    </w:p>
    <w:p w:rsidR="00390FC9" w:rsidRDefault="00390FC9" w:rsidP="00390FC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390FC9" w:rsidRDefault="00390FC9" w:rsidP="00390FC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390FC9" w:rsidRDefault="00390FC9" w:rsidP="00390FC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390FC9" w:rsidRDefault="00390FC9" w:rsidP="00390FC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390FC9" w:rsidRDefault="00390FC9" w:rsidP="00390FC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А</w:t>
      </w:r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в: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условиях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условиях;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>в) рыночных условиях;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странах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Разработку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12. Отметить факторы приведшие к ускоренному развитию методов планирования и прогнозирования 70-е –годы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 В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>ная ретроспекция, прогнозный диагноз, прогнозная проспекция,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 В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 В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23 Вариантность, верифицируемость,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 Какой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 Какой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 Какой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29. По содержанию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 По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вероятностный характер и многовариантность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функциональный характер и многовариантность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«Дельфи»;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>Назовите признак, не относящийся к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Дельфи;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минимизировать сумму квадратов отклонений фактического значения от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регресия;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r w:rsidR="00DB1E7A" w:rsidRPr="00FB7827">
        <w:rPr>
          <w:sz w:val="24"/>
          <w:szCs w:val="24"/>
        </w:rPr>
        <w:t>Самые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>Данный метод незаменим в случаях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67.Разработку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государственный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курсе: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мезоэкономики.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«мезоэкономика»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«гигаэкономика»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«Электромаш»;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>Определите какое из следующих утверждений относится к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«Пермалко» увеличило производство продукции на</w:t>
      </w:r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кроме: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средств производства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>Номинальный ВВП пересчитывается в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 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 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продукт включаются: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>движение от точки на кривой производственных возможностей к точке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>движение от одной точки на кривой производственных возможностей к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рецессионный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>В долгосрочном периоде при изначальном соответствии совокупного выпуска потенциальному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>. Для обеспечения инновационного экономического роста необходимы дополнительные инвестиции. К числу мер, позволяющих добиться роста их величины относится…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>. Инвестиции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12. Какие нормы расхода материальных ресурсов применяются на мезоуровне: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Как определяется численность занятых в отраслях материального производства в прогнозном периоде: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 Какие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 Какой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 Какой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ц</w:t>
      </w:r>
      <w:r w:rsidR="00D24ACB" w:rsidRPr="002A46EB">
        <w:rPr>
          <w:bCs/>
          <w:sz w:val="24"/>
          <w:szCs w:val="24"/>
        </w:rPr>
        <w:t>ензурирование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 Какие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брачности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ета-коэффициенты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>ривая Гомперца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ориентация на долго-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и реальный ВВП равны;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>Если реальный ВВП будет снижаться, а индекс цен (дефлятор) ВВП будет расти, то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r w:rsidR="00A36255" w:rsidRPr="00C91915">
        <w:rPr>
          <w:sz w:val="24"/>
          <w:szCs w:val="24"/>
        </w:rPr>
        <w:t>Экстремум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и реальный ВВП равны;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На протяжении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прогнозов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«Дельфи»?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модели и для каких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функции выполняют и какие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влиянием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конъюктурой рынка и каким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товаров и каковы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24. Для осуществления прогнозных расчётов внешнеэкономических связей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28 </w:t>
      </w:r>
      <w:r w:rsidR="00191D37" w:rsidRPr="00CD47FB">
        <w:rPr>
          <w:sz w:val="24"/>
          <w:szCs w:val="24"/>
        </w:rPr>
        <w:t>В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r w:rsidR="00191D37" w:rsidRPr="00CD47FB">
        <w:rPr>
          <w:sz w:val="24"/>
          <w:szCs w:val="24"/>
        </w:rPr>
        <w:t xml:space="preserve"> Дайте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В</w:t>
      </w:r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 населения, млн.чел.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ВВП в прогнозном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  <w:t>квадратовописать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платы,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 Имеется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(Р=3).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>ВРП, млн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2 </w:t>
      </w:r>
      <w:r w:rsidR="00F96FC5" w:rsidRPr="00C330B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(Р=2).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 В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9 В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13 Сбережения выросли с 5600 до 7120 д.е. Доход вырос на 4000 д.ед.,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 При доходе равным 100 д.е., потребление составило 100 д.е.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 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 Определите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ВВП в прогнозном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17 ВВП в прогнозном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 В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 В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 В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на конец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чел.дней,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 На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еѐ изменение будет в прогнозном периоде, если доля амортизации в ВВП составит 27 %, прибыли – 23 %, чистых налогов (за вычетом субсидий) – 12 %.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C330BB">
        <w:rPr>
          <w:sz w:val="24"/>
          <w:szCs w:val="24"/>
        </w:rPr>
        <w:t>В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bookmarkStart w:id="16" w:name="page36"/>
      <w:bookmarkEnd w:id="16"/>
      <w:r w:rsidR="00C330BB" w:rsidRPr="00D9287C">
        <w:rPr>
          <w:sz w:val="24"/>
          <w:szCs w:val="24"/>
        </w:rPr>
        <w:t>В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7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стратегического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всего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Times New Roman,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Обучающиеся,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позднее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содержится 2 теоретических вопроса и задача. На подготовку обучающемуся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852EA"/>
    <w:rsid w:val="000953E0"/>
    <w:rsid w:val="0009544D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2F5DED"/>
    <w:rsid w:val="0030380D"/>
    <w:rsid w:val="003230E4"/>
    <w:rsid w:val="003250C8"/>
    <w:rsid w:val="00347872"/>
    <w:rsid w:val="00354E59"/>
    <w:rsid w:val="00387963"/>
    <w:rsid w:val="00390FC9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B07A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06FBC"/>
    <w:rsid w:val="00C330BB"/>
    <w:rsid w:val="00C41E19"/>
    <w:rsid w:val="00C4759D"/>
    <w:rsid w:val="00C55DA4"/>
    <w:rsid w:val="00C76490"/>
    <w:rsid w:val="00C80EC9"/>
    <w:rsid w:val="00C818DA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5374E"/>
    <w:rsid w:val="00E64219"/>
    <w:rsid w:val="00E72E00"/>
    <w:rsid w:val="00E7452D"/>
    <w:rsid w:val="00EA6A7C"/>
    <w:rsid w:val="00EE3CB0"/>
    <w:rsid w:val="00F153DD"/>
    <w:rsid w:val="00F1561A"/>
    <w:rsid w:val="00F30684"/>
    <w:rsid w:val="00F307B9"/>
    <w:rsid w:val="00F407D6"/>
    <w:rsid w:val="00F72D6C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2215-3B0B-4700-9317-304C4552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13772</Words>
  <Characters>78503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2020-01-22T15:45:00Z</dcterms:created>
  <dcterms:modified xsi:type="dcterms:W3CDTF">2020-01-22T15:58:00Z</dcterms:modified>
</cp:coreProperties>
</file>