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39" w:rsidRPr="00D86D8B" w:rsidRDefault="00307339" w:rsidP="00AA29EB">
      <w:pPr>
        <w:pStyle w:val="ReportHead"/>
        <w:suppressAutoHyphens/>
        <w:rPr>
          <w:color w:val="000000" w:themeColor="text1"/>
        </w:rPr>
      </w:pPr>
      <w:r w:rsidRPr="00D86D8B">
        <w:rPr>
          <w:color w:val="000000" w:themeColor="text1"/>
        </w:rPr>
        <w:t>Минобрнауки России</w:t>
      </w:r>
    </w:p>
    <w:p w:rsidR="00307339" w:rsidRPr="00D86D8B" w:rsidRDefault="00307339" w:rsidP="00AA29EB">
      <w:pPr>
        <w:pStyle w:val="ReportHead"/>
        <w:rPr>
          <w:color w:val="000000" w:themeColor="text1"/>
        </w:rPr>
      </w:pPr>
    </w:p>
    <w:p w:rsidR="00307339" w:rsidRPr="00D86D8B" w:rsidRDefault="00307339" w:rsidP="00AA29EB">
      <w:pPr>
        <w:pStyle w:val="ReportHead"/>
        <w:rPr>
          <w:color w:val="000000" w:themeColor="text1"/>
        </w:rPr>
      </w:pPr>
      <w:r w:rsidRPr="00D86D8B">
        <w:rPr>
          <w:color w:val="000000" w:themeColor="text1"/>
        </w:rPr>
        <w:t>Бузулукский гуманитарно-технологический институт (филиал)</w:t>
      </w:r>
    </w:p>
    <w:p w:rsidR="00307339" w:rsidRPr="00D86D8B" w:rsidRDefault="00307339" w:rsidP="00AA29EB">
      <w:pPr>
        <w:pStyle w:val="ReportHead"/>
        <w:rPr>
          <w:color w:val="000000" w:themeColor="text1"/>
        </w:rPr>
      </w:pPr>
      <w:r w:rsidRPr="00D86D8B">
        <w:rPr>
          <w:color w:val="000000" w:themeColor="text1"/>
        </w:rPr>
        <w:t>Федерального государственного бюджетного образовательного учреждения</w:t>
      </w:r>
    </w:p>
    <w:p w:rsidR="00307339" w:rsidRPr="00D86D8B" w:rsidRDefault="00307339" w:rsidP="00AA29EB">
      <w:pPr>
        <w:pStyle w:val="ReportHead"/>
        <w:rPr>
          <w:color w:val="000000" w:themeColor="text1"/>
        </w:rPr>
      </w:pPr>
      <w:r w:rsidRPr="00D86D8B">
        <w:rPr>
          <w:color w:val="000000" w:themeColor="text1"/>
        </w:rPr>
        <w:t>высшего образования</w:t>
      </w:r>
    </w:p>
    <w:p w:rsidR="00307339" w:rsidRPr="00D86D8B" w:rsidRDefault="00307339" w:rsidP="00AA29EB">
      <w:pPr>
        <w:pStyle w:val="ReportHead"/>
        <w:rPr>
          <w:b/>
          <w:color w:val="000000" w:themeColor="text1"/>
        </w:rPr>
      </w:pPr>
      <w:r w:rsidRPr="00D86D8B">
        <w:rPr>
          <w:b/>
          <w:color w:val="000000" w:themeColor="text1"/>
        </w:rPr>
        <w:t>«Оренбургский государственный университет»</w:t>
      </w:r>
    </w:p>
    <w:p w:rsidR="00307339" w:rsidRPr="00D86D8B" w:rsidRDefault="00307339" w:rsidP="00AA29EB">
      <w:pPr>
        <w:pStyle w:val="ReportHead"/>
        <w:rPr>
          <w:color w:val="000000" w:themeColor="text1"/>
        </w:rPr>
      </w:pPr>
    </w:p>
    <w:p w:rsidR="00307339" w:rsidRPr="00D86D8B" w:rsidRDefault="00307339" w:rsidP="00AA29EB">
      <w:pPr>
        <w:pStyle w:val="ReportHead"/>
        <w:rPr>
          <w:color w:val="000000" w:themeColor="text1"/>
        </w:rPr>
      </w:pPr>
      <w:r w:rsidRPr="00D86D8B">
        <w:rPr>
          <w:color w:val="000000" w:themeColor="text1"/>
        </w:rPr>
        <w:t xml:space="preserve">Кафедра </w:t>
      </w:r>
      <w:bookmarkStart w:id="0" w:name="_GoBack"/>
      <w:r w:rsidRPr="00D86D8B">
        <w:rPr>
          <w:color w:val="000000" w:themeColor="text1"/>
        </w:rPr>
        <w:t>биоэколо</w:t>
      </w:r>
      <w:bookmarkEnd w:id="0"/>
      <w:r w:rsidRPr="00D86D8B">
        <w:rPr>
          <w:color w:val="000000" w:themeColor="text1"/>
        </w:rPr>
        <w:t>гии и техносферной безопасности</w:t>
      </w:r>
    </w:p>
    <w:p w:rsidR="00307339" w:rsidRPr="00D86D8B" w:rsidRDefault="00307339" w:rsidP="00AA29EB">
      <w:pPr>
        <w:pStyle w:val="ReportHead"/>
        <w:rPr>
          <w:color w:val="000000" w:themeColor="text1"/>
        </w:rPr>
      </w:pPr>
    </w:p>
    <w:p w:rsidR="00307339" w:rsidRPr="00D86D8B" w:rsidRDefault="00307339" w:rsidP="00AA29EB">
      <w:pPr>
        <w:pStyle w:val="ReportHead"/>
        <w:rPr>
          <w:color w:val="000000" w:themeColor="text1"/>
        </w:rPr>
      </w:pPr>
    </w:p>
    <w:p w:rsidR="00307339" w:rsidRPr="00D86D8B" w:rsidRDefault="00307339" w:rsidP="00AA29EB">
      <w:pPr>
        <w:pStyle w:val="ReportHead"/>
        <w:rPr>
          <w:color w:val="000000" w:themeColor="text1"/>
        </w:rPr>
      </w:pPr>
    </w:p>
    <w:p w:rsidR="00307339" w:rsidRPr="00D86D8B" w:rsidRDefault="00307339" w:rsidP="00D86D8B">
      <w:pPr>
        <w:pStyle w:val="ReportHead"/>
        <w:jc w:val="left"/>
        <w:rPr>
          <w:color w:val="000000" w:themeColor="text1"/>
        </w:rPr>
      </w:pPr>
    </w:p>
    <w:p w:rsidR="00307339" w:rsidRPr="00D86D8B" w:rsidRDefault="00307339" w:rsidP="00AA29EB">
      <w:pPr>
        <w:pStyle w:val="ReportHead"/>
        <w:rPr>
          <w:b/>
          <w:color w:val="000000" w:themeColor="text1"/>
        </w:rPr>
      </w:pPr>
      <w:r w:rsidRPr="00D86D8B">
        <w:rPr>
          <w:b/>
          <w:color w:val="000000" w:themeColor="text1"/>
        </w:rPr>
        <w:t>МЕТОДИЧЕСКИЕ УКАЗАНИЯ ОБУЧАЮЩИХСЯ ПО ОСВОЕНИЮ</w:t>
      </w:r>
    </w:p>
    <w:p w:rsidR="00307339" w:rsidRPr="00D86D8B" w:rsidRDefault="00307339" w:rsidP="00AA29EB">
      <w:pPr>
        <w:pStyle w:val="ReportHead"/>
        <w:rPr>
          <w:b/>
          <w:color w:val="000000" w:themeColor="text1"/>
        </w:rPr>
      </w:pPr>
      <w:r w:rsidRPr="00D86D8B">
        <w:rPr>
          <w:b/>
          <w:color w:val="000000" w:themeColor="text1"/>
        </w:rPr>
        <w:t>ДИСЦИПЛИНЫ</w:t>
      </w:r>
    </w:p>
    <w:p w:rsidR="00AA29EB" w:rsidRPr="00D86D8B" w:rsidRDefault="00AA29EB" w:rsidP="00AA29EB">
      <w:pPr>
        <w:pStyle w:val="ReportHead"/>
        <w:rPr>
          <w:i/>
          <w:color w:val="000000" w:themeColor="text1"/>
        </w:rPr>
      </w:pPr>
    </w:p>
    <w:p w:rsidR="00307339" w:rsidRPr="00D86D8B" w:rsidRDefault="00307339" w:rsidP="00AA29EB">
      <w:pPr>
        <w:pStyle w:val="ReportHead"/>
        <w:rPr>
          <w:i/>
          <w:color w:val="000000" w:themeColor="text1"/>
          <w:sz w:val="32"/>
        </w:rPr>
      </w:pPr>
      <w:r w:rsidRPr="00D86D8B">
        <w:rPr>
          <w:i/>
          <w:color w:val="000000" w:themeColor="text1"/>
          <w:sz w:val="32"/>
        </w:rPr>
        <w:t>«</w:t>
      </w:r>
      <w:r w:rsidR="00540D0A" w:rsidRPr="00D86D8B">
        <w:rPr>
          <w:i/>
          <w:color w:val="000000" w:themeColor="text1"/>
          <w:sz w:val="32"/>
        </w:rPr>
        <w:t>Анатомия</w:t>
      </w:r>
      <w:r w:rsidR="00AA29EB" w:rsidRPr="00D86D8B">
        <w:rPr>
          <w:i/>
          <w:color w:val="000000" w:themeColor="text1"/>
          <w:sz w:val="32"/>
        </w:rPr>
        <w:t xml:space="preserve"> и физиология позвоночных</w:t>
      </w:r>
      <w:r w:rsidRPr="00D86D8B">
        <w:rPr>
          <w:i/>
          <w:color w:val="000000" w:themeColor="text1"/>
          <w:sz w:val="32"/>
        </w:rPr>
        <w:t>»</w:t>
      </w:r>
    </w:p>
    <w:p w:rsidR="00307339" w:rsidRPr="00D86D8B" w:rsidRDefault="00307339" w:rsidP="00AA29EB">
      <w:pPr>
        <w:pStyle w:val="ReportHead"/>
        <w:rPr>
          <w:color w:val="000000" w:themeColor="text1"/>
        </w:rPr>
      </w:pPr>
    </w:p>
    <w:p w:rsidR="00307339" w:rsidRPr="00D86D8B" w:rsidRDefault="00307339" w:rsidP="00AA29EB">
      <w:pPr>
        <w:pStyle w:val="ReportHead"/>
        <w:spacing w:line="360" w:lineRule="auto"/>
        <w:rPr>
          <w:color w:val="000000" w:themeColor="text1"/>
        </w:rPr>
      </w:pPr>
      <w:r w:rsidRPr="00D86D8B">
        <w:rPr>
          <w:color w:val="000000" w:themeColor="text1"/>
        </w:rPr>
        <w:t>Уровень высшего образования</w:t>
      </w:r>
    </w:p>
    <w:p w:rsidR="00307339" w:rsidRPr="00D86D8B" w:rsidRDefault="00307339" w:rsidP="00AA29EB">
      <w:pPr>
        <w:pStyle w:val="ReportHead"/>
        <w:spacing w:line="360" w:lineRule="auto"/>
        <w:rPr>
          <w:color w:val="000000" w:themeColor="text1"/>
        </w:rPr>
      </w:pPr>
      <w:r w:rsidRPr="00D86D8B">
        <w:rPr>
          <w:color w:val="000000" w:themeColor="text1"/>
        </w:rPr>
        <w:t>БАКАЛАВРИАТ</w:t>
      </w:r>
    </w:p>
    <w:p w:rsidR="00307339" w:rsidRPr="00D86D8B" w:rsidRDefault="00307339" w:rsidP="00AA29EB">
      <w:pPr>
        <w:pStyle w:val="ReportHead"/>
        <w:rPr>
          <w:color w:val="000000" w:themeColor="text1"/>
        </w:rPr>
      </w:pPr>
      <w:r w:rsidRPr="00D86D8B">
        <w:rPr>
          <w:color w:val="000000" w:themeColor="text1"/>
        </w:rPr>
        <w:t>Направление подготовки</w:t>
      </w:r>
    </w:p>
    <w:p w:rsidR="00307339" w:rsidRPr="00D86D8B" w:rsidRDefault="00307339" w:rsidP="00AA29EB">
      <w:pPr>
        <w:pStyle w:val="ReportHead"/>
        <w:rPr>
          <w:i/>
          <w:color w:val="000000" w:themeColor="text1"/>
          <w:u w:val="single"/>
        </w:rPr>
      </w:pPr>
      <w:r w:rsidRPr="00D86D8B">
        <w:rPr>
          <w:i/>
          <w:color w:val="000000" w:themeColor="text1"/>
          <w:u w:val="single"/>
        </w:rPr>
        <w:t>06.03.01 Биология</w:t>
      </w:r>
    </w:p>
    <w:p w:rsidR="00307339" w:rsidRPr="00D86D8B" w:rsidRDefault="00307339" w:rsidP="00AA29EB">
      <w:pPr>
        <w:pStyle w:val="ReportHead"/>
        <w:rPr>
          <w:color w:val="000000" w:themeColor="text1"/>
          <w:vertAlign w:val="superscript"/>
        </w:rPr>
      </w:pPr>
      <w:r w:rsidRPr="00D86D8B">
        <w:rPr>
          <w:color w:val="000000" w:themeColor="text1"/>
          <w:vertAlign w:val="superscript"/>
        </w:rPr>
        <w:t>(код и наименование направления подготовки)</w:t>
      </w:r>
    </w:p>
    <w:p w:rsidR="00307339" w:rsidRPr="00D86D8B" w:rsidRDefault="00307339" w:rsidP="00AA29EB">
      <w:pPr>
        <w:pStyle w:val="ReportHead"/>
        <w:rPr>
          <w:i/>
          <w:color w:val="000000" w:themeColor="text1"/>
          <w:u w:val="single"/>
        </w:rPr>
      </w:pPr>
      <w:r w:rsidRPr="00D86D8B">
        <w:rPr>
          <w:i/>
          <w:color w:val="000000" w:themeColor="text1"/>
          <w:u w:val="single"/>
        </w:rPr>
        <w:t>Био</w:t>
      </w:r>
      <w:r w:rsidR="00754619">
        <w:rPr>
          <w:i/>
          <w:color w:val="000000" w:themeColor="text1"/>
          <w:u w:val="single"/>
        </w:rPr>
        <w:t>медицина</w:t>
      </w:r>
    </w:p>
    <w:p w:rsidR="00307339" w:rsidRPr="00D86D8B" w:rsidRDefault="00307339" w:rsidP="00AA29EB">
      <w:pPr>
        <w:pStyle w:val="ReportHead"/>
        <w:rPr>
          <w:color w:val="000000" w:themeColor="text1"/>
          <w:vertAlign w:val="superscript"/>
        </w:rPr>
      </w:pPr>
      <w:r w:rsidRPr="00D86D8B">
        <w:rPr>
          <w:color w:val="000000" w:themeColor="text1"/>
          <w:vertAlign w:val="superscript"/>
        </w:rPr>
        <w:t>(наименование направленности (профиля) образовательной программы)</w:t>
      </w:r>
    </w:p>
    <w:p w:rsidR="00307339" w:rsidRPr="00D86D8B" w:rsidRDefault="00307339" w:rsidP="00AA29EB">
      <w:pPr>
        <w:pStyle w:val="ReportHead"/>
        <w:rPr>
          <w:color w:val="000000" w:themeColor="text1"/>
        </w:rPr>
      </w:pPr>
      <w:r w:rsidRPr="00D86D8B">
        <w:rPr>
          <w:color w:val="000000" w:themeColor="text1"/>
        </w:rPr>
        <w:t>Тип образовательной программы</w:t>
      </w:r>
    </w:p>
    <w:p w:rsidR="00307339" w:rsidRPr="00D86D8B" w:rsidRDefault="00307339" w:rsidP="00AA29EB">
      <w:pPr>
        <w:pStyle w:val="ReportHead"/>
        <w:rPr>
          <w:i/>
          <w:color w:val="000000" w:themeColor="text1"/>
          <w:u w:val="single"/>
        </w:rPr>
      </w:pPr>
      <w:r w:rsidRPr="00D86D8B">
        <w:rPr>
          <w:i/>
          <w:color w:val="000000" w:themeColor="text1"/>
          <w:u w:val="single"/>
        </w:rPr>
        <w:t>Программа бакалавриата</w:t>
      </w:r>
    </w:p>
    <w:p w:rsidR="00307339" w:rsidRPr="00D86D8B" w:rsidRDefault="00307339" w:rsidP="00AA29EB">
      <w:pPr>
        <w:pStyle w:val="ReportHead"/>
        <w:rPr>
          <w:color w:val="000000" w:themeColor="text1"/>
        </w:rPr>
      </w:pPr>
    </w:p>
    <w:p w:rsidR="00307339" w:rsidRPr="00D86D8B" w:rsidRDefault="00307339" w:rsidP="00AA29EB">
      <w:pPr>
        <w:pStyle w:val="ReportHead"/>
        <w:rPr>
          <w:color w:val="000000" w:themeColor="text1"/>
        </w:rPr>
      </w:pPr>
      <w:r w:rsidRPr="00D86D8B">
        <w:rPr>
          <w:color w:val="000000" w:themeColor="text1"/>
        </w:rPr>
        <w:t>Квалификация</w:t>
      </w:r>
    </w:p>
    <w:p w:rsidR="00307339" w:rsidRPr="00D86D8B" w:rsidRDefault="00307339" w:rsidP="00AA29EB">
      <w:pPr>
        <w:pStyle w:val="ReportHead"/>
        <w:rPr>
          <w:i/>
          <w:color w:val="000000" w:themeColor="text1"/>
          <w:u w:val="single"/>
        </w:rPr>
      </w:pPr>
      <w:r w:rsidRPr="00D86D8B">
        <w:rPr>
          <w:i/>
          <w:color w:val="000000" w:themeColor="text1"/>
          <w:u w:val="single"/>
        </w:rPr>
        <w:t>Бакалавр</w:t>
      </w:r>
    </w:p>
    <w:p w:rsidR="00307339" w:rsidRPr="00D86D8B" w:rsidRDefault="00307339" w:rsidP="00AA29EB">
      <w:pPr>
        <w:pStyle w:val="ReportHead"/>
        <w:rPr>
          <w:color w:val="000000" w:themeColor="text1"/>
        </w:rPr>
      </w:pPr>
      <w:r w:rsidRPr="00D86D8B">
        <w:rPr>
          <w:color w:val="000000" w:themeColor="text1"/>
        </w:rPr>
        <w:t>Форма обучения</w:t>
      </w:r>
    </w:p>
    <w:p w:rsidR="00307339" w:rsidRPr="00D86D8B" w:rsidRDefault="00307339" w:rsidP="00AA29EB">
      <w:pPr>
        <w:pStyle w:val="ReportHead"/>
        <w:rPr>
          <w:i/>
          <w:color w:val="000000" w:themeColor="text1"/>
          <w:u w:val="single"/>
        </w:rPr>
      </w:pPr>
      <w:r w:rsidRPr="00D86D8B">
        <w:rPr>
          <w:i/>
          <w:color w:val="000000" w:themeColor="text1"/>
          <w:u w:val="single"/>
        </w:rPr>
        <w:t>О</w:t>
      </w:r>
      <w:r w:rsidR="004A7B56" w:rsidRPr="00D86D8B">
        <w:rPr>
          <w:i/>
          <w:color w:val="000000" w:themeColor="text1"/>
          <w:u w:val="single"/>
        </w:rPr>
        <w:t>чно-зао</w:t>
      </w:r>
      <w:r w:rsidRPr="00D86D8B">
        <w:rPr>
          <w:i/>
          <w:color w:val="000000" w:themeColor="text1"/>
          <w:u w:val="single"/>
        </w:rPr>
        <w:t>чная</w:t>
      </w:r>
    </w:p>
    <w:p w:rsidR="00307339" w:rsidRPr="00D86D8B" w:rsidRDefault="00307339" w:rsidP="00AA29EB">
      <w:pPr>
        <w:pStyle w:val="ReportHead"/>
        <w:jc w:val="both"/>
        <w:rPr>
          <w:color w:val="000000" w:themeColor="text1"/>
        </w:rPr>
      </w:pPr>
      <w:bookmarkStart w:id="1" w:name="BookmarkWhereDelChr13"/>
      <w:bookmarkEnd w:id="1"/>
    </w:p>
    <w:p w:rsidR="00307339" w:rsidRPr="00D86D8B" w:rsidRDefault="00307339" w:rsidP="00AA29EB">
      <w:pPr>
        <w:pStyle w:val="ReportHead"/>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jc w:val="both"/>
        <w:rPr>
          <w:color w:val="000000" w:themeColor="text1"/>
        </w:rPr>
      </w:pPr>
    </w:p>
    <w:p w:rsidR="008D4D99" w:rsidRPr="00D86D8B" w:rsidRDefault="008D4D99" w:rsidP="00AA29EB">
      <w:pPr>
        <w:pStyle w:val="ReportHead"/>
        <w:suppressAutoHyphens/>
        <w:rPr>
          <w:color w:val="000000" w:themeColor="text1"/>
        </w:rPr>
      </w:pPr>
      <w:r w:rsidRPr="00D86D8B">
        <w:rPr>
          <w:color w:val="000000" w:themeColor="text1"/>
        </w:rPr>
        <w:t>Бузулук 20</w:t>
      </w:r>
      <w:r w:rsidR="004A428E" w:rsidRPr="00D86D8B">
        <w:rPr>
          <w:color w:val="000000" w:themeColor="text1"/>
        </w:rPr>
        <w:t>2</w:t>
      </w:r>
      <w:r w:rsidR="00AA29EB" w:rsidRPr="00D86D8B">
        <w:rPr>
          <w:color w:val="000000" w:themeColor="text1"/>
        </w:rPr>
        <w:t>1</w:t>
      </w:r>
    </w:p>
    <w:p w:rsidR="008D4D99" w:rsidRPr="00AA29EB" w:rsidRDefault="00E84B89" w:rsidP="00386801">
      <w:pPr>
        <w:pStyle w:val="ReportMain"/>
        <w:suppressAutoHyphens/>
        <w:ind w:left="-567" w:right="-284" w:firstLine="709"/>
        <w:jc w:val="both"/>
        <w:rPr>
          <w:color w:val="000000" w:themeColor="text1"/>
          <w:sz w:val="28"/>
          <w:szCs w:val="20"/>
        </w:rPr>
      </w:pPr>
      <w:r w:rsidRPr="00AA29EB">
        <w:rPr>
          <w:color w:val="000000" w:themeColor="text1"/>
          <w:sz w:val="28"/>
          <w:szCs w:val="28"/>
        </w:rPr>
        <w:lastRenderedPageBreak/>
        <w:t>Ан</w:t>
      </w:r>
      <w:r w:rsidR="00540D0A" w:rsidRPr="00AA29EB">
        <w:rPr>
          <w:color w:val="000000" w:themeColor="text1"/>
          <w:sz w:val="28"/>
          <w:szCs w:val="28"/>
        </w:rPr>
        <w:t>атомия</w:t>
      </w:r>
      <w:r w:rsidR="00AA29EB" w:rsidRPr="00AA29EB">
        <w:rPr>
          <w:color w:val="000000" w:themeColor="text1"/>
          <w:sz w:val="28"/>
          <w:szCs w:val="28"/>
        </w:rPr>
        <w:t xml:space="preserve"> и физиология позвоночных</w:t>
      </w:r>
      <w:r w:rsidR="008D4D99" w:rsidRPr="00AA29EB">
        <w:rPr>
          <w:color w:val="000000" w:themeColor="text1"/>
          <w:sz w:val="28"/>
          <w:szCs w:val="28"/>
        </w:rPr>
        <w:t>:</w:t>
      </w:r>
      <w:r w:rsidR="00212FA0" w:rsidRPr="00AA29EB">
        <w:rPr>
          <w:color w:val="000000" w:themeColor="text1"/>
          <w:sz w:val="28"/>
          <w:szCs w:val="28"/>
        </w:rPr>
        <w:t xml:space="preserve"> </w:t>
      </w:r>
      <w:r w:rsidR="008D4D99" w:rsidRPr="00AA29EB">
        <w:rPr>
          <w:color w:val="000000" w:themeColor="text1"/>
          <w:sz w:val="28"/>
          <w:szCs w:val="20"/>
        </w:rPr>
        <w:t>методические указания для обучающихся по освоению дисциплины</w:t>
      </w:r>
      <w:r w:rsidR="008D4D99" w:rsidRPr="00AA29EB">
        <w:rPr>
          <w:color w:val="000000" w:themeColor="text1"/>
          <w:sz w:val="28"/>
          <w:szCs w:val="28"/>
        </w:rPr>
        <w:t xml:space="preserve">/ </w:t>
      </w:r>
      <w:r w:rsidR="00AA29EB" w:rsidRPr="00AA29EB">
        <w:rPr>
          <w:color w:val="000000" w:themeColor="text1"/>
          <w:sz w:val="28"/>
          <w:szCs w:val="28"/>
        </w:rPr>
        <w:t>М.А. Щебланова</w:t>
      </w:r>
      <w:r w:rsidR="00212FA0" w:rsidRPr="00AA29EB">
        <w:rPr>
          <w:color w:val="000000" w:themeColor="text1"/>
          <w:sz w:val="28"/>
          <w:szCs w:val="28"/>
        </w:rPr>
        <w:t xml:space="preserve">. </w:t>
      </w:r>
      <w:r w:rsidR="008D4D99" w:rsidRPr="00AA29EB">
        <w:rPr>
          <w:color w:val="000000" w:themeColor="text1"/>
          <w:sz w:val="28"/>
          <w:szCs w:val="28"/>
        </w:rPr>
        <w:t xml:space="preserve"> - </w:t>
      </w:r>
      <w:r w:rsidR="008D4D99" w:rsidRPr="00AA29EB">
        <w:rPr>
          <w:color w:val="000000" w:themeColor="text1"/>
          <w:sz w:val="28"/>
          <w:szCs w:val="20"/>
        </w:rPr>
        <w:t xml:space="preserve"> Бузулукский гуманитарно-технолог. и</w:t>
      </w:r>
      <w:r w:rsidR="00212FA0" w:rsidRPr="00AA29EB">
        <w:rPr>
          <w:color w:val="000000" w:themeColor="text1"/>
          <w:sz w:val="28"/>
          <w:szCs w:val="20"/>
        </w:rPr>
        <w:t>н-т (филиал) ОГУ. – Бузулук</w:t>
      </w:r>
      <w:r w:rsidR="008D4D99" w:rsidRPr="00AA29EB">
        <w:rPr>
          <w:color w:val="000000" w:themeColor="text1"/>
          <w:sz w:val="28"/>
          <w:szCs w:val="20"/>
        </w:rPr>
        <w:t>: БГТИ (филиал) ОГУ, 20</w:t>
      </w:r>
      <w:r w:rsidR="004A428E" w:rsidRPr="00AA29EB">
        <w:rPr>
          <w:color w:val="000000" w:themeColor="text1"/>
          <w:sz w:val="28"/>
          <w:szCs w:val="20"/>
        </w:rPr>
        <w:t>2</w:t>
      </w:r>
      <w:r w:rsidR="00AA29EB" w:rsidRPr="00AA29EB">
        <w:rPr>
          <w:color w:val="000000" w:themeColor="text1"/>
          <w:sz w:val="28"/>
          <w:szCs w:val="20"/>
        </w:rPr>
        <w:t>1</w:t>
      </w:r>
      <w:r w:rsidR="008D4D99" w:rsidRPr="00AA29EB">
        <w:rPr>
          <w:color w:val="000000" w:themeColor="text1"/>
          <w:sz w:val="28"/>
          <w:szCs w:val="20"/>
        </w:rPr>
        <w:t>.</w:t>
      </w:r>
    </w:p>
    <w:p w:rsidR="008D4D99" w:rsidRPr="00AA29EB" w:rsidRDefault="008D4D99" w:rsidP="00386801">
      <w:pPr>
        <w:suppressLineNumbers/>
        <w:spacing w:after="0" w:line="240" w:lineRule="auto"/>
        <w:ind w:right="-284"/>
        <w:jc w:val="both"/>
        <w:rPr>
          <w:rFonts w:ascii="Times New Roman" w:eastAsia="Times New Roman" w:hAnsi="Times New Roman" w:cs="Times New Roman"/>
          <w:color w:val="000000" w:themeColor="text1"/>
          <w:sz w:val="28"/>
          <w:szCs w:val="28"/>
        </w:rPr>
      </w:pPr>
    </w:p>
    <w:p w:rsidR="00386801" w:rsidRDefault="00386801" w:rsidP="00386801">
      <w:pPr>
        <w:spacing w:after="0" w:line="240" w:lineRule="auto"/>
        <w:ind w:left="-567" w:right="-284" w:firstLine="567"/>
        <w:jc w:val="both"/>
        <w:rPr>
          <w:rFonts w:ascii="Times New Roman" w:eastAsia="Times New Roman" w:hAnsi="Times New Roman" w:cs="Times New Roman"/>
          <w:color w:val="000000" w:themeColor="text1"/>
          <w:sz w:val="28"/>
          <w:szCs w:val="28"/>
        </w:rPr>
      </w:pPr>
    </w:p>
    <w:p w:rsidR="00386801" w:rsidRDefault="00386801" w:rsidP="00386801">
      <w:pPr>
        <w:spacing w:after="0" w:line="240" w:lineRule="auto"/>
        <w:ind w:left="-567" w:right="-284" w:firstLine="567"/>
        <w:jc w:val="both"/>
        <w:rPr>
          <w:rFonts w:ascii="Times New Roman" w:eastAsia="Times New Roman" w:hAnsi="Times New Roman" w:cs="Times New Roman"/>
          <w:color w:val="000000" w:themeColor="text1"/>
          <w:sz w:val="28"/>
          <w:szCs w:val="28"/>
        </w:rPr>
      </w:pPr>
    </w:p>
    <w:p w:rsidR="00386801" w:rsidRDefault="00386801" w:rsidP="00386801">
      <w:pPr>
        <w:spacing w:after="0" w:line="240" w:lineRule="auto"/>
        <w:ind w:left="-567" w:right="-284" w:firstLine="567"/>
        <w:jc w:val="both"/>
        <w:rPr>
          <w:rFonts w:ascii="Times New Roman" w:eastAsia="Times New Roman" w:hAnsi="Times New Roman" w:cs="Times New Roman"/>
          <w:color w:val="000000" w:themeColor="text1"/>
          <w:sz w:val="28"/>
          <w:szCs w:val="28"/>
        </w:rPr>
      </w:pPr>
    </w:p>
    <w:p w:rsidR="00386801" w:rsidRDefault="00386801" w:rsidP="00386801">
      <w:pPr>
        <w:spacing w:after="0" w:line="240" w:lineRule="auto"/>
        <w:ind w:left="-567" w:right="-284" w:firstLine="567"/>
        <w:jc w:val="both"/>
        <w:rPr>
          <w:rFonts w:ascii="Times New Roman" w:eastAsia="Times New Roman" w:hAnsi="Times New Roman" w:cs="Times New Roman"/>
          <w:color w:val="000000" w:themeColor="text1"/>
          <w:sz w:val="28"/>
          <w:szCs w:val="28"/>
        </w:rPr>
      </w:pPr>
    </w:p>
    <w:p w:rsidR="00386801" w:rsidRDefault="00386801" w:rsidP="00386801">
      <w:pPr>
        <w:spacing w:after="0" w:line="240" w:lineRule="auto"/>
        <w:ind w:left="-567" w:right="-284" w:firstLine="567"/>
        <w:jc w:val="both"/>
        <w:rPr>
          <w:rFonts w:ascii="Times New Roman" w:eastAsia="Times New Roman" w:hAnsi="Times New Roman" w:cs="Times New Roman"/>
          <w:color w:val="000000" w:themeColor="text1"/>
          <w:sz w:val="28"/>
          <w:szCs w:val="28"/>
        </w:rPr>
      </w:pPr>
    </w:p>
    <w:p w:rsidR="008D4D99" w:rsidRPr="00AA29EB" w:rsidRDefault="008D4D99" w:rsidP="00386801">
      <w:pPr>
        <w:spacing w:after="0" w:line="240" w:lineRule="auto"/>
        <w:ind w:left="-567" w:right="-284" w:firstLine="567"/>
        <w:jc w:val="both"/>
        <w:rPr>
          <w:rFonts w:ascii="Times New Roman" w:hAnsi="Times New Roman" w:cs="Times New Roman"/>
          <w:color w:val="000000" w:themeColor="text1"/>
          <w:sz w:val="28"/>
          <w:szCs w:val="28"/>
        </w:rPr>
      </w:pPr>
      <w:r w:rsidRPr="00AA29EB">
        <w:rPr>
          <w:rFonts w:ascii="Times New Roman" w:eastAsia="Times New Roman" w:hAnsi="Times New Roman" w:cs="Times New Roman"/>
          <w:color w:val="000000" w:themeColor="text1"/>
          <w:sz w:val="28"/>
          <w:szCs w:val="28"/>
        </w:rPr>
        <w:t xml:space="preserve">Составитель </w:t>
      </w:r>
      <w:r w:rsidRPr="00AA29EB">
        <w:rPr>
          <w:rFonts w:ascii="Times New Roman" w:hAnsi="Times New Roman" w:cs="Times New Roman"/>
          <w:color w:val="000000" w:themeColor="text1"/>
          <w:sz w:val="28"/>
          <w:szCs w:val="28"/>
        </w:rPr>
        <w:t xml:space="preserve">____________________ </w:t>
      </w:r>
      <w:r w:rsidR="00AA29EB">
        <w:rPr>
          <w:rFonts w:ascii="Times New Roman" w:hAnsi="Times New Roman" w:cs="Times New Roman"/>
          <w:color w:val="000000" w:themeColor="text1"/>
          <w:sz w:val="28"/>
          <w:szCs w:val="28"/>
        </w:rPr>
        <w:t>М.А. Щебланова</w:t>
      </w:r>
    </w:p>
    <w:p w:rsidR="008D4D99" w:rsidRPr="00AA29EB" w:rsidRDefault="008D4D99" w:rsidP="00386801">
      <w:pPr>
        <w:spacing w:after="0" w:line="240" w:lineRule="auto"/>
        <w:ind w:left="-567" w:right="-284" w:firstLine="567"/>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«___»______________20</w:t>
      </w:r>
      <w:r w:rsidR="004A428E" w:rsidRPr="00AA29EB">
        <w:rPr>
          <w:rFonts w:ascii="Times New Roman" w:hAnsi="Times New Roman" w:cs="Times New Roman"/>
          <w:color w:val="000000" w:themeColor="text1"/>
          <w:sz w:val="28"/>
          <w:szCs w:val="28"/>
        </w:rPr>
        <w:t>2</w:t>
      </w:r>
      <w:r w:rsidR="00AA29EB" w:rsidRPr="00AA29EB">
        <w:rPr>
          <w:rFonts w:ascii="Times New Roman" w:hAnsi="Times New Roman" w:cs="Times New Roman"/>
          <w:color w:val="000000" w:themeColor="text1"/>
          <w:sz w:val="28"/>
          <w:szCs w:val="28"/>
        </w:rPr>
        <w:t>1</w:t>
      </w:r>
      <w:r w:rsidRPr="00AA29EB">
        <w:rPr>
          <w:rFonts w:ascii="Times New Roman" w:hAnsi="Times New Roman" w:cs="Times New Roman"/>
          <w:color w:val="000000" w:themeColor="text1"/>
          <w:sz w:val="28"/>
          <w:szCs w:val="28"/>
        </w:rPr>
        <w:t xml:space="preserve"> г.</w:t>
      </w:r>
    </w:p>
    <w:p w:rsidR="008D4D99" w:rsidRPr="00AA29EB" w:rsidRDefault="008D4D99" w:rsidP="00386801">
      <w:pPr>
        <w:suppressLineNumbers/>
        <w:spacing w:after="0" w:line="240" w:lineRule="auto"/>
        <w:ind w:right="-284"/>
        <w:jc w:val="both"/>
        <w:rPr>
          <w:rFonts w:ascii="Times New Roman" w:eastAsia="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386801" w:rsidRDefault="00386801" w:rsidP="00386801">
      <w:pPr>
        <w:spacing w:after="0" w:line="240" w:lineRule="auto"/>
        <w:ind w:left="-567" w:right="-284" w:firstLine="709"/>
        <w:jc w:val="both"/>
        <w:rPr>
          <w:rFonts w:ascii="Times New Roman" w:hAnsi="Times New Roman" w:cs="Times New Roman"/>
          <w:color w:val="000000" w:themeColor="text1"/>
          <w:sz w:val="28"/>
          <w:szCs w:val="28"/>
        </w:rPr>
      </w:pPr>
    </w:p>
    <w:p w:rsidR="008D4D99" w:rsidRPr="00AA29EB" w:rsidRDefault="008D4D99" w:rsidP="00386801">
      <w:pPr>
        <w:spacing w:after="0" w:line="240" w:lineRule="auto"/>
        <w:ind w:left="-567" w:right="-284" w:firstLine="709"/>
        <w:jc w:val="both"/>
        <w:rPr>
          <w:rFonts w:ascii="Times New Roman" w:eastAsia="Calibri" w:hAnsi="Times New Roman" w:cs="Times New Roman"/>
          <w:color w:val="000000" w:themeColor="text1"/>
          <w:sz w:val="28"/>
          <w:szCs w:val="28"/>
        </w:rPr>
      </w:pPr>
      <w:r w:rsidRPr="00AA29EB">
        <w:rPr>
          <w:rFonts w:ascii="Times New Roman" w:hAnsi="Times New Roman" w:cs="Times New Roman"/>
          <w:color w:val="000000" w:themeColor="text1"/>
          <w:sz w:val="28"/>
          <w:szCs w:val="28"/>
        </w:rPr>
        <w:t>Методические указания по  освоению дисциплины включают</w:t>
      </w:r>
      <w:r w:rsidR="00440111" w:rsidRPr="00AA29EB">
        <w:rPr>
          <w:rFonts w:ascii="Times New Roman" w:hAnsi="Times New Roman" w:cs="Times New Roman"/>
          <w:color w:val="000000" w:themeColor="text1"/>
          <w:sz w:val="28"/>
          <w:szCs w:val="28"/>
        </w:rPr>
        <w:t>:</w:t>
      </w:r>
      <w:r w:rsidRPr="00AA29EB">
        <w:rPr>
          <w:rFonts w:ascii="Times New Roman" w:hAnsi="Times New Roman" w:cs="Times New Roman"/>
          <w:color w:val="000000" w:themeColor="text1"/>
          <w:sz w:val="28"/>
          <w:szCs w:val="28"/>
        </w:rPr>
        <w:t xml:space="preserve"> </w:t>
      </w:r>
      <w:r w:rsidR="00440111" w:rsidRPr="00AA29EB">
        <w:rPr>
          <w:rFonts w:ascii="Times New Roman" w:hAnsi="Times New Roman" w:cs="Times New Roman"/>
          <w:color w:val="000000" w:themeColor="text1"/>
          <w:sz w:val="28"/>
          <w:szCs w:val="28"/>
        </w:rPr>
        <w:t xml:space="preserve">виды аудиторной и внеаудиторной самостоятельной работы студентов по дисциплине; методические рекомендации по изучению теоретических основ дисциплины; по подготовке к </w:t>
      </w:r>
      <w:r w:rsidR="00137FAA" w:rsidRPr="00AA29EB">
        <w:rPr>
          <w:rFonts w:ascii="Times New Roman" w:hAnsi="Times New Roman" w:cs="Times New Roman"/>
          <w:color w:val="000000" w:themeColor="text1"/>
          <w:sz w:val="28"/>
          <w:szCs w:val="28"/>
        </w:rPr>
        <w:t>практическим</w:t>
      </w:r>
      <w:r w:rsidR="00440111" w:rsidRPr="00AA29EB">
        <w:rPr>
          <w:rFonts w:ascii="Times New Roman" w:hAnsi="Times New Roman" w:cs="Times New Roman"/>
          <w:color w:val="000000" w:themeColor="text1"/>
          <w:sz w:val="28"/>
          <w:szCs w:val="28"/>
        </w:rPr>
        <w:t xml:space="preserve"> занятиям; </w:t>
      </w:r>
      <w:r w:rsidR="00367416" w:rsidRPr="00AA29EB">
        <w:rPr>
          <w:rFonts w:ascii="Times New Roman" w:hAnsi="Times New Roman" w:cs="Times New Roman"/>
          <w:bCs/>
          <w:color w:val="000000" w:themeColor="text1"/>
          <w:sz w:val="28"/>
          <w:szCs w:val="28"/>
        </w:rPr>
        <w:t>по организации самостоятельной работы студентов</w:t>
      </w:r>
      <w:r w:rsidR="00367416" w:rsidRPr="00AA29EB">
        <w:rPr>
          <w:rFonts w:ascii="Times New Roman" w:hAnsi="Times New Roman" w:cs="Times New Roman"/>
          <w:color w:val="000000" w:themeColor="text1"/>
          <w:sz w:val="28"/>
          <w:szCs w:val="28"/>
        </w:rPr>
        <w:t xml:space="preserve">; </w:t>
      </w:r>
      <w:r w:rsidR="00440111" w:rsidRPr="00AA29EB">
        <w:rPr>
          <w:rFonts w:ascii="Times New Roman" w:hAnsi="Times New Roman" w:cs="Times New Roman"/>
          <w:color w:val="000000" w:themeColor="text1"/>
          <w:sz w:val="28"/>
          <w:szCs w:val="28"/>
        </w:rPr>
        <w:t>учебно-методическое обеспечение дисциплины.</w:t>
      </w:r>
    </w:p>
    <w:p w:rsidR="008D4D99" w:rsidRPr="00AA29EB" w:rsidRDefault="008D4D99" w:rsidP="00386801">
      <w:pPr>
        <w:pStyle w:val="ReportMain"/>
        <w:suppressAutoHyphens/>
        <w:ind w:left="-567" w:right="-284" w:firstLine="850"/>
        <w:jc w:val="both"/>
        <w:rPr>
          <w:color w:val="000000" w:themeColor="text1"/>
          <w:sz w:val="28"/>
          <w:szCs w:val="28"/>
        </w:rPr>
      </w:pPr>
      <w:r w:rsidRPr="00AA29EB">
        <w:rPr>
          <w:color w:val="000000" w:themeColor="text1"/>
          <w:sz w:val="28"/>
          <w:szCs w:val="28"/>
        </w:rPr>
        <w:t>Методические указания предназначены для студентов направления подготовки</w:t>
      </w:r>
      <w:r w:rsidR="005417C3" w:rsidRPr="00AA29EB">
        <w:rPr>
          <w:color w:val="000000" w:themeColor="text1"/>
          <w:sz w:val="28"/>
          <w:szCs w:val="28"/>
        </w:rPr>
        <w:t xml:space="preserve"> </w:t>
      </w:r>
      <w:r w:rsidRPr="00AA29EB">
        <w:rPr>
          <w:color w:val="000000" w:themeColor="text1"/>
          <w:sz w:val="28"/>
          <w:szCs w:val="28"/>
        </w:rPr>
        <w:t>06.03.01 Биология</w:t>
      </w:r>
      <w:r w:rsidR="00212FA0" w:rsidRPr="00AA29EB">
        <w:rPr>
          <w:color w:val="000000" w:themeColor="text1"/>
          <w:sz w:val="28"/>
          <w:szCs w:val="28"/>
        </w:rPr>
        <w:t>.</w:t>
      </w:r>
    </w:p>
    <w:p w:rsidR="008D4D99" w:rsidRPr="00AA29EB" w:rsidRDefault="008D4D99" w:rsidP="00386801">
      <w:pPr>
        <w:pStyle w:val="ReportMain"/>
        <w:suppressAutoHyphens/>
        <w:ind w:left="-567" w:right="-284" w:firstLine="850"/>
        <w:jc w:val="both"/>
        <w:rPr>
          <w:color w:val="000000" w:themeColor="text1"/>
        </w:rPr>
      </w:pPr>
    </w:p>
    <w:p w:rsidR="008D4D99" w:rsidRPr="00AA29EB" w:rsidRDefault="008D4D99" w:rsidP="00386801">
      <w:pPr>
        <w:pStyle w:val="ReportMain"/>
        <w:suppressAutoHyphens/>
        <w:ind w:left="-567" w:right="-284" w:firstLine="850"/>
        <w:jc w:val="both"/>
        <w:rPr>
          <w:color w:val="000000" w:themeColor="text1"/>
        </w:rPr>
      </w:pPr>
    </w:p>
    <w:p w:rsidR="00733C5E" w:rsidRPr="00AA29EB" w:rsidRDefault="00733C5E" w:rsidP="00386801">
      <w:pPr>
        <w:pStyle w:val="ReportMain"/>
        <w:suppressAutoHyphens/>
        <w:ind w:left="-567" w:right="-284" w:firstLine="850"/>
        <w:jc w:val="both"/>
        <w:rPr>
          <w:color w:val="000000" w:themeColor="text1"/>
          <w:sz w:val="28"/>
          <w:szCs w:val="28"/>
        </w:rPr>
      </w:pPr>
    </w:p>
    <w:p w:rsidR="00733C5E" w:rsidRPr="00AA29EB" w:rsidRDefault="00733C5E" w:rsidP="00386801">
      <w:pPr>
        <w:pStyle w:val="ReportMain"/>
        <w:suppressAutoHyphens/>
        <w:ind w:left="-567" w:right="-284" w:firstLine="850"/>
        <w:jc w:val="both"/>
        <w:rPr>
          <w:color w:val="000000" w:themeColor="text1"/>
          <w:sz w:val="28"/>
          <w:szCs w:val="28"/>
        </w:rPr>
      </w:pPr>
    </w:p>
    <w:p w:rsidR="008533FE" w:rsidRPr="00AA29EB" w:rsidRDefault="008533FE" w:rsidP="00386801">
      <w:pPr>
        <w:spacing w:after="0" w:line="240" w:lineRule="auto"/>
        <w:ind w:left="-567" w:right="-284"/>
        <w:jc w:val="both"/>
        <w:rPr>
          <w:rFonts w:ascii="Times New Roman" w:eastAsia="№Е" w:hAnsi="Times New Roman" w:cs="Times New Roman"/>
          <w:color w:val="000000" w:themeColor="text1"/>
          <w:sz w:val="28"/>
          <w:szCs w:val="28"/>
          <w:lang w:eastAsia="ru-RU"/>
        </w:rPr>
      </w:pPr>
    </w:p>
    <w:p w:rsidR="008533FE" w:rsidRPr="00AA29EB" w:rsidRDefault="008533FE" w:rsidP="00386801">
      <w:pPr>
        <w:spacing w:after="0" w:line="240" w:lineRule="auto"/>
        <w:ind w:right="-284"/>
        <w:jc w:val="both"/>
        <w:rPr>
          <w:rFonts w:ascii="Times New Roman" w:eastAsia="№Е" w:hAnsi="Times New Roman" w:cs="Times New Roman"/>
          <w:color w:val="000000" w:themeColor="text1"/>
          <w:sz w:val="28"/>
          <w:szCs w:val="28"/>
          <w:lang w:eastAsia="ru-RU"/>
        </w:rPr>
      </w:pPr>
    </w:p>
    <w:p w:rsidR="008533FE" w:rsidRPr="00AA29EB" w:rsidRDefault="008533FE" w:rsidP="00386801">
      <w:pPr>
        <w:spacing w:after="0" w:line="240" w:lineRule="auto"/>
        <w:ind w:left="-567" w:right="-284" w:firstLine="709"/>
        <w:jc w:val="both"/>
        <w:rPr>
          <w:rFonts w:ascii="Times New Roman" w:hAnsi="Times New Roman" w:cs="Times New Roman"/>
          <w:color w:val="000000" w:themeColor="text1"/>
          <w:sz w:val="28"/>
          <w:szCs w:val="28"/>
        </w:rPr>
      </w:pPr>
    </w:p>
    <w:p w:rsidR="008533FE" w:rsidRPr="00AA29EB" w:rsidRDefault="008D4D99" w:rsidP="00386801">
      <w:pPr>
        <w:spacing w:after="0" w:line="240" w:lineRule="auto"/>
        <w:ind w:left="-567" w:right="-284"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Методические указания для обучающихся</w:t>
      </w:r>
      <w:r w:rsidR="00882AF4" w:rsidRPr="00AA29EB">
        <w:rPr>
          <w:rFonts w:ascii="Times New Roman" w:hAnsi="Times New Roman" w:cs="Times New Roman"/>
          <w:color w:val="000000" w:themeColor="text1"/>
          <w:sz w:val="28"/>
          <w:szCs w:val="28"/>
        </w:rPr>
        <w:t xml:space="preserve"> </w:t>
      </w:r>
      <w:r w:rsidR="00AA29EB">
        <w:rPr>
          <w:rFonts w:ascii="Times New Roman" w:hAnsi="Times New Roman" w:cs="Times New Roman"/>
          <w:color w:val="000000" w:themeColor="text1"/>
          <w:sz w:val="28"/>
          <w:szCs w:val="28"/>
        </w:rPr>
        <w:t>по</w:t>
      </w:r>
      <w:r w:rsidRPr="00AA29EB">
        <w:rPr>
          <w:rFonts w:ascii="Times New Roman" w:hAnsi="Times New Roman" w:cs="Times New Roman"/>
          <w:color w:val="000000" w:themeColor="text1"/>
          <w:sz w:val="28"/>
          <w:szCs w:val="28"/>
        </w:rPr>
        <w:t xml:space="preserve"> освоению дисциплины являются приложением к рабочей программе по дисциплине</w:t>
      </w:r>
      <w:r w:rsidR="00212FA0" w:rsidRPr="00AA29EB">
        <w:rPr>
          <w:rFonts w:ascii="Times New Roman" w:hAnsi="Times New Roman" w:cs="Times New Roman"/>
          <w:color w:val="000000" w:themeColor="text1"/>
          <w:sz w:val="28"/>
          <w:szCs w:val="28"/>
        </w:rPr>
        <w:t xml:space="preserve"> </w:t>
      </w:r>
      <w:r w:rsidRPr="00AA29EB">
        <w:rPr>
          <w:rFonts w:ascii="Times New Roman" w:hAnsi="Times New Roman" w:cs="Times New Roman"/>
          <w:color w:val="000000" w:themeColor="text1"/>
          <w:sz w:val="28"/>
          <w:szCs w:val="28"/>
        </w:rPr>
        <w:t>«</w:t>
      </w:r>
      <w:r w:rsidR="003016E3" w:rsidRPr="00AA29EB">
        <w:rPr>
          <w:rFonts w:ascii="Times New Roman" w:hAnsi="Times New Roman" w:cs="Times New Roman"/>
          <w:color w:val="000000" w:themeColor="text1"/>
          <w:sz w:val="28"/>
          <w:szCs w:val="28"/>
        </w:rPr>
        <w:t>Ан</w:t>
      </w:r>
      <w:r w:rsidR="00540D0A" w:rsidRPr="00AA29EB">
        <w:rPr>
          <w:rFonts w:ascii="Times New Roman" w:hAnsi="Times New Roman" w:cs="Times New Roman"/>
          <w:color w:val="000000" w:themeColor="text1"/>
          <w:sz w:val="28"/>
          <w:szCs w:val="28"/>
        </w:rPr>
        <w:t>атомия</w:t>
      </w:r>
      <w:r w:rsidR="00AA29EB" w:rsidRPr="00AA29EB">
        <w:rPr>
          <w:rFonts w:ascii="Times New Roman" w:hAnsi="Times New Roman" w:cs="Times New Roman"/>
          <w:color w:val="000000" w:themeColor="text1"/>
          <w:sz w:val="28"/>
          <w:szCs w:val="28"/>
        </w:rPr>
        <w:t xml:space="preserve"> и физиология позвоночных</w:t>
      </w:r>
      <w:r w:rsidRPr="00AA29EB">
        <w:rPr>
          <w:rFonts w:ascii="Times New Roman" w:hAnsi="Times New Roman" w:cs="Times New Roman"/>
          <w:color w:val="000000" w:themeColor="text1"/>
          <w:sz w:val="28"/>
          <w:szCs w:val="28"/>
        </w:rPr>
        <w:t>»</w:t>
      </w:r>
      <w:r w:rsidR="00212FA0" w:rsidRPr="00AA29EB">
        <w:rPr>
          <w:rFonts w:ascii="Times New Roman" w:hAnsi="Times New Roman" w:cs="Times New Roman"/>
          <w:color w:val="000000" w:themeColor="text1"/>
          <w:sz w:val="28"/>
          <w:szCs w:val="28"/>
        </w:rPr>
        <w:t>.</w:t>
      </w:r>
    </w:p>
    <w:p w:rsidR="008D4D99" w:rsidRPr="00AA29EB" w:rsidRDefault="008D4D99" w:rsidP="00386801">
      <w:pPr>
        <w:spacing w:after="0" w:line="240" w:lineRule="auto"/>
        <w:ind w:left="-567" w:right="-284" w:firstLine="709"/>
        <w:jc w:val="both"/>
        <w:rPr>
          <w:rFonts w:ascii="Times New Roman" w:hAnsi="Times New Roman" w:cs="Times New Roman"/>
          <w:color w:val="000000" w:themeColor="text1"/>
          <w:sz w:val="28"/>
          <w:szCs w:val="28"/>
        </w:rPr>
      </w:pPr>
    </w:p>
    <w:p w:rsidR="00CC2D42" w:rsidRPr="00AA29EB" w:rsidRDefault="00CC2D42" w:rsidP="00AA29EB">
      <w:pPr>
        <w:spacing w:after="0" w:line="360" w:lineRule="auto"/>
        <w:ind w:right="-284"/>
        <w:jc w:val="both"/>
        <w:rPr>
          <w:rFonts w:ascii="Times New Roman" w:eastAsia="№Е" w:hAnsi="Times New Roman" w:cs="Times New Roman"/>
          <w:color w:val="000000" w:themeColor="text1"/>
          <w:sz w:val="28"/>
          <w:szCs w:val="28"/>
          <w:lang w:eastAsia="ru-RU"/>
        </w:rPr>
      </w:pPr>
    </w:p>
    <w:sdt>
      <w:sdtPr>
        <w:rPr>
          <w:rFonts w:asciiTheme="minorHAnsi" w:eastAsiaTheme="minorHAnsi" w:hAnsiTheme="minorHAnsi" w:cstheme="minorBidi"/>
          <w:b w:val="0"/>
          <w:bCs w:val="0"/>
          <w:color w:val="auto"/>
          <w:sz w:val="22"/>
          <w:szCs w:val="22"/>
        </w:rPr>
        <w:id w:val="201916563"/>
        <w:docPartObj>
          <w:docPartGallery w:val="Table of Contents"/>
          <w:docPartUnique/>
        </w:docPartObj>
      </w:sdtPr>
      <w:sdtEndPr>
        <w:rPr>
          <w:rFonts w:ascii="Times New Roman" w:hAnsi="Times New Roman" w:cs="Times New Roman"/>
          <w:sz w:val="28"/>
          <w:szCs w:val="28"/>
        </w:rPr>
      </w:sdtEndPr>
      <w:sdtContent>
        <w:p w:rsidR="00AA29EB" w:rsidRPr="00610F0E" w:rsidRDefault="00AA29EB" w:rsidP="00AA29EB">
          <w:pPr>
            <w:pStyle w:val="ab"/>
            <w:jc w:val="center"/>
            <w:rPr>
              <w:rFonts w:ascii="Times New Roman" w:hAnsi="Times New Roman" w:cs="Times New Roman"/>
              <w:b w:val="0"/>
              <w:color w:val="auto"/>
            </w:rPr>
          </w:pPr>
          <w:r w:rsidRPr="00610F0E">
            <w:rPr>
              <w:rFonts w:ascii="Times New Roman" w:hAnsi="Times New Roman" w:cs="Times New Roman"/>
              <w:color w:val="auto"/>
              <w:sz w:val="32"/>
            </w:rPr>
            <w:t>Содержание</w:t>
          </w:r>
        </w:p>
        <w:p w:rsidR="00AA29EB" w:rsidRPr="00AA29EB" w:rsidRDefault="00AA29EB" w:rsidP="00AA29EB">
          <w:pPr>
            <w:rPr>
              <w:rFonts w:ascii="Times New Roman" w:hAnsi="Times New Roman" w:cs="Times New Roman"/>
              <w:sz w:val="28"/>
            </w:rPr>
          </w:pPr>
        </w:p>
        <w:p w:rsidR="00AA29EB" w:rsidRPr="00AA29EB" w:rsidRDefault="00AA29EB">
          <w:pPr>
            <w:pStyle w:val="11"/>
            <w:tabs>
              <w:tab w:val="right" w:leader="dot" w:pos="9628"/>
            </w:tabs>
            <w:rPr>
              <w:rFonts w:ascii="Times New Roman" w:eastAsiaTheme="minorEastAsia" w:hAnsi="Times New Roman" w:cs="Times New Roman"/>
              <w:noProof/>
              <w:sz w:val="28"/>
              <w:lang w:eastAsia="ru-RU"/>
            </w:rPr>
          </w:pPr>
          <w:r w:rsidRPr="00AA29EB">
            <w:rPr>
              <w:rFonts w:ascii="Times New Roman" w:eastAsia="Calibri" w:hAnsi="Times New Roman" w:cs="Times New Roman"/>
              <w:sz w:val="36"/>
              <w:szCs w:val="28"/>
            </w:rPr>
            <w:fldChar w:fldCharType="begin"/>
          </w:r>
          <w:r w:rsidRPr="00AA29EB">
            <w:rPr>
              <w:rFonts w:ascii="Times New Roman" w:hAnsi="Times New Roman" w:cs="Times New Roman"/>
              <w:sz w:val="36"/>
              <w:szCs w:val="28"/>
            </w:rPr>
            <w:instrText xml:space="preserve"> TOC \o "1-3" \h \z \u </w:instrText>
          </w:r>
          <w:r w:rsidRPr="00AA29EB">
            <w:rPr>
              <w:rFonts w:ascii="Times New Roman" w:eastAsia="Calibri" w:hAnsi="Times New Roman" w:cs="Times New Roman"/>
              <w:sz w:val="36"/>
              <w:szCs w:val="28"/>
            </w:rPr>
            <w:fldChar w:fldCharType="separate"/>
          </w:r>
          <w:hyperlink w:anchor="_Toc80040898" w:history="1">
            <w:r w:rsidRPr="00AA29EB">
              <w:rPr>
                <w:rStyle w:val="ac"/>
                <w:rFonts w:ascii="Times New Roman" w:hAnsi="Times New Roman" w:cs="Times New Roman"/>
                <w:noProof/>
                <w:sz w:val="28"/>
              </w:rPr>
              <w:t>1 Пояснительная записка.</w:t>
            </w:r>
            <w:r w:rsidRPr="00AA29EB">
              <w:rPr>
                <w:rFonts w:ascii="Times New Roman" w:hAnsi="Times New Roman" w:cs="Times New Roman"/>
                <w:noProof/>
                <w:webHidden/>
                <w:sz w:val="28"/>
              </w:rPr>
              <w:tab/>
            </w:r>
            <w:r w:rsidRPr="00AA29EB">
              <w:rPr>
                <w:rFonts w:ascii="Times New Roman" w:hAnsi="Times New Roman" w:cs="Times New Roman"/>
                <w:noProof/>
                <w:webHidden/>
                <w:sz w:val="28"/>
              </w:rPr>
              <w:fldChar w:fldCharType="begin"/>
            </w:r>
            <w:r w:rsidRPr="00AA29EB">
              <w:rPr>
                <w:rFonts w:ascii="Times New Roman" w:hAnsi="Times New Roman" w:cs="Times New Roman"/>
                <w:noProof/>
                <w:webHidden/>
                <w:sz w:val="28"/>
              </w:rPr>
              <w:instrText xml:space="preserve"> PAGEREF _Toc80040898 \h </w:instrText>
            </w:r>
            <w:r w:rsidRPr="00AA29EB">
              <w:rPr>
                <w:rFonts w:ascii="Times New Roman" w:hAnsi="Times New Roman" w:cs="Times New Roman"/>
                <w:noProof/>
                <w:webHidden/>
                <w:sz w:val="28"/>
              </w:rPr>
            </w:r>
            <w:r w:rsidRPr="00AA29EB">
              <w:rPr>
                <w:rFonts w:ascii="Times New Roman" w:hAnsi="Times New Roman" w:cs="Times New Roman"/>
                <w:noProof/>
                <w:webHidden/>
                <w:sz w:val="28"/>
              </w:rPr>
              <w:fldChar w:fldCharType="separate"/>
            </w:r>
            <w:r w:rsidRPr="00AA29EB">
              <w:rPr>
                <w:rFonts w:ascii="Times New Roman" w:hAnsi="Times New Roman" w:cs="Times New Roman"/>
                <w:noProof/>
                <w:webHidden/>
                <w:sz w:val="28"/>
              </w:rPr>
              <w:t>4</w:t>
            </w:r>
            <w:r w:rsidRPr="00AA29EB">
              <w:rPr>
                <w:rFonts w:ascii="Times New Roman" w:hAnsi="Times New Roman" w:cs="Times New Roman"/>
                <w:noProof/>
                <w:webHidden/>
                <w:sz w:val="28"/>
              </w:rPr>
              <w:fldChar w:fldCharType="end"/>
            </w:r>
          </w:hyperlink>
        </w:p>
        <w:p w:rsidR="00AA29EB" w:rsidRPr="00AA29EB" w:rsidRDefault="00F31EDD">
          <w:pPr>
            <w:pStyle w:val="11"/>
            <w:tabs>
              <w:tab w:val="right" w:leader="dot" w:pos="9628"/>
            </w:tabs>
            <w:rPr>
              <w:rFonts w:ascii="Times New Roman" w:eastAsiaTheme="minorEastAsia" w:hAnsi="Times New Roman" w:cs="Times New Roman"/>
              <w:noProof/>
              <w:sz w:val="28"/>
              <w:lang w:eastAsia="ru-RU"/>
            </w:rPr>
          </w:pPr>
          <w:hyperlink w:anchor="_Toc80040905" w:history="1">
            <w:r w:rsidR="00AA29EB" w:rsidRPr="00AA29EB">
              <w:rPr>
                <w:rStyle w:val="ac"/>
                <w:rFonts w:ascii="Times New Roman" w:hAnsi="Times New Roman" w:cs="Times New Roman"/>
                <w:noProof/>
                <w:sz w:val="28"/>
              </w:rPr>
              <w:t>2 Виды аудиторной и внеаудиторной самостоятельной работы студентов по дисциплине</w:t>
            </w:r>
            <w:r w:rsidR="00AA29EB" w:rsidRPr="00AA29EB">
              <w:rPr>
                <w:rFonts w:ascii="Times New Roman" w:hAnsi="Times New Roman" w:cs="Times New Roman"/>
                <w:noProof/>
                <w:webHidden/>
                <w:sz w:val="28"/>
              </w:rPr>
              <w:tab/>
            </w:r>
            <w:r w:rsidR="00AA29EB" w:rsidRPr="00AA29EB">
              <w:rPr>
                <w:rFonts w:ascii="Times New Roman" w:hAnsi="Times New Roman" w:cs="Times New Roman"/>
                <w:noProof/>
                <w:webHidden/>
                <w:sz w:val="28"/>
              </w:rPr>
              <w:fldChar w:fldCharType="begin"/>
            </w:r>
            <w:r w:rsidR="00AA29EB" w:rsidRPr="00AA29EB">
              <w:rPr>
                <w:rFonts w:ascii="Times New Roman" w:hAnsi="Times New Roman" w:cs="Times New Roman"/>
                <w:noProof/>
                <w:webHidden/>
                <w:sz w:val="28"/>
              </w:rPr>
              <w:instrText xml:space="preserve"> PAGEREF _Toc80040905 \h </w:instrText>
            </w:r>
            <w:r w:rsidR="00AA29EB" w:rsidRPr="00AA29EB">
              <w:rPr>
                <w:rFonts w:ascii="Times New Roman" w:hAnsi="Times New Roman" w:cs="Times New Roman"/>
                <w:noProof/>
                <w:webHidden/>
                <w:sz w:val="28"/>
              </w:rPr>
            </w:r>
            <w:r w:rsidR="00AA29EB" w:rsidRPr="00AA29EB">
              <w:rPr>
                <w:rFonts w:ascii="Times New Roman" w:hAnsi="Times New Roman" w:cs="Times New Roman"/>
                <w:noProof/>
                <w:webHidden/>
                <w:sz w:val="28"/>
              </w:rPr>
              <w:fldChar w:fldCharType="separate"/>
            </w:r>
            <w:r w:rsidR="00AA29EB" w:rsidRPr="00AA29EB">
              <w:rPr>
                <w:rFonts w:ascii="Times New Roman" w:hAnsi="Times New Roman" w:cs="Times New Roman"/>
                <w:noProof/>
                <w:webHidden/>
                <w:sz w:val="28"/>
              </w:rPr>
              <w:t>4</w:t>
            </w:r>
            <w:r w:rsidR="00AA29EB" w:rsidRPr="00AA29EB">
              <w:rPr>
                <w:rFonts w:ascii="Times New Roman" w:hAnsi="Times New Roman" w:cs="Times New Roman"/>
                <w:noProof/>
                <w:webHidden/>
                <w:sz w:val="28"/>
              </w:rPr>
              <w:fldChar w:fldCharType="end"/>
            </w:r>
          </w:hyperlink>
        </w:p>
        <w:p w:rsidR="00AA29EB" w:rsidRPr="00AA29EB" w:rsidRDefault="00F31EDD">
          <w:pPr>
            <w:pStyle w:val="11"/>
            <w:tabs>
              <w:tab w:val="right" w:leader="dot" w:pos="9628"/>
            </w:tabs>
            <w:rPr>
              <w:rFonts w:ascii="Times New Roman" w:eastAsiaTheme="minorEastAsia" w:hAnsi="Times New Roman" w:cs="Times New Roman"/>
              <w:noProof/>
              <w:sz w:val="28"/>
              <w:lang w:eastAsia="ru-RU"/>
            </w:rPr>
          </w:pPr>
          <w:hyperlink w:anchor="_Toc80040906" w:history="1">
            <w:r w:rsidR="00AA29EB" w:rsidRPr="00AA29EB">
              <w:rPr>
                <w:rStyle w:val="ac"/>
                <w:rFonts w:ascii="Times New Roman" w:hAnsi="Times New Roman" w:cs="Times New Roman"/>
                <w:noProof/>
                <w:sz w:val="28"/>
              </w:rPr>
              <w:t>3 Методические рекомендации студентам</w:t>
            </w:r>
            <w:r w:rsidR="00AA29EB" w:rsidRPr="00AA29EB">
              <w:rPr>
                <w:rFonts w:ascii="Times New Roman" w:hAnsi="Times New Roman" w:cs="Times New Roman"/>
                <w:noProof/>
                <w:webHidden/>
                <w:sz w:val="28"/>
              </w:rPr>
              <w:tab/>
            </w:r>
            <w:r w:rsidR="00AA29EB" w:rsidRPr="00AA29EB">
              <w:rPr>
                <w:rFonts w:ascii="Times New Roman" w:hAnsi="Times New Roman" w:cs="Times New Roman"/>
                <w:noProof/>
                <w:webHidden/>
                <w:sz w:val="28"/>
              </w:rPr>
              <w:fldChar w:fldCharType="begin"/>
            </w:r>
            <w:r w:rsidR="00AA29EB" w:rsidRPr="00AA29EB">
              <w:rPr>
                <w:rFonts w:ascii="Times New Roman" w:hAnsi="Times New Roman" w:cs="Times New Roman"/>
                <w:noProof/>
                <w:webHidden/>
                <w:sz w:val="28"/>
              </w:rPr>
              <w:instrText xml:space="preserve"> PAGEREF _Toc80040906 \h </w:instrText>
            </w:r>
            <w:r w:rsidR="00AA29EB" w:rsidRPr="00AA29EB">
              <w:rPr>
                <w:rFonts w:ascii="Times New Roman" w:hAnsi="Times New Roman" w:cs="Times New Roman"/>
                <w:noProof/>
                <w:webHidden/>
                <w:sz w:val="28"/>
              </w:rPr>
            </w:r>
            <w:r w:rsidR="00AA29EB" w:rsidRPr="00AA29EB">
              <w:rPr>
                <w:rFonts w:ascii="Times New Roman" w:hAnsi="Times New Roman" w:cs="Times New Roman"/>
                <w:noProof/>
                <w:webHidden/>
                <w:sz w:val="28"/>
              </w:rPr>
              <w:fldChar w:fldCharType="separate"/>
            </w:r>
            <w:r w:rsidR="00AA29EB" w:rsidRPr="00AA29EB">
              <w:rPr>
                <w:rFonts w:ascii="Times New Roman" w:hAnsi="Times New Roman" w:cs="Times New Roman"/>
                <w:noProof/>
                <w:webHidden/>
                <w:sz w:val="28"/>
              </w:rPr>
              <w:t>5</w:t>
            </w:r>
            <w:r w:rsidR="00AA29EB" w:rsidRPr="00AA29EB">
              <w:rPr>
                <w:rFonts w:ascii="Times New Roman" w:hAnsi="Times New Roman" w:cs="Times New Roman"/>
                <w:noProof/>
                <w:webHidden/>
                <w:sz w:val="28"/>
              </w:rPr>
              <w:fldChar w:fldCharType="end"/>
            </w:r>
          </w:hyperlink>
        </w:p>
        <w:p w:rsidR="00AA29EB" w:rsidRPr="00AA29EB" w:rsidRDefault="00F31EDD">
          <w:pPr>
            <w:pStyle w:val="11"/>
            <w:tabs>
              <w:tab w:val="right" w:leader="dot" w:pos="9628"/>
            </w:tabs>
            <w:rPr>
              <w:rFonts w:ascii="Times New Roman" w:eastAsiaTheme="minorEastAsia" w:hAnsi="Times New Roman" w:cs="Times New Roman"/>
              <w:noProof/>
              <w:sz w:val="28"/>
              <w:lang w:eastAsia="ru-RU"/>
            </w:rPr>
          </w:pPr>
          <w:hyperlink w:anchor="_Toc80040907" w:history="1">
            <w:r w:rsidR="00AA29EB" w:rsidRPr="00AA29EB">
              <w:rPr>
                <w:rStyle w:val="ac"/>
                <w:rFonts w:ascii="Times New Roman" w:hAnsi="Times New Roman" w:cs="Times New Roman"/>
                <w:noProof/>
                <w:sz w:val="28"/>
              </w:rPr>
              <w:t>3.1 Методические рекомендации по самоподготовке</w:t>
            </w:r>
            <w:r w:rsidR="00AA29EB" w:rsidRPr="00AA29EB">
              <w:rPr>
                <w:rFonts w:ascii="Times New Roman" w:hAnsi="Times New Roman" w:cs="Times New Roman"/>
                <w:noProof/>
                <w:webHidden/>
                <w:sz w:val="28"/>
              </w:rPr>
              <w:tab/>
            </w:r>
            <w:r w:rsidR="00AA29EB" w:rsidRPr="00AA29EB">
              <w:rPr>
                <w:rFonts w:ascii="Times New Roman" w:hAnsi="Times New Roman" w:cs="Times New Roman"/>
                <w:noProof/>
                <w:webHidden/>
                <w:sz w:val="28"/>
              </w:rPr>
              <w:fldChar w:fldCharType="begin"/>
            </w:r>
            <w:r w:rsidR="00AA29EB" w:rsidRPr="00AA29EB">
              <w:rPr>
                <w:rFonts w:ascii="Times New Roman" w:hAnsi="Times New Roman" w:cs="Times New Roman"/>
                <w:noProof/>
                <w:webHidden/>
                <w:sz w:val="28"/>
              </w:rPr>
              <w:instrText xml:space="preserve"> PAGEREF _Toc80040907 \h </w:instrText>
            </w:r>
            <w:r w:rsidR="00AA29EB" w:rsidRPr="00AA29EB">
              <w:rPr>
                <w:rFonts w:ascii="Times New Roman" w:hAnsi="Times New Roman" w:cs="Times New Roman"/>
                <w:noProof/>
                <w:webHidden/>
                <w:sz w:val="28"/>
              </w:rPr>
            </w:r>
            <w:r w:rsidR="00AA29EB" w:rsidRPr="00AA29EB">
              <w:rPr>
                <w:rFonts w:ascii="Times New Roman" w:hAnsi="Times New Roman" w:cs="Times New Roman"/>
                <w:noProof/>
                <w:webHidden/>
                <w:sz w:val="28"/>
              </w:rPr>
              <w:fldChar w:fldCharType="separate"/>
            </w:r>
            <w:r w:rsidR="00AA29EB" w:rsidRPr="00AA29EB">
              <w:rPr>
                <w:rFonts w:ascii="Times New Roman" w:hAnsi="Times New Roman" w:cs="Times New Roman"/>
                <w:noProof/>
                <w:webHidden/>
                <w:sz w:val="28"/>
              </w:rPr>
              <w:t>6</w:t>
            </w:r>
            <w:r w:rsidR="00AA29EB" w:rsidRPr="00AA29EB">
              <w:rPr>
                <w:rFonts w:ascii="Times New Roman" w:hAnsi="Times New Roman" w:cs="Times New Roman"/>
                <w:noProof/>
                <w:webHidden/>
                <w:sz w:val="28"/>
              </w:rPr>
              <w:fldChar w:fldCharType="end"/>
            </w:r>
          </w:hyperlink>
        </w:p>
        <w:p w:rsidR="00AA29EB" w:rsidRPr="00AA29EB" w:rsidRDefault="00F31EDD">
          <w:pPr>
            <w:pStyle w:val="11"/>
            <w:tabs>
              <w:tab w:val="right" w:leader="dot" w:pos="9628"/>
            </w:tabs>
            <w:rPr>
              <w:rFonts w:ascii="Times New Roman" w:eastAsiaTheme="minorEastAsia" w:hAnsi="Times New Roman" w:cs="Times New Roman"/>
              <w:noProof/>
              <w:sz w:val="28"/>
              <w:lang w:eastAsia="ru-RU"/>
            </w:rPr>
          </w:pPr>
          <w:hyperlink w:anchor="_Toc80040908" w:history="1">
            <w:r w:rsidR="00AA29EB" w:rsidRPr="00AA29EB">
              <w:rPr>
                <w:rStyle w:val="ac"/>
                <w:rFonts w:ascii="Times New Roman" w:hAnsi="Times New Roman" w:cs="Times New Roman"/>
                <w:noProof/>
                <w:sz w:val="28"/>
              </w:rPr>
              <w:t>3.2 Методические рекомендации по подготовке к практическим занятиям</w:t>
            </w:r>
            <w:r w:rsidR="00AA29EB" w:rsidRPr="00AA29EB">
              <w:rPr>
                <w:rFonts w:ascii="Times New Roman" w:hAnsi="Times New Roman" w:cs="Times New Roman"/>
                <w:noProof/>
                <w:webHidden/>
                <w:sz w:val="28"/>
              </w:rPr>
              <w:tab/>
            </w:r>
            <w:r w:rsidR="00AA29EB" w:rsidRPr="00AA29EB">
              <w:rPr>
                <w:rFonts w:ascii="Times New Roman" w:hAnsi="Times New Roman" w:cs="Times New Roman"/>
                <w:noProof/>
                <w:webHidden/>
                <w:sz w:val="28"/>
              </w:rPr>
              <w:fldChar w:fldCharType="begin"/>
            </w:r>
            <w:r w:rsidR="00AA29EB" w:rsidRPr="00AA29EB">
              <w:rPr>
                <w:rFonts w:ascii="Times New Roman" w:hAnsi="Times New Roman" w:cs="Times New Roman"/>
                <w:noProof/>
                <w:webHidden/>
                <w:sz w:val="28"/>
              </w:rPr>
              <w:instrText xml:space="preserve"> PAGEREF _Toc80040908 \h </w:instrText>
            </w:r>
            <w:r w:rsidR="00AA29EB" w:rsidRPr="00AA29EB">
              <w:rPr>
                <w:rFonts w:ascii="Times New Roman" w:hAnsi="Times New Roman" w:cs="Times New Roman"/>
                <w:noProof/>
                <w:webHidden/>
                <w:sz w:val="28"/>
              </w:rPr>
            </w:r>
            <w:r w:rsidR="00AA29EB" w:rsidRPr="00AA29EB">
              <w:rPr>
                <w:rFonts w:ascii="Times New Roman" w:hAnsi="Times New Roman" w:cs="Times New Roman"/>
                <w:noProof/>
                <w:webHidden/>
                <w:sz w:val="28"/>
              </w:rPr>
              <w:fldChar w:fldCharType="separate"/>
            </w:r>
            <w:r w:rsidR="00AA29EB" w:rsidRPr="00AA29EB">
              <w:rPr>
                <w:rFonts w:ascii="Times New Roman" w:hAnsi="Times New Roman" w:cs="Times New Roman"/>
                <w:noProof/>
                <w:webHidden/>
                <w:sz w:val="28"/>
              </w:rPr>
              <w:t>9</w:t>
            </w:r>
            <w:r w:rsidR="00AA29EB" w:rsidRPr="00AA29EB">
              <w:rPr>
                <w:rFonts w:ascii="Times New Roman" w:hAnsi="Times New Roman" w:cs="Times New Roman"/>
                <w:noProof/>
                <w:webHidden/>
                <w:sz w:val="28"/>
              </w:rPr>
              <w:fldChar w:fldCharType="end"/>
            </w:r>
          </w:hyperlink>
        </w:p>
        <w:p w:rsidR="00AA29EB" w:rsidRPr="00AA29EB" w:rsidRDefault="00F31EDD">
          <w:pPr>
            <w:pStyle w:val="11"/>
            <w:tabs>
              <w:tab w:val="right" w:leader="dot" w:pos="9628"/>
            </w:tabs>
            <w:rPr>
              <w:rFonts w:ascii="Times New Roman" w:eastAsiaTheme="minorEastAsia" w:hAnsi="Times New Roman" w:cs="Times New Roman"/>
              <w:noProof/>
              <w:sz w:val="28"/>
              <w:lang w:eastAsia="ru-RU"/>
            </w:rPr>
          </w:pPr>
          <w:hyperlink w:anchor="_Toc80040909" w:history="1">
            <w:r w:rsidR="00AA29EB" w:rsidRPr="00AA29EB">
              <w:rPr>
                <w:rStyle w:val="ac"/>
                <w:rFonts w:ascii="Times New Roman" w:hAnsi="Times New Roman" w:cs="Times New Roman"/>
                <w:noProof/>
                <w:sz w:val="28"/>
              </w:rPr>
              <w:t>3.3 Методические рекомендации по выполнению заданий творческого уровня</w:t>
            </w:r>
            <w:r w:rsidR="00AA29EB" w:rsidRPr="00AA29EB">
              <w:rPr>
                <w:rFonts w:ascii="Times New Roman" w:hAnsi="Times New Roman" w:cs="Times New Roman"/>
                <w:noProof/>
                <w:webHidden/>
                <w:sz w:val="28"/>
              </w:rPr>
              <w:tab/>
            </w:r>
            <w:r w:rsidR="00AA29EB" w:rsidRPr="00AA29EB">
              <w:rPr>
                <w:rFonts w:ascii="Times New Roman" w:hAnsi="Times New Roman" w:cs="Times New Roman"/>
                <w:noProof/>
                <w:webHidden/>
                <w:sz w:val="28"/>
              </w:rPr>
              <w:fldChar w:fldCharType="begin"/>
            </w:r>
            <w:r w:rsidR="00AA29EB" w:rsidRPr="00AA29EB">
              <w:rPr>
                <w:rFonts w:ascii="Times New Roman" w:hAnsi="Times New Roman" w:cs="Times New Roman"/>
                <w:noProof/>
                <w:webHidden/>
                <w:sz w:val="28"/>
              </w:rPr>
              <w:instrText xml:space="preserve"> PAGEREF _Toc80040909 \h </w:instrText>
            </w:r>
            <w:r w:rsidR="00AA29EB" w:rsidRPr="00AA29EB">
              <w:rPr>
                <w:rFonts w:ascii="Times New Roman" w:hAnsi="Times New Roman" w:cs="Times New Roman"/>
                <w:noProof/>
                <w:webHidden/>
                <w:sz w:val="28"/>
              </w:rPr>
            </w:r>
            <w:r w:rsidR="00AA29EB" w:rsidRPr="00AA29EB">
              <w:rPr>
                <w:rFonts w:ascii="Times New Roman" w:hAnsi="Times New Roman" w:cs="Times New Roman"/>
                <w:noProof/>
                <w:webHidden/>
                <w:sz w:val="28"/>
              </w:rPr>
              <w:fldChar w:fldCharType="separate"/>
            </w:r>
            <w:r w:rsidR="00AA29EB" w:rsidRPr="00AA29EB">
              <w:rPr>
                <w:rFonts w:ascii="Times New Roman" w:hAnsi="Times New Roman" w:cs="Times New Roman"/>
                <w:noProof/>
                <w:webHidden/>
                <w:sz w:val="28"/>
              </w:rPr>
              <w:t>10</w:t>
            </w:r>
            <w:r w:rsidR="00AA29EB" w:rsidRPr="00AA29EB">
              <w:rPr>
                <w:rFonts w:ascii="Times New Roman" w:hAnsi="Times New Roman" w:cs="Times New Roman"/>
                <w:noProof/>
                <w:webHidden/>
                <w:sz w:val="28"/>
              </w:rPr>
              <w:fldChar w:fldCharType="end"/>
            </w:r>
          </w:hyperlink>
        </w:p>
        <w:p w:rsidR="00AA29EB" w:rsidRPr="00AA29EB" w:rsidRDefault="00F31EDD">
          <w:pPr>
            <w:pStyle w:val="11"/>
            <w:tabs>
              <w:tab w:val="right" w:leader="dot" w:pos="9628"/>
            </w:tabs>
            <w:rPr>
              <w:rFonts w:ascii="Times New Roman" w:eastAsiaTheme="minorEastAsia" w:hAnsi="Times New Roman" w:cs="Times New Roman"/>
              <w:noProof/>
              <w:sz w:val="28"/>
              <w:lang w:eastAsia="ru-RU"/>
            </w:rPr>
          </w:pPr>
          <w:hyperlink w:anchor="_Toc80040910" w:history="1">
            <w:r w:rsidR="00AA29EB" w:rsidRPr="00AA29EB">
              <w:rPr>
                <w:rStyle w:val="ac"/>
                <w:rFonts w:ascii="Times New Roman" w:hAnsi="Times New Roman" w:cs="Times New Roman"/>
                <w:noProof/>
                <w:sz w:val="28"/>
              </w:rPr>
              <w:t>4 Контроль и управление самостоятельной работой студентов</w:t>
            </w:r>
            <w:r w:rsidR="00AA29EB" w:rsidRPr="00AA29EB">
              <w:rPr>
                <w:rFonts w:ascii="Times New Roman" w:hAnsi="Times New Roman" w:cs="Times New Roman"/>
                <w:noProof/>
                <w:webHidden/>
                <w:sz w:val="28"/>
              </w:rPr>
              <w:tab/>
            </w:r>
            <w:r w:rsidR="00AA29EB" w:rsidRPr="00AA29EB">
              <w:rPr>
                <w:rFonts w:ascii="Times New Roman" w:hAnsi="Times New Roman" w:cs="Times New Roman"/>
                <w:noProof/>
                <w:webHidden/>
                <w:sz w:val="28"/>
              </w:rPr>
              <w:fldChar w:fldCharType="begin"/>
            </w:r>
            <w:r w:rsidR="00AA29EB" w:rsidRPr="00AA29EB">
              <w:rPr>
                <w:rFonts w:ascii="Times New Roman" w:hAnsi="Times New Roman" w:cs="Times New Roman"/>
                <w:noProof/>
                <w:webHidden/>
                <w:sz w:val="28"/>
              </w:rPr>
              <w:instrText xml:space="preserve"> PAGEREF _Toc80040910 \h </w:instrText>
            </w:r>
            <w:r w:rsidR="00AA29EB" w:rsidRPr="00AA29EB">
              <w:rPr>
                <w:rFonts w:ascii="Times New Roman" w:hAnsi="Times New Roman" w:cs="Times New Roman"/>
                <w:noProof/>
                <w:webHidden/>
                <w:sz w:val="28"/>
              </w:rPr>
            </w:r>
            <w:r w:rsidR="00AA29EB" w:rsidRPr="00AA29EB">
              <w:rPr>
                <w:rFonts w:ascii="Times New Roman" w:hAnsi="Times New Roman" w:cs="Times New Roman"/>
                <w:noProof/>
                <w:webHidden/>
                <w:sz w:val="28"/>
              </w:rPr>
              <w:fldChar w:fldCharType="separate"/>
            </w:r>
            <w:r w:rsidR="00AA29EB" w:rsidRPr="00AA29EB">
              <w:rPr>
                <w:rFonts w:ascii="Times New Roman" w:hAnsi="Times New Roman" w:cs="Times New Roman"/>
                <w:noProof/>
                <w:webHidden/>
                <w:sz w:val="28"/>
              </w:rPr>
              <w:t>12</w:t>
            </w:r>
            <w:r w:rsidR="00AA29EB" w:rsidRPr="00AA29EB">
              <w:rPr>
                <w:rFonts w:ascii="Times New Roman" w:hAnsi="Times New Roman" w:cs="Times New Roman"/>
                <w:noProof/>
                <w:webHidden/>
                <w:sz w:val="28"/>
              </w:rPr>
              <w:fldChar w:fldCharType="end"/>
            </w:r>
          </w:hyperlink>
        </w:p>
        <w:p w:rsidR="00AA29EB" w:rsidRPr="006F411F" w:rsidRDefault="00AA29EB" w:rsidP="00AA29EB">
          <w:pPr>
            <w:spacing w:after="0" w:line="360" w:lineRule="auto"/>
            <w:jc w:val="both"/>
            <w:rPr>
              <w:rFonts w:ascii="Times New Roman" w:hAnsi="Times New Roman" w:cs="Times New Roman"/>
              <w:sz w:val="28"/>
              <w:szCs w:val="28"/>
            </w:rPr>
          </w:pPr>
          <w:r w:rsidRPr="00AA29EB">
            <w:rPr>
              <w:rFonts w:ascii="Times New Roman" w:hAnsi="Times New Roman" w:cs="Times New Roman"/>
              <w:b/>
              <w:bCs/>
              <w:sz w:val="36"/>
              <w:szCs w:val="28"/>
            </w:rPr>
            <w:fldChar w:fldCharType="end"/>
          </w:r>
        </w:p>
      </w:sdtContent>
    </w:sdt>
    <w:p w:rsidR="00AA29EB" w:rsidRPr="003D7EB4" w:rsidRDefault="00AA29EB" w:rsidP="00AA29EB">
      <w:pPr>
        <w:spacing w:after="0" w:line="360" w:lineRule="auto"/>
        <w:ind w:right="-1" w:firstLine="709"/>
        <w:jc w:val="both"/>
        <w:rPr>
          <w:rFonts w:ascii="Times New Roman" w:eastAsia="Times New Roman" w:hAnsi="Times New Roman" w:cs="Times New Roman"/>
          <w:sz w:val="28"/>
          <w:szCs w:val="28"/>
          <w:lang w:eastAsia="ru-RU"/>
        </w:rPr>
      </w:pPr>
    </w:p>
    <w:p w:rsidR="00AA29EB" w:rsidRPr="003D7EB4" w:rsidRDefault="00AA29EB" w:rsidP="00AA29EB">
      <w:pPr>
        <w:pStyle w:val="Default"/>
        <w:spacing w:line="360" w:lineRule="auto"/>
        <w:ind w:firstLine="709"/>
        <w:jc w:val="both"/>
        <w:rPr>
          <w:color w:val="auto"/>
          <w:sz w:val="28"/>
          <w:szCs w:val="28"/>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3016E3" w:rsidRPr="00AA29EB" w:rsidRDefault="003016E3" w:rsidP="00AA29EB">
      <w:pPr>
        <w:spacing w:after="0" w:line="360" w:lineRule="auto"/>
        <w:ind w:left="-567" w:right="-284" w:firstLine="567"/>
        <w:jc w:val="both"/>
        <w:rPr>
          <w:rFonts w:ascii="Times New Roman" w:eastAsia="Times New Roman" w:hAnsi="Times New Roman" w:cs="Times New Roman"/>
          <w:b/>
          <w:color w:val="000000" w:themeColor="text1"/>
          <w:sz w:val="28"/>
          <w:szCs w:val="28"/>
          <w:lang w:eastAsia="ru-RU"/>
        </w:rPr>
      </w:pPr>
    </w:p>
    <w:p w:rsidR="001956A5" w:rsidRPr="00AA29EB" w:rsidRDefault="001956A5" w:rsidP="00AA29EB">
      <w:pPr>
        <w:spacing w:after="0" w:line="360" w:lineRule="auto"/>
        <w:ind w:right="-284"/>
        <w:jc w:val="both"/>
        <w:rPr>
          <w:rFonts w:ascii="Times New Roman" w:hAnsi="Times New Roman" w:cs="Times New Roman"/>
          <w:b/>
          <w:color w:val="000000" w:themeColor="text1"/>
          <w:sz w:val="28"/>
          <w:szCs w:val="28"/>
        </w:rPr>
      </w:pPr>
    </w:p>
    <w:p w:rsidR="00CC2D42" w:rsidRDefault="00CC2D42" w:rsidP="00AA29EB">
      <w:pPr>
        <w:spacing w:after="0" w:line="360" w:lineRule="auto"/>
        <w:ind w:right="-284"/>
        <w:jc w:val="both"/>
        <w:rPr>
          <w:rFonts w:ascii="Times New Roman" w:hAnsi="Times New Roman" w:cs="Times New Roman"/>
          <w:b/>
          <w:color w:val="000000" w:themeColor="text1"/>
          <w:sz w:val="28"/>
          <w:szCs w:val="28"/>
        </w:rPr>
      </w:pPr>
    </w:p>
    <w:p w:rsidR="00386801" w:rsidRPr="00AA29EB" w:rsidRDefault="00386801" w:rsidP="00AA29EB">
      <w:pPr>
        <w:spacing w:after="0" w:line="360" w:lineRule="auto"/>
        <w:ind w:right="-284"/>
        <w:jc w:val="both"/>
        <w:rPr>
          <w:rFonts w:ascii="Times New Roman" w:hAnsi="Times New Roman" w:cs="Times New Roman"/>
          <w:b/>
          <w:color w:val="000000" w:themeColor="text1"/>
          <w:sz w:val="28"/>
          <w:szCs w:val="28"/>
        </w:rPr>
      </w:pPr>
    </w:p>
    <w:p w:rsidR="003016E3" w:rsidRDefault="00650BE3" w:rsidP="00AA29EB">
      <w:pPr>
        <w:spacing w:after="0" w:line="360" w:lineRule="auto"/>
        <w:ind w:right="-284" w:firstLine="567"/>
        <w:jc w:val="both"/>
        <w:rPr>
          <w:rFonts w:ascii="Times New Roman" w:hAnsi="Times New Roman" w:cs="Times New Roman"/>
          <w:b/>
          <w:color w:val="000000" w:themeColor="text1"/>
          <w:sz w:val="32"/>
          <w:szCs w:val="28"/>
        </w:rPr>
      </w:pPr>
      <w:r w:rsidRPr="00AA29EB">
        <w:rPr>
          <w:rFonts w:ascii="Times New Roman" w:hAnsi="Times New Roman" w:cs="Times New Roman"/>
          <w:b/>
          <w:color w:val="000000" w:themeColor="text1"/>
          <w:sz w:val="32"/>
          <w:szCs w:val="28"/>
        </w:rPr>
        <w:lastRenderedPageBreak/>
        <w:t xml:space="preserve">1 </w:t>
      </w:r>
      <w:r w:rsidR="003016E3" w:rsidRPr="00AA29EB">
        <w:rPr>
          <w:rFonts w:ascii="Times New Roman" w:hAnsi="Times New Roman" w:cs="Times New Roman"/>
          <w:b/>
          <w:color w:val="000000" w:themeColor="text1"/>
          <w:sz w:val="32"/>
          <w:szCs w:val="28"/>
        </w:rPr>
        <w:t>Пояснительная записка</w:t>
      </w:r>
    </w:p>
    <w:p w:rsidR="00AA29EB" w:rsidRPr="00AA29EB" w:rsidRDefault="00AA29EB" w:rsidP="00AA29EB">
      <w:pPr>
        <w:spacing w:after="0" w:line="360" w:lineRule="auto"/>
        <w:ind w:right="-284" w:firstLine="567"/>
        <w:jc w:val="both"/>
        <w:rPr>
          <w:rFonts w:ascii="Times New Roman" w:hAnsi="Times New Roman" w:cs="Times New Roman"/>
          <w:b/>
          <w:color w:val="000000" w:themeColor="text1"/>
          <w:sz w:val="32"/>
          <w:szCs w:val="28"/>
        </w:rPr>
      </w:pPr>
    </w:p>
    <w:p w:rsidR="00540D0A" w:rsidRPr="00AA29EB" w:rsidRDefault="00540D0A" w:rsidP="00AA29EB">
      <w:pPr>
        <w:pStyle w:val="ReportMain"/>
        <w:widowControl w:val="0"/>
        <w:spacing w:line="360" w:lineRule="auto"/>
        <w:ind w:firstLine="567"/>
        <w:jc w:val="both"/>
        <w:outlineLvl w:val="0"/>
        <w:rPr>
          <w:color w:val="000000" w:themeColor="text1"/>
          <w:sz w:val="28"/>
        </w:rPr>
      </w:pPr>
      <w:bookmarkStart w:id="2" w:name="_Toc80040898"/>
      <w:r w:rsidRPr="00AA29EB">
        <w:rPr>
          <w:color w:val="000000" w:themeColor="text1"/>
          <w:sz w:val="28"/>
        </w:rPr>
        <w:t>Целью освоения дисциплины «Анатомия</w:t>
      </w:r>
      <w:r w:rsidR="00AA29EB">
        <w:rPr>
          <w:color w:val="000000" w:themeColor="text1"/>
          <w:sz w:val="28"/>
        </w:rPr>
        <w:t xml:space="preserve"> и физиологии позвоночных</w:t>
      </w:r>
      <w:r w:rsidRPr="00AA29EB">
        <w:rPr>
          <w:color w:val="000000" w:themeColor="text1"/>
          <w:sz w:val="28"/>
        </w:rPr>
        <w:t xml:space="preserve">» является формирование систематизированных знаний в области анатомии </w:t>
      </w:r>
      <w:r w:rsidR="00AA29EB">
        <w:rPr>
          <w:color w:val="000000" w:themeColor="text1"/>
          <w:sz w:val="28"/>
        </w:rPr>
        <w:t xml:space="preserve">и физиологии </w:t>
      </w:r>
      <w:r w:rsidR="00386801">
        <w:rPr>
          <w:color w:val="000000" w:themeColor="text1"/>
          <w:sz w:val="28"/>
        </w:rPr>
        <w:t>позвоночных</w:t>
      </w:r>
      <w:r w:rsidRPr="00AA29EB">
        <w:rPr>
          <w:color w:val="000000" w:themeColor="text1"/>
          <w:sz w:val="28"/>
        </w:rPr>
        <w:t>.</w:t>
      </w:r>
      <w:bookmarkEnd w:id="2"/>
      <w:r w:rsidRPr="00AA29EB">
        <w:rPr>
          <w:color w:val="000000" w:themeColor="text1"/>
          <w:sz w:val="28"/>
        </w:rPr>
        <w:t xml:space="preserve"> </w:t>
      </w:r>
    </w:p>
    <w:p w:rsidR="00540D0A" w:rsidRPr="00AA29EB" w:rsidRDefault="00540D0A" w:rsidP="00AA29EB">
      <w:pPr>
        <w:pStyle w:val="ReportMain"/>
        <w:widowControl w:val="0"/>
        <w:spacing w:line="360" w:lineRule="auto"/>
        <w:ind w:firstLine="709"/>
        <w:jc w:val="both"/>
        <w:outlineLvl w:val="0"/>
        <w:rPr>
          <w:color w:val="000000" w:themeColor="text1"/>
          <w:sz w:val="28"/>
        </w:rPr>
      </w:pPr>
      <w:bookmarkStart w:id="3" w:name="_Toc80040899"/>
      <w:r w:rsidRPr="00AA29EB">
        <w:rPr>
          <w:color w:val="000000" w:themeColor="text1"/>
          <w:sz w:val="28"/>
        </w:rPr>
        <w:t>Задачи дисциплины:</w:t>
      </w:r>
      <w:bookmarkEnd w:id="3"/>
      <w:r w:rsidRPr="00AA29EB">
        <w:rPr>
          <w:color w:val="000000" w:themeColor="text1"/>
          <w:sz w:val="28"/>
        </w:rPr>
        <w:t xml:space="preserve"> </w:t>
      </w:r>
    </w:p>
    <w:p w:rsidR="00AA29EB" w:rsidRPr="00AA29EB" w:rsidRDefault="00AA29EB" w:rsidP="00AA29EB">
      <w:pPr>
        <w:pStyle w:val="ReportMain"/>
        <w:widowControl w:val="0"/>
        <w:spacing w:line="360" w:lineRule="auto"/>
        <w:ind w:firstLine="709"/>
        <w:jc w:val="both"/>
        <w:outlineLvl w:val="0"/>
        <w:rPr>
          <w:sz w:val="28"/>
        </w:rPr>
      </w:pPr>
      <w:bookmarkStart w:id="4" w:name="_Toc80040900"/>
      <w:r w:rsidRPr="00AA29EB">
        <w:rPr>
          <w:sz w:val="28"/>
        </w:rPr>
        <w:t>- сформировать у студентов знания об особенностях строения и функции основных, органов, систем органов и тканей органов, их нервной регуляции и кровоснабжения;</w:t>
      </w:r>
      <w:bookmarkEnd w:id="4"/>
      <w:r w:rsidRPr="00AA29EB">
        <w:rPr>
          <w:sz w:val="28"/>
        </w:rPr>
        <w:t xml:space="preserve"> </w:t>
      </w:r>
    </w:p>
    <w:p w:rsidR="00AA29EB" w:rsidRPr="00AA29EB" w:rsidRDefault="00AA29EB" w:rsidP="00AA29EB">
      <w:pPr>
        <w:pStyle w:val="ReportMain"/>
        <w:widowControl w:val="0"/>
        <w:spacing w:line="360" w:lineRule="auto"/>
        <w:ind w:firstLine="709"/>
        <w:jc w:val="both"/>
        <w:outlineLvl w:val="0"/>
        <w:rPr>
          <w:sz w:val="28"/>
        </w:rPr>
      </w:pPr>
      <w:bookmarkStart w:id="5" w:name="_Toc80040901"/>
      <w:r w:rsidRPr="00AA29EB">
        <w:rPr>
          <w:sz w:val="28"/>
        </w:rPr>
        <w:t>- научить студентов распознавать топографическое положение органов, согласно обозначенным ориентирам: плоскостям, частям тела, полостям и областям, отдельным выступам скелета;</w:t>
      </w:r>
      <w:bookmarkEnd w:id="5"/>
      <w:r w:rsidRPr="00AA29EB">
        <w:rPr>
          <w:sz w:val="28"/>
        </w:rPr>
        <w:t xml:space="preserve"> </w:t>
      </w:r>
    </w:p>
    <w:p w:rsidR="00AA29EB" w:rsidRPr="00AA29EB" w:rsidRDefault="00AA29EB" w:rsidP="00AA29EB">
      <w:pPr>
        <w:pStyle w:val="ReportMain"/>
        <w:widowControl w:val="0"/>
        <w:spacing w:line="360" w:lineRule="auto"/>
        <w:ind w:firstLine="709"/>
        <w:jc w:val="both"/>
        <w:outlineLvl w:val="0"/>
        <w:rPr>
          <w:sz w:val="28"/>
        </w:rPr>
      </w:pPr>
      <w:bookmarkStart w:id="6" w:name="_Toc80040902"/>
      <w:r w:rsidRPr="00AA29EB">
        <w:rPr>
          <w:sz w:val="28"/>
        </w:rPr>
        <w:t>- сформировать у студентов понимания взаимосвязи между строением и функцией органов;</w:t>
      </w:r>
      <w:bookmarkEnd w:id="6"/>
      <w:r w:rsidRPr="00AA29EB">
        <w:rPr>
          <w:sz w:val="28"/>
        </w:rPr>
        <w:t xml:space="preserve"> </w:t>
      </w:r>
    </w:p>
    <w:p w:rsidR="00AA29EB" w:rsidRPr="00AA29EB" w:rsidRDefault="00AA29EB" w:rsidP="00AA29EB">
      <w:pPr>
        <w:pStyle w:val="ReportMain"/>
        <w:widowControl w:val="0"/>
        <w:spacing w:line="360" w:lineRule="auto"/>
        <w:ind w:firstLine="709"/>
        <w:jc w:val="both"/>
        <w:outlineLvl w:val="0"/>
        <w:rPr>
          <w:sz w:val="28"/>
        </w:rPr>
      </w:pPr>
      <w:bookmarkStart w:id="7" w:name="_Toc80040903"/>
      <w:r w:rsidRPr="00AA29EB">
        <w:rPr>
          <w:sz w:val="28"/>
        </w:rPr>
        <w:t>- привить студентам навыки работы с текстами учебников, рисунками, аппаратом ориентировки, аппаратом организации усвоения материала, анализа информации, полученной в результате практических работ.</w:t>
      </w:r>
      <w:bookmarkEnd w:id="7"/>
    </w:p>
    <w:p w:rsidR="00540D0A" w:rsidRPr="00AA29EB" w:rsidRDefault="00137FAA" w:rsidP="00AA29EB">
      <w:pPr>
        <w:pStyle w:val="ReportMain"/>
        <w:widowControl w:val="0"/>
        <w:spacing w:line="360" w:lineRule="auto"/>
        <w:ind w:firstLine="709"/>
        <w:jc w:val="both"/>
        <w:outlineLvl w:val="0"/>
        <w:rPr>
          <w:color w:val="000000" w:themeColor="text1"/>
          <w:sz w:val="28"/>
        </w:rPr>
      </w:pPr>
      <w:bookmarkStart w:id="8" w:name="_Toc80040904"/>
      <w:r w:rsidRPr="00AA29EB">
        <w:rPr>
          <w:color w:val="000000" w:themeColor="text1"/>
          <w:sz w:val="28"/>
        </w:rPr>
        <w:t>.</w:t>
      </w:r>
      <w:bookmarkEnd w:id="8"/>
    </w:p>
    <w:p w:rsidR="003016E3" w:rsidRPr="00AA29EB" w:rsidRDefault="003016E3" w:rsidP="00AA29EB">
      <w:pPr>
        <w:shd w:val="clear" w:color="auto" w:fill="FFFFFF"/>
        <w:spacing w:after="0" w:line="240" w:lineRule="auto"/>
        <w:ind w:left="-567" w:firstLine="567"/>
        <w:jc w:val="both"/>
        <w:rPr>
          <w:rFonts w:ascii="Times New Roman" w:eastAsia="Times New Roman" w:hAnsi="Times New Roman" w:cs="Times New Roman"/>
          <w:b/>
          <w:color w:val="000000" w:themeColor="text1"/>
          <w:sz w:val="28"/>
          <w:szCs w:val="28"/>
          <w:lang w:eastAsia="ru-RU"/>
        </w:rPr>
      </w:pPr>
    </w:p>
    <w:p w:rsidR="00AA29EB" w:rsidRPr="00AA29EB" w:rsidRDefault="00AA29EB" w:rsidP="00AA29EB">
      <w:pPr>
        <w:pStyle w:val="1"/>
        <w:spacing w:before="0" w:line="360" w:lineRule="auto"/>
        <w:ind w:firstLine="708"/>
        <w:jc w:val="both"/>
        <w:rPr>
          <w:rFonts w:ascii="Times New Roman" w:hAnsi="Times New Roman" w:cs="Times New Roman"/>
          <w:color w:val="000000" w:themeColor="text1"/>
          <w:sz w:val="32"/>
        </w:rPr>
      </w:pPr>
      <w:bookmarkStart w:id="9" w:name="_Toc534396307"/>
      <w:bookmarkStart w:id="10" w:name="_Toc80040905"/>
      <w:bookmarkStart w:id="11" w:name="_Toc534378140"/>
      <w:r w:rsidRPr="00AA29EB">
        <w:rPr>
          <w:rFonts w:ascii="Times New Roman" w:hAnsi="Times New Roman" w:cs="Times New Roman"/>
          <w:color w:val="000000" w:themeColor="text1"/>
          <w:sz w:val="32"/>
        </w:rPr>
        <w:t>2 Виды аудиторной и внеаудиторной самостоятельной работы студентов по дисциплине</w:t>
      </w:r>
      <w:bookmarkEnd w:id="9"/>
      <w:bookmarkEnd w:id="10"/>
      <w:r w:rsidRPr="00AA29EB">
        <w:rPr>
          <w:rFonts w:ascii="Times New Roman" w:hAnsi="Times New Roman" w:cs="Times New Roman"/>
          <w:color w:val="000000" w:themeColor="text1"/>
          <w:sz w:val="32"/>
        </w:rPr>
        <w:t xml:space="preserve"> </w:t>
      </w:r>
    </w:p>
    <w:bookmarkEnd w:id="11"/>
    <w:p w:rsidR="00AA29EB" w:rsidRPr="00AA29EB" w:rsidRDefault="00AA29EB" w:rsidP="00AA29EB">
      <w:pPr>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 образовательном процессе высшего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lastRenderedPageBreak/>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AA29EB" w:rsidRPr="00AA29EB" w:rsidRDefault="00AA29EB" w:rsidP="00AA29EB">
      <w:pPr>
        <w:pStyle w:val="ReportMain"/>
        <w:suppressAutoHyphens/>
        <w:spacing w:line="360" w:lineRule="auto"/>
        <w:ind w:firstLine="709"/>
        <w:jc w:val="both"/>
        <w:rPr>
          <w:rFonts w:eastAsia="Times New Roman"/>
          <w:color w:val="000000" w:themeColor="text1"/>
          <w:sz w:val="28"/>
          <w:szCs w:val="28"/>
          <w:lang w:eastAsia="ru-RU"/>
        </w:rPr>
      </w:pPr>
      <w:r w:rsidRPr="00AA29EB">
        <w:rPr>
          <w:rFonts w:eastAsia="Times New Roman"/>
          <w:color w:val="000000" w:themeColor="text1"/>
          <w:sz w:val="28"/>
          <w:szCs w:val="28"/>
          <w:lang w:eastAsia="ru-RU"/>
        </w:rPr>
        <w:t>Виды самостоятельной работы студентов по дисциплине «</w:t>
      </w:r>
      <w:r w:rsidRPr="00AA29EB">
        <w:rPr>
          <w:color w:val="000000" w:themeColor="text1"/>
          <w:sz w:val="28"/>
          <w:szCs w:val="28"/>
        </w:rPr>
        <w:t>Основы рационального природопользования</w:t>
      </w:r>
      <w:r w:rsidRPr="00AA29EB">
        <w:rPr>
          <w:rFonts w:eastAsia="Times New Roman"/>
          <w:color w:val="000000" w:themeColor="text1"/>
          <w:sz w:val="28"/>
          <w:szCs w:val="28"/>
          <w:lang w:eastAsia="ru-RU"/>
        </w:rPr>
        <w:t>» включают в себя:</w:t>
      </w:r>
    </w:p>
    <w:p w:rsidR="00AA29EB" w:rsidRPr="00AA29EB" w:rsidRDefault="00AA29EB" w:rsidP="00AA29EB">
      <w:pPr>
        <w:pStyle w:val="ReportMain"/>
        <w:suppressAutoHyphens/>
        <w:spacing w:line="360" w:lineRule="auto"/>
        <w:ind w:firstLine="709"/>
        <w:jc w:val="both"/>
        <w:rPr>
          <w:color w:val="000000" w:themeColor="text1"/>
          <w:sz w:val="28"/>
        </w:rPr>
      </w:pPr>
      <w:r w:rsidRPr="00AA29EB">
        <w:rPr>
          <w:color w:val="000000" w:themeColor="text1"/>
          <w:sz w:val="28"/>
        </w:rPr>
        <w:t>- самоподготовка:</w:t>
      </w:r>
    </w:p>
    <w:p w:rsidR="00AA29EB" w:rsidRPr="00AA29EB" w:rsidRDefault="00AA29EB" w:rsidP="00AA29EB">
      <w:pPr>
        <w:pStyle w:val="ReportMain"/>
        <w:suppressAutoHyphens/>
        <w:spacing w:line="360" w:lineRule="auto"/>
        <w:ind w:firstLine="709"/>
        <w:jc w:val="both"/>
        <w:rPr>
          <w:color w:val="000000" w:themeColor="text1"/>
          <w:sz w:val="28"/>
        </w:rPr>
      </w:pPr>
      <w:r w:rsidRPr="00AA29EB">
        <w:rPr>
          <w:color w:val="000000" w:themeColor="text1"/>
          <w:sz w:val="28"/>
        </w:rPr>
        <w:t>- проработка и повторение материала разделов и материала учебников и учебных пособий;</w:t>
      </w:r>
    </w:p>
    <w:p w:rsidR="00AA29EB" w:rsidRPr="00AA29EB" w:rsidRDefault="00AA29EB" w:rsidP="00AA29EB">
      <w:pPr>
        <w:pStyle w:val="ReportMain"/>
        <w:suppressAutoHyphens/>
        <w:spacing w:line="360" w:lineRule="auto"/>
        <w:ind w:firstLine="709"/>
        <w:jc w:val="both"/>
        <w:rPr>
          <w:color w:val="000000" w:themeColor="text1"/>
          <w:sz w:val="28"/>
        </w:rPr>
      </w:pPr>
      <w:r w:rsidRPr="00AA29EB">
        <w:rPr>
          <w:color w:val="000000" w:themeColor="text1"/>
          <w:sz w:val="28"/>
        </w:rPr>
        <w:t xml:space="preserve"> - подготовка к практическим</w:t>
      </w:r>
      <w:r>
        <w:rPr>
          <w:color w:val="000000" w:themeColor="text1"/>
          <w:sz w:val="28"/>
        </w:rPr>
        <w:t xml:space="preserve"> занятиям</w:t>
      </w:r>
      <w:r w:rsidRPr="00AA29EB">
        <w:rPr>
          <w:color w:val="000000" w:themeColor="text1"/>
          <w:sz w:val="28"/>
          <w:szCs w:val="28"/>
        </w:rPr>
        <w:t>.</w:t>
      </w:r>
    </w:p>
    <w:p w:rsidR="00AA29EB" w:rsidRPr="00AA29EB" w:rsidRDefault="00AA29EB" w:rsidP="00AA29EB">
      <w:pPr>
        <w:pStyle w:val="ReportMain"/>
        <w:suppressAutoHyphens/>
        <w:spacing w:line="360" w:lineRule="auto"/>
        <w:ind w:firstLine="709"/>
        <w:jc w:val="both"/>
        <w:rPr>
          <w:color w:val="000000" w:themeColor="text1"/>
          <w:sz w:val="28"/>
        </w:rPr>
      </w:pPr>
      <w:bookmarkStart w:id="12" w:name="_Toc534396308"/>
      <w:bookmarkStart w:id="13" w:name="_Toc534378141"/>
      <w:r w:rsidRPr="00AA29EB">
        <w:rPr>
          <w:color w:val="000000" w:themeColor="text1"/>
          <w:sz w:val="28"/>
        </w:rPr>
        <w:t xml:space="preserve">Общая трудоемкость дисциплины составляет </w:t>
      </w:r>
      <w:r>
        <w:rPr>
          <w:color w:val="000000" w:themeColor="text1"/>
          <w:sz w:val="28"/>
        </w:rPr>
        <w:t>4</w:t>
      </w:r>
      <w:r w:rsidRPr="00AA29EB">
        <w:rPr>
          <w:color w:val="000000" w:themeColor="text1"/>
          <w:sz w:val="28"/>
        </w:rPr>
        <w:t xml:space="preserve"> зачетные единицы (1</w:t>
      </w:r>
      <w:r>
        <w:rPr>
          <w:color w:val="000000" w:themeColor="text1"/>
          <w:sz w:val="28"/>
        </w:rPr>
        <w:t>44</w:t>
      </w:r>
      <w:r w:rsidRPr="00AA29EB">
        <w:rPr>
          <w:color w:val="000000" w:themeColor="text1"/>
          <w:sz w:val="28"/>
        </w:rPr>
        <w:t xml:space="preserve"> академических часов).</w:t>
      </w:r>
    </w:p>
    <w:p w:rsidR="00AA29EB" w:rsidRPr="00AA29EB" w:rsidRDefault="00AA29EB" w:rsidP="00AA29EB">
      <w:pPr>
        <w:pStyle w:val="ReportMain"/>
        <w:suppressAutoHyphens/>
        <w:ind w:firstLine="709"/>
        <w:jc w:val="both"/>
        <w:rPr>
          <w:color w:val="000000" w:themeColor="text1"/>
        </w:rPr>
      </w:pPr>
    </w:p>
    <w:p w:rsidR="00AA29EB" w:rsidRPr="00AA29EB" w:rsidRDefault="00AA29EB" w:rsidP="00AA29EB">
      <w:pPr>
        <w:pStyle w:val="1"/>
        <w:spacing w:before="0"/>
        <w:ind w:firstLine="709"/>
        <w:jc w:val="both"/>
        <w:rPr>
          <w:rFonts w:ascii="Times New Roman" w:hAnsi="Times New Roman" w:cs="Times New Roman"/>
          <w:color w:val="000000" w:themeColor="text1"/>
          <w:sz w:val="32"/>
        </w:rPr>
      </w:pPr>
      <w:r w:rsidRPr="00AA29EB">
        <w:rPr>
          <w:rFonts w:ascii="Times New Roman" w:hAnsi="Times New Roman" w:cs="Times New Roman"/>
          <w:color w:val="000000" w:themeColor="text1"/>
          <w:sz w:val="32"/>
        </w:rPr>
        <w:t xml:space="preserve"> </w:t>
      </w:r>
      <w:bookmarkStart w:id="14" w:name="_Toc80040906"/>
      <w:r w:rsidRPr="00AA29EB">
        <w:rPr>
          <w:rFonts w:ascii="Times New Roman" w:hAnsi="Times New Roman" w:cs="Times New Roman"/>
          <w:color w:val="000000" w:themeColor="text1"/>
          <w:sz w:val="32"/>
        </w:rPr>
        <w:t>3 Методические рекомендации студентам</w:t>
      </w:r>
      <w:bookmarkEnd w:id="12"/>
      <w:bookmarkEnd w:id="14"/>
    </w:p>
    <w:p w:rsidR="00AA29EB" w:rsidRPr="00AA29EB" w:rsidRDefault="00AA29EB" w:rsidP="00AA29EB">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AA29EB" w:rsidRPr="00AA29EB" w:rsidRDefault="00AA29EB" w:rsidP="00AA29EB">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Выполняя самостоятельную работу под контролем преподавателя студент должен:</w:t>
      </w:r>
    </w:p>
    <w:p w:rsidR="00AA29EB" w:rsidRPr="00AA29EB" w:rsidRDefault="00AA29EB" w:rsidP="00AA29EB">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AA29EB" w:rsidRPr="00AA29EB" w:rsidRDefault="00AA29EB" w:rsidP="00AA29EB">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AA29EB" w:rsidRPr="00AA29EB" w:rsidRDefault="00AA29EB" w:rsidP="00AA29EB">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AA29EB" w:rsidRPr="00AA29EB" w:rsidRDefault="00AA29EB" w:rsidP="00AA29EB">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lastRenderedPageBreak/>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AA29EB" w:rsidRPr="00AA29EB" w:rsidRDefault="00AA29EB" w:rsidP="00AA29EB">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AA29EB" w:rsidRPr="00AA29EB" w:rsidRDefault="00AA29EB" w:rsidP="00AA29EB">
      <w:pPr>
        <w:pStyle w:val="1"/>
        <w:spacing w:before="0" w:line="360" w:lineRule="auto"/>
        <w:ind w:firstLine="708"/>
        <w:jc w:val="both"/>
        <w:rPr>
          <w:rFonts w:ascii="Times New Roman" w:hAnsi="Times New Roman" w:cs="Times New Roman"/>
          <w:color w:val="000000" w:themeColor="text1"/>
        </w:rPr>
      </w:pPr>
      <w:bookmarkStart w:id="15" w:name="_Toc534396309"/>
      <w:bookmarkStart w:id="16" w:name="_Toc80040907"/>
      <w:bookmarkStart w:id="17" w:name="_Toc536703846"/>
      <w:bookmarkStart w:id="18" w:name="_Toc292615"/>
      <w:bookmarkStart w:id="19" w:name="_Toc375867"/>
      <w:bookmarkStart w:id="20" w:name="_Toc387539"/>
      <w:bookmarkStart w:id="21" w:name="_Toc624671"/>
      <w:bookmarkStart w:id="22" w:name="_Toc633105"/>
      <w:bookmarkStart w:id="23" w:name="_Toc534396310"/>
      <w:r w:rsidRPr="00AA29EB">
        <w:rPr>
          <w:rFonts w:ascii="Times New Roman" w:hAnsi="Times New Roman" w:cs="Times New Roman"/>
          <w:color w:val="000000" w:themeColor="text1"/>
        </w:rPr>
        <w:t xml:space="preserve">3.1 Методические рекомендации по </w:t>
      </w:r>
      <w:bookmarkEnd w:id="15"/>
      <w:r w:rsidRPr="00AA29EB">
        <w:rPr>
          <w:rFonts w:ascii="Times New Roman" w:hAnsi="Times New Roman" w:cs="Times New Roman"/>
          <w:color w:val="000000" w:themeColor="text1"/>
        </w:rPr>
        <w:t>самоподготовке</w:t>
      </w:r>
      <w:bookmarkEnd w:id="16"/>
      <w:r w:rsidRPr="00AA29EB">
        <w:rPr>
          <w:rFonts w:ascii="Times New Roman" w:hAnsi="Times New Roman" w:cs="Times New Roman"/>
          <w:color w:val="000000" w:themeColor="text1"/>
        </w:rPr>
        <w:t xml:space="preserve"> </w:t>
      </w:r>
      <w:bookmarkEnd w:id="17"/>
      <w:bookmarkEnd w:id="18"/>
      <w:bookmarkEnd w:id="19"/>
      <w:bookmarkEnd w:id="20"/>
      <w:bookmarkEnd w:id="21"/>
      <w:bookmarkEnd w:id="22"/>
    </w:p>
    <w:p w:rsidR="00AA29EB" w:rsidRPr="00AA29EB" w:rsidRDefault="00AA29EB" w:rsidP="00AA29EB">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AA29EB" w:rsidRPr="00AA29EB" w:rsidRDefault="00AA29EB" w:rsidP="00AA29EB">
      <w:pPr>
        <w:pStyle w:val="Default"/>
        <w:spacing w:line="360" w:lineRule="auto"/>
        <w:ind w:firstLine="709"/>
        <w:jc w:val="both"/>
        <w:rPr>
          <w:color w:val="000000" w:themeColor="text1"/>
          <w:sz w:val="28"/>
          <w:szCs w:val="28"/>
        </w:rPr>
      </w:pPr>
      <w:bookmarkStart w:id="24" w:name="_Toc375872"/>
      <w:bookmarkStart w:id="25" w:name="_Toc2003374"/>
      <w:r w:rsidRPr="00AA29EB">
        <w:rPr>
          <w:color w:val="000000" w:themeColor="text1"/>
          <w:sz w:val="28"/>
          <w:szCs w:val="28"/>
        </w:rPr>
        <w:t>Самоподготовка по дисциплине включает следующее:</w:t>
      </w:r>
    </w:p>
    <w:p w:rsidR="00AA29EB" w:rsidRPr="00AA29EB" w:rsidRDefault="00AA29EB" w:rsidP="00AA29EB">
      <w:pPr>
        <w:pStyle w:val="Default"/>
        <w:spacing w:line="360" w:lineRule="auto"/>
        <w:ind w:firstLine="709"/>
        <w:jc w:val="both"/>
        <w:rPr>
          <w:bCs/>
          <w:color w:val="000000" w:themeColor="text1"/>
          <w:sz w:val="28"/>
          <w:szCs w:val="28"/>
        </w:rPr>
      </w:pPr>
      <w:r w:rsidRPr="00AA29EB">
        <w:rPr>
          <w:color w:val="000000" w:themeColor="text1"/>
          <w:sz w:val="28"/>
          <w:szCs w:val="28"/>
        </w:rPr>
        <w:t>1) проработка и повторение лекционного материала.</w:t>
      </w:r>
      <w:r w:rsidRPr="00AA29EB">
        <w:rPr>
          <w:bCs/>
          <w:color w:val="000000" w:themeColor="text1"/>
          <w:sz w:val="28"/>
          <w:szCs w:val="28"/>
        </w:rPr>
        <w:t xml:space="preserve"> </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межпредметные связи, выделяются наиболее актуальные проблемы и показываются способы их разрешения. </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 xml:space="preserve">Краткие записи лекций (конспектирование) помогают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lastRenderedPageBreak/>
        <w:t xml:space="preserve">Прослушивание и запись лекции можно производить при помощи современных устройств (диктофон, ноутбук, нетбук и т.п.). </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AA29EB" w:rsidRPr="00AA29EB" w:rsidRDefault="00AA29EB" w:rsidP="00AA29EB">
      <w:pPr>
        <w:pStyle w:val="Default"/>
        <w:spacing w:line="360" w:lineRule="auto"/>
        <w:ind w:firstLine="709"/>
        <w:jc w:val="both"/>
        <w:rPr>
          <w:color w:val="000000" w:themeColor="text1"/>
          <w:sz w:val="28"/>
          <w:szCs w:val="28"/>
        </w:rPr>
      </w:pPr>
      <w:r w:rsidRPr="00AA29EB">
        <w:rPr>
          <w:bCs/>
          <w:iCs/>
          <w:color w:val="000000" w:themeColor="text1"/>
          <w:sz w:val="28"/>
          <w:szCs w:val="28"/>
        </w:rPr>
        <w:t>2) работа с литературными источниками</w:t>
      </w:r>
      <w:r w:rsidRPr="00AA29EB">
        <w:rPr>
          <w:color w:val="000000" w:themeColor="text1"/>
          <w:sz w:val="28"/>
          <w:szCs w:val="28"/>
        </w:rPr>
        <w:t xml:space="preserve">. </w:t>
      </w:r>
    </w:p>
    <w:p w:rsidR="00AA29EB" w:rsidRPr="00AA29EB" w:rsidRDefault="00AA29EB" w:rsidP="00AA29EB">
      <w:pPr>
        <w:pStyle w:val="Default"/>
        <w:spacing w:line="360" w:lineRule="auto"/>
        <w:ind w:firstLine="709"/>
        <w:jc w:val="both"/>
        <w:rPr>
          <w:color w:val="000000" w:themeColor="text1"/>
          <w:sz w:val="28"/>
          <w:szCs w:val="28"/>
        </w:rPr>
      </w:pPr>
      <w:r w:rsidRPr="00AA29EB">
        <w:rPr>
          <w:color w:val="000000" w:themeColor="text1"/>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w:t>
      </w:r>
      <w:r w:rsidRPr="00AA29EB">
        <w:rPr>
          <w:color w:val="000000" w:themeColor="text1"/>
          <w:sz w:val="28"/>
          <w:szCs w:val="28"/>
        </w:rPr>
        <w:lastRenderedPageBreak/>
        <w:t xml:space="preserve">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Выделяют четыре основные установки в чтении научного текста:</w:t>
      </w:r>
    </w:p>
    <w:p w:rsidR="00AA29EB" w:rsidRPr="00AA29EB" w:rsidRDefault="00AA29EB" w:rsidP="00AA29EB">
      <w:pPr>
        <w:numPr>
          <w:ilvl w:val="0"/>
          <w:numId w:val="20"/>
        </w:numPr>
        <w:tabs>
          <w:tab w:val="clear" w:pos="360"/>
          <w:tab w:val="num" w:pos="0"/>
          <w:tab w:val="num" w:pos="144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информационно-поисковый (задача – найти, выделить искомую информацию);</w:t>
      </w:r>
    </w:p>
    <w:p w:rsidR="00AA29EB" w:rsidRPr="00AA29EB" w:rsidRDefault="00AA29EB" w:rsidP="00AA29EB">
      <w:pPr>
        <w:numPr>
          <w:ilvl w:val="0"/>
          <w:numId w:val="20"/>
        </w:numPr>
        <w:tabs>
          <w:tab w:val="clear" w:pos="360"/>
          <w:tab w:val="num" w:pos="0"/>
          <w:tab w:val="num" w:pos="144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AA29EB" w:rsidRPr="00AA29EB" w:rsidRDefault="00AA29EB" w:rsidP="00AA29EB">
      <w:pPr>
        <w:numPr>
          <w:ilvl w:val="0"/>
          <w:numId w:val="20"/>
        </w:numPr>
        <w:tabs>
          <w:tab w:val="clear" w:pos="360"/>
          <w:tab w:val="num" w:pos="0"/>
          <w:tab w:val="num" w:pos="144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AA29EB" w:rsidRPr="00AA29EB" w:rsidRDefault="00AA29EB" w:rsidP="00AA29EB">
      <w:pPr>
        <w:numPr>
          <w:ilvl w:val="0"/>
          <w:numId w:val="20"/>
        </w:numPr>
        <w:tabs>
          <w:tab w:val="clear" w:pos="360"/>
          <w:tab w:val="num" w:pos="0"/>
          <w:tab w:val="num" w:pos="144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3) методические рекомендации по составлению конспекта.</w:t>
      </w:r>
    </w:p>
    <w:p w:rsidR="00AA29EB" w:rsidRPr="00AA29EB" w:rsidRDefault="00AA29EB" w:rsidP="00AA29EB">
      <w:pPr>
        <w:numPr>
          <w:ilvl w:val="0"/>
          <w:numId w:val="7"/>
        </w:numPr>
        <w:tabs>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AA29EB" w:rsidRPr="00AA29EB" w:rsidRDefault="00AA29EB" w:rsidP="00AA29EB">
      <w:pPr>
        <w:numPr>
          <w:ilvl w:val="0"/>
          <w:numId w:val="7"/>
        </w:numPr>
        <w:tabs>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Выделите главное, составьте план;</w:t>
      </w:r>
    </w:p>
    <w:p w:rsidR="00AA29EB" w:rsidRPr="00AA29EB" w:rsidRDefault="00AA29EB" w:rsidP="00AA29EB">
      <w:pPr>
        <w:numPr>
          <w:ilvl w:val="0"/>
          <w:numId w:val="7"/>
        </w:numPr>
        <w:tabs>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Кратко сформулируйте основные положения текста, отметьте аргументацию автора;</w:t>
      </w:r>
    </w:p>
    <w:p w:rsidR="00AA29EB" w:rsidRPr="00AA29EB" w:rsidRDefault="00AA29EB" w:rsidP="00AA29EB">
      <w:pPr>
        <w:numPr>
          <w:ilvl w:val="0"/>
          <w:numId w:val="7"/>
        </w:numPr>
        <w:tabs>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AA29EB" w:rsidRPr="00AA29EB" w:rsidRDefault="00AA29EB" w:rsidP="00AA29EB">
      <w:pPr>
        <w:numPr>
          <w:ilvl w:val="0"/>
          <w:numId w:val="7"/>
        </w:numPr>
        <w:tabs>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Грамотно записывайте цитаты. Цитируя, учитывайте лаконичность, значимость мысли.</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AA29EB" w:rsidRPr="00AA29EB" w:rsidRDefault="00AA29EB" w:rsidP="00AA29EB">
      <w:pPr>
        <w:pStyle w:val="1"/>
        <w:spacing w:before="0" w:line="360" w:lineRule="auto"/>
        <w:ind w:firstLine="709"/>
        <w:jc w:val="both"/>
        <w:rPr>
          <w:rFonts w:ascii="Times New Roman" w:hAnsi="Times New Roman" w:cs="Times New Roman"/>
          <w:color w:val="000000" w:themeColor="text1"/>
        </w:rPr>
      </w:pPr>
      <w:bookmarkStart w:id="26" w:name="_Toc80040908"/>
      <w:bookmarkStart w:id="27" w:name="_Toc14999128"/>
      <w:r w:rsidRPr="00AA29EB">
        <w:rPr>
          <w:rFonts w:ascii="Times New Roman" w:hAnsi="Times New Roman" w:cs="Times New Roman"/>
          <w:color w:val="000000" w:themeColor="text1"/>
        </w:rPr>
        <w:t>3.2 Методические рекомендации по подготовке к практическим занятиям</w:t>
      </w:r>
      <w:bookmarkEnd w:id="26"/>
      <w:r w:rsidRPr="00AA29EB">
        <w:rPr>
          <w:rFonts w:ascii="Times New Roman" w:hAnsi="Times New Roman" w:cs="Times New Roman"/>
          <w:color w:val="000000" w:themeColor="text1"/>
        </w:rPr>
        <w:t xml:space="preserve"> </w:t>
      </w:r>
      <w:bookmarkEnd w:id="24"/>
      <w:bookmarkEnd w:id="25"/>
      <w:bookmarkEnd w:id="27"/>
    </w:p>
    <w:p w:rsidR="00AA29EB" w:rsidRPr="00AA29EB" w:rsidRDefault="00AA29EB" w:rsidP="00AA29EB">
      <w:pPr>
        <w:spacing w:after="0" w:line="360" w:lineRule="auto"/>
        <w:ind w:right="-1" w:firstLine="709"/>
        <w:jc w:val="both"/>
        <w:rPr>
          <w:rFonts w:ascii="Times New Roman" w:eastAsia="Times New Roman" w:hAnsi="Times New Roman" w:cs="Times New Roman"/>
          <w:b/>
          <w:color w:val="000000" w:themeColor="text1"/>
          <w:sz w:val="28"/>
          <w:szCs w:val="28"/>
          <w:lang w:eastAsia="ru-RU"/>
        </w:rPr>
      </w:pP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Практические занятия являются одним из видов занятий при изучении курса дисциплины «</w:t>
      </w:r>
      <w:r w:rsidR="00386801">
        <w:rPr>
          <w:rFonts w:ascii="Times New Roman" w:hAnsi="Times New Roman" w:cs="Times New Roman"/>
          <w:color w:val="000000" w:themeColor="text1"/>
          <w:sz w:val="28"/>
          <w:szCs w:val="28"/>
        </w:rPr>
        <w:t>Анатомия и физиология позвоночных</w:t>
      </w:r>
      <w:r w:rsidRPr="00AA29EB">
        <w:rPr>
          <w:rFonts w:ascii="Times New Roman" w:eastAsia="Times New Roman" w:hAnsi="Times New Roman" w:cs="Times New Roman"/>
          <w:color w:val="000000" w:themeColor="text1"/>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w:t>
      </w:r>
      <w:r w:rsidRPr="00AA29EB">
        <w:rPr>
          <w:rFonts w:ascii="Times New Roman" w:eastAsia="Times New Roman" w:hAnsi="Times New Roman" w:cs="Times New Roman"/>
          <w:color w:val="000000" w:themeColor="text1"/>
          <w:sz w:val="28"/>
          <w:szCs w:val="24"/>
          <w:lang w:eastAsia="ru-RU"/>
        </w:rPr>
        <w:lastRenderedPageBreak/>
        <w:t>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1) самостоятельной работой с научной, учебной литературой, научными изданиями, справочниками;</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2) находит, отбирает и обобщает, анализирует информацию;</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3) выступает перед аудиторией;</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4) рационально усваивает категориальный аппарат.</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Самоподготовка к практическим занятиям включает такие виды деятельности как:</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1) самостоятельная проработка конспекта лекции, учебников, учебных пособий, учебно-методической литературы;</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3) выступления с докладами (работа над домашними заданиями и их защита);</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4"/>
          <w:lang w:eastAsia="ru-RU"/>
        </w:rPr>
      </w:pPr>
      <w:r w:rsidRPr="00AA29EB">
        <w:rPr>
          <w:rFonts w:ascii="Times New Roman" w:eastAsia="Times New Roman" w:hAnsi="Times New Roman" w:cs="Times New Roman"/>
          <w:color w:val="000000" w:themeColor="text1"/>
          <w:sz w:val="28"/>
          <w:szCs w:val="24"/>
          <w:lang w:eastAsia="ru-RU"/>
        </w:rPr>
        <w:t>4) подготовка к опросам, экзамену.</w:t>
      </w:r>
    </w:p>
    <w:p w:rsidR="00AA29EB" w:rsidRPr="00AA29EB" w:rsidRDefault="00AA29EB" w:rsidP="00AA29EB">
      <w:pPr>
        <w:pStyle w:val="af"/>
        <w:shd w:val="clear" w:color="auto" w:fill="FFFFFF"/>
        <w:spacing w:before="0" w:beforeAutospacing="0" w:after="0" w:afterAutospacing="0" w:line="360" w:lineRule="auto"/>
        <w:ind w:firstLine="709"/>
        <w:jc w:val="both"/>
        <w:rPr>
          <w:color w:val="000000" w:themeColor="text1"/>
          <w:sz w:val="28"/>
          <w:szCs w:val="28"/>
        </w:rPr>
      </w:pPr>
      <w:r w:rsidRPr="00AA29EB">
        <w:rPr>
          <w:color w:val="000000" w:themeColor="text1"/>
          <w:sz w:val="28"/>
          <w:szCs w:val="28"/>
        </w:rPr>
        <w:t>Перечень практических работ и пояснения к ним представлены в методических указаниях:</w:t>
      </w:r>
    </w:p>
    <w:p w:rsidR="00AA29EB" w:rsidRDefault="00AA29EB" w:rsidP="00AA29E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Анатомия и физиология позвоночных</w:t>
      </w:r>
      <w:r w:rsidRPr="00AA29EB">
        <w:rPr>
          <w:rFonts w:ascii="Times New Roman" w:hAnsi="Times New Roman" w:cs="Times New Roman"/>
          <w:color w:val="000000" w:themeColor="text1"/>
          <w:sz w:val="28"/>
          <w:szCs w:val="28"/>
        </w:rPr>
        <w:t xml:space="preserve"> : методические указания</w:t>
      </w:r>
      <w:r w:rsidRPr="00AA29EB">
        <w:rPr>
          <w:rFonts w:ascii="Times New Roman" w:hAnsi="Times New Roman" w:cs="Times New Roman"/>
          <w:color w:val="000000" w:themeColor="text1"/>
          <w:szCs w:val="28"/>
        </w:rPr>
        <w:t xml:space="preserve"> </w:t>
      </w:r>
      <w:r w:rsidRPr="00AA29EB">
        <w:rPr>
          <w:rFonts w:ascii="Times New Roman" w:eastAsia="Times New Roman" w:hAnsi="Times New Roman" w:cs="Times New Roman"/>
          <w:color w:val="000000" w:themeColor="text1"/>
          <w:sz w:val="28"/>
          <w:szCs w:val="28"/>
        </w:rPr>
        <w:t>по выполнению практических работ</w:t>
      </w:r>
      <w:r w:rsidRPr="00AA29EB">
        <w:rPr>
          <w:rFonts w:ascii="Times New Roman" w:hAnsi="Times New Roman" w:cs="Times New Roman"/>
          <w:color w:val="000000" w:themeColor="text1"/>
          <w:sz w:val="28"/>
          <w:szCs w:val="28"/>
        </w:rPr>
        <w:t xml:space="preserve"> / Бузулукский гуманитарно – технолог. ин-т (филиал) ОГУ – Бузулук: БГТИ (филиал) ОГУ, 2021. </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AA29EB" w:rsidRPr="00AA29EB" w:rsidRDefault="00AA29EB" w:rsidP="00AA29EB">
      <w:pPr>
        <w:pStyle w:val="1"/>
        <w:spacing w:before="0"/>
        <w:ind w:firstLine="708"/>
        <w:jc w:val="both"/>
        <w:rPr>
          <w:rFonts w:ascii="Times New Roman" w:hAnsi="Times New Roman" w:cs="Times New Roman"/>
          <w:color w:val="000000" w:themeColor="text1"/>
        </w:rPr>
      </w:pPr>
      <w:bookmarkStart w:id="28" w:name="_Toc536703849"/>
      <w:bookmarkStart w:id="29" w:name="_Toc292618"/>
      <w:bookmarkStart w:id="30" w:name="_Toc375870"/>
      <w:bookmarkStart w:id="31" w:name="_Toc387542"/>
      <w:bookmarkStart w:id="32" w:name="_Toc624674"/>
      <w:bookmarkStart w:id="33" w:name="_Toc633108"/>
      <w:bookmarkStart w:id="34" w:name="_Toc80040909"/>
      <w:r w:rsidRPr="00AA29EB">
        <w:rPr>
          <w:rFonts w:ascii="Times New Roman" w:hAnsi="Times New Roman" w:cs="Times New Roman"/>
          <w:color w:val="000000" w:themeColor="text1"/>
        </w:rPr>
        <w:t>3.3 Методические рекомендации по выполнению заданий творческого уровня</w:t>
      </w:r>
      <w:bookmarkEnd w:id="28"/>
      <w:bookmarkEnd w:id="29"/>
      <w:bookmarkEnd w:id="30"/>
      <w:bookmarkEnd w:id="31"/>
      <w:bookmarkEnd w:id="32"/>
      <w:bookmarkEnd w:id="33"/>
      <w:bookmarkEnd w:id="34"/>
      <w:r w:rsidRPr="00AA29EB">
        <w:rPr>
          <w:rFonts w:ascii="Times New Roman" w:hAnsi="Times New Roman" w:cs="Times New Roman"/>
          <w:color w:val="000000" w:themeColor="text1"/>
        </w:rPr>
        <w:t xml:space="preserve">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lastRenderedPageBreak/>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AA29EB" w:rsidRPr="00AA29EB" w:rsidRDefault="00AA29EB" w:rsidP="00AA29EB">
      <w:pPr>
        <w:pStyle w:val="a3"/>
        <w:numPr>
          <w:ilvl w:val="0"/>
          <w:numId w:val="21"/>
        </w:numPr>
        <w:spacing w:after="0" w:line="360" w:lineRule="auto"/>
        <w:ind w:left="993" w:hanging="284"/>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высокую степень самостоятельности; </w:t>
      </w:r>
    </w:p>
    <w:p w:rsidR="00AA29EB" w:rsidRPr="00AA29EB" w:rsidRDefault="00AA29EB" w:rsidP="00AA29EB">
      <w:pPr>
        <w:pStyle w:val="a3"/>
        <w:numPr>
          <w:ilvl w:val="0"/>
          <w:numId w:val="21"/>
        </w:numPr>
        <w:spacing w:after="0" w:line="360" w:lineRule="auto"/>
        <w:ind w:left="993" w:hanging="284"/>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умение логически обрабатывать материал; </w:t>
      </w:r>
    </w:p>
    <w:p w:rsidR="00AA29EB" w:rsidRPr="00AA29EB" w:rsidRDefault="00AA29EB" w:rsidP="00AA29EB">
      <w:pPr>
        <w:pStyle w:val="a3"/>
        <w:numPr>
          <w:ilvl w:val="0"/>
          <w:numId w:val="21"/>
        </w:numPr>
        <w:spacing w:after="0" w:line="360" w:lineRule="auto"/>
        <w:ind w:left="993" w:hanging="284"/>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умение самостоятельно сравнивать, сопоставлять и обобщать материал; </w:t>
      </w:r>
    </w:p>
    <w:p w:rsidR="00AA29EB" w:rsidRPr="00AA29EB" w:rsidRDefault="00AA29EB" w:rsidP="00AA29EB">
      <w:pPr>
        <w:pStyle w:val="a3"/>
        <w:numPr>
          <w:ilvl w:val="0"/>
          <w:numId w:val="21"/>
        </w:numPr>
        <w:spacing w:after="0" w:line="360" w:lineRule="auto"/>
        <w:ind w:left="993" w:hanging="284"/>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умение классифицировать материал по тем или иным признакам; </w:t>
      </w:r>
    </w:p>
    <w:p w:rsidR="00AA29EB" w:rsidRPr="00AA29EB" w:rsidRDefault="00AA29EB" w:rsidP="00AA29EB">
      <w:pPr>
        <w:pStyle w:val="a3"/>
        <w:numPr>
          <w:ilvl w:val="0"/>
          <w:numId w:val="21"/>
        </w:numPr>
        <w:spacing w:after="0" w:line="360" w:lineRule="auto"/>
        <w:ind w:left="993" w:hanging="284"/>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умение высказывать свое отношение к описываемым явлениям и событиям; </w:t>
      </w:r>
    </w:p>
    <w:p w:rsidR="00AA29EB" w:rsidRPr="00AA29EB" w:rsidRDefault="00AA29EB" w:rsidP="00AA29EB">
      <w:pPr>
        <w:pStyle w:val="a3"/>
        <w:numPr>
          <w:ilvl w:val="0"/>
          <w:numId w:val="21"/>
        </w:numPr>
        <w:spacing w:after="0" w:line="360" w:lineRule="auto"/>
        <w:ind w:left="993" w:hanging="284"/>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умение давать собственную оценку какой-либо работы и др.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В рамках дисциплины используются задания когнитивного типа: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1. Научная проблема – решить реальную проблему, которая существует в науке.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2. Структура – нахождение, определение принципов построения различных структур.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3. Общее в разном – вычленение общего и отличного в разных системах.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4. Разно-научное познание – одновременная работа с разными способами исследования одного и того же объекта.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Вычленить «рациональное зерно» помогут статистические, справочные и специализированные источники информации.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Для успешного анализа заданий следует придерживаться ряда принципов: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 используйте знания, полученные в процессе лекционного курса;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lastRenderedPageBreak/>
        <w:t xml:space="preserve">– внимательно читайте задание для ознакомления с имеющейся информацией, не торопитесь с выводами;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 не смешивайте предположения с фактами.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Анализ должен осуществляться в определенной последовательности: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1. Выделение проблемы.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2. Поиск фактов по данной проблеме.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 xml:space="preserve">3. Рассмотрение альтернативных решений. </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hAnsi="Times New Roman" w:cs="Times New Roman"/>
          <w:color w:val="000000" w:themeColor="text1"/>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AA29EB" w:rsidRPr="00AA29EB" w:rsidRDefault="00AA29EB" w:rsidP="00AA29EB">
      <w:pPr>
        <w:spacing w:after="0" w:line="360" w:lineRule="auto"/>
        <w:ind w:firstLine="709"/>
        <w:jc w:val="both"/>
        <w:rPr>
          <w:rFonts w:ascii="Times New Roman" w:hAnsi="Times New Roman" w:cs="Times New Roman"/>
          <w:color w:val="000000" w:themeColor="text1"/>
          <w:sz w:val="28"/>
          <w:szCs w:val="28"/>
        </w:rPr>
      </w:pPr>
      <w:r w:rsidRPr="00AA29EB">
        <w:rPr>
          <w:rFonts w:ascii="Times New Roman" w:eastAsia="Times New Roman" w:hAnsi="Times New Roman" w:cs="Times New Roman"/>
          <w:color w:val="000000" w:themeColor="text1"/>
          <w:sz w:val="28"/>
          <w:szCs w:val="28"/>
          <w:lang w:eastAsia="ru-RU"/>
        </w:rPr>
        <w:t xml:space="preserve">Завершающим этапом является защита творческого задания. </w:t>
      </w:r>
      <w:bookmarkEnd w:id="23"/>
    </w:p>
    <w:p w:rsidR="00AA29EB" w:rsidRPr="00AA29EB" w:rsidRDefault="00AA29EB" w:rsidP="00AA29EB">
      <w:pPr>
        <w:pStyle w:val="1"/>
        <w:spacing w:before="0" w:line="360" w:lineRule="auto"/>
        <w:ind w:firstLine="708"/>
        <w:jc w:val="both"/>
        <w:rPr>
          <w:rFonts w:ascii="Times New Roman" w:hAnsi="Times New Roman" w:cs="Times New Roman"/>
          <w:color w:val="000000" w:themeColor="text1"/>
        </w:rPr>
      </w:pPr>
      <w:bookmarkStart w:id="35" w:name="_Toc387547"/>
      <w:bookmarkStart w:id="36" w:name="_Toc625720"/>
    </w:p>
    <w:p w:rsidR="00AA29EB" w:rsidRPr="00AA29EB" w:rsidRDefault="00AA29EB" w:rsidP="00AA29EB">
      <w:pPr>
        <w:pStyle w:val="1"/>
        <w:spacing w:before="0" w:line="360" w:lineRule="auto"/>
        <w:ind w:firstLine="709"/>
        <w:jc w:val="both"/>
        <w:rPr>
          <w:rFonts w:ascii="Times New Roman" w:hAnsi="Times New Roman" w:cs="Times New Roman"/>
          <w:color w:val="000000" w:themeColor="text1"/>
          <w:sz w:val="32"/>
        </w:rPr>
      </w:pPr>
      <w:bookmarkStart w:id="37" w:name="_Toc534396314"/>
      <w:bookmarkStart w:id="38" w:name="_Toc80040910"/>
      <w:bookmarkEnd w:id="13"/>
      <w:bookmarkEnd w:id="35"/>
      <w:bookmarkEnd w:id="36"/>
      <w:r w:rsidRPr="00AA29EB">
        <w:rPr>
          <w:rFonts w:ascii="Times New Roman" w:hAnsi="Times New Roman" w:cs="Times New Roman"/>
          <w:color w:val="000000" w:themeColor="text1"/>
          <w:sz w:val="32"/>
        </w:rPr>
        <w:t>4 Контроль и управление самостоятельной работой студентов</w:t>
      </w:r>
      <w:bookmarkEnd w:id="37"/>
      <w:bookmarkEnd w:id="38"/>
    </w:p>
    <w:p w:rsidR="00AA29EB" w:rsidRPr="00AA29EB" w:rsidRDefault="00AA29EB" w:rsidP="00AA29EB">
      <w:pPr>
        <w:spacing w:after="0" w:line="360" w:lineRule="auto"/>
        <w:ind w:firstLine="709"/>
        <w:jc w:val="both"/>
        <w:rPr>
          <w:rFonts w:ascii="Times New Roman" w:eastAsia="Times New Roman" w:hAnsi="Times New Roman" w:cs="Times New Roman"/>
          <w:b/>
          <w:bCs/>
          <w:color w:val="000000" w:themeColor="text1"/>
          <w:sz w:val="28"/>
          <w:szCs w:val="28"/>
          <w:lang w:eastAsia="ru-RU"/>
        </w:rPr>
      </w:pP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w:t>
      </w:r>
      <w:r w:rsidR="00386801">
        <w:rPr>
          <w:rFonts w:ascii="Times New Roman" w:eastAsia="Times New Roman" w:hAnsi="Times New Roman" w:cs="Times New Roman"/>
          <w:color w:val="000000" w:themeColor="text1"/>
          <w:sz w:val="28"/>
          <w:szCs w:val="28"/>
          <w:lang w:eastAsia="ru-RU"/>
        </w:rPr>
        <w:t xml:space="preserve">е учебные занятия по дисциплине </w:t>
      </w:r>
      <w:r w:rsidRPr="00AA29EB">
        <w:rPr>
          <w:rFonts w:ascii="Times New Roman" w:eastAsia="Times New Roman" w:hAnsi="Times New Roman" w:cs="Times New Roman"/>
          <w:color w:val="000000" w:themeColor="text1"/>
          <w:sz w:val="28"/>
          <w:szCs w:val="28"/>
          <w:lang w:eastAsia="ru-RU"/>
        </w:rPr>
        <w:t>«</w:t>
      </w:r>
      <w:r>
        <w:rPr>
          <w:rFonts w:ascii="Times New Roman" w:hAnsi="Times New Roman" w:cs="Times New Roman"/>
          <w:color w:val="000000" w:themeColor="text1"/>
          <w:sz w:val="28"/>
          <w:szCs w:val="28"/>
        </w:rPr>
        <w:t>Анатомия и физиология позвоночных</w:t>
      </w:r>
      <w:r w:rsidRPr="00AA29EB">
        <w:rPr>
          <w:rFonts w:ascii="Times New Roman" w:eastAsia="Times New Roman" w:hAnsi="Times New Roman" w:cs="Times New Roman"/>
          <w:color w:val="000000" w:themeColor="text1"/>
          <w:sz w:val="28"/>
          <w:szCs w:val="28"/>
          <w:lang w:eastAsia="ru-RU"/>
        </w:rPr>
        <w:t>» и устанавливается в следующих формах:</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1) включение вопросов выносимых на самостоятельное изучение в перечень контрольных вопросов для самопроверки;</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2) тестовый контроль.</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Управление самостоятельной работы студентов осуществляется через следующие формы контроля и обучения:</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2) текущий контроль осуществляется в ходе практических занятий;</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3) итоговый контроль осуществляется через экзамен, предусмотренный учебным планом.</w:t>
      </w:r>
    </w:p>
    <w:p w:rsidR="00AA29EB" w:rsidRPr="00AA29EB" w:rsidRDefault="00AA29EB" w:rsidP="00AA29E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lastRenderedPageBreak/>
        <w:t>Критериями оценок результатов внеаудиторной самостоятельной работы студентов являются:</w:t>
      </w:r>
    </w:p>
    <w:p w:rsidR="00AA29EB" w:rsidRPr="00AA29EB" w:rsidRDefault="00AA29EB" w:rsidP="00AA29EB">
      <w:pPr>
        <w:pStyle w:val="a3"/>
        <w:numPr>
          <w:ilvl w:val="0"/>
          <w:numId w:val="10"/>
        </w:numPr>
        <w:spacing w:after="0" w:line="360" w:lineRule="auto"/>
        <w:ind w:left="1418" w:hanging="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уровень освоения студентами учебного материала;</w:t>
      </w:r>
    </w:p>
    <w:p w:rsidR="00AA29EB" w:rsidRPr="00AA29EB" w:rsidRDefault="00AA29EB" w:rsidP="00AA29EB">
      <w:pPr>
        <w:numPr>
          <w:ilvl w:val="0"/>
          <w:numId w:val="10"/>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умения студента использовать теоретические знания при выполнении практической работы и тестовых заданий;</w:t>
      </w:r>
    </w:p>
    <w:p w:rsidR="00AA29EB" w:rsidRPr="00AA29EB" w:rsidRDefault="00AA29EB" w:rsidP="00AA29EB">
      <w:pPr>
        <w:numPr>
          <w:ilvl w:val="0"/>
          <w:numId w:val="10"/>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обоснованность и четкость изложения письменного отчета по выполненной практической работе. </w:t>
      </w:r>
    </w:p>
    <w:p w:rsidR="00AA29EB" w:rsidRPr="00AA29EB" w:rsidRDefault="00AA29EB" w:rsidP="00AA29EB">
      <w:pPr>
        <w:suppressAutoHyphens/>
        <w:spacing w:after="0" w:line="360" w:lineRule="auto"/>
        <w:ind w:right="-1" w:firstLine="709"/>
        <w:jc w:val="both"/>
        <w:rPr>
          <w:rFonts w:ascii="Times New Roman" w:eastAsia="Times New Roman" w:hAnsi="Times New Roman" w:cs="Times New Roman"/>
          <w:color w:val="000000" w:themeColor="text1"/>
          <w:sz w:val="28"/>
          <w:szCs w:val="28"/>
          <w:lang w:eastAsia="ru-RU"/>
        </w:rPr>
      </w:pPr>
      <w:bookmarkStart w:id="39" w:name="_Toc461017388"/>
      <w:r w:rsidRPr="00AA29EB">
        <w:rPr>
          <w:rFonts w:ascii="Times New Roman" w:eastAsia="Times New Roman" w:hAnsi="Times New Roman" w:cs="Times New Roman"/>
          <w:color w:val="000000" w:themeColor="text1"/>
          <w:sz w:val="28"/>
          <w:szCs w:val="28"/>
          <w:lang w:eastAsia="ru-RU"/>
        </w:rPr>
        <w:t xml:space="preserve">Итоговой формой контроля знаний, умений и навыков по дисциплине является </w:t>
      </w:r>
      <w:bookmarkEnd w:id="39"/>
      <w:r w:rsidRPr="00AA29EB">
        <w:rPr>
          <w:rFonts w:ascii="Times New Roman" w:eastAsia="Times New Roman" w:hAnsi="Times New Roman" w:cs="Times New Roman"/>
          <w:color w:val="000000" w:themeColor="text1"/>
          <w:sz w:val="28"/>
          <w:szCs w:val="28"/>
          <w:lang w:eastAsia="ru-RU"/>
        </w:rPr>
        <w:t>экзамен. Допуск к экзамену осуществляется после защиты всех практических работ. Экзамен проводится по билетам, которые включают три вопроса.</w:t>
      </w:r>
    </w:p>
    <w:p w:rsidR="00AA29EB" w:rsidRPr="00AA29EB" w:rsidRDefault="00AA29EB" w:rsidP="00AA29EB">
      <w:pPr>
        <w:spacing w:after="0" w:line="360" w:lineRule="auto"/>
        <w:ind w:right="-1"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Оценка знаний студентов проводится по следующим критериям:</w:t>
      </w:r>
    </w:p>
    <w:p w:rsidR="00AA29EB" w:rsidRPr="00AA29EB" w:rsidRDefault="00AA29EB" w:rsidP="00AA29EB">
      <w:pPr>
        <w:numPr>
          <w:ilvl w:val="0"/>
          <w:numId w:val="11"/>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оценка «отлично» выставляется студенту, </w:t>
      </w:r>
      <w:r w:rsidRPr="00AA29EB">
        <w:rPr>
          <w:rFonts w:ascii="Times New Roman" w:hAnsi="Times New Roman" w:cs="Times New Roman"/>
          <w:color w:val="000000" w:themeColor="text1"/>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AA29EB">
        <w:rPr>
          <w:rFonts w:ascii="Times New Roman" w:eastAsia="Times New Roman" w:hAnsi="Times New Roman" w:cs="Times New Roman"/>
          <w:color w:val="000000" w:themeColor="text1"/>
          <w:sz w:val="28"/>
          <w:szCs w:val="28"/>
          <w:lang w:eastAsia="ru-RU"/>
        </w:rPr>
        <w:t>;</w:t>
      </w:r>
    </w:p>
    <w:p w:rsidR="00AA29EB" w:rsidRPr="00AA29EB" w:rsidRDefault="00AA29EB" w:rsidP="00AA29EB">
      <w:pPr>
        <w:numPr>
          <w:ilvl w:val="0"/>
          <w:numId w:val="1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оценка «хорошо» выставляется студенту, если </w:t>
      </w:r>
      <w:r w:rsidRPr="00AA29EB">
        <w:rPr>
          <w:rFonts w:ascii="Times New Roman" w:hAnsi="Times New Roman" w:cs="Times New Roman"/>
          <w:color w:val="000000" w:themeColor="text1"/>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AA29EB">
        <w:rPr>
          <w:rFonts w:ascii="Times New Roman" w:eastAsia="Times New Roman" w:hAnsi="Times New Roman" w:cs="Times New Roman"/>
          <w:color w:val="000000" w:themeColor="text1"/>
          <w:sz w:val="28"/>
          <w:szCs w:val="28"/>
          <w:lang w:eastAsia="ru-RU"/>
        </w:rPr>
        <w:t>;</w:t>
      </w:r>
    </w:p>
    <w:p w:rsidR="00AA29EB" w:rsidRPr="00AA29EB" w:rsidRDefault="00AA29EB" w:rsidP="00AA29EB">
      <w:pPr>
        <w:numPr>
          <w:ilvl w:val="0"/>
          <w:numId w:val="1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оценка «удовлетворительно» выставляется студенту, если </w:t>
      </w:r>
      <w:r w:rsidRPr="00AA29EB">
        <w:rPr>
          <w:rFonts w:ascii="Times New Roman" w:hAnsi="Times New Roman" w:cs="Times New Roman"/>
          <w:color w:val="000000" w:themeColor="text1"/>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w:t>
      </w:r>
      <w:r w:rsidRPr="00AA29EB">
        <w:rPr>
          <w:rFonts w:ascii="Times New Roman" w:hAnsi="Times New Roman" w:cs="Times New Roman"/>
          <w:color w:val="000000" w:themeColor="text1"/>
          <w:sz w:val="28"/>
          <w:szCs w:val="28"/>
        </w:rPr>
        <w:lastRenderedPageBreak/>
        <w:t>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AA29EB">
        <w:rPr>
          <w:rFonts w:ascii="Times New Roman" w:eastAsia="Times New Roman" w:hAnsi="Times New Roman" w:cs="Times New Roman"/>
          <w:color w:val="000000" w:themeColor="text1"/>
          <w:sz w:val="28"/>
          <w:szCs w:val="28"/>
          <w:lang w:eastAsia="ru-RU"/>
        </w:rPr>
        <w:t>;</w:t>
      </w:r>
    </w:p>
    <w:p w:rsidR="00AA29EB" w:rsidRPr="00AA29EB" w:rsidRDefault="00AA29EB" w:rsidP="00AA29EB">
      <w:pPr>
        <w:numPr>
          <w:ilvl w:val="0"/>
          <w:numId w:val="1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оценка «неудовлетворительно» выставляется студенту, </w:t>
      </w:r>
      <w:r w:rsidRPr="00AA29EB">
        <w:rPr>
          <w:rFonts w:ascii="Times New Roman" w:hAnsi="Times New Roman" w:cs="Times New Roman"/>
          <w:color w:val="000000" w:themeColor="text1"/>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AA29EB">
        <w:rPr>
          <w:rFonts w:ascii="Times New Roman" w:eastAsia="Times New Roman" w:hAnsi="Times New Roman" w:cs="Times New Roman"/>
          <w:color w:val="000000" w:themeColor="text1"/>
          <w:sz w:val="28"/>
          <w:szCs w:val="28"/>
          <w:lang w:eastAsia="ru-RU"/>
        </w:rPr>
        <w:t>.</w:t>
      </w:r>
    </w:p>
    <w:p w:rsidR="00AA29EB" w:rsidRPr="00AA29EB" w:rsidRDefault="00AA29EB" w:rsidP="00AA29EB">
      <w:pPr>
        <w:spacing w:after="0" w:line="360" w:lineRule="auto"/>
        <w:ind w:right="-1" w:firstLine="720"/>
        <w:jc w:val="both"/>
        <w:rPr>
          <w:rFonts w:ascii="Times New Roman" w:eastAsia="Times New Roman" w:hAnsi="Times New Roman" w:cs="Times New Roman"/>
          <w:b/>
          <w:bCs/>
          <w:color w:val="000000" w:themeColor="text1"/>
          <w:sz w:val="28"/>
          <w:szCs w:val="28"/>
          <w:lang w:eastAsia="ru-RU"/>
        </w:rPr>
      </w:pPr>
      <w:r w:rsidRPr="00AA29EB">
        <w:rPr>
          <w:rFonts w:ascii="Times New Roman" w:eastAsia="Times New Roman" w:hAnsi="Times New Roman" w:cs="Times New Roman"/>
          <w:b/>
          <w:bCs/>
          <w:color w:val="000000" w:themeColor="text1"/>
          <w:sz w:val="28"/>
          <w:szCs w:val="28"/>
          <w:lang w:eastAsia="ru-RU"/>
        </w:rPr>
        <w:t>Правила подготовки к итоговой форме контроля:</w:t>
      </w:r>
    </w:p>
    <w:p w:rsidR="00AA29EB" w:rsidRPr="00AA29EB" w:rsidRDefault="00AA29EB" w:rsidP="00AA29EB">
      <w:pPr>
        <w:spacing w:after="0" w:line="360" w:lineRule="auto"/>
        <w:ind w:right="-1" w:firstLine="709"/>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AA29EB" w:rsidRPr="00AA29EB" w:rsidRDefault="00AA29EB" w:rsidP="00AA29EB">
      <w:pPr>
        <w:spacing w:after="0" w:line="360" w:lineRule="auto"/>
        <w:ind w:right="-1" w:firstLine="720"/>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A29EB" w:rsidRPr="00AA29EB" w:rsidRDefault="00AA29EB" w:rsidP="00AA29EB">
      <w:pPr>
        <w:spacing w:after="0" w:line="360" w:lineRule="auto"/>
        <w:ind w:right="-1" w:firstLine="720"/>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 экзамена).</w:t>
      </w:r>
    </w:p>
    <w:p w:rsidR="00AA29EB" w:rsidRPr="00AA29EB" w:rsidRDefault="00AA29EB" w:rsidP="00AA29EB">
      <w:pPr>
        <w:spacing w:after="0" w:line="360" w:lineRule="auto"/>
        <w:ind w:right="-1" w:firstLine="720"/>
        <w:jc w:val="both"/>
        <w:rPr>
          <w:rFonts w:ascii="Times New Roman" w:eastAsia="Times New Roman" w:hAnsi="Times New Roman" w:cs="Times New Roman"/>
          <w:color w:val="000000" w:themeColor="text1"/>
          <w:sz w:val="28"/>
          <w:szCs w:val="28"/>
          <w:lang w:eastAsia="ru-RU"/>
        </w:rPr>
      </w:pPr>
      <w:r w:rsidRPr="00AA29EB">
        <w:rPr>
          <w:rFonts w:ascii="Times New Roman" w:eastAsia="Times New Roman" w:hAnsi="Times New Roman" w:cs="Times New Roman"/>
          <w:color w:val="000000" w:themeColor="text1"/>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AA29EB" w:rsidRPr="00AA29EB" w:rsidRDefault="00AA29EB" w:rsidP="00AA29EB">
      <w:pPr>
        <w:suppressAutoHyphens/>
        <w:spacing w:after="0" w:line="360" w:lineRule="auto"/>
        <w:ind w:right="-1" w:firstLine="709"/>
        <w:jc w:val="both"/>
        <w:rPr>
          <w:rFonts w:ascii="Times New Roman" w:eastAsia="Times New Roman" w:hAnsi="Times New Roman" w:cs="Times New Roman"/>
          <w:color w:val="000000" w:themeColor="text1"/>
          <w:sz w:val="28"/>
          <w:szCs w:val="28"/>
          <w:lang w:eastAsia="ru-RU"/>
        </w:rPr>
      </w:pPr>
    </w:p>
    <w:p w:rsidR="000B1CE8" w:rsidRPr="00AA29EB" w:rsidRDefault="000B1CE8" w:rsidP="00AA29EB">
      <w:pPr>
        <w:pStyle w:val="a3"/>
        <w:tabs>
          <w:tab w:val="left" w:pos="345"/>
          <w:tab w:val="left" w:pos="1134"/>
        </w:tabs>
        <w:autoSpaceDN w:val="0"/>
        <w:spacing w:after="0" w:line="360" w:lineRule="auto"/>
        <w:ind w:left="0"/>
        <w:jc w:val="both"/>
        <w:rPr>
          <w:rFonts w:ascii="Times New Roman" w:hAnsi="Times New Roman" w:cs="Times New Roman"/>
          <w:color w:val="000000" w:themeColor="text1"/>
        </w:rPr>
      </w:pPr>
    </w:p>
    <w:sectPr w:rsidR="000B1CE8" w:rsidRPr="00AA29EB" w:rsidSect="00AA29EB">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EDD" w:rsidRDefault="00F31EDD" w:rsidP="00FF0076">
      <w:pPr>
        <w:spacing w:after="0" w:line="240" w:lineRule="auto"/>
      </w:pPr>
      <w:r>
        <w:separator/>
      </w:r>
    </w:p>
  </w:endnote>
  <w:endnote w:type="continuationSeparator" w:id="0">
    <w:p w:rsidR="00F31EDD" w:rsidRDefault="00F31EDD"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17118"/>
      <w:docPartObj>
        <w:docPartGallery w:val="Page Numbers (Bottom of Page)"/>
        <w:docPartUnique/>
      </w:docPartObj>
    </w:sdtPr>
    <w:sdtEndPr/>
    <w:sdtContent>
      <w:p w:rsidR="00FF0076" w:rsidRDefault="00E436F1">
        <w:pPr>
          <w:pStyle w:val="a4"/>
          <w:jc w:val="center"/>
        </w:pPr>
        <w:r w:rsidRPr="00212FA0">
          <w:rPr>
            <w:rFonts w:ascii="Times New Roman" w:hAnsi="Times New Roman" w:cs="Times New Roman"/>
            <w:sz w:val="28"/>
            <w:szCs w:val="28"/>
          </w:rPr>
          <w:fldChar w:fldCharType="begin"/>
        </w:r>
        <w:r w:rsidR="00FF0076" w:rsidRPr="00212FA0">
          <w:rPr>
            <w:rFonts w:ascii="Times New Roman" w:hAnsi="Times New Roman" w:cs="Times New Roman"/>
            <w:sz w:val="28"/>
            <w:szCs w:val="28"/>
          </w:rPr>
          <w:instrText>PAGE   \* MERGEFORMAT</w:instrText>
        </w:r>
        <w:r w:rsidRPr="00212FA0">
          <w:rPr>
            <w:rFonts w:ascii="Times New Roman" w:hAnsi="Times New Roman" w:cs="Times New Roman"/>
            <w:sz w:val="28"/>
            <w:szCs w:val="28"/>
          </w:rPr>
          <w:fldChar w:fldCharType="separate"/>
        </w:r>
        <w:r w:rsidR="00754619">
          <w:rPr>
            <w:rFonts w:ascii="Times New Roman" w:hAnsi="Times New Roman" w:cs="Times New Roman"/>
            <w:noProof/>
            <w:sz w:val="28"/>
            <w:szCs w:val="28"/>
          </w:rPr>
          <w:t>1</w:t>
        </w:r>
        <w:r w:rsidRPr="00212FA0">
          <w:rPr>
            <w:rFonts w:ascii="Times New Roman" w:hAnsi="Times New Roman" w:cs="Times New Roman"/>
            <w:sz w:val="28"/>
            <w:szCs w:val="28"/>
          </w:rPr>
          <w:fldChar w:fldCharType="end"/>
        </w:r>
      </w:p>
    </w:sdtContent>
  </w:sdt>
  <w:p w:rsidR="00FF0076" w:rsidRDefault="00FF0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EDD" w:rsidRDefault="00F31EDD" w:rsidP="00FF0076">
      <w:pPr>
        <w:spacing w:after="0" w:line="240" w:lineRule="auto"/>
      </w:pPr>
      <w:r>
        <w:separator/>
      </w:r>
    </w:p>
  </w:footnote>
  <w:footnote w:type="continuationSeparator" w:id="0">
    <w:p w:rsidR="00F31EDD" w:rsidRDefault="00F31EDD"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74F69C1A"/>
    <w:lvl w:ilvl="0">
      <w:start w:val="1"/>
      <w:numFmt w:val="decimal"/>
      <w:lvlText w:val="%1"/>
      <w:lvlJc w:val="left"/>
      <w:pPr>
        <w:ind w:left="1080" w:hanging="360"/>
      </w:pPr>
      <w:rPr>
        <w:rFonts w:ascii="Times New Roman" w:eastAsiaTheme="minorHAnsi" w:hAnsi="Times New Roman" w:cs="Times New Roman"/>
        <w:b w:val="0"/>
        <w:bCs w:val="0"/>
        <w:i w:val="0"/>
        <w:iCs w:val="0"/>
        <w:spacing w:val="-2"/>
        <w:sz w:val="28"/>
        <w:szCs w:val="28"/>
      </w:rPr>
    </w:lvl>
  </w:abstractNum>
  <w:abstractNum w:abstractNumId="1" w15:restartNumberingAfterBreak="0">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4"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6"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1B565E0"/>
    <w:multiLevelType w:val="hybridMultilevel"/>
    <w:tmpl w:val="903AAC2A"/>
    <w:lvl w:ilvl="0" w:tplc="CF3839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840721"/>
    <w:multiLevelType w:val="hybridMultilevel"/>
    <w:tmpl w:val="9F9812BC"/>
    <w:lvl w:ilvl="0" w:tplc="FDAC419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0"/>
  </w:num>
  <w:num w:numId="3">
    <w:abstractNumId w:val="4"/>
  </w:num>
  <w:num w:numId="4">
    <w:abstractNumId w:val="14"/>
  </w:num>
  <w:num w:numId="5">
    <w:abstractNumId w:val="6"/>
  </w:num>
  <w:num w:numId="6">
    <w:abstractNumId w:val="12"/>
  </w:num>
  <w:num w:numId="7">
    <w:abstractNumId w:val="1"/>
  </w:num>
  <w:num w:numId="8">
    <w:abstractNumId w:val="5"/>
  </w:num>
  <w:num w:numId="9">
    <w:abstractNumId w:val="8"/>
  </w:num>
  <w:num w:numId="10">
    <w:abstractNumId w:val="18"/>
  </w:num>
  <w:num w:numId="11">
    <w:abstractNumId w:val="2"/>
  </w:num>
  <w:num w:numId="12">
    <w:abstractNumId w:val="9"/>
  </w:num>
  <w:num w:numId="13">
    <w:abstractNumId w:val="1"/>
  </w:num>
  <w:num w:numId="14">
    <w:abstractNumId w:val="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13"/>
  </w:num>
  <w:num w:numId="19">
    <w:abstractNumId w:val="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313A6"/>
    <w:rsid w:val="00037786"/>
    <w:rsid w:val="000B1CE8"/>
    <w:rsid w:val="000B1E50"/>
    <w:rsid w:val="001061E4"/>
    <w:rsid w:val="00137FAA"/>
    <w:rsid w:val="0014634D"/>
    <w:rsid w:val="001956A5"/>
    <w:rsid w:val="001A4606"/>
    <w:rsid w:val="001B7D6D"/>
    <w:rsid w:val="001D7187"/>
    <w:rsid w:val="001E0A2A"/>
    <w:rsid w:val="001E1C40"/>
    <w:rsid w:val="00212FA0"/>
    <w:rsid w:val="00227CD4"/>
    <w:rsid w:val="002918EA"/>
    <w:rsid w:val="002A3BE7"/>
    <w:rsid w:val="002B7629"/>
    <w:rsid w:val="002D4E02"/>
    <w:rsid w:val="002D6C9C"/>
    <w:rsid w:val="002E7D03"/>
    <w:rsid w:val="003016E3"/>
    <w:rsid w:val="00307339"/>
    <w:rsid w:val="00355893"/>
    <w:rsid w:val="00367416"/>
    <w:rsid w:val="00386801"/>
    <w:rsid w:val="003A1C23"/>
    <w:rsid w:val="003E5AA1"/>
    <w:rsid w:val="003F234E"/>
    <w:rsid w:val="004355DC"/>
    <w:rsid w:val="00440111"/>
    <w:rsid w:val="00474DF5"/>
    <w:rsid w:val="004A428E"/>
    <w:rsid w:val="004A7B56"/>
    <w:rsid w:val="00540D0A"/>
    <w:rsid w:val="005417C3"/>
    <w:rsid w:val="005447C8"/>
    <w:rsid w:val="00573875"/>
    <w:rsid w:val="005C1770"/>
    <w:rsid w:val="005D435D"/>
    <w:rsid w:val="005F1556"/>
    <w:rsid w:val="00604D48"/>
    <w:rsid w:val="00605600"/>
    <w:rsid w:val="00611364"/>
    <w:rsid w:val="00650BE3"/>
    <w:rsid w:val="006A5588"/>
    <w:rsid w:val="00733C5E"/>
    <w:rsid w:val="00754619"/>
    <w:rsid w:val="007716C5"/>
    <w:rsid w:val="007D15B1"/>
    <w:rsid w:val="007E711B"/>
    <w:rsid w:val="008533FE"/>
    <w:rsid w:val="00882AF4"/>
    <w:rsid w:val="008A6030"/>
    <w:rsid w:val="008C1505"/>
    <w:rsid w:val="008D09C5"/>
    <w:rsid w:val="008D4D99"/>
    <w:rsid w:val="008E4AC3"/>
    <w:rsid w:val="009062EF"/>
    <w:rsid w:val="00916BDD"/>
    <w:rsid w:val="00921ED2"/>
    <w:rsid w:val="0096479F"/>
    <w:rsid w:val="009838CD"/>
    <w:rsid w:val="00983951"/>
    <w:rsid w:val="00A13035"/>
    <w:rsid w:val="00A1522D"/>
    <w:rsid w:val="00A16AC9"/>
    <w:rsid w:val="00A17897"/>
    <w:rsid w:val="00A21CD1"/>
    <w:rsid w:val="00A56B18"/>
    <w:rsid w:val="00A923ED"/>
    <w:rsid w:val="00AA29EB"/>
    <w:rsid w:val="00AB286C"/>
    <w:rsid w:val="00AC0588"/>
    <w:rsid w:val="00AF6F86"/>
    <w:rsid w:val="00B14114"/>
    <w:rsid w:val="00B14123"/>
    <w:rsid w:val="00B67BE1"/>
    <w:rsid w:val="00B775E4"/>
    <w:rsid w:val="00B81E60"/>
    <w:rsid w:val="00C14859"/>
    <w:rsid w:val="00CC2D42"/>
    <w:rsid w:val="00D00AB0"/>
    <w:rsid w:val="00D153AD"/>
    <w:rsid w:val="00D25B75"/>
    <w:rsid w:val="00D63633"/>
    <w:rsid w:val="00D86D8B"/>
    <w:rsid w:val="00E272D8"/>
    <w:rsid w:val="00E436F1"/>
    <w:rsid w:val="00E64344"/>
    <w:rsid w:val="00E84B89"/>
    <w:rsid w:val="00E91A65"/>
    <w:rsid w:val="00EC49B3"/>
    <w:rsid w:val="00EC6DE4"/>
    <w:rsid w:val="00F05A2E"/>
    <w:rsid w:val="00F31EDD"/>
    <w:rsid w:val="00F528CD"/>
    <w:rsid w:val="00F668F9"/>
    <w:rsid w:val="00FB6981"/>
    <w:rsid w:val="00FC42E0"/>
    <w:rsid w:val="00FD1A01"/>
    <w:rsid w:val="00FE38AC"/>
    <w:rsid w:val="00FF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8A8C1-197C-4BF6-9407-9AB252F4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9C5"/>
  </w:style>
  <w:style w:type="paragraph" w:styleId="1">
    <w:name w:val="heading 1"/>
    <w:basedOn w:val="a"/>
    <w:next w:val="a"/>
    <w:link w:val="10"/>
    <w:uiPriority w:val="9"/>
    <w:qFormat/>
    <w:rsid w:val="00650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A5588"/>
    <w:pPr>
      <w:keepNext/>
      <w:autoSpaceDE w:val="0"/>
      <w:autoSpaceDN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character" w:customStyle="1" w:styleId="apple-converted-space">
    <w:name w:val="apple-converted-space"/>
    <w:basedOn w:val="a0"/>
    <w:rsid w:val="00882AF4"/>
  </w:style>
  <w:style w:type="paragraph" w:styleId="a8">
    <w:name w:val="Body Text Indent"/>
    <w:basedOn w:val="a"/>
    <w:link w:val="a9"/>
    <w:rsid w:val="00882AF4"/>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82AF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A5588"/>
    <w:rPr>
      <w:rFonts w:ascii="Calibri" w:eastAsia="Times New Roman" w:hAnsi="Calibri" w:cs="Times New Roman"/>
      <w:b/>
      <w:bCs/>
      <w:sz w:val="28"/>
      <w:szCs w:val="28"/>
    </w:rPr>
  </w:style>
  <w:style w:type="table" w:styleId="aa">
    <w:name w:val="Table Grid"/>
    <w:basedOn w:val="a1"/>
    <w:uiPriority w:val="59"/>
    <w:rsid w:val="00301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650BE3"/>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50BE3"/>
    <w:pPr>
      <w:outlineLvl w:val="9"/>
    </w:pPr>
  </w:style>
  <w:style w:type="paragraph" w:styleId="11">
    <w:name w:val="toc 1"/>
    <w:basedOn w:val="a"/>
    <w:next w:val="a"/>
    <w:autoRedefine/>
    <w:uiPriority w:val="39"/>
    <w:unhideWhenUsed/>
    <w:rsid w:val="00650BE3"/>
    <w:pPr>
      <w:spacing w:after="100"/>
    </w:pPr>
  </w:style>
  <w:style w:type="character" w:styleId="ac">
    <w:name w:val="Hyperlink"/>
    <w:basedOn w:val="a0"/>
    <w:uiPriority w:val="99"/>
    <w:unhideWhenUsed/>
    <w:rsid w:val="00650BE3"/>
    <w:rPr>
      <w:color w:val="0000FF" w:themeColor="hyperlink"/>
      <w:u w:val="single"/>
    </w:rPr>
  </w:style>
  <w:style w:type="paragraph" w:styleId="ad">
    <w:name w:val="Balloon Text"/>
    <w:basedOn w:val="a"/>
    <w:link w:val="ae"/>
    <w:uiPriority w:val="99"/>
    <w:semiHidden/>
    <w:unhideWhenUsed/>
    <w:rsid w:val="00650B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0BE3"/>
    <w:rPr>
      <w:rFonts w:ascii="Tahoma" w:hAnsi="Tahoma" w:cs="Tahoma"/>
      <w:sz w:val="16"/>
      <w:szCs w:val="16"/>
    </w:rPr>
  </w:style>
  <w:style w:type="paragraph" w:styleId="2">
    <w:name w:val="toc 2"/>
    <w:basedOn w:val="a"/>
    <w:next w:val="a"/>
    <w:autoRedefine/>
    <w:uiPriority w:val="39"/>
    <w:unhideWhenUsed/>
    <w:rsid w:val="00440111"/>
    <w:pPr>
      <w:spacing w:after="100"/>
      <w:ind w:left="220"/>
    </w:pPr>
  </w:style>
  <w:style w:type="paragraph" w:customStyle="1" w:styleId="12">
    <w:name w:val="Абзац списка1"/>
    <w:basedOn w:val="a"/>
    <w:uiPriority w:val="99"/>
    <w:qFormat/>
    <w:rsid w:val="00367416"/>
    <w:pPr>
      <w:ind w:left="720"/>
    </w:pPr>
    <w:rPr>
      <w:rFonts w:ascii="Calibri" w:eastAsia="Calibri" w:hAnsi="Calibri" w:cs="Calibri"/>
    </w:rPr>
  </w:style>
  <w:style w:type="paragraph" w:customStyle="1" w:styleId="21">
    <w:name w:val="Основной текст с отступом 21"/>
    <w:basedOn w:val="a"/>
    <w:rsid w:val="00540D0A"/>
    <w:pPr>
      <w:widowControl w:val="0"/>
      <w:suppressAutoHyphens/>
      <w:spacing w:after="0" w:line="240" w:lineRule="auto"/>
      <w:ind w:left="40" w:hanging="60"/>
    </w:pPr>
    <w:rPr>
      <w:rFonts w:ascii="Times New Roman" w:eastAsia="Times New Roman" w:hAnsi="Times New Roman" w:cs="Times New Roman"/>
      <w:szCs w:val="20"/>
      <w:lang w:eastAsia="ar-SA"/>
    </w:rPr>
  </w:style>
  <w:style w:type="paragraph" w:customStyle="1" w:styleId="31">
    <w:name w:val="Основной текст с отступом 31"/>
    <w:basedOn w:val="a"/>
    <w:rsid w:val="00540D0A"/>
    <w:pPr>
      <w:widowControl w:val="0"/>
      <w:suppressAutoHyphens/>
      <w:spacing w:after="0" w:line="240" w:lineRule="auto"/>
      <w:ind w:left="320" w:hanging="340"/>
    </w:pPr>
    <w:rPr>
      <w:rFonts w:ascii="Times New Roman" w:eastAsia="Times New Roman" w:hAnsi="Times New Roman" w:cs="Times New Roman"/>
      <w:szCs w:val="20"/>
      <w:lang w:eastAsia="ar-SA"/>
    </w:rPr>
  </w:style>
  <w:style w:type="paragraph" w:styleId="af">
    <w:name w:val="Normal (Web)"/>
    <w:basedOn w:val="a"/>
    <w:uiPriority w:val="99"/>
    <w:unhideWhenUsed/>
    <w:rsid w:val="00AA29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52838152">
      <w:bodyDiv w:val="1"/>
      <w:marLeft w:val="0"/>
      <w:marRight w:val="0"/>
      <w:marTop w:val="0"/>
      <w:marBottom w:val="0"/>
      <w:divBdr>
        <w:top w:val="none" w:sz="0" w:space="0" w:color="auto"/>
        <w:left w:val="none" w:sz="0" w:space="0" w:color="auto"/>
        <w:bottom w:val="none" w:sz="0" w:space="0" w:color="auto"/>
        <w:right w:val="none" w:sz="0" w:space="0" w:color="auto"/>
      </w:divBdr>
      <w:divsChild>
        <w:div w:id="1937667604">
          <w:marLeft w:val="0"/>
          <w:marRight w:val="0"/>
          <w:marTop w:val="0"/>
          <w:marBottom w:val="0"/>
          <w:divBdr>
            <w:top w:val="none" w:sz="0" w:space="0" w:color="auto"/>
            <w:left w:val="none" w:sz="0" w:space="0" w:color="auto"/>
            <w:bottom w:val="none" w:sz="0" w:space="0" w:color="auto"/>
            <w:right w:val="none" w:sz="0" w:space="0" w:color="auto"/>
          </w:divBdr>
        </w:div>
        <w:div w:id="232206637">
          <w:marLeft w:val="0"/>
          <w:marRight w:val="0"/>
          <w:marTop w:val="0"/>
          <w:marBottom w:val="0"/>
          <w:divBdr>
            <w:top w:val="none" w:sz="0" w:space="0" w:color="auto"/>
            <w:left w:val="none" w:sz="0" w:space="0" w:color="auto"/>
            <w:bottom w:val="none" w:sz="0" w:space="0" w:color="auto"/>
            <w:right w:val="none" w:sz="0" w:space="0" w:color="auto"/>
          </w:divBdr>
        </w:div>
        <w:div w:id="298921563">
          <w:marLeft w:val="0"/>
          <w:marRight w:val="0"/>
          <w:marTop w:val="0"/>
          <w:marBottom w:val="0"/>
          <w:divBdr>
            <w:top w:val="none" w:sz="0" w:space="0" w:color="auto"/>
            <w:left w:val="none" w:sz="0" w:space="0" w:color="auto"/>
            <w:bottom w:val="none" w:sz="0" w:space="0" w:color="auto"/>
            <w:right w:val="none" w:sz="0" w:space="0" w:color="auto"/>
          </w:divBdr>
        </w:div>
        <w:div w:id="1845167571">
          <w:marLeft w:val="0"/>
          <w:marRight w:val="0"/>
          <w:marTop w:val="0"/>
          <w:marBottom w:val="0"/>
          <w:divBdr>
            <w:top w:val="none" w:sz="0" w:space="0" w:color="auto"/>
            <w:left w:val="none" w:sz="0" w:space="0" w:color="auto"/>
            <w:bottom w:val="none" w:sz="0" w:space="0" w:color="auto"/>
            <w:right w:val="none" w:sz="0" w:space="0" w:color="auto"/>
          </w:divBdr>
        </w:div>
      </w:divsChild>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40596771">
      <w:bodyDiv w:val="1"/>
      <w:marLeft w:val="0"/>
      <w:marRight w:val="0"/>
      <w:marTop w:val="0"/>
      <w:marBottom w:val="0"/>
      <w:divBdr>
        <w:top w:val="none" w:sz="0" w:space="0" w:color="auto"/>
        <w:left w:val="none" w:sz="0" w:space="0" w:color="auto"/>
        <w:bottom w:val="none" w:sz="0" w:space="0" w:color="auto"/>
        <w:right w:val="none" w:sz="0" w:space="0" w:color="auto"/>
      </w:divBdr>
    </w:div>
    <w:div w:id="1810629901">
      <w:bodyDiv w:val="1"/>
      <w:marLeft w:val="0"/>
      <w:marRight w:val="0"/>
      <w:marTop w:val="0"/>
      <w:marBottom w:val="0"/>
      <w:divBdr>
        <w:top w:val="none" w:sz="0" w:space="0" w:color="auto"/>
        <w:left w:val="none" w:sz="0" w:space="0" w:color="auto"/>
        <w:bottom w:val="none" w:sz="0" w:space="0" w:color="auto"/>
        <w:right w:val="none" w:sz="0" w:space="0" w:color="auto"/>
      </w:divBdr>
      <w:divsChild>
        <w:div w:id="760374042">
          <w:marLeft w:val="0"/>
          <w:marRight w:val="0"/>
          <w:marTop w:val="0"/>
          <w:marBottom w:val="0"/>
          <w:divBdr>
            <w:top w:val="none" w:sz="0" w:space="0" w:color="auto"/>
            <w:left w:val="none" w:sz="0" w:space="0" w:color="auto"/>
            <w:bottom w:val="none" w:sz="0" w:space="0" w:color="auto"/>
            <w:right w:val="none" w:sz="0" w:space="0" w:color="auto"/>
          </w:divBdr>
        </w:div>
        <w:div w:id="1997760514">
          <w:marLeft w:val="0"/>
          <w:marRight w:val="0"/>
          <w:marTop w:val="0"/>
          <w:marBottom w:val="0"/>
          <w:divBdr>
            <w:top w:val="none" w:sz="0" w:space="0" w:color="auto"/>
            <w:left w:val="none" w:sz="0" w:space="0" w:color="auto"/>
            <w:bottom w:val="none" w:sz="0" w:space="0" w:color="auto"/>
            <w:right w:val="none" w:sz="0" w:space="0" w:color="auto"/>
          </w:divBdr>
        </w:div>
        <w:div w:id="1254170202">
          <w:marLeft w:val="0"/>
          <w:marRight w:val="0"/>
          <w:marTop w:val="0"/>
          <w:marBottom w:val="0"/>
          <w:divBdr>
            <w:top w:val="none" w:sz="0" w:space="0" w:color="auto"/>
            <w:left w:val="none" w:sz="0" w:space="0" w:color="auto"/>
            <w:bottom w:val="none" w:sz="0" w:space="0" w:color="auto"/>
            <w:right w:val="none" w:sz="0" w:space="0" w:color="auto"/>
          </w:divBdr>
        </w:div>
        <w:div w:id="1785491691">
          <w:marLeft w:val="0"/>
          <w:marRight w:val="0"/>
          <w:marTop w:val="0"/>
          <w:marBottom w:val="0"/>
          <w:divBdr>
            <w:top w:val="none" w:sz="0" w:space="0" w:color="auto"/>
            <w:left w:val="none" w:sz="0" w:space="0" w:color="auto"/>
            <w:bottom w:val="none" w:sz="0" w:space="0" w:color="auto"/>
            <w:right w:val="none" w:sz="0" w:space="0" w:color="auto"/>
          </w:divBdr>
        </w:div>
        <w:div w:id="178081052">
          <w:marLeft w:val="0"/>
          <w:marRight w:val="0"/>
          <w:marTop w:val="0"/>
          <w:marBottom w:val="0"/>
          <w:divBdr>
            <w:top w:val="none" w:sz="0" w:space="0" w:color="auto"/>
            <w:left w:val="none" w:sz="0" w:space="0" w:color="auto"/>
            <w:bottom w:val="none" w:sz="0" w:space="0" w:color="auto"/>
            <w:right w:val="none" w:sz="0" w:space="0" w:color="auto"/>
          </w:divBdr>
        </w:div>
        <w:div w:id="1367947335">
          <w:marLeft w:val="0"/>
          <w:marRight w:val="0"/>
          <w:marTop w:val="0"/>
          <w:marBottom w:val="0"/>
          <w:divBdr>
            <w:top w:val="none" w:sz="0" w:space="0" w:color="auto"/>
            <w:left w:val="none" w:sz="0" w:space="0" w:color="auto"/>
            <w:bottom w:val="none" w:sz="0" w:space="0" w:color="auto"/>
            <w:right w:val="none" w:sz="0" w:space="0" w:color="auto"/>
          </w:divBdr>
        </w:div>
        <w:div w:id="341587343">
          <w:marLeft w:val="0"/>
          <w:marRight w:val="0"/>
          <w:marTop w:val="0"/>
          <w:marBottom w:val="0"/>
          <w:divBdr>
            <w:top w:val="none" w:sz="0" w:space="0" w:color="auto"/>
            <w:left w:val="none" w:sz="0" w:space="0" w:color="auto"/>
            <w:bottom w:val="none" w:sz="0" w:space="0" w:color="auto"/>
            <w:right w:val="none" w:sz="0" w:space="0" w:color="auto"/>
          </w:divBdr>
        </w:div>
        <w:div w:id="1326545135">
          <w:marLeft w:val="0"/>
          <w:marRight w:val="0"/>
          <w:marTop w:val="0"/>
          <w:marBottom w:val="0"/>
          <w:divBdr>
            <w:top w:val="none" w:sz="0" w:space="0" w:color="auto"/>
            <w:left w:val="none" w:sz="0" w:space="0" w:color="auto"/>
            <w:bottom w:val="none" w:sz="0" w:space="0" w:color="auto"/>
            <w:right w:val="none" w:sz="0" w:space="0" w:color="auto"/>
          </w:divBdr>
        </w:div>
        <w:div w:id="541478154">
          <w:marLeft w:val="0"/>
          <w:marRight w:val="0"/>
          <w:marTop w:val="0"/>
          <w:marBottom w:val="0"/>
          <w:divBdr>
            <w:top w:val="none" w:sz="0" w:space="0" w:color="auto"/>
            <w:left w:val="none" w:sz="0" w:space="0" w:color="auto"/>
            <w:bottom w:val="none" w:sz="0" w:space="0" w:color="auto"/>
            <w:right w:val="none" w:sz="0" w:space="0" w:color="auto"/>
          </w:divBdr>
        </w:div>
        <w:div w:id="701515421">
          <w:marLeft w:val="0"/>
          <w:marRight w:val="0"/>
          <w:marTop w:val="0"/>
          <w:marBottom w:val="0"/>
          <w:divBdr>
            <w:top w:val="none" w:sz="0" w:space="0" w:color="auto"/>
            <w:left w:val="none" w:sz="0" w:space="0" w:color="auto"/>
            <w:bottom w:val="none" w:sz="0" w:space="0" w:color="auto"/>
            <w:right w:val="none" w:sz="0" w:space="0" w:color="auto"/>
          </w:divBdr>
        </w:div>
        <w:div w:id="436949782">
          <w:marLeft w:val="0"/>
          <w:marRight w:val="0"/>
          <w:marTop w:val="0"/>
          <w:marBottom w:val="0"/>
          <w:divBdr>
            <w:top w:val="none" w:sz="0" w:space="0" w:color="auto"/>
            <w:left w:val="none" w:sz="0" w:space="0" w:color="auto"/>
            <w:bottom w:val="none" w:sz="0" w:space="0" w:color="auto"/>
            <w:right w:val="none" w:sz="0" w:space="0" w:color="auto"/>
          </w:divBdr>
        </w:div>
        <w:div w:id="225531722">
          <w:marLeft w:val="0"/>
          <w:marRight w:val="0"/>
          <w:marTop w:val="0"/>
          <w:marBottom w:val="0"/>
          <w:divBdr>
            <w:top w:val="none" w:sz="0" w:space="0" w:color="auto"/>
            <w:left w:val="none" w:sz="0" w:space="0" w:color="auto"/>
            <w:bottom w:val="none" w:sz="0" w:space="0" w:color="auto"/>
            <w:right w:val="none" w:sz="0" w:space="0" w:color="auto"/>
          </w:divBdr>
        </w:div>
        <w:div w:id="1697996038">
          <w:marLeft w:val="0"/>
          <w:marRight w:val="0"/>
          <w:marTop w:val="0"/>
          <w:marBottom w:val="0"/>
          <w:divBdr>
            <w:top w:val="none" w:sz="0" w:space="0" w:color="auto"/>
            <w:left w:val="none" w:sz="0" w:space="0" w:color="auto"/>
            <w:bottom w:val="none" w:sz="0" w:space="0" w:color="auto"/>
            <w:right w:val="none" w:sz="0" w:space="0" w:color="auto"/>
          </w:divBdr>
        </w:div>
        <w:div w:id="171245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6A5E1-4DEA-445F-8EFE-B84563E4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2927</Words>
  <Characters>16684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sheblanovi@outlook.com</cp:lastModifiedBy>
  <cp:revision>27</cp:revision>
  <cp:lastPrinted>2019-10-09T09:38:00Z</cp:lastPrinted>
  <dcterms:created xsi:type="dcterms:W3CDTF">2017-12-04T08:54:00Z</dcterms:created>
  <dcterms:modified xsi:type="dcterms:W3CDTF">2021-08-22T14:49:00Z</dcterms:modified>
</cp:coreProperties>
</file>