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F3B" w:rsidRPr="00622448" w:rsidRDefault="00266F3B" w:rsidP="00266F3B">
      <w:pPr>
        <w:pStyle w:val="ReportHead"/>
        <w:suppressAutoHyphens/>
      </w:pPr>
      <w:r w:rsidRPr="00622448">
        <w:t>Минобрнауки России</w:t>
      </w:r>
    </w:p>
    <w:p w:rsidR="00266F3B" w:rsidRPr="00622448" w:rsidRDefault="00266F3B" w:rsidP="00266F3B">
      <w:pPr>
        <w:pStyle w:val="ReportHead"/>
        <w:suppressAutoHyphens/>
      </w:pPr>
    </w:p>
    <w:p w:rsidR="00266F3B" w:rsidRPr="00622448" w:rsidRDefault="00266F3B" w:rsidP="00266F3B">
      <w:pPr>
        <w:suppressLineNumbers/>
        <w:jc w:val="center"/>
        <w:rPr>
          <w:sz w:val="28"/>
          <w:szCs w:val="28"/>
        </w:rPr>
      </w:pPr>
      <w:r w:rsidRPr="00622448">
        <w:rPr>
          <w:sz w:val="28"/>
          <w:szCs w:val="28"/>
        </w:rPr>
        <w:t xml:space="preserve">Бузулукский гуманитарно-технологический институт (филиал) </w:t>
      </w:r>
    </w:p>
    <w:p w:rsidR="00266F3B" w:rsidRPr="00622448" w:rsidRDefault="00266F3B" w:rsidP="00266F3B">
      <w:pPr>
        <w:suppressLineNumbers/>
        <w:jc w:val="center"/>
        <w:rPr>
          <w:sz w:val="28"/>
          <w:szCs w:val="28"/>
        </w:rPr>
      </w:pPr>
      <w:r w:rsidRPr="00622448">
        <w:rPr>
          <w:sz w:val="28"/>
          <w:szCs w:val="28"/>
        </w:rPr>
        <w:t>федерального государственного бюджетного образовательного учреждения</w:t>
      </w:r>
    </w:p>
    <w:p w:rsidR="00266F3B" w:rsidRPr="00622448" w:rsidRDefault="00266F3B" w:rsidP="00266F3B">
      <w:pPr>
        <w:suppressLineNumbers/>
        <w:jc w:val="center"/>
        <w:rPr>
          <w:sz w:val="28"/>
          <w:szCs w:val="28"/>
        </w:rPr>
      </w:pPr>
      <w:r w:rsidRPr="00622448">
        <w:rPr>
          <w:sz w:val="28"/>
          <w:szCs w:val="28"/>
        </w:rPr>
        <w:t>высшего образования</w:t>
      </w:r>
    </w:p>
    <w:p w:rsidR="00266F3B" w:rsidRPr="00622448" w:rsidRDefault="00266F3B" w:rsidP="00266F3B">
      <w:pPr>
        <w:suppressLineNumbers/>
        <w:jc w:val="center"/>
        <w:rPr>
          <w:b/>
          <w:sz w:val="28"/>
          <w:szCs w:val="28"/>
        </w:rPr>
      </w:pPr>
      <w:r w:rsidRPr="00622448">
        <w:rPr>
          <w:b/>
          <w:sz w:val="28"/>
          <w:szCs w:val="28"/>
        </w:rPr>
        <w:t>«Оренбургский государственный университет»</w:t>
      </w:r>
    </w:p>
    <w:p w:rsidR="00266F3B" w:rsidRPr="00622448" w:rsidRDefault="00266F3B" w:rsidP="00266F3B">
      <w:pPr>
        <w:suppressLineNumbers/>
        <w:tabs>
          <w:tab w:val="left" w:pos="5670"/>
        </w:tabs>
        <w:rPr>
          <w:sz w:val="28"/>
          <w:szCs w:val="28"/>
        </w:rPr>
      </w:pPr>
      <w:r w:rsidRPr="00622448">
        <w:rPr>
          <w:sz w:val="28"/>
          <w:szCs w:val="28"/>
        </w:rPr>
        <w:tab/>
      </w:r>
    </w:p>
    <w:p w:rsidR="00266F3B" w:rsidRPr="00622448" w:rsidRDefault="00266F3B" w:rsidP="00266F3B">
      <w:pPr>
        <w:pStyle w:val="ReportHead"/>
        <w:suppressAutoHyphens/>
        <w:rPr>
          <w:szCs w:val="28"/>
        </w:rPr>
      </w:pPr>
      <w:r w:rsidRPr="00622448">
        <w:rPr>
          <w:rFonts w:eastAsia="Times New Roman"/>
          <w:szCs w:val="28"/>
        </w:rPr>
        <w:tab/>
      </w:r>
      <w:r w:rsidRPr="00622448">
        <w:rPr>
          <w:szCs w:val="28"/>
        </w:rPr>
        <w:t xml:space="preserve">Кафедра биоэкологии и техносферной безопасности </w:t>
      </w:r>
    </w:p>
    <w:p w:rsidR="001C6A22" w:rsidRPr="00AC0277" w:rsidRDefault="001C6A22" w:rsidP="001C6A22">
      <w:pPr>
        <w:suppressLineNumbers/>
        <w:tabs>
          <w:tab w:val="center" w:pos="4819"/>
          <w:tab w:val="right" w:pos="9638"/>
        </w:tabs>
        <w:rPr>
          <w:sz w:val="28"/>
          <w:szCs w:val="28"/>
        </w:rPr>
      </w:pPr>
      <w:r>
        <w:rPr>
          <w:sz w:val="28"/>
          <w:szCs w:val="28"/>
        </w:rPr>
        <w:tab/>
      </w:r>
    </w:p>
    <w:p w:rsidR="001C6A22" w:rsidRPr="00AC0277" w:rsidRDefault="001C6A22" w:rsidP="001C6A22">
      <w:pPr>
        <w:suppressLineNumbers/>
        <w:ind w:firstLine="851"/>
        <w:jc w:val="center"/>
        <w:rPr>
          <w:sz w:val="28"/>
          <w:szCs w:val="28"/>
        </w:rPr>
      </w:pPr>
    </w:p>
    <w:p w:rsidR="001C6A22" w:rsidRPr="00AC0277" w:rsidRDefault="001C6A22" w:rsidP="001C6A22">
      <w:pPr>
        <w:rPr>
          <w:sz w:val="28"/>
          <w:szCs w:val="28"/>
        </w:rPr>
      </w:pPr>
    </w:p>
    <w:p w:rsidR="001C6A22" w:rsidRPr="00AC0277" w:rsidRDefault="001C6A22" w:rsidP="001C6A22">
      <w:pPr>
        <w:jc w:val="center"/>
        <w:rPr>
          <w:sz w:val="28"/>
          <w:szCs w:val="28"/>
        </w:rPr>
      </w:pPr>
    </w:p>
    <w:p w:rsidR="001C6A22" w:rsidRPr="002444F4" w:rsidRDefault="001C6A22" w:rsidP="001C6A22">
      <w:pPr>
        <w:jc w:val="center"/>
        <w:rPr>
          <w:b/>
          <w:sz w:val="32"/>
          <w:szCs w:val="28"/>
        </w:rPr>
      </w:pPr>
      <w:r w:rsidRPr="002444F4">
        <w:rPr>
          <w:b/>
          <w:sz w:val="32"/>
          <w:szCs w:val="28"/>
        </w:rPr>
        <w:t>Фонд</w:t>
      </w:r>
    </w:p>
    <w:p w:rsidR="001C6A22" w:rsidRPr="002444F4" w:rsidRDefault="001C6A22" w:rsidP="001C6A22">
      <w:pPr>
        <w:jc w:val="center"/>
        <w:rPr>
          <w:b/>
          <w:sz w:val="32"/>
          <w:szCs w:val="28"/>
        </w:rPr>
      </w:pPr>
      <w:r w:rsidRPr="002444F4">
        <w:rPr>
          <w:b/>
          <w:sz w:val="32"/>
          <w:szCs w:val="28"/>
        </w:rPr>
        <w:t xml:space="preserve">оценочных средств </w:t>
      </w:r>
    </w:p>
    <w:p w:rsidR="001C6A22" w:rsidRPr="002444F4" w:rsidRDefault="001C6A22" w:rsidP="001C6A22">
      <w:pPr>
        <w:jc w:val="center"/>
        <w:rPr>
          <w:sz w:val="32"/>
          <w:szCs w:val="28"/>
        </w:rPr>
      </w:pPr>
      <w:r w:rsidRPr="002444F4">
        <w:rPr>
          <w:sz w:val="32"/>
          <w:szCs w:val="28"/>
        </w:rPr>
        <w:t>по дисциплине «</w:t>
      </w:r>
      <w:r w:rsidR="00C24628" w:rsidRPr="00C24628">
        <w:rPr>
          <w:i/>
          <w:sz w:val="28"/>
        </w:rPr>
        <w:t>Экологические проблемы регионов России</w:t>
      </w:r>
      <w:r w:rsidRPr="002444F4">
        <w:rPr>
          <w:sz w:val="32"/>
          <w:szCs w:val="28"/>
        </w:rPr>
        <w:t>»</w:t>
      </w:r>
    </w:p>
    <w:p w:rsidR="001C6A22" w:rsidRPr="00AC0277" w:rsidRDefault="001C6A22" w:rsidP="001C6A22">
      <w:pPr>
        <w:suppressLineNumbers/>
        <w:ind w:firstLine="851"/>
        <w:jc w:val="center"/>
        <w:rPr>
          <w:sz w:val="28"/>
          <w:szCs w:val="28"/>
        </w:rPr>
      </w:pPr>
    </w:p>
    <w:p w:rsidR="0094432C" w:rsidRPr="00AC3622" w:rsidRDefault="0094432C" w:rsidP="0094432C">
      <w:pPr>
        <w:pStyle w:val="ReportHead"/>
        <w:suppressAutoHyphens/>
        <w:spacing w:line="360" w:lineRule="auto"/>
        <w:rPr>
          <w:szCs w:val="28"/>
        </w:rPr>
      </w:pPr>
      <w:r w:rsidRPr="00AC3622">
        <w:rPr>
          <w:szCs w:val="28"/>
        </w:rPr>
        <w:t>Уровень высшего образования</w:t>
      </w:r>
    </w:p>
    <w:p w:rsidR="0094432C" w:rsidRPr="00AC3622" w:rsidRDefault="0094432C" w:rsidP="0094432C">
      <w:pPr>
        <w:pStyle w:val="ReportHead"/>
        <w:suppressAutoHyphens/>
        <w:spacing w:line="360" w:lineRule="auto"/>
        <w:rPr>
          <w:szCs w:val="28"/>
        </w:rPr>
      </w:pPr>
      <w:r w:rsidRPr="00AC3622">
        <w:rPr>
          <w:szCs w:val="28"/>
        </w:rPr>
        <w:t>БАКАЛАВРИАТ</w:t>
      </w:r>
    </w:p>
    <w:p w:rsidR="0094432C" w:rsidRPr="00AC3622" w:rsidRDefault="0094432C" w:rsidP="0094432C">
      <w:pPr>
        <w:pStyle w:val="ReportHead"/>
        <w:suppressAutoHyphens/>
        <w:rPr>
          <w:szCs w:val="28"/>
        </w:rPr>
      </w:pPr>
      <w:r w:rsidRPr="00AC3622">
        <w:rPr>
          <w:szCs w:val="28"/>
        </w:rPr>
        <w:t>Направление подготовки</w:t>
      </w:r>
    </w:p>
    <w:p w:rsidR="0094432C" w:rsidRPr="00AC3622" w:rsidRDefault="0094432C" w:rsidP="0094432C">
      <w:pPr>
        <w:pStyle w:val="ReportHead"/>
        <w:suppressAutoHyphens/>
        <w:rPr>
          <w:i/>
          <w:szCs w:val="28"/>
          <w:u w:val="single"/>
        </w:rPr>
      </w:pPr>
      <w:r w:rsidRPr="00AC3622">
        <w:rPr>
          <w:i/>
          <w:szCs w:val="28"/>
          <w:u w:val="single"/>
        </w:rPr>
        <w:t>06.03.01 Биология</w:t>
      </w:r>
    </w:p>
    <w:p w:rsidR="0094432C" w:rsidRPr="00AC3622" w:rsidRDefault="0094432C" w:rsidP="0094432C">
      <w:pPr>
        <w:pStyle w:val="ReportHead"/>
        <w:suppressAutoHyphens/>
        <w:rPr>
          <w:szCs w:val="28"/>
          <w:vertAlign w:val="superscript"/>
        </w:rPr>
      </w:pPr>
      <w:r w:rsidRPr="00AC3622">
        <w:rPr>
          <w:szCs w:val="28"/>
          <w:vertAlign w:val="superscript"/>
        </w:rPr>
        <w:t>(код и наименование направления подготовки)</w:t>
      </w:r>
    </w:p>
    <w:p w:rsidR="0094432C" w:rsidRPr="00AC3622" w:rsidRDefault="0094432C" w:rsidP="0094432C">
      <w:pPr>
        <w:pStyle w:val="ReportHead"/>
        <w:suppressAutoHyphens/>
        <w:rPr>
          <w:i/>
          <w:szCs w:val="28"/>
          <w:u w:val="single"/>
        </w:rPr>
      </w:pPr>
      <w:r w:rsidRPr="00AC3622">
        <w:rPr>
          <w:i/>
          <w:szCs w:val="28"/>
          <w:u w:val="single"/>
        </w:rPr>
        <w:t>Био</w:t>
      </w:r>
      <w:r w:rsidR="00C5028C">
        <w:rPr>
          <w:i/>
          <w:szCs w:val="28"/>
          <w:u w:val="single"/>
        </w:rPr>
        <w:t>медицина</w:t>
      </w:r>
    </w:p>
    <w:p w:rsidR="0094432C" w:rsidRPr="00AC3622" w:rsidRDefault="0094432C" w:rsidP="0094432C">
      <w:pPr>
        <w:pStyle w:val="ReportHead"/>
        <w:suppressAutoHyphens/>
        <w:rPr>
          <w:szCs w:val="28"/>
          <w:vertAlign w:val="superscript"/>
        </w:rPr>
      </w:pPr>
      <w:r w:rsidRPr="00AC3622">
        <w:rPr>
          <w:szCs w:val="28"/>
          <w:vertAlign w:val="superscript"/>
        </w:rPr>
        <w:t xml:space="preserve"> (наименование направленности (профиля) образовательной программы)</w:t>
      </w:r>
    </w:p>
    <w:p w:rsidR="0094432C" w:rsidRPr="00AC3622" w:rsidRDefault="0094432C" w:rsidP="0094432C">
      <w:pPr>
        <w:pStyle w:val="ReportHead"/>
        <w:tabs>
          <w:tab w:val="left" w:pos="426"/>
        </w:tabs>
        <w:suppressAutoHyphens/>
        <w:rPr>
          <w:szCs w:val="28"/>
        </w:rPr>
      </w:pPr>
      <w:r w:rsidRPr="00AC3622">
        <w:rPr>
          <w:szCs w:val="28"/>
        </w:rPr>
        <w:t>Тип образовательной программы</w:t>
      </w:r>
    </w:p>
    <w:p w:rsidR="0094432C" w:rsidRPr="00AC3622" w:rsidRDefault="0094432C" w:rsidP="0094432C">
      <w:pPr>
        <w:pStyle w:val="ReportHead"/>
        <w:tabs>
          <w:tab w:val="left" w:pos="426"/>
        </w:tabs>
        <w:suppressAutoHyphens/>
        <w:rPr>
          <w:i/>
          <w:szCs w:val="28"/>
          <w:u w:val="single"/>
        </w:rPr>
      </w:pPr>
      <w:r w:rsidRPr="00AC3622">
        <w:rPr>
          <w:i/>
          <w:szCs w:val="28"/>
          <w:u w:val="single"/>
        </w:rPr>
        <w:t>Программа бакалавриата</w:t>
      </w:r>
    </w:p>
    <w:p w:rsidR="0094432C" w:rsidRPr="00AC3622" w:rsidRDefault="0094432C" w:rsidP="0094432C">
      <w:pPr>
        <w:pStyle w:val="ReportHead"/>
        <w:tabs>
          <w:tab w:val="left" w:pos="426"/>
        </w:tabs>
        <w:suppressAutoHyphens/>
        <w:rPr>
          <w:szCs w:val="28"/>
        </w:rPr>
      </w:pPr>
    </w:p>
    <w:p w:rsidR="0094432C" w:rsidRPr="00AC3622" w:rsidRDefault="0094432C" w:rsidP="0094432C">
      <w:pPr>
        <w:pStyle w:val="ReportHead"/>
        <w:tabs>
          <w:tab w:val="left" w:pos="426"/>
        </w:tabs>
        <w:suppressAutoHyphens/>
        <w:rPr>
          <w:szCs w:val="28"/>
        </w:rPr>
      </w:pPr>
      <w:r w:rsidRPr="00AC3622">
        <w:rPr>
          <w:szCs w:val="28"/>
        </w:rPr>
        <w:t>Квалификация</w:t>
      </w:r>
    </w:p>
    <w:p w:rsidR="0094432C" w:rsidRPr="00AC3622" w:rsidRDefault="0094432C" w:rsidP="0094432C">
      <w:pPr>
        <w:pStyle w:val="ReportHead"/>
        <w:tabs>
          <w:tab w:val="left" w:pos="426"/>
        </w:tabs>
        <w:suppressAutoHyphens/>
        <w:rPr>
          <w:i/>
          <w:szCs w:val="28"/>
          <w:u w:val="single"/>
        </w:rPr>
      </w:pPr>
      <w:r w:rsidRPr="00AC3622">
        <w:rPr>
          <w:i/>
          <w:szCs w:val="28"/>
          <w:u w:val="single"/>
        </w:rPr>
        <w:t>Бакалавр</w:t>
      </w:r>
    </w:p>
    <w:p w:rsidR="0094432C" w:rsidRPr="00AC3622" w:rsidRDefault="0094432C" w:rsidP="0094432C">
      <w:pPr>
        <w:pStyle w:val="ReportHead"/>
        <w:tabs>
          <w:tab w:val="left" w:pos="426"/>
        </w:tabs>
        <w:suppressAutoHyphens/>
        <w:rPr>
          <w:szCs w:val="28"/>
        </w:rPr>
      </w:pPr>
      <w:r w:rsidRPr="00AC3622">
        <w:rPr>
          <w:szCs w:val="28"/>
        </w:rPr>
        <w:t>Форма обучения</w:t>
      </w:r>
    </w:p>
    <w:p w:rsidR="0094432C" w:rsidRPr="00AC3622" w:rsidRDefault="000126B1" w:rsidP="0094432C">
      <w:pPr>
        <w:suppressAutoHyphens/>
        <w:jc w:val="center"/>
        <w:rPr>
          <w:rFonts w:eastAsia="Arial Unicode MS"/>
          <w:i/>
          <w:sz w:val="28"/>
          <w:szCs w:val="24"/>
          <w:u w:val="single"/>
          <w:lang w:eastAsia="ru-RU"/>
        </w:rPr>
      </w:pPr>
      <w:r w:rsidRPr="00AC3622">
        <w:rPr>
          <w:rFonts w:eastAsia="Arial Unicode MS"/>
          <w:i/>
          <w:sz w:val="28"/>
          <w:szCs w:val="24"/>
          <w:u w:val="single"/>
          <w:lang w:eastAsia="ru-RU"/>
        </w:rPr>
        <w:t>О</w:t>
      </w:r>
      <w:r w:rsidR="0094432C" w:rsidRPr="00AC3622">
        <w:rPr>
          <w:rFonts w:eastAsia="Arial Unicode MS"/>
          <w:i/>
          <w:sz w:val="28"/>
          <w:szCs w:val="24"/>
          <w:u w:val="single"/>
          <w:lang w:eastAsia="ru-RU"/>
        </w:rPr>
        <w:t>чн</w:t>
      </w:r>
      <w:r w:rsidR="00605850">
        <w:rPr>
          <w:rFonts w:eastAsia="Arial Unicode MS"/>
          <w:i/>
          <w:sz w:val="28"/>
          <w:szCs w:val="24"/>
          <w:u w:val="single"/>
          <w:lang w:eastAsia="ru-RU"/>
        </w:rPr>
        <w:t>ая</w:t>
      </w:r>
      <w:bookmarkStart w:id="0" w:name="_GoBack"/>
      <w:bookmarkEnd w:id="0"/>
    </w:p>
    <w:p w:rsidR="001C6A22" w:rsidRPr="002444F4" w:rsidRDefault="001C6A22" w:rsidP="001C6A22">
      <w:pPr>
        <w:suppressAutoHyphens/>
        <w:jc w:val="center"/>
        <w:rPr>
          <w:rFonts w:eastAsia="Arial Unicode MS"/>
          <w:i/>
          <w:sz w:val="28"/>
          <w:szCs w:val="24"/>
          <w:u w:val="single"/>
          <w:lang w:eastAsia="ru-RU"/>
        </w:rPr>
      </w:pPr>
    </w:p>
    <w:p w:rsidR="001C6A22" w:rsidRPr="002444F4" w:rsidRDefault="001C6A22" w:rsidP="001C6A22">
      <w:pPr>
        <w:suppressLineNumbers/>
        <w:ind w:firstLine="851"/>
        <w:jc w:val="center"/>
        <w:rPr>
          <w:sz w:val="32"/>
          <w:szCs w:val="28"/>
        </w:rPr>
      </w:pPr>
    </w:p>
    <w:p w:rsidR="001C6A22" w:rsidRPr="002444F4" w:rsidRDefault="001C6A22" w:rsidP="001C6A22">
      <w:pPr>
        <w:rPr>
          <w:sz w:val="32"/>
          <w:szCs w:val="28"/>
        </w:rPr>
      </w:pPr>
    </w:p>
    <w:p w:rsidR="001C6A22" w:rsidRPr="00AC0277" w:rsidRDefault="001C6A22" w:rsidP="001C6A22">
      <w:pPr>
        <w:rPr>
          <w:sz w:val="28"/>
          <w:szCs w:val="28"/>
        </w:rPr>
      </w:pPr>
    </w:p>
    <w:p w:rsidR="001C6A22" w:rsidRPr="00AC0277" w:rsidRDefault="001C6A22" w:rsidP="001C6A22">
      <w:pPr>
        <w:rPr>
          <w:sz w:val="28"/>
          <w:szCs w:val="28"/>
        </w:rPr>
      </w:pPr>
    </w:p>
    <w:p w:rsidR="001C6A22" w:rsidRPr="00AC0277" w:rsidRDefault="001C6A22" w:rsidP="001C6A22">
      <w:pPr>
        <w:rPr>
          <w:sz w:val="28"/>
          <w:szCs w:val="28"/>
        </w:rPr>
      </w:pPr>
    </w:p>
    <w:p w:rsidR="001C6A22" w:rsidRDefault="001C6A22" w:rsidP="001C6A22">
      <w:pPr>
        <w:rPr>
          <w:sz w:val="28"/>
          <w:szCs w:val="28"/>
        </w:rPr>
      </w:pPr>
    </w:p>
    <w:p w:rsidR="001C6A22" w:rsidRPr="00AC0277" w:rsidRDefault="001C6A22" w:rsidP="001C6A22">
      <w:pPr>
        <w:rPr>
          <w:sz w:val="28"/>
          <w:szCs w:val="28"/>
        </w:rPr>
      </w:pPr>
    </w:p>
    <w:p w:rsidR="001C6A22" w:rsidRPr="00AC0277" w:rsidRDefault="001C6A22" w:rsidP="001C6A22">
      <w:pPr>
        <w:rPr>
          <w:sz w:val="28"/>
          <w:szCs w:val="28"/>
        </w:rPr>
      </w:pPr>
    </w:p>
    <w:p w:rsidR="001C6A22" w:rsidRPr="00AC0277" w:rsidRDefault="001C6A22" w:rsidP="001C6A22">
      <w:pPr>
        <w:rPr>
          <w:sz w:val="28"/>
          <w:szCs w:val="28"/>
        </w:rPr>
      </w:pPr>
    </w:p>
    <w:p w:rsidR="001C6A22" w:rsidRPr="00AC0277" w:rsidRDefault="001C6A22" w:rsidP="001C6A22">
      <w:pPr>
        <w:rPr>
          <w:sz w:val="28"/>
          <w:szCs w:val="28"/>
        </w:rPr>
      </w:pPr>
    </w:p>
    <w:p w:rsidR="001C6A22" w:rsidRDefault="00266F3B" w:rsidP="001C6A22">
      <w:pPr>
        <w:jc w:val="center"/>
        <w:rPr>
          <w:sz w:val="28"/>
          <w:szCs w:val="28"/>
        </w:rPr>
      </w:pPr>
      <w:r>
        <w:rPr>
          <w:sz w:val="28"/>
          <w:szCs w:val="28"/>
        </w:rPr>
        <w:t>Год набора</w:t>
      </w:r>
      <w:r w:rsidR="0094432C">
        <w:rPr>
          <w:sz w:val="28"/>
          <w:szCs w:val="28"/>
        </w:rPr>
        <w:t xml:space="preserve"> </w:t>
      </w:r>
      <w:r w:rsidR="001C6A22">
        <w:rPr>
          <w:sz w:val="28"/>
          <w:szCs w:val="28"/>
        </w:rPr>
        <w:t>20</w:t>
      </w:r>
      <w:r w:rsidR="00A22FC2">
        <w:rPr>
          <w:sz w:val="28"/>
          <w:szCs w:val="28"/>
        </w:rPr>
        <w:t>2</w:t>
      </w:r>
      <w:r w:rsidR="00C5028C">
        <w:rPr>
          <w:sz w:val="28"/>
          <w:szCs w:val="28"/>
        </w:rPr>
        <w:t>2</w:t>
      </w:r>
    </w:p>
    <w:p w:rsidR="001C6A22" w:rsidRDefault="001C6A22" w:rsidP="001C6A22">
      <w:pPr>
        <w:pStyle w:val="ReportHead"/>
        <w:suppressAutoHyphens/>
        <w:spacing w:line="360" w:lineRule="auto"/>
        <w:jc w:val="both"/>
        <w:rPr>
          <w:szCs w:val="28"/>
        </w:rPr>
      </w:pPr>
    </w:p>
    <w:p w:rsidR="0094432C" w:rsidRPr="00266F3B" w:rsidRDefault="0094432C" w:rsidP="00266F3B">
      <w:pPr>
        <w:pStyle w:val="ReportHead"/>
        <w:suppressAutoHyphens/>
        <w:spacing w:line="360" w:lineRule="auto"/>
        <w:jc w:val="both"/>
        <w:rPr>
          <w:sz w:val="24"/>
          <w:szCs w:val="24"/>
          <w:vertAlign w:val="superscript"/>
        </w:rPr>
      </w:pPr>
      <w:r w:rsidRPr="00266F3B">
        <w:rPr>
          <w:szCs w:val="24"/>
          <w:lang w:val="x-none"/>
        </w:rPr>
        <w:lastRenderedPageBreak/>
        <w:t xml:space="preserve">Фонд оценочных средств предназначен для контроля знаний обучающихся по </w:t>
      </w:r>
      <w:r w:rsidRPr="00266F3B">
        <w:rPr>
          <w:szCs w:val="24"/>
        </w:rPr>
        <w:t xml:space="preserve">направлению подготовки </w:t>
      </w:r>
      <w:r w:rsidRPr="00266F3B">
        <w:rPr>
          <w:szCs w:val="24"/>
          <w:lang w:val="x-none"/>
        </w:rPr>
        <w:t xml:space="preserve"> </w:t>
      </w:r>
      <w:r w:rsidRPr="00266F3B">
        <w:t xml:space="preserve">06.03.01 Биология </w:t>
      </w:r>
      <w:r w:rsidRPr="00266F3B">
        <w:rPr>
          <w:szCs w:val="24"/>
          <w:lang w:val="x-none"/>
        </w:rPr>
        <w:t xml:space="preserve"> по дисциплине </w:t>
      </w:r>
      <w:r w:rsidRPr="00266F3B">
        <w:rPr>
          <w:szCs w:val="24"/>
        </w:rPr>
        <w:t>«</w:t>
      </w:r>
      <w:r w:rsidR="00C24628" w:rsidRPr="00C24628">
        <w:t>Экологические проблемы регионов России</w:t>
      </w:r>
      <w:r w:rsidRPr="00266F3B">
        <w:rPr>
          <w:szCs w:val="24"/>
        </w:rPr>
        <w:t>»</w:t>
      </w:r>
    </w:p>
    <w:p w:rsidR="0094432C" w:rsidRPr="00266F3B" w:rsidRDefault="0094432C" w:rsidP="0094432C">
      <w:pPr>
        <w:pStyle w:val="ReportHead"/>
        <w:suppressAutoHyphens/>
        <w:ind w:firstLine="850"/>
        <w:jc w:val="both"/>
      </w:pPr>
    </w:p>
    <w:p w:rsidR="0094432C" w:rsidRPr="00266F3B" w:rsidRDefault="0094432C" w:rsidP="0094432C">
      <w:pPr>
        <w:pStyle w:val="ReportHead"/>
        <w:suppressAutoHyphens/>
        <w:ind w:firstLine="850"/>
        <w:jc w:val="both"/>
      </w:pPr>
      <w:r w:rsidRPr="00266F3B">
        <w:t>Фонд оценочных средств рассмотрен и утвержден на заседании кафедры</w:t>
      </w:r>
    </w:p>
    <w:p w:rsidR="0094432C" w:rsidRPr="00266F3B" w:rsidRDefault="0094432C" w:rsidP="0094432C">
      <w:pPr>
        <w:pStyle w:val="ReportHead"/>
        <w:tabs>
          <w:tab w:val="left" w:pos="10432"/>
        </w:tabs>
        <w:suppressAutoHyphens/>
        <w:jc w:val="left"/>
      </w:pPr>
    </w:p>
    <w:p w:rsidR="0094432C" w:rsidRPr="00266F3B" w:rsidRDefault="0094432C" w:rsidP="0094432C">
      <w:pPr>
        <w:pStyle w:val="ReportHead"/>
        <w:tabs>
          <w:tab w:val="left" w:pos="10432"/>
        </w:tabs>
        <w:suppressAutoHyphens/>
        <w:jc w:val="both"/>
        <w:rPr>
          <w:u w:val="single"/>
        </w:rPr>
      </w:pPr>
      <w:r w:rsidRPr="00266F3B">
        <w:rPr>
          <w:u w:val="single"/>
        </w:rPr>
        <w:t>Кафедра биоэкологии и техносферной безопасности</w:t>
      </w:r>
      <w:r w:rsidRPr="00266F3B">
        <w:rPr>
          <w:u w:val="single"/>
        </w:rPr>
        <w:tab/>
      </w:r>
    </w:p>
    <w:p w:rsidR="0094432C" w:rsidRPr="00266F3B" w:rsidRDefault="0094432C" w:rsidP="0094432C">
      <w:pPr>
        <w:pStyle w:val="ReportHead"/>
        <w:tabs>
          <w:tab w:val="left" w:pos="10432"/>
        </w:tabs>
        <w:suppressAutoHyphens/>
        <w:rPr>
          <w:i/>
          <w:vertAlign w:val="superscript"/>
        </w:rPr>
      </w:pPr>
      <w:r w:rsidRPr="00266F3B">
        <w:rPr>
          <w:i/>
          <w:vertAlign w:val="superscript"/>
        </w:rPr>
        <w:t>наименование кафедры</w:t>
      </w:r>
    </w:p>
    <w:p w:rsidR="0094432C" w:rsidRPr="00266F3B" w:rsidRDefault="0094432C" w:rsidP="0094432C">
      <w:pPr>
        <w:pStyle w:val="ReportHead"/>
        <w:tabs>
          <w:tab w:val="left" w:pos="10432"/>
        </w:tabs>
        <w:suppressAutoHyphens/>
        <w:jc w:val="both"/>
      </w:pPr>
      <w:r w:rsidRPr="00266F3B">
        <w:t>протокол № ________от "___" __________ 20__г.</w:t>
      </w:r>
    </w:p>
    <w:p w:rsidR="0094432C" w:rsidRPr="00266F3B" w:rsidRDefault="0094432C" w:rsidP="0094432C">
      <w:pPr>
        <w:pStyle w:val="ReportHead"/>
        <w:tabs>
          <w:tab w:val="left" w:pos="10432"/>
        </w:tabs>
        <w:suppressAutoHyphens/>
        <w:jc w:val="both"/>
      </w:pPr>
    </w:p>
    <w:p w:rsidR="00A22FC2" w:rsidRDefault="00A22FC2" w:rsidP="0094432C">
      <w:pPr>
        <w:tabs>
          <w:tab w:val="left" w:pos="10432"/>
        </w:tabs>
        <w:suppressAutoHyphens/>
        <w:jc w:val="both"/>
        <w:rPr>
          <w:sz w:val="28"/>
          <w:u w:val="single"/>
        </w:rPr>
      </w:pPr>
      <w:r>
        <w:rPr>
          <w:sz w:val="28"/>
          <w:u w:val="single"/>
        </w:rPr>
        <w:t xml:space="preserve">Декан </w:t>
      </w:r>
    </w:p>
    <w:p w:rsidR="00A22FC2" w:rsidRDefault="00A22FC2" w:rsidP="0094432C">
      <w:pPr>
        <w:tabs>
          <w:tab w:val="left" w:pos="10432"/>
        </w:tabs>
        <w:suppressAutoHyphens/>
        <w:jc w:val="both"/>
        <w:rPr>
          <w:i/>
          <w:sz w:val="28"/>
          <w:vertAlign w:val="superscript"/>
          <w:lang w:eastAsia="x-none"/>
        </w:rPr>
      </w:pPr>
      <w:r>
        <w:rPr>
          <w:sz w:val="28"/>
          <w:u w:val="single"/>
        </w:rPr>
        <w:t xml:space="preserve">строительно-технологического факультета                                       </w:t>
      </w:r>
      <w:r w:rsidR="00A93B21">
        <w:rPr>
          <w:sz w:val="28"/>
          <w:u w:val="single"/>
        </w:rPr>
        <w:t xml:space="preserve"> </w:t>
      </w:r>
      <w:r w:rsidR="0094432C" w:rsidRPr="00266F3B">
        <w:rPr>
          <w:i/>
          <w:sz w:val="28"/>
          <w:vertAlign w:val="superscript"/>
          <w:lang w:val="x-none" w:eastAsia="x-none"/>
        </w:rPr>
        <w:t xml:space="preserve">   </w:t>
      </w:r>
    </w:p>
    <w:p w:rsidR="0094432C" w:rsidRPr="00266F3B" w:rsidRDefault="0094432C" w:rsidP="0094432C">
      <w:pPr>
        <w:tabs>
          <w:tab w:val="left" w:pos="10432"/>
        </w:tabs>
        <w:suppressAutoHyphens/>
        <w:jc w:val="both"/>
        <w:rPr>
          <w:i/>
          <w:sz w:val="28"/>
          <w:vertAlign w:val="superscript"/>
          <w:lang w:val="x-none" w:eastAsia="x-none"/>
        </w:rPr>
      </w:pPr>
      <w:r w:rsidRPr="00266F3B">
        <w:rPr>
          <w:i/>
          <w:sz w:val="28"/>
          <w:vertAlign w:val="superscript"/>
          <w:lang w:val="x-none" w:eastAsia="x-none"/>
        </w:rPr>
        <w:t xml:space="preserve">                          </w:t>
      </w:r>
      <w:r w:rsidRPr="00266F3B">
        <w:rPr>
          <w:i/>
          <w:sz w:val="28"/>
          <w:vertAlign w:val="superscript"/>
          <w:lang w:eastAsia="x-none"/>
        </w:rPr>
        <w:t xml:space="preserve">        </w:t>
      </w:r>
      <w:r w:rsidRPr="00266F3B">
        <w:rPr>
          <w:i/>
          <w:sz w:val="28"/>
          <w:vertAlign w:val="superscript"/>
          <w:lang w:val="x-none" w:eastAsia="x-none"/>
        </w:rPr>
        <w:t xml:space="preserve">                                                                 </w:t>
      </w:r>
      <w:r w:rsidR="00A22FC2">
        <w:rPr>
          <w:i/>
          <w:sz w:val="28"/>
          <w:vertAlign w:val="superscript"/>
          <w:lang w:eastAsia="x-none"/>
        </w:rPr>
        <w:t xml:space="preserve">                                        </w:t>
      </w:r>
      <w:r w:rsidRPr="00266F3B">
        <w:rPr>
          <w:i/>
          <w:sz w:val="28"/>
          <w:vertAlign w:val="superscript"/>
          <w:lang w:val="x-none" w:eastAsia="x-none"/>
        </w:rPr>
        <w:t>подпись                                расшифровка подписи</w:t>
      </w:r>
    </w:p>
    <w:p w:rsidR="0094432C" w:rsidRPr="00266F3B" w:rsidRDefault="0094432C" w:rsidP="0094432C">
      <w:pPr>
        <w:pStyle w:val="ReportHead"/>
        <w:tabs>
          <w:tab w:val="center" w:pos="6378"/>
          <w:tab w:val="left" w:pos="10432"/>
        </w:tabs>
        <w:suppressAutoHyphens/>
        <w:jc w:val="both"/>
        <w:rPr>
          <w:i/>
        </w:rPr>
      </w:pPr>
      <w:r w:rsidRPr="00266F3B">
        <w:rPr>
          <w:i/>
        </w:rPr>
        <w:t>Исполнители:</w:t>
      </w:r>
    </w:p>
    <w:p w:rsidR="0094432C" w:rsidRPr="00266F3B" w:rsidRDefault="0094432C" w:rsidP="0094432C">
      <w:pPr>
        <w:pStyle w:val="ReportHead"/>
        <w:tabs>
          <w:tab w:val="left" w:pos="2110"/>
          <w:tab w:val="left" w:pos="6731"/>
          <w:tab w:val="left" w:pos="10432"/>
        </w:tabs>
        <w:suppressAutoHyphens/>
        <w:jc w:val="both"/>
        <w:rPr>
          <w:u w:val="single"/>
        </w:rPr>
      </w:pPr>
      <w:r w:rsidRPr="00266F3B">
        <w:rPr>
          <w:u w:val="single"/>
        </w:rPr>
        <w:tab/>
      </w:r>
      <w:r w:rsidRPr="00266F3B">
        <w:rPr>
          <w:u w:val="single"/>
        </w:rPr>
        <w:tab/>
      </w:r>
      <w:r w:rsidRPr="00266F3B">
        <w:rPr>
          <w:u w:val="single"/>
        </w:rPr>
        <w:tab/>
      </w:r>
    </w:p>
    <w:p w:rsidR="0094432C" w:rsidRPr="00266F3B" w:rsidRDefault="0094432C" w:rsidP="0094432C">
      <w:pPr>
        <w:pStyle w:val="ReportHead"/>
        <w:tabs>
          <w:tab w:val="left" w:pos="10432"/>
        </w:tabs>
        <w:suppressAutoHyphens/>
        <w:jc w:val="both"/>
        <w:rPr>
          <w:i/>
          <w:vertAlign w:val="superscript"/>
        </w:rPr>
      </w:pPr>
      <w:r w:rsidRPr="00266F3B">
        <w:rPr>
          <w:i/>
          <w:vertAlign w:val="superscript"/>
        </w:rPr>
        <w:t xml:space="preserve">                                         должность                                         подпись                        расшифровка подписи</w:t>
      </w:r>
    </w:p>
    <w:p w:rsidR="0094432C" w:rsidRPr="00266F3B" w:rsidRDefault="0094432C" w:rsidP="0094432C">
      <w:pPr>
        <w:pStyle w:val="ReportHead"/>
        <w:tabs>
          <w:tab w:val="left" w:pos="10432"/>
        </w:tabs>
        <w:suppressAutoHyphens/>
        <w:jc w:val="both"/>
        <w:rPr>
          <w:u w:val="single"/>
        </w:rPr>
      </w:pPr>
      <w:r w:rsidRPr="00266F3B">
        <w:rPr>
          <w:u w:val="single"/>
        </w:rPr>
        <w:t xml:space="preserve"> </w:t>
      </w:r>
      <w:r w:rsidRPr="00266F3B">
        <w:rPr>
          <w:u w:val="single"/>
        </w:rPr>
        <w:tab/>
      </w:r>
    </w:p>
    <w:p w:rsidR="0094432C" w:rsidRPr="00266F3B" w:rsidRDefault="0094432C" w:rsidP="0094432C">
      <w:pPr>
        <w:pStyle w:val="ReportHead"/>
        <w:tabs>
          <w:tab w:val="left" w:pos="10432"/>
        </w:tabs>
        <w:suppressAutoHyphens/>
        <w:jc w:val="both"/>
        <w:rPr>
          <w:i/>
          <w:vertAlign w:val="superscript"/>
        </w:rPr>
      </w:pPr>
      <w:r w:rsidRPr="00266F3B">
        <w:rPr>
          <w:i/>
          <w:vertAlign w:val="superscript"/>
        </w:rPr>
        <w:t xml:space="preserve">                                         должность                                         подпись                        расшифровка подписи</w:t>
      </w:r>
    </w:p>
    <w:p w:rsidR="0094432C" w:rsidRPr="00F57FB7" w:rsidRDefault="0094432C" w:rsidP="0094432C">
      <w:pPr>
        <w:pStyle w:val="21"/>
        <w:suppressLineNumbers/>
        <w:spacing w:after="0" w:line="360" w:lineRule="auto"/>
        <w:ind w:left="0"/>
        <w:jc w:val="both"/>
        <w:rPr>
          <w:sz w:val="28"/>
          <w:szCs w:val="28"/>
        </w:rPr>
      </w:pPr>
    </w:p>
    <w:p w:rsidR="001C6A22" w:rsidRPr="00F57FB7" w:rsidRDefault="001C6A22" w:rsidP="001C6A22">
      <w:pPr>
        <w:pStyle w:val="6"/>
        <w:suppressLineNumbers/>
        <w:spacing w:before="0" w:after="0" w:line="360" w:lineRule="auto"/>
        <w:rPr>
          <w:sz w:val="28"/>
          <w:szCs w:val="28"/>
        </w:rPr>
      </w:pPr>
    </w:p>
    <w:p w:rsidR="001C6A22" w:rsidRDefault="001C6A22" w:rsidP="001C6A22">
      <w:pPr>
        <w:spacing w:line="360" w:lineRule="auto"/>
        <w:rPr>
          <w:sz w:val="28"/>
          <w:szCs w:val="28"/>
        </w:rPr>
      </w:pPr>
    </w:p>
    <w:p w:rsidR="00BE0900" w:rsidRPr="00F57FB7" w:rsidRDefault="00BE0900" w:rsidP="001C6A22">
      <w:pPr>
        <w:spacing w:line="360" w:lineRule="auto"/>
        <w:rPr>
          <w:sz w:val="28"/>
          <w:szCs w:val="28"/>
        </w:rPr>
      </w:pPr>
    </w:p>
    <w:p w:rsidR="001C6A22" w:rsidRPr="00F57FB7" w:rsidRDefault="001C6A22" w:rsidP="001C6A22">
      <w:pPr>
        <w:spacing w:line="360" w:lineRule="auto"/>
        <w:rPr>
          <w:sz w:val="28"/>
          <w:szCs w:val="28"/>
        </w:rPr>
      </w:pPr>
    </w:p>
    <w:p w:rsidR="001C6A22" w:rsidRPr="00F57FB7" w:rsidRDefault="001C6A22" w:rsidP="001C6A22">
      <w:pPr>
        <w:spacing w:line="360" w:lineRule="auto"/>
        <w:rPr>
          <w:sz w:val="28"/>
          <w:szCs w:val="28"/>
        </w:rPr>
      </w:pPr>
    </w:p>
    <w:p w:rsidR="001C6A22" w:rsidRPr="00F57FB7" w:rsidRDefault="001C6A22" w:rsidP="001C6A22">
      <w:pPr>
        <w:spacing w:line="360" w:lineRule="auto"/>
        <w:jc w:val="both"/>
        <w:rPr>
          <w:b/>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Pr="00F57FB7" w:rsidRDefault="001C6A22" w:rsidP="001C6A22">
      <w:pPr>
        <w:tabs>
          <w:tab w:val="left" w:pos="10000"/>
        </w:tabs>
        <w:jc w:val="both"/>
        <w:rPr>
          <w:sz w:val="28"/>
          <w:szCs w:val="28"/>
        </w:rPr>
      </w:pPr>
    </w:p>
    <w:p w:rsidR="001C6A22" w:rsidRPr="00F57FB7" w:rsidRDefault="001C6A22" w:rsidP="001C6A22">
      <w:pPr>
        <w:tabs>
          <w:tab w:val="left" w:pos="10000"/>
        </w:tabs>
        <w:jc w:val="both"/>
        <w:rPr>
          <w:sz w:val="28"/>
          <w:szCs w:val="28"/>
        </w:rPr>
      </w:pPr>
    </w:p>
    <w:p w:rsidR="00630093" w:rsidRPr="00E75C8D" w:rsidRDefault="00630093" w:rsidP="00FA5C54">
      <w:pPr>
        <w:suppressAutoHyphens/>
        <w:spacing w:line="360" w:lineRule="auto"/>
        <w:ind w:firstLine="709"/>
        <w:jc w:val="both"/>
        <w:rPr>
          <w:sz w:val="28"/>
          <w:szCs w:val="28"/>
          <w:lang w:eastAsia="ru-RU"/>
        </w:rPr>
      </w:pPr>
    </w:p>
    <w:p w:rsidR="00630093" w:rsidRPr="00E75C8D" w:rsidRDefault="00630093" w:rsidP="00FA5C54">
      <w:pPr>
        <w:suppressAutoHyphens/>
        <w:spacing w:line="360" w:lineRule="auto"/>
        <w:ind w:firstLine="709"/>
        <w:jc w:val="both"/>
        <w:rPr>
          <w:sz w:val="28"/>
          <w:szCs w:val="28"/>
          <w:lang w:eastAsia="ru-RU"/>
        </w:rPr>
      </w:pPr>
    </w:p>
    <w:p w:rsidR="00E75C8D" w:rsidRDefault="00E75C8D" w:rsidP="00FA5C54">
      <w:pPr>
        <w:suppressAutoHyphens/>
        <w:spacing w:line="360" w:lineRule="auto"/>
        <w:jc w:val="center"/>
        <w:rPr>
          <w:i/>
          <w:sz w:val="24"/>
          <w:szCs w:val="24"/>
          <w:lang w:eastAsia="ru-RU"/>
        </w:rPr>
        <w:sectPr w:rsidR="00E75C8D" w:rsidSect="0005399A">
          <w:footerReference w:type="default" r:id="rId7"/>
          <w:footnotePr>
            <w:numFmt w:val="chicago"/>
          </w:footnotePr>
          <w:type w:val="continuous"/>
          <w:pgSz w:w="11906" w:h="16838" w:code="9"/>
          <w:pgMar w:top="1134" w:right="567" w:bottom="1134" w:left="1134" w:header="709" w:footer="709" w:gutter="0"/>
          <w:cols w:space="720"/>
          <w:titlePg/>
          <w:docGrid w:linePitch="272"/>
        </w:sectPr>
      </w:pPr>
    </w:p>
    <w:p w:rsidR="00052724" w:rsidRPr="00052724" w:rsidRDefault="00052724" w:rsidP="00266F3B">
      <w:pPr>
        <w:tabs>
          <w:tab w:val="left" w:pos="5475"/>
        </w:tabs>
        <w:suppressAutoHyphens/>
        <w:spacing w:line="360" w:lineRule="auto"/>
        <w:ind w:right="-1" w:firstLine="709"/>
        <w:jc w:val="both"/>
        <w:rPr>
          <w:b/>
          <w:sz w:val="28"/>
          <w:szCs w:val="28"/>
        </w:rPr>
      </w:pPr>
      <w:r>
        <w:rPr>
          <w:b/>
          <w:sz w:val="28"/>
          <w:szCs w:val="28"/>
        </w:rPr>
        <w:lastRenderedPageBreak/>
        <w:t>Раздел 1 - Перечень компетенций, с указанием этапов их формирования в процессе освоения дисциплины</w:t>
      </w:r>
    </w:p>
    <w:p w:rsidR="00052724" w:rsidRDefault="00052724"/>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1"/>
        <w:gridCol w:w="3177"/>
        <w:gridCol w:w="2834"/>
        <w:gridCol w:w="2159"/>
      </w:tblGrid>
      <w:tr w:rsidR="00A93B21" w:rsidRPr="00A93B21" w:rsidTr="00A93B21">
        <w:trPr>
          <w:tblHeader/>
        </w:trPr>
        <w:tc>
          <w:tcPr>
            <w:tcW w:w="1030" w:type="pct"/>
            <w:vAlign w:val="center"/>
          </w:tcPr>
          <w:p w:rsidR="00A93B21" w:rsidRPr="00A93B21" w:rsidRDefault="00A93B21" w:rsidP="00266F3B">
            <w:pPr>
              <w:suppressAutoHyphens/>
              <w:jc w:val="center"/>
              <w:rPr>
                <w:sz w:val="24"/>
                <w:szCs w:val="24"/>
                <w:lang w:eastAsia="ru-RU"/>
              </w:rPr>
            </w:pPr>
            <w:r w:rsidRPr="00A93B21">
              <w:rPr>
                <w:sz w:val="24"/>
                <w:szCs w:val="24"/>
                <w:lang w:eastAsia="ru-RU"/>
              </w:rPr>
              <w:t>Формируемые компетенции</w:t>
            </w:r>
          </w:p>
        </w:tc>
        <w:tc>
          <w:tcPr>
            <w:tcW w:w="1543" w:type="pct"/>
            <w:vAlign w:val="center"/>
          </w:tcPr>
          <w:p w:rsidR="00A93B21" w:rsidRPr="00A93B21" w:rsidRDefault="00A93B21" w:rsidP="00266F3B">
            <w:pPr>
              <w:suppressAutoHyphens/>
              <w:jc w:val="center"/>
              <w:rPr>
                <w:sz w:val="24"/>
                <w:szCs w:val="24"/>
                <w:lang w:eastAsia="ru-RU"/>
              </w:rPr>
            </w:pPr>
            <w:r w:rsidRPr="00A93B21">
              <w:rPr>
                <w:sz w:val="24"/>
                <w:szCs w:val="24"/>
              </w:rPr>
              <w:t>Код и наименование индикатора достижения компетенции</w:t>
            </w:r>
          </w:p>
        </w:tc>
        <w:tc>
          <w:tcPr>
            <w:tcW w:w="1377" w:type="pct"/>
          </w:tcPr>
          <w:p w:rsidR="00A93B21" w:rsidRPr="00A93B21" w:rsidRDefault="00A93B21" w:rsidP="00266F3B">
            <w:pPr>
              <w:suppressAutoHyphens/>
              <w:jc w:val="center"/>
              <w:rPr>
                <w:sz w:val="24"/>
                <w:szCs w:val="24"/>
                <w:lang w:eastAsia="ru-RU"/>
              </w:rPr>
            </w:pPr>
            <w:r w:rsidRPr="00A93B21">
              <w:rPr>
                <w:sz w:val="24"/>
                <w:szCs w:val="24"/>
                <w:lang w:eastAsia="ru-RU"/>
              </w:rPr>
              <w:t>Планируемые результаты обучения по дисциплине, характеризующие этапы формирования компетенций</w:t>
            </w:r>
          </w:p>
        </w:tc>
        <w:tc>
          <w:tcPr>
            <w:tcW w:w="1049" w:type="pct"/>
          </w:tcPr>
          <w:p w:rsidR="00A93B21" w:rsidRPr="00A93B21" w:rsidRDefault="00A93B21" w:rsidP="00266F3B">
            <w:pPr>
              <w:suppressAutoHyphens/>
              <w:jc w:val="center"/>
              <w:rPr>
                <w:sz w:val="24"/>
                <w:szCs w:val="24"/>
                <w:lang w:eastAsia="ru-RU"/>
              </w:rPr>
            </w:pPr>
            <w:r w:rsidRPr="00A93B21">
              <w:rPr>
                <w:sz w:val="24"/>
                <w:szCs w:val="24"/>
                <w:lang w:eastAsia="ru-RU"/>
              </w:rPr>
              <w:t>Виды оценочных средств/</w:t>
            </w:r>
          </w:p>
          <w:p w:rsidR="00A93B21" w:rsidRPr="00A93B21" w:rsidRDefault="00A93B21" w:rsidP="00266F3B">
            <w:pPr>
              <w:suppressAutoHyphens/>
              <w:jc w:val="center"/>
              <w:rPr>
                <w:sz w:val="24"/>
                <w:szCs w:val="24"/>
                <w:lang w:eastAsia="ru-RU"/>
              </w:rPr>
            </w:pPr>
            <w:r w:rsidRPr="00A93B21">
              <w:rPr>
                <w:sz w:val="24"/>
                <w:szCs w:val="24"/>
                <w:lang w:eastAsia="ru-RU"/>
              </w:rPr>
              <w:t>шифр раздела в данном документе</w:t>
            </w:r>
          </w:p>
        </w:tc>
      </w:tr>
      <w:tr w:rsidR="00A93B21" w:rsidRPr="00DA3DD9" w:rsidTr="00A93B21">
        <w:trPr>
          <w:trHeight w:val="283"/>
        </w:trPr>
        <w:tc>
          <w:tcPr>
            <w:tcW w:w="1030" w:type="pct"/>
            <w:vMerge w:val="restart"/>
          </w:tcPr>
          <w:p w:rsidR="00A93B21" w:rsidRPr="00C5028C" w:rsidRDefault="00C24628" w:rsidP="00A93B21">
            <w:pPr>
              <w:pStyle w:val="ReportMain"/>
              <w:suppressAutoHyphens/>
              <w:rPr>
                <w:color w:val="FF0000"/>
              </w:rPr>
            </w:pPr>
            <w:r w:rsidRPr="00AD0244">
              <w:t>ПК*-4 Готов использовать нормативные документы, определяющие организацию и технику безопасности работ, способен оценивать биологическую и экологическую безопасность производств</w:t>
            </w:r>
          </w:p>
        </w:tc>
        <w:tc>
          <w:tcPr>
            <w:tcW w:w="1543" w:type="pct"/>
            <w:vMerge w:val="restart"/>
          </w:tcPr>
          <w:p w:rsidR="00C24628" w:rsidRPr="00AD0244" w:rsidRDefault="00C24628" w:rsidP="00C24628">
            <w:pPr>
              <w:pStyle w:val="ReportMain"/>
              <w:suppressAutoHyphens/>
            </w:pPr>
            <w:r w:rsidRPr="00AD0244">
              <w:t xml:space="preserve">ПК*-4-В-1 </w:t>
            </w:r>
            <w:r w:rsidRPr="00AF1713">
              <w:t>Способен применять на практике методы работы с различными биологическими моделями для решения научно-исследовательских и производственных задач, методы оценки биологической и экологической безопасности производств</w:t>
            </w:r>
          </w:p>
          <w:p w:rsidR="00A93B21" w:rsidRPr="00C5028C" w:rsidRDefault="00C24628" w:rsidP="00C24628">
            <w:pPr>
              <w:pStyle w:val="ReportMain"/>
              <w:suppressAutoHyphens/>
              <w:rPr>
                <w:color w:val="FF0000"/>
              </w:rPr>
            </w:pPr>
            <w:r w:rsidRPr="00AD0244">
              <w:t xml:space="preserve">ПК*-4-В-2 </w:t>
            </w:r>
            <w:r w:rsidRPr="00AF1713">
              <w:t>Использует нормативные методические документы по применению организмов в различных сферах хозяйственной деятельности</w:t>
            </w:r>
          </w:p>
        </w:tc>
        <w:tc>
          <w:tcPr>
            <w:tcW w:w="1377" w:type="pct"/>
          </w:tcPr>
          <w:p w:rsidR="00C24628" w:rsidRPr="004F5D08" w:rsidRDefault="00C24628" w:rsidP="00C24628">
            <w:pPr>
              <w:autoSpaceDE w:val="0"/>
              <w:autoSpaceDN w:val="0"/>
              <w:adjustRightInd w:val="0"/>
              <w:rPr>
                <w:b/>
                <w:bCs/>
                <w:sz w:val="24"/>
                <w:szCs w:val="24"/>
                <w:u w:val="single"/>
                <w:lang w:eastAsia="ru-RU"/>
              </w:rPr>
            </w:pPr>
            <w:r w:rsidRPr="004F5D08">
              <w:rPr>
                <w:b/>
                <w:bCs/>
                <w:sz w:val="24"/>
                <w:szCs w:val="24"/>
                <w:u w:val="single"/>
                <w:lang w:eastAsia="ru-RU"/>
              </w:rPr>
              <w:t>Знать:</w:t>
            </w:r>
          </w:p>
          <w:p w:rsidR="00C24628" w:rsidRPr="004F5D08" w:rsidRDefault="00C24628" w:rsidP="00C24628">
            <w:pPr>
              <w:autoSpaceDE w:val="0"/>
              <w:autoSpaceDN w:val="0"/>
              <w:adjustRightInd w:val="0"/>
              <w:jc w:val="both"/>
              <w:rPr>
                <w:sz w:val="24"/>
                <w:szCs w:val="24"/>
                <w:lang w:eastAsia="ru-RU"/>
              </w:rPr>
            </w:pPr>
            <w:r>
              <w:rPr>
                <w:bCs/>
                <w:sz w:val="24"/>
                <w:szCs w:val="24"/>
              </w:rPr>
              <w:t>- п</w:t>
            </w:r>
            <w:r w:rsidRPr="004F5D08">
              <w:rPr>
                <w:bCs/>
                <w:sz w:val="24"/>
                <w:szCs w:val="24"/>
              </w:rPr>
              <w:t>риродоохранное законодательство РФ</w:t>
            </w:r>
            <w:r>
              <w:rPr>
                <w:bCs/>
                <w:sz w:val="24"/>
                <w:szCs w:val="24"/>
              </w:rPr>
              <w:t>;</w:t>
            </w:r>
          </w:p>
          <w:p w:rsidR="00C24628" w:rsidRPr="00372B65" w:rsidRDefault="00C24628" w:rsidP="00C24628">
            <w:pPr>
              <w:autoSpaceDE w:val="0"/>
              <w:autoSpaceDN w:val="0"/>
              <w:adjustRightInd w:val="0"/>
              <w:jc w:val="both"/>
              <w:rPr>
                <w:bCs/>
                <w:sz w:val="24"/>
                <w:szCs w:val="24"/>
              </w:rPr>
            </w:pPr>
            <w:r>
              <w:rPr>
                <w:bCs/>
                <w:sz w:val="24"/>
                <w:szCs w:val="24"/>
              </w:rPr>
              <w:t>- принципы и основы государственного контроля</w:t>
            </w:r>
            <w:r w:rsidRPr="004F5D08">
              <w:rPr>
                <w:bCs/>
                <w:sz w:val="24"/>
                <w:szCs w:val="24"/>
              </w:rPr>
              <w:t xml:space="preserve"> за соблюдением </w:t>
            </w:r>
            <w:r w:rsidRPr="00372B65">
              <w:rPr>
                <w:bCs/>
                <w:sz w:val="24"/>
                <w:szCs w:val="24"/>
              </w:rPr>
              <w:t xml:space="preserve">законодательства об охране </w:t>
            </w:r>
            <w:r w:rsidRPr="00372B65">
              <w:rPr>
                <w:sz w:val="24"/>
                <w:szCs w:val="24"/>
              </w:rPr>
              <w:t>природы и природопользования</w:t>
            </w:r>
            <w:r w:rsidRPr="00372B65">
              <w:rPr>
                <w:bCs/>
                <w:sz w:val="24"/>
                <w:szCs w:val="24"/>
              </w:rPr>
              <w:t>;</w:t>
            </w:r>
          </w:p>
          <w:p w:rsidR="00C24628" w:rsidRPr="00372B65" w:rsidRDefault="00C24628" w:rsidP="00C24628">
            <w:pPr>
              <w:autoSpaceDE w:val="0"/>
              <w:autoSpaceDN w:val="0"/>
              <w:adjustRightInd w:val="0"/>
              <w:jc w:val="both"/>
              <w:rPr>
                <w:bCs/>
                <w:sz w:val="24"/>
                <w:szCs w:val="24"/>
              </w:rPr>
            </w:pPr>
            <w:r w:rsidRPr="00372B65">
              <w:rPr>
                <w:bCs/>
                <w:sz w:val="24"/>
                <w:szCs w:val="24"/>
              </w:rPr>
              <w:t xml:space="preserve">- качественные характеристики природной среды </w:t>
            </w:r>
            <w:r>
              <w:rPr>
                <w:bCs/>
                <w:sz w:val="24"/>
                <w:szCs w:val="24"/>
              </w:rPr>
              <w:t xml:space="preserve">РФ </w:t>
            </w:r>
            <w:r w:rsidRPr="00372B65">
              <w:rPr>
                <w:bCs/>
                <w:sz w:val="24"/>
                <w:szCs w:val="24"/>
              </w:rPr>
              <w:t>и проблемы, связанные с сохранением качества экосистем;</w:t>
            </w:r>
          </w:p>
          <w:p w:rsidR="00C24628" w:rsidRDefault="00C24628" w:rsidP="00C24628">
            <w:pPr>
              <w:autoSpaceDE w:val="0"/>
              <w:autoSpaceDN w:val="0"/>
              <w:adjustRightInd w:val="0"/>
              <w:jc w:val="both"/>
              <w:rPr>
                <w:bCs/>
                <w:sz w:val="24"/>
                <w:szCs w:val="24"/>
              </w:rPr>
            </w:pPr>
            <w:r w:rsidRPr="00372B65">
              <w:rPr>
                <w:bCs/>
                <w:sz w:val="24"/>
                <w:szCs w:val="24"/>
              </w:rPr>
              <w:t>- особо охраняемые природные территории области: структура, функ</w:t>
            </w:r>
            <w:r>
              <w:rPr>
                <w:bCs/>
                <w:sz w:val="24"/>
                <w:szCs w:val="24"/>
              </w:rPr>
              <w:t>ции, значение;</w:t>
            </w:r>
          </w:p>
          <w:p w:rsidR="00C24628" w:rsidRPr="00372B65" w:rsidRDefault="00C24628" w:rsidP="00C24628">
            <w:pPr>
              <w:autoSpaceDE w:val="0"/>
              <w:autoSpaceDN w:val="0"/>
              <w:adjustRightInd w:val="0"/>
              <w:jc w:val="both"/>
              <w:rPr>
                <w:sz w:val="24"/>
                <w:szCs w:val="24"/>
                <w:lang w:eastAsia="ru-RU"/>
              </w:rPr>
            </w:pPr>
            <w:r w:rsidRPr="00372B65">
              <w:rPr>
                <w:sz w:val="24"/>
                <w:szCs w:val="24"/>
                <w:lang w:eastAsia="ru-RU"/>
              </w:rPr>
              <w:t>- виды антропогенного воздействия на окружающую</w:t>
            </w:r>
            <w:r w:rsidRPr="00372B65">
              <w:rPr>
                <w:b/>
                <w:bCs/>
                <w:sz w:val="24"/>
                <w:szCs w:val="24"/>
                <w:lang w:eastAsia="ru-RU"/>
              </w:rPr>
              <w:t xml:space="preserve"> </w:t>
            </w:r>
            <w:r w:rsidRPr="00372B65">
              <w:rPr>
                <w:sz w:val="24"/>
                <w:szCs w:val="24"/>
                <w:lang w:eastAsia="ru-RU"/>
              </w:rPr>
              <w:t>среду;</w:t>
            </w:r>
          </w:p>
          <w:p w:rsidR="00C24628" w:rsidRPr="000364B6" w:rsidRDefault="00C24628" w:rsidP="00C24628">
            <w:pPr>
              <w:rPr>
                <w:sz w:val="24"/>
                <w:szCs w:val="24"/>
              </w:rPr>
            </w:pPr>
            <w:r w:rsidRPr="00372B65">
              <w:rPr>
                <w:szCs w:val="24"/>
              </w:rPr>
              <w:t>- основы н</w:t>
            </w:r>
            <w:r w:rsidRPr="00372B65">
              <w:rPr>
                <w:sz w:val="24"/>
                <w:szCs w:val="24"/>
              </w:rPr>
              <w:t>ормирования загрязнений природной среды</w:t>
            </w:r>
            <w:r>
              <w:rPr>
                <w:sz w:val="24"/>
                <w:szCs w:val="24"/>
              </w:rPr>
              <w:t xml:space="preserve"> и организации </w:t>
            </w:r>
            <w:r w:rsidRPr="000364B6">
              <w:rPr>
                <w:sz w:val="24"/>
                <w:szCs w:val="24"/>
              </w:rPr>
              <w:t>мониторинга;</w:t>
            </w:r>
          </w:p>
          <w:p w:rsidR="00C24628" w:rsidRPr="000364B6" w:rsidRDefault="00C24628" w:rsidP="00C24628">
            <w:pPr>
              <w:autoSpaceDE w:val="0"/>
              <w:autoSpaceDN w:val="0"/>
              <w:adjustRightInd w:val="0"/>
              <w:jc w:val="both"/>
              <w:rPr>
                <w:sz w:val="24"/>
                <w:szCs w:val="24"/>
              </w:rPr>
            </w:pPr>
            <w:r w:rsidRPr="000364B6">
              <w:rPr>
                <w:sz w:val="24"/>
                <w:szCs w:val="24"/>
                <w:lang w:eastAsia="ru-RU"/>
              </w:rPr>
              <w:t xml:space="preserve">- </w:t>
            </w:r>
            <w:r w:rsidRPr="000364B6">
              <w:rPr>
                <w:sz w:val="24"/>
                <w:szCs w:val="24"/>
              </w:rPr>
              <w:t>структуру органов управления в области ООС;</w:t>
            </w:r>
          </w:p>
          <w:p w:rsidR="00C24628" w:rsidRPr="000364B6" w:rsidRDefault="00C24628" w:rsidP="00C24628">
            <w:pPr>
              <w:autoSpaceDE w:val="0"/>
              <w:autoSpaceDN w:val="0"/>
              <w:adjustRightInd w:val="0"/>
              <w:jc w:val="both"/>
              <w:rPr>
                <w:sz w:val="24"/>
                <w:szCs w:val="24"/>
                <w:lang w:eastAsia="ru-RU"/>
              </w:rPr>
            </w:pPr>
            <w:r w:rsidRPr="000364B6">
              <w:rPr>
                <w:sz w:val="24"/>
                <w:szCs w:val="24"/>
              </w:rPr>
              <w:t>-</w:t>
            </w:r>
            <w:r w:rsidRPr="000364B6">
              <w:rPr>
                <w:sz w:val="24"/>
                <w:szCs w:val="24"/>
                <w:lang w:eastAsia="ru-RU"/>
              </w:rPr>
              <w:t xml:space="preserve"> принципы охраны растительного и животного мира и сохранения биоразнообразия;</w:t>
            </w:r>
          </w:p>
          <w:p w:rsidR="00C24628" w:rsidRPr="000364B6" w:rsidRDefault="00C24628" w:rsidP="00C24628">
            <w:pPr>
              <w:rPr>
                <w:sz w:val="24"/>
                <w:szCs w:val="24"/>
              </w:rPr>
            </w:pPr>
            <w:r w:rsidRPr="000364B6">
              <w:rPr>
                <w:sz w:val="24"/>
                <w:szCs w:val="24"/>
              </w:rPr>
              <w:t xml:space="preserve">- </w:t>
            </w:r>
            <w:r>
              <w:rPr>
                <w:sz w:val="24"/>
                <w:szCs w:val="24"/>
              </w:rPr>
              <w:t>г</w:t>
            </w:r>
            <w:r w:rsidRPr="000364B6">
              <w:rPr>
                <w:sz w:val="24"/>
                <w:szCs w:val="24"/>
              </w:rPr>
              <w:t xml:space="preserve">осударственные доклады </w:t>
            </w:r>
            <w:r>
              <w:rPr>
                <w:sz w:val="24"/>
                <w:szCs w:val="24"/>
              </w:rPr>
              <w:t xml:space="preserve">о состоянии и </w:t>
            </w:r>
            <w:r w:rsidRPr="000364B6">
              <w:rPr>
                <w:sz w:val="24"/>
                <w:szCs w:val="24"/>
              </w:rPr>
              <w:t>об охране окружающей среды;</w:t>
            </w:r>
          </w:p>
          <w:p w:rsidR="00C24628" w:rsidRPr="000364B6" w:rsidRDefault="00C24628" w:rsidP="00C24628">
            <w:pPr>
              <w:rPr>
                <w:sz w:val="24"/>
                <w:szCs w:val="24"/>
              </w:rPr>
            </w:pPr>
            <w:r w:rsidRPr="000364B6">
              <w:rPr>
                <w:sz w:val="24"/>
                <w:szCs w:val="24"/>
              </w:rPr>
              <w:t xml:space="preserve">- </w:t>
            </w:r>
            <w:r w:rsidRPr="000364B6">
              <w:rPr>
                <w:bCs/>
                <w:sz w:val="24"/>
                <w:szCs w:val="24"/>
              </w:rPr>
              <w:t>основы экологического нормирования и экспертизы и их реализация на территории региона;</w:t>
            </w:r>
          </w:p>
          <w:p w:rsidR="00C24628" w:rsidRPr="000364B6" w:rsidRDefault="00C24628" w:rsidP="00C24628">
            <w:pPr>
              <w:rPr>
                <w:sz w:val="24"/>
                <w:szCs w:val="24"/>
              </w:rPr>
            </w:pPr>
            <w:r w:rsidRPr="000364B6">
              <w:rPr>
                <w:bCs/>
                <w:sz w:val="24"/>
                <w:szCs w:val="24"/>
              </w:rPr>
              <w:lastRenderedPageBreak/>
              <w:t>- основы государственного регулирования охраны окружающей среды и природопользования области;</w:t>
            </w:r>
          </w:p>
          <w:p w:rsidR="00C24628" w:rsidRPr="00C45CC7" w:rsidRDefault="00C24628" w:rsidP="00C24628">
            <w:pPr>
              <w:rPr>
                <w:sz w:val="24"/>
                <w:szCs w:val="24"/>
              </w:rPr>
            </w:pPr>
            <w:r w:rsidRPr="000364B6">
              <w:rPr>
                <w:sz w:val="24"/>
                <w:szCs w:val="24"/>
              </w:rPr>
              <w:t>- федеральные и региональные экологические программы, реализуе</w:t>
            </w:r>
            <w:r>
              <w:rPr>
                <w:sz w:val="24"/>
                <w:szCs w:val="24"/>
              </w:rPr>
              <w:t>мые на территории региона.</w:t>
            </w:r>
          </w:p>
          <w:p w:rsidR="00A93B21" w:rsidRPr="00C5028C" w:rsidRDefault="00A93B21" w:rsidP="00A93B21">
            <w:pPr>
              <w:pStyle w:val="ReportMain"/>
              <w:suppressAutoHyphens/>
              <w:rPr>
                <w:color w:val="FF0000"/>
              </w:rPr>
            </w:pPr>
          </w:p>
        </w:tc>
        <w:tc>
          <w:tcPr>
            <w:tcW w:w="1049" w:type="pct"/>
          </w:tcPr>
          <w:p w:rsidR="00A93B21" w:rsidRPr="00622448" w:rsidRDefault="00A93B21" w:rsidP="00A93B21">
            <w:pPr>
              <w:suppressAutoHyphens/>
              <w:jc w:val="both"/>
              <w:rPr>
                <w:sz w:val="24"/>
                <w:szCs w:val="24"/>
              </w:rPr>
            </w:pPr>
            <w:r w:rsidRPr="00622448">
              <w:rPr>
                <w:b/>
                <w:sz w:val="24"/>
                <w:szCs w:val="24"/>
              </w:rPr>
              <w:lastRenderedPageBreak/>
              <w:t xml:space="preserve">Блок А </w:t>
            </w:r>
            <w:r w:rsidRPr="00622448">
              <w:rPr>
                <w:b/>
                <w:sz w:val="24"/>
                <w:szCs w:val="24"/>
              </w:rPr>
              <w:sym w:font="Symbol" w:char="F02D"/>
            </w:r>
            <w:r w:rsidRPr="00622448">
              <w:rPr>
                <w:b/>
                <w:sz w:val="24"/>
                <w:szCs w:val="24"/>
              </w:rPr>
              <w:t xml:space="preserve"> </w:t>
            </w:r>
            <w:r w:rsidRPr="00622448">
              <w:rPr>
                <w:sz w:val="24"/>
                <w:szCs w:val="24"/>
              </w:rPr>
              <w:t xml:space="preserve">задания репродуктивного уровня </w:t>
            </w:r>
          </w:p>
          <w:p w:rsidR="00A93B21" w:rsidRPr="00622448" w:rsidRDefault="00A93B21" w:rsidP="00A93B21">
            <w:pPr>
              <w:suppressAutoHyphens/>
              <w:jc w:val="both"/>
              <w:rPr>
                <w:sz w:val="24"/>
                <w:szCs w:val="24"/>
              </w:rPr>
            </w:pPr>
            <w:r w:rsidRPr="00622448">
              <w:rPr>
                <w:sz w:val="24"/>
                <w:szCs w:val="24"/>
              </w:rPr>
              <w:t>Тестовые вопросы</w:t>
            </w:r>
          </w:p>
          <w:p w:rsidR="00A93B21" w:rsidRPr="00622448" w:rsidRDefault="00A93B21" w:rsidP="00A93B21">
            <w:pPr>
              <w:pStyle w:val="ReportMain"/>
              <w:suppressAutoHyphens/>
              <w:rPr>
                <w:i/>
              </w:rPr>
            </w:pPr>
            <w:r w:rsidRPr="00622448">
              <w:t>Вопросы для опроса</w:t>
            </w:r>
            <w:r w:rsidRPr="00622448">
              <w:rPr>
                <w:b/>
              </w:rPr>
              <w:t xml:space="preserve"> </w:t>
            </w:r>
          </w:p>
          <w:p w:rsidR="00A93B21" w:rsidRPr="00622448" w:rsidRDefault="00A93B21" w:rsidP="00A93B21">
            <w:pPr>
              <w:suppressAutoHyphens/>
              <w:jc w:val="both"/>
              <w:rPr>
                <w:b/>
                <w:sz w:val="24"/>
                <w:szCs w:val="24"/>
              </w:rPr>
            </w:pPr>
          </w:p>
        </w:tc>
      </w:tr>
      <w:tr w:rsidR="00A93B21" w:rsidRPr="00DA3DD9" w:rsidTr="00A93B21">
        <w:trPr>
          <w:trHeight w:val="283"/>
        </w:trPr>
        <w:tc>
          <w:tcPr>
            <w:tcW w:w="1030" w:type="pct"/>
            <w:vMerge/>
          </w:tcPr>
          <w:p w:rsidR="00A93B21" w:rsidRPr="00C5028C" w:rsidRDefault="00A93B21" w:rsidP="00A93B21">
            <w:pPr>
              <w:pStyle w:val="ReportMain"/>
              <w:suppressAutoHyphens/>
              <w:rPr>
                <w:color w:val="FF0000"/>
              </w:rPr>
            </w:pPr>
          </w:p>
        </w:tc>
        <w:tc>
          <w:tcPr>
            <w:tcW w:w="1543" w:type="pct"/>
            <w:vMerge/>
          </w:tcPr>
          <w:p w:rsidR="00A93B21" w:rsidRPr="00C5028C" w:rsidRDefault="00A93B21" w:rsidP="00A93B21">
            <w:pPr>
              <w:pStyle w:val="ReportMain"/>
              <w:suppressAutoHyphens/>
              <w:rPr>
                <w:color w:val="FF0000"/>
              </w:rPr>
            </w:pPr>
          </w:p>
        </w:tc>
        <w:tc>
          <w:tcPr>
            <w:tcW w:w="1377" w:type="pct"/>
          </w:tcPr>
          <w:p w:rsidR="00C24628" w:rsidRPr="00372B65" w:rsidRDefault="00C24628" w:rsidP="00C24628">
            <w:pPr>
              <w:autoSpaceDE w:val="0"/>
              <w:autoSpaceDN w:val="0"/>
              <w:adjustRightInd w:val="0"/>
              <w:rPr>
                <w:b/>
                <w:bCs/>
                <w:sz w:val="24"/>
                <w:szCs w:val="24"/>
                <w:u w:val="single"/>
                <w:lang w:eastAsia="ru-RU"/>
              </w:rPr>
            </w:pPr>
            <w:r w:rsidRPr="00372B65">
              <w:rPr>
                <w:b/>
                <w:bCs/>
                <w:sz w:val="24"/>
                <w:szCs w:val="24"/>
                <w:u w:val="single"/>
                <w:lang w:eastAsia="ru-RU"/>
              </w:rPr>
              <w:t>Уметь:</w:t>
            </w:r>
          </w:p>
          <w:p w:rsidR="00C24628" w:rsidRPr="00372B65" w:rsidRDefault="00C24628" w:rsidP="00C24628">
            <w:pPr>
              <w:autoSpaceDE w:val="0"/>
              <w:autoSpaceDN w:val="0"/>
              <w:adjustRightInd w:val="0"/>
              <w:rPr>
                <w:sz w:val="24"/>
                <w:szCs w:val="24"/>
              </w:rPr>
            </w:pPr>
            <w:r w:rsidRPr="00372B65">
              <w:rPr>
                <w:sz w:val="24"/>
                <w:szCs w:val="24"/>
                <w:lang w:eastAsia="ru-RU"/>
              </w:rPr>
              <w:t xml:space="preserve">- </w:t>
            </w:r>
            <w:r w:rsidRPr="00372B65">
              <w:rPr>
                <w:sz w:val="24"/>
                <w:szCs w:val="24"/>
              </w:rPr>
              <w:t xml:space="preserve">руководствоваться правовыми нормами исследовательских работ и авторского права при использовании и анализе информации относительно </w:t>
            </w:r>
            <w:r>
              <w:rPr>
                <w:sz w:val="24"/>
                <w:szCs w:val="24"/>
              </w:rPr>
              <w:t>региона</w:t>
            </w:r>
            <w:r w:rsidRPr="00372B65">
              <w:rPr>
                <w:sz w:val="24"/>
                <w:szCs w:val="24"/>
              </w:rPr>
              <w:t xml:space="preserve">, в том числе информации </w:t>
            </w:r>
            <w:r w:rsidRPr="00372B65">
              <w:rPr>
                <w:szCs w:val="24"/>
              </w:rPr>
              <w:t>официальных источников и Государственных докладов об охране окружающей среды</w:t>
            </w:r>
            <w:r w:rsidRPr="00372B65">
              <w:rPr>
                <w:sz w:val="24"/>
                <w:szCs w:val="24"/>
              </w:rPr>
              <w:t xml:space="preserve">; </w:t>
            </w:r>
          </w:p>
          <w:p w:rsidR="00C24628" w:rsidRPr="004F02F4" w:rsidRDefault="00C24628" w:rsidP="00C24628">
            <w:pPr>
              <w:autoSpaceDE w:val="0"/>
              <w:autoSpaceDN w:val="0"/>
              <w:adjustRightInd w:val="0"/>
              <w:rPr>
                <w:sz w:val="24"/>
                <w:szCs w:val="24"/>
                <w:lang w:eastAsia="ru-RU"/>
              </w:rPr>
            </w:pPr>
            <w:r w:rsidRPr="00372B65">
              <w:rPr>
                <w:sz w:val="24"/>
                <w:szCs w:val="24"/>
              </w:rPr>
              <w:t>- использовать законодательство Российской Федерации в области охраны природы и природопользования в профессиональной деятельности</w:t>
            </w:r>
            <w:r>
              <w:rPr>
                <w:color w:val="000000"/>
                <w:sz w:val="24"/>
                <w:szCs w:val="24"/>
              </w:rPr>
              <w:t>.</w:t>
            </w:r>
            <w:r w:rsidRPr="000364B6">
              <w:rPr>
                <w:color w:val="000000"/>
                <w:sz w:val="24"/>
                <w:szCs w:val="24"/>
              </w:rPr>
              <w:t xml:space="preserve"> </w:t>
            </w:r>
          </w:p>
          <w:p w:rsidR="00A93B21" w:rsidRPr="00C5028C" w:rsidRDefault="00A93B21" w:rsidP="00A93B21">
            <w:pPr>
              <w:pStyle w:val="ReportMain"/>
              <w:suppressAutoHyphens/>
              <w:rPr>
                <w:color w:val="FF0000"/>
              </w:rPr>
            </w:pPr>
          </w:p>
        </w:tc>
        <w:tc>
          <w:tcPr>
            <w:tcW w:w="1049" w:type="pct"/>
          </w:tcPr>
          <w:p w:rsidR="00A93B21" w:rsidRPr="00622448" w:rsidRDefault="00A93B21" w:rsidP="00A93B21">
            <w:pPr>
              <w:suppressAutoHyphens/>
              <w:jc w:val="both"/>
              <w:rPr>
                <w:sz w:val="24"/>
                <w:szCs w:val="24"/>
              </w:rPr>
            </w:pPr>
            <w:r w:rsidRPr="00622448">
              <w:rPr>
                <w:b/>
                <w:sz w:val="24"/>
                <w:szCs w:val="24"/>
              </w:rPr>
              <w:t xml:space="preserve">Блок В </w:t>
            </w:r>
            <w:r w:rsidRPr="00622448">
              <w:rPr>
                <w:sz w:val="24"/>
                <w:szCs w:val="24"/>
              </w:rPr>
              <w:sym w:font="Symbol" w:char="F02D"/>
            </w:r>
            <w:r w:rsidRPr="00622448">
              <w:rPr>
                <w:sz w:val="24"/>
                <w:szCs w:val="24"/>
              </w:rPr>
              <w:t xml:space="preserve"> задания реконструктивного уровня</w:t>
            </w:r>
          </w:p>
          <w:p w:rsidR="00A93B21" w:rsidRPr="00622448" w:rsidRDefault="00A93B21" w:rsidP="00A93B21">
            <w:pPr>
              <w:suppressAutoHyphens/>
              <w:rPr>
                <w:sz w:val="24"/>
                <w:szCs w:val="24"/>
              </w:rPr>
            </w:pPr>
            <w:r w:rsidRPr="00622448">
              <w:rPr>
                <w:sz w:val="24"/>
                <w:szCs w:val="24"/>
              </w:rPr>
              <w:t>Тематические практические задания</w:t>
            </w:r>
          </w:p>
          <w:p w:rsidR="00A93B21" w:rsidRPr="00622448" w:rsidRDefault="00A93B21" w:rsidP="00A93B21">
            <w:pPr>
              <w:pStyle w:val="ReportMain"/>
            </w:pPr>
          </w:p>
        </w:tc>
      </w:tr>
      <w:tr w:rsidR="00A93B21" w:rsidRPr="00DA3DD9" w:rsidTr="00A93B21">
        <w:trPr>
          <w:trHeight w:val="283"/>
        </w:trPr>
        <w:tc>
          <w:tcPr>
            <w:tcW w:w="1030" w:type="pct"/>
            <w:vMerge/>
          </w:tcPr>
          <w:p w:rsidR="00A93B21" w:rsidRPr="00C5028C" w:rsidRDefault="00A93B21" w:rsidP="00A93B21">
            <w:pPr>
              <w:pStyle w:val="ReportMain"/>
              <w:suppressAutoHyphens/>
              <w:rPr>
                <w:color w:val="FF0000"/>
              </w:rPr>
            </w:pPr>
          </w:p>
        </w:tc>
        <w:tc>
          <w:tcPr>
            <w:tcW w:w="1543" w:type="pct"/>
            <w:vMerge/>
          </w:tcPr>
          <w:p w:rsidR="00A93B21" w:rsidRPr="00C5028C" w:rsidRDefault="00A93B21" w:rsidP="00A93B21">
            <w:pPr>
              <w:pStyle w:val="ReportMain"/>
              <w:suppressAutoHyphens/>
              <w:rPr>
                <w:color w:val="FF0000"/>
              </w:rPr>
            </w:pPr>
          </w:p>
        </w:tc>
        <w:tc>
          <w:tcPr>
            <w:tcW w:w="1377" w:type="pct"/>
          </w:tcPr>
          <w:p w:rsidR="00C24628" w:rsidRPr="00372B65" w:rsidRDefault="00C24628" w:rsidP="00C24628">
            <w:pPr>
              <w:autoSpaceDE w:val="0"/>
              <w:autoSpaceDN w:val="0"/>
              <w:adjustRightInd w:val="0"/>
              <w:rPr>
                <w:b/>
                <w:bCs/>
                <w:sz w:val="24"/>
                <w:szCs w:val="24"/>
                <w:u w:val="single"/>
                <w:lang w:eastAsia="ru-RU"/>
              </w:rPr>
            </w:pPr>
            <w:r w:rsidRPr="00372B65">
              <w:rPr>
                <w:b/>
                <w:bCs/>
                <w:sz w:val="24"/>
                <w:szCs w:val="24"/>
                <w:u w:val="single"/>
                <w:lang w:eastAsia="ru-RU"/>
              </w:rPr>
              <w:t>Владеть:</w:t>
            </w:r>
          </w:p>
          <w:p w:rsidR="00C24628" w:rsidRDefault="00C24628" w:rsidP="00C24628">
            <w:pPr>
              <w:pStyle w:val="ReportMain"/>
              <w:suppressAutoHyphens/>
            </w:pPr>
            <w:r w:rsidRPr="00372B65">
              <w:t>- приемами использования правовых норм исследовательских работ и авторского права, а также законодательства Российской Федерации</w:t>
            </w:r>
            <w:r>
              <w:t xml:space="preserve"> </w:t>
            </w:r>
            <w:r w:rsidRPr="00372B65">
              <w:t>в области охраны природы и природопользования.</w:t>
            </w:r>
          </w:p>
          <w:p w:rsidR="00A93B21" w:rsidRPr="00C5028C" w:rsidRDefault="00C24628" w:rsidP="00C24628">
            <w:pPr>
              <w:pStyle w:val="ReportMain"/>
              <w:suppressAutoHyphens/>
              <w:rPr>
                <w:b/>
                <w:color w:val="FF0000"/>
                <w:u w:val="single"/>
              </w:rPr>
            </w:pPr>
            <w:r w:rsidRPr="000364B6">
              <w:t xml:space="preserve">- </w:t>
            </w:r>
            <w:r w:rsidRPr="00AD0244">
              <w:t xml:space="preserve">методами работы с различными биологическими моделями для решения научно-исследовательских и </w:t>
            </w:r>
            <w:r w:rsidRPr="00AD0244">
              <w:lastRenderedPageBreak/>
              <w:t>производственных задач, методами оценки биологической и экологической безопасности производств</w:t>
            </w:r>
            <w:r w:rsidRPr="000364B6">
              <w:t>.</w:t>
            </w:r>
          </w:p>
        </w:tc>
        <w:tc>
          <w:tcPr>
            <w:tcW w:w="1049" w:type="pct"/>
          </w:tcPr>
          <w:p w:rsidR="00A93B21" w:rsidRPr="00622448" w:rsidRDefault="00A93B21" w:rsidP="00A93B21">
            <w:pPr>
              <w:suppressAutoHyphens/>
              <w:rPr>
                <w:sz w:val="24"/>
                <w:szCs w:val="24"/>
              </w:rPr>
            </w:pPr>
            <w:r w:rsidRPr="00622448">
              <w:rPr>
                <w:b/>
                <w:sz w:val="24"/>
                <w:szCs w:val="24"/>
              </w:rPr>
              <w:lastRenderedPageBreak/>
              <w:t xml:space="preserve">Блок С </w:t>
            </w:r>
            <w:r w:rsidRPr="00622448">
              <w:rPr>
                <w:sz w:val="24"/>
                <w:szCs w:val="24"/>
              </w:rPr>
              <w:sym w:font="Symbol" w:char="F02D"/>
            </w:r>
            <w:r w:rsidRPr="00622448">
              <w:rPr>
                <w:sz w:val="24"/>
                <w:szCs w:val="24"/>
              </w:rPr>
              <w:t xml:space="preserve"> задания практико-ориентированного и/или исследовательского уровня  </w:t>
            </w:r>
          </w:p>
          <w:p w:rsidR="00A93B21" w:rsidRPr="00622448" w:rsidRDefault="00A93B21" w:rsidP="00A93B21">
            <w:pPr>
              <w:suppressAutoHyphens/>
              <w:rPr>
                <w:color w:val="000000"/>
                <w:sz w:val="24"/>
                <w:szCs w:val="24"/>
              </w:rPr>
            </w:pPr>
            <w:r w:rsidRPr="00622448">
              <w:rPr>
                <w:color w:val="000000"/>
                <w:sz w:val="24"/>
                <w:szCs w:val="24"/>
              </w:rPr>
              <w:t xml:space="preserve">Комплексные практические задания. </w:t>
            </w:r>
          </w:p>
          <w:p w:rsidR="00A93B21" w:rsidRPr="00622448" w:rsidRDefault="00A93B21" w:rsidP="00A93B21">
            <w:pPr>
              <w:pStyle w:val="ReportMain"/>
            </w:pPr>
            <w:r w:rsidRPr="00622448">
              <w:rPr>
                <w:color w:val="000000"/>
              </w:rPr>
              <w:t>Подготовка докладов с презентацией.</w:t>
            </w:r>
          </w:p>
        </w:tc>
      </w:tr>
    </w:tbl>
    <w:p w:rsidR="00630093" w:rsidRDefault="00630093" w:rsidP="00630093">
      <w:pPr>
        <w:ind w:left="100"/>
        <w:rPr>
          <w:sz w:val="28"/>
          <w:szCs w:val="28"/>
          <w:vertAlign w:val="superscript"/>
        </w:rPr>
        <w:sectPr w:rsidR="00630093" w:rsidSect="00266F3B">
          <w:footnotePr>
            <w:numFmt w:val="chicago"/>
          </w:footnotePr>
          <w:pgSz w:w="11906" w:h="16838" w:code="9"/>
          <w:pgMar w:top="1134" w:right="567" w:bottom="1134" w:left="1134" w:header="709" w:footer="709" w:gutter="0"/>
          <w:cols w:space="720"/>
          <w:docGrid w:linePitch="272"/>
        </w:sectPr>
      </w:pPr>
    </w:p>
    <w:p w:rsidR="00DE392B" w:rsidRPr="00805B52" w:rsidRDefault="00DE392B" w:rsidP="00DE392B">
      <w:pPr>
        <w:pStyle w:val="ReportMain"/>
        <w:keepNext/>
        <w:suppressAutoHyphens/>
        <w:spacing w:after="360"/>
        <w:ind w:firstLine="709"/>
        <w:jc w:val="both"/>
        <w:outlineLvl w:val="0"/>
        <w:rPr>
          <w:b/>
          <w:sz w:val="28"/>
          <w:szCs w:val="28"/>
        </w:rPr>
      </w:pPr>
      <w:r w:rsidRPr="001930B7">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052724" w:rsidRPr="00052724" w:rsidRDefault="00052724" w:rsidP="00052724">
      <w:pPr>
        <w:tabs>
          <w:tab w:val="left" w:pos="426"/>
        </w:tabs>
        <w:ind w:firstLine="709"/>
        <w:jc w:val="both"/>
        <w:rPr>
          <w:b/>
          <w:color w:val="000000" w:themeColor="text1"/>
          <w:sz w:val="28"/>
          <w:szCs w:val="28"/>
        </w:rPr>
      </w:pPr>
    </w:p>
    <w:p w:rsidR="001C4C3D" w:rsidRPr="00052724" w:rsidRDefault="00052724" w:rsidP="00CE13B5">
      <w:pPr>
        <w:tabs>
          <w:tab w:val="left" w:pos="426"/>
        </w:tabs>
        <w:spacing w:line="360" w:lineRule="auto"/>
        <w:ind w:firstLine="709"/>
        <w:jc w:val="both"/>
        <w:rPr>
          <w:b/>
          <w:color w:val="000000" w:themeColor="text1"/>
          <w:sz w:val="28"/>
          <w:szCs w:val="28"/>
          <w:lang w:eastAsia="ru-RU"/>
        </w:rPr>
      </w:pPr>
      <w:r w:rsidRPr="00052724">
        <w:rPr>
          <w:b/>
          <w:color w:val="000000" w:themeColor="text1"/>
          <w:sz w:val="28"/>
          <w:szCs w:val="28"/>
          <w:lang w:eastAsia="ru-RU"/>
        </w:rPr>
        <w:t xml:space="preserve">А.0 Фонд тестовых заданий по дисциплине </w:t>
      </w:r>
    </w:p>
    <w:p w:rsidR="00C24628" w:rsidRDefault="00C24628" w:rsidP="00CE13B5">
      <w:pPr>
        <w:spacing w:line="360" w:lineRule="auto"/>
        <w:ind w:firstLine="709"/>
        <w:jc w:val="both"/>
        <w:rPr>
          <w:sz w:val="28"/>
          <w:szCs w:val="24"/>
        </w:rPr>
      </w:pPr>
      <w:r w:rsidRPr="00CE13B5">
        <w:rPr>
          <w:b/>
          <w:bCs/>
          <w:sz w:val="28"/>
          <w:szCs w:val="24"/>
        </w:rPr>
        <w:t>Раздел № 1 Специфика природно-климатических условий Российской Федерации</w:t>
      </w:r>
      <w:r w:rsidRPr="00CE13B5">
        <w:rPr>
          <w:b/>
          <w:sz w:val="28"/>
          <w:szCs w:val="24"/>
        </w:rPr>
        <w:t>.</w:t>
      </w:r>
      <w:r w:rsidRPr="00CE13B5">
        <w:rPr>
          <w:sz w:val="28"/>
          <w:szCs w:val="24"/>
        </w:rPr>
        <w:t xml:space="preserve"> </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1. Отчего зависит небиологическая адаптация:</w:t>
      </w:r>
      <w:r w:rsidRPr="00CE13B5">
        <w:rPr>
          <w:color w:val="333333"/>
          <w:sz w:val="28"/>
          <w:szCs w:val="24"/>
          <w:lang w:eastAsia="ru-RU"/>
        </w:rPr>
        <w:br/>
        <w:t xml:space="preserve">а) уровня развития цивилизации </w:t>
      </w:r>
      <w:r w:rsidRPr="00CE13B5">
        <w:rPr>
          <w:color w:val="333333"/>
          <w:sz w:val="28"/>
          <w:szCs w:val="24"/>
          <w:lang w:eastAsia="ru-RU"/>
        </w:rPr>
        <w:br/>
        <w:t>б) уровня жизни</w:t>
      </w:r>
      <w:r w:rsidRPr="00CE13B5">
        <w:rPr>
          <w:color w:val="333333"/>
          <w:sz w:val="28"/>
          <w:szCs w:val="24"/>
          <w:lang w:eastAsia="ru-RU"/>
        </w:rPr>
        <w:br/>
        <w:t>в) наиболее комфортных условий</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2. Комплекс факторов таких, как географическое положение местности, климат, рельеф, природные ресурсы, флора и фауна, которые существуют независимо от человеческой деятельности:</w:t>
      </w:r>
      <w:r w:rsidRPr="00CE13B5">
        <w:rPr>
          <w:color w:val="333333"/>
          <w:sz w:val="28"/>
          <w:szCs w:val="24"/>
          <w:lang w:eastAsia="ru-RU"/>
        </w:rPr>
        <w:br/>
        <w:t>а) природные ископаемые</w:t>
      </w:r>
      <w:r w:rsidRPr="00CE13B5">
        <w:rPr>
          <w:color w:val="333333"/>
          <w:sz w:val="28"/>
          <w:szCs w:val="24"/>
          <w:lang w:eastAsia="ru-RU"/>
        </w:rPr>
        <w:br/>
        <w:t xml:space="preserve">б) природные условия </w:t>
      </w:r>
      <w:r w:rsidRPr="00CE13B5">
        <w:rPr>
          <w:color w:val="333333"/>
          <w:sz w:val="28"/>
          <w:szCs w:val="24"/>
          <w:lang w:eastAsia="ru-RU"/>
        </w:rPr>
        <w:br/>
        <w:t>в) природные ресурсы</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3. Биологическая адаптация происходит за счет:</w:t>
      </w:r>
      <w:r w:rsidRPr="00CE13B5">
        <w:rPr>
          <w:color w:val="333333"/>
          <w:sz w:val="28"/>
          <w:szCs w:val="24"/>
          <w:lang w:eastAsia="ru-RU"/>
        </w:rPr>
        <w:br/>
        <w:t>а) использования достижений цивилизации</w:t>
      </w:r>
      <w:r w:rsidRPr="00CE13B5">
        <w:rPr>
          <w:color w:val="333333"/>
          <w:sz w:val="28"/>
          <w:szCs w:val="24"/>
          <w:lang w:eastAsia="ru-RU"/>
        </w:rPr>
        <w:br/>
        <w:t>б) природных условий</w:t>
      </w:r>
      <w:r w:rsidRPr="00CE13B5">
        <w:rPr>
          <w:color w:val="333333"/>
          <w:sz w:val="28"/>
          <w:szCs w:val="24"/>
          <w:lang w:eastAsia="ru-RU"/>
        </w:rPr>
        <w:br/>
        <w:t xml:space="preserve">в) возможностей человеческого организма </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4. Одним из самых благоприятных регионов РФ считается:</w:t>
      </w:r>
      <w:r w:rsidRPr="00CE13B5">
        <w:rPr>
          <w:color w:val="333333"/>
          <w:sz w:val="28"/>
          <w:szCs w:val="24"/>
          <w:lang w:eastAsia="ru-RU"/>
        </w:rPr>
        <w:br/>
        <w:t xml:space="preserve">а) Поволжский </w:t>
      </w:r>
      <w:r w:rsidRPr="00CE13B5">
        <w:rPr>
          <w:color w:val="333333"/>
          <w:sz w:val="28"/>
          <w:szCs w:val="24"/>
          <w:lang w:eastAsia="ru-RU"/>
        </w:rPr>
        <w:br/>
      </w:r>
      <w:r w:rsidRPr="00CE13B5">
        <w:rPr>
          <w:color w:val="333333"/>
          <w:sz w:val="28"/>
          <w:szCs w:val="24"/>
          <w:lang w:eastAsia="ru-RU"/>
        </w:rPr>
        <w:lastRenderedPageBreak/>
        <w:t>б) Дальний Восток</w:t>
      </w:r>
      <w:r w:rsidRPr="00CE13B5">
        <w:rPr>
          <w:color w:val="333333"/>
          <w:sz w:val="28"/>
          <w:szCs w:val="24"/>
          <w:lang w:eastAsia="ru-RU"/>
        </w:rPr>
        <w:br/>
        <w:t>в) Западная Сибирь</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5. Наименее благоприятными условиями отличается:</w:t>
      </w:r>
      <w:r w:rsidRPr="00CE13B5">
        <w:rPr>
          <w:color w:val="333333"/>
          <w:sz w:val="28"/>
          <w:szCs w:val="24"/>
          <w:lang w:eastAsia="ru-RU"/>
        </w:rPr>
        <w:br/>
        <w:t>а) черноморское побережье Кавказа</w:t>
      </w:r>
      <w:r w:rsidRPr="00CE13B5">
        <w:rPr>
          <w:color w:val="333333"/>
          <w:sz w:val="28"/>
          <w:szCs w:val="24"/>
          <w:lang w:eastAsia="ru-RU"/>
        </w:rPr>
        <w:br/>
        <w:t>б) восточная Сибирь</w:t>
      </w:r>
      <w:r w:rsidRPr="00CE13B5">
        <w:rPr>
          <w:color w:val="333333"/>
          <w:sz w:val="28"/>
          <w:szCs w:val="24"/>
          <w:lang w:eastAsia="ru-RU"/>
        </w:rPr>
        <w:br/>
        <w:t xml:space="preserve">в) зона Крайнего Севера </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6. Одним из самых благоприятных регионов РФ считается:</w:t>
      </w:r>
      <w:r w:rsidRPr="00CE13B5">
        <w:rPr>
          <w:color w:val="333333"/>
          <w:sz w:val="28"/>
          <w:szCs w:val="24"/>
          <w:lang w:eastAsia="ru-RU"/>
        </w:rPr>
        <w:br/>
        <w:t>а) Северный Кавказ</w:t>
      </w:r>
      <w:r w:rsidRPr="00CE13B5">
        <w:rPr>
          <w:color w:val="333333"/>
          <w:sz w:val="28"/>
          <w:szCs w:val="24"/>
          <w:lang w:eastAsia="ru-RU"/>
        </w:rPr>
        <w:br/>
        <w:t xml:space="preserve">б) Черноземный </w:t>
      </w:r>
      <w:r w:rsidRPr="00CE13B5">
        <w:rPr>
          <w:color w:val="333333"/>
          <w:sz w:val="28"/>
          <w:szCs w:val="24"/>
          <w:lang w:eastAsia="ru-RU"/>
        </w:rPr>
        <w:br/>
        <w:t>в) Крайний Север</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7. Сколько способов адаптации к различным условиям окружающей среды существует:</w:t>
      </w:r>
      <w:r w:rsidRPr="00CE13B5">
        <w:rPr>
          <w:color w:val="333333"/>
          <w:sz w:val="28"/>
          <w:szCs w:val="24"/>
          <w:lang w:eastAsia="ru-RU"/>
        </w:rPr>
        <w:br/>
        <w:t>а) 3</w:t>
      </w:r>
      <w:r w:rsidRPr="00CE13B5">
        <w:rPr>
          <w:color w:val="333333"/>
          <w:sz w:val="28"/>
          <w:szCs w:val="24"/>
          <w:lang w:eastAsia="ru-RU"/>
        </w:rPr>
        <w:br/>
        <w:t>б) 4</w:t>
      </w:r>
      <w:r w:rsidRPr="00CE13B5">
        <w:rPr>
          <w:color w:val="333333"/>
          <w:sz w:val="28"/>
          <w:szCs w:val="24"/>
          <w:lang w:eastAsia="ru-RU"/>
        </w:rPr>
        <w:br/>
        <w:t xml:space="preserve">в) 2 </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8. Благодаря протяженности территории климат в России:</w:t>
      </w:r>
      <w:r w:rsidRPr="00CE13B5">
        <w:rPr>
          <w:color w:val="333333"/>
          <w:sz w:val="28"/>
          <w:szCs w:val="24"/>
          <w:lang w:eastAsia="ru-RU"/>
        </w:rPr>
        <w:br/>
        <w:t xml:space="preserve">а) разнообразен </w:t>
      </w:r>
      <w:r w:rsidRPr="00CE13B5">
        <w:rPr>
          <w:color w:val="333333"/>
          <w:sz w:val="28"/>
          <w:szCs w:val="24"/>
          <w:lang w:eastAsia="ru-RU"/>
        </w:rPr>
        <w:br/>
        <w:t>б) практически одинаков</w:t>
      </w:r>
      <w:r w:rsidRPr="00CE13B5">
        <w:rPr>
          <w:color w:val="333333"/>
          <w:sz w:val="28"/>
          <w:szCs w:val="24"/>
          <w:lang w:eastAsia="ru-RU"/>
        </w:rPr>
        <w:br/>
        <w:t>в) жаркий</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9. Что не влияет на изменение неблагоприятных природных условий:</w:t>
      </w:r>
      <w:r w:rsidRPr="00CE13B5">
        <w:rPr>
          <w:color w:val="333333"/>
          <w:sz w:val="28"/>
          <w:szCs w:val="24"/>
          <w:lang w:eastAsia="ru-RU"/>
        </w:rPr>
        <w:br/>
        <w:t>а) обводнение территории</w:t>
      </w:r>
      <w:r w:rsidRPr="00CE13B5">
        <w:rPr>
          <w:color w:val="333333"/>
          <w:sz w:val="28"/>
          <w:szCs w:val="24"/>
          <w:lang w:eastAsia="ru-RU"/>
        </w:rPr>
        <w:br/>
        <w:t>б) лесопосадки</w:t>
      </w:r>
      <w:r w:rsidRPr="00CE13B5">
        <w:rPr>
          <w:color w:val="333333"/>
          <w:sz w:val="28"/>
          <w:szCs w:val="24"/>
          <w:lang w:eastAsia="ru-RU"/>
        </w:rPr>
        <w:br/>
        <w:t xml:space="preserve">в) создание жилищ </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10. Земли у Северного Ледовитого океана находятся под властью:</w:t>
      </w:r>
      <w:r w:rsidRPr="00CE13B5">
        <w:rPr>
          <w:color w:val="333333"/>
          <w:sz w:val="28"/>
          <w:szCs w:val="24"/>
          <w:lang w:eastAsia="ru-RU"/>
        </w:rPr>
        <w:br/>
        <w:t>а) южного климатического пояса</w:t>
      </w:r>
      <w:r w:rsidRPr="00CE13B5">
        <w:rPr>
          <w:color w:val="333333"/>
          <w:sz w:val="28"/>
          <w:szCs w:val="24"/>
          <w:lang w:eastAsia="ru-RU"/>
        </w:rPr>
        <w:br/>
        <w:t xml:space="preserve">б) арктического климатического пояса </w:t>
      </w:r>
      <w:r w:rsidRPr="00CE13B5">
        <w:rPr>
          <w:color w:val="333333"/>
          <w:sz w:val="28"/>
          <w:szCs w:val="24"/>
          <w:lang w:eastAsia="ru-RU"/>
        </w:rPr>
        <w:br/>
        <w:t>в) тропического климатического пояса</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11. Что не влияет на изменение неблагоприятных природных условий:</w:t>
      </w:r>
      <w:r w:rsidRPr="00CE13B5">
        <w:rPr>
          <w:color w:val="333333"/>
          <w:sz w:val="28"/>
          <w:szCs w:val="24"/>
          <w:lang w:eastAsia="ru-RU"/>
        </w:rPr>
        <w:br/>
        <w:t xml:space="preserve">а) создание одежды </w:t>
      </w:r>
      <w:r w:rsidRPr="00CE13B5">
        <w:rPr>
          <w:color w:val="333333"/>
          <w:sz w:val="28"/>
          <w:szCs w:val="24"/>
          <w:lang w:eastAsia="ru-RU"/>
        </w:rPr>
        <w:br/>
      </w:r>
      <w:r w:rsidRPr="00CE13B5">
        <w:rPr>
          <w:color w:val="333333"/>
          <w:sz w:val="28"/>
          <w:szCs w:val="24"/>
          <w:lang w:eastAsia="ru-RU"/>
        </w:rPr>
        <w:lastRenderedPageBreak/>
        <w:t>б) выравнивание рельефа</w:t>
      </w:r>
      <w:r w:rsidRPr="00CE13B5">
        <w:rPr>
          <w:color w:val="333333"/>
          <w:sz w:val="28"/>
          <w:szCs w:val="24"/>
          <w:lang w:eastAsia="ru-RU"/>
        </w:rPr>
        <w:br/>
        <w:t>в) обводнение территории</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12. Субарктический пояс формируется на … материка:</w:t>
      </w:r>
      <w:r w:rsidRPr="00CE13B5">
        <w:rPr>
          <w:color w:val="333333"/>
          <w:sz w:val="28"/>
          <w:szCs w:val="24"/>
          <w:lang w:eastAsia="ru-RU"/>
        </w:rPr>
        <w:br/>
        <w:t>а) юге</w:t>
      </w:r>
      <w:r w:rsidRPr="00CE13B5">
        <w:rPr>
          <w:color w:val="333333"/>
          <w:sz w:val="28"/>
          <w:szCs w:val="24"/>
          <w:lang w:eastAsia="ru-RU"/>
        </w:rPr>
        <w:br/>
        <w:t xml:space="preserve">б) севере </w:t>
      </w:r>
      <w:r w:rsidRPr="00CE13B5">
        <w:rPr>
          <w:color w:val="333333"/>
          <w:sz w:val="28"/>
          <w:szCs w:val="24"/>
          <w:lang w:eastAsia="ru-RU"/>
        </w:rPr>
        <w:br/>
        <w:t>в) востоке</w:t>
      </w:r>
      <w:r w:rsidRPr="00CE13B5">
        <w:rPr>
          <w:color w:val="333333"/>
          <w:sz w:val="28"/>
          <w:szCs w:val="24"/>
          <w:lang w:eastAsia="ru-RU"/>
        </w:rPr>
        <w:br/>
        <w:t>г) западе</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13. Что влияет на изменение неблагоприятных природных условий:</w:t>
      </w:r>
      <w:r w:rsidRPr="00CE13B5">
        <w:rPr>
          <w:color w:val="333333"/>
          <w:sz w:val="28"/>
          <w:szCs w:val="24"/>
          <w:lang w:eastAsia="ru-RU"/>
        </w:rPr>
        <w:br/>
        <w:t xml:space="preserve">а) осушение территории </w:t>
      </w:r>
      <w:r w:rsidRPr="00CE13B5">
        <w:rPr>
          <w:color w:val="333333"/>
          <w:sz w:val="28"/>
          <w:szCs w:val="24"/>
          <w:lang w:eastAsia="ru-RU"/>
        </w:rPr>
        <w:br/>
        <w:t>б) создание одежды</w:t>
      </w:r>
      <w:r w:rsidRPr="00CE13B5">
        <w:rPr>
          <w:color w:val="333333"/>
          <w:sz w:val="28"/>
          <w:szCs w:val="24"/>
          <w:lang w:eastAsia="ru-RU"/>
        </w:rPr>
        <w:br/>
        <w:t>в) создание жилищ</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14. К субтропическому климату относится:</w:t>
      </w:r>
      <w:r w:rsidRPr="00CE13B5">
        <w:rPr>
          <w:color w:val="333333"/>
          <w:sz w:val="28"/>
          <w:szCs w:val="24"/>
          <w:lang w:eastAsia="ru-RU"/>
        </w:rPr>
        <w:br/>
        <w:t>а) Североморское побережье</w:t>
      </w:r>
      <w:r w:rsidRPr="00CE13B5">
        <w:rPr>
          <w:color w:val="333333"/>
          <w:sz w:val="28"/>
          <w:szCs w:val="24"/>
          <w:lang w:eastAsia="ru-RU"/>
        </w:rPr>
        <w:br/>
        <w:t>б) Тихоокеанское побережье РФ</w:t>
      </w:r>
      <w:r w:rsidRPr="00CE13B5">
        <w:rPr>
          <w:color w:val="333333"/>
          <w:sz w:val="28"/>
          <w:szCs w:val="24"/>
          <w:lang w:eastAsia="ru-RU"/>
        </w:rPr>
        <w:br/>
        <w:t xml:space="preserve">в) Черноморское побережье </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15. Титанические структуры, лежащие в основе ландшафта России:</w:t>
      </w:r>
      <w:r w:rsidRPr="00CE13B5">
        <w:rPr>
          <w:color w:val="333333"/>
          <w:sz w:val="28"/>
          <w:szCs w:val="24"/>
          <w:lang w:eastAsia="ru-RU"/>
        </w:rPr>
        <w:br/>
        <w:t xml:space="preserve">а) платформы </w:t>
      </w:r>
      <w:r w:rsidRPr="00CE13B5">
        <w:rPr>
          <w:color w:val="333333"/>
          <w:sz w:val="28"/>
          <w:szCs w:val="24"/>
          <w:lang w:eastAsia="ru-RU"/>
        </w:rPr>
        <w:br/>
        <w:t>б) пласты</w:t>
      </w:r>
      <w:r w:rsidRPr="00CE13B5">
        <w:rPr>
          <w:color w:val="333333"/>
          <w:sz w:val="28"/>
          <w:szCs w:val="24"/>
          <w:lang w:eastAsia="ru-RU"/>
        </w:rPr>
        <w:br/>
        <w:t>в) трубчатые пояса</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16. Горные хребты Дальнего Востока не позволяют проникнуть … воздуху вглубь континента:</w:t>
      </w:r>
      <w:r w:rsidRPr="00CE13B5">
        <w:rPr>
          <w:color w:val="333333"/>
          <w:sz w:val="28"/>
          <w:szCs w:val="24"/>
          <w:lang w:eastAsia="ru-RU"/>
        </w:rPr>
        <w:br/>
        <w:t>а) атлантическому</w:t>
      </w:r>
      <w:r w:rsidRPr="00CE13B5">
        <w:rPr>
          <w:color w:val="333333"/>
          <w:sz w:val="28"/>
          <w:szCs w:val="24"/>
          <w:lang w:eastAsia="ru-RU"/>
        </w:rPr>
        <w:br/>
        <w:t xml:space="preserve">б) тихоокеанскому </w:t>
      </w:r>
      <w:r w:rsidRPr="00CE13B5">
        <w:rPr>
          <w:color w:val="333333"/>
          <w:sz w:val="28"/>
          <w:szCs w:val="24"/>
          <w:lang w:eastAsia="ru-RU"/>
        </w:rPr>
        <w:br/>
        <w:t>в) индийскому</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17. Титанические структуры, лежащие в основе ландшафта России:</w:t>
      </w:r>
      <w:r w:rsidRPr="00CE13B5">
        <w:rPr>
          <w:color w:val="333333"/>
          <w:sz w:val="28"/>
          <w:szCs w:val="24"/>
          <w:lang w:eastAsia="ru-RU"/>
        </w:rPr>
        <w:br/>
        <w:t>а) заслоны</w:t>
      </w:r>
      <w:r w:rsidRPr="00CE13B5">
        <w:rPr>
          <w:color w:val="333333"/>
          <w:sz w:val="28"/>
          <w:szCs w:val="24"/>
          <w:lang w:eastAsia="ru-RU"/>
        </w:rPr>
        <w:br/>
        <w:t>б) основания</w:t>
      </w:r>
      <w:r w:rsidRPr="00CE13B5">
        <w:rPr>
          <w:color w:val="333333"/>
          <w:sz w:val="28"/>
          <w:szCs w:val="24"/>
          <w:lang w:eastAsia="ru-RU"/>
        </w:rPr>
        <w:br/>
        <w:t xml:space="preserve">в) щиты </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18. Европейская часть лежит на … платформе:</w:t>
      </w:r>
      <w:r w:rsidRPr="00CE13B5">
        <w:rPr>
          <w:color w:val="333333"/>
          <w:sz w:val="28"/>
          <w:szCs w:val="24"/>
          <w:lang w:eastAsia="ru-RU"/>
        </w:rPr>
        <w:br/>
        <w:t>а) Тихоокеанской</w:t>
      </w:r>
      <w:r w:rsidRPr="00CE13B5">
        <w:rPr>
          <w:color w:val="333333"/>
          <w:sz w:val="28"/>
          <w:szCs w:val="24"/>
          <w:lang w:eastAsia="ru-RU"/>
        </w:rPr>
        <w:br/>
      </w:r>
      <w:r w:rsidRPr="00CE13B5">
        <w:rPr>
          <w:color w:val="333333"/>
          <w:sz w:val="28"/>
          <w:szCs w:val="24"/>
          <w:lang w:eastAsia="ru-RU"/>
        </w:rPr>
        <w:lastRenderedPageBreak/>
        <w:t xml:space="preserve">б) Русской </w:t>
      </w:r>
      <w:r w:rsidRPr="00CE13B5">
        <w:rPr>
          <w:color w:val="333333"/>
          <w:sz w:val="28"/>
          <w:szCs w:val="24"/>
          <w:lang w:eastAsia="ru-RU"/>
        </w:rPr>
        <w:br/>
        <w:t>в) Атлантической</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19. Титанические структуры, лежащие в основе ландшафта России:</w:t>
      </w:r>
      <w:r w:rsidRPr="00CE13B5">
        <w:rPr>
          <w:color w:val="333333"/>
          <w:sz w:val="28"/>
          <w:szCs w:val="24"/>
          <w:lang w:eastAsia="ru-RU"/>
        </w:rPr>
        <w:br/>
        <w:t>а) ленточные пояса</w:t>
      </w:r>
      <w:r w:rsidRPr="00CE13B5">
        <w:rPr>
          <w:color w:val="333333"/>
          <w:sz w:val="28"/>
          <w:szCs w:val="24"/>
          <w:lang w:eastAsia="ru-RU"/>
        </w:rPr>
        <w:br/>
        <w:t>б) трубчатые пояса</w:t>
      </w:r>
      <w:r w:rsidRPr="00CE13B5">
        <w:rPr>
          <w:color w:val="333333"/>
          <w:sz w:val="28"/>
          <w:szCs w:val="24"/>
          <w:lang w:eastAsia="ru-RU"/>
        </w:rPr>
        <w:br/>
        <w:t xml:space="preserve">в) складчатые пояса </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20. Три четверти земель страны располагаются:</w:t>
      </w:r>
      <w:r w:rsidRPr="00CE13B5">
        <w:rPr>
          <w:color w:val="333333"/>
          <w:sz w:val="28"/>
          <w:szCs w:val="24"/>
          <w:lang w:eastAsia="ru-RU"/>
        </w:rPr>
        <w:br/>
        <w:t>а) в низинах</w:t>
      </w:r>
      <w:r w:rsidRPr="00CE13B5">
        <w:rPr>
          <w:color w:val="333333"/>
          <w:sz w:val="28"/>
          <w:szCs w:val="24"/>
          <w:lang w:eastAsia="ru-RU"/>
        </w:rPr>
        <w:br/>
        <w:t xml:space="preserve">б) на равнинах </w:t>
      </w:r>
      <w:r w:rsidRPr="00CE13B5">
        <w:rPr>
          <w:color w:val="333333"/>
          <w:sz w:val="28"/>
          <w:szCs w:val="24"/>
          <w:lang w:eastAsia="ru-RU"/>
        </w:rPr>
        <w:br/>
        <w:t>в) на возвышенностях</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21. Большая часть территории России занята:</w:t>
      </w:r>
      <w:r w:rsidRPr="00CE13B5">
        <w:rPr>
          <w:color w:val="333333"/>
          <w:sz w:val="28"/>
          <w:szCs w:val="24"/>
          <w:lang w:eastAsia="ru-RU"/>
        </w:rPr>
        <w:br/>
        <w:t xml:space="preserve">а) равнинами </w:t>
      </w:r>
      <w:r w:rsidRPr="00CE13B5">
        <w:rPr>
          <w:color w:val="333333"/>
          <w:sz w:val="28"/>
          <w:szCs w:val="24"/>
          <w:lang w:eastAsia="ru-RU"/>
        </w:rPr>
        <w:br/>
        <w:t>б) горами</w:t>
      </w:r>
      <w:r w:rsidRPr="00CE13B5">
        <w:rPr>
          <w:color w:val="333333"/>
          <w:sz w:val="28"/>
          <w:szCs w:val="24"/>
          <w:lang w:eastAsia="ru-RU"/>
        </w:rPr>
        <w:br/>
        <w:t>в) низменностями</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22. На большей части территории страны преобладает такой климат:</w:t>
      </w:r>
      <w:r w:rsidRPr="00CE13B5">
        <w:rPr>
          <w:color w:val="333333"/>
          <w:sz w:val="28"/>
          <w:szCs w:val="24"/>
          <w:lang w:eastAsia="ru-RU"/>
        </w:rPr>
        <w:br/>
        <w:t>а) тропический</w:t>
      </w:r>
      <w:r w:rsidRPr="00CE13B5">
        <w:rPr>
          <w:color w:val="333333"/>
          <w:sz w:val="28"/>
          <w:szCs w:val="24"/>
          <w:lang w:eastAsia="ru-RU"/>
        </w:rPr>
        <w:br/>
        <w:t xml:space="preserve">б) умеренный континентальный </w:t>
      </w:r>
      <w:r w:rsidRPr="00CE13B5">
        <w:rPr>
          <w:color w:val="333333"/>
          <w:sz w:val="28"/>
          <w:szCs w:val="24"/>
          <w:lang w:eastAsia="ru-RU"/>
        </w:rPr>
        <w:br/>
        <w:t>в) субтропический</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23. Участки платформ, фундамент которых погружен на глубину под осадочный чехол, называют:</w:t>
      </w:r>
      <w:r w:rsidRPr="00CE13B5">
        <w:rPr>
          <w:color w:val="333333"/>
          <w:sz w:val="28"/>
          <w:szCs w:val="24"/>
          <w:lang w:eastAsia="ru-RU"/>
        </w:rPr>
        <w:br/>
        <w:t>а) пластами</w:t>
      </w:r>
      <w:r w:rsidRPr="00CE13B5">
        <w:rPr>
          <w:color w:val="333333"/>
          <w:sz w:val="28"/>
          <w:szCs w:val="24"/>
          <w:lang w:eastAsia="ru-RU"/>
        </w:rPr>
        <w:br/>
        <w:t>б) основаниями</w:t>
      </w:r>
      <w:r w:rsidRPr="00CE13B5">
        <w:rPr>
          <w:color w:val="333333"/>
          <w:sz w:val="28"/>
          <w:szCs w:val="24"/>
          <w:lang w:eastAsia="ru-RU"/>
        </w:rPr>
        <w:br/>
        <w:t xml:space="preserve">в) плитами </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24. На большей части территории страны преобладает такой климат:</w:t>
      </w:r>
      <w:r w:rsidRPr="00CE13B5">
        <w:rPr>
          <w:color w:val="333333"/>
          <w:sz w:val="28"/>
          <w:szCs w:val="24"/>
          <w:lang w:eastAsia="ru-RU"/>
        </w:rPr>
        <w:br/>
        <w:t>а) тропический</w:t>
      </w:r>
      <w:r w:rsidRPr="00CE13B5">
        <w:rPr>
          <w:color w:val="333333"/>
          <w:sz w:val="28"/>
          <w:szCs w:val="24"/>
          <w:lang w:eastAsia="ru-RU"/>
        </w:rPr>
        <w:br/>
        <w:t xml:space="preserve">б) субарктический </w:t>
      </w:r>
      <w:r w:rsidRPr="00CE13B5">
        <w:rPr>
          <w:color w:val="333333"/>
          <w:sz w:val="28"/>
          <w:szCs w:val="24"/>
          <w:lang w:eastAsia="ru-RU"/>
        </w:rPr>
        <w:br/>
        <w:t>в) субтропический</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25. На территории России есть … обширных равнинных пространства:</w:t>
      </w:r>
      <w:r w:rsidRPr="00CE13B5">
        <w:rPr>
          <w:color w:val="333333"/>
          <w:sz w:val="28"/>
          <w:szCs w:val="24"/>
          <w:lang w:eastAsia="ru-RU"/>
        </w:rPr>
        <w:br/>
        <w:t>а) две</w:t>
      </w:r>
      <w:r w:rsidRPr="00CE13B5">
        <w:rPr>
          <w:color w:val="333333"/>
          <w:sz w:val="28"/>
          <w:szCs w:val="24"/>
          <w:lang w:eastAsia="ru-RU"/>
        </w:rPr>
        <w:br/>
      </w:r>
      <w:r w:rsidRPr="00CE13B5">
        <w:rPr>
          <w:color w:val="333333"/>
          <w:sz w:val="28"/>
          <w:szCs w:val="24"/>
          <w:lang w:eastAsia="ru-RU"/>
        </w:rPr>
        <w:lastRenderedPageBreak/>
        <w:t>б) четыре</w:t>
      </w:r>
      <w:r w:rsidRPr="00CE13B5">
        <w:rPr>
          <w:color w:val="333333"/>
          <w:sz w:val="28"/>
          <w:szCs w:val="24"/>
          <w:lang w:eastAsia="ru-RU"/>
        </w:rPr>
        <w:br/>
        <w:t xml:space="preserve">в) три </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26. Природная зональность в России определяется особенностями:</w:t>
      </w:r>
      <w:r w:rsidRPr="00CE13B5">
        <w:rPr>
          <w:color w:val="333333"/>
          <w:sz w:val="28"/>
          <w:szCs w:val="24"/>
          <w:lang w:eastAsia="ru-RU"/>
        </w:rPr>
        <w:br/>
        <w:t>а) солнцестояния</w:t>
      </w:r>
      <w:r w:rsidRPr="00CE13B5">
        <w:rPr>
          <w:color w:val="333333"/>
          <w:sz w:val="28"/>
          <w:szCs w:val="24"/>
          <w:lang w:eastAsia="ru-RU"/>
        </w:rPr>
        <w:br/>
        <w:t xml:space="preserve">б) климата </w:t>
      </w:r>
      <w:r w:rsidRPr="00CE13B5">
        <w:rPr>
          <w:color w:val="333333"/>
          <w:sz w:val="28"/>
          <w:szCs w:val="24"/>
          <w:lang w:eastAsia="ru-RU"/>
        </w:rPr>
        <w:br/>
        <w:t>в) фаз Луны</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27. На крайнем северо—востоке и востоке страны проходит … пояс складчатости:</w:t>
      </w:r>
      <w:r w:rsidRPr="00CE13B5">
        <w:rPr>
          <w:color w:val="333333"/>
          <w:sz w:val="28"/>
          <w:szCs w:val="24"/>
          <w:lang w:eastAsia="ru-RU"/>
        </w:rPr>
        <w:br/>
        <w:t xml:space="preserve">а) Тихоокеанский </w:t>
      </w:r>
      <w:r w:rsidRPr="00CE13B5">
        <w:rPr>
          <w:color w:val="333333"/>
          <w:sz w:val="28"/>
          <w:szCs w:val="24"/>
          <w:lang w:eastAsia="ru-RU"/>
        </w:rPr>
        <w:br/>
        <w:t>б) Зауральский</w:t>
      </w:r>
      <w:r w:rsidRPr="00CE13B5">
        <w:rPr>
          <w:color w:val="333333"/>
          <w:sz w:val="28"/>
          <w:szCs w:val="24"/>
          <w:lang w:eastAsia="ru-RU"/>
        </w:rPr>
        <w:br/>
        <w:t>в) Забайкальский</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28. Природная зональность в России определяется особенностями:</w:t>
      </w:r>
      <w:r w:rsidRPr="00CE13B5">
        <w:rPr>
          <w:color w:val="333333"/>
          <w:sz w:val="28"/>
          <w:szCs w:val="24"/>
          <w:lang w:eastAsia="ru-RU"/>
        </w:rPr>
        <w:br/>
        <w:t>а) движения планеты</w:t>
      </w:r>
      <w:r w:rsidRPr="00CE13B5">
        <w:rPr>
          <w:color w:val="333333"/>
          <w:sz w:val="28"/>
          <w:szCs w:val="24"/>
          <w:lang w:eastAsia="ru-RU"/>
        </w:rPr>
        <w:br/>
        <w:t>б) звездного неба</w:t>
      </w:r>
      <w:r w:rsidRPr="00CE13B5">
        <w:rPr>
          <w:color w:val="333333"/>
          <w:sz w:val="28"/>
          <w:szCs w:val="24"/>
          <w:lang w:eastAsia="ru-RU"/>
        </w:rPr>
        <w:br/>
        <w:t xml:space="preserve">в) рельефа </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29. Вершины высочайших гор, поднимающихся со дна моря, большая часть их находится под водой:</w:t>
      </w:r>
      <w:r w:rsidRPr="00CE13B5">
        <w:rPr>
          <w:color w:val="333333"/>
          <w:sz w:val="28"/>
          <w:szCs w:val="24"/>
          <w:lang w:eastAsia="ru-RU"/>
        </w:rPr>
        <w:br/>
        <w:t xml:space="preserve">а) Курильские острова </w:t>
      </w:r>
      <w:r w:rsidRPr="00CE13B5">
        <w:rPr>
          <w:color w:val="333333"/>
          <w:sz w:val="28"/>
          <w:szCs w:val="24"/>
          <w:lang w:eastAsia="ru-RU"/>
        </w:rPr>
        <w:br/>
        <w:t>б) Уральские горы</w:t>
      </w:r>
      <w:r w:rsidRPr="00CE13B5">
        <w:rPr>
          <w:color w:val="333333"/>
          <w:sz w:val="28"/>
          <w:szCs w:val="24"/>
          <w:lang w:eastAsia="ru-RU"/>
        </w:rPr>
        <w:br/>
        <w:t>в) Кавказ</w:t>
      </w:r>
    </w:p>
    <w:p w:rsidR="00CE13B5" w:rsidRPr="00CE13B5" w:rsidRDefault="00CE13B5" w:rsidP="00CE13B5">
      <w:pPr>
        <w:shd w:val="clear" w:color="auto" w:fill="FFFFFF"/>
        <w:spacing w:line="360" w:lineRule="auto"/>
        <w:ind w:firstLine="709"/>
        <w:rPr>
          <w:color w:val="333333"/>
          <w:sz w:val="28"/>
          <w:szCs w:val="24"/>
          <w:lang w:eastAsia="ru-RU"/>
        </w:rPr>
      </w:pPr>
      <w:r w:rsidRPr="00CE13B5">
        <w:rPr>
          <w:color w:val="333333"/>
          <w:sz w:val="28"/>
          <w:szCs w:val="24"/>
          <w:lang w:eastAsia="ru-RU"/>
        </w:rPr>
        <w:t>30. На юго-востоке европейской части России имеется район сухих степей и:</w:t>
      </w:r>
      <w:r w:rsidRPr="00CE13B5">
        <w:rPr>
          <w:color w:val="333333"/>
          <w:sz w:val="28"/>
          <w:szCs w:val="24"/>
          <w:lang w:eastAsia="ru-RU"/>
        </w:rPr>
        <w:br/>
        <w:t>а) тропиков</w:t>
      </w:r>
      <w:r w:rsidRPr="00CE13B5">
        <w:rPr>
          <w:color w:val="333333"/>
          <w:sz w:val="28"/>
          <w:szCs w:val="24"/>
          <w:lang w:eastAsia="ru-RU"/>
        </w:rPr>
        <w:br/>
        <w:t xml:space="preserve">б) полупустынь </w:t>
      </w:r>
      <w:r w:rsidRPr="00CE13B5">
        <w:rPr>
          <w:color w:val="333333"/>
          <w:sz w:val="28"/>
          <w:szCs w:val="24"/>
          <w:lang w:eastAsia="ru-RU"/>
        </w:rPr>
        <w:br/>
        <w:t>в) пустынь</w:t>
      </w:r>
    </w:p>
    <w:p w:rsidR="00CE13B5" w:rsidRPr="00CE13B5" w:rsidRDefault="00CE13B5" w:rsidP="00CE13B5">
      <w:pPr>
        <w:spacing w:line="360" w:lineRule="auto"/>
        <w:ind w:firstLine="709"/>
        <w:jc w:val="both"/>
        <w:rPr>
          <w:color w:val="000000"/>
          <w:sz w:val="28"/>
          <w:szCs w:val="24"/>
        </w:rPr>
      </w:pPr>
    </w:p>
    <w:p w:rsidR="00C24628" w:rsidRPr="00CE13B5" w:rsidRDefault="00C24628" w:rsidP="00CE13B5">
      <w:pPr>
        <w:autoSpaceDE w:val="0"/>
        <w:autoSpaceDN w:val="0"/>
        <w:adjustRightInd w:val="0"/>
        <w:spacing w:line="360" w:lineRule="auto"/>
        <w:ind w:firstLine="709"/>
        <w:jc w:val="both"/>
        <w:rPr>
          <w:b/>
          <w:bCs/>
          <w:sz w:val="28"/>
          <w:szCs w:val="24"/>
          <w:lang w:eastAsia="ru-RU"/>
        </w:rPr>
      </w:pPr>
      <w:r w:rsidRPr="00CE13B5">
        <w:rPr>
          <w:b/>
          <w:bCs/>
          <w:sz w:val="28"/>
          <w:szCs w:val="24"/>
        </w:rPr>
        <w:t xml:space="preserve">Раздел № 2 </w:t>
      </w:r>
      <w:r w:rsidRPr="00CE13B5">
        <w:rPr>
          <w:b/>
          <w:sz w:val="28"/>
          <w:szCs w:val="24"/>
        </w:rPr>
        <w:t>Система управления природопользованием в Российской Федерации</w:t>
      </w:r>
      <w:r w:rsidRPr="00CE13B5">
        <w:rPr>
          <w:b/>
          <w:sz w:val="28"/>
          <w:szCs w:val="24"/>
          <w:lang w:eastAsia="ru-RU"/>
        </w:rPr>
        <w:t>.</w:t>
      </w:r>
      <w:r w:rsidRPr="00CE13B5">
        <w:rPr>
          <w:b/>
          <w:sz w:val="28"/>
          <w:szCs w:val="24"/>
        </w:rPr>
        <w:t xml:space="preserve"> </w:t>
      </w:r>
      <w:r w:rsidRPr="00CE13B5">
        <w:rPr>
          <w:b/>
          <w:bCs/>
          <w:sz w:val="28"/>
          <w:szCs w:val="24"/>
        </w:rPr>
        <w:t xml:space="preserve"> </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1. Совокупность методов управления экономикой в целом и природопользованием как материальной основой экономики называется:</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lastRenderedPageBreak/>
        <w:t>а) механизм управления;</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б) принцип управления;</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в) метод воздействия;</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г) рациональное природопользование.</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2. На что ориентированы экономические методы воздействия:</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а) экологическую грамотность граждан;</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б) материальную заинтересованность;</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в) моральную заинтересованность;</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г) все вышеперечисленное.</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3. Что такое государственное регулирование природопользования:</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а) инициативная и результативная деятельность экономических субъектов, направленная на достижение их собственных экологических целей, проектов и программ;</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б) деятельность государства по организации рационального использования и воспроизводства природных ресурсов, охраны окружающей среды;</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в) процесс, включающий в себя разработку основных направлений природопользования и природоохранной деятельности;</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г) управленческая деятельность, посредством которой система управления приспосабливается для выполнения поставленных задач.</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4. Объектами государственного регулирования природопользования являются:</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а) органы государственной власти;</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б) окружающая среда;</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в) природопользователи;</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г) все вышеперечисленное.</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5. Что является центральным органом в области государственного управления и контроля рационального природопользования:</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а) Федеральное собрание;</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б) Правительство Российской Федерации;</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lastRenderedPageBreak/>
        <w:t>в) Министерство природных ресурсов и экологии РФ;</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г) Федеральная служба по надзору в сфере природопользования.</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6. Назовите службу, осуществляющую функции по контролю и надзору в сфере природопользования и охраны окружающей среды:</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а) Росприроднадзор;</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б) Росводресурсы;</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в) Роснедра;</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г) Росгидромет.</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7. Какой орган осуществляет ведение Единого государственного фонда данных о состоянии окружающей среды, ее загрязнении:</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а) Роснедра;</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б) Рослесхоз;</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в) Росгидромет;</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г) Росприроднадзор.</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8. В каком документе прописано, что обязанностью каждого гражданина является охрана природы, окружающей среды и бережное отношение к природным ресурсам:</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а) Конституция РФ;</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б) Закон об охране окружающей среды;</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в) Уголовный кодекс РФ;</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г) Административный кодекс РФ.</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9. Где закреплен экономический механизм охраны окружающей среды и экономическая ответственность за совершение экологических правонарушений:</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а) ГОСТ Р ИСО 14000;</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б) Основы законодательства РФ об охране здоровья граждан;</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в) Конституция РФ;</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г) Закон об охране окружающей среды.</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10. Какие виды ответственности предусмотрены законодательством РФ за совершение экологических преступлений:</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lastRenderedPageBreak/>
        <w:t>а) экономическая;</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б) административная;</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в) уголовная;</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г) все вышеперечисленные.</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11. Основными задачами природоохранной деятельности является:</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а) управление отходами, ресурсо- и энергосбережением;</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б) проектирование и планирование с учетом экологических факторов;</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в) улучшение экологического управления, организация экологической службы;</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г) внедрение предприятием чистого производства;</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д) все перечисленные.</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12. Основные выгоды от осуществления природоохранной деятельности:</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а) более современное производство;</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б) уменьшение платежей за выброс загрязняющих веществ и штрафов;</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в) льготы по стимулированию природоохранной деятельности;</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г) прибыль за счет реализации экологически чистой продукции, а, следовательно, и выигрыш в конкурентной борьбе;</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д) все перечисленные.</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13. Для того, чтобы эффективно организовать природоохранную деятельность на предприятии нужно обеспечить следующее:</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а) природоохранная деятельность должна быть экономически оправдана;</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б) персональную ответственность руководителей всех уровней за решение вопросов, связанных с природоохранными аспектами;</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в) природоохранную деятельность нельзя откладывать до подходящего момента;</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г) о природоохранной деятельности должно быть известно широкому кругу лиц;</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д) все перечисленные.</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lastRenderedPageBreak/>
        <w:t>14. Административное регулирование, экономические стимулы, система платежей за загрязнение, распределение прав на загрязнение - это:</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а) принципы природопользования;</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б) группы методов управления;</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в) основные задачи природоохранной деятельности;</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г) цели природоохранной деятельности;</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д) основные положения природоохранной деятельности.</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15. Система экологического управления на всех уровнях от промышленного предприятия до международного сообщества в целом - это:</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а) методы управления природоохранной деятельности;</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б) субъект управления природоохранной деятельности;</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в) предмет управления природоохранной деятельности;</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г) объект управления природоохранной деятельности;</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д) принцип управления природоохранной деятельности.</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16. Какой метод не относится к методам регулирования природопользования?</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а) мониторинг и экспертиза;</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б) экологический учет;</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в) социально-экономический;</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г) лицензирование;</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д) психологический.</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17. Природопользователи, юридические и физические лица, промышленные предприятия - это</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а) объекты природопользования;</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б) субъекты природопользования;</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в) предмет природопользования;</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г) органы управления ООС;</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д) менеджеры.</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18. Среди представленных методов укажите тот, который не способствует эффективному решению экологических проблем:</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lastRenderedPageBreak/>
        <w:t>а) плата за загрязнение ОС;</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б) плата за природные ресурсы;</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в) снижение ответственности за причиненный вред ОС;</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г) экологическое страхование.</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19. Мероприятия по исключению или минимизированию возможности нанесения прямого или косвенного ущерба ОС:</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а) задача экологического менеджмента;</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б) ресурсосбережение;</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в) рациональное природопользование;</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г) обеспечение безотходной технологии;</w:t>
      </w:r>
    </w:p>
    <w:p w:rsidR="00CE13B5" w:rsidRPr="00CE13B5" w:rsidRDefault="00CE13B5" w:rsidP="00CE13B5">
      <w:pPr>
        <w:spacing w:line="360" w:lineRule="auto"/>
        <w:ind w:firstLine="709"/>
        <w:jc w:val="both"/>
        <w:rPr>
          <w:sz w:val="28"/>
          <w:szCs w:val="28"/>
          <w:lang w:eastAsia="ru-RU"/>
        </w:rPr>
      </w:pPr>
      <w:r w:rsidRPr="00CE13B5">
        <w:rPr>
          <w:sz w:val="28"/>
          <w:szCs w:val="28"/>
          <w:lang w:eastAsia="ru-RU"/>
        </w:rPr>
        <w:t>д) природоохранная деятельность.</w:t>
      </w:r>
    </w:p>
    <w:p w:rsidR="00C24628" w:rsidRPr="007628FB" w:rsidRDefault="00C24628" w:rsidP="00C24628">
      <w:pPr>
        <w:autoSpaceDE w:val="0"/>
        <w:autoSpaceDN w:val="0"/>
        <w:adjustRightInd w:val="0"/>
        <w:jc w:val="both"/>
        <w:rPr>
          <w:b/>
          <w:bCs/>
          <w:sz w:val="24"/>
          <w:szCs w:val="24"/>
        </w:rPr>
      </w:pPr>
    </w:p>
    <w:p w:rsidR="00C24628" w:rsidRPr="00CE13B5" w:rsidRDefault="00C24628" w:rsidP="00CE13B5">
      <w:pPr>
        <w:autoSpaceDE w:val="0"/>
        <w:autoSpaceDN w:val="0"/>
        <w:adjustRightInd w:val="0"/>
        <w:spacing w:line="360" w:lineRule="auto"/>
        <w:ind w:firstLine="709"/>
        <w:jc w:val="both"/>
        <w:rPr>
          <w:sz w:val="28"/>
          <w:szCs w:val="24"/>
        </w:rPr>
      </w:pPr>
      <w:r w:rsidRPr="00CE13B5">
        <w:rPr>
          <w:b/>
          <w:bCs/>
          <w:sz w:val="28"/>
          <w:szCs w:val="24"/>
        </w:rPr>
        <w:t xml:space="preserve">Раздел № 3 </w:t>
      </w:r>
      <w:r w:rsidRPr="00CE13B5">
        <w:rPr>
          <w:b/>
          <w:sz w:val="28"/>
          <w:szCs w:val="24"/>
          <w:lang w:eastAsia="ru-RU"/>
        </w:rPr>
        <w:t>Влияние хозяйственных комплексов на окружающую среду регионов РФ. Здоровье населения</w:t>
      </w:r>
      <w:r w:rsidRPr="00CE13B5">
        <w:rPr>
          <w:sz w:val="28"/>
          <w:szCs w:val="24"/>
          <w:lang w:eastAsia="ru-RU"/>
        </w:rPr>
        <w:t>.</w:t>
      </w:r>
      <w:r w:rsidRPr="00CE13B5">
        <w:rPr>
          <w:sz w:val="28"/>
          <w:szCs w:val="24"/>
        </w:rPr>
        <w:t xml:space="preserve"> </w:t>
      </w:r>
    </w:p>
    <w:p w:rsidR="00C24628" w:rsidRPr="00190448" w:rsidRDefault="00C24628" w:rsidP="00C24628">
      <w:pPr>
        <w:autoSpaceDE w:val="0"/>
        <w:autoSpaceDN w:val="0"/>
        <w:adjustRightInd w:val="0"/>
        <w:ind w:firstLine="709"/>
        <w:jc w:val="both"/>
        <w:rPr>
          <w:b/>
          <w:bCs/>
          <w:sz w:val="24"/>
          <w:szCs w:val="24"/>
        </w:rPr>
      </w:pPr>
    </w:p>
    <w:p w:rsidR="00CE13B5" w:rsidRPr="00CE13B5" w:rsidRDefault="00CE13B5" w:rsidP="00CE13B5">
      <w:pPr>
        <w:pStyle w:val="af0"/>
        <w:spacing w:before="0" w:beforeAutospacing="0" w:after="0" w:afterAutospacing="0" w:line="360" w:lineRule="auto"/>
        <w:ind w:firstLine="709"/>
        <w:rPr>
          <w:sz w:val="28"/>
        </w:rPr>
      </w:pPr>
      <w:r w:rsidRPr="00CE13B5">
        <w:rPr>
          <w:sz w:val="28"/>
        </w:rPr>
        <w:t>1. Вся среда обитания и производственная деятельность человека, а также окружающий его материальный мир, природная и антропогенная среда – это:</w:t>
      </w:r>
      <w:r w:rsidRPr="00CE13B5">
        <w:rPr>
          <w:sz w:val="28"/>
        </w:rPr>
        <w:br/>
        <w:t xml:space="preserve">а) окружающая среда </w:t>
      </w:r>
      <w:r w:rsidRPr="00CE13B5">
        <w:rPr>
          <w:sz w:val="28"/>
        </w:rPr>
        <w:br/>
        <w:t>б) географическая среда</w:t>
      </w:r>
      <w:r w:rsidRPr="00CE13B5">
        <w:rPr>
          <w:sz w:val="28"/>
        </w:rPr>
        <w:br/>
        <w:t>в) воздушная среда</w:t>
      </w:r>
      <w:r w:rsidRPr="00CE13B5">
        <w:rPr>
          <w:sz w:val="28"/>
        </w:rPr>
        <w:br/>
        <w:t>г) природная среда</w:t>
      </w:r>
    </w:p>
    <w:p w:rsidR="00CE13B5" w:rsidRPr="00CE13B5" w:rsidRDefault="00CE13B5" w:rsidP="00CE13B5">
      <w:pPr>
        <w:pStyle w:val="af0"/>
        <w:spacing w:before="0" w:beforeAutospacing="0" w:after="0" w:afterAutospacing="0" w:line="360" w:lineRule="auto"/>
        <w:ind w:firstLine="709"/>
        <w:rPr>
          <w:sz w:val="28"/>
        </w:rPr>
      </w:pPr>
      <w:r w:rsidRPr="00CE13B5">
        <w:rPr>
          <w:sz w:val="28"/>
        </w:rPr>
        <w:t>2. Что такое загрязнение окружающей среды:</w:t>
      </w:r>
      <w:r w:rsidRPr="00CE13B5">
        <w:rPr>
          <w:sz w:val="28"/>
        </w:rPr>
        <w:br/>
        <w:t>а) благоприятное воздействие человека на окружающую среду</w:t>
      </w:r>
      <w:r w:rsidRPr="00CE13B5">
        <w:rPr>
          <w:sz w:val="28"/>
        </w:rPr>
        <w:br/>
        <w:t xml:space="preserve">б) негативное изменение природных комплексов планеты, которые привели человечество к загрязнению атмосферы, гидросферы и литосферы </w:t>
      </w:r>
      <w:r w:rsidRPr="00CE13B5">
        <w:rPr>
          <w:sz w:val="28"/>
        </w:rPr>
        <w:br/>
        <w:t>в) негативное изменение природных комплексов планеты, которые привели человечество к очищению воздуха, воды, почвы</w:t>
      </w:r>
    </w:p>
    <w:p w:rsidR="00CE13B5" w:rsidRPr="00CE13B5" w:rsidRDefault="00CE13B5" w:rsidP="00CE13B5">
      <w:pPr>
        <w:pStyle w:val="af0"/>
        <w:spacing w:before="0" w:beforeAutospacing="0" w:after="0" w:afterAutospacing="0" w:line="360" w:lineRule="auto"/>
        <w:ind w:firstLine="709"/>
        <w:rPr>
          <w:sz w:val="28"/>
        </w:rPr>
      </w:pPr>
      <w:r w:rsidRPr="00CE13B5">
        <w:rPr>
          <w:sz w:val="28"/>
        </w:rPr>
        <w:t>3. Какой вид транспорта является основным источником загрязнения воздуха:</w:t>
      </w:r>
      <w:r w:rsidRPr="00CE13B5">
        <w:rPr>
          <w:sz w:val="28"/>
        </w:rPr>
        <w:br/>
        <w:t>а) водный</w:t>
      </w:r>
      <w:r w:rsidRPr="00CE13B5">
        <w:rPr>
          <w:sz w:val="28"/>
        </w:rPr>
        <w:br/>
      </w:r>
      <w:r w:rsidRPr="00CE13B5">
        <w:rPr>
          <w:sz w:val="28"/>
        </w:rPr>
        <w:lastRenderedPageBreak/>
        <w:t>б) воздушный</w:t>
      </w:r>
      <w:r w:rsidRPr="00CE13B5">
        <w:rPr>
          <w:sz w:val="28"/>
        </w:rPr>
        <w:br/>
        <w:t xml:space="preserve">в) автомобильный </w:t>
      </w:r>
      <w:r w:rsidRPr="00CE13B5">
        <w:rPr>
          <w:sz w:val="28"/>
        </w:rPr>
        <w:br/>
        <w:t>г) железнодорожный</w:t>
      </w:r>
    </w:p>
    <w:p w:rsidR="00CE13B5" w:rsidRPr="00CE13B5" w:rsidRDefault="00CE13B5" w:rsidP="00CE13B5">
      <w:pPr>
        <w:pStyle w:val="af0"/>
        <w:spacing w:before="0" w:beforeAutospacing="0" w:after="0" w:afterAutospacing="0" w:line="360" w:lineRule="auto"/>
        <w:ind w:firstLine="709"/>
        <w:rPr>
          <w:sz w:val="28"/>
        </w:rPr>
      </w:pPr>
      <w:r w:rsidRPr="00CE13B5">
        <w:rPr>
          <w:sz w:val="28"/>
        </w:rPr>
        <w:t>4. Что не является основными источниками загрязнения окружающей среды:</w:t>
      </w:r>
      <w:r w:rsidRPr="00CE13B5">
        <w:rPr>
          <w:sz w:val="28"/>
        </w:rPr>
        <w:br/>
        <w:t>а) транспорт</w:t>
      </w:r>
      <w:r w:rsidRPr="00CE13B5">
        <w:rPr>
          <w:sz w:val="28"/>
        </w:rPr>
        <w:br/>
        <w:t>б) строительство</w:t>
      </w:r>
      <w:r w:rsidRPr="00CE13B5">
        <w:rPr>
          <w:sz w:val="28"/>
        </w:rPr>
        <w:br/>
        <w:t>в) предприятия химической промышленности</w:t>
      </w:r>
      <w:r w:rsidRPr="00CE13B5">
        <w:rPr>
          <w:sz w:val="28"/>
        </w:rPr>
        <w:br/>
        <w:t xml:space="preserve">г) высадка новых лесов </w:t>
      </w:r>
    </w:p>
    <w:p w:rsidR="00CE13B5" w:rsidRPr="00CE13B5" w:rsidRDefault="00CE13B5" w:rsidP="00CE13B5">
      <w:pPr>
        <w:pStyle w:val="af0"/>
        <w:spacing w:before="0" w:beforeAutospacing="0" w:after="0" w:afterAutospacing="0" w:line="360" w:lineRule="auto"/>
        <w:ind w:firstLine="709"/>
        <w:rPr>
          <w:sz w:val="28"/>
        </w:rPr>
      </w:pPr>
      <w:r w:rsidRPr="00CE13B5">
        <w:rPr>
          <w:sz w:val="28"/>
        </w:rPr>
        <w:t>5. К компонентам природной среды относят:</w:t>
      </w:r>
      <w:r w:rsidRPr="00CE13B5">
        <w:rPr>
          <w:sz w:val="28"/>
        </w:rPr>
        <w:br/>
        <w:t xml:space="preserve">а) атмосферный воздух, вода, почва </w:t>
      </w:r>
      <w:r w:rsidRPr="00CE13B5">
        <w:rPr>
          <w:sz w:val="28"/>
        </w:rPr>
        <w:br/>
        <w:t>б) биосфера, земля, полезные ископаемые</w:t>
      </w:r>
      <w:r w:rsidRPr="00CE13B5">
        <w:rPr>
          <w:sz w:val="28"/>
        </w:rPr>
        <w:br/>
        <w:t>в) стратосфера, растения, животные</w:t>
      </w:r>
    </w:p>
    <w:p w:rsidR="00CE13B5" w:rsidRPr="00CE13B5" w:rsidRDefault="00CE13B5" w:rsidP="00CE13B5">
      <w:pPr>
        <w:pStyle w:val="af0"/>
        <w:spacing w:before="0" w:beforeAutospacing="0" w:after="0" w:afterAutospacing="0" w:line="360" w:lineRule="auto"/>
        <w:ind w:firstLine="709"/>
        <w:rPr>
          <w:sz w:val="28"/>
        </w:rPr>
      </w:pPr>
      <w:r w:rsidRPr="00CE13B5">
        <w:rPr>
          <w:sz w:val="28"/>
        </w:rPr>
        <w:t>6. Что такое парниковый эффект:</w:t>
      </w:r>
      <w:r w:rsidRPr="00CE13B5">
        <w:rPr>
          <w:sz w:val="28"/>
        </w:rPr>
        <w:br/>
        <w:t xml:space="preserve">а) повышение температура нижних слоев атмосферы </w:t>
      </w:r>
      <w:r w:rsidRPr="00CE13B5">
        <w:rPr>
          <w:sz w:val="28"/>
        </w:rPr>
        <w:br/>
        <w:t>б) понижение и загрязнение атмосферы</w:t>
      </w:r>
      <w:r w:rsidRPr="00CE13B5">
        <w:rPr>
          <w:sz w:val="28"/>
        </w:rPr>
        <w:br/>
        <w:t>в) конденсация воды при выращивании растений в теплице</w:t>
      </w:r>
    </w:p>
    <w:p w:rsidR="00CE13B5" w:rsidRPr="00CE13B5" w:rsidRDefault="00CE13B5" w:rsidP="00CE13B5">
      <w:pPr>
        <w:pStyle w:val="af0"/>
        <w:spacing w:before="0" w:beforeAutospacing="0" w:after="0" w:afterAutospacing="0" w:line="360" w:lineRule="auto"/>
        <w:ind w:firstLine="709"/>
        <w:rPr>
          <w:sz w:val="28"/>
        </w:rPr>
      </w:pPr>
      <w:r w:rsidRPr="00CE13B5">
        <w:rPr>
          <w:sz w:val="28"/>
        </w:rPr>
        <w:t>7. Что из перечисленного не является источником загрязнения воздуха:</w:t>
      </w:r>
      <w:r w:rsidRPr="00CE13B5">
        <w:rPr>
          <w:sz w:val="28"/>
        </w:rPr>
        <w:br/>
        <w:t>а) лесные пожары</w:t>
      </w:r>
      <w:r w:rsidRPr="00CE13B5">
        <w:rPr>
          <w:sz w:val="28"/>
        </w:rPr>
        <w:br/>
        <w:t>б) пыльные бури</w:t>
      </w:r>
      <w:r w:rsidRPr="00CE13B5">
        <w:rPr>
          <w:sz w:val="28"/>
        </w:rPr>
        <w:br/>
        <w:t>в) процессы выветривания</w:t>
      </w:r>
      <w:r w:rsidRPr="00CE13B5">
        <w:rPr>
          <w:sz w:val="28"/>
        </w:rPr>
        <w:br/>
        <w:t xml:space="preserve">г) углекислый газ </w:t>
      </w:r>
    </w:p>
    <w:p w:rsidR="00CE13B5" w:rsidRPr="00CE13B5" w:rsidRDefault="00CE13B5" w:rsidP="00CE13B5">
      <w:pPr>
        <w:pStyle w:val="af0"/>
        <w:spacing w:before="0" w:beforeAutospacing="0" w:after="0" w:afterAutospacing="0" w:line="360" w:lineRule="auto"/>
        <w:ind w:firstLine="709"/>
        <w:rPr>
          <w:sz w:val="28"/>
        </w:rPr>
      </w:pPr>
      <w:r w:rsidRPr="00CE13B5">
        <w:rPr>
          <w:sz w:val="28"/>
        </w:rPr>
        <w:t>8. На какой высоте расположен защищающий все живое от радиационного и ультрафиолетового воздействия озоновый слой:</w:t>
      </w:r>
      <w:r w:rsidRPr="00CE13B5">
        <w:rPr>
          <w:sz w:val="28"/>
        </w:rPr>
        <w:br/>
        <w:t xml:space="preserve">а) от 20 до 25 км </w:t>
      </w:r>
      <w:r w:rsidRPr="00CE13B5">
        <w:rPr>
          <w:sz w:val="28"/>
        </w:rPr>
        <w:br/>
        <w:t>б) от 25 до 30 км</w:t>
      </w:r>
      <w:r w:rsidRPr="00CE13B5">
        <w:rPr>
          <w:sz w:val="28"/>
        </w:rPr>
        <w:br/>
        <w:t>в) от 30 до 35 км</w:t>
      </w:r>
      <w:r w:rsidRPr="00CE13B5">
        <w:rPr>
          <w:sz w:val="28"/>
        </w:rPr>
        <w:br/>
        <w:t>г) от 35 до 40 км</w:t>
      </w:r>
    </w:p>
    <w:p w:rsidR="00CE13B5" w:rsidRPr="00CE13B5" w:rsidRDefault="00CE13B5" w:rsidP="00CE13B5">
      <w:pPr>
        <w:pStyle w:val="af0"/>
        <w:spacing w:before="0" w:beforeAutospacing="0" w:after="0" w:afterAutospacing="0" w:line="360" w:lineRule="auto"/>
        <w:ind w:firstLine="709"/>
        <w:rPr>
          <w:sz w:val="28"/>
        </w:rPr>
      </w:pPr>
      <w:r w:rsidRPr="00CE13B5">
        <w:rPr>
          <w:sz w:val="28"/>
        </w:rPr>
        <w:t>9. К видам загрязнений не относят:</w:t>
      </w:r>
      <w:r w:rsidRPr="00CE13B5">
        <w:rPr>
          <w:sz w:val="28"/>
        </w:rPr>
        <w:br/>
        <w:t>а) биологическое загрязнение</w:t>
      </w:r>
      <w:r w:rsidRPr="00CE13B5">
        <w:rPr>
          <w:sz w:val="28"/>
        </w:rPr>
        <w:br/>
      </w:r>
      <w:r w:rsidRPr="00CE13B5">
        <w:rPr>
          <w:sz w:val="28"/>
        </w:rPr>
        <w:lastRenderedPageBreak/>
        <w:t>б) физическое загрязнение</w:t>
      </w:r>
      <w:r w:rsidRPr="00CE13B5">
        <w:rPr>
          <w:sz w:val="28"/>
        </w:rPr>
        <w:br/>
        <w:t>в) химическое загрязнение</w:t>
      </w:r>
      <w:r w:rsidRPr="00CE13B5">
        <w:rPr>
          <w:sz w:val="28"/>
        </w:rPr>
        <w:br/>
        <w:t xml:space="preserve">г) природное загрязнение </w:t>
      </w:r>
    </w:p>
    <w:p w:rsidR="00CE13B5" w:rsidRPr="00CE13B5" w:rsidRDefault="00CE13B5" w:rsidP="00CE13B5">
      <w:pPr>
        <w:pStyle w:val="af0"/>
        <w:spacing w:before="0" w:beforeAutospacing="0" w:after="0" w:afterAutospacing="0" w:line="360" w:lineRule="auto"/>
        <w:ind w:firstLine="709"/>
        <w:rPr>
          <w:sz w:val="28"/>
        </w:rPr>
      </w:pPr>
      <w:r w:rsidRPr="00CE13B5">
        <w:rPr>
          <w:sz w:val="28"/>
        </w:rPr>
        <w:t>10. Гигиенический критерий оценки состояния окружающей среды – это:</w:t>
      </w:r>
      <w:r w:rsidRPr="00CE13B5">
        <w:rPr>
          <w:sz w:val="28"/>
        </w:rPr>
        <w:br/>
        <w:t xml:space="preserve">а) предельно допустимые концентрации </w:t>
      </w:r>
      <w:r w:rsidRPr="00CE13B5">
        <w:rPr>
          <w:sz w:val="28"/>
        </w:rPr>
        <w:br/>
        <w:t>б) очистные сооружения</w:t>
      </w:r>
      <w:r w:rsidRPr="00CE13B5">
        <w:rPr>
          <w:sz w:val="28"/>
        </w:rPr>
        <w:br/>
        <w:t>в) фильтрация воздуха</w:t>
      </w:r>
    </w:p>
    <w:p w:rsidR="00CE13B5" w:rsidRPr="00CE13B5" w:rsidRDefault="00CE13B5" w:rsidP="00CE13B5">
      <w:pPr>
        <w:pStyle w:val="af0"/>
        <w:spacing w:before="0" w:beforeAutospacing="0" w:after="0" w:afterAutospacing="0" w:line="360" w:lineRule="auto"/>
        <w:ind w:firstLine="709"/>
        <w:rPr>
          <w:sz w:val="28"/>
        </w:rPr>
      </w:pPr>
      <w:r w:rsidRPr="00CE13B5">
        <w:rPr>
          <w:sz w:val="28"/>
        </w:rPr>
        <w:t>11. Каким образом радиоактивные элементы попадают в почву:</w:t>
      </w:r>
      <w:r w:rsidRPr="00CE13B5">
        <w:rPr>
          <w:sz w:val="28"/>
        </w:rPr>
        <w:br/>
        <w:t>а) по воздуху</w:t>
      </w:r>
      <w:r w:rsidRPr="00CE13B5">
        <w:rPr>
          <w:sz w:val="28"/>
        </w:rPr>
        <w:br/>
        <w:t xml:space="preserve">б) с осадками </w:t>
      </w:r>
      <w:r w:rsidRPr="00CE13B5">
        <w:rPr>
          <w:sz w:val="28"/>
        </w:rPr>
        <w:br/>
        <w:t>в) с выхлопными газами</w:t>
      </w:r>
    </w:p>
    <w:p w:rsidR="00CE13B5" w:rsidRPr="00CE13B5" w:rsidRDefault="00CE13B5" w:rsidP="00CE13B5">
      <w:pPr>
        <w:pStyle w:val="af0"/>
        <w:spacing w:before="0" w:beforeAutospacing="0" w:after="0" w:afterAutospacing="0" w:line="360" w:lineRule="auto"/>
        <w:ind w:firstLine="709"/>
        <w:rPr>
          <w:sz w:val="28"/>
        </w:rPr>
      </w:pPr>
      <w:r w:rsidRPr="00CE13B5">
        <w:rPr>
          <w:sz w:val="28"/>
        </w:rPr>
        <w:t>12. К каким последствиям приводит загрязнение окружающей среды:</w:t>
      </w:r>
      <w:r w:rsidRPr="00CE13B5">
        <w:rPr>
          <w:sz w:val="28"/>
        </w:rPr>
        <w:br/>
        <w:t>а) к нарушению существующих в природе циклов обмена веществ и энергии</w:t>
      </w:r>
      <w:r w:rsidRPr="00CE13B5">
        <w:rPr>
          <w:sz w:val="28"/>
        </w:rPr>
        <w:br/>
        <w:t>б) к мутациям</w:t>
      </w:r>
      <w:r w:rsidRPr="00CE13B5">
        <w:rPr>
          <w:sz w:val="28"/>
        </w:rPr>
        <w:br/>
        <w:t xml:space="preserve">в) ко всем перечисленным </w:t>
      </w:r>
    </w:p>
    <w:p w:rsidR="00CE13B5" w:rsidRPr="00CE13B5" w:rsidRDefault="00CE13B5" w:rsidP="00CE13B5">
      <w:pPr>
        <w:pStyle w:val="af0"/>
        <w:spacing w:before="0" w:beforeAutospacing="0" w:after="0" w:afterAutospacing="0" w:line="360" w:lineRule="auto"/>
        <w:ind w:firstLine="709"/>
        <w:rPr>
          <w:sz w:val="28"/>
        </w:rPr>
      </w:pPr>
      <w:r w:rsidRPr="00CE13B5">
        <w:rPr>
          <w:sz w:val="28"/>
        </w:rPr>
        <w:t>13. Особую опасность для окружающей среды представляет загрязнение:</w:t>
      </w:r>
      <w:r w:rsidRPr="00CE13B5">
        <w:rPr>
          <w:sz w:val="28"/>
        </w:rPr>
        <w:br/>
        <w:t xml:space="preserve">а) тяжелыми металлами </w:t>
      </w:r>
      <w:r w:rsidRPr="00CE13B5">
        <w:rPr>
          <w:sz w:val="28"/>
        </w:rPr>
        <w:br/>
        <w:t>б) пылью</w:t>
      </w:r>
      <w:r w:rsidRPr="00CE13B5">
        <w:rPr>
          <w:sz w:val="28"/>
        </w:rPr>
        <w:br/>
        <w:t>в) газообразными смесями</w:t>
      </w:r>
    </w:p>
    <w:p w:rsidR="00CE13B5" w:rsidRPr="00CE13B5" w:rsidRDefault="00CE13B5" w:rsidP="00CE13B5">
      <w:pPr>
        <w:pStyle w:val="af0"/>
        <w:spacing w:before="0" w:beforeAutospacing="0" w:after="0" w:afterAutospacing="0" w:line="360" w:lineRule="auto"/>
        <w:ind w:firstLine="709"/>
        <w:rPr>
          <w:sz w:val="28"/>
        </w:rPr>
      </w:pPr>
      <w:r w:rsidRPr="00CE13B5">
        <w:rPr>
          <w:sz w:val="28"/>
        </w:rPr>
        <w:t>14. Основной загрязнитель воды:</w:t>
      </w:r>
      <w:r w:rsidRPr="00CE13B5">
        <w:rPr>
          <w:sz w:val="28"/>
        </w:rPr>
        <w:br/>
        <w:t>а) бытовой мусор</w:t>
      </w:r>
      <w:r w:rsidRPr="00CE13B5">
        <w:rPr>
          <w:sz w:val="28"/>
        </w:rPr>
        <w:br/>
        <w:t>б) промышленные отходы</w:t>
      </w:r>
      <w:r w:rsidRPr="00CE13B5">
        <w:rPr>
          <w:sz w:val="28"/>
        </w:rPr>
        <w:br/>
        <w:t xml:space="preserve">в) нефть и нефтепродукты </w:t>
      </w:r>
    </w:p>
    <w:p w:rsidR="00CE13B5" w:rsidRPr="00CE13B5" w:rsidRDefault="00CE13B5" w:rsidP="00CE13B5">
      <w:pPr>
        <w:pStyle w:val="af0"/>
        <w:spacing w:before="0" w:beforeAutospacing="0" w:after="0" w:afterAutospacing="0" w:line="360" w:lineRule="auto"/>
        <w:ind w:firstLine="709"/>
        <w:rPr>
          <w:sz w:val="28"/>
        </w:rPr>
      </w:pPr>
      <w:r w:rsidRPr="00CE13B5">
        <w:rPr>
          <w:sz w:val="28"/>
        </w:rPr>
        <w:t>15. Где формируются дыры в озоновом слое:</w:t>
      </w:r>
      <w:r w:rsidRPr="00CE13B5">
        <w:rPr>
          <w:sz w:val="28"/>
        </w:rPr>
        <w:br/>
        <w:t>а) над Экватором</w:t>
      </w:r>
      <w:r w:rsidRPr="00CE13B5">
        <w:rPr>
          <w:sz w:val="28"/>
        </w:rPr>
        <w:br/>
        <w:t xml:space="preserve">б) над полюсами </w:t>
      </w:r>
      <w:r w:rsidRPr="00CE13B5">
        <w:rPr>
          <w:sz w:val="28"/>
        </w:rPr>
        <w:br/>
        <w:t>в) над тропиками</w:t>
      </w:r>
    </w:p>
    <w:p w:rsidR="00CE13B5" w:rsidRPr="00CE13B5" w:rsidRDefault="00CE13B5" w:rsidP="00CE13B5">
      <w:pPr>
        <w:pStyle w:val="af0"/>
        <w:spacing w:before="0" w:beforeAutospacing="0" w:after="0" w:afterAutospacing="0" w:line="360" w:lineRule="auto"/>
        <w:ind w:firstLine="709"/>
        <w:rPr>
          <w:sz w:val="28"/>
        </w:rPr>
      </w:pPr>
      <w:r w:rsidRPr="00CE13B5">
        <w:rPr>
          <w:sz w:val="28"/>
        </w:rPr>
        <w:lastRenderedPageBreak/>
        <w:t>16. Проблема какого масштаба «парниковый эффект»:</w:t>
      </w:r>
      <w:r w:rsidRPr="00CE13B5">
        <w:rPr>
          <w:sz w:val="28"/>
        </w:rPr>
        <w:br/>
        <w:t>а) локального</w:t>
      </w:r>
      <w:r w:rsidRPr="00CE13B5">
        <w:rPr>
          <w:sz w:val="28"/>
        </w:rPr>
        <w:br/>
        <w:t>б) регионального</w:t>
      </w:r>
      <w:r w:rsidRPr="00CE13B5">
        <w:rPr>
          <w:sz w:val="28"/>
        </w:rPr>
        <w:br/>
        <w:t>в) национального</w:t>
      </w:r>
      <w:r w:rsidRPr="00CE13B5">
        <w:rPr>
          <w:sz w:val="28"/>
        </w:rPr>
        <w:br/>
        <w:t xml:space="preserve">г) глобального </w:t>
      </w:r>
    </w:p>
    <w:p w:rsidR="00CE13B5" w:rsidRPr="00CE13B5" w:rsidRDefault="00CE13B5" w:rsidP="00CE13B5">
      <w:pPr>
        <w:pStyle w:val="af0"/>
        <w:spacing w:before="0" w:beforeAutospacing="0" w:after="0" w:afterAutospacing="0" w:line="360" w:lineRule="auto"/>
        <w:ind w:firstLine="709"/>
        <w:rPr>
          <w:sz w:val="28"/>
        </w:rPr>
      </w:pPr>
      <w:r w:rsidRPr="00CE13B5">
        <w:rPr>
          <w:sz w:val="28"/>
        </w:rPr>
        <w:t>17. На сколько градусов поднялась температура Земли с 1980 года в результате парникового эффекта:</w:t>
      </w:r>
      <w:r w:rsidRPr="00CE13B5">
        <w:rPr>
          <w:sz w:val="28"/>
        </w:rPr>
        <w:br/>
        <w:t xml:space="preserve">а) 1 градус </w:t>
      </w:r>
      <w:r w:rsidRPr="00CE13B5">
        <w:rPr>
          <w:sz w:val="28"/>
        </w:rPr>
        <w:br/>
        <w:t>б) 0,1 градус</w:t>
      </w:r>
      <w:r w:rsidRPr="00CE13B5">
        <w:rPr>
          <w:sz w:val="28"/>
        </w:rPr>
        <w:br/>
        <w:t>в) 0,5 градуса</w:t>
      </w:r>
      <w:r w:rsidRPr="00CE13B5">
        <w:rPr>
          <w:sz w:val="28"/>
        </w:rPr>
        <w:br/>
        <w:t>г) 2 градуса</w:t>
      </w:r>
    </w:p>
    <w:p w:rsidR="00CE13B5" w:rsidRPr="00CE13B5" w:rsidRDefault="00CE13B5" w:rsidP="00CE13B5">
      <w:pPr>
        <w:pStyle w:val="af0"/>
        <w:spacing w:before="0" w:beforeAutospacing="0" w:after="0" w:afterAutospacing="0" w:line="360" w:lineRule="auto"/>
        <w:ind w:firstLine="709"/>
        <w:rPr>
          <w:sz w:val="28"/>
        </w:rPr>
      </w:pPr>
      <w:r w:rsidRPr="00CE13B5">
        <w:rPr>
          <w:sz w:val="28"/>
        </w:rPr>
        <w:t>18. Что способствует охране природы:</w:t>
      </w:r>
      <w:r w:rsidRPr="00CE13B5">
        <w:rPr>
          <w:sz w:val="28"/>
        </w:rPr>
        <w:br/>
        <w:t xml:space="preserve">а) широкое развитие транспорта на электрической тяге </w:t>
      </w:r>
      <w:r w:rsidRPr="00CE13B5">
        <w:rPr>
          <w:sz w:val="28"/>
        </w:rPr>
        <w:br/>
        <w:t>б) создание каскадов ГЭС на реках</w:t>
      </w:r>
      <w:r w:rsidRPr="00CE13B5">
        <w:rPr>
          <w:sz w:val="28"/>
        </w:rPr>
        <w:br/>
        <w:t>в) перевод ТЭС с газа на уголь</w:t>
      </w:r>
      <w:r w:rsidRPr="00CE13B5">
        <w:rPr>
          <w:sz w:val="28"/>
        </w:rPr>
        <w:br/>
        <w:t>г) развитие интенсивного земледелия в зоне влажных экваториальных лесов</w:t>
      </w:r>
    </w:p>
    <w:p w:rsidR="00CE13B5" w:rsidRPr="00CE13B5" w:rsidRDefault="00CE13B5" w:rsidP="00CE13B5">
      <w:pPr>
        <w:pStyle w:val="af0"/>
        <w:spacing w:before="0" w:beforeAutospacing="0" w:after="0" w:afterAutospacing="0" w:line="360" w:lineRule="auto"/>
        <w:ind w:firstLine="709"/>
        <w:rPr>
          <w:sz w:val="28"/>
        </w:rPr>
      </w:pPr>
      <w:r w:rsidRPr="00CE13B5">
        <w:rPr>
          <w:sz w:val="28"/>
        </w:rPr>
        <w:t>19. Какие природные ресурсы относятся к неисчерпаемым:</w:t>
      </w:r>
      <w:r w:rsidRPr="00CE13B5">
        <w:rPr>
          <w:sz w:val="28"/>
        </w:rPr>
        <w:br/>
        <w:t>а) почвенные</w:t>
      </w:r>
      <w:r w:rsidRPr="00CE13B5">
        <w:rPr>
          <w:sz w:val="28"/>
        </w:rPr>
        <w:br/>
        <w:t xml:space="preserve">б) климатические </w:t>
      </w:r>
      <w:r w:rsidRPr="00CE13B5">
        <w:rPr>
          <w:sz w:val="28"/>
        </w:rPr>
        <w:br/>
        <w:t>в) лесные</w:t>
      </w:r>
      <w:r w:rsidRPr="00CE13B5">
        <w:rPr>
          <w:sz w:val="28"/>
        </w:rPr>
        <w:br/>
        <w:t>г) минеральные</w:t>
      </w:r>
    </w:p>
    <w:p w:rsidR="00CE13B5" w:rsidRPr="00CE13B5" w:rsidRDefault="00CE13B5" w:rsidP="00CE13B5">
      <w:pPr>
        <w:pStyle w:val="af0"/>
        <w:spacing w:before="0" w:beforeAutospacing="0" w:after="0" w:afterAutospacing="0" w:line="360" w:lineRule="auto"/>
        <w:ind w:firstLine="709"/>
        <w:rPr>
          <w:sz w:val="28"/>
        </w:rPr>
      </w:pPr>
      <w:r w:rsidRPr="00CE13B5">
        <w:rPr>
          <w:sz w:val="28"/>
        </w:rPr>
        <w:t>20. С чем связано усложнение зависимости человека от законов природы:</w:t>
      </w:r>
      <w:r w:rsidRPr="00CE13B5">
        <w:rPr>
          <w:sz w:val="28"/>
        </w:rPr>
        <w:br/>
        <w:t>а) совершенствованием технологических процессов</w:t>
      </w:r>
      <w:r w:rsidRPr="00CE13B5">
        <w:rPr>
          <w:sz w:val="28"/>
        </w:rPr>
        <w:br/>
        <w:t xml:space="preserve">б) ростом населения планеты </w:t>
      </w:r>
      <w:r w:rsidRPr="00CE13B5">
        <w:rPr>
          <w:sz w:val="28"/>
        </w:rPr>
        <w:br/>
        <w:t>в) экономией природных ресурсов</w:t>
      </w:r>
    </w:p>
    <w:p w:rsidR="00CE13B5" w:rsidRPr="00CE13B5" w:rsidRDefault="00CE13B5" w:rsidP="00CE13B5">
      <w:pPr>
        <w:pStyle w:val="af0"/>
        <w:spacing w:before="0" w:beforeAutospacing="0" w:after="0" w:afterAutospacing="0" w:line="360" w:lineRule="auto"/>
        <w:ind w:firstLine="709"/>
        <w:rPr>
          <w:sz w:val="28"/>
        </w:rPr>
      </w:pPr>
      <w:r w:rsidRPr="00CE13B5">
        <w:rPr>
          <w:sz w:val="28"/>
        </w:rPr>
        <w:t>21. На что влияет загрязнение атмосферы:</w:t>
      </w:r>
      <w:r w:rsidRPr="00CE13B5">
        <w:rPr>
          <w:sz w:val="28"/>
        </w:rPr>
        <w:br/>
        <w:t xml:space="preserve">а) на способность растений усваивать углекислый газ </w:t>
      </w:r>
      <w:r w:rsidRPr="00CE13B5">
        <w:rPr>
          <w:sz w:val="28"/>
        </w:rPr>
        <w:br/>
        <w:t>б) на направление господствующих ветров</w:t>
      </w:r>
      <w:r w:rsidRPr="00CE13B5">
        <w:rPr>
          <w:sz w:val="28"/>
        </w:rPr>
        <w:br/>
        <w:t>в) количество осадков</w:t>
      </w:r>
    </w:p>
    <w:p w:rsidR="00CE13B5" w:rsidRPr="00CE13B5" w:rsidRDefault="00CE13B5" w:rsidP="00CE13B5">
      <w:pPr>
        <w:pStyle w:val="af0"/>
        <w:spacing w:before="0" w:beforeAutospacing="0" w:after="0" w:afterAutospacing="0" w:line="360" w:lineRule="auto"/>
        <w:ind w:firstLine="709"/>
        <w:rPr>
          <w:sz w:val="28"/>
        </w:rPr>
      </w:pPr>
      <w:r w:rsidRPr="00CE13B5">
        <w:rPr>
          <w:sz w:val="28"/>
        </w:rPr>
        <w:lastRenderedPageBreak/>
        <w:t>22. Безопасность пищевых продуктов – это:</w:t>
      </w:r>
      <w:r w:rsidRPr="00CE13B5">
        <w:rPr>
          <w:sz w:val="28"/>
        </w:rPr>
        <w:br/>
        <w:t>а) отсутствие в продуктах всевозможных загрязнителей, не свойственных природным продуктам</w:t>
      </w:r>
      <w:r w:rsidRPr="00CE13B5">
        <w:rPr>
          <w:sz w:val="28"/>
        </w:rPr>
        <w:br/>
        <w:t>б) отсутствие в продукте токсичных веществ в количествах, превышающих МДУ</w:t>
      </w:r>
      <w:r w:rsidRPr="00CE13B5">
        <w:rPr>
          <w:sz w:val="28"/>
        </w:rPr>
        <w:br/>
        <w:t>в) отсутствие в продукте пестицидов и нитратов в количествах, превышающих МДУ</w:t>
      </w:r>
      <w:r w:rsidRPr="00CE13B5">
        <w:rPr>
          <w:sz w:val="28"/>
        </w:rPr>
        <w:br/>
        <w:t xml:space="preserve">г) отсутствие токсического, канцерогенного, мутагенного или иного неблагоприятного действия продуктов на организм человека при употреблении в общепринятых количествах </w:t>
      </w:r>
    </w:p>
    <w:p w:rsidR="00CE13B5" w:rsidRPr="00CE13B5" w:rsidRDefault="00CE13B5" w:rsidP="00CE13B5">
      <w:pPr>
        <w:pStyle w:val="af0"/>
        <w:spacing w:before="0" w:beforeAutospacing="0" w:after="0" w:afterAutospacing="0" w:line="360" w:lineRule="auto"/>
        <w:ind w:firstLine="709"/>
        <w:rPr>
          <w:sz w:val="28"/>
        </w:rPr>
      </w:pPr>
      <w:r w:rsidRPr="00CE13B5">
        <w:rPr>
          <w:sz w:val="28"/>
        </w:rPr>
        <w:t>23. Раздел экологии, целью которого является разработка и реализация мероприятий, направленных на сохранение здоровья человека и защиту окружающей среды:</w:t>
      </w:r>
      <w:r w:rsidRPr="00CE13B5">
        <w:rPr>
          <w:sz w:val="28"/>
        </w:rPr>
        <w:br/>
        <w:t>а) глобальная экология</w:t>
      </w:r>
      <w:r w:rsidRPr="00CE13B5">
        <w:rPr>
          <w:sz w:val="28"/>
        </w:rPr>
        <w:br/>
        <w:t>б) экология человека</w:t>
      </w:r>
      <w:r w:rsidRPr="00CE13B5">
        <w:rPr>
          <w:sz w:val="28"/>
        </w:rPr>
        <w:br/>
        <w:t xml:space="preserve">в) инженерная экология </w:t>
      </w:r>
      <w:r w:rsidRPr="00CE13B5">
        <w:rPr>
          <w:sz w:val="28"/>
        </w:rPr>
        <w:br/>
        <w:t>г) экология народного населения</w:t>
      </w:r>
    </w:p>
    <w:p w:rsidR="00CE13B5" w:rsidRPr="00CE13B5" w:rsidRDefault="00CE13B5" w:rsidP="00CE13B5">
      <w:pPr>
        <w:pStyle w:val="af0"/>
        <w:spacing w:before="0" w:beforeAutospacing="0" w:after="0" w:afterAutospacing="0" w:line="360" w:lineRule="auto"/>
        <w:ind w:firstLine="709"/>
        <w:rPr>
          <w:sz w:val="28"/>
        </w:rPr>
      </w:pPr>
      <w:r w:rsidRPr="00CE13B5">
        <w:rPr>
          <w:sz w:val="28"/>
        </w:rPr>
        <w:t>24. Чем с экологической точки зрения необходимо отделять жилую постройку от промышленного предприятия:</w:t>
      </w:r>
      <w:r w:rsidRPr="00CE13B5">
        <w:rPr>
          <w:sz w:val="28"/>
        </w:rPr>
        <w:br/>
        <w:t>а) забором</w:t>
      </w:r>
      <w:r w:rsidRPr="00CE13B5">
        <w:rPr>
          <w:sz w:val="28"/>
        </w:rPr>
        <w:br/>
        <w:t xml:space="preserve">б) санитарно-защитной зоной </w:t>
      </w:r>
      <w:r w:rsidRPr="00CE13B5">
        <w:rPr>
          <w:sz w:val="28"/>
        </w:rPr>
        <w:br/>
        <w:t>в) живой изгородью</w:t>
      </w:r>
      <w:r w:rsidRPr="00CE13B5">
        <w:rPr>
          <w:sz w:val="28"/>
        </w:rPr>
        <w:br/>
        <w:t>г) ничем</w:t>
      </w:r>
    </w:p>
    <w:p w:rsidR="00CE13B5" w:rsidRPr="00CE13B5" w:rsidRDefault="00CE13B5" w:rsidP="00CE13B5">
      <w:pPr>
        <w:pStyle w:val="af0"/>
        <w:spacing w:before="0" w:beforeAutospacing="0" w:after="0" w:afterAutospacing="0" w:line="360" w:lineRule="auto"/>
        <w:ind w:firstLine="709"/>
        <w:rPr>
          <w:sz w:val="28"/>
        </w:rPr>
      </w:pPr>
      <w:r w:rsidRPr="00CE13B5">
        <w:rPr>
          <w:sz w:val="28"/>
        </w:rPr>
        <w:t>25. Самый опасный класс отходов:</w:t>
      </w:r>
      <w:r w:rsidRPr="00CE13B5">
        <w:rPr>
          <w:sz w:val="28"/>
        </w:rPr>
        <w:br/>
        <w:t xml:space="preserve">а) 1 класс </w:t>
      </w:r>
      <w:r w:rsidRPr="00CE13B5">
        <w:rPr>
          <w:sz w:val="28"/>
        </w:rPr>
        <w:br/>
        <w:t>б) 2 класс</w:t>
      </w:r>
      <w:r w:rsidRPr="00CE13B5">
        <w:rPr>
          <w:sz w:val="28"/>
        </w:rPr>
        <w:br/>
        <w:t>в) 3 класс</w:t>
      </w:r>
      <w:r w:rsidRPr="00CE13B5">
        <w:rPr>
          <w:sz w:val="28"/>
        </w:rPr>
        <w:br/>
        <w:t>г) 4 класс</w:t>
      </w:r>
    </w:p>
    <w:p w:rsidR="00CE13B5" w:rsidRPr="00CE13B5" w:rsidRDefault="00CE13B5" w:rsidP="00CE13B5">
      <w:pPr>
        <w:pStyle w:val="af0"/>
        <w:spacing w:before="0" w:beforeAutospacing="0" w:after="0" w:afterAutospacing="0" w:line="360" w:lineRule="auto"/>
        <w:ind w:firstLine="709"/>
        <w:rPr>
          <w:sz w:val="28"/>
        </w:rPr>
      </w:pPr>
      <w:r w:rsidRPr="00CE13B5">
        <w:rPr>
          <w:sz w:val="28"/>
        </w:rPr>
        <w:t>26. Какая страна является лидером по производству мусора на душу населения:</w:t>
      </w:r>
      <w:r w:rsidRPr="00CE13B5">
        <w:rPr>
          <w:sz w:val="28"/>
        </w:rPr>
        <w:br/>
      </w:r>
      <w:r w:rsidRPr="00CE13B5">
        <w:rPr>
          <w:sz w:val="28"/>
        </w:rPr>
        <w:lastRenderedPageBreak/>
        <w:t xml:space="preserve">а) Канада </w:t>
      </w:r>
      <w:r w:rsidRPr="00CE13B5">
        <w:rPr>
          <w:sz w:val="28"/>
        </w:rPr>
        <w:br/>
        <w:t>б) США</w:t>
      </w:r>
      <w:r w:rsidRPr="00CE13B5">
        <w:rPr>
          <w:sz w:val="28"/>
        </w:rPr>
        <w:br/>
        <w:t>в) Индия</w:t>
      </w:r>
      <w:r w:rsidRPr="00CE13B5">
        <w:rPr>
          <w:sz w:val="28"/>
        </w:rPr>
        <w:br/>
        <w:t>г) Россия</w:t>
      </w:r>
    </w:p>
    <w:p w:rsidR="00CE13B5" w:rsidRPr="00CE13B5" w:rsidRDefault="00CE13B5" w:rsidP="00CE13B5">
      <w:pPr>
        <w:pStyle w:val="af0"/>
        <w:spacing w:before="0" w:beforeAutospacing="0" w:after="0" w:afterAutospacing="0" w:line="360" w:lineRule="auto"/>
        <w:ind w:firstLine="709"/>
        <w:rPr>
          <w:sz w:val="28"/>
        </w:rPr>
      </w:pPr>
      <w:r w:rsidRPr="00CE13B5">
        <w:rPr>
          <w:sz w:val="28"/>
        </w:rPr>
        <w:t>27. Самая загрязненная река в мире находится в:</w:t>
      </w:r>
      <w:r w:rsidRPr="00CE13B5">
        <w:rPr>
          <w:sz w:val="28"/>
        </w:rPr>
        <w:br/>
        <w:t>а) России</w:t>
      </w:r>
      <w:r w:rsidRPr="00CE13B5">
        <w:rPr>
          <w:sz w:val="28"/>
        </w:rPr>
        <w:br/>
        <w:t>б) Индии</w:t>
      </w:r>
      <w:r w:rsidRPr="00CE13B5">
        <w:rPr>
          <w:sz w:val="28"/>
        </w:rPr>
        <w:br/>
        <w:t xml:space="preserve">в) Индонезии </w:t>
      </w:r>
      <w:r w:rsidRPr="00CE13B5">
        <w:rPr>
          <w:sz w:val="28"/>
        </w:rPr>
        <w:br/>
        <w:t>г) Китае</w:t>
      </w:r>
    </w:p>
    <w:p w:rsidR="00CE13B5" w:rsidRPr="00CE13B5" w:rsidRDefault="00CE13B5" w:rsidP="00CE13B5">
      <w:pPr>
        <w:pStyle w:val="af0"/>
        <w:spacing w:before="0" w:beforeAutospacing="0" w:after="0" w:afterAutospacing="0" w:line="360" w:lineRule="auto"/>
        <w:ind w:firstLine="709"/>
        <w:rPr>
          <w:sz w:val="28"/>
        </w:rPr>
      </w:pPr>
      <w:r w:rsidRPr="00CE13B5">
        <w:rPr>
          <w:sz w:val="28"/>
        </w:rPr>
        <w:t>28. Основной целью экологии является:</w:t>
      </w:r>
      <w:r w:rsidRPr="00CE13B5">
        <w:rPr>
          <w:sz w:val="28"/>
        </w:rPr>
        <w:br/>
        <w:t>а) предотвращение природных катаклизм и стабилизация всех ресурсов земли</w:t>
      </w:r>
      <w:r w:rsidRPr="00CE13B5">
        <w:rPr>
          <w:sz w:val="28"/>
        </w:rPr>
        <w:br/>
        <w:t xml:space="preserve">б) вывести человечество из глобального экологического кризиса на путь устойчивого развития, при котором будет достигнуто удовлетворения жизненных потребностей </w:t>
      </w:r>
      <w:r w:rsidRPr="00CE13B5">
        <w:rPr>
          <w:sz w:val="28"/>
        </w:rPr>
        <w:br/>
        <w:t>в) изучение жизни, как таковой, в любых ее формах и проявлениях</w:t>
      </w:r>
    </w:p>
    <w:p w:rsidR="00CE13B5" w:rsidRPr="00CE13B5" w:rsidRDefault="00CE13B5" w:rsidP="00CE13B5">
      <w:pPr>
        <w:pStyle w:val="af0"/>
        <w:spacing w:before="0" w:beforeAutospacing="0" w:after="0" w:afterAutospacing="0" w:line="360" w:lineRule="auto"/>
        <w:ind w:firstLine="709"/>
        <w:rPr>
          <w:sz w:val="28"/>
        </w:rPr>
      </w:pPr>
      <w:r w:rsidRPr="00CE13B5">
        <w:rPr>
          <w:sz w:val="28"/>
        </w:rPr>
        <w:t>29. К самым распространенным заболеваниям, возникающим из-за ухудшения состояния окружающей среды, относят:</w:t>
      </w:r>
      <w:r w:rsidRPr="00CE13B5">
        <w:rPr>
          <w:sz w:val="28"/>
        </w:rPr>
        <w:br/>
        <w:t>а) инфекционные заболевания</w:t>
      </w:r>
      <w:r w:rsidRPr="00CE13B5">
        <w:rPr>
          <w:sz w:val="28"/>
        </w:rPr>
        <w:br/>
        <w:t>б) болезни пищеварительного тракта</w:t>
      </w:r>
      <w:r w:rsidRPr="00CE13B5">
        <w:rPr>
          <w:sz w:val="28"/>
        </w:rPr>
        <w:br/>
        <w:t xml:space="preserve">в) онкологические заболевания </w:t>
      </w:r>
    </w:p>
    <w:p w:rsidR="00CE13B5" w:rsidRPr="00CE13B5" w:rsidRDefault="00CE13B5" w:rsidP="00CE13B5">
      <w:pPr>
        <w:pStyle w:val="af0"/>
        <w:spacing w:before="0" w:beforeAutospacing="0" w:after="0" w:afterAutospacing="0" w:line="360" w:lineRule="auto"/>
        <w:ind w:firstLine="709"/>
        <w:rPr>
          <w:sz w:val="28"/>
        </w:rPr>
      </w:pPr>
      <w:r w:rsidRPr="00CE13B5">
        <w:rPr>
          <w:sz w:val="28"/>
        </w:rPr>
        <w:t>30. Как называются особо охраняемые территории, которые больше не используются в хозяйстве, и на которых ведутся научные наблюдения:</w:t>
      </w:r>
      <w:r w:rsidRPr="00CE13B5">
        <w:rPr>
          <w:sz w:val="28"/>
        </w:rPr>
        <w:br/>
        <w:t xml:space="preserve">а) заповедники </w:t>
      </w:r>
      <w:r w:rsidRPr="00CE13B5">
        <w:rPr>
          <w:sz w:val="28"/>
        </w:rPr>
        <w:br/>
        <w:t>б) заказники</w:t>
      </w:r>
      <w:r w:rsidRPr="00CE13B5">
        <w:rPr>
          <w:sz w:val="28"/>
        </w:rPr>
        <w:br/>
        <w:t>в) памятники природы</w:t>
      </w:r>
      <w:r w:rsidRPr="00CE13B5">
        <w:rPr>
          <w:sz w:val="28"/>
        </w:rPr>
        <w:br/>
        <w:t>г) национальные парки</w:t>
      </w:r>
    </w:p>
    <w:p w:rsidR="00C24628" w:rsidRPr="00CE13B5" w:rsidRDefault="00C24628" w:rsidP="00CE13B5">
      <w:pPr>
        <w:autoSpaceDE w:val="0"/>
        <w:autoSpaceDN w:val="0"/>
        <w:adjustRightInd w:val="0"/>
        <w:spacing w:line="360" w:lineRule="auto"/>
        <w:ind w:firstLine="709"/>
        <w:jc w:val="both"/>
        <w:rPr>
          <w:color w:val="000000"/>
          <w:sz w:val="28"/>
        </w:rPr>
      </w:pPr>
      <w:r w:rsidRPr="00CE13B5">
        <w:rPr>
          <w:b/>
          <w:bCs/>
          <w:sz w:val="28"/>
          <w:szCs w:val="24"/>
        </w:rPr>
        <w:t>Раздел № 4 Охрана природы.</w:t>
      </w:r>
      <w:r w:rsidRPr="00CE13B5">
        <w:rPr>
          <w:b/>
          <w:sz w:val="28"/>
          <w:szCs w:val="24"/>
          <w:lang w:eastAsia="ru-RU"/>
        </w:rPr>
        <w:t xml:space="preserve"> Проблемы создания и деятельности особо охраняемых природных территорий.</w:t>
      </w:r>
      <w:r w:rsidRPr="00CE13B5">
        <w:rPr>
          <w:rFonts w:ascii="Arial" w:hAnsi="Arial" w:cs="Arial"/>
          <w:color w:val="000000"/>
          <w:sz w:val="22"/>
        </w:rPr>
        <w:t xml:space="preserve"> </w:t>
      </w:r>
    </w:p>
    <w:p w:rsidR="00CE13B5" w:rsidRPr="00CE13B5" w:rsidRDefault="00CE13B5" w:rsidP="00CE13B5">
      <w:pPr>
        <w:spacing w:line="360" w:lineRule="auto"/>
        <w:ind w:firstLine="709"/>
        <w:rPr>
          <w:sz w:val="28"/>
          <w:szCs w:val="24"/>
          <w:lang w:eastAsia="ru-RU"/>
        </w:rPr>
      </w:pPr>
      <w:r w:rsidRPr="00CE13B5">
        <w:rPr>
          <w:sz w:val="28"/>
          <w:szCs w:val="24"/>
          <w:lang w:eastAsia="ru-RU"/>
        </w:rPr>
        <w:lastRenderedPageBreak/>
        <w:t>1. Кем устанавливается ограничение на осуществление хозяйственной деятельности на особо охраняемых природных территориях:</w:t>
      </w:r>
      <w:r w:rsidRPr="00CE13B5">
        <w:rPr>
          <w:sz w:val="28"/>
          <w:szCs w:val="24"/>
          <w:lang w:eastAsia="ru-RU"/>
        </w:rPr>
        <w:br/>
        <w:t xml:space="preserve">а) государством </w:t>
      </w:r>
      <w:r w:rsidRPr="00CE13B5">
        <w:rPr>
          <w:sz w:val="28"/>
          <w:szCs w:val="24"/>
          <w:lang w:eastAsia="ru-RU"/>
        </w:rPr>
        <w:br/>
        <w:t>б) коммунальными службами</w:t>
      </w:r>
      <w:r w:rsidRPr="00CE13B5">
        <w:rPr>
          <w:sz w:val="28"/>
          <w:szCs w:val="24"/>
          <w:lang w:eastAsia="ru-RU"/>
        </w:rPr>
        <w:br/>
        <w:t>в) лесничеством</w:t>
      </w:r>
    </w:p>
    <w:p w:rsidR="00CE13B5" w:rsidRPr="00CE13B5" w:rsidRDefault="00CE13B5" w:rsidP="00CE13B5">
      <w:pPr>
        <w:spacing w:line="360" w:lineRule="auto"/>
        <w:ind w:firstLine="709"/>
        <w:rPr>
          <w:sz w:val="28"/>
          <w:szCs w:val="24"/>
          <w:lang w:eastAsia="ru-RU"/>
        </w:rPr>
      </w:pPr>
      <w:r w:rsidRPr="00CE13B5">
        <w:rPr>
          <w:sz w:val="28"/>
          <w:szCs w:val="24"/>
          <w:lang w:eastAsia="ru-RU"/>
        </w:rPr>
        <w:t>2. Решение об организации ООПТ федерального значения может принимать:</w:t>
      </w:r>
      <w:r w:rsidRPr="00CE13B5">
        <w:rPr>
          <w:sz w:val="28"/>
          <w:szCs w:val="24"/>
          <w:lang w:eastAsia="ru-RU"/>
        </w:rPr>
        <w:br/>
        <w:t>а) органы местного самоуправления</w:t>
      </w:r>
      <w:r w:rsidRPr="00CE13B5">
        <w:rPr>
          <w:sz w:val="28"/>
          <w:szCs w:val="24"/>
          <w:lang w:eastAsia="ru-RU"/>
        </w:rPr>
        <w:br/>
        <w:t xml:space="preserve">б) Правительство Российской Федерации </w:t>
      </w:r>
      <w:r w:rsidRPr="00CE13B5">
        <w:rPr>
          <w:sz w:val="28"/>
          <w:szCs w:val="24"/>
          <w:lang w:eastAsia="ru-RU"/>
        </w:rPr>
        <w:br/>
        <w:t>в) органы исполнительной власти субъектов Российской Федерации</w:t>
      </w:r>
    </w:p>
    <w:p w:rsidR="00CE13B5" w:rsidRPr="00CE13B5" w:rsidRDefault="00CE13B5" w:rsidP="00CE13B5">
      <w:pPr>
        <w:spacing w:line="360" w:lineRule="auto"/>
        <w:ind w:firstLine="709"/>
        <w:rPr>
          <w:sz w:val="28"/>
          <w:szCs w:val="24"/>
          <w:lang w:eastAsia="ru-RU"/>
        </w:rPr>
      </w:pPr>
      <w:r w:rsidRPr="00CE13B5">
        <w:rPr>
          <w:sz w:val="28"/>
          <w:szCs w:val="24"/>
          <w:lang w:eastAsia="ru-RU"/>
        </w:rPr>
        <w:t>3. В каком году был принят закон «Об особо охраняемых природных территориях»:</w:t>
      </w:r>
      <w:r w:rsidRPr="00CE13B5">
        <w:rPr>
          <w:sz w:val="28"/>
          <w:szCs w:val="24"/>
          <w:lang w:eastAsia="ru-RU"/>
        </w:rPr>
        <w:br/>
        <w:t>а) 1991</w:t>
      </w:r>
      <w:r w:rsidRPr="00CE13B5">
        <w:rPr>
          <w:sz w:val="28"/>
          <w:szCs w:val="24"/>
          <w:lang w:eastAsia="ru-RU"/>
        </w:rPr>
        <w:br/>
        <w:t>б) 1993</w:t>
      </w:r>
      <w:r w:rsidRPr="00CE13B5">
        <w:rPr>
          <w:sz w:val="28"/>
          <w:szCs w:val="24"/>
          <w:lang w:eastAsia="ru-RU"/>
        </w:rPr>
        <w:br/>
        <w:t xml:space="preserve">в) 1995 </w:t>
      </w:r>
    </w:p>
    <w:p w:rsidR="00CE13B5" w:rsidRPr="00CE13B5" w:rsidRDefault="00CE13B5" w:rsidP="00CE13B5">
      <w:pPr>
        <w:spacing w:line="360" w:lineRule="auto"/>
        <w:ind w:firstLine="709"/>
        <w:rPr>
          <w:sz w:val="28"/>
          <w:szCs w:val="24"/>
          <w:lang w:eastAsia="ru-RU"/>
        </w:rPr>
      </w:pPr>
      <w:r w:rsidRPr="00CE13B5">
        <w:rPr>
          <w:sz w:val="28"/>
          <w:szCs w:val="24"/>
          <w:lang w:eastAsia="ru-RU"/>
        </w:rPr>
        <w:t>4. Лечебно-оздоровительные местности и курорты:</w:t>
      </w:r>
      <w:r w:rsidRPr="00CE13B5">
        <w:rPr>
          <w:sz w:val="28"/>
          <w:szCs w:val="24"/>
          <w:lang w:eastAsia="ru-RU"/>
        </w:rPr>
        <w:br/>
        <w:t>а) территории, пригодные для организации лечения и профилактики заболеваний, а также отдыха населения и обладающие природными лечебными ресурсами +</w:t>
      </w:r>
      <w:r w:rsidRPr="00CE13B5">
        <w:rPr>
          <w:sz w:val="28"/>
          <w:szCs w:val="24"/>
          <w:lang w:eastAsia="ru-RU"/>
        </w:rPr>
        <w:br/>
        <w:t>б) территории (акватории), имеющие особое значение для сохранения или восстановления природных комплексов и их компонентов и поддержания экологического баланса</w:t>
      </w:r>
      <w:r w:rsidRPr="00CE13B5">
        <w:rPr>
          <w:sz w:val="28"/>
          <w:szCs w:val="24"/>
          <w:lang w:eastAsia="ru-RU"/>
        </w:rPr>
        <w:br/>
        <w:t>в) природоохранные учреждения, в задачи которых входит создание специальных коллекций растений в целях сохранения разнообразия и обогащения растительного мира, а также осуществление научной, учебной и просветительской деятельности</w:t>
      </w:r>
    </w:p>
    <w:p w:rsidR="00CE13B5" w:rsidRPr="00CE13B5" w:rsidRDefault="00CE13B5" w:rsidP="00CE13B5">
      <w:pPr>
        <w:spacing w:line="360" w:lineRule="auto"/>
        <w:ind w:firstLine="709"/>
        <w:rPr>
          <w:sz w:val="28"/>
          <w:szCs w:val="24"/>
          <w:lang w:eastAsia="ru-RU"/>
        </w:rPr>
      </w:pPr>
      <w:r w:rsidRPr="00CE13B5">
        <w:rPr>
          <w:sz w:val="28"/>
          <w:szCs w:val="24"/>
          <w:lang w:eastAsia="ru-RU"/>
        </w:rPr>
        <w:t>5. В какой исторический период была сформирована основа для создания природных заповедников:</w:t>
      </w:r>
      <w:r w:rsidRPr="00CE13B5">
        <w:rPr>
          <w:sz w:val="28"/>
          <w:szCs w:val="24"/>
          <w:lang w:eastAsia="ru-RU"/>
        </w:rPr>
        <w:br/>
        <w:t>а) в конце XVII–XX столетий</w:t>
      </w:r>
      <w:r w:rsidRPr="00CE13B5">
        <w:rPr>
          <w:sz w:val="28"/>
          <w:szCs w:val="24"/>
          <w:lang w:eastAsia="ru-RU"/>
        </w:rPr>
        <w:br/>
      </w:r>
      <w:r w:rsidRPr="00CE13B5">
        <w:rPr>
          <w:sz w:val="28"/>
          <w:szCs w:val="24"/>
          <w:lang w:eastAsia="ru-RU"/>
        </w:rPr>
        <w:lastRenderedPageBreak/>
        <w:t>б) в конце XX–XXI столетий</w:t>
      </w:r>
      <w:r w:rsidRPr="00CE13B5">
        <w:rPr>
          <w:sz w:val="28"/>
          <w:szCs w:val="24"/>
          <w:lang w:eastAsia="ru-RU"/>
        </w:rPr>
        <w:br/>
        <w:t xml:space="preserve">в) в конце XIX–XX столетий </w:t>
      </w:r>
    </w:p>
    <w:p w:rsidR="00CE13B5" w:rsidRPr="00CE13B5" w:rsidRDefault="00CE13B5" w:rsidP="00CE13B5">
      <w:pPr>
        <w:spacing w:line="360" w:lineRule="auto"/>
        <w:ind w:firstLine="709"/>
        <w:rPr>
          <w:sz w:val="28"/>
          <w:szCs w:val="24"/>
          <w:lang w:eastAsia="ru-RU"/>
        </w:rPr>
      </w:pPr>
      <w:r w:rsidRPr="00CE13B5">
        <w:rPr>
          <w:sz w:val="28"/>
          <w:szCs w:val="24"/>
          <w:lang w:eastAsia="ru-RU"/>
        </w:rPr>
        <w:t>6. Дендрологические парки и ботанические сады:</w:t>
      </w:r>
      <w:r w:rsidRPr="00CE13B5">
        <w:rPr>
          <w:sz w:val="28"/>
          <w:szCs w:val="24"/>
          <w:lang w:eastAsia="ru-RU"/>
        </w:rPr>
        <w:br/>
        <w:t>а) территории (акватории), имеющие особое значение для сохранения или восстановления природных комплексов и их компонентов и поддержания экологического баланса</w:t>
      </w:r>
      <w:r w:rsidRPr="00CE13B5">
        <w:rPr>
          <w:sz w:val="28"/>
          <w:szCs w:val="24"/>
          <w:lang w:eastAsia="ru-RU"/>
        </w:rPr>
        <w:br/>
        <w:t>б) природоохранные учреждения, в задачи которых входит создание специальных коллекций растений в целях сохранения разнообразия и обогащения растительного мира, а также осуществление научной, учебной и просветительской деятельности +</w:t>
      </w:r>
      <w:r w:rsidRPr="00CE13B5">
        <w:rPr>
          <w:sz w:val="28"/>
          <w:szCs w:val="24"/>
          <w:lang w:eastAsia="ru-RU"/>
        </w:rPr>
        <w:br/>
        <w:t>в) территории, пригодные для организации лечения и профилактики заболеваний, а также отдыха населения и обладающие природными лечебными ресурсами</w:t>
      </w:r>
    </w:p>
    <w:p w:rsidR="00CE13B5" w:rsidRPr="00CE13B5" w:rsidRDefault="00CE13B5" w:rsidP="00CE13B5">
      <w:pPr>
        <w:spacing w:line="360" w:lineRule="auto"/>
        <w:ind w:firstLine="709"/>
        <w:rPr>
          <w:sz w:val="28"/>
          <w:szCs w:val="24"/>
          <w:lang w:eastAsia="ru-RU"/>
        </w:rPr>
      </w:pPr>
      <w:r w:rsidRPr="00CE13B5">
        <w:rPr>
          <w:sz w:val="28"/>
          <w:szCs w:val="24"/>
          <w:lang w:eastAsia="ru-RU"/>
        </w:rPr>
        <w:t>7. На какой срок заповедники изымаются из хозяйственной эксплуатации:</w:t>
      </w:r>
      <w:r w:rsidRPr="00CE13B5">
        <w:rPr>
          <w:sz w:val="28"/>
          <w:szCs w:val="24"/>
          <w:lang w:eastAsia="ru-RU"/>
        </w:rPr>
        <w:br/>
        <w:t>а) 25 лет</w:t>
      </w:r>
      <w:r w:rsidRPr="00CE13B5">
        <w:rPr>
          <w:sz w:val="28"/>
          <w:szCs w:val="24"/>
          <w:lang w:eastAsia="ru-RU"/>
        </w:rPr>
        <w:br/>
        <w:t>б) 15 лет</w:t>
      </w:r>
      <w:r w:rsidRPr="00CE13B5">
        <w:rPr>
          <w:sz w:val="28"/>
          <w:szCs w:val="24"/>
          <w:lang w:eastAsia="ru-RU"/>
        </w:rPr>
        <w:br/>
        <w:t xml:space="preserve">в) пожизненно </w:t>
      </w:r>
    </w:p>
    <w:p w:rsidR="00CE13B5" w:rsidRPr="00CE13B5" w:rsidRDefault="00CE13B5" w:rsidP="00CE13B5">
      <w:pPr>
        <w:spacing w:line="360" w:lineRule="auto"/>
        <w:ind w:firstLine="709"/>
        <w:rPr>
          <w:sz w:val="28"/>
          <w:szCs w:val="24"/>
          <w:lang w:eastAsia="ru-RU"/>
        </w:rPr>
      </w:pPr>
      <w:r w:rsidRPr="00CE13B5">
        <w:rPr>
          <w:sz w:val="28"/>
          <w:szCs w:val="24"/>
          <w:lang w:eastAsia="ru-RU"/>
        </w:rPr>
        <w:t>8. Памятники природы:</w:t>
      </w:r>
      <w:r w:rsidRPr="00CE13B5">
        <w:rPr>
          <w:sz w:val="28"/>
          <w:szCs w:val="24"/>
          <w:lang w:eastAsia="ru-RU"/>
        </w:rPr>
        <w:br/>
        <w:t xml:space="preserve">а)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 </w:t>
      </w:r>
      <w:r w:rsidRPr="00CE13B5">
        <w:rPr>
          <w:sz w:val="28"/>
          <w:szCs w:val="24"/>
          <w:lang w:eastAsia="ru-RU"/>
        </w:rPr>
        <w:br/>
        <w:t>б) территории, пригодные для организации лечения и профилактики заболеваний, а также отдыха населения и обладающие природными лечебными ресурсами</w:t>
      </w:r>
      <w:r w:rsidRPr="00CE13B5">
        <w:rPr>
          <w:sz w:val="28"/>
          <w:szCs w:val="24"/>
          <w:lang w:eastAsia="ru-RU"/>
        </w:rPr>
        <w:br/>
        <w:t>в) территории (акватории), имеющие особое значение для сохранения или восстановления природных комплексов и их компонентов и поддержания экологического баланса</w:t>
      </w:r>
    </w:p>
    <w:p w:rsidR="00CE13B5" w:rsidRPr="00CE13B5" w:rsidRDefault="00CE13B5" w:rsidP="00CE13B5">
      <w:pPr>
        <w:spacing w:line="360" w:lineRule="auto"/>
        <w:ind w:firstLine="709"/>
        <w:rPr>
          <w:sz w:val="28"/>
          <w:szCs w:val="24"/>
          <w:lang w:eastAsia="ru-RU"/>
        </w:rPr>
      </w:pPr>
      <w:r w:rsidRPr="00CE13B5">
        <w:rPr>
          <w:sz w:val="28"/>
          <w:szCs w:val="24"/>
          <w:lang w:eastAsia="ru-RU"/>
        </w:rPr>
        <w:t>9. Сколько заповедников России имеют статус международного резервата биосферного типа:</w:t>
      </w:r>
      <w:r w:rsidRPr="00CE13B5">
        <w:rPr>
          <w:sz w:val="28"/>
          <w:szCs w:val="24"/>
          <w:lang w:eastAsia="ru-RU"/>
        </w:rPr>
        <w:br/>
      </w:r>
      <w:r w:rsidRPr="00CE13B5">
        <w:rPr>
          <w:sz w:val="28"/>
          <w:szCs w:val="24"/>
          <w:lang w:eastAsia="ru-RU"/>
        </w:rPr>
        <w:lastRenderedPageBreak/>
        <w:t>а) 33</w:t>
      </w:r>
      <w:r w:rsidRPr="00CE13B5">
        <w:rPr>
          <w:sz w:val="28"/>
          <w:szCs w:val="24"/>
          <w:lang w:eastAsia="ru-RU"/>
        </w:rPr>
        <w:br/>
        <w:t>б) 17</w:t>
      </w:r>
      <w:r w:rsidRPr="00CE13B5">
        <w:rPr>
          <w:sz w:val="28"/>
          <w:szCs w:val="24"/>
          <w:lang w:eastAsia="ru-RU"/>
        </w:rPr>
        <w:br/>
        <w:t xml:space="preserve">в) 21 </w:t>
      </w:r>
    </w:p>
    <w:p w:rsidR="00CE13B5" w:rsidRPr="00CE13B5" w:rsidRDefault="00CE13B5" w:rsidP="00CE13B5">
      <w:pPr>
        <w:spacing w:line="360" w:lineRule="auto"/>
        <w:ind w:firstLine="709"/>
        <w:rPr>
          <w:sz w:val="28"/>
          <w:szCs w:val="24"/>
          <w:lang w:eastAsia="ru-RU"/>
        </w:rPr>
      </w:pPr>
      <w:r w:rsidRPr="00CE13B5">
        <w:rPr>
          <w:sz w:val="28"/>
          <w:szCs w:val="24"/>
          <w:lang w:eastAsia="ru-RU"/>
        </w:rPr>
        <w:t>10. Охрана природы направлена на:</w:t>
      </w:r>
      <w:r w:rsidRPr="00CE13B5">
        <w:rPr>
          <w:sz w:val="28"/>
          <w:szCs w:val="24"/>
          <w:lang w:eastAsia="ru-RU"/>
        </w:rPr>
        <w:br/>
        <w:t>а) предотвращение вредного воздействия различной деятельности людей на природу</w:t>
      </w:r>
      <w:r w:rsidRPr="00CE13B5">
        <w:rPr>
          <w:sz w:val="28"/>
          <w:szCs w:val="24"/>
          <w:lang w:eastAsia="ru-RU"/>
        </w:rPr>
        <w:br/>
        <w:t>б) сохранение природных богатств</w:t>
      </w:r>
      <w:r w:rsidRPr="00CE13B5">
        <w:rPr>
          <w:sz w:val="28"/>
          <w:szCs w:val="24"/>
          <w:lang w:eastAsia="ru-RU"/>
        </w:rPr>
        <w:br/>
        <w:t xml:space="preserve">в) оба варианта верны </w:t>
      </w:r>
      <w:r w:rsidRPr="00CE13B5">
        <w:rPr>
          <w:sz w:val="28"/>
          <w:szCs w:val="24"/>
          <w:lang w:eastAsia="ru-RU"/>
        </w:rPr>
        <w:br/>
        <w:t>г) нет верного ответа</w:t>
      </w:r>
    </w:p>
    <w:p w:rsidR="00CE13B5" w:rsidRPr="00CE13B5" w:rsidRDefault="00CE13B5" w:rsidP="00CE13B5">
      <w:pPr>
        <w:spacing w:line="360" w:lineRule="auto"/>
        <w:ind w:firstLine="709"/>
        <w:rPr>
          <w:sz w:val="28"/>
          <w:szCs w:val="24"/>
          <w:lang w:eastAsia="ru-RU"/>
        </w:rPr>
      </w:pPr>
      <w:r w:rsidRPr="00CE13B5">
        <w:rPr>
          <w:sz w:val="28"/>
          <w:szCs w:val="24"/>
          <w:lang w:eastAsia="ru-RU"/>
        </w:rPr>
        <w:t>11. В каком году на территории России были созданы первые парки национального масштаба:</w:t>
      </w:r>
      <w:r w:rsidRPr="00CE13B5">
        <w:rPr>
          <w:sz w:val="28"/>
          <w:szCs w:val="24"/>
          <w:lang w:eastAsia="ru-RU"/>
        </w:rPr>
        <w:br/>
        <w:t xml:space="preserve">а) 1983 </w:t>
      </w:r>
      <w:r w:rsidRPr="00CE13B5">
        <w:rPr>
          <w:sz w:val="28"/>
          <w:szCs w:val="24"/>
          <w:lang w:eastAsia="ru-RU"/>
        </w:rPr>
        <w:br/>
        <w:t>б) 1993</w:t>
      </w:r>
      <w:r w:rsidRPr="00CE13B5">
        <w:rPr>
          <w:sz w:val="28"/>
          <w:szCs w:val="24"/>
          <w:lang w:eastAsia="ru-RU"/>
        </w:rPr>
        <w:br/>
        <w:t>в) 1971</w:t>
      </w:r>
    </w:p>
    <w:p w:rsidR="00CE13B5" w:rsidRPr="00CE13B5" w:rsidRDefault="00CE13B5" w:rsidP="00CE13B5">
      <w:pPr>
        <w:spacing w:line="360" w:lineRule="auto"/>
        <w:ind w:firstLine="709"/>
        <w:rPr>
          <w:sz w:val="28"/>
          <w:szCs w:val="24"/>
          <w:lang w:eastAsia="ru-RU"/>
        </w:rPr>
      </w:pPr>
      <w:r w:rsidRPr="00CE13B5">
        <w:rPr>
          <w:sz w:val="28"/>
          <w:szCs w:val="24"/>
          <w:lang w:eastAsia="ru-RU"/>
        </w:rPr>
        <w:t>12. Когда в силу вступил закон РФ «Об охране окружающей среды»:</w:t>
      </w:r>
      <w:r w:rsidRPr="00CE13B5">
        <w:rPr>
          <w:sz w:val="28"/>
          <w:szCs w:val="24"/>
          <w:lang w:eastAsia="ru-RU"/>
        </w:rPr>
        <w:br/>
        <w:t>а) в 2012 году</w:t>
      </w:r>
      <w:r w:rsidRPr="00CE13B5">
        <w:rPr>
          <w:sz w:val="28"/>
          <w:szCs w:val="24"/>
          <w:lang w:eastAsia="ru-RU"/>
        </w:rPr>
        <w:br/>
        <w:t xml:space="preserve">б) в 2002 году </w:t>
      </w:r>
      <w:r w:rsidRPr="00CE13B5">
        <w:rPr>
          <w:sz w:val="28"/>
          <w:szCs w:val="24"/>
          <w:lang w:eastAsia="ru-RU"/>
        </w:rPr>
        <w:br/>
        <w:t>в) в 2008 году</w:t>
      </w:r>
    </w:p>
    <w:p w:rsidR="00CE13B5" w:rsidRPr="00CE13B5" w:rsidRDefault="00CE13B5" w:rsidP="00CE13B5">
      <w:pPr>
        <w:spacing w:line="360" w:lineRule="auto"/>
        <w:ind w:firstLine="709"/>
        <w:rPr>
          <w:sz w:val="28"/>
          <w:szCs w:val="24"/>
          <w:lang w:eastAsia="ru-RU"/>
        </w:rPr>
      </w:pPr>
      <w:r w:rsidRPr="00CE13B5">
        <w:rPr>
          <w:sz w:val="28"/>
          <w:szCs w:val="24"/>
          <w:lang w:eastAsia="ru-RU"/>
        </w:rPr>
        <w:t>13. Сколько новых заповедников было образовано с 1992 года по наши дни:</w:t>
      </w:r>
      <w:r w:rsidRPr="00CE13B5">
        <w:rPr>
          <w:sz w:val="28"/>
          <w:szCs w:val="24"/>
          <w:lang w:eastAsia="ru-RU"/>
        </w:rPr>
        <w:br/>
        <w:t xml:space="preserve">а) 20 </w:t>
      </w:r>
      <w:r w:rsidRPr="00CE13B5">
        <w:rPr>
          <w:sz w:val="28"/>
          <w:szCs w:val="24"/>
          <w:lang w:eastAsia="ru-RU"/>
        </w:rPr>
        <w:br/>
        <w:t>б) 18</w:t>
      </w:r>
      <w:r w:rsidRPr="00CE13B5">
        <w:rPr>
          <w:sz w:val="28"/>
          <w:szCs w:val="24"/>
          <w:lang w:eastAsia="ru-RU"/>
        </w:rPr>
        <w:br/>
        <w:t>в) 9</w:t>
      </w:r>
    </w:p>
    <w:p w:rsidR="00CE13B5" w:rsidRPr="00CE13B5" w:rsidRDefault="00CE13B5" w:rsidP="00CE13B5">
      <w:pPr>
        <w:spacing w:line="360" w:lineRule="auto"/>
        <w:ind w:firstLine="709"/>
        <w:rPr>
          <w:sz w:val="28"/>
          <w:szCs w:val="24"/>
          <w:lang w:eastAsia="ru-RU"/>
        </w:rPr>
      </w:pPr>
      <w:r w:rsidRPr="00CE13B5">
        <w:rPr>
          <w:sz w:val="28"/>
          <w:szCs w:val="24"/>
          <w:lang w:eastAsia="ru-RU"/>
        </w:rPr>
        <w:t>14. Решение об организации ООПТ регионального значения может принимать:</w:t>
      </w:r>
      <w:r w:rsidRPr="00CE13B5">
        <w:rPr>
          <w:sz w:val="28"/>
          <w:szCs w:val="24"/>
          <w:lang w:eastAsia="ru-RU"/>
        </w:rPr>
        <w:br/>
        <w:t>а) органы местного самоуправления</w:t>
      </w:r>
      <w:r w:rsidRPr="00CE13B5">
        <w:rPr>
          <w:sz w:val="28"/>
          <w:szCs w:val="24"/>
          <w:lang w:eastAsia="ru-RU"/>
        </w:rPr>
        <w:br/>
        <w:t>б) Правительство Российской Федерации</w:t>
      </w:r>
      <w:r w:rsidRPr="00CE13B5">
        <w:rPr>
          <w:sz w:val="28"/>
          <w:szCs w:val="24"/>
          <w:lang w:eastAsia="ru-RU"/>
        </w:rPr>
        <w:br/>
        <w:t xml:space="preserve">в) органы исполнительной власти субъектов Российской Федерации </w:t>
      </w:r>
    </w:p>
    <w:p w:rsidR="00CE13B5" w:rsidRPr="00CE13B5" w:rsidRDefault="00CE13B5" w:rsidP="00CE13B5">
      <w:pPr>
        <w:spacing w:line="360" w:lineRule="auto"/>
        <w:ind w:firstLine="709"/>
        <w:rPr>
          <w:sz w:val="28"/>
          <w:szCs w:val="24"/>
          <w:lang w:eastAsia="ru-RU"/>
        </w:rPr>
      </w:pPr>
      <w:r w:rsidRPr="00CE13B5">
        <w:rPr>
          <w:sz w:val="28"/>
          <w:szCs w:val="24"/>
          <w:lang w:eastAsia="ru-RU"/>
        </w:rPr>
        <w:t>15. На сколько частей увеличилась площадь заповедных территорий России на сегодняшний день:</w:t>
      </w:r>
      <w:r w:rsidRPr="00CE13B5">
        <w:rPr>
          <w:sz w:val="28"/>
          <w:szCs w:val="24"/>
          <w:lang w:eastAsia="ru-RU"/>
        </w:rPr>
        <w:br/>
      </w:r>
      <w:r w:rsidRPr="00CE13B5">
        <w:rPr>
          <w:sz w:val="28"/>
          <w:szCs w:val="24"/>
          <w:lang w:eastAsia="ru-RU"/>
        </w:rPr>
        <w:lastRenderedPageBreak/>
        <w:t xml:space="preserve">а) 1/3 </w:t>
      </w:r>
      <w:r w:rsidRPr="00CE13B5">
        <w:rPr>
          <w:sz w:val="28"/>
          <w:szCs w:val="24"/>
          <w:lang w:eastAsia="ru-RU"/>
        </w:rPr>
        <w:br/>
        <w:t>б) 1/2</w:t>
      </w:r>
      <w:r w:rsidRPr="00CE13B5">
        <w:rPr>
          <w:sz w:val="28"/>
          <w:szCs w:val="24"/>
          <w:lang w:eastAsia="ru-RU"/>
        </w:rPr>
        <w:br/>
        <w:t>в) 1/4</w:t>
      </w:r>
    </w:p>
    <w:p w:rsidR="00CE13B5" w:rsidRPr="00CE13B5" w:rsidRDefault="00CE13B5" w:rsidP="00CE13B5">
      <w:pPr>
        <w:spacing w:line="360" w:lineRule="auto"/>
        <w:ind w:firstLine="709"/>
        <w:rPr>
          <w:sz w:val="28"/>
          <w:szCs w:val="24"/>
          <w:lang w:eastAsia="ru-RU"/>
        </w:rPr>
      </w:pPr>
      <w:r w:rsidRPr="00CE13B5">
        <w:rPr>
          <w:sz w:val="28"/>
          <w:szCs w:val="24"/>
          <w:lang w:eastAsia="ru-RU"/>
        </w:rPr>
        <w:t>16. Решение об организации ООПТ местного значения может принимать:</w:t>
      </w:r>
      <w:r w:rsidRPr="00CE13B5">
        <w:rPr>
          <w:sz w:val="28"/>
          <w:szCs w:val="24"/>
          <w:lang w:eastAsia="ru-RU"/>
        </w:rPr>
        <w:br/>
        <w:t>а) Правительство Российской Федерации</w:t>
      </w:r>
      <w:r w:rsidRPr="00CE13B5">
        <w:rPr>
          <w:sz w:val="28"/>
          <w:szCs w:val="24"/>
          <w:lang w:eastAsia="ru-RU"/>
        </w:rPr>
        <w:br/>
        <w:t xml:space="preserve">б) органы местного самоуправления </w:t>
      </w:r>
      <w:r w:rsidRPr="00CE13B5">
        <w:rPr>
          <w:sz w:val="28"/>
          <w:szCs w:val="24"/>
          <w:lang w:eastAsia="ru-RU"/>
        </w:rPr>
        <w:br/>
        <w:t>в) органы исполнительной власти субъектов Российской Федерации</w:t>
      </w:r>
    </w:p>
    <w:p w:rsidR="00CE13B5" w:rsidRPr="00CE13B5" w:rsidRDefault="00CE13B5" w:rsidP="00CE13B5">
      <w:pPr>
        <w:spacing w:line="360" w:lineRule="auto"/>
        <w:ind w:firstLine="709"/>
        <w:rPr>
          <w:sz w:val="28"/>
          <w:szCs w:val="24"/>
          <w:lang w:eastAsia="ru-RU"/>
        </w:rPr>
      </w:pPr>
      <w:r w:rsidRPr="00CE13B5">
        <w:rPr>
          <w:sz w:val="28"/>
          <w:szCs w:val="24"/>
          <w:lang w:eastAsia="ru-RU"/>
        </w:rPr>
        <w:t>17. Сколько парков в России носит статус национальных:</w:t>
      </w:r>
      <w:r w:rsidRPr="00CE13B5">
        <w:rPr>
          <w:sz w:val="28"/>
          <w:szCs w:val="24"/>
          <w:lang w:eastAsia="ru-RU"/>
        </w:rPr>
        <w:br/>
        <w:t>а) 44</w:t>
      </w:r>
      <w:r w:rsidRPr="00CE13B5">
        <w:rPr>
          <w:sz w:val="28"/>
          <w:szCs w:val="24"/>
          <w:lang w:eastAsia="ru-RU"/>
        </w:rPr>
        <w:br/>
        <w:t>б) 27</w:t>
      </w:r>
      <w:r w:rsidRPr="00CE13B5">
        <w:rPr>
          <w:sz w:val="28"/>
          <w:szCs w:val="24"/>
          <w:lang w:eastAsia="ru-RU"/>
        </w:rPr>
        <w:br/>
        <w:t xml:space="preserve">в) 35 </w:t>
      </w:r>
    </w:p>
    <w:p w:rsidR="00CE13B5" w:rsidRPr="00CE13B5" w:rsidRDefault="00CE13B5" w:rsidP="00CE13B5">
      <w:pPr>
        <w:spacing w:line="360" w:lineRule="auto"/>
        <w:ind w:firstLine="709"/>
        <w:rPr>
          <w:sz w:val="28"/>
          <w:szCs w:val="24"/>
          <w:lang w:eastAsia="ru-RU"/>
        </w:rPr>
      </w:pPr>
      <w:r w:rsidRPr="00CE13B5">
        <w:rPr>
          <w:sz w:val="28"/>
          <w:szCs w:val="24"/>
          <w:lang w:eastAsia="ru-RU"/>
        </w:rPr>
        <w:t>18. Первый созданный на территории России заповедник носит название:</w:t>
      </w:r>
      <w:r w:rsidRPr="00CE13B5">
        <w:rPr>
          <w:sz w:val="28"/>
          <w:szCs w:val="24"/>
          <w:lang w:eastAsia="ru-RU"/>
        </w:rPr>
        <w:br/>
        <w:t>а) Башкирский</w:t>
      </w:r>
      <w:r w:rsidRPr="00CE13B5">
        <w:rPr>
          <w:sz w:val="28"/>
          <w:szCs w:val="24"/>
          <w:lang w:eastAsia="ru-RU"/>
        </w:rPr>
        <w:br/>
        <w:t xml:space="preserve">б) Баргузинский </w:t>
      </w:r>
      <w:r w:rsidRPr="00CE13B5">
        <w:rPr>
          <w:sz w:val="28"/>
          <w:szCs w:val="24"/>
          <w:lang w:eastAsia="ru-RU"/>
        </w:rPr>
        <w:br/>
        <w:t>в) Кавказский биосферный</w:t>
      </w:r>
    </w:p>
    <w:p w:rsidR="00CE13B5" w:rsidRPr="00CE13B5" w:rsidRDefault="00CE13B5" w:rsidP="00CE13B5">
      <w:pPr>
        <w:spacing w:line="360" w:lineRule="auto"/>
        <w:ind w:firstLine="709"/>
        <w:rPr>
          <w:sz w:val="28"/>
          <w:szCs w:val="24"/>
          <w:lang w:eastAsia="ru-RU"/>
        </w:rPr>
      </w:pPr>
      <w:r w:rsidRPr="00CE13B5">
        <w:rPr>
          <w:sz w:val="28"/>
          <w:szCs w:val="24"/>
          <w:lang w:eastAsia="ru-RU"/>
        </w:rPr>
        <w:t>19. Территории скольких заповедников России были увеличены:</w:t>
      </w:r>
      <w:r w:rsidRPr="00CE13B5">
        <w:rPr>
          <w:sz w:val="28"/>
          <w:szCs w:val="24"/>
          <w:lang w:eastAsia="ru-RU"/>
        </w:rPr>
        <w:br/>
        <w:t>а) 8</w:t>
      </w:r>
      <w:r w:rsidRPr="00CE13B5">
        <w:rPr>
          <w:sz w:val="28"/>
          <w:szCs w:val="24"/>
          <w:lang w:eastAsia="ru-RU"/>
        </w:rPr>
        <w:br/>
        <w:t>б) 17</w:t>
      </w:r>
      <w:r w:rsidRPr="00CE13B5">
        <w:rPr>
          <w:sz w:val="28"/>
          <w:szCs w:val="24"/>
          <w:lang w:eastAsia="ru-RU"/>
        </w:rPr>
        <w:br/>
        <w:t xml:space="preserve">в) 11 </w:t>
      </w:r>
    </w:p>
    <w:p w:rsidR="00CE13B5" w:rsidRPr="00CE13B5" w:rsidRDefault="00CE13B5" w:rsidP="00CE13B5">
      <w:pPr>
        <w:spacing w:line="360" w:lineRule="auto"/>
        <w:ind w:firstLine="709"/>
        <w:rPr>
          <w:sz w:val="28"/>
          <w:szCs w:val="24"/>
          <w:lang w:eastAsia="ru-RU"/>
        </w:rPr>
      </w:pPr>
      <w:r w:rsidRPr="00CE13B5">
        <w:rPr>
          <w:sz w:val="28"/>
          <w:szCs w:val="24"/>
          <w:lang w:eastAsia="ru-RU"/>
        </w:rPr>
        <w:t>20. Известный русский художник Федор Александрович Васильев изобразил пейзаж какой ООПТ:</w:t>
      </w:r>
      <w:r w:rsidRPr="00CE13B5">
        <w:rPr>
          <w:sz w:val="28"/>
          <w:szCs w:val="24"/>
          <w:lang w:eastAsia="ru-RU"/>
        </w:rPr>
        <w:br/>
        <w:t>а) памятник природы «Скалы-островки Адалары»</w:t>
      </w:r>
      <w:r w:rsidRPr="00CE13B5">
        <w:rPr>
          <w:sz w:val="28"/>
          <w:szCs w:val="24"/>
          <w:lang w:eastAsia="ru-RU"/>
        </w:rPr>
        <w:br/>
        <w:t xml:space="preserve">б) государственный природный заповедник «Ялтинский горно-лесной» </w:t>
      </w:r>
      <w:r w:rsidRPr="00CE13B5">
        <w:rPr>
          <w:sz w:val="28"/>
          <w:szCs w:val="24"/>
          <w:lang w:eastAsia="ru-RU"/>
        </w:rPr>
        <w:br/>
        <w:t xml:space="preserve">в) государственный природный заповедник </w:t>
      </w:r>
      <w:r>
        <w:rPr>
          <w:sz w:val="28"/>
          <w:szCs w:val="24"/>
          <w:lang w:eastAsia="ru-RU"/>
        </w:rPr>
        <w:t>«</w:t>
      </w:r>
      <w:r w:rsidRPr="00CE13B5">
        <w:rPr>
          <w:sz w:val="28"/>
          <w:szCs w:val="24"/>
          <w:lang w:eastAsia="ru-RU"/>
        </w:rPr>
        <w:t>Карадагский</w:t>
      </w:r>
      <w:r>
        <w:rPr>
          <w:sz w:val="28"/>
          <w:szCs w:val="24"/>
          <w:lang w:eastAsia="ru-RU"/>
        </w:rPr>
        <w:t>»</w:t>
      </w:r>
    </w:p>
    <w:p w:rsidR="00CE13B5" w:rsidRPr="00CE13B5" w:rsidRDefault="00CE13B5" w:rsidP="00CE13B5">
      <w:pPr>
        <w:spacing w:line="360" w:lineRule="auto"/>
        <w:ind w:firstLine="709"/>
        <w:rPr>
          <w:sz w:val="28"/>
          <w:szCs w:val="24"/>
          <w:lang w:eastAsia="ru-RU"/>
        </w:rPr>
      </w:pPr>
      <w:r w:rsidRPr="00CE13B5">
        <w:rPr>
          <w:sz w:val="28"/>
          <w:szCs w:val="24"/>
          <w:lang w:eastAsia="ru-RU"/>
        </w:rPr>
        <w:t xml:space="preserve">21. В 2020 г. памятнику природы </w:t>
      </w:r>
      <w:r>
        <w:rPr>
          <w:sz w:val="28"/>
          <w:szCs w:val="24"/>
          <w:lang w:eastAsia="ru-RU"/>
        </w:rPr>
        <w:t>«</w:t>
      </w:r>
      <w:r w:rsidRPr="00CE13B5">
        <w:rPr>
          <w:sz w:val="28"/>
          <w:szCs w:val="24"/>
          <w:lang w:eastAsia="ru-RU"/>
        </w:rPr>
        <w:t>Коларовские водно-болотные угодья</w:t>
      </w:r>
      <w:r>
        <w:rPr>
          <w:sz w:val="28"/>
          <w:szCs w:val="24"/>
          <w:lang w:eastAsia="ru-RU"/>
        </w:rPr>
        <w:t>»</w:t>
      </w:r>
      <w:r w:rsidRPr="00CE13B5">
        <w:rPr>
          <w:sz w:val="28"/>
          <w:szCs w:val="24"/>
          <w:lang w:eastAsia="ru-RU"/>
        </w:rPr>
        <w:t xml:space="preserve"> было присвоено имя этого выдающегося томского биолога:</w:t>
      </w:r>
      <w:r w:rsidRPr="00CE13B5">
        <w:rPr>
          <w:sz w:val="28"/>
          <w:szCs w:val="24"/>
          <w:lang w:eastAsia="ru-RU"/>
        </w:rPr>
        <w:br/>
        <w:t xml:space="preserve">а) Москвинина </w:t>
      </w:r>
      <w:r w:rsidRPr="00CE13B5">
        <w:rPr>
          <w:sz w:val="28"/>
          <w:szCs w:val="24"/>
          <w:lang w:eastAsia="ru-RU"/>
        </w:rPr>
        <w:br/>
      </w:r>
      <w:r w:rsidRPr="00CE13B5">
        <w:rPr>
          <w:sz w:val="28"/>
          <w:szCs w:val="24"/>
          <w:lang w:eastAsia="ru-RU"/>
        </w:rPr>
        <w:lastRenderedPageBreak/>
        <w:t>б) Крылова</w:t>
      </w:r>
      <w:r w:rsidRPr="00CE13B5">
        <w:rPr>
          <w:sz w:val="28"/>
          <w:szCs w:val="24"/>
          <w:lang w:eastAsia="ru-RU"/>
        </w:rPr>
        <w:br/>
        <w:t>в) Потанина</w:t>
      </w:r>
    </w:p>
    <w:p w:rsidR="00CE13B5" w:rsidRPr="00CE13B5" w:rsidRDefault="00CE13B5" w:rsidP="00CE13B5">
      <w:pPr>
        <w:spacing w:line="360" w:lineRule="auto"/>
        <w:ind w:firstLine="709"/>
        <w:rPr>
          <w:sz w:val="28"/>
          <w:szCs w:val="24"/>
          <w:lang w:eastAsia="ru-RU"/>
        </w:rPr>
      </w:pPr>
      <w:r w:rsidRPr="00CE13B5">
        <w:rPr>
          <w:sz w:val="28"/>
          <w:szCs w:val="24"/>
          <w:lang w:eastAsia="ru-RU"/>
        </w:rPr>
        <w:t>22. На какой категории ООПТ не предусмотрено законодательством строительство капитальных сооружений:</w:t>
      </w:r>
      <w:r w:rsidRPr="00CE13B5">
        <w:rPr>
          <w:sz w:val="28"/>
          <w:szCs w:val="24"/>
          <w:lang w:eastAsia="ru-RU"/>
        </w:rPr>
        <w:br/>
        <w:t>а) ботанический сад</w:t>
      </w:r>
      <w:r w:rsidRPr="00CE13B5">
        <w:rPr>
          <w:sz w:val="28"/>
          <w:szCs w:val="24"/>
          <w:lang w:eastAsia="ru-RU"/>
        </w:rPr>
        <w:br/>
        <w:t xml:space="preserve">б) заповедное урочище </w:t>
      </w:r>
      <w:r w:rsidRPr="00CE13B5">
        <w:rPr>
          <w:sz w:val="28"/>
          <w:szCs w:val="24"/>
          <w:lang w:eastAsia="ru-RU"/>
        </w:rPr>
        <w:br/>
        <w:t>в) национальный парк</w:t>
      </w:r>
    </w:p>
    <w:p w:rsidR="00CE13B5" w:rsidRPr="00CE13B5" w:rsidRDefault="00CE13B5" w:rsidP="00CE13B5">
      <w:pPr>
        <w:spacing w:line="360" w:lineRule="auto"/>
        <w:ind w:firstLine="709"/>
        <w:rPr>
          <w:sz w:val="28"/>
          <w:szCs w:val="24"/>
          <w:lang w:eastAsia="ru-RU"/>
        </w:rPr>
      </w:pPr>
      <w:r w:rsidRPr="00CE13B5">
        <w:rPr>
          <w:sz w:val="28"/>
          <w:szCs w:val="24"/>
          <w:lang w:eastAsia="ru-RU"/>
        </w:rPr>
        <w:t>23. Назовите памятник природы, на территории которого образуется осадочная горная порода – травертин:</w:t>
      </w:r>
      <w:r w:rsidRPr="00CE13B5">
        <w:rPr>
          <w:sz w:val="28"/>
          <w:szCs w:val="24"/>
          <w:lang w:eastAsia="ru-RU"/>
        </w:rPr>
        <w:br/>
        <w:t>а) Озеро Песчаное</w:t>
      </w:r>
      <w:r w:rsidRPr="00CE13B5">
        <w:rPr>
          <w:sz w:val="28"/>
          <w:szCs w:val="24"/>
          <w:lang w:eastAsia="ru-RU"/>
        </w:rPr>
        <w:br/>
        <w:t>б) Синий Утёс</w:t>
      </w:r>
      <w:r w:rsidRPr="00CE13B5">
        <w:rPr>
          <w:sz w:val="28"/>
          <w:szCs w:val="24"/>
          <w:lang w:eastAsia="ru-RU"/>
        </w:rPr>
        <w:br/>
        <w:t xml:space="preserve">в) Таловские чаши </w:t>
      </w:r>
    </w:p>
    <w:p w:rsidR="00CE13B5" w:rsidRPr="00CE13B5" w:rsidRDefault="00CE13B5" w:rsidP="00CE13B5">
      <w:pPr>
        <w:spacing w:line="360" w:lineRule="auto"/>
        <w:ind w:firstLine="709"/>
        <w:rPr>
          <w:sz w:val="28"/>
          <w:szCs w:val="24"/>
          <w:lang w:eastAsia="ru-RU"/>
        </w:rPr>
      </w:pPr>
      <w:r w:rsidRPr="00CE13B5">
        <w:rPr>
          <w:sz w:val="28"/>
          <w:szCs w:val="24"/>
          <w:lang w:eastAsia="ru-RU"/>
        </w:rPr>
        <w:t>24. Ландшафтно-рекреационный парк:</w:t>
      </w:r>
      <w:r w:rsidRPr="00CE13B5">
        <w:rPr>
          <w:sz w:val="28"/>
          <w:szCs w:val="24"/>
          <w:lang w:eastAsia="ru-RU"/>
        </w:rPr>
        <w:br/>
        <w:t>а) территории, имеющие особое значение для сохранения или восстановления природных комплексов или их компонентов и поддержания экологического баланса</w:t>
      </w:r>
      <w:r w:rsidRPr="00CE13B5">
        <w:rPr>
          <w:sz w:val="28"/>
          <w:szCs w:val="24"/>
          <w:lang w:eastAsia="ru-RU"/>
        </w:rPr>
        <w:br/>
        <w:t xml:space="preserve">б) природоохранный рекреационный объект регионального значения, который создается в целях сохранения в природном состоянии типичных или уникальных природных комплексов и объектов, а также обеспечения условий для организованного отдыха населения </w:t>
      </w:r>
      <w:r w:rsidRPr="00CE13B5">
        <w:rPr>
          <w:sz w:val="28"/>
          <w:szCs w:val="24"/>
          <w:lang w:eastAsia="ru-RU"/>
        </w:rPr>
        <w:br/>
        <w:t>в)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CE13B5" w:rsidRPr="00CE13B5" w:rsidRDefault="00CE13B5" w:rsidP="00CE13B5">
      <w:pPr>
        <w:spacing w:line="360" w:lineRule="auto"/>
        <w:ind w:firstLine="709"/>
        <w:rPr>
          <w:sz w:val="28"/>
          <w:szCs w:val="24"/>
          <w:lang w:eastAsia="ru-RU"/>
        </w:rPr>
      </w:pPr>
      <w:r w:rsidRPr="00CE13B5">
        <w:rPr>
          <w:sz w:val="28"/>
          <w:szCs w:val="24"/>
          <w:lang w:eastAsia="ru-RU"/>
        </w:rPr>
        <w:t>25. Этот заказник представляет особый исторический интерес, так как на его территории находится часть Обь-Енисейского канала, соединяющего через свои притоки реки Обь и Енисей:</w:t>
      </w:r>
      <w:r w:rsidRPr="00CE13B5">
        <w:rPr>
          <w:sz w:val="28"/>
          <w:szCs w:val="24"/>
          <w:lang w:eastAsia="ru-RU"/>
        </w:rPr>
        <w:br/>
        <w:t xml:space="preserve">а) </w:t>
      </w:r>
      <w:r>
        <w:rPr>
          <w:sz w:val="28"/>
          <w:szCs w:val="24"/>
          <w:lang w:eastAsia="ru-RU"/>
        </w:rPr>
        <w:t>«</w:t>
      </w:r>
      <w:r w:rsidRPr="00CE13B5">
        <w:rPr>
          <w:sz w:val="28"/>
          <w:szCs w:val="24"/>
          <w:lang w:eastAsia="ru-RU"/>
        </w:rPr>
        <w:t>Верхнесоровский</w:t>
      </w:r>
      <w:r>
        <w:rPr>
          <w:sz w:val="28"/>
          <w:szCs w:val="24"/>
          <w:lang w:eastAsia="ru-RU"/>
        </w:rPr>
        <w:t>»</w:t>
      </w:r>
      <w:r w:rsidRPr="00CE13B5">
        <w:rPr>
          <w:sz w:val="28"/>
          <w:szCs w:val="24"/>
          <w:lang w:eastAsia="ru-RU"/>
        </w:rPr>
        <w:br/>
        <w:t xml:space="preserve">б) </w:t>
      </w:r>
      <w:r>
        <w:rPr>
          <w:sz w:val="28"/>
          <w:szCs w:val="24"/>
          <w:lang w:eastAsia="ru-RU"/>
        </w:rPr>
        <w:t>«</w:t>
      </w:r>
      <w:r w:rsidRPr="00CE13B5">
        <w:rPr>
          <w:sz w:val="28"/>
          <w:szCs w:val="24"/>
          <w:lang w:eastAsia="ru-RU"/>
        </w:rPr>
        <w:t>Карегодский</w:t>
      </w:r>
      <w:r>
        <w:rPr>
          <w:sz w:val="28"/>
          <w:szCs w:val="24"/>
          <w:lang w:eastAsia="ru-RU"/>
        </w:rPr>
        <w:t>»</w:t>
      </w:r>
      <w:r w:rsidRPr="00CE13B5">
        <w:rPr>
          <w:sz w:val="28"/>
          <w:szCs w:val="24"/>
          <w:lang w:eastAsia="ru-RU"/>
        </w:rPr>
        <w:br/>
        <w:t xml:space="preserve">в) </w:t>
      </w:r>
      <w:r>
        <w:rPr>
          <w:sz w:val="28"/>
          <w:szCs w:val="24"/>
          <w:lang w:eastAsia="ru-RU"/>
        </w:rPr>
        <w:t>«</w:t>
      </w:r>
      <w:r w:rsidRPr="00CE13B5">
        <w:rPr>
          <w:sz w:val="28"/>
          <w:szCs w:val="24"/>
          <w:lang w:eastAsia="ru-RU"/>
        </w:rPr>
        <w:t>Кеть-Касский</w:t>
      </w:r>
      <w:r>
        <w:rPr>
          <w:sz w:val="28"/>
          <w:szCs w:val="24"/>
          <w:lang w:eastAsia="ru-RU"/>
        </w:rPr>
        <w:t>»</w:t>
      </w:r>
      <w:r w:rsidRPr="00CE13B5">
        <w:rPr>
          <w:sz w:val="28"/>
          <w:szCs w:val="24"/>
          <w:lang w:eastAsia="ru-RU"/>
        </w:rPr>
        <w:t xml:space="preserve"> </w:t>
      </w:r>
    </w:p>
    <w:p w:rsidR="00CE13B5" w:rsidRPr="00CE13B5" w:rsidRDefault="00CE13B5" w:rsidP="00CE13B5">
      <w:pPr>
        <w:spacing w:line="360" w:lineRule="auto"/>
        <w:ind w:firstLine="709"/>
        <w:rPr>
          <w:sz w:val="28"/>
          <w:szCs w:val="24"/>
          <w:lang w:eastAsia="ru-RU"/>
        </w:rPr>
      </w:pPr>
      <w:r w:rsidRPr="00CE13B5">
        <w:rPr>
          <w:sz w:val="28"/>
          <w:szCs w:val="24"/>
          <w:lang w:eastAsia="ru-RU"/>
        </w:rPr>
        <w:lastRenderedPageBreak/>
        <w:t>26. Особо охраняемые природные территории:</w:t>
      </w:r>
      <w:r w:rsidRPr="00CE13B5">
        <w:rPr>
          <w:sz w:val="28"/>
          <w:szCs w:val="24"/>
          <w:lang w:eastAsia="ru-RU"/>
        </w:rPr>
        <w:br/>
        <w:t>а)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решением Президента Российской Федерации полностью или частично из хозяйственного использования и для которых установлен режим особой охраны</w:t>
      </w:r>
      <w:r w:rsidRPr="00CE13B5">
        <w:rPr>
          <w:sz w:val="28"/>
          <w:szCs w:val="24"/>
          <w:lang w:eastAsia="ru-RU"/>
        </w:rPr>
        <w:br/>
        <w:t xml:space="preserve">б)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r w:rsidRPr="00CE13B5">
        <w:rPr>
          <w:sz w:val="28"/>
          <w:szCs w:val="24"/>
          <w:lang w:eastAsia="ru-RU"/>
        </w:rPr>
        <w:br/>
        <w:t>в)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местного самоуправления полностью или частично из хозяйственного использования и для которых установлен режим особой охраны</w:t>
      </w:r>
    </w:p>
    <w:p w:rsidR="00CE13B5" w:rsidRPr="00CE13B5" w:rsidRDefault="00CE13B5" w:rsidP="00CE13B5">
      <w:pPr>
        <w:spacing w:line="360" w:lineRule="auto"/>
        <w:ind w:firstLine="709"/>
        <w:rPr>
          <w:sz w:val="28"/>
          <w:szCs w:val="24"/>
          <w:lang w:eastAsia="ru-RU"/>
        </w:rPr>
      </w:pPr>
      <w:r w:rsidRPr="00CE13B5">
        <w:rPr>
          <w:sz w:val="28"/>
          <w:szCs w:val="24"/>
          <w:lang w:eastAsia="ru-RU"/>
        </w:rPr>
        <w:t>27. По территории какого заказника протекает река, в которой водится хариус сибирский:</w:t>
      </w:r>
      <w:r w:rsidRPr="00CE13B5">
        <w:rPr>
          <w:sz w:val="28"/>
          <w:szCs w:val="24"/>
          <w:lang w:eastAsia="ru-RU"/>
        </w:rPr>
        <w:br/>
        <w:t xml:space="preserve">а) </w:t>
      </w:r>
      <w:r>
        <w:rPr>
          <w:sz w:val="28"/>
          <w:szCs w:val="24"/>
          <w:lang w:eastAsia="ru-RU"/>
        </w:rPr>
        <w:t>«</w:t>
      </w:r>
      <w:r w:rsidRPr="00CE13B5">
        <w:rPr>
          <w:sz w:val="28"/>
          <w:szCs w:val="24"/>
          <w:lang w:eastAsia="ru-RU"/>
        </w:rPr>
        <w:t>Ларинский</w:t>
      </w:r>
      <w:r>
        <w:rPr>
          <w:sz w:val="28"/>
          <w:szCs w:val="24"/>
          <w:lang w:eastAsia="ru-RU"/>
        </w:rPr>
        <w:t>»</w:t>
      </w:r>
      <w:r w:rsidRPr="00CE13B5">
        <w:rPr>
          <w:sz w:val="28"/>
          <w:szCs w:val="24"/>
          <w:lang w:eastAsia="ru-RU"/>
        </w:rPr>
        <w:t xml:space="preserve"> </w:t>
      </w:r>
      <w:r w:rsidRPr="00CE13B5">
        <w:rPr>
          <w:sz w:val="28"/>
          <w:szCs w:val="24"/>
          <w:lang w:eastAsia="ru-RU"/>
        </w:rPr>
        <w:br/>
        <w:t xml:space="preserve">б) </w:t>
      </w:r>
      <w:r>
        <w:rPr>
          <w:sz w:val="28"/>
          <w:szCs w:val="24"/>
          <w:lang w:eastAsia="ru-RU"/>
        </w:rPr>
        <w:t>«</w:t>
      </w:r>
      <w:r w:rsidRPr="00CE13B5">
        <w:rPr>
          <w:sz w:val="28"/>
          <w:szCs w:val="24"/>
          <w:lang w:eastAsia="ru-RU"/>
        </w:rPr>
        <w:t>Калтайский</w:t>
      </w:r>
      <w:r>
        <w:rPr>
          <w:sz w:val="28"/>
          <w:szCs w:val="24"/>
          <w:lang w:eastAsia="ru-RU"/>
        </w:rPr>
        <w:t>»</w:t>
      </w:r>
      <w:r w:rsidRPr="00CE13B5">
        <w:rPr>
          <w:sz w:val="28"/>
          <w:szCs w:val="24"/>
          <w:lang w:eastAsia="ru-RU"/>
        </w:rPr>
        <w:br/>
        <w:t xml:space="preserve">в) </w:t>
      </w:r>
      <w:r>
        <w:rPr>
          <w:sz w:val="28"/>
          <w:szCs w:val="24"/>
          <w:lang w:eastAsia="ru-RU"/>
        </w:rPr>
        <w:t>«</w:t>
      </w:r>
      <w:r w:rsidRPr="00CE13B5">
        <w:rPr>
          <w:sz w:val="28"/>
          <w:szCs w:val="24"/>
          <w:lang w:eastAsia="ru-RU"/>
        </w:rPr>
        <w:t>Томский</w:t>
      </w:r>
      <w:r>
        <w:rPr>
          <w:sz w:val="28"/>
          <w:szCs w:val="24"/>
          <w:lang w:eastAsia="ru-RU"/>
        </w:rPr>
        <w:t>»</w:t>
      </w:r>
    </w:p>
    <w:p w:rsidR="00CE13B5" w:rsidRPr="00CE13B5" w:rsidRDefault="00CE13B5" w:rsidP="00CE13B5">
      <w:pPr>
        <w:spacing w:line="360" w:lineRule="auto"/>
        <w:ind w:firstLine="709"/>
        <w:rPr>
          <w:sz w:val="28"/>
          <w:szCs w:val="24"/>
          <w:lang w:eastAsia="ru-RU"/>
        </w:rPr>
      </w:pPr>
      <w:r w:rsidRPr="00CE13B5">
        <w:rPr>
          <w:sz w:val="28"/>
          <w:szCs w:val="24"/>
          <w:lang w:eastAsia="ru-RU"/>
        </w:rPr>
        <w:t>28. Чем определяется режим особой охраны конктретной ООПТ:</w:t>
      </w:r>
      <w:r w:rsidRPr="00CE13B5">
        <w:rPr>
          <w:sz w:val="28"/>
          <w:szCs w:val="24"/>
          <w:lang w:eastAsia="ru-RU"/>
        </w:rPr>
        <w:br/>
        <w:t xml:space="preserve">а) Федеральным законом от 24.04.1995 № 52-ФЗ </w:t>
      </w:r>
      <w:r>
        <w:rPr>
          <w:sz w:val="28"/>
          <w:szCs w:val="24"/>
          <w:lang w:eastAsia="ru-RU"/>
        </w:rPr>
        <w:t>«</w:t>
      </w:r>
      <w:r w:rsidRPr="00CE13B5">
        <w:rPr>
          <w:sz w:val="28"/>
          <w:szCs w:val="24"/>
          <w:lang w:eastAsia="ru-RU"/>
        </w:rPr>
        <w:t>О животном мире</w:t>
      </w:r>
      <w:r>
        <w:rPr>
          <w:sz w:val="28"/>
          <w:szCs w:val="24"/>
          <w:lang w:eastAsia="ru-RU"/>
        </w:rPr>
        <w:t>»</w:t>
      </w:r>
      <w:r w:rsidRPr="00CE13B5">
        <w:rPr>
          <w:sz w:val="28"/>
          <w:szCs w:val="24"/>
          <w:lang w:eastAsia="ru-RU"/>
        </w:rPr>
        <w:br/>
        <w:t xml:space="preserve">б) Федеральным законом от 19.07.1987 № 32-ФЗ </w:t>
      </w:r>
      <w:r>
        <w:rPr>
          <w:sz w:val="28"/>
          <w:szCs w:val="24"/>
          <w:lang w:eastAsia="ru-RU"/>
        </w:rPr>
        <w:t>«</w:t>
      </w:r>
      <w:r w:rsidRPr="00CE13B5">
        <w:rPr>
          <w:sz w:val="28"/>
          <w:szCs w:val="24"/>
          <w:lang w:eastAsia="ru-RU"/>
        </w:rPr>
        <w:t>О режимах особой охраны ООПТ</w:t>
      </w:r>
      <w:r>
        <w:rPr>
          <w:sz w:val="28"/>
          <w:szCs w:val="24"/>
          <w:lang w:eastAsia="ru-RU"/>
        </w:rPr>
        <w:t>»</w:t>
      </w:r>
      <w:r w:rsidRPr="00CE13B5">
        <w:rPr>
          <w:sz w:val="28"/>
          <w:szCs w:val="24"/>
          <w:lang w:eastAsia="ru-RU"/>
        </w:rPr>
        <w:br/>
        <w:t xml:space="preserve">в) Положением об ООПТ </w:t>
      </w:r>
    </w:p>
    <w:p w:rsidR="00CE13B5" w:rsidRPr="00CE13B5" w:rsidRDefault="00CE13B5" w:rsidP="00CE13B5">
      <w:pPr>
        <w:spacing w:line="360" w:lineRule="auto"/>
        <w:ind w:firstLine="709"/>
        <w:rPr>
          <w:sz w:val="28"/>
          <w:szCs w:val="24"/>
          <w:lang w:eastAsia="ru-RU"/>
        </w:rPr>
      </w:pPr>
      <w:r w:rsidRPr="00CE13B5">
        <w:rPr>
          <w:sz w:val="28"/>
          <w:szCs w:val="24"/>
          <w:lang w:eastAsia="ru-RU"/>
        </w:rPr>
        <w:lastRenderedPageBreak/>
        <w:t>29. В каком районе Томской области расположен государственный природный заповедник «Васюганский»:</w:t>
      </w:r>
      <w:r w:rsidRPr="00CE13B5">
        <w:rPr>
          <w:sz w:val="28"/>
          <w:szCs w:val="24"/>
          <w:lang w:eastAsia="ru-RU"/>
        </w:rPr>
        <w:br/>
        <w:t xml:space="preserve">а) Бакчарский </w:t>
      </w:r>
      <w:r w:rsidRPr="00CE13B5">
        <w:rPr>
          <w:sz w:val="28"/>
          <w:szCs w:val="24"/>
          <w:lang w:eastAsia="ru-RU"/>
        </w:rPr>
        <w:br/>
        <w:t>б) Томский</w:t>
      </w:r>
      <w:r w:rsidRPr="00CE13B5">
        <w:rPr>
          <w:sz w:val="28"/>
          <w:szCs w:val="24"/>
          <w:lang w:eastAsia="ru-RU"/>
        </w:rPr>
        <w:br/>
        <w:t>в) Зырянский</w:t>
      </w:r>
    </w:p>
    <w:p w:rsidR="00CE13B5" w:rsidRPr="00CE13B5" w:rsidRDefault="00CE13B5" w:rsidP="00CE13B5">
      <w:pPr>
        <w:spacing w:line="360" w:lineRule="auto"/>
        <w:ind w:firstLine="709"/>
        <w:rPr>
          <w:sz w:val="28"/>
          <w:szCs w:val="24"/>
          <w:lang w:eastAsia="ru-RU"/>
        </w:rPr>
      </w:pPr>
      <w:r w:rsidRPr="00CE13B5">
        <w:rPr>
          <w:sz w:val="28"/>
          <w:szCs w:val="24"/>
          <w:lang w:eastAsia="ru-RU"/>
        </w:rPr>
        <w:t xml:space="preserve">30. Какое дерево – памятник природы – не </w:t>
      </w:r>
      <w:r>
        <w:rPr>
          <w:sz w:val="28"/>
          <w:szCs w:val="24"/>
          <w:lang w:eastAsia="ru-RU"/>
        </w:rPr>
        <w:t>«</w:t>
      </w:r>
      <w:r w:rsidRPr="00CE13B5">
        <w:rPr>
          <w:sz w:val="28"/>
          <w:szCs w:val="24"/>
          <w:lang w:eastAsia="ru-RU"/>
        </w:rPr>
        <w:t>встречалось</w:t>
      </w:r>
      <w:r>
        <w:rPr>
          <w:sz w:val="28"/>
          <w:szCs w:val="24"/>
          <w:lang w:eastAsia="ru-RU"/>
        </w:rPr>
        <w:t>»</w:t>
      </w:r>
      <w:r w:rsidRPr="00CE13B5">
        <w:rPr>
          <w:sz w:val="28"/>
          <w:szCs w:val="24"/>
          <w:lang w:eastAsia="ru-RU"/>
        </w:rPr>
        <w:t xml:space="preserve"> с человеком, в честь которого было названо:</w:t>
      </w:r>
      <w:r w:rsidRPr="00CE13B5">
        <w:rPr>
          <w:sz w:val="28"/>
          <w:szCs w:val="24"/>
          <w:lang w:eastAsia="ru-RU"/>
        </w:rPr>
        <w:br/>
        <w:t xml:space="preserve">а) </w:t>
      </w:r>
      <w:r>
        <w:rPr>
          <w:sz w:val="28"/>
          <w:szCs w:val="24"/>
          <w:lang w:eastAsia="ru-RU"/>
        </w:rPr>
        <w:t>«</w:t>
      </w:r>
      <w:r w:rsidRPr="00CE13B5">
        <w:rPr>
          <w:sz w:val="28"/>
          <w:szCs w:val="24"/>
          <w:lang w:eastAsia="ru-RU"/>
        </w:rPr>
        <w:t>Земляничник Ены</w:t>
      </w:r>
      <w:r>
        <w:rPr>
          <w:sz w:val="28"/>
          <w:szCs w:val="24"/>
          <w:lang w:eastAsia="ru-RU"/>
        </w:rPr>
        <w:t>»</w:t>
      </w:r>
      <w:r w:rsidRPr="00CE13B5">
        <w:rPr>
          <w:sz w:val="28"/>
          <w:szCs w:val="24"/>
          <w:lang w:eastAsia="ru-RU"/>
        </w:rPr>
        <w:br/>
        <w:t xml:space="preserve">б) </w:t>
      </w:r>
      <w:r>
        <w:rPr>
          <w:sz w:val="28"/>
          <w:szCs w:val="24"/>
          <w:lang w:eastAsia="ru-RU"/>
        </w:rPr>
        <w:t>«</w:t>
      </w:r>
      <w:r w:rsidRPr="00CE13B5">
        <w:rPr>
          <w:sz w:val="28"/>
          <w:szCs w:val="24"/>
          <w:lang w:eastAsia="ru-RU"/>
        </w:rPr>
        <w:t>Можжевельник Шафера</w:t>
      </w:r>
      <w:r>
        <w:rPr>
          <w:sz w:val="28"/>
          <w:szCs w:val="24"/>
          <w:lang w:eastAsia="ru-RU"/>
        </w:rPr>
        <w:t>»</w:t>
      </w:r>
      <w:r w:rsidRPr="00CE13B5">
        <w:rPr>
          <w:sz w:val="28"/>
          <w:szCs w:val="24"/>
          <w:lang w:eastAsia="ru-RU"/>
        </w:rPr>
        <w:t xml:space="preserve"> </w:t>
      </w:r>
      <w:r w:rsidRPr="00CE13B5">
        <w:rPr>
          <w:sz w:val="28"/>
          <w:szCs w:val="24"/>
          <w:lang w:eastAsia="ru-RU"/>
        </w:rPr>
        <w:br/>
        <w:t xml:space="preserve">в) </w:t>
      </w:r>
      <w:r>
        <w:rPr>
          <w:sz w:val="28"/>
          <w:szCs w:val="24"/>
          <w:lang w:eastAsia="ru-RU"/>
        </w:rPr>
        <w:t>«</w:t>
      </w:r>
      <w:r w:rsidRPr="00CE13B5">
        <w:rPr>
          <w:sz w:val="28"/>
          <w:szCs w:val="24"/>
          <w:lang w:eastAsia="ru-RU"/>
        </w:rPr>
        <w:t>Орех Никулина</w:t>
      </w:r>
      <w:r>
        <w:rPr>
          <w:sz w:val="28"/>
          <w:szCs w:val="24"/>
          <w:lang w:eastAsia="ru-RU"/>
        </w:rPr>
        <w:t>»</w:t>
      </w:r>
    </w:p>
    <w:p w:rsidR="00C24628" w:rsidRPr="00190448" w:rsidRDefault="00C24628" w:rsidP="00C24628">
      <w:pPr>
        <w:autoSpaceDE w:val="0"/>
        <w:autoSpaceDN w:val="0"/>
        <w:adjustRightInd w:val="0"/>
        <w:jc w:val="both"/>
        <w:rPr>
          <w:b/>
          <w:bCs/>
          <w:sz w:val="24"/>
          <w:szCs w:val="24"/>
        </w:rPr>
      </w:pPr>
    </w:p>
    <w:p w:rsidR="00C24628" w:rsidRPr="00CE13B5" w:rsidRDefault="00C24628" w:rsidP="00CE13B5">
      <w:pPr>
        <w:autoSpaceDE w:val="0"/>
        <w:autoSpaceDN w:val="0"/>
        <w:adjustRightInd w:val="0"/>
        <w:spacing w:line="360" w:lineRule="auto"/>
        <w:ind w:firstLine="709"/>
        <w:jc w:val="both"/>
        <w:rPr>
          <w:sz w:val="28"/>
          <w:szCs w:val="24"/>
        </w:rPr>
      </w:pPr>
      <w:r w:rsidRPr="00CE13B5">
        <w:rPr>
          <w:b/>
          <w:bCs/>
          <w:sz w:val="28"/>
          <w:szCs w:val="24"/>
        </w:rPr>
        <w:t xml:space="preserve">Раздел № 5 Государственное регулирование охраны окружающей среды и природопользования области. </w:t>
      </w:r>
    </w:p>
    <w:p w:rsidR="00CE13B5" w:rsidRPr="001945BF" w:rsidRDefault="00CE13B5"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1. В чьем ведении находятся вопросы владения, пользования и распоряжения недрами?</w:t>
      </w:r>
      <w:r w:rsidRPr="001945BF">
        <w:rPr>
          <w:color w:val="333333"/>
          <w:sz w:val="28"/>
          <w:szCs w:val="24"/>
          <w:lang w:eastAsia="ru-RU"/>
        </w:rPr>
        <w:br/>
        <w:t>а) в ведении субъектов Российской Федерации</w:t>
      </w:r>
      <w:r w:rsidRPr="001945BF">
        <w:rPr>
          <w:color w:val="333333"/>
          <w:sz w:val="28"/>
          <w:szCs w:val="24"/>
          <w:lang w:eastAsia="ru-RU"/>
        </w:rPr>
        <w:br/>
        <w:t>б) в ведении Российской Федерации</w:t>
      </w:r>
      <w:r w:rsidRPr="001945BF">
        <w:rPr>
          <w:color w:val="333333"/>
          <w:sz w:val="28"/>
          <w:szCs w:val="24"/>
          <w:lang w:eastAsia="ru-RU"/>
        </w:rPr>
        <w:br/>
        <w:t xml:space="preserve">в) в ведении МПР и экологии России </w:t>
      </w:r>
    </w:p>
    <w:p w:rsidR="00CE13B5" w:rsidRPr="001945BF" w:rsidRDefault="00CE13B5"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г) совместном ведении Российской Федерации и субъектов Российской Федерации</w:t>
      </w:r>
      <w:r w:rsidRPr="001945BF">
        <w:rPr>
          <w:color w:val="333333"/>
          <w:sz w:val="28"/>
          <w:szCs w:val="24"/>
          <w:lang w:eastAsia="ru-RU"/>
        </w:rPr>
        <w:br/>
        <w:t>д) в ведении частного лица (владельца или пользователя)</w:t>
      </w:r>
    </w:p>
    <w:p w:rsidR="00CE13B5" w:rsidRPr="001945BF" w:rsidRDefault="00CE13B5"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2. Вставьте недостающее слово в определение:</w:t>
      </w:r>
      <w:r w:rsidRPr="001945BF">
        <w:rPr>
          <w:color w:val="333333"/>
          <w:sz w:val="28"/>
          <w:szCs w:val="24"/>
          <w:lang w:eastAsia="ru-RU"/>
        </w:rPr>
        <w:br/>
        <w:t>Экологическое право — это отрасль … права.</w:t>
      </w:r>
      <w:r w:rsidRPr="001945BF">
        <w:rPr>
          <w:color w:val="333333"/>
          <w:sz w:val="28"/>
          <w:szCs w:val="24"/>
          <w:lang w:eastAsia="ru-RU"/>
        </w:rPr>
        <w:br/>
        <w:t>а) гражданского</w:t>
      </w:r>
      <w:r w:rsidRPr="001945BF">
        <w:rPr>
          <w:color w:val="333333"/>
          <w:sz w:val="28"/>
          <w:szCs w:val="24"/>
          <w:lang w:eastAsia="ru-RU"/>
        </w:rPr>
        <w:br/>
        <w:t>б) конституционного</w:t>
      </w:r>
      <w:r w:rsidRPr="001945BF">
        <w:rPr>
          <w:color w:val="333333"/>
          <w:sz w:val="28"/>
          <w:szCs w:val="24"/>
          <w:lang w:eastAsia="ru-RU"/>
        </w:rPr>
        <w:br/>
        <w:t>в) частного</w:t>
      </w:r>
      <w:r w:rsidRPr="001945BF">
        <w:rPr>
          <w:color w:val="333333"/>
          <w:sz w:val="28"/>
          <w:szCs w:val="24"/>
          <w:lang w:eastAsia="ru-RU"/>
        </w:rPr>
        <w:br/>
        <w:t>г) публичного</w:t>
      </w:r>
    </w:p>
    <w:p w:rsidR="00CE13B5" w:rsidRPr="001945BF" w:rsidRDefault="00CE13B5"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3. Правовые институты составляют существенную часть экологического права и определяют:</w:t>
      </w:r>
      <w:r w:rsidRPr="001945BF">
        <w:rPr>
          <w:color w:val="333333"/>
          <w:sz w:val="28"/>
          <w:szCs w:val="24"/>
          <w:lang w:eastAsia="ru-RU"/>
        </w:rPr>
        <w:br/>
        <w:t>а) охрану земель и недр</w:t>
      </w:r>
      <w:r w:rsidRPr="001945BF">
        <w:rPr>
          <w:color w:val="333333"/>
          <w:sz w:val="28"/>
          <w:szCs w:val="24"/>
          <w:lang w:eastAsia="ru-RU"/>
        </w:rPr>
        <w:br/>
      </w:r>
      <w:r w:rsidRPr="001945BF">
        <w:rPr>
          <w:color w:val="333333"/>
          <w:sz w:val="28"/>
          <w:szCs w:val="24"/>
          <w:lang w:eastAsia="ru-RU"/>
        </w:rPr>
        <w:lastRenderedPageBreak/>
        <w:t>б) правовой режим лесопользования</w:t>
      </w:r>
      <w:r w:rsidRPr="001945BF">
        <w:rPr>
          <w:color w:val="333333"/>
          <w:sz w:val="28"/>
          <w:szCs w:val="24"/>
          <w:lang w:eastAsia="ru-RU"/>
        </w:rPr>
        <w:br/>
        <w:t>в) экологический контроль</w:t>
      </w:r>
      <w:r w:rsidRPr="001945BF">
        <w:rPr>
          <w:color w:val="333333"/>
          <w:sz w:val="28"/>
          <w:szCs w:val="24"/>
          <w:lang w:eastAsia="ru-RU"/>
        </w:rPr>
        <w:br/>
        <w:t>г) экологическую экспертизу</w:t>
      </w:r>
      <w:r w:rsidRPr="001945BF">
        <w:rPr>
          <w:color w:val="333333"/>
          <w:sz w:val="28"/>
          <w:szCs w:val="24"/>
          <w:lang w:eastAsia="ru-RU"/>
        </w:rPr>
        <w:br/>
        <w:t>д) правовой режим особо охраняемых природных территорий+</w:t>
      </w:r>
    </w:p>
    <w:p w:rsidR="00CE13B5" w:rsidRPr="001945BF" w:rsidRDefault="00CE13B5"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4. В какой их периодов происходило становление экологического законодательства?</w:t>
      </w:r>
      <w:r w:rsidRPr="001945BF">
        <w:rPr>
          <w:color w:val="333333"/>
          <w:sz w:val="28"/>
          <w:szCs w:val="24"/>
          <w:lang w:eastAsia="ru-RU"/>
        </w:rPr>
        <w:br/>
        <w:t>а) послереволюционный</w:t>
      </w:r>
      <w:r w:rsidRPr="001945BF">
        <w:rPr>
          <w:color w:val="333333"/>
          <w:sz w:val="28"/>
          <w:szCs w:val="24"/>
          <w:lang w:eastAsia="ru-RU"/>
        </w:rPr>
        <w:br/>
        <w:t>б) постсоветский</w:t>
      </w:r>
      <w:r w:rsidRPr="001945BF">
        <w:rPr>
          <w:color w:val="333333"/>
          <w:sz w:val="28"/>
          <w:szCs w:val="24"/>
          <w:lang w:eastAsia="ru-RU"/>
        </w:rPr>
        <w:br/>
        <w:t>в) послевоенный</w:t>
      </w:r>
      <w:r w:rsidRPr="001945BF">
        <w:rPr>
          <w:color w:val="333333"/>
          <w:sz w:val="28"/>
          <w:szCs w:val="24"/>
          <w:lang w:eastAsia="ru-RU"/>
        </w:rPr>
        <w:br/>
        <w:t>г) революционный</w:t>
      </w:r>
    </w:p>
    <w:p w:rsidR="00CE13B5" w:rsidRPr="001945BF" w:rsidRDefault="00CE13B5"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5. Какое слово пропущено в определении. Запишите в ответ:</w:t>
      </w:r>
      <w:r w:rsidRPr="001945BF">
        <w:rPr>
          <w:color w:val="333333"/>
          <w:sz w:val="28"/>
          <w:szCs w:val="24"/>
          <w:lang w:eastAsia="ru-RU"/>
        </w:rPr>
        <w:br/>
        <w:t>«Основной источник экологического права — эт</w:t>
      </w:r>
      <w:r w:rsidR="001945BF">
        <w:rPr>
          <w:color w:val="333333"/>
          <w:sz w:val="28"/>
          <w:szCs w:val="24"/>
          <w:lang w:eastAsia="ru-RU"/>
        </w:rPr>
        <w:t>о …».</w:t>
      </w:r>
    </w:p>
    <w:p w:rsidR="00CE13B5" w:rsidRPr="001945BF" w:rsidRDefault="00CE13B5"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6. Что из перечисленного является основанием возникновения, изменения и прекращения эколого-правового отношения?</w:t>
      </w:r>
      <w:r w:rsidRPr="001945BF">
        <w:rPr>
          <w:color w:val="333333"/>
          <w:sz w:val="28"/>
          <w:szCs w:val="24"/>
          <w:lang w:eastAsia="ru-RU"/>
        </w:rPr>
        <w:br/>
        <w:t>а) решение трудового коллектива</w:t>
      </w:r>
      <w:r w:rsidRPr="001945BF">
        <w:rPr>
          <w:color w:val="333333"/>
          <w:sz w:val="28"/>
          <w:szCs w:val="24"/>
          <w:lang w:eastAsia="ru-RU"/>
        </w:rPr>
        <w:br/>
        <w:t>б) собрание политической партии</w:t>
      </w:r>
      <w:r w:rsidRPr="001945BF">
        <w:rPr>
          <w:color w:val="333333"/>
          <w:sz w:val="28"/>
          <w:szCs w:val="24"/>
          <w:lang w:eastAsia="ru-RU"/>
        </w:rPr>
        <w:br/>
        <w:t xml:space="preserve">в) юридический факт (действие, событие) </w:t>
      </w:r>
      <w:r w:rsidRPr="001945BF">
        <w:rPr>
          <w:color w:val="333333"/>
          <w:sz w:val="28"/>
          <w:szCs w:val="24"/>
          <w:lang w:eastAsia="ru-RU"/>
        </w:rPr>
        <w:br/>
        <w:t>г) материальные ценности, вещи, предметы</w:t>
      </w:r>
      <w:r w:rsidRPr="001945BF">
        <w:rPr>
          <w:color w:val="333333"/>
          <w:sz w:val="28"/>
          <w:szCs w:val="24"/>
          <w:lang w:eastAsia="ru-RU"/>
        </w:rPr>
        <w:br/>
        <w:t>д) решение научно-практических конференций</w:t>
      </w:r>
    </w:p>
    <w:p w:rsidR="00CE13B5" w:rsidRPr="001945BF" w:rsidRDefault="00CE13B5"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7. Что из перечисленного может выступать в качестве субъектов права собственности на природные ресурсы?</w:t>
      </w:r>
      <w:r w:rsidRPr="001945BF">
        <w:rPr>
          <w:color w:val="333333"/>
          <w:sz w:val="28"/>
          <w:szCs w:val="24"/>
          <w:lang w:eastAsia="ru-RU"/>
        </w:rPr>
        <w:br/>
        <w:t>а) Российская Федерация, субъекты РФ</w:t>
      </w:r>
      <w:r w:rsidRPr="001945BF">
        <w:rPr>
          <w:color w:val="333333"/>
          <w:sz w:val="28"/>
          <w:szCs w:val="24"/>
          <w:lang w:eastAsia="ru-RU"/>
        </w:rPr>
        <w:br/>
        <w:t>б) муниципальные образования+</w:t>
      </w:r>
      <w:r w:rsidRPr="001945BF">
        <w:rPr>
          <w:color w:val="333333"/>
          <w:sz w:val="28"/>
          <w:szCs w:val="24"/>
          <w:lang w:eastAsia="ru-RU"/>
        </w:rPr>
        <w:br/>
        <w:t>в) иностранные граждане</w:t>
      </w:r>
      <w:r w:rsidRPr="001945BF">
        <w:rPr>
          <w:color w:val="333333"/>
          <w:sz w:val="28"/>
          <w:szCs w:val="24"/>
          <w:lang w:eastAsia="ru-RU"/>
        </w:rPr>
        <w:br/>
        <w:t>г) совокупность должностных лиц, предусмотренных законодательством Российской Федерации</w:t>
      </w:r>
      <w:r w:rsidRPr="001945BF">
        <w:rPr>
          <w:color w:val="333333"/>
          <w:sz w:val="28"/>
          <w:szCs w:val="24"/>
          <w:lang w:eastAsia="ru-RU"/>
        </w:rPr>
        <w:br/>
        <w:t>д) орган исполнительной власти в Российской Федерации</w:t>
      </w:r>
    </w:p>
    <w:p w:rsidR="00CE13B5" w:rsidRPr="001945BF" w:rsidRDefault="00CE13B5"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8. Что из перечисленного является обязательным условием специального водопользования для забора (изъятия) водных ресурсов из поверхностных водных объектов?</w:t>
      </w:r>
      <w:r w:rsidRPr="001945BF">
        <w:rPr>
          <w:color w:val="333333"/>
          <w:sz w:val="28"/>
          <w:szCs w:val="24"/>
          <w:lang w:eastAsia="ru-RU"/>
        </w:rPr>
        <w:br/>
      </w:r>
      <w:r w:rsidRPr="001945BF">
        <w:rPr>
          <w:color w:val="333333"/>
          <w:sz w:val="28"/>
          <w:szCs w:val="24"/>
          <w:lang w:eastAsia="ru-RU"/>
        </w:rPr>
        <w:lastRenderedPageBreak/>
        <w:t>а) регистрация в качестве юридического лица</w:t>
      </w:r>
      <w:r w:rsidRPr="001945BF">
        <w:rPr>
          <w:color w:val="333333"/>
          <w:sz w:val="28"/>
          <w:szCs w:val="24"/>
          <w:lang w:eastAsia="ru-RU"/>
        </w:rPr>
        <w:br/>
        <w:t>б) наличие договора водопользования</w:t>
      </w:r>
      <w:r w:rsidRPr="001945BF">
        <w:rPr>
          <w:color w:val="333333"/>
          <w:sz w:val="28"/>
          <w:szCs w:val="24"/>
          <w:lang w:eastAsia="ru-RU"/>
        </w:rPr>
        <w:br/>
        <w:t>в) сертификация водопользования</w:t>
      </w:r>
      <w:r w:rsidRPr="001945BF">
        <w:rPr>
          <w:color w:val="333333"/>
          <w:sz w:val="28"/>
          <w:szCs w:val="24"/>
          <w:lang w:eastAsia="ru-RU"/>
        </w:rPr>
        <w:br/>
        <w:t>г) недопустимость использования технических средств в ходе деятельности</w:t>
      </w:r>
      <w:r w:rsidRPr="001945BF">
        <w:rPr>
          <w:color w:val="333333"/>
          <w:sz w:val="28"/>
          <w:szCs w:val="24"/>
          <w:lang w:eastAsia="ru-RU"/>
        </w:rPr>
        <w:br/>
        <w:t>д) лицензия на право водопользования</w:t>
      </w:r>
    </w:p>
    <w:p w:rsidR="00CE13B5" w:rsidRPr="001945BF" w:rsidRDefault="00CE13B5"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9. Объекты экологических правоотношений:</w:t>
      </w:r>
      <w:r w:rsidRPr="001945BF">
        <w:rPr>
          <w:color w:val="333333"/>
          <w:sz w:val="28"/>
          <w:szCs w:val="24"/>
          <w:lang w:eastAsia="ru-RU"/>
        </w:rPr>
        <w:br/>
        <w:t>а) предметы материального мира</w:t>
      </w:r>
      <w:r w:rsidRPr="001945BF">
        <w:rPr>
          <w:color w:val="333333"/>
          <w:sz w:val="28"/>
          <w:szCs w:val="24"/>
          <w:lang w:eastAsia="ru-RU"/>
        </w:rPr>
        <w:br/>
        <w:t>б) земля, недра, почвы, воды, животный и растительный мир</w:t>
      </w:r>
      <w:r w:rsidRPr="001945BF">
        <w:rPr>
          <w:color w:val="333333"/>
          <w:sz w:val="28"/>
          <w:szCs w:val="24"/>
          <w:lang w:eastAsia="ru-RU"/>
        </w:rPr>
        <w:br/>
        <w:t>в) естественные экосистемы, природные ландшафты и комплексы, заповедники, парки</w:t>
      </w:r>
      <w:r w:rsidRPr="001945BF">
        <w:rPr>
          <w:color w:val="333333"/>
          <w:sz w:val="28"/>
          <w:szCs w:val="24"/>
          <w:lang w:eastAsia="ru-RU"/>
        </w:rPr>
        <w:br/>
        <w:t>г) объекты охраны окружающей среды</w:t>
      </w:r>
    </w:p>
    <w:p w:rsidR="00CE13B5" w:rsidRPr="001945BF" w:rsidRDefault="00CE13B5"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10. Как разрабатывается и распространяется государственный доклад о состоянии окружающей природной среды?</w:t>
      </w:r>
      <w:r w:rsidRPr="001945BF">
        <w:rPr>
          <w:color w:val="333333"/>
          <w:sz w:val="28"/>
          <w:szCs w:val="24"/>
          <w:lang w:eastAsia="ru-RU"/>
        </w:rPr>
        <w:br/>
        <w:t>а) ежеквартально</w:t>
      </w:r>
      <w:r w:rsidRPr="001945BF">
        <w:rPr>
          <w:color w:val="333333"/>
          <w:sz w:val="28"/>
          <w:szCs w:val="24"/>
          <w:lang w:eastAsia="ru-RU"/>
        </w:rPr>
        <w:br/>
        <w:t>б) по мере необходимости, в зависимости от изменения состояния окружающей природной среды</w:t>
      </w:r>
      <w:r w:rsidRPr="001945BF">
        <w:rPr>
          <w:color w:val="333333"/>
          <w:sz w:val="28"/>
          <w:szCs w:val="24"/>
          <w:lang w:eastAsia="ru-RU"/>
        </w:rPr>
        <w:br/>
        <w:t>в) ежемесячно</w:t>
      </w:r>
      <w:r w:rsidRPr="001945BF">
        <w:rPr>
          <w:color w:val="333333"/>
          <w:sz w:val="28"/>
          <w:szCs w:val="24"/>
          <w:lang w:eastAsia="ru-RU"/>
        </w:rPr>
        <w:br/>
        <w:t>г) ежегодно</w:t>
      </w:r>
    </w:p>
    <w:p w:rsidR="00CE13B5" w:rsidRPr="001945BF" w:rsidRDefault="00CE13B5"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11. Закончите определение:</w:t>
      </w:r>
      <w:r w:rsidRPr="001945BF">
        <w:rPr>
          <w:color w:val="333333"/>
          <w:sz w:val="28"/>
          <w:szCs w:val="24"/>
          <w:lang w:eastAsia="ru-RU"/>
        </w:rPr>
        <w:br/>
        <w:t>Система долгосрочных наблюдений, оценки и прогноза состояния окружающей среды и его изменений — это:</w:t>
      </w:r>
      <w:r w:rsidRPr="001945BF">
        <w:rPr>
          <w:color w:val="333333"/>
          <w:sz w:val="28"/>
          <w:szCs w:val="24"/>
          <w:lang w:eastAsia="ru-RU"/>
        </w:rPr>
        <w:br/>
        <w:t>а) мониторинг</w:t>
      </w:r>
      <w:r w:rsidRPr="001945BF">
        <w:rPr>
          <w:color w:val="333333"/>
          <w:sz w:val="28"/>
          <w:szCs w:val="24"/>
          <w:lang w:eastAsia="ru-RU"/>
        </w:rPr>
        <w:br/>
        <w:t>б) регистр</w:t>
      </w:r>
      <w:r w:rsidRPr="001945BF">
        <w:rPr>
          <w:color w:val="333333"/>
          <w:sz w:val="28"/>
          <w:szCs w:val="24"/>
          <w:lang w:eastAsia="ru-RU"/>
        </w:rPr>
        <w:br/>
        <w:t>в) кадастр</w:t>
      </w:r>
      <w:r w:rsidRPr="001945BF">
        <w:rPr>
          <w:color w:val="333333"/>
          <w:sz w:val="28"/>
          <w:szCs w:val="24"/>
          <w:lang w:eastAsia="ru-RU"/>
        </w:rPr>
        <w:br/>
        <w:t>г) аудит</w:t>
      </w:r>
    </w:p>
    <w:p w:rsidR="00CE13B5" w:rsidRPr="001945BF" w:rsidRDefault="00CE13B5"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12. Закончите предложение :</w:t>
      </w:r>
      <w:r w:rsidRPr="001945BF">
        <w:rPr>
          <w:color w:val="333333"/>
          <w:sz w:val="28"/>
          <w:szCs w:val="24"/>
          <w:lang w:eastAsia="ru-RU"/>
        </w:rPr>
        <w:br/>
        <w:t>Граждане имеют права свободно и бесплатно пребывать в лесах и для собственных нужд осуществлять заготовку … .</w:t>
      </w:r>
      <w:r w:rsidRPr="001945BF">
        <w:rPr>
          <w:color w:val="333333"/>
          <w:sz w:val="28"/>
          <w:szCs w:val="24"/>
          <w:lang w:eastAsia="ru-RU"/>
        </w:rPr>
        <w:br/>
        <w:t>а) живицы</w:t>
      </w:r>
      <w:r w:rsidRPr="001945BF">
        <w:rPr>
          <w:color w:val="333333"/>
          <w:sz w:val="28"/>
          <w:szCs w:val="24"/>
          <w:lang w:eastAsia="ru-RU"/>
        </w:rPr>
        <w:br/>
        <w:t>б) пищевых лесных ресурсов</w:t>
      </w:r>
      <w:r w:rsidRPr="001945BF">
        <w:rPr>
          <w:color w:val="333333"/>
          <w:sz w:val="28"/>
          <w:szCs w:val="24"/>
          <w:lang w:eastAsia="ru-RU"/>
        </w:rPr>
        <w:br/>
      </w:r>
      <w:r w:rsidRPr="001945BF">
        <w:rPr>
          <w:color w:val="333333"/>
          <w:sz w:val="28"/>
          <w:szCs w:val="24"/>
          <w:lang w:eastAsia="ru-RU"/>
        </w:rPr>
        <w:lastRenderedPageBreak/>
        <w:t>в) недревесных лесных ресурсов</w:t>
      </w:r>
      <w:r w:rsidRPr="001945BF">
        <w:rPr>
          <w:color w:val="333333"/>
          <w:sz w:val="28"/>
          <w:szCs w:val="24"/>
          <w:lang w:eastAsia="ru-RU"/>
        </w:rPr>
        <w:br/>
        <w:t>г) все перечисленное верно</w:t>
      </w:r>
    </w:p>
    <w:p w:rsidR="00CE13B5" w:rsidRPr="001945BF" w:rsidRDefault="00CE13B5"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13. Закон определяет следующие виды экологической экспертизы:</w:t>
      </w:r>
      <w:r w:rsidRPr="001945BF">
        <w:rPr>
          <w:color w:val="333333"/>
          <w:sz w:val="28"/>
          <w:szCs w:val="24"/>
          <w:lang w:eastAsia="ru-RU"/>
        </w:rPr>
        <w:br/>
        <w:t>а) государственная</w:t>
      </w:r>
      <w:r w:rsidRPr="001945BF">
        <w:rPr>
          <w:color w:val="333333"/>
          <w:sz w:val="28"/>
          <w:szCs w:val="24"/>
          <w:lang w:eastAsia="ru-RU"/>
        </w:rPr>
        <w:br/>
        <w:t>б) общественная</w:t>
      </w:r>
      <w:r w:rsidRPr="001945BF">
        <w:rPr>
          <w:color w:val="333333"/>
          <w:sz w:val="28"/>
          <w:szCs w:val="24"/>
          <w:lang w:eastAsia="ru-RU"/>
        </w:rPr>
        <w:br/>
        <w:t>в) муниципальная</w:t>
      </w:r>
      <w:r w:rsidRPr="001945BF">
        <w:rPr>
          <w:color w:val="333333"/>
          <w:sz w:val="28"/>
          <w:szCs w:val="24"/>
          <w:lang w:eastAsia="ru-RU"/>
        </w:rPr>
        <w:br/>
        <w:t>г) производственная</w:t>
      </w:r>
      <w:r w:rsidRPr="001945BF">
        <w:rPr>
          <w:color w:val="333333"/>
          <w:sz w:val="28"/>
          <w:szCs w:val="24"/>
          <w:lang w:eastAsia="ru-RU"/>
        </w:rPr>
        <w:br/>
        <w:t>д) предварительная</w:t>
      </w:r>
    </w:p>
    <w:p w:rsidR="00CE13B5" w:rsidRPr="001945BF" w:rsidRDefault="00CE13B5"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14. В каком из перечисленных документов сосредоточены составы экологических проступков?</w:t>
      </w:r>
      <w:r w:rsidRPr="001945BF">
        <w:rPr>
          <w:color w:val="333333"/>
          <w:sz w:val="28"/>
          <w:szCs w:val="24"/>
          <w:lang w:eastAsia="ru-RU"/>
        </w:rPr>
        <w:br/>
        <w:t>а) в федеральном законе от 10 января 2002 г. № 7-ФЗ “Об охране окружающей среды”</w:t>
      </w:r>
      <w:r w:rsidRPr="001945BF">
        <w:rPr>
          <w:color w:val="333333"/>
          <w:sz w:val="28"/>
          <w:szCs w:val="24"/>
          <w:lang w:eastAsia="ru-RU"/>
        </w:rPr>
        <w:br/>
        <w:t>б) в природоресурсных законодательных актах</w:t>
      </w:r>
      <w:r w:rsidRPr="001945BF">
        <w:rPr>
          <w:color w:val="333333"/>
          <w:sz w:val="28"/>
          <w:szCs w:val="24"/>
          <w:lang w:eastAsia="ru-RU"/>
        </w:rPr>
        <w:br/>
        <w:t>в) в главе 25 Уголовного кодекса Российской Федерации</w:t>
      </w:r>
      <w:r w:rsidRPr="001945BF">
        <w:rPr>
          <w:color w:val="333333"/>
          <w:sz w:val="28"/>
          <w:szCs w:val="24"/>
          <w:lang w:eastAsia="ru-RU"/>
        </w:rPr>
        <w:br/>
        <w:t>г) в главе 8 Кодекса Российской Федерации об административных правонарушениях</w:t>
      </w:r>
      <w:r w:rsidRPr="001945BF">
        <w:rPr>
          <w:color w:val="333333"/>
          <w:sz w:val="28"/>
          <w:szCs w:val="24"/>
          <w:lang w:eastAsia="ru-RU"/>
        </w:rPr>
        <w:br/>
        <w:t>д) в главе 26 Уголовного кодекса Российской Федерации</w:t>
      </w:r>
    </w:p>
    <w:p w:rsidR="00CE13B5" w:rsidRPr="001945BF" w:rsidRDefault="00CE13B5"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15. Какой из органов проводит государственную экологическую экспертизу?</w:t>
      </w:r>
      <w:r w:rsidRPr="001945BF">
        <w:rPr>
          <w:color w:val="333333"/>
          <w:sz w:val="28"/>
          <w:szCs w:val="24"/>
          <w:lang w:eastAsia="ru-RU"/>
        </w:rPr>
        <w:br/>
        <w:t>а) федеральный орган исполнительной власти в области экологической экспертизы</w:t>
      </w:r>
      <w:r w:rsidRPr="001945BF">
        <w:rPr>
          <w:color w:val="333333"/>
          <w:sz w:val="28"/>
          <w:szCs w:val="24"/>
          <w:lang w:eastAsia="ru-RU"/>
        </w:rPr>
        <w:br/>
        <w:t>б) общественные организации</w:t>
      </w:r>
      <w:r w:rsidRPr="001945BF">
        <w:rPr>
          <w:color w:val="333333"/>
          <w:sz w:val="28"/>
          <w:szCs w:val="24"/>
          <w:lang w:eastAsia="ru-RU"/>
        </w:rPr>
        <w:br/>
        <w:t>в) предприятия и учреждения</w:t>
      </w:r>
      <w:r w:rsidRPr="001945BF">
        <w:rPr>
          <w:color w:val="333333"/>
          <w:sz w:val="28"/>
          <w:szCs w:val="24"/>
          <w:lang w:eastAsia="ru-RU"/>
        </w:rPr>
        <w:br/>
        <w:t>г) органы государственной власти субъектов Российской Федерации</w:t>
      </w:r>
    </w:p>
    <w:p w:rsidR="00CE13B5" w:rsidRPr="001945BF" w:rsidRDefault="00CE13B5"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16. Экологическое право:</w:t>
      </w:r>
      <w:r w:rsidRPr="001945BF">
        <w:rPr>
          <w:color w:val="333333"/>
          <w:sz w:val="28"/>
          <w:szCs w:val="24"/>
          <w:lang w:eastAsia="ru-RU"/>
        </w:rPr>
        <w:br/>
        <w:t>а) Это самостоятельная отрасль российского права;</w:t>
      </w:r>
      <w:r w:rsidRPr="001945BF">
        <w:rPr>
          <w:color w:val="333333"/>
          <w:sz w:val="28"/>
          <w:szCs w:val="24"/>
          <w:lang w:eastAsia="ru-RU"/>
        </w:rPr>
        <w:br/>
        <w:t>б) Это подотрасль гражданского права;</w:t>
      </w:r>
      <w:r w:rsidRPr="001945BF">
        <w:rPr>
          <w:color w:val="333333"/>
          <w:sz w:val="28"/>
          <w:szCs w:val="24"/>
          <w:lang w:eastAsia="ru-RU"/>
        </w:rPr>
        <w:br/>
        <w:t>в) Это институт конституционного права.</w:t>
      </w:r>
    </w:p>
    <w:p w:rsidR="00CE13B5" w:rsidRPr="001945BF" w:rsidRDefault="00CE13B5"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17. Экологическое право это отрасль права, предмет которой составляют отношения, которые:</w:t>
      </w:r>
      <w:r w:rsidRPr="001945BF">
        <w:rPr>
          <w:color w:val="333333"/>
          <w:sz w:val="28"/>
          <w:szCs w:val="24"/>
          <w:lang w:eastAsia="ru-RU"/>
        </w:rPr>
        <w:br/>
      </w:r>
      <w:r w:rsidRPr="001945BF">
        <w:rPr>
          <w:color w:val="333333"/>
          <w:sz w:val="28"/>
          <w:szCs w:val="24"/>
          <w:lang w:eastAsia="ru-RU"/>
        </w:rPr>
        <w:lastRenderedPageBreak/>
        <w:t>а) касаются природопользования, охраны окружающей среды, защиты прав и законных интересов физических и юридических лиц в указанных сферах;</w:t>
      </w:r>
      <w:r w:rsidRPr="001945BF">
        <w:rPr>
          <w:color w:val="333333"/>
          <w:sz w:val="28"/>
          <w:szCs w:val="24"/>
          <w:lang w:eastAsia="ru-RU"/>
        </w:rPr>
        <w:br/>
        <w:t>б) возникают при использовании природных ресурсов, их добыче, переработке и реализации, в том числе путем экспорта;</w:t>
      </w:r>
      <w:r w:rsidRPr="001945BF">
        <w:rPr>
          <w:color w:val="333333"/>
          <w:sz w:val="28"/>
          <w:szCs w:val="24"/>
          <w:lang w:eastAsia="ru-RU"/>
        </w:rPr>
        <w:br/>
        <w:t>в) связаны с охраной флоры и фауны, обеспечением окружающего мира в надлежащем и пригодном для жизни состоянии.</w:t>
      </w:r>
    </w:p>
    <w:p w:rsidR="00CE13B5" w:rsidRPr="001945BF" w:rsidRDefault="00CE13B5"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18. Определите, к какому виду источников экологического права относится устав перерабатывающего предприятия:</w:t>
      </w:r>
      <w:r w:rsidRPr="001945BF">
        <w:rPr>
          <w:color w:val="333333"/>
          <w:sz w:val="28"/>
          <w:szCs w:val="24"/>
          <w:lang w:eastAsia="ru-RU"/>
        </w:rPr>
        <w:br/>
        <w:t>а) К локальным нормативным правовым актам;</w:t>
      </w:r>
      <w:r w:rsidRPr="001945BF">
        <w:rPr>
          <w:color w:val="333333"/>
          <w:sz w:val="28"/>
          <w:szCs w:val="24"/>
          <w:lang w:eastAsia="ru-RU"/>
        </w:rPr>
        <w:br/>
        <w:t>б) К муниципальным нормативным правовым актам;</w:t>
      </w:r>
      <w:r w:rsidRPr="001945BF">
        <w:rPr>
          <w:color w:val="333333"/>
          <w:sz w:val="28"/>
          <w:szCs w:val="24"/>
          <w:lang w:eastAsia="ru-RU"/>
        </w:rPr>
        <w:br/>
        <w:t>в) К правовым обычаям.</w:t>
      </w:r>
    </w:p>
    <w:p w:rsidR="00CE13B5" w:rsidRPr="001945BF" w:rsidRDefault="00CE13B5"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19. Экологическое право регулирует общественные отношения в сфере чего?</w:t>
      </w:r>
      <w:r w:rsidRPr="001945BF">
        <w:rPr>
          <w:color w:val="333333"/>
          <w:sz w:val="28"/>
          <w:szCs w:val="24"/>
          <w:lang w:eastAsia="ru-RU"/>
        </w:rPr>
        <w:br/>
        <w:t>а) оба ответа верные;</w:t>
      </w:r>
      <w:r w:rsidRPr="001945BF">
        <w:rPr>
          <w:color w:val="333333"/>
          <w:sz w:val="28"/>
          <w:szCs w:val="24"/>
          <w:lang w:eastAsia="ru-RU"/>
        </w:rPr>
        <w:br/>
        <w:t>б) использования и охраны природных ресурсов;</w:t>
      </w:r>
      <w:r w:rsidRPr="001945BF">
        <w:rPr>
          <w:color w:val="333333"/>
          <w:sz w:val="28"/>
          <w:szCs w:val="24"/>
          <w:lang w:eastAsia="ru-RU"/>
        </w:rPr>
        <w:br/>
        <w:t>в) защиты экологических прав граждан и организаций.</w:t>
      </w:r>
    </w:p>
    <w:p w:rsidR="00CE13B5" w:rsidRPr="001945BF" w:rsidRDefault="00CE13B5"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20. Каковы принципы экологического права?</w:t>
      </w:r>
      <w:r w:rsidRPr="001945BF">
        <w:rPr>
          <w:color w:val="333333"/>
          <w:sz w:val="28"/>
          <w:szCs w:val="24"/>
          <w:lang w:eastAsia="ru-RU"/>
        </w:rPr>
        <w:br/>
        <w:t>а) составляют отдельный институт этой отрасли;</w:t>
      </w:r>
      <w:r w:rsidRPr="001945BF">
        <w:rPr>
          <w:color w:val="333333"/>
          <w:sz w:val="28"/>
          <w:szCs w:val="24"/>
          <w:lang w:eastAsia="ru-RU"/>
        </w:rPr>
        <w:br/>
        <w:t>б) образуют подотрасль экологического права;</w:t>
      </w:r>
      <w:r w:rsidRPr="001945BF">
        <w:rPr>
          <w:color w:val="333333"/>
          <w:sz w:val="28"/>
          <w:szCs w:val="24"/>
          <w:lang w:eastAsia="ru-RU"/>
        </w:rPr>
        <w:br/>
        <w:t>в) нормативного закрепления не получили.</w:t>
      </w:r>
    </w:p>
    <w:p w:rsidR="00CE13B5" w:rsidRPr="001945BF" w:rsidRDefault="00C54778"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2</w:t>
      </w:r>
      <w:r w:rsidR="00CE13B5" w:rsidRPr="001945BF">
        <w:rPr>
          <w:color w:val="333333"/>
          <w:sz w:val="28"/>
          <w:szCs w:val="24"/>
          <w:lang w:eastAsia="ru-RU"/>
        </w:rPr>
        <w:t>1. Основной источник экологического права, имеющий наивысшую юридическую силу:</w:t>
      </w:r>
      <w:r w:rsidR="00CE13B5" w:rsidRPr="001945BF">
        <w:rPr>
          <w:color w:val="333333"/>
          <w:sz w:val="28"/>
          <w:szCs w:val="24"/>
          <w:lang w:eastAsia="ru-RU"/>
        </w:rPr>
        <w:br/>
        <w:t>а) Конституция РФ;</w:t>
      </w:r>
      <w:r w:rsidR="00CE13B5" w:rsidRPr="001945BF">
        <w:rPr>
          <w:color w:val="333333"/>
          <w:sz w:val="28"/>
          <w:szCs w:val="24"/>
          <w:lang w:eastAsia="ru-RU"/>
        </w:rPr>
        <w:br/>
        <w:t>б) международные договоры;</w:t>
      </w:r>
      <w:r w:rsidR="00CE13B5" w:rsidRPr="001945BF">
        <w:rPr>
          <w:color w:val="333333"/>
          <w:sz w:val="28"/>
          <w:szCs w:val="24"/>
          <w:lang w:eastAsia="ru-RU"/>
        </w:rPr>
        <w:br/>
        <w:t>в) Постановления Правительства РФ.</w:t>
      </w:r>
    </w:p>
    <w:p w:rsidR="00CE13B5" w:rsidRPr="001945BF" w:rsidRDefault="00C54778"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2</w:t>
      </w:r>
      <w:r w:rsidR="00CE13B5" w:rsidRPr="001945BF">
        <w:rPr>
          <w:color w:val="333333"/>
          <w:sz w:val="28"/>
          <w:szCs w:val="24"/>
          <w:lang w:eastAsia="ru-RU"/>
        </w:rPr>
        <w:t>2. Особенность источников экологического права:</w:t>
      </w:r>
      <w:r w:rsidR="00CE13B5" w:rsidRPr="001945BF">
        <w:rPr>
          <w:color w:val="333333"/>
          <w:sz w:val="28"/>
          <w:szCs w:val="24"/>
          <w:lang w:eastAsia="ru-RU"/>
        </w:rPr>
        <w:br/>
        <w:t>а) правовые нормы указанной отрасли содержатся в иных самостоятельных отраслях права, а также то, что отсутствует единый экологический кодекс;</w:t>
      </w:r>
      <w:r w:rsidR="00CE13B5" w:rsidRPr="001945BF">
        <w:rPr>
          <w:color w:val="333333"/>
          <w:sz w:val="28"/>
          <w:szCs w:val="24"/>
          <w:lang w:eastAsia="ru-RU"/>
        </w:rPr>
        <w:br/>
        <w:t>б) они устанавливаются и принимаются исключительно на федеральном уровне власти;</w:t>
      </w:r>
      <w:r w:rsidR="00CE13B5" w:rsidRPr="001945BF">
        <w:rPr>
          <w:color w:val="333333"/>
          <w:sz w:val="28"/>
          <w:szCs w:val="24"/>
          <w:lang w:eastAsia="ru-RU"/>
        </w:rPr>
        <w:br/>
      </w:r>
      <w:r w:rsidR="00CE13B5" w:rsidRPr="001945BF">
        <w:rPr>
          <w:color w:val="333333"/>
          <w:sz w:val="28"/>
          <w:szCs w:val="24"/>
          <w:lang w:eastAsia="ru-RU"/>
        </w:rPr>
        <w:lastRenderedPageBreak/>
        <w:t>в) они четко определены конкретными нормативно-правовыми актами, главным из которых является Экологический кодекс РФ.</w:t>
      </w:r>
    </w:p>
    <w:p w:rsidR="00CE13B5" w:rsidRPr="001945BF" w:rsidRDefault="00C54778"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2</w:t>
      </w:r>
      <w:r w:rsidR="00CE13B5" w:rsidRPr="001945BF">
        <w:rPr>
          <w:color w:val="333333"/>
          <w:sz w:val="28"/>
          <w:szCs w:val="24"/>
          <w:lang w:eastAsia="ru-RU"/>
        </w:rPr>
        <w:t>3. Какой институт включает в себя система экологического права?</w:t>
      </w:r>
      <w:r w:rsidR="00CE13B5" w:rsidRPr="001945BF">
        <w:rPr>
          <w:color w:val="333333"/>
          <w:sz w:val="28"/>
          <w:szCs w:val="24"/>
          <w:lang w:eastAsia="ru-RU"/>
        </w:rPr>
        <w:br/>
        <w:t>а) институт мониторинга;</w:t>
      </w:r>
      <w:r w:rsidR="00CE13B5" w:rsidRPr="001945BF">
        <w:rPr>
          <w:color w:val="333333"/>
          <w:sz w:val="28"/>
          <w:szCs w:val="24"/>
          <w:lang w:eastAsia="ru-RU"/>
        </w:rPr>
        <w:br/>
        <w:t>б) институт преступлений против окружающей среды;</w:t>
      </w:r>
      <w:r w:rsidR="00CE13B5" w:rsidRPr="001945BF">
        <w:rPr>
          <w:color w:val="333333"/>
          <w:sz w:val="28"/>
          <w:szCs w:val="24"/>
          <w:lang w:eastAsia="ru-RU"/>
        </w:rPr>
        <w:br/>
        <w:t>в) институт надзора в сфере природопользования.</w:t>
      </w:r>
    </w:p>
    <w:p w:rsidR="00CE13B5" w:rsidRPr="001945BF" w:rsidRDefault="00C54778"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2</w:t>
      </w:r>
      <w:r w:rsidR="00CE13B5" w:rsidRPr="001945BF">
        <w:rPr>
          <w:color w:val="333333"/>
          <w:sz w:val="28"/>
          <w:szCs w:val="24"/>
          <w:lang w:eastAsia="ru-RU"/>
        </w:rPr>
        <w:t>4. Озоновый слой – это часть атмосферного воздуха, предохраняющая живые организмы от радиационного и ультрафиолетового воздействия и расположенная на высоте:</w:t>
      </w:r>
      <w:r w:rsidR="00CE13B5" w:rsidRPr="001945BF">
        <w:rPr>
          <w:color w:val="333333"/>
          <w:sz w:val="28"/>
          <w:szCs w:val="24"/>
          <w:lang w:eastAsia="ru-RU"/>
        </w:rPr>
        <w:br/>
        <w:t>а) 35 до 55 км</w:t>
      </w:r>
      <w:r w:rsidR="00CE13B5" w:rsidRPr="001945BF">
        <w:rPr>
          <w:color w:val="333333"/>
          <w:sz w:val="28"/>
          <w:szCs w:val="24"/>
          <w:lang w:eastAsia="ru-RU"/>
        </w:rPr>
        <w:br/>
        <w:t xml:space="preserve">б) до 30 км от </w:t>
      </w:r>
      <w:r w:rsidR="00CE13B5" w:rsidRPr="001945BF">
        <w:rPr>
          <w:color w:val="333333"/>
          <w:sz w:val="28"/>
          <w:szCs w:val="24"/>
          <w:lang w:eastAsia="ru-RU"/>
        </w:rPr>
        <w:br/>
        <w:t>в) до 35 км</w:t>
      </w:r>
      <w:r w:rsidR="00CE13B5" w:rsidRPr="001945BF">
        <w:rPr>
          <w:color w:val="333333"/>
          <w:sz w:val="28"/>
          <w:szCs w:val="24"/>
          <w:lang w:eastAsia="ru-RU"/>
        </w:rPr>
        <w:br/>
        <w:t>г) от 25 до 35 км</w:t>
      </w:r>
    </w:p>
    <w:p w:rsidR="00CE13B5" w:rsidRPr="001945BF" w:rsidRDefault="00C54778"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2</w:t>
      </w:r>
      <w:r w:rsidR="00CE13B5" w:rsidRPr="001945BF">
        <w:rPr>
          <w:color w:val="333333"/>
          <w:sz w:val="28"/>
          <w:szCs w:val="24"/>
          <w:lang w:eastAsia="ru-RU"/>
        </w:rPr>
        <w:t>5. Содержанием какого принципа является требование к эксперту при производстве экологической экспертизы должно исходить из того, что реализация деятельности может повлечь вредные воздействия на окружающую природную среду?</w:t>
      </w:r>
      <w:r w:rsidR="00CE13B5" w:rsidRPr="001945BF">
        <w:rPr>
          <w:color w:val="333333"/>
          <w:sz w:val="28"/>
          <w:szCs w:val="24"/>
          <w:lang w:eastAsia="ru-RU"/>
        </w:rPr>
        <w:br/>
        <w:t>а) принцип презумпции потенциальной экологической опасности любой намечаемой хозяйственной и иной деятельности</w:t>
      </w:r>
      <w:r w:rsidR="00CE13B5" w:rsidRPr="001945BF">
        <w:rPr>
          <w:color w:val="333333"/>
          <w:sz w:val="28"/>
          <w:szCs w:val="24"/>
          <w:lang w:eastAsia="ru-RU"/>
        </w:rPr>
        <w:br/>
        <w:t>б) принцип обязательности учета требований экологической безопасности</w:t>
      </w:r>
      <w:r w:rsidR="00CE13B5" w:rsidRPr="001945BF">
        <w:rPr>
          <w:color w:val="333333"/>
          <w:sz w:val="28"/>
          <w:szCs w:val="24"/>
          <w:lang w:eastAsia="ru-RU"/>
        </w:rPr>
        <w:br/>
        <w:t>в) принцип ответственности за достоверные результаты проведения экологической экспертизы</w:t>
      </w:r>
      <w:r w:rsidR="00CE13B5" w:rsidRPr="001945BF">
        <w:rPr>
          <w:color w:val="333333"/>
          <w:sz w:val="28"/>
          <w:szCs w:val="24"/>
          <w:lang w:eastAsia="ru-RU"/>
        </w:rPr>
        <w:br/>
        <w:t>г) принцип обязательности проведения государственной экологической экспертизы</w:t>
      </w:r>
    </w:p>
    <w:p w:rsidR="00CE13B5" w:rsidRPr="001945BF" w:rsidRDefault="00C54778"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2</w:t>
      </w:r>
      <w:r w:rsidR="00CE13B5" w:rsidRPr="001945BF">
        <w:rPr>
          <w:color w:val="333333"/>
          <w:sz w:val="28"/>
          <w:szCs w:val="24"/>
          <w:lang w:eastAsia="ru-RU"/>
        </w:rPr>
        <w:t>6. Законом запрещено включать в лицензии право деятельности на следующей территории:</w:t>
      </w:r>
      <w:r w:rsidR="00CE13B5" w:rsidRPr="001945BF">
        <w:rPr>
          <w:color w:val="333333"/>
          <w:sz w:val="28"/>
          <w:szCs w:val="24"/>
          <w:lang w:eastAsia="ru-RU"/>
        </w:rPr>
        <w:br/>
        <w:t>а) участки недр в виде геологического отвода</w:t>
      </w:r>
      <w:r w:rsidR="00CE13B5" w:rsidRPr="001945BF">
        <w:rPr>
          <w:color w:val="333333"/>
          <w:sz w:val="28"/>
          <w:szCs w:val="24"/>
          <w:lang w:eastAsia="ru-RU"/>
        </w:rPr>
        <w:br/>
        <w:t>б) участки недр в виде горного отвода</w:t>
      </w:r>
      <w:r w:rsidR="00CE13B5" w:rsidRPr="001945BF">
        <w:rPr>
          <w:color w:val="333333"/>
          <w:sz w:val="28"/>
          <w:szCs w:val="24"/>
          <w:lang w:eastAsia="ru-RU"/>
        </w:rPr>
        <w:br/>
        <w:t>в) населенные пункты</w:t>
      </w:r>
      <w:r w:rsidR="00CE13B5" w:rsidRPr="001945BF">
        <w:rPr>
          <w:color w:val="333333"/>
          <w:sz w:val="28"/>
          <w:szCs w:val="24"/>
          <w:lang w:eastAsia="ru-RU"/>
        </w:rPr>
        <w:br/>
        <w:t>г) заповедники заказники</w:t>
      </w:r>
    </w:p>
    <w:p w:rsidR="00CE13B5" w:rsidRPr="001945BF" w:rsidRDefault="00C54778"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lastRenderedPageBreak/>
        <w:t>2</w:t>
      </w:r>
      <w:r w:rsidR="00CE13B5" w:rsidRPr="001945BF">
        <w:rPr>
          <w:color w:val="333333"/>
          <w:sz w:val="28"/>
          <w:szCs w:val="24"/>
          <w:lang w:eastAsia="ru-RU"/>
        </w:rPr>
        <w:t>7. Определите, что из перечисленного можно отнести к лимитам на использование природных ресурсов?</w:t>
      </w:r>
      <w:r w:rsidR="00CE13B5" w:rsidRPr="001945BF">
        <w:rPr>
          <w:color w:val="333333"/>
          <w:sz w:val="28"/>
          <w:szCs w:val="24"/>
          <w:lang w:eastAsia="ru-RU"/>
        </w:rPr>
        <w:br/>
        <w:t>а) установленные Водным кодексом Российской Федерации положения, регулирующие право собственности на водные объекты</w:t>
      </w:r>
      <w:r w:rsidR="00CE13B5" w:rsidRPr="001945BF">
        <w:rPr>
          <w:color w:val="333333"/>
          <w:sz w:val="28"/>
          <w:szCs w:val="24"/>
          <w:lang w:eastAsia="ru-RU"/>
        </w:rPr>
        <w:br/>
        <w:t>б) положения Земельного кодекса Российской Федерации о размерах земельных участков, предоставляемых гражданам в собственность из находящихся в государственной или муниципальной собственности земель для ведения отдельных видов сельскохозяйственной деятельности</w:t>
      </w:r>
      <w:r w:rsidR="00CE13B5" w:rsidRPr="001945BF">
        <w:rPr>
          <w:color w:val="333333"/>
          <w:sz w:val="28"/>
          <w:szCs w:val="24"/>
          <w:lang w:eastAsia="ru-RU"/>
        </w:rPr>
        <w:br/>
        <w:t>в) перечень объектов животного мира, предоставляемых в пользование</w:t>
      </w:r>
      <w:r w:rsidR="00CE13B5" w:rsidRPr="001945BF">
        <w:rPr>
          <w:color w:val="333333"/>
          <w:sz w:val="28"/>
          <w:szCs w:val="24"/>
          <w:lang w:eastAsia="ru-RU"/>
        </w:rPr>
        <w:br/>
        <w:t>г) лимиты на размещение отходов производства и потребления</w:t>
      </w:r>
    </w:p>
    <w:p w:rsidR="00CE13B5" w:rsidRPr="001945BF" w:rsidRDefault="00C54778"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2</w:t>
      </w:r>
      <w:r w:rsidR="00CE13B5" w:rsidRPr="001945BF">
        <w:rPr>
          <w:color w:val="333333"/>
          <w:sz w:val="28"/>
          <w:szCs w:val="24"/>
          <w:lang w:eastAsia="ru-RU"/>
        </w:rPr>
        <w:t>8. Маркировка продукции, на которую выдан сертификат, производится:</w:t>
      </w:r>
      <w:r w:rsidR="00CE13B5" w:rsidRPr="001945BF">
        <w:rPr>
          <w:color w:val="333333"/>
          <w:sz w:val="28"/>
          <w:szCs w:val="24"/>
          <w:lang w:eastAsia="ru-RU"/>
        </w:rPr>
        <w:br/>
        <w:t>а) фирменным наименованием</w:t>
      </w:r>
      <w:r w:rsidR="00CE13B5" w:rsidRPr="001945BF">
        <w:rPr>
          <w:color w:val="333333"/>
          <w:sz w:val="28"/>
          <w:szCs w:val="24"/>
          <w:lang w:eastAsia="ru-RU"/>
        </w:rPr>
        <w:br/>
        <w:t>б) товарным знаком</w:t>
      </w:r>
      <w:r w:rsidR="00CE13B5" w:rsidRPr="001945BF">
        <w:rPr>
          <w:color w:val="333333"/>
          <w:sz w:val="28"/>
          <w:szCs w:val="24"/>
          <w:lang w:eastAsia="ru-RU"/>
        </w:rPr>
        <w:br/>
        <w:t>в) знаком экологической безопасности</w:t>
      </w:r>
      <w:r w:rsidR="00CE13B5" w:rsidRPr="001945BF">
        <w:rPr>
          <w:color w:val="333333"/>
          <w:sz w:val="28"/>
          <w:szCs w:val="24"/>
          <w:lang w:eastAsia="ru-RU"/>
        </w:rPr>
        <w:br/>
        <w:t>г) знаком соответствия</w:t>
      </w:r>
    </w:p>
    <w:p w:rsidR="00CE13B5" w:rsidRPr="001945BF" w:rsidRDefault="00C54778"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2</w:t>
      </w:r>
      <w:r w:rsidR="00CE13B5" w:rsidRPr="001945BF">
        <w:rPr>
          <w:color w:val="333333"/>
          <w:sz w:val="28"/>
          <w:szCs w:val="24"/>
          <w:lang w:eastAsia="ru-RU"/>
        </w:rPr>
        <w:t>9. Независимая оценка соблюдения субъектом хозяйственной деятельности требований в области охраны окружающей среды и подготовка рекомендаций по ее улучшению это:</w:t>
      </w:r>
      <w:r w:rsidR="00CE13B5" w:rsidRPr="001945BF">
        <w:rPr>
          <w:color w:val="333333"/>
          <w:sz w:val="28"/>
          <w:szCs w:val="24"/>
          <w:lang w:eastAsia="ru-RU"/>
        </w:rPr>
        <w:br/>
        <w:t>а) экологический аудит</w:t>
      </w:r>
      <w:r w:rsidR="00CE13B5" w:rsidRPr="001945BF">
        <w:rPr>
          <w:color w:val="333333"/>
          <w:sz w:val="28"/>
          <w:szCs w:val="24"/>
          <w:lang w:eastAsia="ru-RU"/>
        </w:rPr>
        <w:br/>
        <w:t>б) экологическая экспертиза</w:t>
      </w:r>
      <w:r w:rsidR="00CE13B5" w:rsidRPr="001945BF">
        <w:rPr>
          <w:color w:val="333333"/>
          <w:sz w:val="28"/>
          <w:szCs w:val="24"/>
          <w:lang w:eastAsia="ru-RU"/>
        </w:rPr>
        <w:br/>
        <w:t>в) экологический контроль</w:t>
      </w:r>
      <w:r w:rsidR="00CE13B5" w:rsidRPr="001945BF">
        <w:rPr>
          <w:color w:val="333333"/>
          <w:sz w:val="28"/>
          <w:szCs w:val="24"/>
          <w:lang w:eastAsia="ru-RU"/>
        </w:rPr>
        <w:br/>
        <w:t>г) экологический мониторинг</w:t>
      </w:r>
    </w:p>
    <w:p w:rsidR="00CE13B5" w:rsidRPr="001945BF" w:rsidRDefault="00C54778"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3</w:t>
      </w:r>
      <w:r w:rsidR="00CE13B5" w:rsidRPr="001945BF">
        <w:rPr>
          <w:color w:val="333333"/>
          <w:sz w:val="28"/>
          <w:szCs w:val="24"/>
          <w:lang w:eastAsia="ru-RU"/>
        </w:rPr>
        <w:t>0. Субъект государственного специального (надведомственного) экологического контроля:</w:t>
      </w:r>
      <w:r w:rsidR="00CE13B5" w:rsidRPr="001945BF">
        <w:rPr>
          <w:color w:val="333333"/>
          <w:sz w:val="28"/>
          <w:szCs w:val="24"/>
          <w:lang w:eastAsia="ru-RU"/>
        </w:rPr>
        <w:br/>
        <w:t>а) Президент РФ</w:t>
      </w:r>
      <w:r w:rsidR="00CE13B5" w:rsidRPr="001945BF">
        <w:rPr>
          <w:color w:val="333333"/>
          <w:sz w:val="28"/>
          <w:szCs w:val="24"/>
          <w:lang w:eastAsia="ru-RU"/>
        </w:rPr>
        <w:br/>
        <w:t>б) Правительство РФ</w:t>
      </w:r>
      <w:r w:rsidR="00CE13B5" w:rsidRPr="001945BF">
        <w:rPr>
          <w:color w:val="333333"/>
          <w:sz w:val="28"/>
          <w:szCs w:val="24"/>
          <w:lang w:eastAsia="ru-RU"/>
        </w:rPr>
        <w:br/>
        <w:t>в) Федеральное собрание</w:t>
      </w:r>
      <w:r w:rsidR="00CE13B5" w:rsidRPr="001945BF">
        <w:rPr>
          <w:color w:val="333333"/>
          <w:sz w:val="28"/>
          <w:szCs w:val="24"/>
          <w:lang w:eastAsia="ru-RU"/>
        </w:rPr>
        <w:br/>
        <w:t>г) Министерство природных ресурсов и экологии РФ</w:t>
      </w:r>
    </w:p>
    <w:p w:rsidR="00CE13B5" w:rsidRPr="001945BF" w:rsidRDefault="00C54778"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lastRenderedPageBreak/>
        <w:t>3</w:t>
      </w:r>
      <w:r w:rsidR="00CE13B5" w:rsidRPr="001945BF">
        <w:rPr>
          <w:color w:val="333333"/>
          <w:sz w:val="28"/>
          <w:szCs w:val="24"/>
          <w:lang w:eastAsia="ru-RU"/>
        </w:rPr>
        <w:t>1. Один из основных принципов экологического права:</w:t>
      </w:r>
      <w:r w:rsidR="00CE13B5" w:rsidRPr="001945BF">
        <w:rPr>
          <w:color w:val="333333"/>
          <w:sz w:val="28"/>
          <w:szCs w:val="24"/>
          <w:lang w:eastAsia="ru-RU"/>
        </w:rPr>
        <w:br/>
        <w:t>а) презумпция опасности любой экологической деятельности;</w:t>
      </w:r>
      <w:r w:rsidR="00CE13B5" w:rsidRPr="001945BF">
        <w:rPr>
          <w:color w:val="333333"/>
          <w:sz w:val="28"/>
          <w:szCs w:val="24"/>
          <w:lang w:eastAsia="ru-RU"/>
        </w:rPr>
        <w:br/>
        <w:t>б) презумпция невиновности государственных органов в сфере природопользования;</w:t>
      </w:r>
      <w:r w:rsidR="00CE13B5" w:rsidRPr="001945BF">
        <w:rPr>
          <w:color w:val="333333"/>
          <w:sz w:val="28"/>
          <w:szCs w:val="24"/>
          <w:lang w:eastAsia="ru-RU"/>
        </w:rPr>
        <w:br/>
        <w:t>в) презумпция безвозмездности природопользования.</w:t>
      </w:r>
    </w:p>
    <w:p w:rsidR="00CE13B5" w:rsidRPr="001945BF" w:rsidRDefault="00C54778"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3</w:t>
      </w:r>
      <w:r w:rsidR="00CE13B5" w:rsidRPr="001945BF">
        <w:rPr>
          <w:color w:val="333333"/>
          <w:sz w:val="28"/>
          <w:szCs w:val="24"/>
          <w:lang w:eastAsia="ru-RU"/>
        </w:rPr>
        <w:t>2. Что из перечисленного является объектами экологического права?</w:t>
      </w:r>
      <w:r w:rsidR="00CE13B5" w:rsidRPr="001945BF">
        <w:rPr>
          <w:color w:val="333333"/>
          <w:sz w:val="28"/>
          <w:szCs w:val="24"/>
          <w:lang w:eastAsia="ru-RU"/>
        </w:rPr>
        <w:br/>
        <w:t>а) окружающая природа, ее объекты, ресурсы и комплексы, а также экологические права граждан и юридических лиц;</w:t>
      </w:r>
      <w:r w:rsidR="00CE13B5" w:rsidRPr="001945BF">
        <w:rPr>
          <w:color w:val="333333"/>
          <w:sz w:val="28"/>
          <w:szCs w:val="24"/>
          <w:lang w:eastAsia="ru-RU"/>
        </w:rPr>
        <w:br/>
        <w:t>б) совокупность норм права, которые регулируют отношения в области пользования и охраны природы и е ресурсов;</w:t>
      </w:r>
      <w:r w:rsidR="00CE13B5" w:rsidRPr="001945BF">
        <w:rPr>
          <w:color w:val="333333"/>
          <w:sz w:val="28"/>
          <w:szCs w:val="24"/>
          <w:lang w:eastAsia="ru-RU"/>
        </w:rPr>
        <w:br/>
        <w:t>в) взгляды и убеждения на практические проблемы правоприменения экологического законодательства.</w:t>
      </w:r>
    </w:p>
    <w:p w:rsidR="00CE13B5" w:rsidRPr="001945BF" w:rsidRDefault="00C54778"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3</w:t>
      </w:r>
      <w:r w:rsidR="00CE13B5" w:rsidRPr="001945BF">
        <w:rPr>
          <w:color w:val="333333"/>
          <w:sz w:val="28"/>
          <w:szCs w:val="24"/>
          <w:lang w:eastAsia="ru-RU"/>
        </w:rPr>
        <w:t>3. Определите, как может проводиться общественная экологическая экспертиза в соответствии с законодательством?</w:t>
      </w:r>
      <w:r w:rsidR="00CE13B5" w:rsidRPr="001945BF">
        <w:rPr>
          <w:color w:val="333333"/>
          <w:sz w:val="28"/>
          <w:szCs w:val="24"/>
          <w:lang w:eastAsia="ru-RU"/>
        </w:rPr>
        <w:br/>
        <w:t>а) одновременно с проведением государственной экологической экспертизы или после нее</w:t>
      </w:r>
      <w:r w:rsidR="00CE13B5" w:rsidRPr="001945BF">
        <w:rPr>
          <w:color w:val="333333"/>
          <w:sz w:val="28"/>
          <w:szCs w:val="24"/>
          <w:lang w:eastAsia="ru-RU"/>
        </w:rPr>
        <w:br/>
        <w:t>б) только после проведения государственной экологической экспертизы</w:t>
      </w:r>
      <w:r w:rsidR="00CE13B5" w:rsidRPr="001945BF">
        <w:rPr>
          <w:color w:val="333333"/>
          <w:sz w:val="28"/>
          <w:szCs w:val="24"/>
          <w:lang w:eastAsia="ru-RU"/>
        </w:rPr>
        <w:br/>
        <w:t>в) после разрешения специально уполномоченного органа в области экологической экспертизы</w:t>
      </w:r>
      <w:r w:rsidR="00CE13B5" w:rsidRPr="001945BF">
        <w:rPr>
          <w:color w:val="333333"/>
          <w:sz w:val="28"/>
          <w:szCs w:val="24"/>
          <w:lang w:eastAsia="ru-RU"/>
        </w:rPr>
        <w:br/>
        <w:t>г) до проведения государственной экологической экспертизы или одновременно с ней+</w:t>
      </w:r>
    </w:p>
    <w:p w:rsidR="00CE13B5" w:rsidRPr="001945BF" w:rsidRDefault="00C54778"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3</w:t>
      </w:r>
      <w:r w:rsidR="00CE13B5" w:rsidRPr="001945BF">
        <w:rPr>
          <w:color w:val="333333"/>
          <w:sz w:val="28"/>
          <w:szCs w:val="24"/>
          <w:lang w:eastAsia="ru-RU"/>
        </w:rPr>
        <w:t>4. Каков предельный срок действия лицензии на комплексное природопользовани</w:t>
      </w:r>
      <w:r w:rsidRPr="001945BF">
        <w:rPr>
          <w:color w:val="333333"/>
          <w:sz w:val="28"/>
          <w:szCs w:val="24"/>
          <w:lang w:eastAsia="ru-RU"/>
        </w:rPr>
        <w:t>я?</w:t>
      </w:r>
      <w:r w:rsidRPr="001945BF">
        <w:rPr>
          <w:color w:val="333333"/>
          <w:sz w:val="28"/>
          <w:szCs w:val="24"/>
          <w:lang w:eastAsia="ru-RU"/>
        </w:rPr>
        <w:br/>
        <w:t>а) 3 года</w:t>
      </w:r>
      <w:r w:rsidRPr="001945BF">
        <w:rPr>
          <w:color w:val="333333"/>
          <w:sz w:val="28"/>
          <w:szCs w:val="24"/>
          <w:lang w:eastAsia="ru-RU"/>
        </w:rPr>
        <w:br/>
        <w:t>б) 10 лет</w:t>
      </w:r>
      <w:r w:rsidRPr="001945BF">
        <w:rPr>
          <w:color w:val="333333"/>
          <w:sz w:val="28"/>
          <w:szCs w:val="24"/>
          <w:lang w:eastAsia="ru-RU"/>
        </w:rPr>
        <w:br/>
        <w:t>в) 5 лет</w:t>
      </w:r>
      <w:r w:rsidR="00CE13B5" w:rsidRPr="001945BF">
        <w:rPr>
          <w:color w:val="333333"/>
          <w:sz w:val="28"/>
          <w:szCs w:val="24"/>
          <w:lang w:eastAsia="ru-RU"/>
        </w:rPr>
        <w:br/>
        <w:t>г) 1 год</w:t>
      </w:r>
    </w:p>
    <w:p w:rsidR="00CE13B5" w:rsidRPr="001945BF" w:rsidRDefault="00C54778"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3</w:t>
      </w:r>
      <w:r w:rsidR="00CE13B5" w:rsidRPr="001945BF">
        <w:rPr>
          <w:color w:val="333333"/>
          <w:sz w:val="28"/>
          <w:szCs w:val="24"/>
          <w:lang w:eastAsia="ru-RU"/>
        </w:rPr>
        <w:t>5. Предназначено для общего пользования:</w:t>
      </w:r>
      <w:r w:rsidR="00CE13B5" w:rsidRPr="001945BF">
        <w:rPr>
          <w:color w:val="333333"/>
          <w:sz w:val="28"/>
          <w:szCs w:val="24"/>
          <w:lang w:eastAsia="ru-RU"/>
        </w:rPr>
        <w:br/>
        <w:t>а) береговая полоса водного объекта, находящегося в частной собственности</w:t>
      </w:r>
      <w:r w:rsidR="00CE13B5" w:rsidRPr="001945BF">
        <w:rPr>
          <w:color w:val="333333"/>
          <w:sz w:val="28"/>
          <w:szCs w:val="24"/>
          <w:lang w:eastAsia="ru-RU"/>
        </w:rPr>
        <w:br/>
        <w:t>б) водный объект, находящийся в федеральной собственности</w:t>
      </w:r>
      <w:r w:rsidR="00CE13B5" w:rsidRPr="001945BF">
        <w:rPr>
          <w:color w:val="333333"/>
          <w:sz w:val="28"/>
          <w:szCs w:val="24"/>
          <w:lang w:eastAsia="ru-RU"/>
        </w:rPr>
        <w:br/>
      </w:r>
      <w:r w:rsidR="00CE13B5" w:rsidRPr="001945BF">
        <w:rPr>
          <w:color w:val="333333"/>
          <w:sz w:val="28"/>
          <w:szCs w:val="24"/>
          <w:lang w:eastAsia="ru-RU"/>
        </w:rPr>
        <w:lastRenderedPageBreak/>
        <w:t xml:space="preserve">в) береговая полоса водного объекта, находящегося </w:t>
      </w:r>
      <w:r w:rsidRPr="001945BF">
        <w:rPr>
          <w:color w:val="333333"/>
          <w:sz w:val="28"/>
          <w:szCs w:val="24"/>
          <w:lang w:eastAsia="ru-RU"/>
        </w:rPr>
        <w:t>в государственной собственности</w:t>
      </w:r>
      <w:r w:rsidR="00CE13B5" w:rsidRPr="001945BF">
        <w:rPr>
          <w:color w:val="333333"/>
          <w:sz w:val="28"/>
          <w:szCs w:val="24"/>
          <w:lang w:eastAsia="ru-RU"/>
        </w:rPr>
        <w:br/>
        <w:t>г) водный объект, находящийся в муниципальной собственности</w:t>
      </w:r>
    </w:p>
    <w:p w:rsidR="00CE13B5" w:rsidRPr="001945BF" w:rsidRDefault="00C54778"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3</w:t>
      </w:r>
      <w:r w:rsidR="00CE13B5" w:rsidRPr="001945BF">
        <w:rPr>
          <w:color w:val="333333"/>
          <w:sz w:val="28"/>
          <w:szCs w:val="24"/>
          <w:lang w:eastAsia="ru-RU"/>
        </w:rPr>
        <w:t>6. Дисциплинарное взыскание за эколог</w:t>
      </w:r>
      <w:r w:rsidRPr="001945BF">
        <w:rPr>
          <w:color w:val="333333"/>
          <w:sz w:val="28"/>
          <w:szCs w:val="24"/>
          <w:lang w:eastAsia="ru-RU"/>
        </w:rPr>
        <w:t>ические проступки:</w:t>
      </w:r>
      <w:r w:rsidRPr="001945BF">
        <w:rPr>
          <w:color w:val="333333"/>
          <w:sz w:val="28"/>
          <w:szCs w:val="24"/>
          <w:lang w:eastAsia="ru-RU"/>
        </w:rPr>
        <w:br/>
        <w:t>а) замечание</w:t>
      </w:r>
      <w:r w:rsidR="00CE13B5" w:rsidRPr="001945BF">
        <w:rPr>
          <w:color w:val="333333"/>
          <w:sz w:val="28"/>
          <w:szCs w:val="24"/>
          <w:lang w:eastAsia="ru-RU"/>
        </w:rPr>
        <w:br/>
        <w:t>б) штраф</w:t>
      </w:r>
      <w:r w:rsidR="00CE13B5" w:rsidRPr="001945BF">
        <w:rPr>
          <w:color w:val="333333"/>
          <w:sz w:val="28"/>
          <w:szCs w:val="24"/>
          <w:lang w:eastAsia="ru-RU"/>
        </w:rPr>
        <w:br/>
        <w:t>в) лишение специального права, предоставленного физическому лицу</w:t>
      </w:r>
      <w:r w:rsidR="00CE13B5" w:rsidRPr="001945BF">
        <w:rPr>
          <w:color w:val="333333"/>
          <w:sz w:val="28"/>
          <w:szCs w:val="24"/>
          <w:lang w:eastAsia="ru-RU"/>
        </w:rPr>
        <w:br/>
        <w:t>г) дисквалификация</w:t>
      </w:r>
      <w:r w:rsidR="00CE13B5" w:rsidRPr="001945BF">
        <w:rPr>
          <w:color w:val="333333"/>
          <w:sz w:val="28"/>
          <w:szCs w:val="24"/>
          <w:lang w:eastAsia="ru-RU"/>
        </w:rPr>
        <w:br/>
        <w:t>д) арест имущества</w:t>
      </w:r>
    </w:p>
    <w:p w:rsidR="00CE13B5" w:rsidRPr="001945BF" w:rsidRDefault="00C54778"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3</w:t>
      </w:r>
      <w:r w:rsidR="00CE13B5" w:rsidRPr="001945BF">
        <w:rPr>
          <w:color w:val="333333"/>
          <w:sz w:val="28"/>
          <w:szCs w:val="24"/>
          <w:lang w:eastAsia="ru-RU"/>
        </w:rPr>
        <w:t>7. Определите, на что НЕ распространяется положения федерального закона от 8 августа 2001 г. № 128-ФЗ “О лицензировании отдельных видов деятельности”:</w:t>
      </w:r>
      <w:r w:rsidR="00CE13B5" w:rsidRPr="001945BF">
        <w:rPr>
          <w:color w:val="333333"/>
          <w:sz w:val="28"/>
          <w:szCs w:val="24"/>
          <w:lang w:eastAsia="ru-RU"/>
        </w:rPr>
        <w:br/>
        <w:t>а) на деятельность, работы и услуги в сфере использования атомной энергии</w:t>
      </w:r>
      <w:r w:rsidR="00CE13B5" w:rsidRPr="001945BF">
        <w:rPr>
          <w:color w:val="333333"/>
          <w:sz w:val="28"/>
          <w:szCs w:val="24"/>
          <w:lang w:eastAsia="ru-RU"/>
        </w:rPr>
        <w:br/>
        <w:t>б) на и</w:t>
      </w:r>
      <w:r w:rsidRPr="001945BF">
        <w:rPr>
          <w:color w:val="333333"/>
          <w:sz w:val="28"/>
          <w:szCs w:val="24"/>
          <w:lang w:eastAsia="ru-RU"/>
        </w:rPr>
        <w:t>спользование природных ресурсов</w:t>
      </w:r>
      <w:r w:rsidR="00CE13B5" w:rsidRPr="001945BF">
        <w:rPr>
          <w:color w:val="333333"/>
          <w:sz w:val="28"/>
          <w:szCs w:val="24"/>
          <w:lang w:eastAsia="ru-RU"/>
        </w:rPr>
        <w:br/>
        <w:t>в) на эксплуатацию химически опасных производственных объектов</w:t>
      </w:r>
      <w:r w:rsidR="00CE13B5" w:rsidRPr="001945BF">
        <w:rPr>
          <w:color w:val="333333"/>
          <w:sz w:val="28"/>
          <w:szCs w:val="24"/>
          <w:lang w:eastAsia="ru-RU"/>
        </w:rPr>
        <w:br/>
        <w:t>г) на деятельность, связанную с производством дезинфекционных средств</w:t>
      </w:r>
    </w:p>
    <w:p w:rsidR="00CE13B5" w:rsidRPr="001945BF" w:rsidRDefault="00C54778"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3</w:t>
      </w:r>
      <w:r w:rsidR="00CE13B5" w:rsidRPr="001945BF">
        <w:rPr>
          <w:color w:val="333333"/>
          <w:sz w:val="28"/>
          <w:szCs w:val="24"/>
          <w:lang w:eastAsia="ru-RU"/>
        </w:rPr>
        <w:t>8. Вина правонарушителя — признак __________ экологического правонарушения:</w:t>
      </w:r>
      <w:r w:rsidR="00CE13B5" w:rsidRPr="001945BF">
        <w:rPr>
          <w:color w:val="333333"/>
          <w:sz w:val="28"/>
          <w:szCs w:val="24"/>
          <w:lang w:eastAsia="ru-RU"/>
        </w:rPr>
        <w:br/>
        <w:t xml:space="preserve">а) объективной </w:t>
      </w:r>
      <w:r w:rsidRPr="001945BF">
        <w:rPr>
          <w:color w:val="333333"/>
          <w:sz w:val="28"/>
          <w:szCs w:val="24"/>
          <w:lang w:eastAsia="ru-RU"/>
        </w:rPr>
        <w:t>стороны</w:t>
      </w:r>
      <w:r w:rsidRPr="001945BF">
        <w:rPr>
          <w:color w:val="333333"/>
          <w:sz w:val="28"/>
          <w:szCs w:val="24"/>
          <w:lang w:eastAsia="ru-RU"/>
        </w:rPr>
        <w:br/>
        <w:t>б) субъективной стороны</w:t>
      </w:r>
      <w:r w:rsidR="00CE13B5" w:rsidRPr="001945BF">
        <w:rPr>
          <w:color w:val="333333"/>
          <w:sz w:val="28"/>
          <w:szCs w:val="24"/>
          <w:lang w:eastAsia="ru-RU"/>
        </w:rPr>
        <w:br/>
        <w:t>в) объекта</w:t>
      </w:r>
      <w:r w:rsidR="00CE13B5" w:rsidRPr="001945BF">
        <w:rPr>
          <w:color w:val="333333"/>
          <w:sz w:val="28"/>
          <w:szCs w:val="24"/>
          <w:lang w:eastAsia="ru-RU"/>
        </w:rPr>
        <w:br/>
        <w:t>г) предмета</w:t>
      </w:r>
    </w:p>
    <w:p w:rsidR="00CE13B5" w:rsidRPr="001945BF" w:rsidRDefault="00C54778"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3</w:t>
      </w:r>
      <w:r w:rsidR="00CE13B5" w:rsidRPr="001945BF">
        <w:rPr>
          <w:color w:val="333333"/>
          <w:sz w:val="28"/>
          <w:szCs w:val="24"/>
          <w:lang w:eastAsia="ru-RU"/>
        </w:rPr>
        <w:t>9. Обязанность работника возместить имущественный ущерб называется ___________ ответственностью:</w:t>
      </w:r>
      <w:r w:rsidR="00CE13B5" w:rsidRPr="001945BF">
        <w:rPr>
          <w:color w:val="333333"/>
          <w:sz w:val="28"/>
          <w:szCs w:val="24"/>
          <w:lang w:eastAsia="ru-RU"/>
        </w:rPr>
        <w:br/>
        <w:t>а) эколого-правовой</w:t>
      </w:r>
      <w:r w:rsidR="00CE13B5" w:rsidRPr="001945BF">
        <w:rPr>
          <w:color w:val="333333"/>
          <w:sz w:val="28"/>
          <w:szCs w:val="24"/>
          <w:lang w:eastAsia="ru-RU"/>
        </w:rPr>
        <w:br/>
        <w:t>б) а</w:t>
      </w:r>
      <w:r w:rsidRPr="001945BF">
        <w:rPr>
          <w:color w:val="333333"/>
          <w:sz w:val="28"/>
          <w:szCs w:val="24"/>
          <w:lang w:eastAsia="ru-RU"/>
        </w:rPr>
        <w:t>дминистративной</w:t>
      </w:r>
      <w:r w:rsidRPr="001945BF">
        <w:rPr>
          <w:color w:val="333333"/>
          <w:sz w:val="28"/>
          <w:szCs w:val="24"/>
          <w:lang w:eastAsia="ru-RU"/>
        </w:rPr>
        <w:br/>
        <w:t>в) материальной</w:t>
      </w:r>
      <w:r w:rsidR="00CE13B5" w:rsidRPr="001945BF">
        <w:rPr>
          <w:color w:val="333333"/>
          <w:sz w:val="28"/>
          <w:szCs w:val="24"/>
          <w:lang w:eastAsia="ru-RU"/>
        </w:rPr>
        <w:br/>
        <w:t>г) гражданско-правовой</w:t>
      </w:r>
    </w:p>
    <w:p w:rsidR="00CE13B5" w:rsidRPr="001945BF" w:rsidRDefault="00C54778" w:rsidP="001945BF">
      <w:pPr>
        <w:shd w:val="clear" w:color="auto" w:fill="FFFFFF"/>
        <w:spacing w:line="360" w:lineRule="auto"/>
        <w:ind w:firstLine="709"/>
        <w:rPr>
          <w:color w:val="333333"/>
          <w:sz w:val="28"/>
          <w:szCs w:val="24"/>
          <w:lang w:eastAsia="ru-RU"/>
        </w:rPr>
      </w:pPr>
      <w:r w:rsidRPr="001945BF">
        <w:rPr>
          <w:color w:val="333333"/>
          <w:sz w:val="28"/>
          <w:szCs w:val="24"/>
          <w:lang w:eastAsia="ru-RU"/>
        </w:rPr>
        <w:t>4</w:t>
      </w:r>
      <w:r w:rsidR="00CE13B5" w:rsidRPr="001945BF">
        <w:rPr>
          <w:color w:val="333333"/>
          <w:sz w:val="28"/>
          <w:szCs w:val="24"/>
          <w:lang w:eastAsia="ru-RU"/>
        </w:rPr>
        <w:t xml:space="preserve">0. Вспомните, как называется условная единица оценки ущерба с учетом затрат, понесенных на содержание хозяйства (лесного, рыбного, </w:t>
      </w:r>
      <w:r w:rsidR="00CE13B5" w:rsidRPr="001945BF">
        <w:rPr>
          <w:color w:val="333333"/>
          <w:sz w:val="28"/>
          <w:szCs w:val="24"/>
          <w:lang w:eastAsia="ru-RU"/>
        </w:rPr>
        <w:lastRenderedPageBreak/>
        <w:t>охотничьего), а также необходимости наказания виновного?</w:t>
      </w:r>
      <w:r w:rsidR="00CE13B5" w:rsidRPr="001945BF">
        <w:rPr>
          <w:color w:val="333333"/>
          <w:sz w:val="28"/>
          <w:szCs w:val="24"/>
          <w:lang w:eastAsia="ru-RU"/>
        </w:rPr>
        <w:br/>
        <w:t>а</w:t>
      </w:r>
      <w:r w:rsidRPr="001945BF">
        <w:rPr>
          <w:color w:val="333333"/>
          <w:sz w:val="28"/>
          <w:szCs w:val="24"/>
          <w:lang w:eastAsia="ru-RU"/>
        </w:rPr>
        <w:t>) штрафом</w:t>
      </w:r>
      <w:r w:rsidRPr="001945BF">
        <w:rPr>
          <w:color w:val="333333"/>
          <w:sz w:val="28"/>
          <w:szCs w:val="24"/>
          <w:lang w:eastAsia="ru-RU"/>
        </w:rPr>
        <w:br/>
        <w:t>б) таксой</w:t>
      </w:r>
      <w:r w:rsidR="00CE13B5" w:rsidRPr="001945BF">
        <w:rPr>
          <w:color w:val="333333"/>
          <w:sz w:val="28"/>
          <w:szCs w:val="24"/>
          <w:lang w:eastAsia="ru-RU"/>
        </w:rPr>
        <w:br/>
        <w:t>в) неустойкой</w:t>
      </w:r>
      <w:r w:rsidR="00CE13B5" w:rsidRPr="001945BF">
        <w:rPr>
          <w:color w:val="333333"/>
          <w:sz w:val="28"/>
          <w:szCs w:val="24"/>
          <w:lang w:eastAsia="ru-RU"/>
        </w:rPr>
        <w:br/>
        <w:t>г) размером упущенной выгоды</w:t>
      </w:r>
    </w:p>
    <w:p w:rsidR="004064A2" w:rsidRDefault="004064A2" w:rsidP="004064A2">
      <w:pPr>
        <w:autoSpaceDE w:val="0"/>
        <w:autoSpaceDN w:val="0"/>
        <w:adjustRightInd w:val="0"/>
        <w:spacing w:line="360" w:lineRule="auto"/>
        <w:ind w:firstLine="709"/>
        <w:jc w:val="both"/>
        <w:rPr>
          <w:b/>
          <w:sz w:val="28"/>
          <w:szCs w:val="28"/>
        </w:rPr>
      </w:pPr>
    </w:p>
    <w:p w:rsidR="00D832E2" w:rsidRDefault="00D832E2" w:rsidP="001C6A22">
      <w:pPr>
        <w:spacing w:line="360" w:lineRule="auto"/>
        <w:ind w:firstLine="709"/>
        <w:jc w:val="both"/>
        <w:rPr>
          <w:b/>
          <w:sz w:val="28"/>
          <w:szCs w:val="28"/>
        </w:rPr>
      </w:pPr>
      <w:r>
        <w:rPr>
          <w:b/>
          <w:sz w:val="28"/>
          <w:szCs w:val="28"/>
        </w:rPr>
        <w:t xml:space="preserve">А.1 </w:t>
      </w:r>
      <w:r w:rsidR="001C6A22" w:rsidRPr="00C32057">
        <w:rPr>
          <w:b/>
          <w:sz w:val="28"/>
          <w:szCs w:val="28"/>
        </w:rPr>
        <w:t xml:space="preserve">Вопросы для </w:t>
      </w:r>
      <w:r w:rsidR="0094432C">
        <w:rPr>
          <w:b/>
          <w:sz w:val="28"/>
          <w:szCs w:val="28"/>
        </w:rPr>
        <w:t>опроса</w:t>
      </w:r>
    </w:p>
    <w:p w:rsidR="00C24628" w:rsidRPr="00C24628" w:rsidRDefault="00C24628" w:rsidP="00C24628">
      <w:pPr>
        <w:spacing w:line="360" w:lineRule="auto"/>
        <w:ind w:firstLine="709"/>
        <w:jc w:val="both"/>
        <w:rPr>
          <w:sz w:val="28"/>
          <w:szCs w:val="28"/>
        </w:rPr>
      </w:pPr>
      <w:r w:rsidRPr="00C24628">
        <w:rPr>
          <w:b/>
          <w:bCs/>
          <w:sz w:val="28"/>
          <w:szCs w:val="28"/>
        </w:rPr>
        <w:t>Раздел № 1 Специфика природно-климатических условий Российской Федерации</w:t>
      </w:r>
      <w:r w:rsidRPr="00C24628">
        <w:rPr>
          <w:b/>
          <w:sz w:val="28"/>
          <w:szCs w:val="28"/>
        </w:rPr>
        <w:t>.</w:t>
      </w:r>
      <w:r w:rsidRPr="00C24628">
        <w:rPr>
          <w:sz w:val="28"/>
          <w:szCs w:val="28"/>
        </w:rPr>
        <w:t xml:space="preserve"> </w:t>
      </w:r>
    </w:p>
    <w:p w:rsidR="00C24628" w:rsidRPr="00C24628" w:rsidRDefault="00C24628" w:rsidP="00C24628">
      <w:pPr>
        <w:spacing w:line="360" w:lineRule="auto"/>
        <w:ind w:firstLine="709"/>
        <w:jc w:val="both"/>
        <w:rPr>
          <w:sz w:val="28"/>
          <w:szCs w:val="28"/>
        </w:rPr>
      </w:pPr>
      <w:r w:rsidRPr="00C24628">
        <w:rPr>
          <w:sz w:val="28"/>
          <w:szCs w:val="28"/>
        </w:rPr>
        <w:t xml:space="preserve">Общие сведения о Российской Федерации. </w:t>
      </w:r>
    </w:p>
    <w:p w:rsidR="00C24628" w:rsidRPr="00C24628" w:rsidRDefault="00C24628" w:rsidP="00C24628">
      <w:pPr>
        <w:spacing w:line="360" w:lineRule="auto"/>
        <w:ind w:firstLine="709"/>
        <w:jc w:val="both"/>
        <w:rPr>
          <w:sz w:val="28"/>
          <w:szCs w:val="28"/>
        </w:rPr>
      </w:pPr>
      <w:r w:rsidRPr="00C24628">
        <w:rPr>
          <w:color w:val="000000"/>
          <w:sz w:val="28"/>
          <w:szCs w:val="28"/>
        </w:rPr>
        <w:t>Географическое положение</w:t>
      </w:r>
      <w:r w:rsidRPr="00C24628">
        <w:rPr>
          <w:sz w:val="28"/>
          <w:szCs w:val="28"/>
        </w:rPr>
        <w:t xml:space="preserve">. </w:t>
      </w:r>
    </w:p>
    <w:p w:rsidR="00C24628" w:rsidRPr="00C24628" w:rsidRDefault="00C24628" w:rsidP="00C24628">
      <w:pPr>
        <w:spacing w:line="360" w:lineRule="auto"/>
        <w:ind w:firstLine="709"/>
        <w:jc w:val="both"/>
        <w:rPr>
          <w:sz w:val="28"/>
          <w:szCs w:val="28"/>
        </w:rPr>
      </w:pPr>
      <w:r w:rsidRPr="00C24628">
        <w:rPr>
          <w:color w:val="000000"/>
          <w:sz w:val="28"/>
          <w:szCs w:val="28"/>
        </w:rPr>
        <w:t>Геологическое строение</w:t>
      </w:r>
      <w:r w:rsidRPr="00C24628">
        <w:rPr>
          <w:sz w:val="28"/>
          <w:szCs w:val="28"/>
        </w:rPr>
        <w:t xml:space="preserve">. </w:t>
      </w:r>
    </w:p>
    <w:p w:rsidR="00C24628" w:rsidRPr="00C24628" w:rsidRDefault="00C24628" w:rsidP="00C24628">
      <w:pPr>
        <w:spacing w:line="360" w:lineRule="auto"/>
        <w:ind w:firstLine="709"/>
        <w:jc w:val="both"/>
        <w:rPr>
          <w:sz w:val="28"/>
          <w:szCs w:val="28"/>
        </w:rPr>
      </w:pPr>
      <w:r w:rsidRPr="00C24628">
        <w:rPr>
          <w:sz w:val="28"/>
          <w:szCs w:val="28"/>
        </w:rPr>
        <w:t xml:space="preserve">Рельеф. </w:t>
      </w:r>
    </w:p>
    <w:p w:rsidR="00C24628" w:rsidRPr="00C24628" w:rsidRDefault="00C24628" w:rsidP="00C24628">
      <w:pPr>
        <w:spacing w:line="360" w:lineRule="auto"/>
        <w:ind w:firstLine="709"/>
        <w:jc w:val="both"/>
        <w:rPr>
          <w:sz w:val="28"/>
          <w:szCs w:val="28"/>
        </w:rPr>
      </w:pPr>
      <w:r w:rsidRPr="00C24628">
        <w:rPr>
          <w:color w:val="000000"/>
          <w:sz w:val="28"/>
          <w:szCs w:val="28"/>
        </w:rPr>
        <w:t>Климат</w:t>
      </w:r>
      <w:r w:rsidRPr="00C24628">
        <w:rPr>
          <w:sz w:val="28"/>
          <w:szCs w:val="28"/>
        </w:rPr>
        <w:t xml:space="preserve">. </w:t>
      </w:r>
    </w:p>
    <w:p w:rsidR="00C24628" w:rsidRPr="00C24628" w:rsidRDefault="00C24628" w:rsidP="00C24628">
      <w:pPr>
        <w:spacing w:line="360" w:lineRule="auto"/>
        <w:ind w:firstLine="709"/>
        <w:jc w:val="both"/>
        <w:rPr>
          <w:color w:val="000000"/>
          <w:sz w:val="28"/>
          <w:szCs w:val="28"/>
        </w:rPr>
      </w:pPr>
      <w:r w:rsidRPr="00C24628">
        <w:rPr>
          <w:color w:val="000000"/>
          <w:sz w:val="28"/>
          <w:szCs w:val="28"/>
        </w:rPr>
        <w:t xml:space="preserve">Поверхностные и подземные воды. </w:t>
      </w:r>
    </w:p>
    <w:p w:rsidR="00C24628" w:rsidRPr="00C24628" w:rsidRDefault="00C24628" w:rsidP="00C24628">
      <w:pPr>
        <w:spacing w:line="360" w:lineRule="auto"/>
        <w:ind w:firstLine="709"/>
        <w:jc w:val="both"/>
        <w:rPr>
          <w:color w:val="000000"/>
          <w:sz w:val="28"/>
          <w:szCs w:val="28"/>
        </w:rPr>
      </w:pPr>
      <w:r w:rsidRPr="00C24628">
        <w:rPr>
          <w:color w:val="000000"/>
          <w:sz w:val="28"/>
          <w:szCs w:val="28"/>
        </w:rPr>
        <w:t xml:space="preserve">Почвы. </w:t>
      </w:r>
    </w:p>
    <w:p w:rsidR="00C24628" w:rsidRPr="00C24628" w:rsidRDefault="00C24628" w:rsidP="00C24628">
      <w:pPr>
        <w:spacing w:line="360" w:lineRule="auto"/>
        <w:ind w:firstLine="709"/>
        <w:jc w:val="both"/>
        <w:rPr>
          <w:color w:val="000000"/>
          <w:sz w:val="28"/>
          <w:szCs w:val="28"/>
        </w:rPr>
      </w:pPr>
      <w:r w:rsidRPr="00C24628">
        <w:rPr>
          <w:color w:val="000000"/>
          <w:sz w:val="28"/>
          <w:szCs w:val="28"/>
        </w:rPr>
        <w:t xml:space="preserve">Хозяйственные комплексы. </w:t>
      </w:r>
    </w:p>
    <w:p w:rsidR="00C24628" w:rsidRPr="00C24628" w:rsidRDefault="00C24628" w:rsidP="00C24628">
      <w:pPr>
        <w:spacing w:line="360" w:lineRule="auto"/>
        <w:ind w:firstLine="709"/>
        <w:jc w:val="both"/>
        <w:rPr>
          <w:color w:val="000000"/>
          <w:sz w:val="28"/>
          <w:szCs w:val="28"/>
        </w:rPr>
      </w:pPr>
      <w:r w:rsidRPr="00C24628">
        <w:rPr>
          <w:color w:val="000000"/>
          <w:sz w:val="28"/>
          <w:szCs w:val="28"/>
        </w:rPr>
        <w:t>Регионы РФ.</w:t>
      </w:r>
    </w:p>
    <w:p w:rsidR="00C24628" w:rsidRPr="00C24628" w:rsidRDefault="00C24628" w:rsidP="00C24628">
      <w:pPr>
        <w:spacing w:line="360" w:lineRule="auto"/>
        <w:ind w:firstLine="709"/>
        <w:jc w:val="both"/>
        <w:rPr>
          <w:color w:val="000000"/>
          <w:sz w:val="28"/>
          <w:szCs w:val="28"/>
        </w:rPr>
      </w:pPr>
    </w:p>
    <w:p w:rsidR="00C24628" w:rsidRPr="00C24628" w:rsidRDefault="00C24628" w:rsidP="00C24628">
      <w:pPr>
        <w:autoSpaceDE w:val="0"/>
        <w:autoSpaceDN w:val="0"/>
        <w:adjustRightInd w:val="0"/>
        <w:spacing w:line="360" w:lineRule="auto"/>
        <w:ind w:firstLine="709"/>
        <w:jc w:val="both"/>
        <w:rPr>
          <w:b/>
          <w:bCs/>
          <w:sz w:val="28"/>
          <w:szCs w:val="28"/>
        </w:rPr>
      </w:pPr>
      <w:r w:rsidRPr="00C24628">
        <w:rPr>
          <w:b/>
          <w:bCs/>
          <w:sz w:val="28"/>
          <w:szCs w:val="28"/>
        </w:rPr>
        <w:t xml:space="preserve">Раздел № 2 </w:t>
      </w:r>
      <w:r w:rsidRPr="00C24628">
        <w:rPr>
          <w:b/>
          <w:sz w:val="28"/>
          <w:szCs w:val="28"/>
        </w:rPr>
        <w:t>Система управления природопользованием в Российской Федерации</w:t>
      </w:r>
      <w:r w:rsidRPr="00C24628">
        <w:rPr>
          <w:b/>
          <w:sz w:val="28"/>
          <w:szCs w:val="28"/>
          <w:lang w:eastAsia="ru-RU"/>
        </w:rPr>
        <w:t>.</w:t>
      </w:r>
      <w:r w:rsidRPr="00C24628">
        <w:rPr>
          <w:b/>
          <w:sz w:val="28"/>
          <w:szCs w:val="28"/>
        </w:rPr>
        <w:t xml:space="preserve"> </w:t>
      </w:r>
      <w:r w:rsidRPr="00C24628">
        <w:rPr>
          <w:b/>
          <w:bCs/>
          <w:sz w:val="28"/>
          <w:szCs w:val="28"/>
        </w:rPr>
        <w:t xml:space="preserve"> </w:t>
      </w:r>
    </w:p>
    <w:p w:rsidR="00C24628" w:rsidRPr="00C24628" w:rsidRDefault="00C24628" w:rsidP="00C24628">
      <w:pPr>
        <w:autoSpaceDE w:val="0"/>
        <w:autoSpaceDN w:val="0"/>
        <w:adjustRightInd w:val="0"/>
        <w:spacing w:line="360" w:lineRule="auto"/>
        <w:ind w:firstLine="709"/>
        <w:jc w:val="both"/>
        <w:rPr>
          <w:sz w:val="28"/>
          <w:szCs w:val="28"/>
        </w:rPr>
      </w:pPr>
      <w:r w:rsidRPr="00C24628">
        <w:rPr>
          <w:bCs/>
          <w:sz w:val="28"/>
          <w:szCs w:val="28"/>
        </w:rPr>
        <w:t>Качество природной среды</w:t>
      </w:r>
      <w:r w:rsidRPr="00C24628">
        <w:rPr>
          <w:sz w:val="28"/>
          <w:szCs w:val="28"/>
        </w:rPr>
        <w:t xml:space="preserve">. </w:t>
      </w:r>
    </w:p>
    <w:p w:rsidR="00C24628" w:rsidRPr="00C24628" w:rsidRDefault="00C24628" w:rsidP="00C24628">
      <w:pPr>
        <w:autoSpaceDE w:val="0"/>
        <w:autoSpaceDN w:val="0"/>
        <w:adjustRightInd w:val="0"/>
        <w:spacing w:line="360" w:lineRule="auto"/>
        <w:ind w:firstLine="709"/>
        <w:jc w:val="both"/>
        <w:rPr>
          <w:b/>
          <w:bCs/>
          <w:sz w:val="28"/>
          <w:szCs w:val="28"/>
        </w:rPr>
      </w:pPr>
      <w:r w:rsidRPr="00C24628">
        <w:rPr>
          <w:sz w:val="28"/>
          <w:szCs w:val="28"/>
        </w:rPr>
        <w:t>Состояние и охрана атмосферного воздуха, водных,</w:t>
      </w:r>
      <w:r w:rsidRPr="00C24628">
        <w:rPr>
          <w:b/>
          <w:bCs/>
          <w:sz w:val="28"/>
          <w:szCs w:val="28"/>
        </w:rPr>
        <w:t xml:space="preserve"> </w:t>
      </w:r>
      <w:r w:rsidRPr="00C24628">
        <w:rPr>
          <w:sz w:val="28"/>
          <w:szCs w:val="28"/>
        </w:rPr>
        <w:t>земельных и биологических ресурсов.</w:t>
      </w:r>
      <w:r w:rsidRPr="00C24628">
        <w:rPr>
          <w:b/>
          <w:bCs/>
          <w:sz w:val="28"/>
          <w:szCs w:val="28"/>
        </w:rPr>
        <w:t xml:space="preserve"> </w:t>
      </w:r>
    </w:p>
    <w:p w:rsidR="00C24628" w:rsidRPr="00C24628" w:rsidRDefault="00C24628" w:rsidP="00C24628">
      <w:pPr>
        <w:autoSpaceDE w:val="0"/>
        <w:autoSpaceDN w:val="0"/>
        <w:adjustRightInd w:val="0"/>
        <w:spacing w:line="360" w:lineRule="auto"/>
        <w:ind w:firstLine="709"/>
        <w:jc w:val="both"/>
        <w:rPr>
          <w:sz w:val="28"/>
          <w:szCs w:val="28"/>
        </w:rPr>
      </w:pPr>
      <w:r w:rsidRPr="00C24628">
        <w:rPr>
          <w:sz w:val="28"/>
          <w:szCs w:val="28"/>
        </w:rPr>
        <w:t xml:space="preserve">Отходы производства и радиационная обстановка. </w:t>
      </w:r>
    </w:p>
    <w:p w:rsidR="00C24628" w:rsidRPr="00C24628" w:rsidRDefault="00C24628" w:rsidP="00C24628">
      <w:pPr>
        <w:autoSpaceDE w:val="0"/>
        <w:autoSpaceDN w:val="0"/>
        <w:adjustRightInd w:val="0"/>
        <w:spacing w:line="360" w:lineRule="auto"/>
        <w:ind w:firstLine="709"/>
        <w:jc w:val="both"/>
        <w:rPr>
          <w:b/>
          <w:bCs/>
          <w:sz w:val="28"/>
          <w:szCs w:val="28"/>
        </w:rPr>
      </w:pPr>
      <w:r w:rsidRPr="00C24628">
        <w:rPr>
          <w:sz w:val="28"/>
          <w:szCs w:val="28"/>
        </w:rPr>
        <w:t>Основные положения экологического</w:t>
      </w:r>
      <w:r w:rsidRPr="00C24628">
        <w:rPr>
          <w:b/>
          <w:bCs/>
          <w:sz w:val="28"/>
          <w:szCs w:val="28"/>
        </w:rPr>
        <w:t xml:space="preserve"> </w:t>
      </w:r>
      <w:r w:rsidRPr="00C24628">
        <w:rPr>
          <w:sz w:val="28"/>
          <w:szCs w:val="28"/>
        </w:rPr>
        <w:t>нормирования.</w:t>
      </w:r>
    </w:p>
    <w:p w:rsidR="00C24628" w:rsidRPr="00C24628" w:rsidRDefault="00C24628" w:rsidP="00C24628">
      <w:pPr>
        <w:pStyle w:val="2"/>
        <w:shd w:val="clear" w:color="auto" w:fill="FFFFFF"/>
        <w:spacing w:before="0" w:line="360" w:lineRule="auto"/>
        <w:ind w:firstLine="709"/>
        <w:jc w:val="both"/>
        <w:rPr>
          <w:rFonts w:ascii="Times New Roman" w:hAnsi="Times New Roman" w:cs="Times New Roman"/>
          <w:i w:val="0"/>
        </w:rPr>
      </w:pPr>
      <w:r w:rsidRPr="00C24628">
        <w:rPr>
          <w:rFonts w:ascii="Times New Roman" w:hAnsi="Times New Roman" w:cs="Times New Roman"/>
          <w:b w:val="0"/>
          <w:bCs w:val="0"/>
          <w:i w:val="0"/>
          <w:shd w:val="clear" w:color="auto" w:fill="FFFFFF"/>
        </w:rPr>
        <w:lastRenderedPageBreak/>
        <w:t>Понятие природоохранного законодательства.</w:t>
      </w:r>
      <w:r w:rsidRPr="00C24628">
        <w:rPr>
          <w:rFonts w:ascii="Times New Roman" w:hAnsi="Times New Roman" w:cs="Times New Roman"/>
          <w:b w:val="0"/>
          <w:i w:val="0"/>
        </w:rPr>
        <w:t xml:space="preserve"> </w:t>
      </w:r>
      <w:r w:rsidRPr="00C24628">
        <w:rPr>
          <w:rStyle w:val="af6"/>
          <w:rFonts w:ascii="Times New Roman" w:hAnsi="Times New Roman" w:cs="Times New Roman"/>
          <w:i w:val="0"/>
          <w:bdr w:val="none" w:sz="0" w:space="0" w:color="auto" w:frame="1"/>
          <w:shd w:val="clear" w:color="auto" w:fill="FFFFFF"/>
        </w:rPr>
        <w:t>Подсистема природоресурсного законодательства.</w:t>
      </w:r>
      <w:r w:rsidRPr="00C24628">
        <w:rPr>
          <w:rFonts w:ascii="Times New Roman" w:hAnsi="Times New Roman" w:cs="Times New Roman"/>
          <w:i w:val="0"/>
        </w:rPr>
        <w:t xml:space="preserve"> </w:t>
      </w:r>
    </w:p>
    <w:p w:rsidR="00C24628" w:rsidRPr="00C24628" w:rsidRDefault="00C24628" w:rsidP="00C24628">
      <w:pPr>
        <w:pStyle w:val="2"/>
        <w:shd w:val="clear" w:color="auto" w:fill="FFFFFF"/>
        <w:spacing w:before="0" w:line="360" w:lineRule="auto"/>
        <w:ind w:firstLine="709"/>
        <w:jc w:val="both"/>
        <w:rPr>
          <w:rFonts w:ascii="Times New Roman" w:hAnsi="Times New Roman" w:cs="Times New Roman"/>
          <w:b w:val="0"/>
          <w:i w:val="0"/>
        </w:rPr>
      </w:pPr>
      <w:r w:rsidRPr="00C24628">
        <w:rPr>
          <w:rFonts w:ascii="Times New Roman" w:hAnsi="Times New Roman" w:cs="Times New Roman"/>
          <w:b w:val="0"/>
          <w:i w:val="0"/>
        </w:rPr>
        <w:t xml:space="preserve">Основные положения по экологии и природопользованию конституции РФ, законы РФ «Об охране окружающей среды», «Об экологической экспертизе». </w:t>
      </w:r>
    </w:p>
    <w:p w:rsidR="00C24628" w:rsidRPr="00C24628" w:rsidRDefault="00C24628" w:rsidP="00C24628">
      <w:pPr>
        <w:pStyle w:val="2"/>
        <w:shd w:val="clear" w:color="auto" w:fill="FFFFFF"/>
        <w:spacing w:before="0" w:line="360" w:lineRule="auto"/>
        <w:ind w:firstLine="709"/>
        <w:jc w:val="both"/>
        <w:rPr>
          <w:rFonts w:ascii="Times New Roman" w:hAnsi="Times New Roman" w:cs="Times New Roman"/>
          <w:b w:val="0"/>
          <w:bCs w:val="0"/>
          <w:i w:val="0"/>
        </w:rPr>
      </w:pPr>
      <w:r w:rsidRPr="00C24628">
        <w:rPr>
          <w:rFonts w:ascii="Times New Roman" w:hAnsi="Times New Roman" w:cs="Times New Roman"/>
          <w:b w:val="0"/>
          <w:i w:val="0"/>
          <w:bdr w:val="none" w:sz="0" w:space="0" w:color="auto" w:frame="1"/>
          <w:shd w:val="clear" w:color="auto" w:fill="FFFFFF"/>
        </w:rPr>
        <w:t>Постановления Правительства РФ</w:t>
      </w:r>
      <w:r w:rsidRPr="00C24628">
        <w:rPr>
          <w:rFonts w:ascii="Times New Roman" w:hAnsi="Times New Roman" w:cs="Times New Roman"/>
          <w:b w:val="0"/>
          <w:i w:val="0"/>
          <w:shd w:val="clear" w:color="auto" w:fill="FFFFFF"/>
        </w:rPr>
        <w:t> по вопросам экологии.</w:t>
      </w:r>
      <w:r w:rsidRPr="00C24628">
        <w:rPr>
          <w:rFonts w:ascii="Times New Roman" w:hAnsi="Times New Roman" w:cs="Times New Roman"/>
          <w:b w:val="0"/>
          <w:bCs w:val="0"/>
          <w:i w:val="0"/>
        </w:rPr>
        <w:t xml:space="preserve"> </w:t>
      </w:r>
    </w:p>
    <w:p w:rsidR="00C24628" w:rsidRPr="00C24628" w:rsidRDefault="00C24628" w:rsidP="00C24628">
      <w:pPr>
        <w:pStyle w:val="2"/>
        <w:shd w:val="clear" w:color="auto" w:fill="FFFFFF"/>
        <w:spacing w:before="0" w:line="360" w:lineRule="auto"/>
        <w:ind w:firstLine="709"/>
        <w:jc w:val="both"/>
        <w:rPr>
          <w:rFonts w:ascii="Times New Roman" w:hAnsi="Times New Roman" w:cs="Times New Roman"/>
          <w:b w:val="0"/>
          <w:bCs w:val="0"/>
          <w:i w:val="0"/>
        </w:rPr>
      </w:pPr>
      <w:r w:rsidRPr="00C24628">
        <w:rPr>
          <w:rFonts w:ascii="Times New Roman" w:hAnsi="Times New Roman" w:cs="Times New Roman"/>
          <w:b w:val="0"/>
          <w:bCs w:val="0"/>
          <w:i w:val="0"/>
        </w:rPr>
        <w:t>Особенности регионального законодательства: экологические стандарты использования природных ресурсов</w:t>
      </w:r>
    </w:p>
    <w:p w:rsidR="00C24628" w:rsidRPr="00C24628" w:rsidRDefault="00C24628" w:rsidP="00C24628">
      <w:pPr>
        <w:pStyle w:val="2"/>
        <w:shd w:val="clear" w:color="auto" w:fill="FFFFFF"/>
        <w:spacing w:before="0" w:line="360" w:lineRule="auto"/>
        <w:ind w:firstLine="709"/>
        <w:jc w:val="both"/>
        <w:rPr>
          <w:rFonts w:ascii="Times New Roman" w:hAnsi="Times New Roman" w:cs="Times New Roman"/>
          <w:b w:val="0"/>
          <w:bCs w:val="0"/>
          <w:i w:val="0"/>
        </w:rPr>
      </w:pPr>
      <w:r w:rsidRPr="00C24628">
        <w:rPr>
          <w:rFonts w:ascii="Times New Roman" w:hAnsi="Times New Roman" w:cs="Times New Roman"/>
          <w:b w:val="0"/>
          <w:bCs w:val="0"/>
          <w:i w:val="0"/>
        </w:rPr>
        <w:t xml:space="preserve">Особый статус заповедников, заказников, парков, памятников природы. </w:t>
      </w:r>
    </w:p>
    <w:p w:rsidR="00C24628" w:rsidRPr="00C24628" w:rsidRDefault="00C24628" w:rsidP="00C24628">
      <w:pPr>
        <w:pStyle w:val="2"/>
        <w:shd w:val="clear" w:color="auto" w:fill="FFFFFF"/>
        <w:spacing w:before="0" w:line="360" w:lineRule="auto"/>
        <w:ind w:firstLine="709"/>
        <w:jc w:val="both"/>
        <w:rPr>
          <w:rFonts w:ascii="Times New Roman" w:hAnsi="Times New Roman" w:cs="Times New Roman"/>
          <w:b w:val="0"/>
          <w:bCs w:val="0"/>
          <w:i w:val="0"/>
          <w:lang w:eastAsia="ru-RU"/>
        </w:rPr>
      </w:pPr>
      <w:r w:rsidRPr="00C24628">
        <w:rPr>
          <w:rFonts w:ascii="Times New Roman" w:hAnsi="Times New Roman" w:cs="Times New Roman"/>
          <w:b w:val="0"/>
          <w:bCs w:val="0"/>
          <w:i w:val="0"/>
        </w:rPr>
        <w:t>Государственный контроль за соблюдением законодательства об охране окружающей среды.</w:t>
      </w:r>
    </w:p>
    <w:p w:rsidR="00C24628" w:rsidRPr="00C24628" w:rsidRDefault="00C24628" w:rsidP="00C24628">
      <w:pPr>
        <w:autoSpaceDE w:val="0"/>
        <w:autoSpaceDN w:val="0"/>
        <w:adjustRightInd w:val="0"/>
        <w:spacing w:line="360" w:lineRule="auto"/>
        <w:jc w:val="both"/>
        <w:rPr>
          <w:b/>
          <w:bCs/>
          <w:sz w:val="28"/>
          <w:szCs w:val="28"/>
        </w:rPr>
      </w:pPr>
    </w:p>
    <w:p w:rsidR="00C24628" w:rsidRPr="00C24628" w:rsidRDefault="00C24628" w:rsidP="00C24628">
      <w:pPr>
        <w:autoSpaceDE w:val="0"/>
        <w:autoSpaceDN w:val="0"/>
        <w:adjustRightInd w:val="0"/>
        <w:spacing w:line="360" w:lineRule="auto"/>
        <w:ind w:firstLine="709"/>
        <w:jc w:val="both"/>
        <w:rPr>
          <w:sz w:val="28"/>
          <w:szCs w:val="28"/>
        </w:rPr>
      </w:pPr>
      <w:r w:rsidRPr="00C24628">
        <w:rPr>
          <w:b/>
          <w:bCs/>
          <w:sz w:val="28"/>
          <w:szCs w:val="28"/>
        </w:rPr>
        <w:t xml:space="preserve">Раздел № 3 </w:t>
      </w:r>
      <w:r w:rsidRPr="00C24628">
        <w:rPr>
          <w:b/>
          <w:sz w:val="28"/>
          <w:szCs w:val="28"/>
          <w:lang w:eastAsia="ru-RU"/>
        </w:rPr>
        <w:t>Влияние хозяйственных комплексов на окружающую среду регионов РФ. Здоровье населения</w:t>
      </w:r>
      <w:r w:rsidRPr="00C24628">
        <w:rPr>
          <w:sz w:val="28"/>
          <w:szCs w:val="28"/>
          <w:lang w:eastAsia="ru-RU"/>
        </w:rPr>
        <w:t>.</w:t>
      </w:r>
      <w:r w:rsidRPr="00C24628">
        <w:rPr>
          <w:sz w:val="28"/>
          <w:szCs w:val="28"/>
        </w:rPr>
        <w:t xml:space="preserve"> </w:t>
      </w:r>
    </w:p>
    <w:p w:rsidR="00C24628" w:rsidRPr="00C24628" w:rsidRDefault="00C24628" w:rsidP="00C24628">
      <w:pPr>
        <w:autoSpaceDE w:val="0"/>
        <w:autoSpaceDN w:val="0"/>
        <w:adjustRightInd w:val="0"/>
        <w:spacing w:line="360" w:lineRule="auto"/>
        <w:ind w:firstLine="709"/>
        <w:jc w:val="both"/>
        <w:rPr>
          <w:sz w:val="28"/>
          <w:szCs w:val="28"/>
        </w:rPr>
      </w:pPr>
      <w:r w:rsidRPr="00C24628">
        <w:rPr>
          <w:sz w:val="28"/>
          <w:szCs w:val="28"/>
        </w:rPr>
        <w:t xml:space="preserve">Влияние промышленных комплексов на окружающую среду. </w:t>
      </w:r>
    </w:p>
    <w:p w:rsidR="00C24628" w:rsidRPr="00C24628" w:rsidRDefault="00C24628" w:rsidP="00C24628">
      <w:pPr>
        <w:autoSpaceDE w:val="0"/>
        <w:autoSpaceDN w:val="0"/>
        <w:adjustRightInd w:val="0"/>
        <w:spacing w:line="360" w:lineRule="auto"/>
        <w:ind w:firstLine="709"/>
        <w:jc w:val="both"/>
        <w:rPr>
          <w:sz w:val="28"/>
          <w:szCs w:val="28"/>
        </w:rPr>
      </w:pPr>
      <w:r w:rsidRPr="00C24628">
        <w:rPr>
          <w:sz w:val="28"/>
          <w:szCs w:val="28"/>
        </w:rPr>
        <w:t xml:space="preserve">Приоритетные направления развития промышленности в регионах РФ. </w:t>
      </w:r>
    </w:p>
    <w:p w:rsidR="00C24628" w:rsidRPr="00C24628" w:rsidRDefault="00C24628" w:rsidP="00C24628">
      <w:pPr>
        <w:autoSpaceDE w:val="0"/>
        <w:autoSpaceDN w:val="0"/>
        <w:adjustRightInd w:val="0"/>
        <w:spacing w:line="360" w:lineRule="auto"/>
        <w:ind w:firstLine="709"/>
        <w:jc w:val="both"/>
        <w:rPr>
          <w:sz w:val="28"/>
          <w:szCs w:val="28"/>
        </w:rPr>
      </w:pPr>
      <w:r w:rsidRPr="00C24628">
        <w:rPr>
          <w:sz w:val="28"/>
          <w:szCs w:val="28"/>
        </w:rPr>
        <w:t>Проблемы</w:t>
      </w:r>
      <w:r w:rsidRPr="00C24628">
        <w:rPr>
          <w:b/>
          <w:bCs/>
          <w:sz w:val="28"/>
          <w:szCs w:val="28"/>
        </w:rPr>
        <w:t xml:space="preserve"> </w:t>
      </w:r>
      <w:r w:rsidRPr="00C24628">
        <w:rPr>
          <w:sz w:val="28"/>
          <w:szCs w:val="28"/>
        </w:rPr>
        <w:t xml:space="preserve">создания экологически безопасных производств. </w:t>
      </w:r>
    </w:p>
    <w:p w:rsidR="00C24628" w:rsidRPr="00C24628" w:rsidRDefault="00C24628" w:rsidP="00C24628">
      <w:pPr>
        <w:autoSpaceDE w:val="0"/>
        <w:autoSpaceDN w:val="0"/>
        <w:adjustRightInd w:val="0"/>
        <w:spacing w:line="360" w:lineRule="auto"/>
        <w:ind w:firstLine="709"/>
        <w:jc w:val="both"/>
        <w:rPr>
          <w:sz w:val="28"/>
          <w:szCs w:val="28"/>
        </w:rPr>
      </w:pPr>
      <w:r w:rsidRPr="00C24628">
        <w:rPr>
          <w:sz w:val="28"/>
          <w:szCs w:val="28"/>
        </w:rPr>
        <w:t>Экологические проблемы искусственных водоемов.</w:t>
      </w:r>
    </w:p>
    <w:p w:rsidR="00C24628" w:rsidRPr="00C24628" w:rsidRDefault="00C24628" w:rsidP="00C24628">
      <w:pPr>
        <w:autoSpaceDE w:val="0"/>
        <w:autoSpaceDN w:val="0"/>
        <w:adjustRightInd w:val="0"/>
        <w:spacing w:line="360" w:lineRule="auto"/>
        <w:ind w:firstLine="709"/>
        <w:jc w:val="both"/>
        <w:rPr>
          <w:sz w:val="28"/>
          <w:szCs w:val="28"/>
        </w:rPr>
      </w:pPr>
      <w:r w:rsidRPr="00C24628">
        <w:rPr>
          <w:sz w:val="28"/>
          <w:szCs w:val="28"/>
        </w:rPr>
        <w:t>Медико -</w:t>
      </w:r>
      <w:r w:rsidRPr="00C24628">
        <w:rPr>
          <w:b/>
          <w:bCs/>
          <w:sz w:val="28"/>
          <w:szCs w:val="28"/>
        </w:rPr>
        <w:t xml:space="preserve"> </w:t>
      </w:r>
      <w:r w:rsidRPr="00C24628">
        <w:rPr>
          <w:sz w:val="28"/>
          <w:szCs w:val="28"/>
        </w:rPr>
        <w:t xml:space="preserve">демографические показатели здоровья населения. </w:t>
      </w:r>
    </w:p>
    <w:p w:rsidR="00C24628" w:rsidRPr="00C24628" w:rsidRDefault="00C24628" w:rsidP="00C24628">
      <w:pPr>
        <w:autoSpaceDE w:val="0"/>
        <w:autoSpaceDN w:val="0"/>
        <w:adjustRightInd w:val="0"/>
        <w:spacing w:line="360" w:lineRule="auto"/>
        <w:ind w:firstLine="709"/>
        <w:jc w:val="both"/>
        <w:rPr>
          <w:sz w:val="28"/>
          <w:szCs w:val="28"/>
        </w:rPr>
      </w:pPr>
      <w:r w:rsidRPr="00C24628">
        <w:rPr>
          <w:sz w:val="28"/>
          <w:szCs w:val="28"/>
        </w:rPr>
        <w:t>Гигиена атмосферного воздуха, водных объектов,</w:t>
      </w:r>
      <w:r w:rsidRPr="00C24628">
        <w:rPr>
          <w:b/>
          <w:bCs/>
          <w:sz w:val="28"/>
          <w:szCs w:val="28"/>
        </w:rPr>
        <w:t xml:space="preserve"> </w:t>
      </w:r>
      <w:r w:rsidRPr="00C24628">
        <w:rPr>
          <w:sz w:val="28"/>
          <w:szCs w:val="28"/>
        </w:rPr>
        <w:t xml:space="preserve">водоснабжения, почвы и здоровье населения. </w:t>
      </w:r>
    </w:p>
    <w:p w:rsidR="00C24628" w:rsidRPr="00C24628" w:rsidRDefault="00C24628" w:rsidP="00C24628">
      <w:pPr>
        <w:autoSpaceDE w:val="0"/>
        <w:autoSpaceDN w:val="0"/>
        <w:adjustRightInd w:val="0"/>
        <w:spacing w:line="360" w:lineRule="auto"/>
        <w:ind w:firstLine="709"/>
        <w:jc w:val="both"/>
        <w:rPr>
          <w:b/>
          <w:bCs/>
          <w:sz w:val="28"/>
          <w:szCs w:val="28"/>
        </w:rPr>
      </w:pPr>
      <w:r w:rsidRPr="00C24628">
        <w:rPr>
          <w:sz w:val="28"/>
          <w:szCs w:val="28"/>
        </w:rPr>
        <w:t>Динамика заболеваемости населения РФ по регионам.</w:t>
      </w:r>
    </w:p>
    <w:p w:rsidR="00C24628" w:rsidRPr="00C24628" w:rsidRDefault="00C24628" w:rsidP="00C24628">
      <w:pPr>
        <w:autoSpaceDE w:val="0"/>
        <w:autoSpaceDN w:val="0"/>
        <w:adjustRightInd w:val="0"/>
        <w:spacing w:line="360" w:lineRule="auto"/>
        <w:ind w:firstLine="709"/>
        <w:jc w:val="both"/>
        <w:rPr>
          <w:b/>
          <w:bCs/>
          <w:sz w:val="28"/>
          <w:szCs w:val="28"/>
        </w:rPr>
      </w:pPr>
    </w:p>
    <w:p w:rsidR="00C24628" w:rsidRPr="00C24628" w:rsidRDefault="00C24628" w:rsidP="00C24628">
      <w:pPr>
        <w:autoSpaceDE w:val="0"/>
        <w:autoSpaceDN w:val="0"/>
        <w:adjustRightInd w:val="0"/>
        <w:spacing w:line="360" w:lineRule="auto"/>
        <w:ind w:firstLine="709"/>
        <w:jc w:val="both"/>
        <w:rPr>
          <w:color w:val="000000"/>
          <w:sz w:val="28"/>
          <w:szCs w:val="28"/>
        </w:rPr>
      </w:pPr>
      <w:r w:rsidRPr="00C24628">
        <w:rPr>
          <w:b/>
          <w:bCs/>
          <w:sz w:val="28"/>
          <w:szCs w:val="28"/>
        </w:rPr>
        <w:t>Раздел № 4 Охрана природы.</w:t>
      </w:r>
      <w:r w:rsidRPr="00C24628">
        <w:rPr>
          <w:b/>
          <w:sz w:val="28"/>
          <w:szCs w:val="28"/>
          <w:lang w:eastAsia="ru-RU"/>
        </w:rPr>
        <w:t xml:space="preserve"> Проблемы создания и деятельности особо охраняемых природных территорий.</w:t>
      </w:r>
      <w:r w:rsidRPr="00C24628">
        <w:rPr>
          <w:color w:val="000000"/>
          <w:sz w:val="28"/>
          <w:szCs w:val="28"/>
        </w:rPr>
        <w:t xml:space="preserve"> </w:t>
      </w:r>
    </w:p>
    <w:p w:rsidR="00C24628" w:rsidRPr="00C24628" w:rsidRDefault="00C24628" w:rsidP="00C24628">
      <w:pPr>
        <w:autoSpaceDE w:val="0"/>
        <w:autoSpaceDN w:val="0"/>
        <w:adjustRightInd w:val="0"/>
        <w:spacing w:line="360" w:lineRule="auto"/>
        <w:ind w:firstLine="709"/>
        <w:jc w:val="both"/>
        <w:rPr>
          <w:color w:val="000000"/>
          <w:sz w:val="28"/>
          <w:szCs w:val="28"/>
        </w:rPr>
      </w:pPr>
      <w:r w:rsidRPr="00C24628">
        <w:rPr>
          <w:color w:val="000000"/>
          <w:sz w:val="28"/>
          <w:szCs w:val="28"/>
        </w:rPr>
        <w:t xml:space="preserve">Природные зоны РФ. </w:t>
      </w:r>
    </w:p>
    <w:p w:rsidR="00C24628" w:rsidRPr="00C24628" w:rsidRDefault="00C24628" w:rsidP="00C24628">
      <w:pPr>
        <w:autoSpaceDE w:val="0"/>
        <w:autoSpaceDN w:val="0"/>
        <w:adjustRightInd w:val="0"/>
        <w:spacing w:line="360" w:lineRule="auto"/>
        <w:ind w:firstLine="709"/>
        <w:jc w:val="both"/>
        <w:rPr>
          <w:color w:val="000000"/>
          <w:sz w:val="28"/>
          <w:szCs w:val="28"/>
        </w:rPr>
      </w:pPr>
      <w:r w:rsidRPr="00C24628">
        <w:rPr>
          <w:color w:val="000000"/>
          <w:sz w:val="28"/>
          <w:szCs w:val="28"/>
        </w:rPr>
        <w:t xml:space="preserve">Растительность и животный мир. </w:t>
      </w:r>
    </w:p>
    <w:p w:rsidR="00C24628" w:rsidRPr="00C24628" w:rsidRDefault="00C24628" w:rsidP="00C24628">
      <w:pPr>
        <w:autoSpaceDE w:val="0"/>
        <w:autoSpaceDN w:val="0"/>
        <w:adjustRightInd w:val="0"/>
        <w:spacing w:line="360" w:lineRule="auto"/>
        <w:ind w:firstLine="709"/>
        <w:jc w:val="both"/>
        <w:rPr>
          <w:color w:val="000000"/>
          <w:sz w:val="28"/>
          <w:szCs w:val="28"/>
        </w:rPr>
      </w:pPr>
      <w:r w:rsidRPr="00C24628">
        <w:rPr>
          <w:color w:val="000000"/>
          <w:sz w:val="28"/>
          <w:szCs w:val="28"/>
        </w:rPr>
        <w:t xml:space="preserve">Государственные природные заповедники. </w:t>
      </w:r>
    </w:p>
    <w:p w:rsidR="00C24628" w:rsidRPr="00C24628" w:rsidRDefault="00C24628" w:rsidP="00C24628">
      <w:pPr>
        <w:autoSpaceDE w:val="0"/>
        <w:autoSpaceDN w:val="0"/>
        <w:adjustRightInd w:val="0"/>
        <w:spacing w:line="360" w:lineRule="auto"/>
        <w:ind w:firstLine="709"/>
        <w:jc w:val="both"/>
        <w:rPr>
          <w:color w:val="000000"/>
          <w:sz w:val="28"/>
          <w:szCs w:val="28"/>
        </w:rPr>
      </w:pPr>
      <w:r w:rsidRPr="00C24628">
        <w:rPr>
          <w:color w:val="000000"/>
          <w:sz w:val="28"/>
          <w:szCs w:val="28"/>
        </w:rPr>
        <w:t xml:space="preserve">Национальные и природные парки. </w:t>
      </w:r>
    </w:p>
    <w:p w:rsidR="00C24628" w:rsidRPr="00C24628" w:rsidRDefault="00C24628" w:rsidP="00C24628">
      <w:pPr>
        <w:autoSpaceDE w:val="0"/>
        <w:autoSpaceDN w:val="0"/>
        <w:adjustRightInd w:val="0"/>
        <w:spacing w:line="360" w:lineRule="auto"/>
        <w:ind w:firstLine="709"/>
        <w:jc w:val="both"/>
        <w:rPr>
          <w:color w:val="000000"/>
          <w:sz w:val="28"/>
          <w:szCs w:val="28"/>
        </w:rPr>
      </w:pPr>
      <w:r w:rsidRPr="00C24628">
        <w:rPr>
          <w:color w:val="000000"/>
          <w:sz w:val="28"/>
          <w:szCs w:val="28"/>
        </w:rPr>
        <w:lastRenderedPageBreak/>
        <w:t xml:space="preserve">Государственные природные заказники. </w:t>
      </w:r>
    </w:p>
    <w:p w:rsidR="00C24628" w:rsidRPr="00C24628" w:rsidRDefault="00C24628" w:rsidP="00C24628">
      <w:pPr>
        <w:autoSpaceDE w:val="0"/>
        <w:autoSpaceDN w:val="0"/>
        <w:adjustRightInd w:val="0"/>
        <w:spacing w:line="360" w:lineRule="auto"/>
        <w:ind w:firstLine="709"/>
        <w:jc w:val="both"/>
        <w:rPr>
          <w:color w:val="000000"/>
          <w:sz w:val="28"/>
          <w:szCs w:val="28"/>
        </w:rPr>
      </w:pPr>
      <w:r w:rsidRPr="00C24628">
        <w:rPr>
          <w:color w:val="000000"/>
          <w:sz w:val="28"/>
          <w:szCs w:val="28"/>
        </w:rPr>
        <w:t>Памятники природы</w:t>
      </w:r>
      <w:r w:rsidRPr="00C24628">
        <w:rPr>
          <w:sz w:val="28"/>
          <w:szCs w:val="28"/>
        </w:rPr>
        <w:t xml:space="preserve"> федерального и регионального значения</w:t>
      </w:r>
      <w:r w:rsidRPr="00C24628">
        <w:rPr>
          <w:color w:val="000000"/>
          <w:sz w:val="28"/>
          <w:szCs w:val="28"/>
        </w:rPr>
        <w:t xml:space="preserve">. </w:t>
      </w:r>
    </w:p>
    <w:p w:rsidR="00C24628" w:rsidRPr="00C24628" w:rsidRDefault="00C24628" w:rsidP="00C24628">
      <w:pPr>
        <w:autoSpaceDE w:val="0"/>
        <w:autoSpaceDN w:val="0"/>
        <w:adjustRightInd w:val="0"/>
        <w:spacing w:line="360" w:lineRule="auto"/>
        <w:ind w:firstLine="709"/>
        <w:jc w:val="both"/>
        <w:rPr>
          <w:color w:val="000000"/>
          <w:sz w:val="28"/>
          <w:szCs w:val="28"/>
        </w:rPr>
      </w:pPr>
      <w:r w:rsidRPr="00C24628">
        <w:rPr>
          <w:color w:val="000000"/>
          <w:sz w:val="28"/>
          <w:szCs w:val="28"/>
        </w:rPr>
        <w:t xml:space="preserve">Дендрологические парки и ботанические сады. </w:t>
      </w:r>
    </w:p>
    <w:p w:rsidR="00C24628" w:rsidRPr="00C24628" w:rsidRDefault="00C24628" w:rsidP="00C24628">
      <w:pPr>
        <w:autoSpaceDE w:val="0"/>
        <w:autoSpaceDN w:val="0"/>
        <w:adjustRightInd w:val="0"/>
        <w:spacing w:line="360" w:lineRule="auto"/>
        <w:ind w:firstLine="709"/>
        <w:jc w:val="both"/>
        <w:rPr>
          <w:color w:val="000000"/>
          <w:sz w:val="28"/>
          <w:szCs w:val="28"/>
        </w:rPr>
      </w:pPr>
      <w:r w:rsidRPr="00C24628">
        <w:rPr>
          <w:color w:val="000000"/>
          <w:sz w:val="28"/>
          <w:szCs w:val="28"/>
        </w:rPr>
        <w:t xml:space="preserve">Лечебно-оздоровительные местности и курорты. </w:t>
      </w:r>
    </w:p>
    <w:p w:rsidR="00C24628" w:rsidRPr="00C24628" w:rsidRDefault="00C24628" w:rsidP="00C24628">
      <w:pPr>
        <w:autoSpaceDE w:val="0"/>
        <w:autoSpaceDN w:val="0"/>
        <w:adjustRightInd w:val="0"/>
        <w:spacing w:line="360" w:lineRule="auto"/>
        <w:ind w:firstLine="709"/>
        <w:jc w:val="both"/>
        <w:rPr>
          <w:color w:val="000000"/>
          <w:sz w:val="28"/>
          <w:szCs w:val="28"/>
        </w:rPr>
      </w:pPr>
      <w:r w:rsidRPr="00C24628">
        <w:rPr>
          <w:color w:val="000000"/>
          <w:sz w:val="28"/>
          <w:szCs w:val="28"/>
        </w:rPr>
        <w:t xml:space="preserve">Экологический туризм. </w:t>
      </w:r>
    </w:p>
    <w:p w:rsidR="00C24628" w:rsidRPr="00C24628" w:rsidRDefault="00C24628" w:rsidP="00C24628">
      <w:pPr>
        <w:autoSpaceDE w:val="0"/>
        <w:autoSpaceDN w:val="0"/>
        <w:adjustRightInd w:val="0"/>
        <w:spacing w:line="360" w:lineRule="auto"/>
        <w:ind w:firstLine="709"/>
        <w:jc w:val="both"/>
        <w:rPr>
          <w:sz w:val="28"/>
          <w:szCs w:val="28"/>
        </w:rPr>
      </w:pPr>
      <w:r w:rsidRPr="00C24628">
        <w:rPr>
          <w:sz w:val="28"/>
          <w:szCs w:val="28"/>
        </w:rPr>
        <w:t>Кадры, штаты, финансирование.</w:t>
      </w:r>
      <w:r w:rsidRPr="00C24628">
        <w:rPr>
          <w:color w:val="000000"/>
          <w:sz w:val="28"/>
          <w:szCs w:val="28"/>
        </w:rPr>
        <w:t xml:space="preserve"> </w:t>
      </w:r>
    </w:p>
    <w:p w:rsidR="00C24628" w:rsidRPr="00C24628" w:rsidRDefault="00C24628" w:rsidP="00C24628">
      <w:pPr>
        <w:autoSpaceDE w:val="0"/>
        <w:autoSpaceDN w:val="0"/>
        <w:adjustRightInd w:val="0"/>
        <w:spacing w:line="360" w:lineRule="auto"/>
        <w:jc w:val="both"/>
        <w:rPr>
          <w:b/>
          <w:bCs/>
          <w:sz w:val="28"/>
          <w:szCs w:val="28"/>
        </w:rPr>
      </w:pPr>
    </w:p>
    <w:p w:rsidR="00C24628" w:rsidRPr="00C24628" w:rsidRDefault="00C24628" w:rsidP="00C24628">
      <w:pPr>
        <w:autoSpaceDE w:val="0"/>
        <w:autoSpaceDN w:val="0"/>
        <w:adjustRightInd w:val="0"/>
        <w:spacing w:line="360" w:lineRule="auto"/>
        <w:ind w:firstLine="709"/>
        <w:jc w:val="both"/>
        <w:rPr>
          <w:b/>
          <w:bCs/>
          <w:sz w:val="28"/>
          <w:szCs w:val="28"/>
        </w:rPr>
      </w:pPr>
      <w:r w:rsidRPr="00C24628">
        <w:rPr>
          <w:b/>
          <w:bCs/>
          <w:sz w:val="28"/>
          <w:szCs w:val="28"/>
        </w:rPr>
        <w:t xml:space="preserve">Раздел № 5 Государственное регулирование охраны окружающей среды и природопользования области. </w:t>
      </w:r>
    </w:p>
    <w:p w:rsidR="00C24628" w:rsidRPr="00C24628" w:rsidRDefault="00C24628" w:rsidP="00C24628">
      <w:pPr>
        <w:autoSpaceDE w:val="0"/>
        <w:autoSpaceDN w:val="0"/>
        <w:adjustRightInd w:val="0"/>
        <w:spacing w:line="360" w:lineRule="auto"/>
        <w:ind w:firstLine="709"/>
        <w:jc w:val="both"/>
        <w:rPr>
          <w:sz w:val="28"/>
          <w:szCs w:val="28"/>
        </w:rPr>
      </w:pPr>
      <w:r w:rsidRPr="00C24628">
        <w:rPr>
          <w:sz w:val="28"/>
          <w:szCs w:val="28"/>
        </w:rPr>
        <w:t xml:space="preserve">Нормирование загрязнений природной среды. </w:t>
      </w:r>
    </w:p>
    <w:p w:rsidR="00C24628" w:rsidRPr="00C24628" w:rsidRDefault="00C24628" w:rsidP="00C24628">
      <w:pPr>
        <w:autoSpaceDE w:val="0"/>
        <w:autoSpaceDN w:val="0"/>
        <w:adjustRightInd w:val="0"/>
        <w:spacing w:line="360" w:lineRule="auto"/>
        <w:ind w:firstLine="709"/>
        <w:jc w:val="both"/>
        <w:rPr>
          <w:b/>
          <w:bCs/>
          <w:sz w:val="28"/>
          <w:szCs w:val="28"/>
        </w:rPr>
      </w:pPr>
      <w:r w:rsidRPr="00C24628">
        <w:rPr>
          <w:sz w:val="28"/>
          <w:szCs w:val="28"/>
        </w:rPr>
        <w:t>Госэкоконтроль.</w:t>
      </w:r>
      <w:r w:rsidRPr="00C24628">
        <w:rPr>
          <w:b/>
          <w:bCs/>
          <w:sz w:val="28"/>
          <w:szCs w:val="28"/>
        </w:rPr>
        <w:t xml:space="preserve"> </w:t>
      </w:r>
    </w:p>
    <w:p w:rsidR="00C24628" w:rsidRPr="00C24628" w:rsidRDefault="00C24628" w:rsidP="00C24628">
      <w:pPr>
        <w:autoSpaceDE w:val="0"/>
        <w:autoSpaceDN w:val="0"/>
        <w:adjustRightInd w:val="0"/>
        <w:spacing w:line="360" w:lineRule="auto"/>
        <w:ind w:firstLine="709"/>
        <w:jc w:val="both"/>
        <w:rPr>
          <w:sz w:val="28"/>
          <w:szCs w:val="28"/>
        </w:rPr>
      </w:pPr>
      <w:r w:rsidRPr="00C24628">
        <w:rPr>
          <w:sz w:val="28"/>
          <w:szCs w:val="28"/>
        </w:rPr>
        <w:t xml:space="preserve">Экологический мониторинг, лицензирование природоохранной деятельности. </w:t>
      </w:r>
    </w:p>
    <w:p w:rsidR="00C24628" w:rsidRPr="00C24628" w:rsidRDefault="00C24628" w:rsidP="00C24628">
      <w:pPr>
        <w:autoSpaceDE w:val="0"/>
        <w:autoSpaceDN w:val="0"/>
        <w:adjustRightInd w:val="0"/>
        <w:spacing w:line="360" w:lineRule="auto"/>
        <w:ind w:firstLine="709"/>
        <w:jc w:val="both"/>
        <w:rPr>
          <w:sz w:val="28"/>
          <w:szCs w:val="28"/>
        </w:rPr>
      </w:pPr>
      <w:r w:rsidRPr="00C24628">
        <w:rPr>
          <w:sz w:val="28"/>
          <w:szCs w:val="28"/>
        </w:rPr>
        <w:t>Экологическое</w:t>
      </w:r>
      <w:r w:rsidRPr="00C24628">
        <w:rPr>
          <w:b/>
          <w:bCs/>
          <w:sz w:val="28"/>
          <w:szCs w:val="28"/>
        </w:rPr>
        <w:t xml:space="preserve"> </w:t>
      </w:r>
      <w:r w:rsidRPr="00C24628">
        <w:rPr>
          <w:sz w:val="28"/>
          <w:szCs w:val="28"/>
        </w:rPr>
        <w:t xml:space="preserve">образование и воспитание населения. </w:t>
      </w:r>
    </w:p>
    <w:p w:rsidR="00C24628" w:rsidRPr="00C24628" w:rsidRDefault="00C24628" w:rsidP="00C24628">
      <w:pPr>
        <w:autoSpaceDE w:val="0"/>
        <w:autoSpaceDN w:val="0"/>
        <w:adjustRightInd w:val="0"/>
        <w:spacing w:line="360" w:lineRule="auto"/>
        <w:ind w:firstLine="709"/>
        <w:jc w:val="both"/>
        <w:rPr>
          <w:b/>
          <w:bCs/>
          <w:sz w:val="28"/>
          <w:szCs w:val="28"/>
        </w:rPr>
      </w:pPr>
      <w:r w:rsidRPr="00C24628">
        <w:rPr>
          <w:sz w:val="28"/>
          <w:szCs w:val="28"/>
        </w:rPr>
        <w:t>Полномочия РФ и регионов в области охраны окружающей</w:t>
      </w:r>
      <w:r w:rsidRPr="00C24628">
        <w:rPr>
          <w:b/>
          <w:bCs/>
          <w:sz w:val="28"/>
          <w:szCs w:val="28"/>
        </w:rPr>
        <w:t xml:space="preserve"> </w:t>
      </w:r>
      <w:r w:rsidRPr="00C24628">
        <w:rPr>
          <w:sz w:val="28"/>
          <w:szCs w:val="28"/>
        </w:rPr>
        <w:t>среды и природопользования.</w:t>
      </w:r>
    </w:p>
    <w:p w:rsidR="00C24628" w:rsidRPr="00C24628" w:rsidRDefault="00C24628" w:rsidP="00C24628">
      <w:pPr>
        <w:autoSpaceDE w:val="0"/>
        <w:autoSpaceDN w:val="0"/>
        <w:adjustRightInd w:val="0"/>
        <w:spacing w:line="360" w:lineRule="auto"/>
        <w:ind w:firstLine="709"/>
        <w:jc w:val="both"/>
        <w:rPr>
          <w:sz w:val="28"/>
          <w:szCs w:val="28"/>
        </w:rPr>
      </w:pPr>
      <w:r w:rsidRPr="00C24628">
        <w:rPr>
          <w:sz w:val="28"/>
          <w:szCs w:val="28"/>
        </w:rPr>
        <w:t xml:space="preserve">Проблемы финансирования экологических программ. </w:t>
      </w:r>
    </w:p>
    <w:p w:rsidR="00C24628" w:rsidRPr="00C24628" w:rsidRDefault="00C24628" w:rsidP="00C24628">
      <w:pPr>
        <w:autoSpaceDE w:val="0"/>
        <w:autoSpaceDN w:val="0"/>
        <w:adjustRightInd w:val="0"/>
        <w:spacing w:line="360" w:lineRule="auto"/>
        <w:ind w:firstLine="709"/>
        <w:jc w:val="both"/>
        <w:rPr>
          <w:sz w:val="28"/>
          <w:szCs w:val="28"/>
        </w:rPr>
      </w:pPr>
      <w:r w:rsidRPr="00C24628">
        <w:rPr>
          <w:sz w:val="28"/>
          <w:szCs w:val="28"/>
        </w:rPr>
        <w:t>Бюджетное и внебюджетное финансирование экологических программ.</w:t>
      </w:r>
    </w:p>
    <w:p w:rsidR="00D832E2" w:rsidRDefault="00D832E2" w:rsidP="001C6A22">
      <w:pPr>
        <w:spacing w:line="360" w:lineRule="auto"/>
        <w:ind w:firstLine="709"/>
        <w:jc w:val="both"/>
        <w:rPr>
          <w:b/>
          <w:sz w:val="28"/>
          <w:szCs w:val="28"/>
        </w:rPr>
      </w:pPr>
    </w:p>
    <w:p w:rsidR="00DE392B" w:rsidRPr="000C0B35" w:rsidRDefault="00DE392B" w:rsidP="00DE392B">
      <w:pPr>
        <w:spacing w:line="360" w:lineRule="auto"/>
        <w:jc w:val="center"/>
        <w:rPr>
          <w:b/>
          <w:sz w:val="28"/>
          <w:szCs w:val="28"/>
        </w:rPr>
      </w:pPr>
      <w:r w:rsidRPr="000C0B35">
        <w:rPr>
          <w:b/>
          <w:sz w:val="28"/>
          <w:szCs w:val="28"/>
        </w:rPr>
        <w:t xml:space="preserve">Блок </w:t>
      </w:r>
      <w:r w:rsidRPr="000C0B35">
        <w:rPr>
          <w:b/>
          <w:sz w:val="28"/>
          <w:szCs w:val="28"/>
          <w:lang w:val="en-US"/>
        </w:rPr>
        <w:t>B</w:t>
      </w:r>
    </w:p>
    <w:p w:rsidR="00DE392B" w:rsidRDefault="00DE392B" w:rsidP="00DE392B">
      <w:pPr>
        <w:shd w:val="clear" w:color="auto" w:fill="FFFFFF"/>
        <w:spacing w:line="360" w:lineRule="auto"/>
        <w:ind w:right="-1"/>
        <w:jc w:val="center"/>
        <w:rPr>
          <w:b/>
          <w:sz w:val="28"/>
          <w:szCs w:val="28"/>
        </w:rPr>
      </w:pPr>
      <w:r w:rsidRPr="00805B52">
        <w:rPr>
          <w:b/>
          <w:sz w:val="28"/>
          <w:szCs w:val="28"/>
        </w:rPr>
        <w:t xml:space="preserve">Оценочные средства для диагностирования сформированности уровня  </w:t>
      </w:r>
    </w:p>
    <w:p w:rsidR="00DE392B" w:rsidRPr="00805B52" w:rsidRDefault="00DE392B" w:rsidP="00DE392B">
      <w:pPr>
        <w:shd w:val="clear" w:color="auto" w:fill="FFFFFF"/>
        <w:spacing w:line="360" w:lineRule="auto"/>
        <w:ind w:right="-1"/>
        <w:jc w:val="center"/>
        <w:rPr>
          <w:b/>
          <w:sz w:val="28"/>
          <w:szCs w:val="28"/>
        </w:rPr>
      </w:pPr>
      <w:r w:rsidRPr="00805B52">
        <w:rPr>
          <w:b/>
          <w:sz w:val="28"/>
          <w:szCs w:val="28"/>
        </w:rPr>
        <w:t>компетенций – «уметь»</w:t>
      </w:r>
    </w:p>
    <w:p w:rsidR="001C6A22" w:rsidRDefault="001C6A22" w:rsidP="001C6A22">
      <w:pPr>
        <w:ind w:left="57"/>
        <w:jc w:val="center"/>
        <w:rPr>
          <w:b/>
          <w:sz w:val="28"/>
          <w:szCs w:val="28"/>
        </w:rPr>
      </w:pPr>
    </w:p>
    <w:p w:rsidR="001945BF" w:rsidRPr="00C24628" w:rsidRDefault="001945BF" w:rsidP="001945BF">
      <w:pPr>
        <w:spacing w:line="360" w:lineRule="auto"/>
        <w:ind w:firstLine="709"/>
        <w:jc w:val="both"/>
        <w:rPr>
          <w:sz w:val="28"/>
          <w:szCs w:val="28"/>
        </w:rPr>
      </w:pPr>
      <w:r w:rsidRPr="00C24628">
        <w:rPr>
          <w:b/>
          <w:bCs/>
          <w:sz w:val="28"/>
          <w:szCs w:val="28"/>
        </w:rPr>
        <w:t>Раздел № 1 Специфика природно-климатических условий Российской Федерации</w:t>
      </w:r>
      <w:r w:rsidRPr="00C24628">
        <w:rPr>
          <w:b/>
          <w:sz w:val="28"/>
          <w:szCs w:val="28"/>
        </w:rPr>
        <w:t>.</w:t>
      </w:r>
      <w:r w:rsidRPr="00C24628">
        <w:rPr>
          <w:sz w:val="28"/>
          <w:szCs w:val="28"/>
        </w:rPr>
        <w:t xml:space="preserve"> </w:t>
      </w:r>
    </w:p>
    <w:p w:rsidR="004C49E2" w:rsidRPr="004C49E2" w:rsidRDefault="004C49E2" w:rsidP="004C49E2">
      <w:pPr>
        <w:shd w:val="clear" w:color="auto" w:fill="FFFFFF"/>
        <w:spacing w:line="360" w:lineRule="auto"/>
        <w:ind w:firstLine="709"/>
        <w:jc w:val="both"/>
        <w:rPr>
          <w:color w:val="000000"/>
          <w:sz w:val="28"/>
          <w:lang w:eastAsia="ru-RU"/>
        </w:rPr>
      </w:pPr>
      <w:r w:rsidRPr="004C49E2">
        <w:rPr>
          <w:color w:val="000000"/>
          <w:sz w:val="28"/>
          <w:lang w:eastAsia="ru-RU"/>
        </w:rPr>
        <w:t>1. Определение ГП России. Нанесение на контурную карту границ России, приграничных стран, морей, омывающих берега России, крайних точек России и определение их географических координат.</w:t>
      </w:r>
    </w:p>
    <w:p w:rsidR="004C49E2" w:rsidRPr="004C49E2" w:rsidRDefault="004C49E2" w:rsidP="004C49E2">
      <w:pPr>
        <w:shd w:val="clear" w:color="auto" w:fill="FFFFFF"/>
        <w:spacing w:line="360" w:lineRule="auto"/>
        <w:ind w:firstLine="709"/>
        <w:jc w:val="both"/>
        <w:rPr>
          <w:color w:val="000000"/>
          <w:sz w:val="28"/>
          <w:lang w:eastAsia="ru-RU"/>
        </w:rPr>
      </w:pPr>
      <w:r w:rsidRPr="004C49E2">
        <w:rPr>
          <w:color w:val="000000"/>
          <w:sz w:val="28"/>
          <w:lang w:eastAsia="ru-RU"/>
        </w:rPr>
        <w:t>2. Определение поясного времени для разных городов России.</w:t>
      </w:r>
    </w:p>
    <w:p w:rsidR="004C49E2" w:rsidRPr="004C49E2" w:rsidRDefault="004C49E2" w:rsidP="004C49E2">
      <w:pPr>
        <w:shd w:val="clear" w:color="auto" w:fill="FFFFFF"/>
        <w:spacing w:line="360" w:lineRule="auto"/>
        <w:ind w:firstLine="709"/>
        <w:jc w:val="both"/>
        <w:rPr>
          <w:color w:val="000000"/>
          <w:sz w:val="28"/>
          <w:lang w:eastAsia="ru-RU"/>
        </w:rPr>
      </w:pPr>
      <w:r w:rsidRPr="004C49E2">
        <w:rPr>
          <w:color w:val="000000"/>
          <w:sz w:val="28"/>
          <w:lang w:eastAsia="ru-RU"/>
        </w:rPr>
        <w:lastRenderedPageBreak/>
        <w:t>3. Обозначение на контурной карте крупнейших форм рельефа и важнейших месторождений минеральных ресурсов России. Обоснование связи рельефа со строением земной коры и размещением полезных ископаемых.</w:t>
      </w:r>
    </w:p>
    <w:p w:rsidR="004C49E2" w:rsidRPr="004C49E2" w:rsidRDefault="004C49E2" w:rsidP="004C49E2">
      <w:pPr>
        <w:shd w:val="clear" w:color="auto" w:fill="FFFFFF"/>
        <w:spacing w:line="360" w:lineRule="auto"/>
        <w:ind w:firstLine="709"/>
        <w:jc w:val="both"/>
        <w:rPr>
          <w:color w:val="000000"/>
          <w:sz w:val="28"/>
          <w:lang w:eastAsia="ru-RU"/>
        </w:rPr>
      </w:pPr>
      <w:r w:rsidRPr="004C49E2">
        <w:rPr>
          <w:color w:val="000000"/>
          <w:sz w:val="28"/>
          <w:lang w:eastAsia="ru-RU"/>
        </w:rPr>
        <w:t>4. Определение по картам закономерностей распределения суммарной солнечной радиации, выявление закономерностей распределения средних температур января и июля, годового количества осадков и коэффициента увлажнения по территории России.</w:t>
      </w:r>
    </w:p>
    <w:p w:rsidR="004C49E2" w:rsidRPr="004C49E2" w:rsidRDefault="004C49E2" w:rsidP="004C49E2">
      <w:pPr>
        <w:shd w:val="clear" w:color="auto" w:fill="FFFFFF"/>
        <w:spacing w:line="360" w:lineRule="auto"/>
        <w:ind w:firstLine="709"/>
        <w:jc w:val="both"/>
        <w:rPr>
          <w:color w:val="000000"/>
          <w:sz w:val="28"/>
          <w:lang w:eastAsia="ru-RU"/>
        </w:rPr>
      </w:pPr>
      <w:r w:rsidRPr="004C49E2">
        <w:rPr>
          <w:color w:val="000000"/>
          <w:sz w:val="28"/>
          <w:lang w:eastAsia="ru-RU"/>
        </w:rPr>
        <w:t>5. Составление характеристики одной из рек с помощью тематических карт и климатограмм и определение возможностей её хозяйственного использования. Обозначение на контурной карте крупнейших рек, озёр России и бассейнов океанов.</w:t>
      </w:r>
    </w:p>
    <w:p w:rsidR="004C49E2" w:rsidRPr="004C49E2" w:rsidRDefault="004C49E2" w:rsidP="004C49E2">
      <w:pPr>
        <w:shd w:val="clear" w:color="auto" w:fill="FFFFFF"/>
        <w:spacing w:line="360" w:lineRule="auto"/>
        <w:ind w:firstLine="709"/>
        <w:jc w:val="both"/>
        <w:rPr>
          <w:color w:val="000000"/>
          <w:sz w:val="28"/>
          <w:lang w:eastAsia="ru-RU"/>
        </w:rPr>
      </w:pPr>
      <w:r w:rsidRPr="004C49E2">
        <w:rPr>
          <w:color w:val="000000"/>
          <w:sz w:val="28"/>
          <w:lang w:eastAsia="ru-RU"/>
        </w:rPr>
        <w:t>6. Выявление условий почвообразования основных зональных типов почв и оценка их плодородия.</w:t>
      </w:r>
    </w:p>
    <w:p w:rsidR="004C49E2" w:rsidRPr="004C49E2" w:rsidRDefault="004C49E2" w:rsidP="004C49E2">
      <w:pPr>
        <w:shd w:val="clear" w:color="auto" w:fill="FFFFFF"/>
        <w:spacing w:line="360" w:lineRule="auto"/>
        <w:ind w:firstLine="709"/>
        <w:jc w:val="both"/>
        <w:rPr>
          <w:color w:val="000000"/>
          <w:sz w:val="28"/>
          <w:lang w:eastAsia="ru-RU"/>
        </w:rPr>
      </w:pPr>
      <w:r w:rsidRPr="004C49E2">
        <w:rPr>
          <w:color w:val="000000"/>
          <w:sz w:val="28"/>
          <w:lang w:eastAsia="ru-RU"/>
        </w:rPr>
        <w:t>7. Составление и заполнение классификационной таблицы ”Природные зоны России”.</w:t>
      </w:r>
    </w:p>
    <w:p w:rsidR="004C49E2" w:rsidRPr="004C49E2" w:rsidRDefault="004C49E2" w:rsidP="004C49E2">
      <w:pPr>
        <w:shd w:val="clear" w:color="auto" w:fill="FFFFFF"/>
        <w:spacing w:line="360" w:lineRule="auto"/>
        <w:ind w:firstLine="709"/>
        <w:jc w:val="both"/>
        <w:rPr>
          <w:color w:val="000000"/>
          <w:sz w:val="28"/>
          <w:lang w:eastAsia="ru-RU"/>
        </w:rPr>
      </w:pPr>
      <w:r w:rsidRPr="004C49E2">
        <w:rPr>
          <w:color w:val="000000"/>
          <w:sz w:val="28"/>
          <w:lang w:eastAsia="ru-RU"/>
        </w:rPr>
        <w:t>8. Обозначение на контурных картах характерных черт географического положения, важнейших форм рельефа, крупнейших месторождений полезных ископаемых и внутренних вод Русской равнины.</w:t>
      </w:r>
    </w:p>
    <w:p w:rsidR="004C49E2" w:rsidRPr="004C49E2" w:rsidRDefault="004C49E2" w:rsidP="004C49E2">
      <w:pPr>
        <w:shd w:val="clear" w:color="auto" w:fill="FFFFFF"/>
        <w:spacing w:line="360" w:lineRule="auto"/>
        <w:ind w:firstLine="709"/>
        <w:jc w:val="both"/>
        <w:rPr>
          <w:color w:val="000000"/>
          <w:sz w:val="28"/>
          <w:lang w:eastAsia="ru-RU"/>
        </w:rPr>
      </w:pPr>
      <w:r w:rsidRPr="004C49E2">
        <w:rPr>
          <w:color w:val="000000"/>
          <w:sz w:val="28"/>
          <w:lang w:eastAsia="ru-RU"/>
        </w:rPr>
        <w:t>9. Обозначение на контурных картах характерных черт географического положения, важнейших форм рельефа, крупнейших месторождений полезных ископаемых и внутренних вод Кавказа.</w:t>
      </w:r>
    </w:p>
    <w:p w:rsidR="004C49E2" w:rsidRPr="004C49E2" w:rsidRDefault="004C49E2" w:rsidP="004C49E2">
      <w:pPr>
        <w:shd w:val="clear" w:color="auto" w:fill="FFFFFF"/>
        <w:spacing w:line="360" w:lineRule="auto"/>
        <w:ind w:firstLine="709"/>
        <w:jc w:val="both"/>
        <w:rPr>
          <w:color w:val="000000"/>
          <w:sz w:val="28"/>
          <w:lang w:eastAsia="ru-RU"/>
        </w:rPr>
      </w:pPr>
      <w:r w:rsidRPr="004C49E2">
        <w:rPr>
          <w:color w:val="000000"/>
          <w:sz w:val="28"/>
          <w:lang w:eastAsia="ru-RU"/>
        </w:rPr>
        <w:t>10. Обозначение на контурных картах характерных черт географического положения, важнейших форм рельефа, крупнейших месторождений полезных ископаемых и внутренних вод Урала.</w:t>
      </w:r>
    </w:p>
    <w:p w:rsidR="004C49E2" w:rsidRPr="004C49E2" w:rsidRDefault="004C49E2" w:rsidP="004C49E2">
      <w:pPr>
        <w:shd w:val="clear" w:color="auto" w:fill="FFFFFF"/>
        <w:spacing w:line="360" w:lineRule="auto"/>
        <w:ind w:firstLine="709"/>
        <w:jc w:val="both"/>
        <w:rPr>
          <w:color w:val="000000"/>
          <w:sz w:val="28"/>
          <w:lang w:eastAsia="ru-RU"/>
        </w:rPr>
      </w:pPr>
      <w:r w:rsidRPr="004C49E2">
        <w:rPr>
          <w:color w:val="000000"/>
          <w:sz w:val="28"/>
          <w:lang w:eastAsia="ru-RU"/>
        </w:rPr>
        <w:t>11. Обозначение на контурных картах характерных черт географического положения, важнейших форм рельефа, крупнейших месторождений полезных ископаемых и внутренних вод Западной Сибири.</w:t>
      </w:r>
    </w:p>
    <w:p w:rsidR="004C49E2" w:rsidRPr="004C49E2" w:rsidRDefault="004C49E2" w:rsidP="004C49E2">
      <w:pPr>
        <w:shd w:val="clear" w:color="auto" w:fill="FFFFFF"/>
        <w:spacing w:line="360" w:lineRule="auto"/>
        <w:ind w:firstLine="709"/>
        <w:jc w:val="both"/>
        <w:rPr>
          <w:color w:val="000000"/>
          <w:sz w:val="28"/>
          <w:lang w:eastAsia="ru-RU"/>
        </w:rPr>
      </w:pPr>
      <w:r w:rsidRPr="004C49E2">
        <w:rPr>
          <w:color w:val="000000"/>
          <w:sz w:val="28"/>
          <w:lang w:eastAsia="ru-RU"/>
        </w:rPr>
        <w:lastRenderedPageBreak/>
        <w:t>12. Обозначение на контурных картах характерных черт географического положения, важнейших форм рельефа, крупнейших месторождений полезных ископаемых и внутренних вод Восточной Сибири.</w:t>
      </w:r>
    </w:p>
    <w:p w:rsidR="004C49E2" w:rsidRPr="004C49E2" w:rsidRDefault="004C49E2" w:rsidP="004C49E2">
      <w:pPr>
        <w:shd w:val="clear" w:color="auto" w:fill="FFFFFF"/>
        <w:spacing w:line="360" w:lineRule="auto"/>
        <w:ind w:firstLine="709"/>
        <w:jc w:val="both"/>
        <w:rPr>
          <w:color w:val="000000"/>
          <w:sz w:val="28"/>
          <w:lang w:eastAsia="ru-RU"/>
        </w:rPr>
      </w:pPr>
      <w:r w:rsidRPr="004C49E2">
        <w:rPr>
          <w:color w:val="000000"/>
          <w:sz w:val="28"/>
          <w:lang w:eastAsia="ru-RU"/>
        </w:rPr>
        <w:t>13. Обозначение на контурных картах характерных черт географического положения, важнейших форм рельефа, крупнейших месторождений полезных ископаемых и внутренних вод Дальнего Востока.</w:t>
      </w:r>
    </w:p>
    <w:p w:rsidR="004C49E2" w:rsidRPr="004C49E2" w:rsidRDefault="004C49E2" w:rsidP="004C49E2">
      <w:pPr>
        <w:shd w:val="clear" w:color="auto" w:fill="FFFFFF"/>
        <w:spacing w:line="360" w:lineRule="auto"/>
        <w:ind w:firstLine="709"/>
        <w:jc w:val="both"/>
        <w:rPr>
          <w:color w:val="000000"/>
          <w:sz w:val="28"/>
          <w:lang w:eastAsia="ru-RU"/>
        </w:rPr>
      </w:pPr>
      <w:r w:rsidRPr="004C49E2">
        <w:rPr>
          <w:color w:val="000000"/>
          <w:sz w:val="28"/>
          <w:lang w:eastAsia="ru-RU"/>
        </w:rPr>
        <w:t>14. Составление характеристики географического положения Оренбургской  области.</w:t>
      </w:r>
    </w:p>
    <w:p w:rsidR="001945BF" w:rsidRDefault="001945BF" w:rsidP="004C49E2">
      <w:pPr>
        <w:spacing w:line="360" w:lineRule="auto"/>
        <w:jc w:val="both"/>
        <w:rPr>
          <w:color w:val="000000"/>
          <w:sz w:val="28"/>
          <w:szCs w:val="28"/>
        </w:rPr>
      </w:pPr>
    </w:p>
    <w:p w:rsidR="001945BF" w:rsidRPr="00C24628" w:rsidRDefault="001945BF" w:rsidP="001945BF">
      <w:pPr>
        <w:autoSpaceDE w:val="0"/>
        <w:autoSpaceDN w:val="0"/>
        <w:adjustRightInd w:val="0"/>
        <w:spacing w:line="360" w:lineRule="auto"/>
        <w:ind w:firstLine="709"/>
        <w:jc w:val="both"/>
        <w:rPr>
          <w:b/>
          <w:bCs/>
          <w:sz w:val="28"/>
          <w:szCs w:val="28"/>
        </w:rPr>
      </w:pPr>
      <w:r w:rsidRPr="00C24628">
        <w:rPr>
          <w:b/>
          <w:bCs/>
          <w:sz w:val="28"/>
          <w:szCs w:val="28"/>
        </w:rPr>
        <w:t xml:space="preserve">Раздел № 2 </w:t>
      </w:r>
      <w:r w:rsidRPr="00C24628">
        <w:rPr>
          <w:b/>
          <w:sz w:val="28"/>
          <w:szCs w:val="28"/>
        </w:rPr>
        <w:t>Система управления природопользованием в Российской Федерации</w:t>
      </w:r>
      <w:r w:rsidRPr="00C24628">
        <w:rPr>
          <w:b/>
          <w:sz w:val="28"/>
          <w:szCs w:val="28"/>
          <w:lang w:eastAsia="ru-RU"/>
        </w:rPr>
        <w:t>.</w:t>
      </w:r>
      <w:r w:rsidRPr="00C24628">
        <w:rPr>
          <w:b/>
          <w:sz w:val="28"/>
          <w:szCs w:val="28"/>
        </w:rPr>
        <w:t xml:space="preserve"> </w:t>
      </w:r>
      <w:r w:rsidRPr="00C24628">
        <w:rPr>
          <w:b/>
          <w:bCs/>
          <w:sz w:val="28"/>
          <w:szCs w:val="28"/>
        </w:rPr>
        <w:t xml:space="preserve"> </w:t>
      </w:r>
    </w:p>
    <w:p w:rsidR="004C49E2" w:rsidRPr="004C49E2" w:rsidRDefault="004C49E2" w:rsidP="0030653A">
      <w:pPr>
        <w:shd w:val="clear" w:color="auto" w:fill="FFFFFF"/>
        <w:spacing w:line="360" w:lineRule="auto"/>
        <w:ind w:firstLine="709"/>
        <w:rPr>
          <w:rFonts w:ascii="Calibri" w:hAnsi="Calibri" w:cs="Calibri"/>
          <w:color w:val="000000"/>
          <w:sz w:val="22"/>
          <w:szCs w:val="22"/>
          <w:lang w:eastAsia="ru-RU"/>
        </w:rPr>
      </w:pPr>
      <w:r w:rsidRPr="004C49E2">
        <w:rPr>
          <w:color w:val="000000"/>
          <w:sz w:val="28"/>
          <w:szCs w:val="28"/>
          <w:lang w:eastAsia="ru-RU"/>
        </w:rPr>
        <w:t>1. Выясните динамику численности населения мира.</w:t>
      </w:r>
    </w:p>
    <w:p w:rsidR="004C49E2" w:rsidRPr="004C49E2" w:rsidRDefault="004C49E2" w:rsidP="0030653A">
      <w:pPr>
        <w:shd w:val="clear" w:color="auto" w:fill="FFFFFF"/>
        <w:spacing w:line="360" w:lineRule="auto"/>
        <w:rPr>
          <w:rFonts w:ascii="Calibri" w:hAnsi="Calibri" w:cs="Calibri"/>
          <w:color w:val="000000"/>
          <w:sz w:val="22"/>
          <w:szCs w:val="22"/>
          <w:lang w:eastAsia="ru-RU"/>
        </w:rPr>
      </w:pPr>
      <w:r w:rsidRPr="004C49E2">
        <w:rPr>
          <w:color w:val="000000"/>
          <w:sz w:val="28"/>
          <w:szCs w:val="28"/>
          <w:lang w:eastAsia="ru-RU"/>
        </w:rPr>
        <w:t>Таблица 1</w:t>
      </w:r>
      <w:r w:rsidR="0030653A">
        <w:rPr>
          <w:color w:val="000000"/>
          <w:sz w:val="28"/>
          <w:szCs w:val="28"/>
          <w:lang w:eastAsia="ru-RU"/>
        </w:rPr>
        <w:t>-</w:t>
      </w:r>
      <w:r w:rsidRPr="004C49E2">
        <w:rPr>
          <w:color w:val="000000"/>
          <w:sz w:val="28"/>
          <w:szCs w:val="28"/>
          <w:lang w:eastAsia="ru-RU"/>
        </w:rPr>
        <w:t xml:space="preserve"> Динамика численности населения мира, млрд. чел</w:t>
      </w:r>
    </w:p>
    <w:tbl>
      <w:tblPr>
        <w:tblW w:w="9671" w:type="dxa"/>
        <w:tblInd w:w="-116" w:type="dxa"/>
        <w:shd w:val="clear" w:color="auto" w:fill="FFFFFF"/>
        <w:tblCellMar>
          <w:left w:w="0" w:type="dxa"/>
          <w:right w:w="0" w:type="dxa"/>
        </w:tblCellMar>
        <w:tblLook w:val="04A0" w:firstRow="1" w:lastRow="0" w:firstColumn="1" w:lastColumn="0" w:noHBand="0" w:noVBand="1"/>
      </w:tblPr>
      <w:tblGrid>
        <w:gridCol w:w="2217"/>
        <w:gridCol w:w="1158"/>
        <w:gridCol w:w="1150"/>
        <w:gridCol w:w="1150"/>
        <w:gridCol w:w="1150"/>
        <w:gridCol w:w="1150"/>
        <w:gridCol w:w="904"/>
        <w:gridCol w:w="792"/>
      </w:tblGrid>
      <w:tr w:rsidR="004C49E2" w:rsidRPr="004C49E2" w:rsidTr="0030653A">
        <w:tc>
          <w:tcPr>
            <w:tcW w:w="2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both"/>
              <w:rPr>
                <w:rFonts w:ascii="Calibri" w:hAnsi="Calibri" w:cs="Calibri"/>
                <w:color w:val="000000"/>
                <w:sz w:val="22"/>
                <w:szCs w:val="22"/>
                <w:lang w:eastAsia="ru-RU"/>
              </w:rPr>
            </w:pPr>
            <w:bookmarkStart w:id="1" w:name="38e0db795e68929686454b4ee48f035743c9be3d"/>
            <w:bookmarkStart w:id="2" w:name="1"/>
            <w:bookmarkEnd w:id="1"/>
            <w:bookmarkEnd w:id="2"/>
            <w:r w:rsidRPr="004C49E2">
              <w:rPr>
                <w:color w:val="000000"/>
                <w:sz w:val="28"/>
                <w:szCs w:val="28"/>
                <w:lang w:eastAsia="ru-RU"/>
              </w:rPr>
              <w:t>Год</w:t>
            </w:r>
          </w:p>
        </w:tc>
        <w:tc>
          <w:tcPr>
            <w:tcW w:w="1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both"/>
              <w:rPr>
                <w:rFonts w:ascii="Calibri" w:hAnsi="Calibri" w:cs="Calibri"/>
                <w:color w:val="000000"/>
                <w:sz w:val="22"/>
                <w:szCs w:val="22"/>
                <w:lang w:eastAsia="ru-RU"/>
              </w:rPr>
            </w:pPr>
            <w:r w:rsidRPr="004C49E2">
              <w:rPr>
                <w:color w:val="000000"/>
                <w:sz w:val="28"/>
                <w:szCs w:val="28"/>
                <w:lang w:eastAsia="ru-RU"/>
              </w:rPr>
              <w:t>1840</w:t>
            </w:r>
          </w:p>
        </w:tc>
        <w:tc>
          <w:tcPr>
            <w:tcW w:w="1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both"/>
              <w:rPr>
                <w:rFonts w:ascii="Calibri" w:hAnsi="Calibri" w:cs="Calibri"/>
                <w:color w:val="000000"/>
                <w:sz w:val="22"/>
                <w:szCs w:val="22"/>
                <w:lang w:eastAsia="ru-RU"/>
              </w:rPr>
            </w:pPr>
            <w:r w:rsidRPr="004C49E2">
              <w:rPr>
                <w:color w:val="000000"/>
                <w:sz w:val="28"/>
                <w:szCs w:val="28"/>
                <w:lang w:eastAsia="ru-RU"/>
              </w:rPr>
              <w:t>1930</w:t>
            </w:r>
          </w:p>
        </w:tc>
        <w:tc>
          <w:tcPr>
            <w:tcW w:w="1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both"/>
              <w:rPr>
                <w:rFonts w:ascii="Calibri" w:hAnsi="Calibri" w:cs="Calibri"/>
                <w:color w:val="000000"/>
                <w:sz w:val="22"/>
                <w:szCs w:val="22"/>
                <w:lang w:eastAsia="ru-RU"/>
              </w:rPr>
            </w:pPr>
            <w:r w:rsidRPr="004C49E2">
              <w:rPr>
                <w:color w:val="000000"/>
                <w:sz w:val="28"/>
                <w:szCs w:val="28"/>
                <w:lang w:eastAsia="ru-RU"/>
              </w:rPr>
              <w:t>1962</w:t>
            </w:r>
          </w:p>
        </w:tc>
        <w:tc>
          <w:tcPr>
            <w:tcW w:w="1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both"/>
              <w:rPr>
                <w:rFonts w:ascii="Calibri" w:hAnsi="Calibri" w:cs="Calibri"/>
                <w:color w:val="000000"/>
                <w:sz w:val="22"/>
                <w:szCs w:val="22"/>
                <w:lang w:eastAsia="ru-RU"/>
              </w:rPr>
            </w:pPr>
            <w:r w:rsidRPr="004C49E2">
              <w:rPr>
                <w:color w:val="000000"/>
                <w:sz w:val="28"/>
                <w:szCs w:val="28"/>
                <w:lang w:eastAsia="ru-RU"/>
              </w:rPr>
              <w:t>1975</w:t>
            </w:r>
          </w:p>
        </w:tc>
        <w:tc>
          <w:tcPr>
            <w:tcW w:w="1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both"/>
              <w:rPr>
                <w:rFonts w:ascii="Calibri" w:hAnsi="Calibri" w:cs="Calibri"/>
                <w:color w:val="000000"/>
                <w:sz w:val="22"/>
                <w:szCs w:val="22"/>
                <w:lang w:eastAsia="ru-RU"/>
              </w:rPr>
            </w:pPr>
            <w:r w:rsidRPr="004C49E2">
              <w:rPr>
                <w:color w:val="000000"/>
                <w:sz w:val="28"/>
                <w:szCs w:val="28"/>
                <w:lang w:eastAsia="ru-RU"/>
              </w:rPr>
              <w:t>1987</w:t>
            </w: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both"/>
              <w:rPr>
                <w:rFonts w:ascii="Calibri" w:hAnsi="Calibri" w:cs="Calibri"/>
                <w:color w:val="000000"/>
                <w:sz w:val="22"/>
                <w:szCs w:val="22"/>
                <w:lang w:eastAsia="ru-RU"/>
              </w:rPr>
            </w:pPr>
            <w:r w:rsidRPr="004C49E2">
              <w:rPr>
                <w:color w:val="000000"/>
                <w:sz w:val="28"/>
                <w:szCs w:val="28"/>
                <w:lang w:eastAsia="ru-RU"/>
              </w:rPr>
              <w:t>1999</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both"/>
              <w:rPr>
                <w:rFonts w:ascii="Calibri" w:hAnsi="Calibri" w:cs="Calibri"/>
                <w:color w:val="000000"/>
                <w:sz w:val="22"/>
                <w:szCs w:val="22"/>
                <w:lang w:eastAsia="ru-RU"/>
              </w:rPr>
            </w:pPr>
            <w:r w:rsidRPr="004C49E2">
              <w:rPr>
                <w:color w:val="000000"/>
                <w:sz w:val="28"/>
                <w:szCs w:val="28"/>
                <w:lang w:eastAsia="ru-RU"/>
              </w:rPr>
              <w:t>2011</w:t>
            </w:r>
          </w:p>
        </w:tc>
      </w:tr>
      <w:tr w:rsidR="004C49E2" w:rsidRPr="004C49E2" w:rsidTr="0030653A">
        <w:tc>
          <w:tcPr>
            <w:tcW w:w="2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both"/>
              <w:rPr>
                <w:rFonts w:ascii="Calibri" w:hAnsi="Calibri" w:cs="Calibri"/>
                <w:color w:val="000000"/>
                <w:sz w:val="22"/>
                <w:szCs w:val="22"/>
                <w:lang w:eastAsia="ru-RU"/>
              </w:rPr>
            </w:pPr>
            <w:r w:rsidRPr="004C49E2">
              <w:rPr>
                <w:color w:val="000000"/>
                <w:sz w:val="28"/>
                <w:szCs w:val="28"/>
                <w:lang w:eastAsia="ru-RU"/>
              </w:rPr>
              <w:t>Численность населения мира</w:t>
            </w:r>
          </w:p>
        </w:tc>
        <w:tc>
          <w:tcPr>
            <w:tcW w:w="1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both"/>
              <w:rPr>
                <w:rFonts w:ascii="Calibri" w:hAnsi="Calibri" w:cs="Calibri"/>
                <w:color w:val="000000"/>
                <w:sz w:val="22"/>
                <w:szCs w:val="22"/>
                <w:lang w:eastAsia="ru-RU"/>
              </w:rPr>
            </w:pPr>
            <w:r w:rsidRPr="004C49E2">
              <w:rPr>
                <w:color w:val="000000"/>
                <w:sz w:val="28"/>
                <w:szCs w:val="28"/>
                <w:lang w:eastAsia="ru-RU"/>
              </w:rPr>
              <w:t>1</w:t>
            </w:r>
          </w:p>
        </w:tc>
        <w:tc>
          <w:tcPr>
            <w:tcW w:w="1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both"/>
              <w:rPr>
                <w:rFonts w:ascii="Calibri" w:hAnsi="Calibri" w:cs="Calibri"/>
                <w:color w:val="000000"/>
                <w:sz w:val="22"/>
                <w:szCs w:val="22"/>
                <w:lang w:eastAsia="ru-RU"/>
              </w:rPr>
            </w:pPr>
            <w:r w:rsidRPr="004C49E2">
              <w:rPr>
                <w:color w:val="000000"/>
                <w:sz w:val="28"/>
                <w:szCs w:val="28"/>
                <w:lang w:eastAsia="ru-RU"/>
              </w:rPr>
              <w:t>2</w:t>
            </w:r>
          </w:p>
        </w:tc>
        <w:tc>
          <w:tcPr>
            <w:tcW w:w="1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both"/>
              <w:rPr>
                <w:rFonts w:ascii="Calibri" w:hAnsi="Calibri" w:cs="Calibri"/>
                <w:color w:val="000000"/>
                <w:sz w:val="22"/>
                <w:szCs w:val="22"/>
                <w:lang w:eastAsia="ru-RU"/>
              </w:rPr>
            </w:pPr>
            <w:r w:rsidRPr="004C49E2">
              <w:rPr>
                <w:color w:val="000000"/>
                <w:sz w:val="28"/>
                <w:szCs w:val="28"/>
                <w:lang w:eastAsia="ru-RU"/>
              </w:rPr>
              <w:t>3</w:t>
            </w:r>
          </w:p>
        </w:tc>
        <w:tc>
          <w:tcPr>
            <w:tcW w:w="1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both"/>
              <w:rPr>
                <w:rFonts w:ascii="Calibri" w:hAnsi="Calibri" w:cs="Calibri"/>
                <w:color w:val="000000"/>
                <w:sz w:val="22"/>
                <w:szCs w:val="22"/>
                <w:lang w:eastAsia="ru-RU"/>
              </w:rPr>
            </w:pPr>
            <w:r w:rsidRPr="004C49E2">
              <w:rPr>
                <w:color w:val="000000"/>
                <w:sz w:val="28"/>
                <w:szCs w:val="28"/>
                <w:lang w:eastAsia="ru-RU"/>
              </w:rPr>
              <w:t>4</w:t>
            </w:r>
          </w:p>
        </w:tc>
        <w:tc>
          <w:tcPr>
            <w:tcW w:w="1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both"/>
              <w:rPr>
                <w:rFonts w:ascii="Calibri" w:hAnsi="Calibri" w:cs="Calibri"/>
                <w:color w:val="000000"/>
                <w:sz w:val="22"/>
                <w:szCs w:val="22"/>
                <w:lang w:eastAsia="ru-RU"/>
              </w:rPr>
            </w:pPr>
            <w:r w:rsidRPr="004C49E2">
              <w:rPr>
                <w:color w:val="000000"/>
                <w:sz w:val="28"/>
                <w:szCs w:val="28"/>
                <w:lang w:eastAsia="ru-RU"/>
              </w:rPr>
              <w:t>5</w:t>
            </w: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both"/>
              <w:rPr>
                <w:rFonts w:ascii="Calibri" w:hAnsi="Calibri" w:cs="Calibri"/>
                <w:color w:val="000000"/>
                <w:sz w:val="22"/>
                <w:szCs w:val="22"/>
                <w:lang w:eastAsia="ru-RU"/>
              </w:rPr>
            </w:pPr>
            <w:r w:rsidRPr="004C49E2">
              <w:rPr>
                <w:color w:val="000000"/>
                <w:sz w:val="28"/>
                <w:szCs w:val="28"/>
                <w:lang w:eastAsia="ru-RU"/>
              </w:rPr>
              <w:t>6</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both"/>
              <w:rPr>
                <w:rFonts w:ascii="Calibri" w:hAnsi="Calibri" w:cs="Calibri"/>
                <w:color w:val="000000"/>
                <w:sz w:val="22"/>
                <w:szCs w:val="22"/>
                <w:lang w:eastAsia="ru-RU"/>
              </w:rPr>
            </w:pPr>
            <w:r w:rsidRPr="004C49E2">
              <w:rPr>
                <w:color w:val="000000"/>
                <w:sz w:val="28"/>
                <w:szCs w:val="28"/>
                <w:lang w:eastAsia="ru-RU"/>
              </w:rPr>
              <w:t>7</w:t>
            </w:r>
          </w:p>
        </w:tc>
      </w:tr>
    </w:tbl>
    <w:p w:rsidR="004C49E2" w:rsidRPr="004C49E2" w:rsidRDefault="004C49E2" w:rsidP="0030653A">
      <w:pPr>
        <w:shd w:val="clear" w:color="auto" w:fill="FFFFFF"/>
        <w:spacing w:line="360" w:lineRule="auto"/>
        <w:jc w:val="both"/>
        <w:rPr>
          <w:rFonts w:ascii="Calibri" w:hAnsi="Calibri" w:cs="Calibri"/>
          <w:color w:val="000000"/>
          <w:sz w:val="22"/>
          <w:szCs w:val="22"/>
          <w:lang w:eastAsia="ru-RU"/>
        </w:rPr>
      </w:pPr>
      <w:r w:rsidRPr="004C49E2">
        <w:rPr>
          <w:color w:val="000000"/>
          <w:sz w:val="28"/>
          <w:szCs w:val="28"/>
          <w:lang w:eastAsia="ru-RU"/>
        </w:rPr>
        <w:t>Алгоритм выполнения задания:</w:t>
      </w:r>
    </w:p>
    <w:p w:rsidR="004C49E2" w:rsidRPr="004C49E2" w:rsidRDefault="004C49E2" w:rsidP="0084636C">
      <w:pPr>
        <w:numPr>
          <w:ilvl w:val="0"/>
          <w:numId w:val="5"/>
        </w:numPr>
        <w:shd w:val="clear" w:color="auto" w:fill="FFFFFF"/>
        <w:tabs>
          <w:tab w:val="clear" w:pos="720"/>
        </w:tabs>
        <w:spacing w:line="360" w:lineRule="auto"/>
        <w:ind w:left="0" w:firstLine="709"/>
        <w:jc w:val="both"/>
        <w:rPr>
          <w:rFonts w:ascii="Calibri" w:hAnsi="Calibri" w:cs="Calibri"/>
          <w:color w:val="000000"/>
          <w:sz w:val="22"/>
          <w:szCs w:val="22"/>
          <w:lang w:eastAsia="ru-RU"/>
        </w:rPr>
      </w:pPr>
      <w:r w:rsidRPr="004C49E2">
        <w:rPr>
          <w:color w:val="000000"/>
          <w:sz w:val="28"/>
          <w:szCs w:val="28"/>
          <w:lang w:eastAsia="ru-RU"/>
        </w:rPr>
        <w:t>Постройте ось координат. На оси ОХ отложите года, на оси ОУ численность населения мира.</w:t>
      </w:r>
    </w:p>
    <w:p w:rsidR="004C49E2" w:rsidRPr="004C49E2" w:rsidRDefault="004C49E2" w:rsidP="0084636C">
      <w:pPr>
        <w:numPr>
          <w:ilvl w:val="0"/>
          <w:numId w:val="5"/>
        </w:numPr>
        <w:shd w:val="clear" w:color="auto" w:fill="FFFFFF"/>
        <w:tabs>
          <w:tab w:val="clear" w:pos="720"/>
        </w:tabs>
        <w:spacing w:line="360" w:lineRule="auto"/>
        <w:ind w:left="0" w:firstLine="709"/>
        <w:jc w:val="both"/>
        <w:rPr>
          <w:rFonts w:ascii="Calibri" w:hAnsi="Calibri" w:cs="Calibri"/>
          <w:color w:val="000000"/>
          <w:sz w:val="22"/>
          <w:szCs w:val="22"/>
          <w:lang w:eastAsia="ru-RU"/>
        </w:rPr>
      </w:pPr>
      <w:r w:rsidRPr="004C49E2">
        <w:rPr>
          <w:color w:val="000000"/>
          <w:sz w:val="28"/>
          <w:szCs w:val="28"/>
          <w:lang w:eastAsia="ru-RU"/>
        </w:rPr>
        <w:t>На оси координат отложите точки, соедините их в график.</w:t>
      </w:r>
    </w:p>
    <w:p w:rsidR="004C49E2" w:rsidRPr="004C49E2" w:rsidRDefault="004C49E2" w:rsidP="0084636C">
      <w:pPr>
        <w:numPr>
          <w:ilvl w:val="0"/>
          <w:numId w:val="5"/>
        </w:numPr>
        <w:shd w:val="clear" w:color="auto" w:fill="FFFFFF"/>
        <w:tabs>
          <w:tab w:val="clear" w:pos="720"/>
        </w:tabs>
        <w:spacing w:line="360" w:lineRule="auto"/>
        <w:ind w:left="0" w:firstLine="709"/>
        <w:jc w:val="both"/>
        <w:rPr>
          <w:rFonts w:ascii="Calibri" w:hAnsi="Calibri" w:cs="Calibri"/>
          <w:color w:val="000000"/>
          <w:sz w:val="22"/>
          <w:szCs w:val="22"/>
          <w:lang w:eastAsia="ru-RU"/>
        </w:rPr>
      </w:pPr>
      <w:r w:rsidRPr="004C49E2">
        <w:rPr>
          <w:color w:val="000000"/>
          <w:sz w:val="28"/>
          <w:szCs w:val="28"/>
          <w:lang w:eastAsia="ru-RU"/>
        </w:rPr>
        <w:t>Сделайте вывод о динамике численности населения мира, какие экологические проблемы вызывает данная тенденция?</w:t>
      </w:r>
    </w:p>
    <w:p w:rsidR="0030653A" w:rsidRDefault="0030653A" w:rsidP="0030653A">
      <w:pPr>
        <w:shd w:val="clear" w:color="auto" w:fill="FFFFFF"/>
        <w:spacing w:line="360" w:lineRule="auto"/>
        <w:ind w:firstLine="709"/>
        <w:jc w:val="both"/>
        <w:rPr>
          <w:color w:val="000000"/>
          <w:sz w:val="28"/>
          <w:szCs w:val="28"/>
          <w:lang w:eastAsia="ru-RU"/>
        </w:rPr>
      </w:pPr>
    </w:p>
    <w:p w:rsidR="004C49E2" w:rsidRPr="004C49E2" w:rsidRDefault="004C49E2" w:rsidP="0030653A">
      <w:pPr>
        <w:shd w:val="clear" w:color="auto" w:fill="FFFFFF"/>
        <w:spacing w:line="360" w:lineRule="auto"/>
        <w:ind w:firstLine="709"/>
        <w:jc w:val="both"/>
        <w:rPr>
          <w:rFonts w:ascii="Calibri" w:hAnsi="Calibri" w:cs="Calibri"/>
          <w:color w:val="000000"/>
          <w:sz w:val="22"/>
          <w:szCs w:val="22"/>
          <w:lang w:eastAsia="ru-RU"/>
        </w:rPr>
      </w:pPr>
      <w:r w:rsidRPr="004C49E2">
        <w:rPr>
          <w:color w:val="000000"/>
          <w:sz w:val="28"/>
          <w:szCs w:val="28"/>
          <w:lang w:eastAsia="ru-RU"/>
        </w:rPr>
        <w:t>2. Выясните различия в рождаемости</w:t>
      </w:r>
      <w:r w:rsidR="0030653A">
        <w:rPr>
          <w:color w:val="000000"/>
          <w:sz w:val="28"/>
          <w:szCs w:val="28"/>
          <w:lang w:eastAsia="ru-RU"/>
        </w:rPr>
        <w:t xml:space="preserve"> развитых и развивающихся стран. </w:t>
      </w:r>
      <w:r w:rsidRPr="004C49E2">
        <w:rPr>
          <w:color w:val="000000"/>
          <w:sz w:val="28"/>
          <w:szCs w:val="28"/>
          <w:lang w:eastAsia="ru-RU"/>
        </w:rPr>
        <w:t>Алгоритм выполнения задания:</w:t>
      </w:r>
    </w:p>
    <w:p w:rsidR="004C49E2" w:rsidRPr="004C49E2" w:rsidRDefault="004C49E2" w:rsidP="0030653A">
      <w:pPr>
        <w:shd w:val="clear" w:color="auto" w:fill="FFFFFF"/>
        <w:spacing w:line="360" w:lineRule="auto"/>
        <w:jc w:val="both"/>
        <w:rPr>
          <w:rFonts w:ascii="Calibri" w:hAnsi="Calibri" w:cs="Calibri"/>
          <w:color w:val="000000"/>
          <w:sz w:val="22"/>
          <w:szCs w:val="22"/>
          <w:lang w:eastAsia="ru-RU"/>
        </w:rPr>
      </w:pPr>
      <w:r w:rsidRPr="004C49E2">
        <w:rPr>
          <w:color w:val="000000"/>
          <w:sz w:val="28"/>
          <w:szCs w:val="28"/>
          <w:lang w:eastAsia="ru-RU"/>
        </w:rPr>
        <w:t>1. Перечертите таблицу «Естественный прирост стран» в тетрадь</w:t>
      </w:r>
    </w:p>
    <w:tbl>
      <w:tblPr>
        <w:tblW w:w="9446" w:type="dxa"/>
        <w:tblInd w:w="-116" w:type="dxa"/>
        <w:shd w:val="clear" w:color="auto" w:fill="FFFFFF"/>
        <w:tblCellMar>
          <w:left w:w="0" w:type="dxa"/>
          <w:right w:w="0" w:type="dxa"/>
        </w:tblCellMar>
        <w:tblLook w:val="04A0" w:firstRow="1" w:lastRow="0" w:firstColumn="1" w:lastColumn="0" w:noHBand="0" w:noVBand="1"/>
      </w:tblPr>
      <w:tblGrid>
        <w:gridCol w:w="1676"/>
        <w:gridCol w:w="1817"/>
        <w:gridCol w:w="1701"/>
        <w:gridCol w:w="1915"/>
        <w:gridCol w:w="2337"/>
      </w:tblGrid>
      <w:tr w:rsidR="004C49E2" w:rsidRPr="004C49E2" w:rsidTr="0030653A">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both"/>
              <w:rPr>
                <w:rFonts w:ascii="Calibri" w:hAnsi="Calibri" w:cs="Calibri"/>
                <w:color w:val="000000"/>
                <w:sz w:val="22"/>
                <w:szCs w:val="22"/>
                <w:lang w:eastAsia="ru-RU"/>
              </w:rPr>
            </w:pPr>
            <w:bookmarkStart w:id="3" w:name="9b01e58ac77882bb9fd5149d2f222943364f71c0"/>
            <w:bookmarkStart w:id="4" w:name="2"/>
            <w:bookmarkEnd w:id="3"/>
            <w:bookmarkEnd w:id="4"/>
            <w:r w:rsidRPr="004C49E2">
              <w:rPr>
                <w:color w:val="000000"/>
                <w:sz w:val="28"/>
                <w:szCs w:val="28"/>
                <w:lang w:eastAsia="ru-RU"/>
              </w:rPr>
              <w:t>Страна</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both"/>
              <w:rPr>
                <w:rFonts w:ascii="Calibri" w:hAnsi="Calibri" w:cs="Calibri"/>
                <w:color w:val="000000"/>
                <w:sz w:val="22"/>
                <w:szCs w:val="22"/>
                <w:lang w:eastAsia="ru-RU"/>
              </w:rPr>
            </w:pPr>
            <w:r w:rsidRPr="004C49E2">
              <w:rPr>
                <w:color w:val="000000"/>
                <w:sz w:val="28"/>
                <w:szCs w:val="28"/>
                <w:lang w:eastAsia="ru-RU"/>
              </w:rPr>
              <w:t>Рождаемость</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both"/>
              <w:rPr>
                <w:rFonts w:ascii="Calibri" w:hAnsi="Calibri" w:cs="Calibri"/>
                <w:color w:val="000000"/>
                <w:sz w:val="22"/>
                <w:szCs w:val="22"/>
                <w:lang w:eastAsia="ru-RU"/>
              </w:rPr>
            </w:pPr>
            <w:r w:rsidRPr="004C49E2">
              <w:rPr>
                <w:color w:val="000000"/>
                <w:sz w:val="28"/>
                <w:szCs w:val="28"/>
                <w:lang w:eastAsia="ru-RU"/>
              </w:rPr>
              <w:t>Смертность</w:t>
            </w:r>
          </w:p>
        </w:tc>
        <w:tc>
          <w:tcPr>
            <w:tcW w:w="1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both"/>
              <w:rPr>
                <w:rFonts w:ascii="Calibri" w:hAnsi="Calibri" w:cs="Calibri"/>
                <w:color w:val="000000"/>
                <w:sz w:val="22"/>
                <w:szCs w:val="22"/>
                <w:lang w:eastAsia="ru-RU"/>
              </w:rPr>
            </w:pPr>
            <w:r w:rsidRPr="004C49E2">
              <w:rPr>
                <w:color w:val="000000"/>
                <w:sz w:val="28"/>
                <w:szCs w:val="28"/>
                <w:lang w:eastAsia="ru-RU"/>
              </w:rPr>
              <w:t>Естественный прирост</w:t>
            </w:r>
          </w:p>
        </w:tc>
        <w:tc>
          <w:tcPr>
            <w:tcW w:w="2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both"/>
              <w:rPr>
                <w:rFonts w:ascii="Calibri" w:hAnsi="Calibri" w:cs="Calibri"/>
                <w:color w:val="000000"/>
                <w:sz w:val="22"/>
                <w:szCs w:val="22"/>
                <w:lang w:eastAsia="ru-RU"/>
              </w:rPr>
            </w:pPr>
            <w:r w:rsidRPr="004C49E2">
              <w:rPr>
                <w:color w:val="000000"/>
                <w:sz w:val="28"/>
                <w:szCs w:val="28"/>
                <w:lang w:eastAsia="ru-RU"/>
              </w:rPr>
              <w:t>Уровень экономического развития страны</w:t>
            </w:r>
          </w:p>
        </w:tc>
      </w:tr>
      <w:tr w:rsidR="004C49E2" w:rsidRPr="004C49E2" w:rsidTr="0030653A">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Италия</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8,1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9,7</w:t>
            </w:r>
          </w:p>
        </w:tc>
        <w:tc>
          <w:tcPr>
            <w:tcW w:w="1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c>
          <w:tcPr>
            <w:tcW w:w="2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r>
      <w:tr w:rsidR="004C49E2" w:rsidRPr="004C49E2" w:rsidTr="0030653A">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Германия</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8,1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10,5</w:t>
            </w:r>
          </w:p>
        </w:tc>
        <w:tc>
          <w:tcPr>
            <w:tcW w:w="1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c>
          <w:tcPr>
            <w:tcW w:w="2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r>
      <w:tr w:rsidR="004C49E2" w:rsidRPr="004C49E2" w:rsidTr="0030653A">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Франция</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12,7</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8,5</w:t>
            </w:r>
          </w:p>
        </w:tc>
        <w:tc>
          <w:tcPr>
            <w:tcW w:w="1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c>
          <w:tcPr>
            <w:tcW w:w="2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r>
      <w:tr w:rsidR="004C49E2" w:rsidRPr="004C49E2" w:rsidTr="0030653A">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США</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13,8</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8,0</w:t>
            </w:r>
          </w:p>
        </w:tc>
        <w:tc>
          <w:tcPr>
            <w:tcW w:w="1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c>
          <w:tcPr>
            <w:tcW w:w="2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r>
      <w:tr w:rsidR="004C49E2" w:rsidRPr="004C49E2" w:rsidTr="0030653A">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lastRenderedPageBreak/>
              <w:t>Канада</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10,3</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7,0</w:t>
            </w:r>
          </w:p>
        </w:tc>
        <w:tc>
          <w:tcPr>
            <w:tcW w:w="1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c>
          <w:tcPr>
            <w:tcW w:w="2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r>
      <w:tr w:rsidR="004C49E2" w:rsidRPr="004C49E2" w:rsidTr="0030653A">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Нигер</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51,6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13,6</w:t>
            </w:r>
          </w:p>
        </w:tc>
        <w:tc>
          <w:tcPr>
            <w:tcW w:w="1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c>
          <w:tcPr>
            <w:tcW w:w="2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r>
      <w:tr w:rsidR="004C49E2" w:rsidRPr="004C49E2" w:rsidTr="0030653A">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Эфиопия</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43,6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10,7</w:t>
            </w:r>
          </w:p>
        </w:tc>
        <w:tc>
          <w:tcPr>
            <w:tcW w:w="1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c>
          <w:tcPr>
            <w:tcW w:w="2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r>
      <w:tr w:rsidR="004C49E2" w:rsidRPr="004C49E2" w:rsidTr="0030653A">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Афганистан</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38,1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19,5</w:t>
            </w:r>
          </w:p>
        </w:tc>
        <w:tc>
          <w:tcPr>
            <w:tcW w:w="1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c>
          <w:tcPr>
            <w:tcW w:w="2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r>
      <w:tr w:rsidR="004C49E2" w:rsidRPr="004C49E2" w:rsidTr="0030653A">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Индия</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21,7</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6,2</w:t>
            </w:r>
          </w:p>
        </w:tc>
        <w:tc>
          <w:tcPr>
            <w:tcW w:w="1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c>
          <w:tcPr>
            <w:tcW w:w="2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r>
      <w:tr w:rsidR="004C49E2" w:rsidRPr="004C49E2" w:rsidTr="0030653A">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Парагвай</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28,2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4,5</w:t>
            </w:r>
          </w:p>
        </w:tc>
        <w:tc>
          <w:tcPr>
            <w:tcW w:w="1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c>
          <w:tcPr>
            <w:tcW w:w="2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r>
    </w:tbl>
    <w:p w:rsidR="0030653A" w:rsidRDefault="0030653A" w:rsidP="004C49E2">
      <w:pPr>
        <w:shd w:val="clear" w:color="auto" w:fill="FFFFFF"/>
        <w:jc w:val="both"/>
        <w:rPr>
          <w:color w:val="000000"/>
          <w:sz w:val="28"/>
          <w:szCs w:val="28"/>
          <w:lang w:eastAsia="ru-RU"/>
        </w:rPr>
      </w:pPr>
    </w:p>
    <w:p w:rsidR="004C49E2" w:rsidRPr="004C49E2" w:rsidRDefault="004C49E2" w:rsidP="0030653A">
      <w:pPr>
        <w:shd w:val="clear" w:color="auto" w:fill="FFFFFF"/>
        <w:spacing w:line="360" w:lineRule="auto"/>
        <w:jc w:val="both"/>
        <w:rPr>
          <w:rFonts w:ascii="Calibri" w:hAnsi="Calibri" w:cs="Calibri"/>
          <w:color w:val="000000"/>
          <w:sz w:val="28"/>
          <w:szCs w:val="28"/>
          <w:lang w:eastAsia="ru-RU"/>
        </w:rPr>
      </w:pPr>
      <w:r w:rsidRPr="0030653A">
        <w:rPr>
          <w:color w:val="000000"/>
          <w:sz w:val="28"/>
          <w:szCs w:val="28"/>
          <w:lang w:eastAsia="ru-RU"/>
        </w:rPr>
        <w:t>2. Посчитайте естественный прирост по формуле:</w:t>
      </w:r>
    </w:p>
    <w:p w:rsidR="004C49E2" w:rsidRPr="004C49E2" w:rsidRDefault="004C49E2" w:rsidP="0030653A">
      <w:pPr>
        <w:shd w:val="clear" w:color="auto" w:fill="FFFFFF"/>
        <w:spacing w:line="360" w:lineRule="auto"/>
        <w:jc w:val="center"/>
        <w:rPr>
          <w:rFonts w:ascii="Calibri" w:hAnsi="Calibri" w:cs="Calibri"/>
          <w:color w:val="000000"/>
          <w:sz w:val="28"/>
          <w:szCs w:val="28"/>
          <w:lang w:eastAsia="ru-RU"/>
        </w:rPr>
      </w:pPr>
      <w:r w:rsidRPr="0030653A">
        <w:rPr>
          <w:color w:val="000000"/>
          <w:sz w:val="28"/>
          <w:szCs w:val="28"/>
          <w:lang w:eastAsia="ru-RU"/>
        </w:rPr>
        <w:t>Естественный прирост = рождаемости - смертность</w:t>
      </w:r>
    </w:p>
    <w:p w:rsidR="004C49E2" w:rsidRPr="004C49E2" w:rsidRDefault="004C49E2" w:rsidP="0030653A">
      <w:pPr>
        <w:shd w:val="clear" w:color="auto" w:fill="FFFFFF"/>
        <w:spacing w:line="360" w:lineRule="auto"/>
        <w:jc w:val="both"/>
        <w:rPr>
          <w:rFonts w:ascii="Calibri" w:hAnsi="Calibri" w:cs="Calibri"/>
          <w:color w:val="000000"/>
          <w:sz w:val="28"/>
          <w:szCs w:val="28"/>
          <w:lang w:eastAsia="ru-RU"/>
        </w:rPr>
      </w:pPr>
      <w:r w:rsidRPr="0030653A">
        <w:rPr>
          <w:color w:val="000000"/>
          <w:sz w:val="28"/>
          <w:szCs w:val="28"/>
          <w:lang w:eastAsia="ru-RU"/>
        </w:rPr>
        <w:t>Данные запишите в таблицу.</w:t>
      </w:r>
    </w:p>
    <w:p w:rsidR="004C49E2" w:rsidRPr="004C49E2" w:rsidRDefault="004C49E2" w:rsidP="0030653A">
      <w:pPr>
        <w:shd w:val="clear" w:color="auto" w:fill="FFFFFF"/>
        <w:spacing w:line="360" w:lineRule="auto"/>
        <w:jc w:val="both"/>
        <w:rPr>
          <w:rFonts w:ascii="Calibri" w:hAnsi="Calibri" w:cs="Calibri"/>
          <w:color w:val="000000"/>
          <w:sz w:val="28"/>
          <w:szCs w:val="28"/>
          <w:lang w:eastAsia="ru-RU"/>
        </w:rPr>
      </w:pPr>
      <w:r w:rsidRPr="0030653A">
        <w:rPr>
          <w:color w:val="000000"/>
          <w:sz w:val="28"/>
          <w:szCs w:val="28"/>
          <w:lang w:eastAsia="ru-RU"/>
        </w:rPr>
        <w:t>3. Определите уровень экономического развития стран.</w:t>
      </w:r>
    </w:p>
    <w:p w:rsidR="004C49E2" w:rsidRPr="004C49E2" w:rsidRDefault="004C49E2" w:rsidP="0030653A">
      <w:pPr>
        <w:shd w:val="clear" w:color="auto" w:fill="FFFFFF"/>
        <w:spacing w:line="360" w:lineRule="auto"/>
        <w:jc w:val="both"/>
        <w:rPr>
          <w:rFonts w:ascii="Calibri" w:hAnsi="Calibri" w:cs="Calibri"/>
          <w:color w:val="000000"/>
          <w:sz w:val="28"/>
          <w:szCs w:val="28"/>
          <w:lang w:eastAsia="ru-RU"/>
        </w:rPr>
      </w:pPr>
      <w:r w:rsidRPr="0030653A">
        <w:rPr>
          <w:color w:val="000000"/>
          <w:sz w:val="28"/>
          <w:szCs w:val="28"/>
          <w:lang w:eastAsia="ru-RU"/>
        </w:rPr>
        <w:t>4. Сделайте вывод о зависимости рождаемости и уровня экономического развития стран и проблемах, которые создает высокая рождаемость.</w:t>
      </w:r>
    </w:p>
    <w:p w:rsidR="0030653A" w:rsidRDefault="0030653A" w:rsidP="0030653A">
      <w:pPr>
        <w:shd w:val="clear" w:color="auto" w:fill="FFFFFF"/>
        <w:spacing w:line="360" w:lineRule="auto"/>
        <w:rPr>
          <w:color w:val="000000"/>
          <w:sz w:val="28"/>
          <w:szCs w:val="28"/>
          <w:lang w:eastAsia="ru-RU"/>
        </w:rPr>
      </w:pPr>
    </w:p>
    <w:p w:rsidR="004C49E2" w:rsidRPr="004C49E2" w:rsidRDefault="0030653A" w:rsidP="0030653A">
      <w:pPr>
        <w:shd w:val="clear" w:color="auto" w:fill="FFFFFF"/>
        <w:spacing w:line="360" w:lineRule="auto"/>
        <w:ind w:firstLine="709"/>
        <w:jc w:val="both"/>
        <w:rPr>
          <w:rFonts w:ascii="Calibri" w:hAnsi="Calibri" w:cs="Calibri"/>
          <w:color w:val="000000"/>
          <w:sz w:val="22"/>
          <w:szCs w:val="22"/>
          <w:lang w:eastAsia="ru-RU"/>
        </w:rPr>
      </w:pPr>
      <w:r>
        <w:rPr>
          <w:color w:val="000000"/>
          <w:sz w:val="28"/>
          <w:szCs w:val="28"/>
          <w:lang w:eastAsia="ru-RU"/>
        </w:rPr>
        <w:t>3</w:t>
      </w:r>
      <w:r w:rsidR="004C49E2" w:rsidRPr="004C49E2">
        <w:rPr>
          <w:color w:val="000000"/>
          <w:sz w:val="28"/>
          <w:szCs w:val="28"/>
          <w:lang w:eastAsia="ru-RU"/>
        </w:rPr>
        <w:t>.  Выясните ресурсообеспеченность стран мира отдельными видами минеральных ресурсов</w:t>
      </w:r>
      <w:r>
        <w:rPr>
          <w:rFonts w:ascii="Calibri" w:hAnsi="Calibri" w:cs="Calibri"/>
          <w:color w:val="000000"/>
          <w:sz w:val="22"/>
          <w:szCs w:val="22"/>
          <w:lang w:eastAsia="ru-RU"/>
        </w:rPr>
        <w:t xml:space="preserve">. </w:t>
      </w:r>
      <w:r w:rsidR="004C49E2" w:rsidRPr="004C49E2">
        <w:rPr>
          <w:color w:val="000000"/>
          <w:sz w:val="28"/>
          <w:szCs w:val="28"/>
          <w:lang w:eastAsia="ru-RU"/>
        </w:rPr>
        <w:t>Алгоритм выполнения задания:</w:t>
      </w:r>
    </w:p>
    <w:p w:rsidR="004C49E2" w:rsidRPr="004C49E2" w:rsidRDefault="004C49E2" w:rsidP="0084636C">
      <w:pPr>
        <w:numPr>
          <w:ilvl w:val="0"/>
          <w:numId w:val="6"/>
        </w:numPr>
        <w:shd w:val="clear" w:color="auto" w:fill="FFFFFF"/>
        <w:spacing w:line="360" w:lineRule="auto"/>
        <w:ind w:left="0" w:firstLine="709"/>
        <w:jc w:val="both"/>
        <w:rPr>
          <w:rFonts w:ascii="Calibri" w:hAnsi="Calibri" w:cs="Calibri"/>
          <w:color w:val="000000"/>
          <w:sz w:val="22"/>
          <w:szCs w:val="22"/>
          <w:lang w:eastAsia="ru-RU"/>
        </w:rPr>
      </w:pPr>
      <w:r w:rsidRPr="004C49E2">
        <w:rPr>
          <w:color w:val="000000"/>
          <w:sz w:val="28"/>
          <w:szCs w:val="28"/>
          <w:lang w:eastAsia="ru-RU"/>
        </w:rPr>
        <w:t>Используя данные таблицы 1, заполните таблицу, рассчитав ресурсообеспеченность в годах отдельных стран важнейшими видами минеральных ресурсов, вычисления сделать по формуле:</w:t>
      </w:r>
    </w:p>
    <w:p w:rsidR="004C49E2" w:rsidRPr="004C49E2" w:rsidRDefault="004C49E2" w:rsidP="0030653A">
      <w:pPr>
        <w:shd w:val="clear" w:color="auto" w:fill="FFFFFF"/>
        <w:spacing w:line="360" w:lineRule="auto"/>
        <w:ind w:firstLine="709"/>
        <w:jc w:val="center"/>
        <w:rPr>
          <w:rFonts w:ascii="Calibri" w:hAnsi="Calibri" w:cs="Calibri"/>
          <w:color w:val="000000"/>
          <w:sz w:val="22"/>
          <w:szCs w:val="22"/>
          <w:lang w:eastAsia="ru-RU"/>
        </w:rPr>
      </w:pPr>
      <w:r w:rsidRPr="004C49E2">
        <w:rPr>
          <w:color w:val="000000"/>
          <w:sz w:val="28"/>
          <w:szCs w:val="28"/>
          <w:lang w:eastAsia="ru-RU"/>
        </w:rPr>
        <w:t>Р = З/Д, где</w:t>
      </w:r>
    </w:p>
    <w:p w:rsidR="004C49E2" w:rsidRPr="004C49E2" w:rsidRDefault="004C49E2" w:rsidP="0030653A">
      <w:pPr>
        <w:shd w:val="clear" w:color="auto" w:fill="FFFFFF"/>
        <w:spacing w:line="360" w:lineRule="auto"/>
        <w:ind w:firstLine="709"/>
        <w:rPr>
          <w:rFonts w:ascii="Calibri" w:hAnsi="Calibri" w:cs="Calibri"/>
          <w:color w:val="000000"/>
          <w:sz w:val="22"/>
          <w:szCs w:val="22"/>
          <w:lang w:eastAsia="ru-RU"/>
        </w:rPr>
      </w:pPr>
      <w:r w:rsidRPr="004C49E2">
        <w:rPr>
          <w:color w:val="000000"/>
          <w:sz w:val="28"/>
          <w:szCs w:val="28"/>
          <w:lang w:eastAsia="ru-RU"/>
        </w:rPr>
        <w:t>Р – ресурсообеспеченность (в годах), З – запасы, Д – добыча;</w:t>
      </w:r>
    </w:p>
    <w:p w:rsidR="004C49E2" w:rsidRPr="004C49E2" w:rsidRDefault="004C49E2" w:rsidP="0084636C">
      <w:pPr>
        <w:numPr>
          <w:ilvl w:val="0"/>
          <w:numId w:val="7"/>
        </w:numPr>
        <w:shd w:val="clear" w:color="auto" w:fill="FFFFFF"/>
        <w:spacing w:line="360" w:lineRule="auto"/>
        <w:ind w:left="0" w:firstLine="709"/>
        <w:jc w:val="both"/>
        <w:rPr>
          <w:rFonts w:ascii="Calibri" w:hAnsi="Calibri" w:cs="Calibri"/>
          <w:color w:val="000000"/>
          <w:sz w:val="22"/>
          <w:szCs w:val="22"/>
          <w:lang w:eastAsia="ru-RU"/>
        </w:rPr>
      </w:pPr>
      <w:r w:rsidRPr="004C49E2">
        <w:rPr>
          <w:color w:val="000000"/>
          <w:sz w:val="28"/>
          <w:szCs w:val="28"/>
          <w:lang w:eastAsia="ru-RU"/>
        </w:rPr>
        <w:t>Заполните таблицу «Ресурсообеспеченность природными ресурсами»</w:t>
      </w:r>
    </w:p>
    <w:tbl>
      <w:tblPr>
        <w:tblW w:w="9256" w:type="dxa"/>
        <w:tblInd w:w="244" w:type="dxa"/>
        <w:shd w:val="clear" w:color="auto" w:fill="FFFFFF"/>
        <w:tblCellMar>
          <w:left w:w="0" w:type="dxa"/>
          <w:right w:w="0" w:type="dxa"/>
        </w:tblCellMar>
        <w:tblLook w:val="04A0" w:firstRow="1" w:lastRow="0" w:firstColumn="1" w:lastColumn="0" w:noHBand="0" w:noVBand="1"/>
      </w:tblPr>
      <w:tblGrid>
        <w:gridCol w:w="1432"/>
        <w:gridCol w:w="1559"/>
        <w:gridCol w:w="1559"/>
        <w:gridCol w:w="2268"/>
        <w:gridCol w:w="2438"/>
      </w:tblGrid>
      <w:tr w:rsidR="004C49E2" w:rsidRPr="004C49E2" w:rsidTr="0030653A">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bookmarkStart w:id="5" w:name="5b1ec629e80ded38454e6052e4ed4652000d5e19"/>
            <w:bookmarkStart w:id="6" w:name="4"/>
            <w:bookmarkEnd w:id="5"/>
            <w:bookmarkEnd w:id="6"/>
            <w:r w:rsidRPr="004C49E2">
              <w:rPr>
                <w:color w:val="000000"/>
                <w:sz w:val="28"/>
                <w:szCs w:val="28"/>
                <w:lang w:eastAsia="ru-RU"/>
              </w:rPr>
              <w:t>Страна</w:t>
            </w:r>
          </w:p>
        </w:tc>
        <w:tc>
          <w:tcPr>
            <w:tcW w:w="782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Ресурсообеспеченность</w:t>
            </w:r>
          </w:p>
        </w:tc>
      </w:tr>
      <w:tr w:rsidR="004C49E2" w:rsidRPr="004C49E2" w:rsidTr="0030653A">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нефть</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уголь</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железные руды</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газ</w:t>
            </w:r>
          </w:p>
        </w:tc>
      </w:tr>
      <w:tr w:rsidR="004C49E2" w:rsidRPr="004C49E2" w:rsidTr="0030653A">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Россия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r>
      <w:tr w:rsidR="004C49E2" w:rsidRPr="004C49E2" w:rsidTr="0030653A">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Германия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r>
      <w:tr w:rsidR="004C49E2" w:rsidRPr="004C49E2" w:rsidTr="0030653A">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Китай</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r>
      <w:tr w:rsidR="004C49E2" w:rsidRPr="004C49E2" w:rsidTr="0030653A">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США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r>
      <w:tr w:rsidR="004C49E2" w:rsidRPr="004C49E2" w:rsidTr="0030653A">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Индия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r>
    </w:tbl>
    <w:p w:rsidR="004C49E2" w:rsidRPr="004C49E2" w:rsidRDefault="004C49E2" w:rsidP="0084636C">
      <w:pPr>
        <w:numPr>
          <w:ilvl w:val="0"/>
          <w:numId w:val="8"/>
        </w:numPr>
        <w:shd w:val="clear" w:color="auto" w:fill="FFFFFF"/>
        <w:tabs>
          <w:tab w:val="clear" w:pos="720"/>
        </w:tabs>
        <w:spacing w:line="360" w:lineRule="auto"/>
        <w:ind w:left="0" w:firstLine="709"/>
        <w:jc w:val="both"/>
        <w:rPr>
          <w:rFonts w:ascii="Calibri" w:hAnsi="Calibri" w:cs="Calibri"/>
          <w:color w:val="000000"/>
          <w:sz w:val="22"/>
          <w:szCs w:val="22"/>
          <w:lang w:eastAsia="ru-RU"/>
        </w:rPr>
      </w:pPr>
      <w:r w:rsidRPr="004C49E2">
        <w:rPr>
          <w:color w:val="000000"/>
          <w:sz w:val="28"/>
          <w:szCs w:val="28"/>
          <w:lang w:eastAsia="ru-RU"/>
        </w:rPr>
        <w:t>Выявите отдельные страны с максимальными и минимальными показателями ресурсообеспеченности каждым видом минерального сырья;</w:t>
      </w:r>
    </w:p>
    <w:p w:rsidR="004C49E2" w:rsidRPr="004C49E2" w:rsidRDefault="004C49E2" w:rsidP="0084636C">
      <w:pPr>
        <w:numPr>
          <w:ilvl w:val="0"/>
          <w:numId w:val="8"/>
        </w:numPr>
        <w:shd w:val="clear" w:color="auto" w:fill="FFFFFF"/>
        <w:tabs>
          <w:tab w:val="clear" w:pos="720"/>
        </w:tabs>
        <w:spacing w:line="360" w:lineRule="auto"/>
        <w:ind w:left="0" w:firstLine="709"/>
        <w:jc w:val="both"/>
        <w:rPr>
          <w:rFonts w:ascii="Calibri" w:hAnsi="Calibri" w:cs="Calibri"/>
          <w:color w:val="000000"/>
          <w:sz w:val="22"/>
          <w:szCs w:val="22"/>
          <w:lang w:eastAsia="ru-RU"/>
        </w:rPr>
      </w:pPr>
      <w:r w:rsidRPr="004C49E2">
        <w:rPr>
          <w:color w:val="000000"/>
          <w:sz w:val="28"/>
          <w:szCs w:val="28"/>
          <w:lang w:eastAsia="ru-RU"/>
        </w:rPr>
        <w:t>Сделайте вывод о ресурсообеспеченности стран мира отдельными видами минеральных ресурсов.</w:t>
      </w:r>
    </w:p>
    <w:p w:rsidR="004C49E2" w:rsidRPr="004C49E2" w:rsidRDefault="004C49E2" w:rsidP="0030653A">
      <w:pPr>
        <w:shd w:val="clear" w:color="auto" w:fill="FFFFFF"/>
        <w:spacing w:line="360" w:lineRule="auto"/>
        <w:ind w:firstLine="709"/>
        <w:rPr>
          <w:rFonts w:ascii="Calibri" w:hAnsi="Calibri" w:cs="Calibri"/>
          <w:color w:val="000000"/>
          <w:sz w:val="22"/>
          <w:szCs w:val="22"/>
          <w:lang w:eastAsia="ru-RU"/>
        </w:rPr>
      </w:pPr>
      <w:r w:rsidRPr="004C49E2">
        <w:rPr>
          <w:color w:val="000000"/>
          <w:sz w:val="28"/>
          <w:szCs w:val="28"/>
          <w:lang w:eastAsia="ru-RU"/>
        </w:rPr>
        <w:lastRenderedPageBreak/>
        <w:t>Таблица 1</w:t>
      </w:r>
      <w:r w:rsidR="0030653A">
        <w:rPr>
          <w:color w:val="000000"/>
          <w:sz w:val="28"/>
          <w:szCs w:val="28"/>
          <w:lang w:eastAsia="ru-RU"/>
        </w:rPr>
        <w:t>-</w:t>
      </w:r>
      <w:r w:rsidRPr="004C49E2">
        <w:rPr>
          <w:color w:val="000000"/>
          <w:sz w:val="28"/>
          <w:szCs w:val="28"/>
          <w:lang w:eastAsia="ru-RU"/>
        </w:rPr>
        <w:t xml:space="preserve"> Ресурсообеспеченность некоторыми видами природных ресурсов</w:t>
      </w:r>
    </w:p>
    <w:tbl>
      <w:tblPr>
        <w:tblW w:w="9808" w:type="dxa"/>
        <w:shd w:val="clear" w:color="auto" w:fill="FFFFFF"/>
        <w:tblCellMar>
          <w:left w:w="0" w:type="dxa"/>
          <w:right w:w="0" w:type="dxa"/>
        </w:tblCellMar>
        <w:tblLook w:val="04A0" w:firstRow="1" w:lastRow="0" w:firstColumn="1" w:lastColumn="0" w:noHBand="0" w:noVBand="1"/>
      </w:tblPr>
      <w:tblGrid>
        <w:gridCol w:w="1392"/>
        <w:gridCol w:w="1198"/>
        <w:gridCol w:w="1198"/>
        <w:gridCol w:w="1148"/>
        <w:gridCol w:w="825"/>
        <w:gridCol w:w="851"/>
        <w:gridCol w:w="793"/>
        <w:gridCol w:w="1205"/>
        <w:gridCol w:w="1198"/>
      </w:tblGrid>
      <w:tr w:rsidR="004C49E2" w:rsidRPr="004C49E2" w:rsidTr="0030653A">
        <w:tc>
          <w:tcPr>
            <w:tcW w:w="139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bookmarkStart w:id="7" w:name="ccaba7316f702980269e9768d172849b9cf54a52"/>
            <w:bookmarkStart w:id="8" w:name="5"/>
            <w:bookmarkEnd w:id="7"/>
            <w:bookmarkEnd w:id="8"/>
            <w:r w:rsidRPr="004C49E2">
              <w:rPr>
                <w:color w:val="000000"/>
                <w:sz w:val="28"/>
                <w:szCs w:val="28"/>
                <w:lang w:eastAsia="ru-RU"/>
              </w:rPr>
              <w:t>Страна</w:t>
            </w:r>
          </w:p>
        </w:tc>
        <w:tc>
          <w:tcPr>
            <w:tcW w:w="436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Запасы</w:t>
            </w:r>
          </w:p>
        </w:tc>
        <w:tc>
          <w:tcPr>
            <w:tcW w:w="4047"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jc w:val="center"/>
              <w:rPr>
                <w:rFonts w:ascii="Calibri" w:hAnsi="Calibri" w:cs="Calibri"/>
                <w:color w:val="000000"/>
                <w:sz w:val="22"/>
                <w:szCs w:val="22"/>
                <w:lang w:eastAsia="ru-RU"/>
              </w:rPr>
            </w:pPr>
            <w:r w:rsidRPr="004C49E2">
              <w:rPr>
                <w:color w:val="000000"/>
                <w:sz w:val="28"/>
                <w:szCs w:val="28"/>
                <w:lang w:eastAsia="ru-RU"/>
              </w:rPr>
              <w:t>Добыча</w:t>
            </w:r>
          </w:p>
        </w:tc>
      </w:tr>
      <w:tr w:rsidR="0030653A" w:rsidRPr="004C49E2" w:rsidTr="0030653A">
        <w:trPr>
          <w:cantSplit/>
          <w:trHeight w:val="2067"/>
        </w:trPr>
        <w:tc>
          <w:tcPr>
            <w:tcW w:w="13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C49E2" w:rsidRPr="004C49E2" w:rsidRDefault="004C49E2" w:rsidP="004C49E2">
            <w:pPr>
              <w:rPr>
                <w:rFonts w:ascii="Calibri" w:hAnsi="Calibri" w:cs="Calibri"/>
                <w:color w:val="000000"/>
                <w:sz w:val="22"/>
                <w:szCs w:val="22"/>
                <w:lang w:eastAsia="ru-RU"/>
              </w:rPr>
            </w:pP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4C49E2" w:rsidRPr="004C49E2" w:rsidRDefault="004C49E2" w:rsidP="0030653A">
            <w:pPr>
              <w:ind w:left="113" w:right="113"/>
              <w:jc w:val="center"/>
              <w:rPr>
                <w:rFonts w:ascii="Calibri" w:hAnsi="Calibri" w:cs="Calibri"/>
                <w:color w:val="000000"/>
                <w:sz w:val="22"/>
                <w:szCs w:val="22"/>
                <w:lang w:eastAsia="ru-RU"/>
              </w:rPr>
            </w:pPr>
            <w:r w:rsidRPr="004C49E2">
              <w:rPr>
                <w:color w:val="000000"/>
                <w:sz w:val="28"/>
                <w:szCs w:val="28"/>
                <w:lang w:eastAsia="ru-RU"/>
              </w:rPr>
              <w:t>Нефть (млрд. тонн)</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4C49E2" w:rsidRPr="004C49E2" w:rsidRDefault="004C49E2" w:rsidP="0030653A">
            <w:pPr>
              <w:ind w:left="113" w:right="113"/>
              <w:jc w:val="center"/>
              <w:rPr>
                <w:rFonts w:ascii="Calibri" w:hAnsi="Calibri" w:cs="Calibri"/>
                <w:color w:val="000000"/>
                <w:sz w:val="22"/>
                <w:szCs w:val="22"/>
                <w:lang w:eastAsia="ru-RU"/>
              </w:rPr>
            </w:pPr>
            <w:r w:rsidRPr="004C49E2">
              <w:rPr>
                <w:color w:val="000000"/>
                <w:sz w:val="28"/>
                <w:szCs w:val="28"/>
                <w:lang w:eastAsia="ru-RU"/>
              </w:rPr>
              <w:t>Уголь (млрд. Тонн)</w:t>
            </w:r>
          </w:p>
        </w:tc>
        <w:tc>
          <w:tcPr>
            <w:tcW w:w="1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4C49E2" w:rsidRPr="004C49E2" w:rsidRDefault="004C49E2" w:rsidP="0030653A">
            <w:pPr>
              <w:ind w:left="113" w:right="113"/>
              <w:jc w:val="center"/>
              <w:rPr>
                <w:rFonts w:ascii="Calibri" w:hAnsi="Calibri" w:cs="Calibri"/>
                <w:color w:val="000000"/>
                <w:sz w:val="22"/>
                <w:szCs w:val="22"/>
                <w:lang w:eastAsia="ru-RU"/>
              </w:rPr>
            </w:pPr>
            <w:r w:rsidRPr="004C49E2">
              <w:rPr>
                <w:color w:val="000000"/>
                <w:sz w:val="28"/>
                <w:szCs w:val="28"/>
                <w:lang w:eastAsia="ru-RU"/>
              </w:rPr>
              <w:t>Железные руды (млрд. тонн)</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4C49E2" w:rsidRPr="004C49E2" w:rsidRDefault="004C49E2" w:rsidP="0030653A">
            <w:pPr>
              <w:ind w:left="113" w:right="113"/>
              <w:jc w:val="center"/>
              <w:rPr>
                <w:rFonts w:ascii="Calibri" w:hAnsi="Calibri" w:cs="Calibri"/>
                <w:color w:val="000000"/>
                <w:sz w:val="22"/>
                <w:szCs w:val="22"/>
                <w:lang w:eastAsia="ru-RU"/>
              </w:rPr>
            </w:pPr>
            <w:r w:rsidRPr="004C49E2">
              <w:rPr>
                <w:color w:val="000000"/>
                <w:sz w:val="28"/>
                <w:szCs w:val="28"/>
                <w:lang w:eastAsia="ru-RU"/>
              </w:rPr>
              <w:t>Газ (трлн. м3)</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4C49E2" w:rsidRPr="004C49E2" w:rsidRDefault="004C49E2" w:rsidP="0030653A">
            <w:pPr>
              <w:ind w:left="113" w:right="113"/>
              <w:jc w:val="center"/>
              <w:rPr>
                <w:rFonts w:ascii="Calibri" w:hAnsi="Calibri" w:cs="Calibri"/>
                <w:color w:val="000000"/>
                <w:sz w:val="22"/>
                <w:szCs w:val="22"/>
                <w:lang w:eastAsia="ru-RU"/>
              </w:rPr>
            </w:pPr>
            <w:r w:rsidRPr="004C49E2">
              <w:rPr>
                <w:color w:val="000000"/>
                <w:sz w:val="28"/>
                <w:szCs w:val="28"/>
                <w:lang w:eastAsia="ru-RU"/>
              </w:rPr>
              <w:t>Нефть (млн. тонн)</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4C49E2" w:rsidRPr="004C49E2" w:rsidRDefault="004C49E2" w:rsidP="0030653A">
            <w:pPr>
              <w:ind w:left="113" w:right="113"/>
              <w:jc w:val="center"/>
              <w:rPr>
                <w:rFonts w:ascii="Calibri" w:hAnsi="Calibri" w:cs="Calibri"/>
                <w:color w:val="000000"/>
                <w:sz w:val="22"/>
                <w:szCs w:val="22"/>
                <w:lang w:eastAsia="ru-RU"/>
              </w:rPr>
            </w:pPr>
            <w:r w:rsidRPr="004C49E2">
              <w:rPr>
                <w:color w:val="000000"/>
                <w:sz w:val="28"/>
                <w:szCs w:val="28"/>
                <w:lang w:eastAsia="ru-RU"/>
              </w:rPr>
              <w:t>Уголь (млн. тонн)</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4C49E2" w:rsidRPr="004C49E2" w:rsidRDefault="004C49E2" w:rsidP="0030653A">
            <w:pPr>
              <w:ind w:left="113" w:right="113"/>
              <w:jc w:val="center"/>
              <w:rPr>
                <w:rFonts w:ascii="Calibri" w:hAnsi="Calibri" w:cs="Calibri"/>
                <w:color w:val="000000"/>
                <w:sz w:val="22"/>
                <w:szCs w:val="22"/>
                <w:lang w:eastAsia="ru-RU"/>
              </w:rPr>
            </w:pPr>
            <w:r w:rsidRPr="004C49E2">
              <w:rPr>
                <w:color w:val="000000"/>
                <w:sz w:val="28"/>
                <w:szCs w:val="28"/>
                <w:lang w:eastAsia="ru-RU"/>
              </w:rPr>
              <w:t>Железные руды (млн. тонн)</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4C49E2" w:rsidRPr="004C49E2" w:rsidRDefault="004C49E2" w:rsidP="0030653A">
            <w:pPr>
              <w:ind w:left="113" w:right="113"/>
              <w:jc w:val="center"/>
              <w:rPr>
                <w:rFonts w:ascii="Calibri" w:hAnsi="Calibri" w:cs="Calibri"/>
                <w:color w:val="000000"/>
                <w:sz w:val="22"/>
                <w:szCs w:val="22"/>
                <w:lang w:eastAsia="ru-RU"/>
              </w:rPr>
            </w:pPr>
            <w:r w:rsidRPr="004C49E2">
              <w:rPr>
                <w:color w:val="000000"/>
                <w:sz w:val="28"/>
                <w:szCs w:val="28"/>
                <w:lang w:eastAsia="ru-RU"/>
              </w:rPr>
              <w:t>Газ (млрд. м3)</w:t>
            </w:r>
          </w:p>
        </w:tc>
      </w:tr>
      <w:tr w:rsidR="0030653A" w:rsidRPr="004C49E2" w:rsidTr="0030653A">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Россия</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6,7</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200</w:t>
            </w:r>
          </w:p>
        </w:tc>
        <w:tc>
          <w:tcPr>
            <w:tcW w:w="1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71</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48,1</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304</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281</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107</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550</w:t>
            </w:r>
          </w:p>
        </w:tc>
      </w:tr>
      <w:tr w:rsidR="0030653A" w:rsidRPr="004C49E2" w:rsidTr="0030653A">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Германия</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0,2</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11</w:t>
            </w:r>
          </w:p>
        </w:tc>
        <w:tc>
          <w:tcPr>
            <w:tcW w:w="1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2,9</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12</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249</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0</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r>
      <w:tr w:rsidR="0030653A" w:rsidRPr="004C49E2" w:rsidTr="0030653A">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Китай</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3,9</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272</w:t>
            </w:r>
          </w:p>
        </w:tc>
        <w:tc>
          <w:tcPr>
            <w:tcW w:w="1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40</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160</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1341</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170</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r>
      <w:tr w:rsidR="0030653A" w:rsidRPr="004C49E2" w:rsidTr="0030653A">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США</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3</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445</w:t>
            </w:r>
          </w:p>
        </w:tc>
        <w:tc>
          <w:tcPr>
            <w:tcW w:w="1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25,4</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4,7</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402</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937</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58</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540</w:t>
            </w:r>
          </w:p>
        </w:tc>
      </w:tr>
      <w:tr w:rsidR="0030653A" w:rsidRPr="004C49E2" w:rsidTr="0030653A">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Индия</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0,6</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29</w:t>
            </w:r>
          </w:p>
        </w:tc>
        <w:tc>
          <w:tcPr>
            <w:tcW w:w="1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19,3</w:t>
            </w: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36</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282</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60</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r>
    </w:tbl>
    <w:p w:rsidR="004C49E2" w:rsidRPr="004C49E2" w:rsidRDefault="0030653A" w:rsidP="0030653A">
      <w:pPr>
        <w:shd w:val="clear" w:color="auto" w:fill="FFFFFF"/>
        <w:spacing w:line="360" w:lineRule="auto"/>
        <w:ind w:firstLine="709"/>
        <w:jc w:val="both"/>
        <w:rPr>
          <w:rFonts w:ascii="Calibri" w:hAnsi="Calibri" w:cs="Calibri"/>
          <w:color w:val="000000"/>
          <w:sz w:val="22"/>
          <w:szCs w:val="22"/>
          <w:lang w:eastAsia="ru-RU"/>
        </w:rPr>
      </w:pPr>
      <w:r>
        <w:rPr>
          <w:color w:val="000000"/>
          <w:sz w:val="28"/>
          <w:szCs w:val="28"/>
          <w:lang w:eastAsia="ru-RU"/>
        </w:rPr>
        <w:t>4</w:t>
      </w:r>
      <w:r w:rsidR="004C49E2" w:rsidRPr="004C49E2">
        <w:rPr>
          <w:color w:val="000000"/>
          <w:sz w:val="28"/>
          <w:szCs w:val="28"/>
          <w:lang w:eastAsia="ru-RU"/>
        </w:rPr>
        <w:t>. Выясните мировое потребление энергии.</w:t>
      </w:r>
    </w:p>
    <w:p w:rsidR="004C49E2" w:rsidRPr="004C49E2" w:rsidRDefault="004C49E2" w:rsidP="0030653A">
      <w:pPr>
        <w:shd w:val="clear" w:color="auto" w:fill="FFFFFF"/>
        <w:spacing w:line="360" w:lineRule="auto"/>
        <w:ind w:firstLine="709"/>
        <w:jc w:val="both"/>
        <w:rPr>
          <w:rFonts w:ascii="Calibri" w:hAnsi="Calibri" w:cs="Calibri"/>
          <w:color w:val="000000"/>
          <w:sz w:val="22"/>
          <w:szCs w:val="22"/>
          <w:lang w:eastAsia="ru-RU"/>
        </w:rPr>
      </w:pPr>
      <w:r w:rsidRPr="004C49E2">
        <w:rPr>
          <w:color w:val="000000"/>
          <w:sz w:val="28"/>
          <w:szCs w:val="28"/>
          <w:lang w:eastAsia="ru-RU"/>
        </w:rPr>
        <w:t xml:space="preserve">Используя данные таблицы </w:t>
      </w:r>
      <w:r w:rsidR="0030653A">
        <w:rPr>
          <w:color w:val="000000"/>
          <w:sz w:val="28"/>
          <w:szCs w:val="28"/>
          <w:lang w:eastAsia="ru-RU"/>
        </w:rPr>
        <w:t>1</w:t>
      </w:r>
      <w:r w:rsidRPr="004C49E2">
        <w:rPr>
          <w:color w:val="000000"/>
          <w:sz w:val="28"/>
          <w:szCs w:val="28"/>
          <w:lang w:eastAsia="ru-RU"/>
        </w:rPr>
        <w:t xml:space="preserve"> постройте график «Мировое потребление энергии», на оси ОХ отложите года, на оси ОУ мировое потребление энергии.</w:t>
      </w:r>
    </w:p>
    <w:p w:rsidR="004C49E2" w:rsidRPr="004C49E2" w:rsidRDefault="004C49E2" w:rsidP="0030653A">
      <w:pPr>
        <w:shd w:val="clear" w:color="auto" w:fill="FFFFFF"/>
        <w:spacing w:line="360" w:lineRule="auto"/>
        <w:ind w:firstLine="709"/>
        <w:rPr>
          <w:rFonts w:ascii="Calibri" w:hAnsi="Calibri" w:cs="Calibri"/>
          <w:color w:val="000000"/>
          <w:sz w:val="22"/>
          <w:szCs w:val="22"/>
          <w:lang w:eastAsia="ru-RU"/>
        </w:rPr>
      </w:pPr>
      <w:r w:rsidRPr="004C49E2">
        <w:rPr>
          <w:color w:val="000000"/>
          <w:sz w:val="28"/>
          <w:szCs w:val="28"/>
          <w:lang w:eastAsia="ru-RU"/>
        </w:rPr>
        <w:t xml:space="preserve">Таблица </w:t>
      </w:r>
      <w:r w:rsidR="0030653A">
        <w:rPr>
          <w:color w:val="000000"/>
          <w:sz w:val="28"/>
          <w:szCs w:val="28"/>
          <w:lang w:eastAsia="ru-RU"/>
        </w:rPr>
        <w:t>1 -</w:t>
      </w:r>
      <w:r w:rsidRPr="004C49E2">
        <w:rPr>
          <w:color w:val="000000"/>
          <w:sz w:val="28"/>
          <w:szCs w:val="28"/>
          <w:lang w:eastAsia="ru-RU"/>
        </w:rPr>
        <w:t xml:space="preserve"> Мировое потребление энергии</w:t>
      </w:r>
    </w:p>
    <w:tbl>
      <w:tblPr>
        <w:tblW w:w="9324" w:type="dxa"/>
        <w:tblInd w:w="244" w:type="dxa"/>
        <w:shd w:val="clear" w:color="auto" w:fill="FFFFFF"/>
        <w:tblCellMar>
          <w:left w:w="0" w:type="dxa"/>
          <w:right w:w="0" w:type="dxa"/>
        </w:tblCellMar>
        <w:tblLook w:val="04A0" w:firstRow="1" w:lastRow="0" w:firstColumn="1" w:lastColumn="0" w:noHBand="0" w:noVBand="1"/>
      </w:tblPr>
      <w:tblGrid>
        <w:gridCol w:w="2849"/>
        <w:gridCol w:w="1372"/>
        <w:gridCol w:w="1276"/>
        <w:gridCol w:w="1276"/>
        <w:gridCol w:w="1275"/>
        <w:gridCol w:w="1276"/>
      </w:tblGrid>
      <w:tr w:rsidR="004C49E2" w:rsidRPr="004C49E2" w:rsidTr="0030653A">
        <w:tc>
          <w:tcPr>
            <w:tcW w:w="2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bookmarkStart w:id="9" w:name="4635ac2d63131eafeab91915c795588bb3a7073b"/>
            <w:bookmarkStart w:id="10" w:name="6"/>
            <w:bookmarkEnd w:id="9"/>
            <w:bookmarkEnd w:id="10"/>
            <w:r w:rsidRPr="004C49E2">
              <w:rPr>
                <w:color w:val="000000"/>
                <w:sz w:val="28"/>
                <w:szCs w:val="28"/>
                <w:lang w:eastAsia="ru-RU"/>
              </w:rPr>
              <w:t>Вид сырья</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2000 год</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2005 год</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2010 год</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2015 год</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2020 год</w:t>
            </w:r>
          </w:p>
        </w:tc>
      </w:tr>
      <w:tr w:rsidR="004C49E2" w:rsidRPr="004C49E2" w:rsidTr="0030653A">
        <w:tc>
          <w:tcPr>
            <w:tcW w:w="2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Нефть</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157,7</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172,7</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190,4</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207,5</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224,6</w:t>
            </w:r>
          </w:p>
        </w:tc>
      </w:tr>
      <w:tr w:rsidR="004C49E2" w:rsidRPr="004C49E2" w:rsidTr="0030653A">
        <w:tc>
          <w:tcPr>
            <w:tcW w:w="2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Природный газ</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90,1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111,3</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130,8</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153,6</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177.5</w:t>
            </w:r>
          </w:p>
        </w:tc>
      </w:tr>
      <w:tr w:rsidR="004C49E2" w:rsidRPr="004C49E2" w:rsidTr="0030653A">
        <w:tc>
          <w:tcPr>
            <w:tcW w:w="2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Уголь</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97,7</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107,1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116,0</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124,8</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138.3</w:t>
            </w:r>
          </w:p>
        </w:tc>
      </w:tr>
      <w:tr w:rsidR="004C49E2" w:rsidRPr="004C49E2" w:rsidTr="0030653A">
        <w:tc>
          <w:tcPr>
            <w:tcW w:w="2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Атомная энергия</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24,5</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24,9</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25,2</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23.6</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21,7</w:t>
            </w:r>
          </w:p>
        </w:tc>
      </w:tr>
    </w:tbl>
    <w:p w:rsidR="004C49E2" w:rsidRPr="004C49E2" w:rsidRDefault="004C49E2" w:rsidP="0030653A">
      <w:pPr>
        <w:shd w:val="clear" w:color="auto" w:fill="FFFFFF"/>
        <w:spacing w:before="100" w:beforeAutospacing="1" w:after="100" w:afterAutospacing="1"/>
        <w:ind w:firstLine="709"/>
        <w:jc w:val="both"/>
        <w:rPr>
          <w:rFonts w:ascii="Calibri" w:hAnsi="Calibri" w:cs="Calibri"/>
          <w:color w:val="000000"/>
          <w:sz w:val="22"/>
          <w:szCs w:val="22"/>
          <w:lang w:eastAsia="ru-RU"/>
        </w:rPr>
      </w:pPr>
      <w:r w:rsidRPr="004C49E2">
        <w:rPr>
          <w:color w:val="000000"/>
          <w:sz w:val="28"/>
          <w:szCs w:val="28"/>
          <w:lang w:eastAsia="ru-RU"/>
        </w:rPr>
        <w:t>Сделайте вывод о мировом потреблении энергии.</w:t>
      </w:r>
    </w:p>
    <w:p w:rsidR="004C49E2" w:rsidRPr="004C49E2" w:rsidRDefault="0030653A" w:rsidP="0030653A">
      <w:pPr>
        <w:shd w:val="clear" w:color="auto" w:fill="FFFFFF"/>
        <w:spacing w:line="360" w:lineRule="auto"/>
        <w:ind w:firstLine="709"/>
        <w:jc w:val="both"/>
        <w:rPr>
          <w:rFonts w:ascii="Calibri" w:hAnsi="Calibri" w:cs="Calibri"/>
          <w:color w:val="000000"/>
          <w:sz w:val="22"/>
          <w:szCs w:val="22"/>
          <w:lang w:eastAsia="ru-RU"/>
        </w:rPr>
      </w:pPr>
      <w:r>
        <w:rPr>
          <w:color w:val="000000"/>
          <w:sz w:val="28"/>
          <w:szCs w:val="28"/>
          <w:lang w:eastAsia="ru-RU"/>
        </w:rPr>
        <w:t>5</w:t>
      </w:r>
      <w:r w:rsidR="004C49E2" w:rsidRPr="004C49E2">
        <w:rPr>
          <w:color w:val="000000"/>
          <w:sz w:val="28"/>
          <w:szCs w:val="28"/>
          <w:lang w:eastAsia="ru-RU"/>
        </w:rPr>
        <w:t>.  Выясните обеспеченность регионов России лесными ресурсами.</w:t>
      </w:r>
    </w:p>
    <w:p w:rsidR="004C49E2" w:rsidRPr="004C49E2" w:rsidRDefault="004C49E2" w:rsidP="0030653A">
      <w:pPr>
        <w:shd w:val="clear" w:color="auto" w:fill="FFFFFF"/>
        <w:spacing w:line="360" w:lineRule="auto"/>
        <w:ind w:firstLine="709"/>
        <w:jc w:val="both"/>
        <w:rPr>
          <w:rFonts w:ascii="Calibri" w:hAnsi="Calibri" w:cs="Calibri"/>
          <w:color w:val="000000"/>
          <w:sz w:val="22"/>
          <w:szCs w:val="22"/>
          <w:lang w:eastAsia="ru-RU"/>
        </w:rPr>
      </w:pPr>
      <w:r w:rsidRPr="004C49E2">
        <w:rPr>
          <w:color w:val="000000"/>
          <w:sz w:val="28"/>
          <w:szCs w:val="28"/>
          <w:lang w:eastAsia="ru-RU"/>
        </w:rPr>
        <w:t>Определите наиболее и наименее обеспеченные лесными ресурсами регионы страны. Результаты оформите в виде таблицы.</w:t>
      </w:r>
    </w:p>
    <w:tbl>
      <w:tblPr>
        <w:tblW w:w="9588" w:type="dxa"/>
        <w:tblInd w:w="-116" w:type="dxa"/>
        <w:shd w:val="clear" w:color="auto" w:fill="FFFFFF"/>
        <w:tblCellMar>
          <w:left w:w="0" w:type="dxa"/>
          <w:right w:w="0" w:type="dxa"/>
        </w:tblCellMar>
        <w:tblLook w:val="04A0" w:firstRow="1" w:lastRow="0" w:firstColumn="1" w:lastColumn="0" w:noHBand="0" w:noVBand="1"/>
      </w:tblPr>
      <w:tblGrid>
        <w:gridCol w:w="4075"/>
        <w:gridCol w:w="4521"/>
        <w:gridCol w:w="992"/>
      </w:tblGrid>
      <w:tr w:rsidR="004C49E2" w:rsidRPr="004C49E2" w:rsidTr="0030653A">
        <w:tc>
          <w:tcPr>
            <w:tcW w:w="4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bookmarkStart w:id="11" w:name="bfa196ec15f06478d87428905ad3aacfdad9b611"/>
            <w:bookmarkStart w:id="12" w:name="7"/>
            <w:bookmarkEnd w:id="11"/>
            <w:bookmarkEnd w:id="12"/>
            <w:r w:rsidRPr="004C49E2">
              <w:rPr>
                <w:color w:val="000000"/>
                <w:sz w:val="28"/>
                <w:szCs w:val="28"/>
                <w:lang w:eastAsia="ru-RU"/>
              </w:rPr>
              <w:t>Обеспеченность ресурсами</w:t>
            </w:r>
          </w:p>
        </w:tc>
        <w:tc>
          <w:tcPr>
            <w:tcW w:w="4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Регионы</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Баллы</w:t>
            </w:r>
          </w:p>
        </w:tc>
      </w:tr>
      <w:tr w:rsidR="004C49E2" w:rsidRPr="004C49E2" w:rsidTr="0030653A">
        <w:trPr>
          <w:trHeight w:val="480"/>
        </w:trPr>
        <w:tc>
          <w:tcPr>
            <w:tcW w:w="4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1. Наиболее обеспечены</w:t>
            </w:r>
          </w:p>
        </w:tc>
        <w:tc>
          <w:tcPr>
            <w:tcW w:w="4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r>
      <w:tr w:rsidR="004C49E2" w:rsidRPr="004C49E2" w:rsidTr="0030653A">
        <w:tc>
          <w:tcPr>
            <w:tcW w:w="4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2. Наименее обеспечены</w:t>
            </w:r>
          </w:p>
        </w:tc>
        <w:tc>
          <w:tcPr>
            <w:tcW w:w="4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r>
    </w:tbl>
    <w:p w:rsidR="004C49E2" w:rsidRPr="004C49E2" w:rsidRDefault="004C49E2" w:rsidP="0030653A">
      <w:pPr>
        <w:shd w:val="clear" w:color="auto" w:fill="FFFFFF"/>
        <w:spacing w:before="100" w:beforeAutospacing="1" w:after="100" w:afterAutospacing="1" w:line="360" w:lineRule="auto"/>
        <w:ind w:firstLine="720"/>
        <w:jc w:val="both"/>
        <w:rPr>
          <w:rFonts w:ascii="Calibri" w:hAnsi="Calibri" w:cs="Calibri"/>
          <w:color w:val="000000"/>
          <w:sz w:val="22"/>
          <w:szCs w:val="22"/>
          <w:lang w:eastAsia="ru-RU"/>
        </w:rPr>
      </w:pPr>
      <w:r w:rsidRPr="004C49E2">
        <w:rPr>
          <w:color w:val="000000"/>
          <w:sz w:val="28"/>
          <w:szCs w:val="28"/>
          <w:lang w:eastAsia="ru-RU"/>
        </w:rPr>
        <w:t>Определите регионы страны, в которых производится наибольшая и наименьшая интенсивность использования лесных ресурсов (карта 2). Результаты оформите в виде таблицы.</w:t>
      </w:r>
    </w:p>
    <w:tbl>
      <w:tblPr>
        <w:tblW w:w="9588" w:type="dxa"/>
        <w:tblInd w:w="-116" w:type="dxa"/>
        <w:shd w:val="clear" w:color="auto" w:fill="FFFFFF"/>
        <w:tblCellMar>
          <w:left w:w="0" w:type="dxa"/>
          <w:right w:w="0" w:type="dxa"/>
        </w:tblCellMar>
        <w:tblLook w:val="04A0" w:firstRow="1" w:lastRow="0" w:firstColumn="1" w:lastColumn="0" w:noHBand="0" w:noVBand="1"/>
      </w:tblPr>
      <w:tblGrid>
        <w:gridCol w:w="4075"/>
        <w:gridCol w:w="4521"/>
        <w:gridCol w:w="992"/>
      </w:tblGrid>
      <w:tr w:rsidR="004C49E2" w:rsidRPr="004C49E2" w:rsidTr="0030653A">
        <w:tc>
          <w:tcPr>
            <w:tcW w:w="4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bookmarkStart w:id="13" w:name="c7bb7e8516d586ae00d195848083f5023690d9da"/>
            <w:bookmarkStart w:id="14" w:name="8"/>
            <w:bookmarkEnd w:id="13"/>
            <w:bookmarkEnd w:id="14"/>
            <w:r w:rsidRPr="004C49E2">
              <w:rPr>
                <w:color w:val="000000"/>
                <w:sz w:val="28"/>
                <w:szCs w:val="28"/>
                <w:lang w:eastAsia="ru-RU"/>
              </w:rPr>
              <w:lastRenderedPageBreak/>
              <w:t>Интенсивность использования ресурсов</w:t>
            </w:r>
          </w:p>
        </w:tc>
        <w:tc>
          <w:tcPr>
            <w:tcW w:w="4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Регионы</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Баллы</w:t>
            </w:r>
          </w:p>
        </w:tc>
      </w:tr>
      <w:tr w:rsidR="004C49E2" w:rsidRPr="004C49E2" w:rsidTr="0030653A">
        <w:tc>
          <w:tcPr>
            <w:tcW w:w="4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1. Наибольшая интенсивность</w:t>
            </w:r>
          </w:p>
        </w:tc>
        <w:tc>
          <w:tcPr>
            <w:tcW w:w="4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r>
      <w:tr w:rsidR="004C49E2" w:rsidRPr="004C49E2" w:rsidTr="0030653A">
        <w:tc>
          <w:tcPr>
            <w:tcW w:w="4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r w:rsidRPr="004C49E2">
              <w:rPr>
                <w:color w:val="000000"/>
                <w:sz w:val="28"/>
                <w:szCs w:val="28"/>
                <w:lang w:eastAsia="ru-RU"/>
              </w:rPr>
              <w:t>2. Наименьшая интенсивность</w:t>
            </w:r>
          </w:p>
        </w:tc>
        <w:tc>
          <w:tcPr>
            <w:tcW w:w="4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rFonts w:ascii="Calibri" w:hAnsi="Calibri" w:cs="Calibri"/>
                <w:color w:val="000000"/>
                <w:sz w:val="22"/>
                <w:szCs w:val="22"/>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49E2" w:rsidRPr="004C49E2" w:rsidRDefault="004C49E2" w:rsidP="004C49E2">
            <w:pPr>
              <w:rPr>
                <w:lang w:eastAsia="ru-RU"/>
              </w:rPr>
            </w:pPr>
          </w:p>
        </w:tc>
      </w:tr>
    </w:tbl>
    <w:p w:rsidR="001945BF" w:rsidRPr="0030653A" w:rsidRDefault="004C49E2" w:rsidP="0030653A">
      <w:pPr>
        <w:shd w:val="clear" w:color="auto" w:fill="FFFFFF"/>
        <w:spacing w:before="100" w:beforeAutospacing="1" w:after="100" w:afterAutospacing="1" w:line="360" w:lineRule="auto"/>
        <w:ind w:firstLine="718"/>
        <w:jc w:val="both"/>
        <w:rPr>
          <w:rFonts w:ascii="Calibri" w:hAnsi="Calibri" w:cs="Calibri"/>
          <w:color w:val="000000"/>
          <w:sz w:val="22"/>
          <w:szCs w:val="22"/>
          <w:lang w:eastAsia="ru-RU"/>
        </w:rPr>
      </w:pPr>
      <w:r w:rsidRPr="004C49E2">
        <w:rPr>
          <w:color w:val="000000"/>
          <w:sz w:val="28"/>
          <w:szCs w:val="28"/>
          <w:lang w:eastAsia="ru-RU"/>
        </w:rPr>
        <w:t>Используя данные заполненных таблиц, выявите соотношение: «обеспеченность-интенсивность использования» на территории Российской Федерации. Сделайте вывод о предполагаемых последствиях.</w:t>
      </w:r>
    </w:p>
    <w:p w:rsidR="001945BF" w:rsidRPr="00C24628" w:rsidRDefault="001945BF" w:rsidP="001945BF">
      <w:pPr>
        <w:autoSpaceDE w:val="0"/>
        <w:autoSpaceDN w:val="0"/>
        <w:adjustRightInd w:val="0"/>
        <w:spacing w:line="360" w:lineRule="auto"/>
        <w:ind w:firstLine="709"/>
        <w:jc w:val="both"/>
        <w:rPr>
          <w:sz w:val="28"/>
          <w:szCs w:val="28"/>
        </w:rPr>
      </w:pPr>
      <w:r w:rsidRPr="00C24628">
        <w:rPr>
          <w:b/>
          <w:bCs/>
          <w:sz w:val="28"/>
          <w:szCs w:val="28"/>
        </w:rPr>
        <w:t xml:space="preserve">Раздел № 3 </w:t>
      </w:r>
      <w:r w:rsidRPr="00C24628">
        <w:rPr>
          <w:b/>
          <w:sz w:val="28"/>
          <w:szCs w:val="28"/>
          <w:lang w:eastAsia="ru-RU"/>
        </w:rPr>
        <w:t>Влияние хозяйственных комплексов на окружающую среду регионов РФ. Здоровье населения</w:t>
      </w:r>
      <w:r w:rsidRPr="00C24628">
        <w:rPr>
          <w:sz w:val="28"/>
          <w:szCs w:val="28"/>
          <w:lang w:eastAsia="ru-RU"/>
        </w:rPr>
        <w:t>.</w:t>
      </w:r>
      <w:r w:rsidRPr="00C24628">
        <w:rPr>
          <w:sz w:val="28"/>
          <w:szCs w:val="28"/>
        </w:rPr>
        <w:t xml:space="preserve"> </w:t>
      </w:r>
    </w:p>
    <w:p w:rsidR="0030653A" w:rsidRPr="0030653A" w:rsidRDefault="0030653A" w:rsidP="0030653A">
      <w:pPr>
        <w:shd w:val="clear" w:color="auto" w:fill="FEFEFE"/>
        <w:spacing w:line="360" w:lineRule="auto"/>
        <w:ind w:right="-1" w:firstLine="709"/>
        <w:jc w:val="both"/>
        <w:rPr>
          <w:color w:val="222222"/>
          <w:sz w:val="28"/>
          <w:szCs w:val="28"/>
          <w:lang w:eastAsia="ru-RU"/>
        </w:rPr>
      </w:pPr>
      <w:r w:rsidRPr="0030653A">
        <w:rPr>
          <w:color w:val="222222"/>
          <w:sz w:val="28"/>
          <w:szCs w:val="28"/>
          <w:lang w:eastAsia="ru-RU"/>
        </w:rPr>
        <w:t>1. Для очистки дымовых газов от окислов азота применяются следующие окислительно-восстановительные процессы:</w:t>
      </w:r>
    </w:p>
    <w:p w:rsidR="0030653A" w:rsidRPr="0030653A" w:rsidRDefault="0030653A" w:rsidP="0030653A">
      <w:pPr>
        <w:shd w:val="clear" w:color="auto" w:fill="FEFEFE"/>
        <w:spacing w:line="360" w:lineRule="auto"/>
        <w:ind w:right="-1" w:firstLine="709"/>
        <w:jc w:val="both"/>
        <w:rPr>
          <w:color w:val="222222"/>
          <w:sz w:val="28"/>
          <w:szCs w:val="28"/>
          <w:lang w:val="en-US" w:eastAsia="ru-RU"/>
        </w:rPr>
      </w:pPr>
      <w:r w:rsidRPr="0030653A">
        <w:rPr>
          <w:color w:val="222222"/>
          <w:sz w:val="28"/>
          <w:szCs w:val="28"/>
          <w:lang w:val="en-US" w:eastAsia="ru-RU"/>
        </w:rPr>
        <w:t>NO + NO</w:t>
      </w:r>
      <w:r w:rsidRPr="0030653A">
        <w:rPr>
          <w:color w:val="222222"/>
          <w:sz w:val="28"/>
          <w:szCs w:val="28"/>
          <w:vertAlign w:val="subscript"/>
          <w:lang w:val="en-US" w:eastAsia="ru-RU"/>
        </w:rPr>
        <w:t>2</w:t>
      </w:r>
      <w:r w:rsidRPr="0030653A">
        <w:rPr>
          <w:color w:val="222222"/>
          <w:sz w:val="28"/>
          <w:szCs w:val="28"/>
          <w:lang w:val="en-US" w:eastAsia="ru-RU"/>
        </w:rPr>
        <w:t> + Na</w:t>
      </w:r>
      <w:r w:rsidRPr="0030653A">
        <w:rPr>
          <w:color w:val="222222"/>
          <w:sz w:val="28"/>
          <w:szCs w:val="28"/>
          <w:vertAlign w:val="subscript"/>
          <w:lang w:val="en-US" w:eastAsia="ru-RU"/>
        </w:rPr>
        <w:t>2</w:t>
      </w:r>
      <w:r w:rsidRPr="0030653A">
        <w:rPr>
          <w:color w:val="222222"/>
          <w:sz w:val="28"/>
          <w:szCs w:val="28"/>
          <w:lang w:val="en-US" w:eastAsia="ru-RU"/>
        </w:rPr>
        <w:t>CO</w:t>
      </w:r>
      <w:r w:rsidRPr="0030653A">
        <w:rPr>
          <w:color w:val="222222"/>
          <w:sz w:val="28"/>
          <w:szCs w:val="28"/>
          <w:vertAlign w:val="subscript"/>
          <w:lang w:val="en-US" w:eastAsia="ru-RU"/>
        </w:rPr>
        <w:t>3</w:t>
      </w:r>
      <w:r w:rsidRPr="0030653A">
        <w:rPr>
          <w:color w:val="222222"/>
          <w:sz w:val="28"/>
          <w:szCs w:val="28"/>
          <w:lang w:val="en-US" w:eastAsia="ru-RU"/>
        </w:rPr>
        <w:t> → NaNO</w:t>
      </w:r>
      <w:r w:rsidRPr="0030653A">
        <w:rPr>
          <w:color w:val="222222"/>
          <w:sz w:val="28"/>
          <w:szCs w:val="28"/>
          <w:vertAlign w:val="subscript"/>
          <w:lang w:val="en-US" w:eastAsia="ru-RU"/>
        </w:rPr>
        <w:t>2</w:t>
      </w:r>
      <w:r w:rsidRPr="0030653A">
        <w:rPr>
          <w:color w:val="222222"/>
          <w:sz w:val="28"/>
          <w:szCs w:val="28"/>
          <w:lang w:val="en-US" w:eastAsia="ru-RU"/>
        </w:rPr>
        <w:t> + CO</w:t>
      </w:r>
      <w:r w:rsidRPr="0030653A">
        <w:rPr>
          <w:color w:val="222222"/>
          <w:sz w:val="28"/>
          <w:szCs w:val="28"/>
          <w:vertAlign w:val="subscript"/>
          <w:lang w:val="en-US" w:eastAsia="ru-RU"/>
        </w:rPr>
        <w:t>2</w:t>
      </w:r>
    </w:p>
    <w:p w:rsidR="0030653A" w:rsidRPr="0030653A" w:rsidRDefault="0030653A" w:rsidP="0030653A">
      <w:pPr>
        <w:shd w:val="clear" w:color="auto" w:fill="FEFEFE"/>
        <w:spacing w:line="360" w:lineRule="auto"/>
        <w:ind w:right="-1" w:firstLine="709"/>
        <w:jc w:val="both"/>
        <w:rPr>
          <w:color w:val="222222"/>
          <w:sz w:val="28"/>
          <w:szCs w:val="28"/>
          <w:lang w:val="en-US" w:eastAsia="ru-RU"/>
        </w:rPr>
      </w:pPr>
      <w:r w:rsidRPr="0030653A">
        <w:rPr>
          <w:color w:val="222222"/>
          <w:sz w:val="28"/>
          <w:szCs w:val="28"/>
          <w:lang w:val="en-US" w:eastAsia="ru-RU"/>
        </w:rPr>
        <w:t>NO</w:t>
      </w:r>
      <w:r w:rsidRPr="0030653A">
        <w:rPr>
          <w:color w:val="222222"/>
          <w:sz w:val="28"/>
          <w:szCs w:val="28"/>
          <w:vertAlign w:val="subscript"/>
          <w:lang w:val="en-US" w:eastAsia="ru-RU"/>
        </w:rPr>
        <w:t>2</w:t>
      </w:r>
      <w:r w:rsidRPr="0030653A">
        <w:rPr>
          <w:color w:val="222222"/>
          <w:sz w:val="28"/>
          <w:szCs w:val="28"/>
          <w:lang w:val="en-US" w:eastAsia="ru-RU"/>
        </w:rPr>
        <w:t> + Na</w:t>
      </w:r>
      <w:r w:rsidRPr="0030653A">
        <w:rPr>
          <w:color w:val="222222"/>
          <w:sz w:val="28"/>
          <w:szCs w:val="28"/>
          <w:vertAlign w:val="subscript"/>
          <w:lang w:val="en-US" w:eastAsia="ru-RU"/>
        </w:rPr>
        <w:t>2</w:t>
      </w:r>
      <w:r w:rsidRPr="0030653A">
        <w:rPr>
          <w:color w:val="222222"/>
          <w:sz w:val="28"/>
          <w:szCs w:val="28"/>
          <w:lang w:val="en-US" w:eastAsia="ru-RU"/>
        </w:rPr>
        <w:t>CO</w:t>
      </w:r>
      <w:r w:rsidRPr="0030653A">
        <w:rPr>
          <w:color w:val="222222"/>
          <w:sz w:val="28"/>
          <w:szCs w:val="28"/>
          <w:vertAlign w:val="subscript"/>
          <w:lang w:val="en-US" w:eastAsia="ru-RU"/>
        </w:rPr>
        <w:t>3</w:t>
      </w:r>
      <w:r w:rsidRPr="0030653A">
        <w:rPr>
          <w:color w:val="222222"/>
          <w:sz w:val="28"/>
          <w:szCs w:val="28"/>
          <w:lang w:val="en-US" w:eastAsia="ru-RU"/>
        </w:rPr>
        <w:t> → NaNO</w:t>
      </w:r>
      <w:r w:rsidRPr="0030653A">
        <w:rPr>
          <w:color w:val="222222"/>
          <w:sz w:val="28"/>
          <w:szCs w:val="28"/>
          <w:vertAlign w:val="subscript"/>
          <w:lang w:val="en-US" w:eastAsia="ru-RU"/>
        </w:rPr>
        <w:t>3 </w:t>
      </w:r>
      <w:r w:rsidRPr="0030653A">
        <w:rPr>
          <w:color w:val="222222"/>
          <w:sz w:val="28"/>
          <w:szCs w:val="28"/>
          <w:lang w:val="en-US" w:eastAsia="ru-RU"/>
        </w:rPr>
        <w:t>+ NaNO</w:t>
      </w:r>
      <w:r w:rsidRPr="0030653A">
        <w:rPr>
          <w:color w:val="222222"/>
          <w:sz w:val="28"/>
          <w:szCs w:val="28"/>
          <w:vertAlign w:val="subscript"/>
          <w:lang w:val="en-US" w:eastAsia="ru-RU"/>
        </w:rPr>
        <w:t>2 </w:t>
      </w:r>
      <w:r w:rsidRPr="0030653A">
        <w:rPr>
          <w:color w:val="222222"/>
          <w:sz w:val="28"/>
          <w:szCs w:val="28"/>
          <w:lang w:val="en-US" w:eastAsia="ru-RU"/>
        </w:rPr>
        <w:t>+ CO</w:t>
      </w:r>
      <w:r w:rsidRPr="0030653A">
        <w:rPr>
          <w:color w:val="222222"/>
          <w:sz w:val="28"/>
          <w:szCs w:val="28"/>
          <w:vertAlign w:val="subscript"/>
          <w:lang w:val="en-US" w:eastAsia="ru-RU"/>
        </w:rPr>
        <w:t>2</w:t>
      </w:r>
    </w:p>
    <w:p w:rsidR="0030653A" w:rsidRPr="0030653A" w:rsidRDefault="0030653A" w:rsidP="0030653A">
      <w:pPr>
        <w:shd w:val="clear" w:color="auto" w:fill="FEFEFE"/>
        <w:spacing w:line="360" w:lineRule="auto"/>
        <w:ind w:right="-1" w:firstLine="709"/>
        <w:jc w:val="both"/>
        <w:rPr>
          <w:color w:val="222222"/>
          <w:sz w:val="28"/>
          <w:szCs w:val="28"/>
          <w:lang w:val="en-US" w:eastAsia="ru-RU"/>
        </w:rPr>
      </w:pPr>
      <w:r w:rsidRPr="0030653A">
        <w:rPr>
          <w:color w:val="222222"/>
          <w:sz w:val="28"/>
          <w:szCs w:val="28"/>
          <w:lang w:val="en-US" w:eastAsia="ru-RU"/>
        </w:rPr>
        <w:t>NO + Na</w:t>
      </w:r>
      <w:r w:rsidRPr="0030653A">
        <w:rPr>
          <w:color w:val="222222"/>
          <w:sz w:val="28"/>
          <w:szCs w:val="28"/>
          <w:vertAlign w:val="subscript"/>
          <w:lang w:val="en-US" w:eastAsia="ru-RU"/>
        </w:rPr>
        <w:t>2</w:t>
      </w:r>
      <w:r w:rsidRPr="0030653A">
        <w:rPr>
          <w:color w:val="222222"/>
          <w:sz w:val="28"/>
          <w:szCs w:val="28"/>
          <w:lang w:val="en-US" w:eastAsia="ru-RU"/>
        </w:rPr>
        <w:t>S</w:t>
      </w:r>
      <w:r w:rsidRPr="0030653A">
        <w:rPr>
          <w:color w:val="222222"/>
          <w:sz w:val="28"/>
          <w:szCs w:val="28"/>
          <w:vertAlign w:val="subscript"/>
          <w:lang w:val="en-US" w:eastAsia="ru-RU"/>
        </w:rPr>
        <w:t>2</w:t>
      </w:r>
      <w:r w:rsidRPr="0030653A">
        <w:rPr>
          <w:color w:val="222222"/>
          <w:sz w:val="28"/>
          <w:szCs w:val="28"/>
          <w:lang w:val="en-US" w:eastAsia="ru-RU"/>
        </w:rPr>
        <w:t>O</w:t>
      </w:r>
      <w:r w:rsidRPr="0030653A">
        <w:rPr>
          <w:color w:val="222222"/>
          <w:sz w:val="28"/>
          <w:szCs w:val="28"/>
          <w:vertAlign w:val="subscript"/>
          <w:lang w:val="en-US" w:eastAsia="ru-RU"/>
        </w:rPr>
        <w:t>3 </w:t>
      </w:r>
      <w:r w:rsidRPr="0030653A">
        <w:rPr>
          <w:color w:val="222222"/>
          <w:sz w:val="28"/>
          <w:szCs w:val="28"/>
          <w:lang w:val="en-US" w:eastAsia="ru-RU"/>
        </w:rPr>
        <w:t>→ N</w:t>
      </w:r>
      <w:r w:rsidRPr="0030653A">
        <w:rPr>
          <w:color w:val="222222"/>
          <w:sz w:val="28"/>
          <w:szCs w:val="28"/>
          <w:vertAlign w:val="subscript"/>
          <w:lang w:val="en-US" w:eastAsia="ru-RU"/>
        </w:rPr>
        <w:t>2 </w:t>
      </w:r>
      <w:r w:rsidRPr="0030653A">
        <w:rPr>
          <w:color w:val="222222"/>
          <w:sz w:val="28"/>
          <w:szCs w:val="28"/>
          <w:lang w:val="en-US" w:eastAsia="ru-RU"/>
        </w:rPr>
        <w:t>+ Na</w:t>
      </w:r>
      <w:r w:rsidRPr="0030653A">
        <w:rPr>
          <w:color w:val="222222"/>
          <w:sz w:val="28"/>
          <w:szCs w:val="28"/>
          <w:vertAlign w:val="subscript"/>
          <w:lang w:val="en-US" w:eastAsia="ru-RU"/>
        </w:rPr>
        <w:t>2</w:t>
      </w:r>
      <w:r w:rsidRPr="0030653A">
        <w:rPr>
          <w:color w:val="222222"/>
          <w:sz w:val="28"/>
          <w:szCs w:val="28"/>
          <w:lang w:val="en-US" w:eastAsia="ru-RU"/>
        </w:rPr>
        <w:t>SO</w:t>
      </w:r>
      <w:r w:rsidRPr="0030653A">
        <w:rPr>
          <w:color w:val="222222"/>
          <w:sz w:val="28"/>
          <w:szCs w:val="28"/>
          <w:vertAlign w:val="subscript"/>
          <w:lang w:val="en-US" w:eastAsia="ru-RU"/>
        </w:rPr>
        <w:t>4</w:t>
      </w:r>
      <w:r w:rsidRPr="0030653A">
        <w:rPr>
          <w:color w:val="222222"/>
          <w:sz w:val="28"/>
          <w:szCs w:val="28"/>
          <w:lang w:val="en-US" w:eastAsia="ru-RU"/>
        </w:rPr>
        <w:t> + SO</w:t>
      </w:r>
      <w:r w:rsidRPr="0030653A">
        <w:rPr>
          <w:color w:val="222222"/>
          <w:sz w:val="28"/>
          <w:szCs w:val="28"/>
          <w:vertAlign w:val="subscript"/>
          <w:lang w:val="en-US" w:eastAsia="ru-RU"/>
        </w:rPr>
        <w:t>2</w:t>
      </w:r>
    </w:p>
    <w:p w:rsidR="0030653A" w:rsidRPr="0030653A" w:rsidRDefault="0030653A" w:rsidP="0030653A">
      <w:pPr>
        <w:shd w:val="clear" w:color="auto" w:fill="FEFEFE"/>
        <w:spacing w:line="360" w:lineRule="auto"/>
        <w:ind w:right="-1" w:firstLine="709"/>
        <w:jc w:val="both"/>
        <w:rPr>
          <w:color w:val="222222"/>
          <w:sz w:val="28"/>
          <w:szCs w:val="28"/>
          <w:lang w:val="en-US" w:eastAsia="ru-RU"/>
        </w:rPr>
      </w:pPr>
      <w:r w:rsidRPr="0030653A">
        <w:rPr>
          <w:color w:val="222222"/>
          <w:sz w:val="28"/>
          <w:szCs w:val="28"/>
          <w:lang w:val="en-US" w:eastAsia="ru-RU"/>
        </w:rPr>
        <w:t>NO + (NH</w:t>
      </w:r>
      <w:r w:rsidRPr="0030653A">
        <w:rPr>
          <w:color w:val="222222"/>
          <w:sz w:val="28"/>
          <w:szCs w:val="28"/>
          <w:vertAlign w:val="subscript"/>
          <w:lang w:val="en-US" w:eastAsia="ru-RU"/>
        </w:rPr>
        <w:t>4</w:t>
      </w:r>
      <w:r w:rsidRPr="0030653A">
        <w:rPr>
          <w:color w:val="222222"/>
          <w:sz w:val="28"/>
          <w:szCs w:val="28"/>
          <w:lang w:val="en-US" w:eastAsia="ru-RU"/>
        </w:rPr>
        <w:t>)</w:t>
      </w:r>
      <w:r w:rsidRPr="0030653A">
        <w:rPr>
          <w:color w:val="222222"/>
          <w:sz w:val="28"/>
          <w:szCs w:val="28"/>
          <w:vertAlign w:val="subscript"/>
          <w:lang w:val="en-US" w:eastAsia="ru-RU"/>
        </w:rPr>
        <w:t>2</w:t>
      </w:r>
      <w:r w:rsidRPr="0030653A">
        <w:rPr>
          <w:color w:val="222222"/>
          <w:sz w:val="28"/>
          <w:szCs w:val="28"/>
          <w:lang w:val="en-US" w:eastAsia="ru-RU"/>
        </w:rPr>
        <w:t>CO → N</w:t>
      </w:r>
      <w:r w:rsidRPr="0030653A">
        <w:rPr>
          <w:color w:val="222222"/>
          <w:sz w:val="28"/>
          <w:szCs w:val="28"/>
          <w:vertAlign w:val="subscript"/>
          <w:lang w:val="en-US" w:eastAsia="ru-RU"/>
        </w:rPr>
        <w:t>2</w:t>
      </w:r>
      <w:r w:rsidRPr="0030653A">
        <w:rPr>
          <w:color w:val="222222"/>
          <w:sz w:val="28"/>
          <w:szCs w:val="28"/>
          <w:lang w:val="en-US" w:eastAsia="ru-RU"/>
        </w:rPr>
        <w:t> + H</w:t>
      </w:r>
      <w:r w:rsidRPr="0030653A">
        <w:rPr>
          <w:color w:val="222222"/>
          <w:sz w:val="28"/>
          <w:szCs w:val="28"/>
          <w:vertAlign w:val="subscript"/>
          <w:lang w:val="en-US" w:eastAsia="ru-RU"/>
        </w:rPr>
        <w:t>2</w:t>
      </w:r>
      <w:r w:rsidRPr="0030653A">
        <w:rPr>
          <w:color w:val="222222"/>
          <w:sz w:val="28"/>
          <w:szCs w:val="28"/>
          <w:lang w:val="en-US" w:eastAsia="ru-RU"/>
        </w:rPr>
        <w:t>O + CO</w:t>
      </w:r>
      <w:r w:rsidRPr="0030653A">
        <w:rPr>
          <w:color w:val="222222"/>
          <w:sz w:val="28"/>
          <w:szCs w:val="28"/>
          <w:vertAlign w:val="subscript"/>
          <w:lang w:val="en-US" w:eastAsia="ru-RU"/>
        </w:rPr>
        <w:t>2</w:t>
      </w:r>
    </w:p>
    <w:p w:rsidR="0030653A" w:rsidRPr="0030653A" w:rsidRDefault="0030653A" w:rsidP="0030653A">
      <w:pPr>
        <w:shd w:val="clear" w:color="auto" w:fill="FEFEFE"/>
        <w:spacing w:line="360" w:lineRule="auto"/>
        <w:ind w:right="-1" w:firstLine="709"/>
        <w:jc w:val="both"/>
        <w:rPr>
          <w:color w:val="222222"/>
          <w:sz w:val="28"/>
          <w:szCs w:val="28"/>
          <w:lang w:eastAsia="ru-RU"/>
        </w:rPr>
      </w:pPr>
      <w:r w:rsidRPr="0030653A">
        <w:rPr>
          <w:color w:val="222222"/>
          <w:sz w:val="28"/>
          <w:szCs w:val="28"/>
          <w:lang w:eastAsia="ru-RU"/>
        </w:rPr>
        <w:t>Расставьте коэффициенты в каждом уравнении и укажите, какие вещества окисляются, а какие восстанавливаются. Рассчитайте, сколько тонн карбоната натрия расходуется на 1 т NO</w:t>
      </w:r>
      <w:r w:rsidRPr="0030653A">
        <w:rPr>
          <w:color w:val="222222"/>
          <w:sz w:val="28"/>
          <w:szCs w:val="28"/>
          <w:vertAlign w:val="subscript"/>
          <w:lang w:eastAsia="ru-RU"/>
        </w:rPr>
        <w:t>2 </w:t>
      </w:r>
      <w:r w:rsidRPr="0030653A">
        <w:rPr>
          <w:color w:val="222222"/>
          <w:sz w:val="28"/>
          <w:szCs w:val="28"/>
          <w:lang w:eastAsia="ru-RU"/>
        </w:rPr>
        <w:t>в первых двух процессах и сколько тиосульфата натрия и мочевины – соответственно на 1 т NO в 3-ем и 4-ом процессах.</w:t>
      </w:r>
    </w:p>
    <w:p w:rsidR="0030653A" w:rsidRPr="0030653A" w:rsidRDefault="0030653A" w:rsidP="0030653A">
      <w:pPr>
        <w:shd w:val="clear" w:color="auto" w:fill="FEFEFE"/>
        <w:spacing w:line="360" w:lineRule="auto"/>
        <w:ind w:right="-1" w:firstLine="709"/>
        <w:jc w:val="both"/>
        <w:rPr>
          <w:color w:val="222222"/>
          <w:sz w:val="28"/>
          <w:szCs w:val="28"/>
          <w:lang w:eastAsia="ru-RU"/>
        </w:rPr>
      </w:pPr>
      <w:r w:rsidRPr="0030653A">
        <w:rPr>
          <w:color w:val="222222"/>
          <w:sz w:val="28"/>
          <w:szCs w:val="28"/>
          <w:lang w:eastAsia="ru-RU"/>
        </w:rPr>
        <w:t>2. Рассчитайте массу оксида углерода (IV), поступившего в атмосферу в 1965 г, и определите, какую долю составляет техногенное годовое поступление этого вещества от его общего запаса в атмосфере. Условия расчета:</w:t>
      </w:r>
    </w:p>
    <w:p w:rsidR="0030653A" w:rsidRPr="0030653A" w:rsidRDefault="0030653A" w:rsidP="0030653A">
      <w:pPr>
        <w:shd w:val="clear" w:color="auto" w:fill="FEFEFE"/>
        <w:spacing w:line="360" w:lineRule="auto"/>
        <w:ind w:right="-1" w:firstLine="709"/>
        <w:jc w:val="both"/>
        <w:rPr>
          <w:color w:val="222222"/>
          <w:sz w:val="28"/>
          <w:szCs w:val="28"/>
          <w:lang w:eastAsia="ru-RU"/>
        </w:rPr>
      </w:pPr>
      <w:r w:rsidRPr="0030653A">
        <w:rPr>
          <w:color w:val="222222"/>
          <w:sz w:val="28"/>
          <w:szCs w:val="28"/>
          <w:lang w:eastAsia="ru-RU"/>
        </w:rPr>
        <w:t>а) в течение 1965 г на планете сожгли 2241 млн. тонн угля, 1867 млн. тонн нефти, 974 млн. тонн древесины и 880 млн. тонн природного газа; б) массовые доли углерода в угле, нефти, древесине равны 0.80, 0.85 и 0.50 соответственно;</w:t>
      </w:r>
    </w:p>
    <w:p w:rsidR="0030653A" w:rsidRPr="0030653A" w:rsidRDefault="0030653A" w:rsidP="0030653A">
      <w:pPr>
        <w:shd w:val="clear" w:color="auto" w:fill="FEFEFE"/>
        <w:spacing w:line="360" w:lineRule="auto"/>
        <w:ind w:right="-1" w:firstLine="709"/>
        <w:jc w:val="both"/>
        <w:rPr>
          <w:color w:val="222222"/>
          <w:sz w:val="28"/>
          <w:szCs w:val="28"/>
          <w:lang w:eastAsia="ru-RU"/>
        </w:rPr>
      </w:pPr>
      <w:r w:rsidRPr="0030653A">
        <w:rPr>
          <w:color w:val="222222"/>
          <w:sz w:val="28"/>
          <w:szCs w:val="28"/>
          <w:lang w:eastAsia="ru-RU"/>
        </w:rPr>
        <w:t>в) природный газ в основном состоит из метана;</w:t>
      </w:r>
    </w:p>
    <w:p w:rsidR="0030653A" w:rsidRPr="0030653A" w:rsidRDefault="0030653A" w:rsidP="0030653A">
      <w:pPr>
        <w:shd w:val="clear" w:color="auto" w:fill="FEFEFE"/>
        <w:spacing w:line="360" w:lineRule="auto"/>
        <w:ind w:right="-1" w:firstLine="709"/>
        <w:jc w:val="both"/>
        <w:rPr>
          <w:color w:val="222222"/>
          <w:sz w:val="28"/>
          <w:szCs w:val="28"/>
          <w:lang w:eastAsia="ru-RU"/>
        </w:rPr>
      </w:pPr>
      <w:r w:rsidRPr="0030653A">
        <w:rPr>
          <w:color w:val="222222"/>
          <w:sz w:val="28"/>
          <w:szCs w:val="28"/>
          <w:lang w:eastAsia="ru-RU"/>
        </w:rPr>
        <w:t>г) масса СО</w:t>
      </w:r>
      <w:r w:rsidRPr="0030653A">
        <w:rPr>
          <w:color w:val="222222"/>
          <w:sz w:val="28"/>
          <w:szCs w:val="28"/>
          <w:vertAlign w:val="subscript"/>
          <w:lang w:eastAsia="ru-RU"/>
        </w:rPr>
        <w:t>2</w:t>
      </w:r>
      <w:r w:rsidRPr="0030653A">
        <w:rPr>
          <w:color w:val="222222"/>
          <w:sz w:val="28"/>
          <w:szCs w:val="28"/>
          <w:lang w:eastAsia="ru-RU"/>
        </w:rPr>
        <w:t> в атмосфере составляет 2.4*10</w:t>
      </w:r>
      <w:r w:rsidRPr="0030653A">
        <w:rPr>
          <w:color w:val="222222"/>
          <w:sz w:val="28"/>
          <w:szCs w:val="28"/>
          <w:vertAlign w:val="superscript"/>
          <w:lang w:eastAsia="ru-RU"/>
        </w:rPr>
        <w:t>12</w:t>
      </w:r>
      <w:r w:rsidRPr="0030653A">
        <w:rPr>
          <w:color w:val="222222"/>
          <w:sz w:val="28"/>
          <w:szCs w:val="28"/>
          <w:lang w:eastAsia="ru-RU"/>
        </w:rPr>
        <w:t> т.</w:t>
      </w:r>
    </w:p>
    <w:p w:rsidR="0030653A" w:rsidRPr="0030653A" w:rsidRDefault="0030653A" w:rsidP="0030653A">
      <w:pPr>
        <w:shd w:val="clear" w:color="auto" w:fill="FEFEFE"/>
        <w:spacing w:line="360" w:lineRule="auto"/>
        <w:ind w:right="-1" w:firstLine="709"/>
        <w:jc w:val="both"/>
        <w:rPr>
          <w:color w:val="222222"/>
          <w:sz w:val="28"/>
          <w:szCs w:val="28"/>
          <w:lang w:eastAsia="ru-RU"/>
        </w:rPr>
      </w:pPr>
      <w:r w:rsidRPr="0030653A">
        <w:rPr>
          <w:color w:val="222222"/>
          <w:sz w:val="28"/>
          <w:szCs w:val="28"/>
          <w:lang w:eastAsia="ru-RU"/>
        </w:rPr>
        <w:lastRenderedPageBreak/>
        <w:t>3. Природный газ месторождения Лак во Франции имеет следующий состав (в объемных долях): метан (0.69), сероводород (0.16), этан (0.06), углекислый газ (0.09). Рассчитайте:</w:t>
      </w:r>
    </w:p>
    <w:p w:rsidR="0030653A" w:rsidRPr="0030653A" w:rsidRDefault="0030653A" w:rsidP="0030653A">
      <w:pPr>
        <w:shd w:val="clear" w:color="auto" w:fill="FEFEFE"/>
        <w:spacing w:line="360" w:lineRule="auto"/>
        <w:ind w:right="-1" w:firstLine="709"/>
        <w:jc w:val="both"/>
        <w:rPr>
          <w:color w:val="222222"/>
          <w:sz w:val="28"/>
          <w:szCs w:val="28"/>
          <w:lang w:eastAsia="ru-RU"/>
        </w:rPr>
      </w:pPr>
      <w:r w:rsidRPr="0030653A">
        <w:rPr>
          <w:color w:val="222222"/>
          <w:sz w:val="28"/>
          <w:szCs w:val="28"/>
          <w:lang w:eastAsia="ru-RU"/>
        </w:rPr>
        <w:t>1) среднюю молярную массу газа;</w:t>
      </w:r>
    </w:p>
    <w:p w:rsidR="0030653A" w:rsidRPr="0030653A" w:rsidRDefault="0030653A" w:rsidP="0030653A">
      <w:pPr>
        <w:shd w:val="clear" w:color="auto" w:fill="FEFEFE"/>
        <w:spacing w:line="360" w:lineRule="auto"/>
        <w:ind w:right="-1" w:firstLine="709"/>
        <w:jc w:val="both"/>
        <w:rPr>
          <w:color w:val="222222"/>
          <w:sz w:val="28"/>
          <w:szCs w:val="28"/>
          <w:lang w:eastAsia="ru-RU"/>
        </w:rPr>
      </w:pPr>
      <w:r w:rsidRPr="0030653A">
        <w:rPr>
          <w:color w:val="222222"/>
          <w:sz w:val="28"/>
          <w:szCs w:val="28"/>
          <w:lang w:eastAsia="ru-RU"/>
        </w:rPr>
        <w:t>2) массу и объем (н.у.) природного газа, при сжигании которого в окружающей среде образуется (в конечном счете) 1 т серной кислоты. Можно ли использовать этот газ, не очищая его предварительно от сероводорода?</w:t>
      </w:r>
    </w:p>
    <w:p w:rsidR="0030653A" w:rsidRPr="0030653A" w:rsidRDefault="0030653A" w:rsidP="0030653A">
      <w:pPr>
        <w:shd w:val="clear" w:color="auto" w:fill="FEFEFE"/>
        <w:spacing w:line="360" w:lineRule="auto"/>
        <w:ind w:right="-1" w:firstLine="709"/>
        <w:jc w:val="both"/>
        <w:rPr>
          <w:color w:val="222222"/>
          <w:sz w:val="28"/>
          <w:szCs w:val="28"/>
          <w:lang w:eastAsia="ru-RU"/>
        </w:rPr>
      </w:pPr>
      <w:r w:rsidRPr="0030653A">
        <w:rPr>
          <w:color w:val="222222"/>
          <w:sz w:val="28"/>
          <w:szCs w:val="28"/>
          <w:lang w:eastAsia="ru-RU"/>
        </w:rPr>
        <w:t>4. Электростанции, работающие на угле, выделяют в атмосферу не только оксиды углерода, но и оксиды серы, урана и других элементов. Оцените массу угля, потребляемого в сутки электростанцией мощностью 1*10</w:t>
      </w:r>
      <w:r w:rsidRPr="0030653A">
        <w:rPr>
          <w:color w:val="222222"/>
          <w:sz w:val="28"/>
          <w:szCs w:val="28"/>
          <w:vertAlign w:val="superscript"/>
          <w:lang w:eastAsia="ru-RU"/>
        </w:rPr>
        <w:t>9</w:t>
      </w:r>
      <w:r w:rsidRPr="0030653A">
        <w:rPr>
          <w:color w:val="222222"/>
          <w:sz w:val="28"/>
          <w:szCs w:val="28"/>
          <w:lang w:eastAsia="ru-RU"/>
        </w:rPr>
        <w:t> Вт, а также массы оксидов углерода (IV), серы (IV), урана (IV), выбрасываемых в атмосферу за сутки такой электростанцией. Условия расчета:</w:t>
      </w:r>
    </w:p>
    <w:p w:rsidR="0030653A" w:rsidRPr="0030653A" w:rsidRDefault="0030653A" w:rsidP="0030653A">
      <w:pPr>
        <w:shd w:val="clear" w:color="auto" w:fill="FEFEFE"/>
        <w:spacing w:line="360" w:lineRule="auto"/>
        <w:ind w:right="-1" w:firstLine="709"/>
        <w:jc w:val="both"/>
        <w:rPr>
          <w:color w:val="222222"/>
          <w:sz w:val="28"/>
          <w:szCs w:val="28"/>
          <w:lang w:eastAsia="ru-RU"/>
        </w:rPr>
      </w:pPr>
      <w:r w:rsidRPr="0030653A">
        <w:rPr>
          <w:color w:val="222222"/>
          <w:sz w:val="28"/>
          <w:szCs w:val="28"/>
          <w:lang w:eastAsia="ru-RU"/>
        </w:rPr>
        <w:t>а) массовые доли углерода, серы и урана в угле равны 0.75, 0.05 и 2*10</w:t>
      </w:r>
      <w:r w:rsidRPr="0030653A">
        <w:rPr>
          <w:color w:val="222222"/>
          <w:sz w:val="28"/>
          <w:szCs w:val="28"/>
          <w:vertAlign w:val="superscript"/>
          <w:lang w:eastAsia="ru-RU"/>
        </w:rPr>
        <w:t>-6</w:t>
      </w:r>
      <w:r w:rsidRPr="0030653A">
        <w:rPr>
          <w:color w:val="222222"/>
          <w:sz w:val="28"/>
          <w:szCs w:val="28"/>
          <w:lang w:eastAsia="ru-RU"/>
        </w:rPr>
        <w:t> соответственно;</w:t>
      </w:r>
    </w:p>
    <w:p w:rsidR="0030653A" w:rsidRPr="0030653A" w:rsidRDefault="0030653A" w:rsidP="0030653A">
      <w:pPr>
        <w:shd w:val="clear" w:color="auto" w:fill="FEFEFE"/>
        <w:spacing w:line="360" w:lineRule="auto"/>
        <w:ind w:right="-1" w:firstLine="709"/>
        <w:jc w:val="both"/>
        <w:rPr>
          <w:color w:val="222222"/>
          <w:sz w:val="28"/>
          <w:szCs w:val="28"/>
          <w:lang w:eastAsia="ru-RU"/>
        </w:rPr>
      </w:pPr>
      <w:r w:rsidRPr="0030653A">
        <w:rPr>
          <w:color w:val="222222"/>
          <w:sz w:val="28"/>
          <w:szCs w:val="28"/>
          <w:lang w:eastAsia="ru-RU"/>
        </w:rPr>
        <w:t>б) доля тепловой энергии, превращаемой в электрическую, равна 0.5; в) удельная теплота сгорания угля 27 МДж/г;</w:t>
      </w:r>
    </w:p>
    <w:p w:rsidR="0030653A" w:rsidRPr="0030653A" w:rsidRDefault="0030653A" w:rsidP="0030653A">
      <w:pPr>
        <w:shd w:val="clear" w:color="auto" w:fill="FEFEFE"/>
        <w:spacing w:line="360" w:lineRule="auto"/>
        <w:ind w:right="-1" w:firstLine="709"/>
        <w:jc w:val="both"/>
        <w:rPr>
          <w:color w:val="222222"/>
          <w:sz w:val="28"/>
          <w:szCs w:val="28"/>
          <w:lang w:eastAsia="ru-RU"/>
        </w:rPr>
      </w:pPr>
      <w:r w:rsidRPr="0030653A">
        <w:rPr>
          <w:color w:val="222222"/>
          <w:sz w:val="28"/>
          <w:szCs w:val="28"/>
          <w:lang w:eastAsia="ru-RU"/>
        </w:rPr>
        <w:t>г) очистка дымовых газов от оксидов серы и углерода не производится;</w:t>
      </w:r>
    </w:p>
    <w:p w:rsidR="0030653A" w:rsidRPr="0030653A" w:rsidRDefault="0030653A" w:rsidP="0030653A">
      <w:pPr>
        <w:shd w:val="clear" w:color="auto" w:fill="FEFEFE"/>
        <w:spacing w:line="360" w:lineRule="auto"/>
        <w:ind w:right="-1" w:firstLine="709"/>
        <w:jc w:val="both"/>
        <w:rPr>
          <w:color w:val="222222"/>
          <w:sz w:val="28"/>
          <w:szCs w:val="28"/>
          <w:lang w:eastAsia="ru-RU"/>
        </w:rPr>
      </w:pPr>
      <w:r w:rsidRPr="0030653A">
        <w:rPr>
          <w:color w:val="222222"/>
          <w:sz w:val="28"/>
          <w:szCs w:val="28"/>
          <w:lang w:eastAsia="ru-RU"/>
        </w:rPr>
        <w:t>д) уран поступает в атмосферу в виде аэрозолей, содержащих оксид урана (IV), причем только 4 % урана, первоначально находящегося в угле, переходит в аэрозоли.</w:t>
      </w:r>
    </w:p>
    <w:p w:rsidR="001945BF" w:rsidRPr="00C24628" w:rsidRDefault="001945BF" w:rsidP="001945BF">
      <w:pPr>
        <w:autoSpaceDE w:val="0"/>
        <w:autoSpaceDN w:val="0"/>
        <w:adjustRightInd w:val="0"/>
        <w:spacing w:line="360" w:lineRule="auto"/>
        <w:ind w:firstLine="709"/>
        <w:jc w:val="both"/>
        <w:rPr>
          <w:b/>
          <w:bCs/>
          <w:sz w:val="28"/>
          <w:szCs w:val="28"/>
        </w:rPr>
      </w:pPr>
    </w:p>
    <w:p w:rsidR="001945BF" w:rsidRPr="00C24628" w:rsidRDefault="001945BF" w:rsidP="001945BF">
      <w:pPr>
        <w:autoSpaceDE w:val="0"/>
        <w:autoSpaceDN w:val="0"/>
        <w:adjustRightInd w:val="0"/>
        <w:spacing w:line="360" w:lineRule="auto"/>
        <w:ind w:firstLine="709"/>
        <w:jc w:val="both"/>
        <w:rPr>
          <w:color w:val="000000"/>
          <w:sz w:val="28"/>
          <w:szCs w:val="28"/>
        </w:rPr>
      </w:pPr>
      <w:r w:rsidRPr="00C24628">
        <w:rPr>
          <w:b/>
          <w:bCs/>
          <w:sz w:val="28"/>
          <w:szCs w:val="28"/>
        </w:rPr>
        <w:t>Раздел № 4 Охрана природы.</w:t>
      </w:r>
      <w:r w:rsidRPr="00C24628">
        <w:rPr>
          <w:b/>
          <w:sz w:val="28"/>
          <w:szCs w:val="28"/>
          <w:lang w:eastAsia="ru-RU"/>
        </w:rPr>
        <w:t xml:space="preserve"> Проблемы создания и деятельности особо охраняемых природных территорий.</w:t>
      </w:r>
      <w:r w:rsidRPr="00C24628">
        <w:rPr>
          <w:color w:val="000000"/>
          <w:sz w:val="28"/>
          <w:szCs w:val="28"/>
        </w:rPr>
        <w:t xml:space="preserve"> </w:t>
      </w:r>
    </w:p>
    <w:p w:rsidR="0030653A" w:rsidRPr="0030653A" w:rsidRDefault="0030653A" w:rsidP="0084636C">
      <w:pPr>
        <w:pStyle w:val="af"/>
        <w:numPr>
          <w:ilvl w:val="0"/>
          <w:numId w:val="9"/>
        </w:numPr>
        <w:shd w:val="clear" w:color="auto" w:fill="FFFFFF"/>
        <w:spacing w:line="227" w:lineRule="atLeast"/>
        <w:rPr>
          <w:color w:val="111115"/>
          <w:lang w:eastAsia="ru-RU"/>
        </w:rPr>
      </w:pPr>
      <w:r w:rsidRPr="0030653A">
        <w:rPr>
          <w:color w:val="111115"/>
          <w:sz w:val="28"/>
          <w:szCs w:val="28"/>
          <w:bdr w:val="none" w:sz="0" w:space="0" w:color="auto" w:frame="1"/>
          <w:lang w:eastAsia="ru-RU"/>
        </w:rPr>
        <w:t>Заполните таблицу:</w:t>
      </w:r>
    </w:p>
    <w:tbl>
      <w:tblPr>
        <w:tblW w:w="9610" w:type="dxa"/>
        <w:tblInd w:w="-113" w:type="dxa"/>
        <w:shd w:val="clear" w:color="auto" w:fill="FFFFFF"/>
        <w:tblCellMar>
          <w:left w:w="0" w:type="dxa"/>
          <w:right w:w="0" w:type="dxa"/>
        </w:tblCellMar>
        <w:tblLook w:val="04A0" w:firstRow="1" w:lastRow="0" w:firstColumn="1" w:lastColumn="0" w:noHBand="0" w:noVBand="1"/>
      </w:tblPr>
      <w:tblGrid>
        <w:gridCol w:w="2497"/>
        <w:gridCol w:w="2383"/>
        <w:gridCol w:w="2372"/>
        <w:gridCol w:w="2358"/>
      </w:tblGrid>
      <w:tr w:rsidR="0030653A" w:rsidRPr="0030653A" w:rsidTr="0030653A">
        <w:trPr>
          <w:trHeight w:val="1296"/>
        </w:trPr>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58" w:type="dxa"/>
              <w:left w:w="109" w:type="dxa"/>
              <w:bottom w:w="0" w:type="dxa"/>
              <w:right w:w="107" w:type="dxa"/>
            </w:tcMar>
            <w:hideMark/>
          </w:tcPr>
          <w:p w:rsidR="0030653A" w:rsidRPr="0030653A" w:rsidRDefault="0030653A" w:rsidP="0030653A">
            <w:pPr>
              <w:spacing w:line="217" w:lineRule="atLeast"/>
              <w:ind w:left="-29"/>
              <w:jc w:val="center"/>
              <w:rPr>
                <w:color w:val="111115"/>
                <w:sz w:val="28"/>
                <w:szCs w:val="28"/>
                <w:lang w:eastAsia="ru-RU"/>
              </w:rPr>
            </w:pPr>
            <w:r w:rsidRPr="0030653A">
              <w:rPr>
                <w:color w:val="111115"/>
                <w:sz w:val="28"/>
                <w:szCs w:val="28"/>
                <w:bdr w:val="none" w:sz="0" w:space="0" w:color="auto" w:frame="1"/>
                <w:lang w:eastAsia="ru-RU"/>
              </w:rPr>
              <w:t>виды ООПТ</w:t>
            </w:r>
          </w:p>
        </w:tc>
        <w:tc>
          <w:tcPr>
            <w:tcW w:w="2383" w:type="dxa"/>
            <w:tcBorders>
              <w:top w:val="single" w:sz="8" w:space="0" w:color="000000"/>
              <w:left w:val="nil"/>
              <w:bottom w:val="single" w:sz="8" w:space="0" w:color="000000"/>
              <w:right w:val="single" w:sz="8" w:space="0" w:color="000000"/>
            </w:tcBorders>
            <w:shd w:val="clear" w:color="auto" w:fill="FFFFFF"/>
            <w:tcMar>
              <w:top w:w="58" w:type="dxa"/>
              <w:left w:w="109" w:type="dxa"/>
              <w:bottom w:w="0" w:type="dxa"/>
              <w:right w:w="107" w:type="dxa"/>
            </w:tcMar>
            <w:hideMark/>
          </w:tcPr>
          <w:p w:rsidR="0030653A" w:rsidRPr="0030653A" w:rsidRDefault="0030653A" w:rsidP="0030653A">
            <w:pPr>
              <w:spacing w:line="217" w:lineRule="atLeast"/>
              <w:ind w:left="-29"/>
              <w:jc w:val="center"/>
              <w:rPr>
                <w:color w:val="111115"/>
                <w:sz w:val="28"/>
                <w:szCs w:val="28"/>
                <w:lang w:eastAsia="ru-RU"/>
              </w:rPr>
            </w:pPr>
            <w:r w:rsidRPr="0030653A">
              <w:rPr>
                <w:color w:val="111115"/>
                <w:sz w:val="28"/>
                <w:szCs w:val="28"/>
                <w:bdr w:val="none" w:sz="0" w:space="0" w:color="auto" w:frame="1"/>
                <w:lang w:eastAsia="ru-RU"/>
              </w:rPr>
              <w:t>Какие задачи решаются</w:t>
            </w:r>
          </w:p>
        </w:tc>
        <w:tc>
          <w:tcPr>
            <w:tcW w:w="2372" w:type="dxa"/>
            <w:tcBorders>
              <w:top w:val="single" w:sz="8" w:space="0" w:color="000000"/>
              <w:left w:val="nil"/>
              <w:bottom w:val="single" w:sz="8" w:space="0" w:color="000000"/>
              <w:right w:val="single" w:sz="8" w:space="0" w:color="000000"/>
            </w:tcBorders>
            <w:shd w:val="clear" w:color="auto" w:fill="FFFFFF"/>
            <w:tcMar>
              <w:top w:w="58" w:type="dxa"/>
              <w:left w:w="109" w:type="dxa"/>
              <w:bottom w:w="0" w:type="dxa"/>
              <w:right w:w="107" w:type="dxa"/>
            </w:tcMar>
            <w:hideMark/>
          </w:tcPr>
          <w:p w:rsidR="0030653A" w:rsidRPr="0030653A" w:rsidRDefault="0030653A" w:rsidP="0030653A">
            <w:pPr>
              <w:spacing w:line="217" w:lineRule="atLeast"/>
              <w:ind w:left="-29" w:right="78"/>
              <w:jc w:val="center"/>
              <w:rPr>
                <w:color w:val="111115"/>
                <w:sz w:val="28"/>
                <w:szCs w:val="28"/>
                <w:lang w:eastAsia="ru-RU"/>
              </w:rPr>
            </w:pPr>
            <w:r w:rsidRPr="0030653A">
              <w:rPr>
                <w:color w:val="111115"/>
                <w:sz w:val="28"/>
                <w:szCs w:val="28"/>
                <w:bdr w:val="none" w:sz="0" w:space="0" w:color="auto" w:frame="1"/>
                <w:lang w:eastAsia="ru-RU"/>
              </w:rPr>
              <w:t>Кака</w:t>
            </w:r>
            <w:r>
              <w:rPr>
                <w:color w:val="111115"/>
                <w:sz w:val="28"/>
                <w:szCs w:val="28"/>
                <w:bdr w:val="none" w:sz="0" w:space="0" w:color="auto" w:frame="1"/>
                <w:lang w:eastAsia="ru-RU"/>
              </w:rPr>
              <w:t>я хозяйственная деятельность разр</w:t>
            </w:r>
            <w:r w:rsidRPr="0030653A">
              <w:rPr>
                <w:color w:val="111115"/>
                <w:sz w:val="28"/>
                <w:szCs w:val="28"/>
                <w:bdr w:val="none" w:sz="0" w:space="0" w:color="auto" w:frame="1"/>
                <w:lang w:eastAsia="ru-RU"/>
              </w:rPr>
              <w:t>ешена</w:t>
            </w:r>
          </w:p>
        </w:tc>
        <w:tc>
          <w:tcPr>
            <w:tcW w:w="2358" w:type="dxa"/>
            <w:tcBorders>
              <w:top w:val="single" w:sz="8" w:space="0" w:color="000000"/>
              <w:left w:val="nil"/>
              <w:bottom w:val="single" w:sz="8" w:space="0" w:color="000000"/>
              <w:right w:val="single" w:sz="8" w:space="0" w:color="000000"/>
            </w:tcBorders>
            <w:shd w:val="clear" w:color="auto" w:fill="FFFFFF"/>
            <w:tcMar>
              <w:top w:w="58" w:type="dxa"/>
              <w:left w:w="109" w:type="dxa"/>
              <w:bottom w:w="0" w:type="dxa"/>
              <w:right w:w="107" w:type="dxa"/>
            </w:tcMar>
            <w:hideMark/>
          </w:tcPr>
          <w:p w:rsidR="0030653A" w:rsidRPr="0030653A" w:rsidRDefault="0030653A" w:rsidP="0030653A">
            <w:pPr>
              <w:spacing w:line="217" w:lineRule="atLeast"/>
              <w:ind w:left="-29"/>
              <w:jc w:val="center"/>
              <w:rPr>
                <w:color w:val="111115"/>
                <w:sz w:val="28"/>
                <w:szCs w:val="28"/>
                <w:lang w:eastAsia="ru-RU"/>
              </w:rPr>
            </w:pPr>
            <w:r w:rsidRPr="0030653A">
              <w:rPr>
                <w:color w:val="111115"/>
                <w:sz w:val="28"/>
                <w:szCs w:val="28"/>
                <w:bdr w:val="none" w:sz="0" w:space="0" w:color="auto" w:frame="1"/>
                <w:lang w:eastAsia="ru-RU"/>
              </w:rPr>
              <w:t>Примеры</w:t>
            </w:r>
          </w:p>
        </w:tc>
      </w:tr>
      <w:tr w:rsidR="0030653A" w:rsidRPr="0030653A" w:rsidTr="0030653A">
        <w:trPr>
          <w:trHeight w:val="656"/>
        </w:trPr>
        <w:tc>
          <w:tcPr>
            <w:tcW w:w="2497" w:type="dxa"/>
            <w:tcBorders>
              <w:top w:val="nil"/>
              <w:left w:val="single" w:sz="8" w:space="0" w:color="000000"/>
              <w:bottom w:val="single" w:sz="8" w:space="0" w:color="000000"/>
              <w:right w:val="single" w:sz="8" w:space="0" w:color="000000"/>
            </w:tcBorders>
            <w:shd w:val="clear" w:color="auto" w:fill="FFFFFF"/>
            <w:tcMar>
              <w:top w:w="58" w:type="dxa"/>
              <w:left w:w="109" w:type="dxa"/>
              <w:bottom w:w="0" w:type="dxa"/>
              <w:right w:w="107" w:type="dxa"/>
            </w:tcMar>
            <w:hideMark/>
          </w:tcPr>
          <w:p w:rsidR="0030653A" w:rsidRPr="0030653A" w:rsidRDefault="0030653A" w:rsidP="0030653A">
            <w:pPr>
              <w:spacing w:line="217" w:lineRule="atLeast"/>
              <w:ind w:left="5" w:hanging="5"/>
              <w:rPr>
                <w:color w:val="111115"/>
                <w:lang w:eastAsia="ru-RU"/>
              </w:rPr>
            </w:pPr>
            <w:r w:rsidRPr="0030653A">
              <w:rPr>
                <w:color w:val="111115"/>
                <w:sz w:val="28"/>
                <w:szCs w:val="28"/>
                <w:bdr w:val="none" w:sz="0" w:space="0" w:color="auto" w:frame="1"/>
                <w:lang w:eastAsia="ru-RU"/>
              </w:rPr>
              <w:t>Биосферный заповедник</w:t>
            </w:r>
          </w:p>
        </w:tc>
        <w:tc>
          <w:tcPr>
            <w:tcW w:w="2383" w:type="dxa"/>
            <w:tcBorders>
              <w:top w:val="nil"/>
              <w:left w:val="nil"/>
              <w:bottom w:val="single" w:sz="8" w:space="0" w:color="000000"/>
              <w:right w:val="single" w:sz="8" w:space="0" w:color="000000"/>
            </w:tcBorders>
            <w:shd w:val="clear" w:color="auto" w:fill="FFFFFF"/>
            <w:tcMar>
              <w:top w:w="58" w:type="dxa"/>
              <w:left w:w="109" w:type="dxa"/>
              <w:bottom w:w="0" w:type="dxa"/>
              <w:right w:w="107" w:type="dxa"/>
            </w:tcMar>
            <w:hideMark/>
          </w:tcPr>
          <w:p w:rsidR="0030653A" w:rsidRPr="0030653A" w:rsidRDefault="0030653A" w:rsidP="0030653A">
            <w:pPr>
              <w:spacing w:after="160" w:line="217" w:lineRule="atLeast"/>
              <w:rPr>
                <w:color w:val="111115"/>
                <w:lang w:eastAsia="ru-RU"/>
              </w:rPr>
            </w:pPr>
            <w:r w:rsidRPr="0030653A">
              <w:rPr>
                <w:color w:val="111115"/>
                <w:lang w:eastAsia="ru-RU"/>
              </w:rPr>
              <w:t> </w:t>
            </w:r>
          </w:p>
        </w:tc>
        <w:tc>
          <w:tcPr>
            <w:tcW w:w="2372" w:type="dxa"/>
            <w:tcBorders>
              <w:top w:val="nil"/>
              <w:left w:val="nil"/>
              <w:bottom w:val="single" w:sz="8" w:space="0" w:color="000000"/>
              <w:right w:val="single" w:sz="8" w:space="0" w:color="000000"/>
            </w:tcBorders>
            <w:shd w:val="clear" w:color="auto" w:fill="FFFFFF"/>
            <w:tcMar>
              <w:top w:w="58" w:type="dxa"/>
              <w:left w:w="109" w:type="dxa"/>
              <w:bottom w:w="0" w:type="dxa"/>
              <w:right w:w="107" w:type="dxa"/>
            </w:tcMar>
            <w:hideMark/>
          </w:tcPr>
          <w:p w:rsidR="0030653A" w:rsidRPr="0030653A" w:rsidRDefault="0030653A" w:rsidP="0030653A">
            <w:pPr>
              <w:spacing w:after="160" w:line="217" w:lineRule="atLeast"/>
              <w:rPr>
                <w:color w:val="111115"/>
                <w:lang w:eastAsia="ru-RU"/>
              </w:rPr>
            </w:pPr>
            <w:r w:rsidRPr="0030653A">
              <w:rPr>
                <w:color w:val="111115"/>
                <w:lang w:eastAsia="ru-RU"/>
              </w:rPr>
              <w:t> </w:t>
            </w:r>
          </w:p>
        </w:tc>
        <w:tc>
          <w:tcPr>
            <w:tcW w:w="2358" w:type="dxa"/>
            <w:tcBorders>
              <w:top w:val="nil"/>
              <w:left w:val="nil"/>
              <w:bottom w:val="single" w:sz="8" w:space="0" w:color="000000"/>
              <w:right w:val="single" w:sz="8" w:space="0" w:color="000000"/>
            </w:tcBorders>
            <w:shd w:val="clear" w:color="auto" w:fill="FFFFFF"/>
            <w:tcMar>
              <w:top w:w="58" w:type="dxa"/>
              <w:left w:w="109" w:type="dxa"/>
              <w:bottom w:w="0" w:type="dxa"/>
              <w:right w:w="107" w:type="dxa"/>
            </w:tcMar>
            <w:hideMark/>
          </w:tcPr>
          <w:p w:rsidR="0030653A" w:rsidRPr="0030653A" w:rsidRDefault="0030653A" w:rsidP="0030653A">
            <w:pPr>
              <w:spacing w:after="160" w:line="217" w:lineRule="atLeast"/>
              <w:rPr>
                <w:color w:val="111115"/>
                <w:lang w:eastAsia="ru-RU"/>
              </w:rPr>
            </w:pPr>
            <w:r w:rsidRPr="0030653A">
              <w:rPr>
                <w:color w:val="111115"/>
                <w:lang w:eastAsia="ru-RU"/>
              </w:rPr>
              <w:t> </w:t>
            </w:r>
          </w:p>
        </w:tc>
      </w:tr>
      <w:tr w:rsidR="0030653A" w:rsidRPr="0030653A" w:rsidTr="0030653A">
        <w:trPr>
          <w:trHeight w:val="658"/>
        </w:trPr>
        <w:tc>
          <w:tcPr>
            <w:tcW w:w="2497" w:type="dxa"/>
            <w:tcBorders>
              <w:top w:val="nil"/>
              <w:left w:val="single" w:sz="8" w:space="0" w:color="000000"/>
              <w:bottom w:val="single" w:sz="8" w:space="0" w:color="000000"/>
              <w:right w:val="single" w:sz="8" w:space="0" w:color="000000"/>
            </w:tcBorders>
            <w:shd w:val="clear" w:color="auto" w:fill="FFFFFF"/>
            <w:tcMar>
              <w:top w:w="58" w:type="dxa"/>
              <w:left w:w="109" w:type="dxa"/>
              <w:bottom w:w="0" w:type="dxa"/>
              <w:right w:w="107" w:type="dxa"/>
            </w:tcMar>
            <w:hideMark/>
          </w:tcPr>
          <w:p w:rsidR="0030653A" w:rsidRPr="0030653A" w:rsidRDefault="0030653A" w:rsidP="0030653A">
            <w:pPr>
              <w:spacing w:line="217" w:lineRule="atLeast"/>
              <w:rPr>
                <w:color w:val="111115"/>
                <w:lang w:eastAsia="ru-RU"/>
              </w:rPr>
            </w:pPr>
            <w:r w:rsidRPr="0030653A">
              <w:rPr>
                <w:color w:val="111115"/>
                <w:sz w:val="28"/>
                <w:szCs w:val="28"/>
                <w:bdr w:val="none" w:sz="0" w:space="0" w:color="auto" w:frame="1"/>
                <w:lang w:eastAsia="ru-RU"/>
              </w:rPr>
              <w:lastRenderedPageBreak/>
              <w:t>Государственный заповедник</w:t>
            </w:r>
          </w:p>
        </w:tc>
        <w:tc>
          <w:tcPr>
            <w:tcW w:w="2383" w:type="dxa"/>
            <w:tcBorders>
              <w:top w:val="nil"/>
              <w:left w:val="nil"/>
              <w:bottom w:val="single" w:sz="8" w:space="0" w:color="000000"/>
              <w:right w:val="single" w:sz="8" w:space="0" w:color="000000"/>
            </w:tcBorders>
            <w:shd w:val="clear" w:color="auto" w:fill="FFFFFF"/>
            <w:tcMar>
              <w:top w:w="58" w:type="dxa"/>
              <w:left w:w="109" w:type="dxa"/>
              <w:bottom w:w="0" w:type="dxa"/>
              <w:right w:w="107" w:type="dxa"/>
            </w:tcMar>
            <w:hideMark/>
          </w:tcPr>
          <w:p w:rsidR="0030653A" w:rsidRPr="0030653A" w:rsidRDefault="0030653A" w:rsidP="0030653A">
            <w:pPr>
              <w:spacing w:after="160" w:line="217" w:lineRule="atLeast"/>
              <w:rPr>
                <w:color w:val="111115"/>
                <w:lang w:eastAsia="ru-RU"/>
              </w:rPr>
            </w:pPr>
            <w:r w:rsidRPr="0030653A">
              <w:rPr>
                <w:color w:val="111115"/>
                <w:lang w:eastAsia="ru-RU"/>
              </w:rPr>
              <w:t> </w:t>
            </w:r>
          </w:p>
        </w:tc>
        <w:tc>
          <w:tcPr>
            <w:tcW w:w="2372" w:type="dxa"/>
            <w:tcBorders>
              <w:top w:val="nil"/>
              <w:left w:val="nil"/>
              <w:bottom w:val="single" w:sz="8" w:space="0" w:color="000000"/>
              <w:right w:val="single" w:sz="8" w:space="0" w:color="000000"/>
            </w:tcBorders>
            <w:shd w:val="clear" w:color="auto" w:fill="FFFFFF"/>
            <w:tcMar>
              <w:top w:w="58" w:type="dxa"/>
              <w:left w:w="109" w:type="dxa"/>
              <w:bottom w:w="0" w:type="dxa"/>
              <w:right w:w="107" w:type="dxa"/>
            </w:tcMar>
            <w:hideMark/>
          </w:tcPr>
          <w:p w:rsidR="0030653A" w:rsidRPr="0030653A" w:rsidRDefault="0030653A" w:rsidP="0030653A">
            <w:pPr>
              <w:spacing w:after="160" w:line="217" w:lineRule="atLeast"/>
              <w:rPr>
                <w:color w:val="111115"/>
                <w:lang w:eastAsia="ru-RU"/>
              </w:rPr>
            </w:pPr>
            <w:r w:rsidRPr="0030653A">
              <w:rPr>
                <w:color w:val="111115"/>
                <w:lang w:eastAsia="ru-RU"/>
              </w:rPr>
              <w:t> </w:t>
            </w:r>
          </w:p>
        </w:tc>
        <w:tc>
          <w:tcPr>
            <w:tcW w:w="2358" w:type="dxa"/>
            <w:tcBorders>
              <w:top w:val="nil"/>
              <w:left w:val="nil"/>
              <w:bottom w:val="single" w:sz="8" w:space="0" w:color="000000"/>
              <w:right w:val="single" w:sz="8" w:space="0" w:color="000000"/>
            </w:tcBorders>
            <w:shd w:val="clear" w:color="auto" w:fill="FFFFFF"/>
            <w:tcMar>
              <w:top w:w="58" w:type="dxa"/>
              <w:left w:w="109" w:type="dxa"/>
              <w:bottom w:w="0" w:type="dxa"/>
              <w:right w:w="107" w:type="dxa"/>
            </w:tcMar>
            <w:hideMark/>
          </w:tcPr>
          <w:p w:rsidR="0030653A" w:rsidRPr="0030653A" w:rsidRDefault="0030653A" w:rsidP="0030653A">
            <w:pPr>
              <w:spacing w:after="160" w:line="217" w:lineRule="atLeast"/>
              <w:rPr>
                <w:color w:val="111115"/>
                <w:lang w:eastAsia="ru-RU"/>
              </w:rPr>
            </w:pPr>
            <w:r w:rsidRPr="0030653A">
              <w:rPr>
                <w:color w:val="111115"/>
                <w:lang w:eastAsia="ru-RU"/>
              </w:rPr>
              <w:t> </w:t>
            </w:r>
          </w:p>
        </w:tc>
      </w:tr>
      <w:tr w:rsidR="0030653A" w:rsidRPr="0030653A" w:rsidTr="0030653A">
        <w:trPr>
          <w:trHeight w:val="331"/>
        </w:trPr>
        <w:tc>
          <w:tcPr>
            <w:tcW w:w="2497" w:type="dxa"/>
            <w:tcBorders>
              <w:top w:val="nil"/>
              <w:left w:val="single" w:sz="8" w:space="0" w:color="000000"/>
              <w:bottom w:val="single" w:sz="8" w:space="0" w:color="000000"/>
              <w:right w:val="single" w:sz="8" w:space="0" w:color="000000"/>
            </w:tcBorders>
            <w:shd w:val="clear" w:color="auto" w:fill="FFFFFF"/>
            <w:tcMar>
              <w:top w:w="58" w:type="dxa"/>
              <w:left w:w="109" w:type="dxa"/>
              <w:bottom w:w="0" w:type="dxa"/>
              <w:right w:w="107" w:type="dxa"/>
            </w:tcMar>
            <w:hideMark/>
          </w:tcPr>
          <w:p w:rsidR="0030653A" w:rsidRPr="0030653A" w:rsidRDefault="0030653A" w:rsidP="0030653A">
            <w:pPr>
              <w:spacing w:line="217" w:lineRule="atLeast"/>
              <w:ind w:left="5"/>
              <w:rPr>
                <w:color w:val="111115"/>
                <w:lang w:eastAsia="ru-RU"/>
              </w:rPr>
            </w:pPr>
            <w:r w:rsidRPr="0030653A">
              <w:rPr>
                <w:color w:val="111115"/>
                <w:sz w:val="28"/>
                <w:szCs w:val="28"/>
                <w:bdr w:val="none" w:sz="0" w:space="0" w:color="auto" w:frame="1"/>
                <w:lang w:eastAsia="ru-RU"/>
              </w:rPr>
              <w:t>Заказник</w:t>
            </w:r>
          </w:p>
        </w:tc>
        <w:tc>
          <w:tcPr>
            <w:tcW w:w="2383" w:type="dxa"/>
            <w:tcBorders>
              <w:top w:val="nil"/>
              <w:left w:val="nil"/>
              <w:bottom w:val="single" w:sz="8" w:space="0" w:color="000000"/>
              <w:right w:val="single" w:sz="8" w:space="0" w:color="000000"/>
            </w:tcBorders>
            <w:shd w:val="clear" w:color="auto" w:fill="FFFFFF"/>
            <w:tcMar>
              <w:top w:w="58" w:type="dxa"/>
              <w:left w:w="109" w:type="dxa"/>
              <w:bottom w:w="0" w:type="dxa"/>
              <w:right w:w="107" w:type="dxa"/>
            </w:tcMar>
            <w:hideMark/>
          </w:tcPr>
          <w:p w:rsidR="0030653A" w:rsidRPr="0030653A" w:rsidRDefault="0030653A" w:rsidP="0030653A">
            <w:pPr>
              <w:spacing w:after="160" w:line="217" w:lineRule="atLeast"/>
              <w:rPr>
                <w:color w:val="111115"/>
                <w:lang w:eastAsia="ru-RU"/>
              </w:rPr>
            </w:pPr>
            <w:r w:rsidRPr="0030653A">
              <w:rPr>
                <w:color w:val="111115"/>
                <w:lang w:eastAsia="ru-RU"/>
              </w:rPr>
              <w:t> </w:t>
            </w:r>
          </w:p>
        </w:tc>
        <w:tc>
          <w:tcPr>
            <w:tcW w:w="2372" w:type="dxa"/>
            <w:tcBorders>
              <w:top w:val="nil"/>
              <w:left w:val="nil"/>
              <w:bottom w:val="single" w:sz="8" w:space="0" w:color="000000"/>
              <w:right w:val="single" w:sz="8" w:space="0" w:color="000000"/>
            </w:tcBorders>
            <w:shd w:val="clear" w:color="auto" w:fill="FFFFFF"/>
            <w:tcMar>
              <w:top w:w="58" w:type="dxa"/>
              <w:left w:w="109" w:type="dxa"/>
              <w:bottom w:w="0" w:type="dxa"/>
              <w:right w:w="107" w:type="dxa"/>
            </w:tcMar>
            <w:hideMark/>
          </w:tcPr>
          <w:p w:rsidR="0030653A" w:rsidRPr="0030653A" w:rsidRDefault="0030653A" w:rsidP="0030653A">
            <w:pPr>
              <w:spacing w:after="160" w:line="217" w:lineRule="atLeast"/>
              <w:rPr>
                <w:color w:val="111115"/>
                <w:lang w:eastAsia="ru-RU"/>
              </w:rPr>
            </w:pPr>
            <w:r w:rsidRPr="0030653A">
              <w:rPr>
                <w:color w:val="111115"/>
                <w:lang w:eastAsia="ru-RU"/>
              </w:rPr>
              <w:t> </w:t>
            </w:r>
          </w:p>
        </w:tc>
        <w:tc>
          <w:tcPr>
            <w:tcW w:w="2358" w:type="dxa"/>
            <w:tcBorders>
              <w:top w:val="nil"/>
              <w:left w:val="nil"/>
              <w:bottom w:val="single" w:sz="8" w:space="0" w:color="000000"/>
              <w:right w:val="single" w:sz="8" w:space="0" w:color="000000"/>
            </w:tcBorders>
            <w:shd w:val="clear" w:color="auto" w:fill="FFFFFF"/>
            <w:tcMar>
              <w:top w:w="58" w:type="dxa"/>
              <w:left w:w="109" w:type="dxa"/>
              <w:bottom w:w="0" w:type="dxa"/>
              <w:right w:w="107" w:type="dxa"/>
            </w:tcMar>
            <w:hideMark/>
          </w:tcPr>
          <w:p w:rsidR="0030653A" w:rsidRPr="0030653A" w:rsidRDefault="0030653A" w:rsidP="0030653A">
            <w:pPr>
              <w:spacing w:after="160" w:line="217" w:lineRule="atLeast"/>
              <w:rPr>
                <w:color w:val="111115"/>
                <w:lang w:eastAsia="ru-RU"/>
              </w:rPr>
            </w:pPr>
            <w:r w:rsidRPr="0030653A">
              <w:rPr>
                <w:color w:val="111115"/>
                <w:lang w:eastAsia="ru-RU"/>
              </w:rPr>
              <w:t> </w:t>
            </w:r>
          </w:p>
        </w:tc>
      </w:tr>
      <w:tr w:rsidR="0030653A" w:rsidRPr="0030653A" w:rsidTr="0030653A">
        <w:trPr>
          <w:trHeight w:val="653"/>
        </w:trPr>
        <w:tc>
          <w:tcPr>
            <w:tcW w:w="2497" w:type="dxa"/>
            <w:tcBorders>
              <w:top w:val="nil"/>
              <w:left w:val="single" w:sz="8" w:space="0" w:color="000000"/>
              <w:bottom w:val="single" w:sz="8" w:space="0" w:color="000000"/>
              <w:right w:val="single" w:sz="8" w:space="0" w:color="000000"/>
            </w:tcBorders>
            <w:shd w:val="clear" w:color="auto" w:fill="FFFFFF"/>
            <w:tcMar>
              <w:top w:w="58" w:type="dxa"/>
              <w:left w:w="109" w:type="dxa"/>
              <w:bottom w:w="0" w:type="dxa"/>
              <w:right w:w="107" w:type="dxa"/>
            </w:tcMar>
            <w:hideMark/>
          </w:tcPr>
          <w:p w:rsidR="0030653A" w:rsidRPr="0030653A" w:rsidRDefault="0030653A" w:rsidP="0030653A">
            <w:pPr>
              <w:spacing w:line="217" w:lineRule="atLeast"/>
              <w:ind w:left="5" w:right="927" w:hanging="5"/>
              <w:rPr>
                <w:color w:val="111115"/>
                <w:lang w:eastAsia="ru-RU"/>
              </w:rPr>
            </w:pPr>
            <w:r w:rsidRPr="0030653A">
              <w:rPr>
                <w:color w:val="111115"/>
                <w:sz w:val="28"/>
                <w:szCs w:val="28"/>
                <w:bdr w:val="none" w:sz="0" w:space="0" w:color="auto" w:frame="1"/>
                <w:lang w:eastAsia="ru-RU"/>
              </w:rPr>
              <w:t>Памятник п ироды</w:t>
            </w:r>
          </w:p>
        </w:tc>
        <w:tc>
          <w:tcPr>
            <w:tcW w:w="2383" w:type="dxa"/>
            <w:tcBorders>
              <w:top w:val="nil"/>
              <w:left w:val="nil"/>
              <w:bottom w:val="single" w:sz="8" w:space="0" w:color="000000"/>
              <w:right w:val="single" w:sz="8" w:space="0" w:color="000000"/>
            </w:tcBorders>
            <w:shd w:val="clear" w:color="auto" w:fill="FFFFFF"/>
            <w:tcMar>
              <w:top w:w="58" w:type="dxa"/>
              <w:left w:w="109" w:type="dxa"/>
              <w:bottom w:w="0" w:type="dxa"/>
              <w:right w:w="107" w:type="dxa"/>
            </w:tcMar>
            <w:hideMark/>
          </w:tcPr>
          <w:p w:rsidR="0030653A" w:rsidRPr="0030653A" w:rsidRDefault="0030653A" w:rsidP="0030653A">
            <w:pPr>
              <w:spacing w:after="160" w:line="217" w:lineRule="atLeast"/>
              <w:rPr>
                <w:color w:val="111115"/>
                <w:lang w:eastAsia="ru-RU"/>
              </w:rPr>
            </w:pPr>
            <w:r w:rsidRPr="0030653A">
              <w:rPr>
                <w:color w:val="111115"/>
                <w:lang w:eastAsia="ru-RU"/>
              </w:rPr>
              <w:t> </w:t>
            </w:r>
          </w:p>
        </w:tc>
        <w:tc>
          <w:tcPr>
            <w:tcW w:w="2372" w:type="dxa"/>
            <w:tcBorders>
              <w:top w:val="nil"/>
              <w:left w:val="nil"/>
              <w:bottom w:val="single" w:sz="8" w:space="0" w:color="000000"/>
              <w:right w:val="single" w:sz="8" w:space="0" w:color="000000"/>
            </w:tcBorders>
            <w:shd w:val="clear" w:color="auto" w:fill="FFFFFF"/>
            <w:tcMar>
              <w:top w:w="58" w:type="dxa"/>
              <w:left w:w="109" w:type="dxa"/>
              <w:bottom w:w="0" w:type="dxa"/>
              <w:right w:w="107" w:type="dxa"/>
            </w:tcMar>
            <w:hideMark/>
          </w:tcPr>
          <w:p w:rsidR="0030653A" w:rsidRPr="0030653A" w:rsidRDefault="0030653A" w:rsidP="0030653A">
            <w:pPr>
              <w:spacing w:after="160" w:line="217" w:lineRule="atLeast"/>
              <w:rPr>
                <w:color w:val="111115"/>
                <w:lang w:eastAsia="ru-RU"/>
              </w:rPr>
            </w:pPr>
            <w:r w:rsidRPr="0030653A">
              <w:rPr>
                <w:color w:val="111115"/>
                <w:lang w:eastAsia="ru-RU"/>
              </w:rPr>
              <w:t> </w:t>
            </w:r>
          </w:p>
        </w:tc>
        <w:tc>
          <w:tcPr>
            <w:tcW w:w="2358" w:type="dxa"/>
            <w:tcBorders>
              <w:top w:val="nil"/>
              <w:left w:val="nil"/>
              <w:bottom w:val="single" w:sz="8" w:space="0" w:color="000000"/>
              <w:right w:val="single" w:sz="8" w:space="0" w:color="000000"/>
            </w:tcBorders>
            <w:shd w:val="clear" w:color="auto" w:fill="FFFFFF"/>
            <w:tcMar>
              <w:top w:w="58" w:type="dxa"/>
              <w:left w:w="109" w:type="dxa"/>
              <w:bottom w:w="0" w:type="dxa"/>
              <w:right w:w="107" w:type="dxa"/>
            </w:tcMar>
            <w:hideMark/>
          </w:tcPr>
          <w:p w:rsidR="0030653A" w:rsidRPr="0030653A" w:rsidRDefault="0030653A" w:rsidP="0030653A">
            <w:pPr>
              <w:spacing w:after="160" w:line="217" w:lineRule="atLeast"/>
              <w:rPr>
                <w:color w:val="111115"/>
                <w:lang w:eastAsia="ru-RU"/>
              </w:rPr>
            </w:pPr>
            <w:r w:rsidRPr="0030653A">
              <w:rPr>
                <w:color w:val="111115"/>
                <w:lang w:eastAsia="ru-RU"/>
              </w:rPr>
              <w:t> </w:t>
            </w:r>
          </w:p>
        </w:tc>
      </w:tr>
      <w:tr w:rsidR="0030653A" w:rsidRPr="0030653A" w:rsidTr="0030653A">
        <w:trPr>
          <w:trHeight w:val="660"/>
        </w:trPr>
        <w:tc>
          <w:tcPr>
            <w:tcW w:w="2497" w:type="dxa"/>
            <w:tcBorders>
              <w:top w:val="nil"/>
              <w:left w:val="single" w:sz="8" w:space="0" w:color="000000"/>
              <w:bottom w:val="single" w:sz="8" w:space="0" w:color="000000"/>
              <w:right w:val="single" w:sz="8" w:space="0" w:color="000000"/>
            </w:tcBorders>
            <w:shd w:val="clear" w:color="auto" w:fill="FFFFFF"/>
            <w:tcMar>
              <w:top w:w="58" w:type="dxa"/>
              <w:left w:w="109" w:type="dxa"/>
              <w:bottom w:w="0" w:type="dxa"/>
              <w:right w:w="107" w:type="dxa"/>
            </w:tcMar>
            <w:hideMark/>
          </w:tcPr>
          <w:p w:rsidR="0030653A" w:rsidRPr="0030653A" w:rsidRDefault="0030653A" w:rsidP="0030653A">
            <w:pPr>
              <w:spacing w:line="217" w:lineRule="atLeast"/>
              <w:ind w:left="5"/>
              <w:rPr>
                <w:color w:val="111115"/>
                <w:lang w:eastAsia="ru-RU"/>
              </w:rPr>
            </w:pPr>
            <w:r w:rsidRPr="0030653A">
              <w:rPr>
                <w:color w:val="111115"/>
                <w:sz w:val="28"/>
                <w:szCs w:val="28"/>
                <w:bdr w:val="none" w:sz="0" w:space="0" w:color="auto" w:frame="1"/>
                <w:lang w:eastAsia="ru-RU"/>
              </w:rPr>
              <w:t>Дендрологический парк</w:t>
            </w:r>
          </w:p>
        </w:tc>
        <w:tc>
          <w:tcPr>
            <w:tcW w:w="2383" w:type="dxa"/>
            <w:tcBorders>
              <w:top w:val="nil"/>
              <w:left w:val="nil"/>
              <w:bottom w:val="single" w:sz="8" w:space="0" w:color="000000"/>
              <w:right w:val="single" w:sz="8" w:space="0" w:color="000000"/>
            </w:tcBorders>
            <w:shd w:val="clear" w:color="auto" w:fill="FFFFFF"/>
            <w:tcMar>
              <w:top w:w="58" w:type="dxa"/>
              <w:left w:w="109" w:type="dxa"/>
              <w:bottom w:w="0" w:type="dxa"/>
              <w:right w:w="107" w:type="dxa"/>
            </w:tcMar>
            <w:hideMark/>
          </w:tcPr>
          <w:p w:rsidR="0030653A" w:rsidRPr="0030653A" w:rsidRDefault="0030653A" w:rsidP="0030653A">
            <w:pPr>
              <w:spacing w:after="160" w:line="217" w:lineRule="atLeast"/>
              <w:rPr>
                <w:color w:val="111115"/>
                <w:lang w:eastAsia="ru-RU"/>
              </w:rPr>
            </w:pPr>
            <w:r w:rsidRPr="0030653A">
              <w:rPr>
                <w:color w:val="111115"/>
                <w:lang w:eastAsia="ru-RU"/>
              </w:rPr>
              <w:t> </w:t>
            </w:r>
          </w:p>
        </w:tc>
        <w:tc>
          <w:tcPr>
            <w:tcW w:w="2372" w:type="dxa"/>
            <w:tcBorders>
              <w:top w:val="nil"/>
              <w:left w:val="nil"/>
              <w:bottom w:val="single" w:sz="8" w:space="0" w:color="000000"/>
              <w:right w:val="single" w:sz="8" w:space="0" w:color="000000"/>
            </w:tcBorders>
            <w:shd w:val="clear" w:color="auto" w:fill="FFFFFF"/>
            <w:tcMar>
              <w:top w:w="58" w:type="dxa"/>
              <w:left w:w="109" w:type="dxa"/>
              <w:bottom w:w="0" w:type="dxa"/>
              <w:right w:w="107" w:type="dxa"/>
            </w:tcMar>
            <w:hideMark/>
          </w:tcPr>
          <w:p w:rsidR="0030653A" w:rsidRPr="0030653A" w:rsidRDefault="0030653A" w:rsidP="0030653A">
            <w:pPr>
              <w:spacing w:after="160" w:line="217" w:lineRule="atLeast"/>
              <w:rPr>
                <w:color w:val="111115"/>
                <w:lang w:eastAsia="ru-RU"/>
              </w:rPr>
            </w:pPr>
            <w:r w:rsidRPr="0030653A">
              <w:rPr>
                <w:color w:val="111115"/>
                <w:lang w:eastAsia="ru-RU"/>
              </w:rPr>
              <w:t> </w:t>
            </w:r>
          </w:p>
        </w:tc>
        <w:tc>
          <w:tcPr>
            <w:tcW w:w="2358" w:type="dxa"/>
            <w:tcBorders>
              <w:top w:val="nil"/>
              <w:left w:val="nil"/>
              <w:bottom w:val="single" w:sz="8" w:space="0" w:color="000000"/>
              <w:right w:val="single" w:sz="8" w:space="0" w:color="000000"/>
            </w:tcBorders>
            <w:shd w:val="clear" w:color="auto" w:fill="FFFFFF"/>
            <w:tcMar>
              <w:top w:w="58" w:type="dxa"/>
              <w:left w:w="109" w:type="dxa"/>
              <w:bottom w:w="0" w:type="dxa"/>
              <w:right w:w="107" w:type="dxa"/>
            </w:tcMar>
            <w:hideMark/>
          </w:tcPr>
          <w:p w:rsidR="0030653A" w:rsidRPr="0030653A" w:rsidRDefault="0030653A" w:rsidP="0030653A">
            <w:pPr>
              <w:spacing w:after="160" w:line="217" w:lineRule="atLeast"/>
              <w:rPr>
                <w:color w:val="111115"/>
                <w:lang w:eastAsia="ru-RU"/>
              </w:rPr>
            </w:pPr>
            <w:r w:rsidRPr="0030653A">
              <w:rPr>
                <w:color w:val="111115"/>
                <w:lang w:eastAsia="ru-RU"/>
              </w:rPr>
              <w:t> </w:t>
            </w:r>
          </w:p>
        </w:tc>
      </w:tr>
    </w:tbl>
    <w:p w:rsidR="0030653A" w:rsidRPr="0030653A" w:rsidRDefault="00FE40DD" w:rsidP="00FE40DD">
      <w:pPr>
        <w:shd w:val="clear" w:color="auto" w:fill="FFFFFF"/>
        <w:spacing w:line="360" w:lineRule="auto"/>
        <w:ind w:firstLine="709"/>
        <w:jc w:val="both"/>
        <w:rPr>
          <w:color w:val="111115"/>
          <w:sz w:val="28"/>
          <w:szCs w:val="28"/>
          <w:lang w:eastAsia="ru-RU"/>
        </w:rPr>
      </w:pPr>
      <w:r>
        <w:rPr>
          <w:color w:val="111115"/>
          <w:sz w:val="28"/>
          <w:szCs w:val="28"/>
          <w:bdr w:val="none" w:sz="0" w:space="0" w:color="auto" w:frame="1"/>
          <w:lang w:eastAsia="ru-RU"/>
        </w:rPr>
        <w:t>2</w:t>
      </w:r>
      <w:r w:rsidR="0030653A" w:rsidRPr="0030653A">
        <w:rPr>
          <w:color w:val="111115"/>
          <w:sz w:val="28"/>
          <w:szCs w:val="28"/>
          <w:bdr w:val="none" w:sz="0" w:space="0" w:color="auto" w:frame="1"/>
          <w:lang w:eastAsia="ru-RU"/>
        </w:rPr>
        <w:t>. Составьте паспорт памятника природы по следующему плану:</w:t>
      </w:r>
    </w:p>
    <w:p w:rsidR="0030653A" w:rsidRPr="0030653A" w:rsidRDefault="0030653A" w:rsidP="00FE40DD">
      <w:pPr>
        <w:shd w:val="clear" w:color="auto" w:fill="FFFFFF"/>
        <w:spacing w:line="360" w:lineRule="auto"/>
        <w:ind w:right="-143" w:firstLine="709"/>
        <w:jc w:val="both"/>
        <w:rPr>
          <w:color w:val="111115"/>
          <w:sz w:val="28"/>
          <w:szCs w:val="28"/>
          <w:lang w:eastAsia="ru-RU"/>
        </w:rPr>
      </w:pPr>
      <w:r w:rsidRPr="0030653A">
        <w:rPr>
          <w:color w:val="111115"/>
          <w:sz w:val="28"/>
          <w:szCs w:val="28"/>
          <w:lang w:eastAsia="ru-RU"/>
        </w:rPr>
        <w:t>Название памятника.</w:t>
      </w:r>
    </w:p>
    <w:p w:rsidR="0030653A" w:rsidRPr="0030653A" w:rsidRDefault="00FE40DD" w:rsidP="00FE40DD">
      <w:pPr>
        <w:shd w:val="clear" w:color="auto" w:fill="FFFFFF"/>
        <w:spacing w:line="360" w:lineRule="auto"/>
        <w:ind w:right="-143" w:firstLine="709"/>
        <w:jc w:val="both"/>
        <w:rPr>
          <w:color w:val="111115"/>
          <w:sz w:val="28"/>
          <w:szCs w:val="28"/>
          <w:lang w:eastAsia="ru-RU"/>
        </w:rPr>
      </w:pPr>
      <w:r>
        <w:rPr>
          <w:color w:val="111115"/>
          <w:sz w:val="28"/>
          <w:szCs w:val="28"/>
          <w:lang w:eastAsia="ru-RU"/>
        </w:rPr>
        <w:t xml:space="preserve">Географическое положение, </w:t>
      </w:r>
      <w:r w:rsidR="0030653A" w:rsidRPr="0030653A">
        <w:rPr>
          <w:color w:val="111115"/>
          <w:sz w:val="28"/>
          <w:szCs w:val="28"/>
          <w:lang w:eastAsia="ru-RU"/>
        </w:rPr>
        <w:t>площадь.</w:t>
      </w:r>
    </w:p>
    <w:p w:rsidR="0030653A" w:rsidRPr="0030653A" w:rsidRDefault="0030653A" w:rsidP="00FE40DD">
      <w:pPr>
        <w:shd w:val="clear" w:color="auto" w:fill="FFFFFF"/>
        <w:spacing w:line="360" w:lineRule="auto"/>
        <w:ind w:right="-143" w:firstLine="709"/>
        <w:jc w:val="both"/>
        <w:rPr>
          <w:color w:val="111115"/>
          <w:sz w:val="28"/>
          <w:szCs w:val="28"/>
          <w:lang w:eastAsia="ru-RU"/>
        </w:rPr>
      </w:pPr>
      <w:r w:rsidRPr="0030653A">
        <w:rPr>
          <w:color w:val="111115"/>
          <w:sz w:val="28"/>
          <w:szCs w:val="28"/>
          <w:lang w:eastAsia="ru-RU"/>
        </w:rPr>
        <w:t>Исторические сведения. Растительный мир.</w:t>
      </w:r>
    </w:p>
    <w:p w:rsidR="0030653A" w:rsidRPr="0030653A" w:rsidRDefault="0030653A" w:rsidP="00FE40DD">
      <w:pPr>
        <w:shd w:val="clear" w:color="auto" w:fill="FFFFFF"/>
        <w:spacing w:line="360" w:lineRule="auto"/>
        <w:ind w:right="-143" w:firstLine="709"/>
        <w:jc w:val="both"/>
        <w:rPr>
          <w:color w:val="111115"/>
          <w:sz w:val="28"/>
          <w:szCs w:val="28"/>
          <w:lang w:eastAsia="ru-RU"/>
        </w:rPr>
      </w:pPr>
      <w:r w:rsidRPr="0030653A">
        <w:rPr>
          <w:color w:val="111115"/>
          <w:sz w:val="28"/>
          <w:szCs w:val="28"/>
          <w:lang w:eastAsia="ru-RU"/>
        </w:rPr>
        <w:t>Экологическое состояние.</w:t>
      </w:r>
    </w:p>
    <w:p w:rsidR="0030653A" w:rsidRPr="0030653A" w:rsidRDefault="0030653A" w:rsidP="00FE40DD">
      <w:pPr>
        <w:shd w:val="clear" w:color="auto" w:fill="FFFFFF"/>
        <w:spacing w:line="360" w:lineRule="auto"/>
        <w:ind w:right="4730" w:firstLine="709"/>
        <w:jc w:val="both"/>
        <w:rPr>
          <w:color w:val="111115"/>
          <w:sz w:val="28"/>
          <w:szCs w:val="28"/>
          <w:lang w:eastAsia="ru-RU"/>
        </w:rPr>
      </w:pPr>
      <w:r w:rsidRPr="0030653A">
        <w:rPr>
          <w:color w:val="111115"/>
          <w:sz w:val="28"/>
          <w:szCs w:val="28"/>
          <w:lang w:eastAsia="ru-RU"/>
        </w:rPr>
        <w:t>Значение.</w:t>
      </w:r>
    </w:p>
    <w:p w:rsidR="0030653A" w:rsidRPr="0030653A" w:rsidRDefault="00FE40DD" w:rsidP="00FE40DD">
      <w:pPr>
        <w:shd w:val="clear" w:color="auto" w:fill="FFFFFF"/>
        <w:spacing w:line="360" w:lineRule="auto"/>
        <w:ind w:firstLine="709"/>
        <w:jc w:val="both"/>
        <w:rPr>
          <w:color w:val="111115"/>
          <w:sz w:val="28"/>
          <w:szCs w:val="28"/>
          <w:lang w:eastAsia="ru-RU"/>
        </w:rPr>
      </w:pPr>
      <w:r w:rsidRPr="00FE40DD">
        <w:rPr>
          <w:color w:val="111115"/>
          <w:sz w:val="28"/>
          <w:szCs w:val="28"/>
          <w:bdr w:val="none" w:sz="0" w:space="0" w:color="auto" w:frame="1"/>
          <w:lang w:eastAsia="ru-RU"/>
        </w:rPr>
        <w:t>3</w:t>
      </w:r>
      <w:r w:rsidR="0030653A" w:rsidRPr="0030653A">
        <w:rPr>
          <w:color w:val="111115"/>
          <w:sz w:val="28"/>
          <w:szCs w:val="28"/>
          <w:bdr w:val="none" w:sz="0" w:space="0" w:color="auto" w:frame="1"/>
          <w:lang w:eastAsia="ru-RU"/>
        </w:rPr>
        <w:t>. Объясните, в каком виде ООПТ удается получить лучшие результаты в деле охраны природы? Почему?</w:t>
      </w:r>
    </w:p>
    <w:p w:rsidR="001945BF" w:rsidRPr="00C24628" w:rsidRDefault="001945BF" w:rsidP="001945BF">
      <w:pPr>
        <w:autoSpaceDE w:val="0"/>
        <w:autoSpaceDN w:val="0"/>
        <w:adjustRightInd w:val="0"/>
        <w:spacing w:line="360" w:lineRule="auto"/>
        <w:jc w:val="both"/>
        <w:rPr>
          <w:b/>
          <w:bCs/>
          <w:sz w:val="28"/>
          <w:szCs w:val="28"/>
        </w:rPr>
      </w:pPr>
    </w:p>
    <w:p w:rsidR="001945BF" w:rsidRPr="00C24628" w:rsidRDefault="001945BF" w:rsidP="001945BF">
      <w:pPr>
        <w:autoSpaceDE w:val="0"/>
        <w:autoSpaceDN w:val="0"/>
        <w:adjustRightInd w:val="0"/>
        <w:spacing w:line="360" w:lineRule="auto"/>
        <w:ind w:firstLine="709"/>
        <w:jc w:val="both"/>
        <w:rPr>
          <w:b/>
          <w:bCs/>
          <w:sz w:val="28"/>
          <w:szCs w:val="28"/>
        </w:rPr>
      </w:pPr>
      <w:r w:rsidRPr="00C24628">
        <w:rPr>
          <w:b/>
          <w:bCs/>
          <w:sz w:val="28"/>
          <w:szCs w:val="28"/>
        </w:rPr>
        <w:t xml:space="preserve">Раздел № 5 Государственное регулирование охраны окружающей среды и природопользования области. </w:t>
      </w:r>
    </w:p>
    <w:p w:rsidR="00FE40DD" w:rsidRPr="00FE40DD" w:rsidRDefault="00FE40DD" w:rsidP="00FE40DD">
      <w:pPr>
        <w:spacing w:line="360" w:lineRule="auto"/>
        <w:ind w:left="57" w:firstLine="652"/>
        <w:jc w:val="both"/>
        <w:rPr>
          <w:sz w:val="28"/>
          <w:szCs w:val="28"/>
        </w:rPr>
      </w:pPr>
      <w:r w:rsidRPr="00FE40DD">
        <w:rPr>
          <w:sz w:val="28"/>
          <w:szCs w:val="28"/>
        </w:rPr>
        <w:t>1. Дайте санитарно-гигиеническую оценку загрязнения атмосферы, если выброс SO2 - 0,25 г/с, NO2 - 0,1 г/с, фенола - 0,06 г/с. Высота трубы 10 м, диаметр 0,3 м, расход газовоздушной смеси 0,9 м3 /с, m=1,5, n=1,24, ТГ=110</w:t>
      </w:r>
      <w:r w:rsidRPr="00FE40DD">
        <w:rPr>
          <w:sz w:val="28"/>
          <w:szCs w:val="28"/>
        </w:rPr>
        <w:sym w:font="Symbol" w:char="F0B0"/>
      </w:r>
      <w:r w:rsidRPr="00FE40DD">
        <w:rPr>
          <w:sz w:val="28"/>
          <w:szCs w:val="28"/>
        </w:rPr>
        <w:t>С, Тв=15</w:t>
      </w:r>
      <w:r w:rsidRPr="00FE40DD">
        <w:rPr>
          <w:sz w:val="28"/>
          <w:szCs w:val="28"/>
        </w:rPr>
        <w:sym w:font="Symbol" w:char="F0B0"/>
      </w:r>
      <w:r w:rsidRPr="00FE40DD">
        <w:rPr>
          <w:sz w:val="28"/>
          <w:szCs w:val="28"/>
        </w:rPr>
        <w:t>С. Местность равнинная, Хабаровский край. Фоновые концентрации составляют: SO2 0,1 ррм, NO2 20 ррв, фенола 0,001 мг/м3 .</w:t>
      </w:r>
    </w:p>
    <w:p w:rsidR="00FE40DD" w:rsidRPr="00FE40DD" w:rsidRDefault="00FE40DD" w:rsidP="00FE40DD">
      <w:pPr>
        <w:spacing w:line="360" w:lineRule="auto"/>
        <w:ind w:left="57" w:firstLine="652"/>
        <w:jc w:val="both"/>
        <w:rPr>
          <w:sz w:val="28"/>
          <w:szCs w:val="28"/>
        </w:rPr>
      </w:pPr>
      <w:r w:rsidRPr="00FE40DD">
        <w:rPr>
          <w:sz w:val="28"/>
          <w:szCs w:val="28"/>
        </w:rPr>
        <w:t xml:space="preserve"> 2. Дайте санитарно-гигиеническую оценку, если выброс производится в Читинской области, эффективность очистки по пыли цементного производства 85 %, расход газовоздушной смеси 25000 м3 /час, концентрация пыли в выбросе 250 мг/м3 , СО – 350 мг/м3 . Местность равнинная, m = 1,2; n = 0,9; высота трубы 15 м, температура выброса 45</w:t>
      </w:r>
      <w:r w:rsidRPr="00FE40DD">
        <w:rPr>
          <w:sz w:val="28"/>
          <w:szCs w:val="28"/>
        </w:rPr>
        <w:sym w:font="Symbol" w:char="F0B0"/>
      </w:r>
      <w:r w:rsidRPr="00FE40DD">
        <w:rPr>
          <w:sz w:val="28"/>
          <w:szCs w:val="28"/>
        </w:rPr>
        <w:t>С, наружного воздуха 20</w:t>
      </w:r>
      <w:r w:rsidRPr="00FE40DD">
        <w:rPr>
          <w:sz w:val="28"/>
          <w:szCs w:val="28"/>
        </w:rPr>
        <w:sym w:font="Symbol" w:char="F0B0"/>
      </w:r>
      <w:r w:rsidRPr="00FE40DD">
        <w:rPr>
          <w:sz w:val="28"/>
          <w:szCs w:val="28"/>
        </w:rPr>
        <w:t xml:space="preserve">С, dg = 20 мкм, плотность пыли 2400 кг/м3 . Фоновые концентрации СО –0,2 ррm, пыли цементной – 0,02 мг/м3 </w:t>
      </w:r>
    </w:p>
    <w:p w:rsidR="00FE40DD" w:rsidRPr="00FE40DD" w:rsidRDefault="00FE40DD" w:rsidP="00FE40DD">
      <w:pPr>
        <w:spacing w:line="360" w:lineRule="auto"/>
        <w:ind w:left="57" w:firstLine="652"/>
        <w:jc w:val="both"/>
        <w:rPr>
          <w:sz w:val="28"/>
          <w:szCs w:val="28"/>
        </w:rPr>
      </w:pPr>
      <w:r w:rsidRPr="00FE40DD">
        <w:rPr>
          <w:sz w:val="28"/>
          <w:szCs w:val="28"/>
        </w:rPr>
        <w:lastRenderedPageBreak/>
        <w:t xml:space="preserve">3. После расчетов рассеивания выбросов в атмосфере в районе городского парка отдыха получены следующие концентрации: ацетона 0,15 мг/м3, фенола 0,003 мг/м3, метанола – 0,15 мг/м3, диоксида серы – 3,5 ррb. Фоновые концентрации соответственно равны 0,05 и 0,0005, 0,11 мг/м3, сернистого ангидрида – 0,2 ppm. Дайте санитарно-гигиеническую оценку </w:t>
      </w:r>
    </w:p>
    <w:p w:rsidR="00FE40DD" w:rsidRPr="00FE40DD" w:rsidRDefault="00FE40DD" w:rsidP="00FE40DD">
      <w:pPr>
        <w:spacing w:line="360" w:lineRule="auto"/>
        <w:ind w:left="57" w:firstLine="652"/>
        <w:jc w:val="both"/>
        <w:rPr>
          <w:sz w:val="28"/>
          <w:szCs w:val="28"/>
        </w:rPr>
      </w:pPr>
      <w:r w:rsidRPr="00FE40DD">
        <w:rPr>
          <w:sz w:val="28"/>
          <w:szCs w:val="28"/>
        </w:rPr>
        <w:t xml:space="preserve">4. Определите максимально возможную по санитарно-гигиеническим требованиям концентрацию SO2, если фоновые концентрации равны: SO2 0,1 ррм, NO2 3 ррв, H2S 2 ррв, H2SO4 0,1 мг/м3 </w:t>
      </w:r>
    </w:p>
    <w:p w:rsidR="00FE40DD" w:rsidRPr="00FE40DD" w:rsidRDefault="00FE40DD" w:rsidP="00FE40DD">
      <w:pPr>
        <w:spacing w:line="360" w:lineRule="auto"/>
        <w:ind w:left="57" w:firstLine="652"/>
        <w:jc w:val="both"/>
        <w:rPr>
          <w:sz w:val="28"/>
          <w:szCs w:val="28"/>
        </w:rPr>
      </w:pPr>
      <w:r w:rsidRPr="00FE40DD">
        <w:rPr>
          <w:sz w:val="28"/>
          <w:szCs w:val="28"/>
        </w:rPr>
        <w:t xml:space="preserve">5. Установите ПДВ для пыли цементной, если от источника выделения отходит 18 г/с пыли, на первой ступени улавливается 15 г/с, на второй – 2 г/с. Температура наружного воздуха 20˚С, выброса - 150˚С. Коэффициент рельефа 1,2, m=0,8, n=1,1. Дальний Восток. Высота трубы 20 м, диаметр 0,3 м, скорость выхода газовоздушной смеси 12,5 м/с. Фоновая концентрация пыли 0,3 ПДК. </w:t>
      </w:r>
    </w:p>
    <w:p w:rsidR="00FE40DD" w:rsidRPr="00FE40DD" w:rsidRDefault="00FE40DD" w:rsidP="0084636C">
      <w:pPr>
        <w:pStyle w:val="af"/>
        <w:numPr>
          <w:ilvl w:val="0"/>
          <w:numId w:val="10"/>
        </w:numPr>
        <w:spacing w:line="360" w:lineRule="auto"/>
        <w:ind w:left="0" w:firstLine="709"/>
        <w:jc w:val="both"/>
        <w:rPr>
          <w:sz w:val="28"/>
          <w:szCs w:val="28"/>
        </w:rPr>
      </w:pPr>
      <w:r w:rsidRPr="00FE40DD">
        <w:rPr>
          <w:sz w:val="28"/>
          <w:szCs w:val="28"/>
        </w:rPr>
        <w:t>Рассчитайте ПДВ NO2, если высота трубы 20 м, диаметр 0,2 м, ТГ=1000С, ТВ=200 , m=1,0; n=0,9, местность равнинная, Приморский край, курорт. Скорость выхода газовоздушной смеси 12 м/с. От источника выброса отходит 0,8 г/с, очистка отсутствует. Фоновая концентрация NO2 0,03 мг/м3</w:t>
      </w:r>
    </w:p>
    <w:p w:rsidR="00FE40DD" w:rsidRPr="00FE40DD" w:rsidRDefault="00FE40DD" w:rsidP="00FE40DD">
      <w:pPr>
        <w:pStyle w:val="af"/>
        <w:spacing w:line="360" w:lineRule="auto"/>
        <w:ind w:left="0" w:firstLine="709"/>
        <w:jc w:val="both"/>
        <w:rPr>
          <w:sz w:val="28"/>
          <w:szCs w:val="28"/>
        </w:rPr>
      </w:pPr>
      <w:r w:rsidRPr="00FE40DD">
        <w:rPr>
          <w:sz w:val="28"/>
          <w:szCs w:val="28"/>
        </w:rPr>
        <w:t>7. Рассчитайте ПДВ, если от источника выделения отходит 2,5 г/с пыли неорганической с содержанием SiO2 более 70%, расход газовоздушной смеси 1,5 м 3 /с; температура газовоздушной смеси 90</w:t>
      </w:r>
      <w:r w:rsidRPr="00FE40DD">
        <w:rPr>
          <w:sz w:val="28"/>
          <w:szCs w:val="28"/>
        </w:rPr>
        <w:sym w:font="Symbol" w:char="F0B0"/>
      </w:r>
      <w:r w:rsidRPr="00FE40DD">
        <w:rPr>
          <w:sz w:val="28"/>
          <w:szCs w:val="28"/>
        </w:rPr>
        <w:t>С, наружного воздуха 20</w:t>
      </w:r>
      <w:r w:rsidRPr="00FE40DD">
        <w:rPr>
          <w:sz w:val="28"/>
          <w:szCs w:val="28"/>
        </w:rPr>
        <w:sym w:font="Symbol" w:char="F0B0"/>
      </w:r>
      <w:r w:rsidRPr="00FE40DD">
        <w:rPr>
          <w:sz w:val="28"/>
          <w:szCs w:val="28"/>
        </w:rPr>
        <w:t xml:space="preserve">С; m=1,1; n=0,9; высота трубы 20 м. Эффективность очистки на первой ступени 80%. На второй – 90%. Местность равнинная, Дальний Восток. Фоновая концентрация 0,05 мг/м3 </w:t>
      </w:r>
    </w:p>
    <w:p w:rsidR="00FE40DD" w:rsidRPr="00FE40DD" w:rsidRDefault="00FE40DD" w:rsidP="00FE40DD">
      <w:pPr>
        <w:pStyle w:val="af"/>
        <w:spacing w:line="360" w:lineRule="auto"/>
        <w:ind w:left="0" w:firstLine="709"/>
        <w:jc w:val="both"/>
        <w:rPr>
          <w:sz w:val="28"/>
          <w:szCs w:val="28"/>
        </w:rPr>
      </w:pPr>
      <w:r w:rsidRPr="00FE40DD">
        <w:rPr>
          <w:sz w:val="28"/>
          <w:szCs w:val="28"/>
        </w:rPr>
        <w:t>8. Рассчитайте ПДВ, если от источника выделения отходит 6 г/с SО2, 8 г/с пыли неорганической с содержанием SiO2 75 %, скорость выхода смеси 15,5 м/с; диаметр трубы 0,25 м, температура газовоздушной смеси 90</w:t>
      </w:r>
      <w:r w:rsidRPr="00FE40DD">
        <w:rPr>
          <w:sz w:val="28"/>
          <w:szCs w:val="28"/>
        </w:rPr>
        <w:sym w:font="Symbol" w:char="F0B0"/>
      </w:r>
      <w:r w:rsidRPr="00FE40DD">
        <w:rPr>
          <w:sz w:val="28"/>
          <w:szCs w:val="28"/>
        </w:rPr>
        <w:t>С, наружного воздуха 21</w:t>
      </w:r>
      <w:r w:rsidRPr="00FE40DD">
        <w:rPr>
          <w:sz w:val="28"/>
          <w:szCs w:val="28"/>
        </w:rPr>
        <w:sym w:font="Symbol" w:char="F0B0"/>
      </w:r>
      <w:r w:rsidRPr="00FE40DD">
        <w:rPr>
          <w:sz w:val="28"/>
          <w:szCs w:val="28"/>
        </w:rPr>
        <w:t xml:space="preserve">С; m=1,2; n=1,0; высота трубы 30 м. Эффективность очистки от SО270%, от пыли – 90 %. Местность равнинная, Дальний Восток. Фоновая концентрация SО2 0,2 мг/м3 </w:t>
      </w:r>
    </w:p>
    <w:p w:rsidR="00FE40DD" w:rsidRPr="00FE40DD" w:rsidRDefault="00FE40DD" w:rsidP="00FE40DD">
      <w:pPr>
        <w:pStyle w:val="af"/>
        <w:spacing w:line="360" w:lineRule="auto"/>
        <w:ind w:left="0" w:firstLine="709"/>
        <w:jc w:val="both"/>
        <w:rPr>
          <w:sz w:val="28"/>
          <w:szCs w:val="28"/>
        </w:rPr>
      </w:pPr>
      <w:r w:rsidRPr="00FE40DD">
        <w:rPr>
          <w:sz w:val="28"/>
          <w:szCs w:val="28"/>
        </w:rPr>
        <w:lastRenderedPageBreak/>
        <w:t>9. Предложите мероприятия, определите необходимую их эффективность, заполните табл. «Мероприятия ---» тома ПДВ, если выброс пыли цементного производства составил 3,3 г/с; диоксида азота – 0,19 г/с. Нтр=18 м; tв=80</w:t>
      </w:r>
      <w:r w:rsidRPr="00FE40DD">
        <w:rPr>
          <w:sz w:val="28"/>
          <w:szCs w:val="28"/>
        </w:rPr>
        <w:sym w:font="Symbol" w:char="F06F"/>
      </w:r>
      <w:r w:rsidRPr="00FE40DD">
        <w:rPr>
          <w:sz w:val="28"/>
          <w:szCs w:val="28"/>
        </w:rPr>
        <w:t xml:space="preserve"> ; tн=22</w:t>
      </w:r>
      <w:r w:rsidRPr="00FE40DD">
        <w:rPr>
          <w:sz w:val="28"/>
          <w:szCs w:val="28"/>
        </w:rPr>
        <w:sym w:font="Symbol" w:char="F06F"/>
      </w:r>
      <w:r w:rsidRPr="00FE40DD">
        <w:rPr>
          <w:sz w:val="28"/>
          <w:szCs w:val="28"/>
        </w:rPr>
        <w:t xml:space="preserve"> ; m=1,1; n=1,0; ηр=1,2; Московская область.; W=7,6 м/с, Д=0,25 м. </w:t>
      </w:r>
    </w:p>
    <w:p w:rsidR="00FE40DD" w:rsidRPr="00FE40DD" w:rsidRDefault="00FE40DD" w:rsidP="00FE40DD">
      <w:pPr>
        <w:pStyle w:val="af"/>
        <w:spacing w:line="360" w:lineRule="auto"/>
        <w:ind w:left="0" w:firstLine="709"/>
        <w:jc w:val="both"/>
        <w:rPr>
          <w:b/>
          <w:sz w:val="28"/>
          <w:szCs w:val="28"/>
        </w:rPr>
      </w:pPr>
      <w:r w:rsidRPr="00FE40DD">
        <w:rPr>
          <w:sz w:val="28"/>
          <w:szCs w:val="28"/>
        </w:rPr>
        <w:t>10. Размеры промплощадки 40х40 м, источник выброса (узел пересыпки) находится в центре. От источника выделения отходит 1,28 г/с пыли песка. Высота источника – 3 м. Местность равнинная, Дальний Восток, n=1,43; d=5,7. Дайте санитарно-гигиеническую оценку загрязнения атмосферы.</w:t>
      </w:r>
    </w:p>
    <w:p w:rsidR="00452BD8" w:rsidRPr="00452BD8" w:rsidRDefault="00452BD8" w:rsidP="00FE40DD">
      <w:pPr>
        <w:ind w:firstLine="360"/>
        <w:jc w:val="both"/>
        <w:rPr>
          <w:b/>
          <w:sz w:val="40"/>
          <w:szCs w:val="28"/>
        </w:rPr>
      </w:pPr>
    </w:p>
    <w:p w:rsidR="00DE392B" w:rsidRPr="000C0B35" w:rsidRDefault="00DE392B" w:rsidP="00DE392B">
      <w:pPr>
        <w:spacing w:line="360" w:lineRule="auto"/>
        <w:jc w:val="center"/>
        <w:rPr>
          <w:b/>
          <w:sz w:val="28"/>
          <w:szCs w:val="28"/>
        </w:rPr>
      </w:pPr>
      <w:r w:rsidRPr="000C0B35">
        <w:rPr>
          <w:b/>
          <w:sz w:val="28"/>
          <w:szCs w:val="28"/>
        </w:rPr>
        <w:t>Блок С</w:t>
      </w:r>
    </w:p>
    <w:p w:rsidR="00DE392B" w:rsidRDefault="00DE392B" w:rsidP="00DE392B">
      <w:pPr>
        <w:shd w:val="clear" w:color="auto" w:fill="FFFFFF"/>
        <w:spacing w:line="360" w:lineRule="auto"/>
        <w:ind w:right="-1"/>
        <w:jc w:val="center"/>
        <w:rPr>
          <w:b/>
          <w:sz w:val="28"/>
          <w:szCs w:val="28"/>
        </w:rPr>
      </w:pPr>
      <w:r w:rsidRPr="00805B52">
        <w:rPr>
          <w:b/>
          <w:sz w:val="28"/>
          <w:szCs w:val="28"/>
        </w:rPr>
        <w:t xml:space="preserve">Оценочные средства для диагностирования сформированности уровня  </w:t>
      </w:r>
    </w:p>
    <w:p w:rsidR="00DE392B" w:rsidRDefault="00DE392B" w:rsidP="00DE392B">
      <w:pPr>
        <w:shd w:val="clear" w:color="auto" w:fill="FFFFFF"/>
        <w:spacing w:line="360" w:lineRule="auto"/>
        <w:ind w:right="-1"/>
        <w:jc w:val="center"/>
        <w:rPr>
          <w:b/>
          <w:sz w:val="28"/>
          <w:szCs w:val="28"/>
        </w:rPr>
      </w:pPr>
      <w:r w:rsidRPr="00805B52">
        <w:rPr>
          <w:b/>
          <w:sz w:val="28"/>
          <w:szCs w:val="28"/>
        </w:rPr>
        <w:t>компетенций – «</w:t>
      </w:r>
      <w:r>
        <w:rPr>
          <w:b/>
          <w:sz w:val="28"/>
          <w:szCs w:val="28"/>
        </w:rPr>
        <w:t>владеть</w:t>
      </w:r>
      <w:r w:rsidRPr="00805B52">
        <w:rPr>
          <w:b/>
          <w:sz w:val="28"/>
          <w:szCs w:val="28"/>
        </w:rPr>
        <w:t>»</w:t>
      </w:r>
    </w:p>
    <w:p w:rsidR="004C49E2" w:rsidRPr="004C49E2" w:rsidRDefault="004C49E2" w:rsidP="004C49E2">
      <w:pPr>
        <w:pStyle w:val="af0"/>
        <w:spacing w:before="0" w:beforeAutospacing="0" w:after="0" w:afterAutospacing="0" w:line="360" w:lineRule="auto"/>
        <w:ind w:firstLine="709"/>
        <w:jc w:val="both"/>
        <w:rPr>
          <w:color w:val="000000"/>
          <w:sz w:val="28"/>
        </w:rPr>
      </w:pPr>
      <w:r w:rsidRPr="004C49E2">
        <w:rPr>
          <w:color w:val="000000"/>
          <w:sz w:val="28"/>
        </w:rPr>
        <w:t>Задача 1. Решением городской администрации с предприятия было взыскано 10 млн. руб. в счет погашения ущерба, причиненного сбросом неочищенных вод в водоём общего пользования. Предприятие (причинитель вреда) обратилось в арбитражный суд с просьбой о признании данного взыскания недействительным и о возвращении взысканной суммы на том основании, что предприятие постоянно перечисляет на счёт экологического фонда платежи за нормативные и сверхнормативные сбросы, выбросы вредных веществ.</w:t>
      </w:r>
    </w:p>
    <w:p w:rsidR="004C49E2" w:rsidRPr="004C49E2" w:rsidRDefault="004C49E2" w:rsidP="004C49E2">
      <w:pPr>
        <w:pStyle w:val="af0"/>
        <w:spacing w:before="0" w:beforeAutospacing="0" w:after="0" w:afterAutospacing="0" w:line="360" w:lineRule="auto"/>
        <w:ind w:firstLine="709"/>
        <w:jc w:val="both"/>
        <w:rPr>
          <w:color w:val="000000"/>
          <w:sz w:val="28"/>
        </w:rPr>
      </w:pPr>
      <w:r w:rsidRPr="004C49E2">
        <w:rPr>
          <w:color w:val="000000"/>
          <w:sz w:val="28"/>
        </w:rPr>
        <w:t>Каково будет решение арбитражного суда?</w:t>
      </w:r>
    </w:p>
    <w:p w:rsidR="004C49E2" w:rsidRPr="004C49E2" w:rsidRDefault="004C49E2" w:rsidP="004C49E2">
      <w:pPr>
        <w:pStyle w:val="af0"/>
        <w:spacing w:before="0" w:beforeAutospacing="0" w:after="0" w:afterAutospacing="0" w:line="360" w:lineRule="auto"/>
        <w:ind w:firstLine="709"/>
        <w:jc w:val="both"/>
        <w:rPr>
          <w:color w:val="000000"/>
          <w:sz w:val="28"/>
        </w:rPr>
      </w:pPr>
      <w:r w:rsidRPr="004C49E2">
        <w:rPr>
          <w:color w:val="000000"/>
          <w:sz w:val="28"/>
        </w:rPr>
        <w:t>Задача 2. При обсуждении плана мероприятий по оздоровлению окружающей сре</w:t>
      </w:r>
      <w:r w:rsidRPr="004C49E2">
        <w:rPr>
          <w:color w:val="000000"/>
          <w:sz w:val="28"/>
        </w:rPr>
        <w:softHyphen/>
        <w:t>ды города на заседании сессии городской думы отмечалось, что только 20% предприятий города выполняют нормативы предельно допустимых выбросов вредных веществ. Ос</w:t>
      </w:r>
      <w:r w:rsidRPr="004C49E2">
        <w:rPr>
          <w:color w:val="000000"/>
          <w:sz w:val="28"/>
        </w:rPr>
        <w:softHyphen/>
        <w:t xml:space="preserve">тальные предприятия (30%) работают по нормативам временно согласованных выбросов (ВСВ), 40% имеют разрешение на выброс по фактическому уровню выброса на конец предшествующего года, так как из-за устарелости технологии не в состоянии </w:t>
      </w:r>
      <w:r w:rsidRPr="004C49E2">
        <w:rPr>
          <w:color w:val="000000"/>
          <w:sz w:val="28"/>
        </w:rPr>
        <w:lastRenderedPageBreak/>
        <w:t>снизить объ</w:t>
      </w:r>
      <w:r w:rsidRPr="004C49E2">
        <w:rPr>
          <w:color w:val="000000"/>
          <w:sz w:val="28"/>
        </w:rPr>
        <w:softHyphen/>
        <w:t>ём эмиссии вредных веществ. 10% предприятий города, как установлено проверкой, во</w:t>
      </w:r>
      <w:r w:rsidRPr="004C49E2">
        <w:rPr>
          <w:color w:val="000000"/>
          <w:sz w:val="28"/>
        </w:rPr>
        <w:softHyphen/>
        <w:t>обще работают без каких-либо разрешений на выброс.</w:t>
      </w:r>
    </w:p>
    <w:p w:rsidR="004C49E2" w:rsidRPr="004C49E2" w:rsidRDefault="004C49E2" w:rsidP="004C49E2">
      <w:pPr>
        <w:pStyle w:val="af0"/>
        <w:spacing w:before="0" w:beforeAutospacing="0" w:after="0" w:afterAutospacing="0" w:line="360" w:lineRule="auto"/>
        <w:ind w:firstLine="709"/>
        <w:jc w:val="both"/>
        <w:rPr>
          <w:color w:val="000000"/>
          <w:sz w:val="28"/>
        </w:rPr>
      </w:pPr>
      <w:r w:rsidRPr="004C49E2">
        <w:rPr>
          <w:color w:val="000000"/>
          <w:sz w:val="28"/>
        </w:rPr>
        <w:t>Какие меры предусматривает Закон РФ об охране окружающей среды для предотвращения загрязнения окружающей среды?</w:t>
      </w:r>
    </w:p>
    <w:p w:rsidR="004C49E2" w:rsidRPr="004C49E2" w:rsidRDefault="004C49E2" w:rsidP="004C49E2">
      <w:pPr>
        <w:pStyle w:val="af0"/>
        <w:spacing w:before="0" w:beforeAutospacing="0" w:after="0" w:afterAutospacing="0" w:line="360" w:lineRule="auto"/>
        <w:ind w:firstLine="709"/>
        <w:jc w:val="both"/>
        <w:rPr>
          <w:color w:val="000000"/>
          <w:sz w:val="28"/>
        </w:rPr>
      </w:pPr>
      <w:r w:rsidRPr="004C49E2">
        <w:rPr>
          <w:color w:val="000000"/>
          <w:sz w:val="28"/>
        </w:rPr>
        <w:t>Задача 3. Председатель Совета народных депутатов Кемеровской области напра</w:t>
      </w:r>
      <w:r w:rsidRPr="004C49E2">
        <w:rPr>
          <w:color w:val="000000"/>
          <w:sz w:val="28"/>
        </w:rPr>
        <w:softHyphen/>
        <w:t>вил в Конституционный суд материалы, свидетельствующие о тяжелой экологической об</w:t>
      </w:r>
      <w:r w:rsidRPr="004C49E2">
        <w:rPr>
          <w:color w:val="000000"/>
          <w:sz w:val="28"/>
        </w:rPr>
        <w:softHyphen/>
        <w:t>становке, о росте заболеваемости населения от загрязнения окружающей среды и о не</w:t>
      </w:r>
      <w:r w:rsidRPr="004C49E2">
        <w:rPr>
          <w:color w:val="000000"/>
          <w:sz w:val="28"/>
        </w:rPr>
        <w:softHyphen/>
        <w:t>принятии необходимых мер по компенсации жителям затрат на лечение.</w:t>
      </w:r>
    </w:p>
    <w:p w:rsidR="004C49E2" w:rsidRPr="004C49E2" w:rsidRDefault="004C49E2" w:rsidP="004C49E2">
      <w:pPr>
        <w:pStyle w:val="af0"/>
        <w:spacing w:before="0" w:beforeAutospacing="0" w:after="0" w:afterAutospacing="0" w:line="360" w:lineRule="auto"/>
        <w:ind w:firstLine="709"/>
        <w:jc w:val="both"/>
        <w:rPr>
          <w:color w:val="000000"/>
          <w:sz w:val="28"/>
        </w:rPr>
      </w:pPr>
      <w:r w:rsidRPr="004C49E2">
        <w:rPr>
          <w:color w:val="000000"/>
          <w:sz w:val="28"/>
        </w:rPr>
        <w:t>В качестве неотложной меры экологической безопасности области предлагается объявить область зоной экологического бедствия.</w:t>
      </w:r>
    </w:p>
    <w:p w:rsidR="004C49E2" w:rsidRPr="004C49E2" w:rsidRDefault="004C49E2" w:rsidP="004C49E2">
      <w:pPr>
        <w:pStyle w:val="af0"/>
        <w:spacing w:before="0" w:beforeAutospacing="0" w:after="0" w:afterAutospacing="0" w:line="360" w:lineRule="auto"/>
        <w:ind w:firstLine="709"/>
        <w:jc w:val="both"/>
        <w:rPr>
          <w:color w:val="000000"/>
          <w:sz w:val="28"/>
        </w:rPr>
      </w:pPr>
      <w:r w:rsidRPr="004C49E2">
        <w:rPr>
          <w:color w:val="000000"/>
          <w:sz w:val="28"/>
        </w:rPr>
        <w:t>1. Каков порядок объявления области (края) зоной экологического бедствия?</w:t>
      </w:r>
    </w:p>
    <w:p w:rsidR="004C49E2" w:rsidRPr="004C49E2" w:rsidRDefault="004C49E2" w:rsidP="0084636C">
      <w:pPr>
        <w:pStyle w:val="af0"/>
        <w:numPr>
          <w:ilvl w:val="0"/>
          <w:numId w:val="4"/>
        </w:numPr>
        <w:spacing w:before="0" w:beforeAutospacing="0" w:after="0" w:afterAutospacing="0" w:line="360" w:lineRule="auto"/>
        <w:ind w:left="0" w:firstLine="709"/>
        <w:jc w:val="both"/>
        <w:rPr>
          <w:color w:val="000000"/>
          <w:sz w:val="28"/>
        </w:rPr>
      </w:pPr>
      <w:r w:rsidRPr="004C49E2">
        <w:rPr>
          <w:color w:val="000000"/>
          <w:sz w:val="28"/>
        </w:rPr>
        <w:t>Назовите критерии, по которым территория может быть объявлена зоной эколо</w:t>
      </w:r>
      <w:r w:rsidRPr="004C49E2">
        <w:rPr>
          <w:color w:val="000000"/>
          <w:sz w:val="28"/>
        </w:rPr>
        <w:softHyphen/>
        <w:t>гического бедствия.</w:t>
      </w:r>
    </w:p>
    <w:p w:rsidR="004C49E2" w:rsidRPr="004C49E2" w:rsidRDefault="004C49E2" w:rsidP="0084636C">
      <w:pPr>
        <w:pStyle w:val="af0"/>
        <w:numPr>
          <w:ilvl w:val="0"/>
          <w:numId w:val="4"/>
        </w:numPr>
        <w:spacing w:before="0" w:beforeAutospacing="0" w:after="0" w:afterAutospacing="0" w:line="360" w:lineRule="auto"/>
        <w:ind w:left="0" w:firstLine="709"/>
        <w:jc w:val="both"/>
        <w:rPr>
          <w:color w:val="000000"/>
          <w:sz w:val="28"/>
        </w:rPr>
      </w:pPr>
      <w:r w:rsidRPr="004C49E2">
        <w:rPr>
          <w:color w:val="000000"/>
          <w:sz w:val="28"/>
        </w:rPr>
        <w:t>Перечислите первоочередные меры, вытекающие из статуса зоны экологического бедствия?</w:t>
      </w:r>
    </w:p>
    <w:p w:rsidR="004C49E2" w:rsidRPr="004C49E2" w:rsidRDefault="004C49E2" w:rsidP="004C49E2">
      <w:pPr>
        <w:pStyle w:val="af0"/>
        <w:spacing w:before="0" w:beforeAutospacing="0" w:after="0" w:afterAutospacing="0" w:line="360" w:lineRule="auto"/>
        <w:ind w:firstLine="709"/>
        <w:jc w:val="both"/>
        <w:rPr>
          <w:color w:val="000000"/>
          <w:sz w:val="28"/>
        </w:rPr>
      </w:pPr>
      <w:r w:rsidRPr="004C49E2">
        <w:rPr>
          <w:bCs/>
          <w:color w:val="000000"/>
          <w:sz w:val="28"/>
        </w:rPr>
        <w:t>Задача 4. </w:t>
      </w:r>
      <w:r w:rsidRPr="004C49E2">
        <w:rPr>
          <w:color w:val="000000"/>
          <w:sz w:val="28"/>
        </w:rPr>
        <w:t>В результате пр</w:t>
      </w:r>
      <w:r>
        <w:rPr>
          <w:color w:val="000000"/>
          <w:sz w:val="28"/>
        </w:rPr>
        <w:t>орыва дамбы отстойников завода «</w:t>
      </w:r>
      <w:r w:rsidRPr="004C49E2">
        <w:rPr>
          <w:color w:val="000000"/>
          <w:sz w:val="28"/>
        </w:rPr>
        <w:t>Химволокно</w:t>
      </w:r>
      <w:r>
        <w:rPr>
          <w:color w:val="000000"/>
          <w:sz w:val="28"/>
        </w:rPr>
        <w:t>»</w:t>
      </w:r>
      <w:r w:rsidRPr="004C49E2">
        <w:rPr>
          <w:color w:val="000000"/>
          <w:sz w:val="28"/>
        </w:rPr>
        <w:t xml:space="preserve"> аммиач</w:t>
      </w:r>
      <w:r w:rsidRPr="004C49E2">
        <w:rPr>
          <w:color w:val="000000"/>
          <w:sz w:val="28"/>
        </w:rPr>
        <w:softHyphen/>
        <w:t>ной водой были затоплены поля ближайшего совхоза, трёх колхозов, двадцати крестьян</w:t>
      </w:r>
      <w:r w:rsidRPr="004C49E2">
        <w:rPr>
          <w:color w:val="000000"/>
          <w:sz w:val="28"/>
        </w:rPr>
        <w:softHyphen/>
        <w:t>ских хозяйств, отходы проникли в р.Тобол. Повсюду размыло дороги, уничтожены ороси</w:t>
      </w:r>
      <w:r w:rsidRPr="004C49E2">
        <w:rPr>
          <w:color w:val="000000"/>
          <w:sz w:val="28"/>
        </w:rPr>
        <w:softHyphen/>
        <w:t>тельные системы, погибла рыба, уничтожен урожай на корню, надолго вышли из оборота загрязненные сельскохозяйственные угодья.</w:t>
      </w:r>
    </w:p>
    <w:p w:rsidR="004C49E2" w:rsidRPr="004C49E2" w:rsidRDefault="004C49E2" w:rsidP="004C49E2">
      <w:pPr>
        <w:pStyle w:val="af0"/>
        <w:spacing w:before="0" w:beforeAutospacing="0" w:after="0" w:afterAutospacing="0" w:line="360" w:lineRule="auto"/>
        <w:ind w:firstLine="709"/>
        <w:jc w:val="both"/>
        <w:rPr>
          <w:color w:val="000000"/>
          <w:sz w:val="28"/>
        </w:rPr>
      </w:pPr>
      <w:r w:rsidRPr="004C49E2">
        <w:rPr>
          <w:bCs/>
          <w:color w:val="000000"/>
          <w:sz w:val="28"/>
        </w:rPr>
        <w:t>Задача 5. </w:t>
      </w:r>
      <w:r w:rsidRPr="004C49E2">
        <w:rPr>
          <w:color w:val="000000"/>
          <w:sz w:val="28"/>
        </w:rPr>
        <w:t>Областной территориальный комитет по охране окружающей среды по</w:t>
      </w:r>
      <w:r w:rsidRPr="004C49E2">
        <w:rPr>
          <w:color w:val="000000"/>
          <w:sz w:val="28"/>
        </w:rPr>
        <w:softHyphen/>
        <w:t>требовал прекратить финансирование строительства местной ТЭЦ, так как проект строи</w:t>
      </w:r>
      <w:r w:rsidRPr="004C49E2">
        <w:rPr>
          <w:color w:val="000000"/>
          <w:sz w:val="28"/>
        </w:rPr>
        <w:softHyphen/>
        <w:t>тельства не проходил государственной экологической экспертизы. Заказчик возражал против назначения экспертизы проекта, сославшись на то, что под строительство уже вы</w:t>
      </w:r>
      <w:r w:rsidRPr="004C49E2">
        <w:rPr>
          <w:color w:val="000000"/>
          <w:sz w:val="28"/>
        </w:rPr>
        <w:softHyphen/>
        <w:t>делен земельный участок и утверждена вся необходимая для сооружения объекта доку</w:t>
      </w:r>
      <w:r w:rsidRPr="004C49E2">
        <w:rPr>
          <w:color w:val="000000"/>
          <w:sz w:val="28"/>
        </w:rPr>
        <w:softHyphen/>
        <w:t xml:space="preserve">ментация. </w:t>
      </w:r>
      <w:r w:rsidRPr="004C49E2">
        <w:rPr>
          <w:color w:val="000000"/>
          <w:sz w:val="28"/>
        </w:rPr>
        <w:lastRenderedPageBreak/>
        <w:t>Областной комитет обратился в арбитражный суд с просьбой об отмене реше</w:t>
      </w:r>
      <w:r w:rsidRPr="004C49E2">
        <w:rPr>
          <w:color w:val="000000"/>
          <w:sz w:val="28"/>
        </w:rPr>
        <w:softHyphen/>
        <w:t>ния о представлении земельного участка для строительства ТЭЦ.</w:t>
      </w:r>
    </w:p>
    <w:p w:rsidR="004C49E2" w:rsidRPr="004C49E2" w:rsidRDefault="004C49E2" w:rsidP="004C49E2">
      <w:pPr>
        <w:pStyle w:val="af0"/>
        <w:spacing w:before="0" w:beforeAutospacing="0" w:after="0" w:afterAutospacing="0" w:line="360" w:lineRule="auto"/>
        <w:ind w:firstLine="709"/>
        <w:jc w:val="both"/>
        <w:rPr>
          <w:color w:val="000000"/>
          <w:sz w:val="28"/>
        </w:rPr>
      </w:pPr>
      <w:r w:rsidRPr="004C49E2">
        <w:rPr>
          <w:color w:val="000000"/>
          <w:sz w:val="28"/>
        </w:rPr>
        <w:t>Каково будет решение арбитражного суда?</w:t>
      </w:r>
    </w:p>
    <w:p w:rsidR="004C49E2" w:rsidRPr="004C49E2" w:rsidRDefault="004C49E2" w:rsidP="004C49E2">
      <w:pPr>
        <w:pStyle w:val="af0"/>
        <w:spacing w:before="0" w:beforeAutospacing="0" w:after="0" w:afterAutospacing="0" w:line="360" w:lineRule="auto"/>
        <w:ind w:firstLine="709"/>
        <w:jc w:val="both"/>
        <w:rPr>
          <w:color w:val="000000"/>
          <w:sz w:val="28"/>
        </w:rPr>
      </w:pPr>
      <w:r w:rsidRPr="004C49E2">
        <w:rPr>
          <w:bCs/>
          <w:color w:val="000000"/>
          <w:sz w:val="28"/>
        </w:rPr>
        <w:t>Задача 6. </w:t>
      </w:r>
      <w:r w:rsidRPr="004C49E2">
        <w:rPr>
          <w:color w:val="000000"/>
          <w:sz w:val="28"/>
        </w:rPr>
        <w:t>Органы лесного хозяйства предъявили в арбитражном суде иск о возме</w:t>
      </w:r>
      <w:r w:rsidRPr="004C49E2">
        <w:rPr>
          <w:color w:val="000000"/>
          <w:sz w:val="28"/>
        </w:rPr>
        <w:softHyphen/>
        <w:t>щении вреда, причиненного усыханием леса на площади около 2000 га в результате за</w:t>
      </w:r>
      <w:r w:rsidRPr="004C49E2">
        <w:rPr>
          <w:color w:val="000000"/>
          <w:sz w:val="28"/>
        </w:rPr>
        <w:softHyphen/>
        <w:t>грязнения леса отходами металлургического комбината. Администрация комбината иск не признала, заявив, что загрязнение происходит по вине проектной организации и завода-изготовителя очистных сооружений, которые были установлены на момент пуска завода в эксплуатацию.</w:t>
      </w:r>
    </w:p>
    <w:p w:rsidR="004C49E2" w:rsidRPr="004C49E2" w:rsidRDefault="004C49E2" w:rsidP="004C49E2">
      <w:pPr>
        <w:pStyle w:val="af0"/>
        <w:spacing w:before="0" w:beforeAutospacing="0" w:after="0" w:afterAutospacing="0" w:line="360" w:lineRule="auto"/>
        <w:ind w:firstLine="709"/>
        <w:jc w:val="both"/>
        <w:rPr>
          <w:color w:val="000000"/>
          <w:sz w:val="28"/>
        </w:rPr>
      </w:pPr>
      <w:r w:rsidRPr="004C49E2">
        <w:rPr>
          <w:color w:val="000000"/>
          <w:sz w:val="28"/>
        </w:rPr>
        <w:t>Решите, кто несет ответственность за состояние с очисткой отходов на комбинате.</w:t>
      </w:r>
    </w:p>
    <w:p w:rsidR="004C49E2" w:rsidRPr="004C49E2" w:rsidRDefault="004C49E2" w:rsidP="004C49E2">
      <w:pPr>
        <w:pStyle w:val="af0"/>
        <w:spacing w:before="0" w:beforeAutospacing="0" w:after="0" w:afterAutospacing="0" w:line="360" w:lineRule="auto"/>
        <w:ind w:firstLine="709"/>
        <w:jc w:val="both"/>
        <w:rPr>
          <w:color w:val="000000"/>
          <w:sz w:val="28"/>
        </w:rPr>
      </w:pPr>
      <w:r w:rsidRPr="004C49E2">
        <w:rPr>
          <w:color w:val="000000"/>
          <w:sz w:val="28"/>
        </w:rPr>
        <w:t>Задача 7. Химический завод, построенный в своё время на окраине города, оказал</w:t>
      </w:r>
      <w:r w:rsidRPr="004C49E2">
        <w:rPr>
          <w:color w:val="000000"/>
          <w:sz w:val="28"/>
        </w:rPr>
        <w:softHyphen/>
        <w:t>ся в центре жилого массива. Карбидное производство завода и цех извести выбрасывают в окружающую среду большое количество пыли и газов, загрязняя воздух жилого района. Комиссия установила, что технология производства и очистные сооружения завода уста</w:t>
      </w:r>
      <w:r w:rsidRPr="004C49E2">
        <w:rPr>
          <w:color w:val="000000"/>
          <w:sz w:val="28"/>
        </w:rPr>
        <w:softHyphen/>
        <w:t>рели и требуют коренной реконструкции.</w:t>
      </w:r>
    </w:p>
    <w:p w:rsidR="004C49E2" w:rsidRPr="004C49E2" w:rsidRDefault="004C49E2" w:rsidP="004C49E2">
      <w:pPr>
        <w:pStyle w:val="af0"/>
        <w:spacing w:before="0" w:beforeAutospacing="0" w:after="0" w:afterAutospacing="0" w:line="360" w:lineRule="auto"/>
        <w:ind w:firstLine="709"/>
        <w:jc w:val="both"/>
        <w:rPr>
          <w:color w:val="000000"/>
          <w:sz w:val="28"/>
        </w:rPr>
      </w:pPr>
      <w:r w:rsidRPr="004C49E2">
        <w:rPr>
          <w:color w:val="000000"/>
          <w:sz w:val="28"/>
        </w:rPr>
        <w:t>Какие меры охраны окружающей среды и здоровья населения могут быть приняты в данной ситуации с точки зрения действующего законодательства РФ?</w:t>
      </w:r>
    </w:p>
    <w:p w:rsidR="004C49E2" w:rsidRPr="004C49E2" w:rsidRDefault="004C49E2" w:rsidP="004C49E2">
      <w:pPr>
        <w:pStyle w:val="af0"/>
        <w:spacing w:before="0" w:beforeAutospacing="0" w:after="0" w:afterAutospacing="0" w:line="360" w:lineRule="auto"/>
        <w:ind w:firstLine="709"/>
        <w:jc w:val="both"/>
        <w:rPr>
          <w:color w:val="000000"/>
          <w:sz w:val="28"/>
        </w:rPr>
      </w:pPr>
      <w:r w:rsidRPr="004C49E2">
        <w:rPr>
          <w:bCs/>
          <w:color w:val="000000"/>
          <w:sz w:val="28"/>
        </w:rPr>
        <w:t xml:space="preserve">Задача </w:t>
      </w:r>
      <w:r w:rsidRPr="004C49E2">
        <w:rPr>
          <w:color w:val="000000"/>
          <w:sz w:val="28"/>
        </w:rPr>
        <w:t>8. На протяжении ряда лет строительные организации Минпромэнерго России разрабатывали карьер по добыче бутового камня и щебня в горах Змейка и Шелу</w:t>
      </w:r>
      <w:r w:rsidRPr="004C49E2">
        <w:rPr>
          <w:color w:val="000000"/>
          <w:sz w:val="28"/>
        </w:rPr>
        <w:softHyphen/>
        <w:t>дивая Кавказских минеральных вод. Исследования института курортологии показали, что эти работы разрушают микроклимат уникального курорта, загрязняют минеральные ис</w:t>
      </w:r>
      <w:r w:rsidRPr="004C49E2">
        <w:rPr>
          <w:color w:val="000000"/>
          <w:sz w:val="28"/>
        </w:rPr>
        <w:softHyphen/>
        <w:t>точники. В ответ на требования органов санитарного надзора прекратить разработки карь</w:t>
      </w:r>
      <w:r w:rsidRPr="004C49E2">
        <w:rPr>
          <w:color w:val="000000"/>
          <w:sz w:val="28"/>
        </w:rPr>
        <w:softHyphen/>
        <w:t>ера министерство заявило, что прекращение работ по добыче камня принесет невоспол</w:t>
      </w:r>
      <w:r w:rsidRPr="004C49E2">
        <w:rPr>
          <w:color w:val="000000"/>
          <w:sz w:val="28"/>
        </w:rPr>
        <w:softHyphen/>
        <w:t xml:space="preserve">нимый вред народному хозяйству, ибо в прилегающих </w:t>
      </w:r>
      <w:r w:rsidRPr="004C49E2">
        <w:rPr>
          <w:color w:val="000000"/>
          <w:sz w:val="28"/>
        </w:rPr>
        <w:lastRenderedPageBreak/>
        <w:t>районах Европейской части России нет подобного уникального месторождения строительного камня.</w:t>
      </w:r>
    </w:p>
    <w:p w:rsidR="004C49E2" w:rsidRPr="004C49E2" w:rsidRDefault="004C49E2" w:rsidP="004C49E2">
      <w:pPr>
        <w:pStyle w:val="af0"/>
        <w:spacing w:before="0" w:beforeAutospacing="0" w:after="0" w:afterAutospacing="0" w:line="360" w:lineRule="auto"/>
        <w:ind w:firstLine="709"/>
        <w:jc w:val="both"/>
        <w:rPr>
          <w:color w:val="000000"/>
          <w:sz w:val="28"/>
        </w:rPr>
      </w:pPr>
      <w:r w:rsidRPr="004C49E2">
        <w:rPr>
          <w:color w:val="000000"/>
          <w:sz w:val="28"/>
        </w:rPr>
        <w:t>Какими приоритетами следует руководствоваться в данной ситуации, исходя из действующего экологического законодательства?</w:t>
      </w:r>
    </w:p>
    <w:p w:rsidR="004C49E2" w:rsidRPr="004C49E2" w:rsidRDefault="004C49E2" w:rsidP="004C49E2">
      <w:pPr>
        <w:pStyle w:val="af0"/>
        <w:spacing w:before="0" w:beforeAutospacing="0" w:after="0" w:afterAutospacing="0" w:line="360" w:lineRule="auto"/>
        <w:ind w:firstLine="709"/>
        <w:jc w:val="both"/>
        <w:rPr>
          <w:color w:val="000000"/>
          <w:sz w:val="28"/>
        </w:rPr>
      </w:pPr>
      <w:r w:rsidRPr="004C49E2">
        <w:rPr>
          <w:bCs/>
          <w:color w:val="000000"/>
          <w:sz w:val="28"/>
        </w:rPr>
        <w:t>Задача 9.</w:t>
      </w:r>
      <w:r w:rsidRPr="004C49E2">
        <w:rPr>
          <w:color w:val="000000"/>
          <w:sz w:val="28"/>
        </w:rPr>
        <w:t> Организация получила от налогового органа уведомление о неперечислении в бюджет платежей за загрязнение окружающей природной среды и требование об их уплате. Организация не выполнила указанное требование. Может ли не внесенная в установленный срок сумма платежей быть взыскана со счета организации без ее согласия?</w:t>
      </w:r>
    </w:p>
    <w:p w:rsidR="004C49E2" w:rsidRPr="004C49E2" w:rsidRDefault="004C49E2" w:rsidP="004C49E2">
      <w:pPr>
        <w:pStyle w:val="af0"/>
        <w:spacing w:before="0" w:beforeAutospacing="0" w:after="0" w:afterAutospacing="0" w:line="360" w:lineRule="auto"/>
        <w:ind w:firstLine="709"/>
        <w:jc w:val="both"/>
        <w:rPr>
          <w:color w:val="000000"/>
          <w:sz w:val="28"/>
        </w:rPr>
      </w:pPr>
      <w:r w:rsidRPr="004C49E2">
        <w:rPr>
          <w:bCs/>
          <w:color w:val="000000"/>
          <w:sz w:val="28"/>
        </w:rPr>
        <w:t>Задача 10.</w:t>
      </w:r>
      <w:r w:rsidRPr="004C49E2">
        <w:rPr>
          <w:color w:val="000000"/>
          <w:sz w:val="28"/>
        </w:rPr>
        <w:t> Налогоплательщик А осуществляет деятельность, приводящую к предельно допустимым выбросам (сбросам) загрязняющих веществ в природную среду (в пределах нормативов). Налогоплательщик Б производит сверхнормативные выбросы загрязняющих веществ в окружающую среду. Оба налогоплательщика находятся на общей системе налогообложения и являются плательщиками экологических платежей. Какие налогоплательщики вправе уменьшать налогооблагаемую базу по налогу на прибыль на сумму начисленных платежей за негативное воздействие? В составе каких расходов (материальных, внереализационных, прочих расходов, связанных с производством и реализацией)?</w:t>
      </w:r>
    </w:p>
    <w:p w:rsidR="0063749D" w:rsidRPr="004C49E2" w:rsidRDefault="004C49E2" w:rsidP="004C49E2">
      <w:pPr>
        <w:pStyle w:val="af0"/>
        <w:spacing w:before="0" w:beforeAutospacing="0" w:after="0" w:afterAutospacing="0" w:line="360" w:lineRule="auto"/>
        <w:ind w:firstLine="709"/>
        <w:jc w:val="both"/>
        <w:rPr>
          <w:rStyle w:val="28"/>
          <w:bCs w:val="0"/>
          <w:sz w:val="28"/>
          <w:shd w:val="clear" w:color="auto" w:fill="auto"/>
          <w:lang w:bidi="ar-SA"/>
        </w:rPr>
      </w:pPr>
      <w:r w:rsidRPr="004C49E2">
        <w:rPr>
          <w:bCs/>
          <w:color w:val="000000"/>
          <w:sz w:val="28"/>
        </w:rPr>
        <w:t>Задача 11. </w:t>
      </w:r>
      <w:r w:rsidRPr="004C49E2">
        <w:rPr>
          <w:color w:val="000000"/>
          <w:sz w:val="28"/>
        </w:rPr>
        <w:t>Налогоплательщик с 1 января 2003 г. применяет упрощенную систему налогообложения по методу доходы минус расходы. В результате своей деятельности у него образуются отходы производства и потребления. Обязан ли он уплачивать экологические платежи? Что будет являться объектом обложения платой за негативное воздействие? Вправе ли он уменьшать полученные доходы на сумму платежей за негативное воздействие?</w:t>
      </w:r>
    </w:p>
    <w:p w:rsidR="00DE392B" w:rsidRPr="00805B52" w:rsidRDefault="00DE392B" w:rsidP="00DE392B">
      <w:pPr>
        <w:spacing w:line="360" w:lineRule="auto"/>
        <w:jc w:val="center"/>
        <w:rPr>
          <w:b/>
          <w:sz w:val="28"/>
          <w:szCs w:val="28"/>
        </w:rPr>
      </w:pPr>
      <w:r w:rsidRPr="000C0B35">
        <w:rPr>
          <w:b/>
          <w:sz w:val="28"/>
          <w:szCs w:val="28"/>
        </w:rPr>
        <w:t xml:space="preserve">Блок </w:t>
      </w:r>
      <w:r w:rsidRPr="000C0B35">
        <w:rPr>
          <w:b/>
          <w:sz w:val="28"/>
          <w:szCs w:val="28"/>
          <w:lang w:val="en-US"/>
        </w:rPr>
        <w:t>D</w:t>
      </w:r>
    </w:p>
    <w:p w:rsidR="00DE392B" w:rsidRPr="00805B52" w:rsidRDefault="00DE392B" w:rsidP="00DE392B">
      <w:pPr>
        <w:spacing w:line="360" w:lineRule="auto"/>
        <w:jc w:val="center"/>
        <w:rPr>
          <w:b/>
          <w:sz w:val="28"/>
          <w:szCs w:val="28"/>
        </w:rPr>
      </w:pPr>
      <w:r w:rsidRPr="00805B52">
        <w:rPr>
          <w:b/>
          <w:sz w:val="28"/>
          <w:szCs w:val="28"/>
        </w:rPr>
        <w:t xml:space="preserve">Оценочные средства, используемые в рамках промежуточного контроля знаний, проводимого в форме </w:t>
      </w:r>
      <w:r w:rsidR="00A93B21">
        <w:rPr>
          <w:b/>
          <w:sz w:val="28"/>
          <w:szCs w:val="28"/>
        </w:rPr>
        <w:t>экзамена</w:t>
      </w:r>
      <w:r w:rsidRPr="00805B52">
        <w:rPr>
          <w:b/>
          <w:sz w:val="28"/>
          <w:szCs w:val="28"/>
        </w:rPr>
        <w:t xml:space="preserve"> </w:t>
      </w:r>
    </w:p>
    <w:p w:rsidR="0063749D" w:rsidRDefault="0063749D" w:rsidP="0063749D">
      <w:pPr>
        <w:jc w:val="center"/>
        <w:rPr>
          <w:b/>
          <w:sz w:val="28"/>
          <w:szCs w:val="28"/>
        </w:rPr>
      </w:pPr>
      <w:r w:rsidRPr="00AC3622">
        <w:rPr>
          <w:b/>
          <w:sz w:val="28"/>
          <w:szCs w:val="28"/>
        </w:rPr>
        <w:t xml:space="preserve">Вопросы к </w:t>
      </w:r>
      <w:r w:rsidR="00A93B21">
        <w:rPr>
          <w:b/>
          <w:sz w:val="28"/>
          <w:szCs w:val="28"/>
        </w:rPr>
        <w:t>экзамену</w:t>
      </w:r>
    </w:p>
    <w:p w:rsidR="003C3C65" w:rsidRPr="003C3C65" w:rsidRDefault="003C3C65" w:rsidP="003C3C65">
      <w:pPr>
        <w:pStyle w:val="af0"/>
        <w:shd w:val="clear" w:color="auto" w:fill="FFFFFF"/>
        <w:spacing w:before="0" w:beforeAutospacing="0" w:after="0" w:afterAutospacing="0" w:line="360" w:lineRule="auto"/>
        <w:ind w:firstLine="709"/>
        <w:jc w:val="both"/>
        <w:rPr>
          <w:color w:val="000000"/>
          <w:sz w:val="28"/>
          <w:szCs w:val="28"/>
        </w:rPr>
      </w:pPr>
      <w:r w:rsidRPr="003C3C65">
        <w:rPr>
          <w:color w:val="000000"/>
          <w:sz w:val="28"/>
          <w:szCs w:val="28"/>
        </w:rPr>
        <w:lastRenderedPageBreak/>
        <w:t>1.  Региональная экология: основные понятия.</w:t>
      </w:r>
    </w:p>
    <w:p w:rsidR="003C3C65" w:rsidRPr="003C3C65" w:rsidRDefault="003C3C65" w:rsidP="003C3C65">
      <w:pPr>
        <w:pStyle w:val="af0"/>
        <w:shd w:val="clear" w:color="auto" w:fill="FFFFFF"/>
        <w:spacing w:before="0" w:beforeAutospacing="0" w:after="0" w:afterAutospacing="0" w:line="360" w:lineRule="auto"/>
        <w:ind w:firstLine="709"/>
        <w:jc w:val="both"/>
        <w:rPr>
          <w:color w:val="000000"/>
          <w:sz w:val="28"/>
          <w:szCs w:val="28"/>
        </w:rPr>
      </w:pPr>
      <w:r w:rsidRPr="003C3C65">
        <w:rPr>
          <w:color w:val="000000"/>
          <w:sz w:val="28"/>
          <w:szCs w:val="28"/>
        </w:rPr>
        <w:t>2.  Методы и способы региональных экологических исследований</w:t>
      </w:r>
    </w:p>
    <w:p w:rsidR="003C3C65" w:rsidRPr="003C3C65" w:rsidRDefault="003C3C65" w:rsidP="003C3C65">
      <w:pPr>
        <w:pStyle w:val="af0"/>
        <w:shd w:val="clear" w:color="auto" w:fill="FFFFFF"/>
        <w:spacing w:before="0" w:beforeAutospacing="0" w:after="0" w:afterAutospacing="0" w:line="360" w:lineRule="auto"/>
        <w:ind w:firstLine="709"/>
        <w:jc w:val="both"/>
        <w:rPr>
          <w:color w:val="000000"/>
          <w:sz w:val="28"/>
          <w:szCs w:val="28"/>
        </w:rPr>
      </w:pPr>
      <w:r w:rsidRPr="003C3C65">
        <w:rPr>
          <w:color w:val="000000"/>
          <w:sz w:val="28"/>
          <w:szCs w:val="28"/>
        </w:rPr>
        <w:t>3.  Экологический кризис ХХ века. Региональные экологические проблемы как причины и последствия глобального экологического кризиса.</w:t>
      </w:r>
    </w:p>
    <w:p w:rsidR="003C3C65" w:rsidRPr="003C3C65" w:rsidRDefault="003C3C65" w:rsidP="003C3C65">
      <w:pPr>
        <w:pStyle w:val="af0"/>
        <w:shd w:val="clear" w:color="auto" w:fill="FFFFFF"/>
        <w:spacing w:before="0" w:beforeAutospacing="0" w:after="0" w:afterAutospacing="0" w:line="360" w:lineRule="auto"/>
        <w:ind w:firstLine="709"/>
        <w:jc w:val="both"/>
        <w:rPr>
          <w:color w:val="000000"/>
          <w:sz w:val="28"/>
          <w:szCs w:val="28"/>
        </w:rPr>
      </w:pPr>
      <w:r w:rsidRPr="003C3C65">
        <w:rPr>
          <w:color w:val="000000"/>
          <w:sz w:val="28"/>
          <w:szCs w:val="28"/>
        </w:rPr>
        <w:t>4.  Современное состояние природных зон мира.</w:t>
      </w:r>
    </w:p>
    <w:p w:rsidR="003C3C65" w:rsidRPr="003C3C65" w:rsidRDefault="003C3C65" w:rsidP="003C3C65">
      <w:pPr>
        <w:pStyle w:val="af0"/>
        <w:shd w:val="clear" w:color="auto" w:fill="FFFFFF"/>
        <w:spacing w:before="0" w:beforeAutospacing="0" w:after="0" w:afterAutospacing="0" w:line="360" w:lineRule="auto"/>
        <w:ind w:firstLine="709"/>
        <w:jc w:val="both"/>
        <w:rPr>
          <w:color w:val="000000"/>
          <w:sz w:val="28"/>
          <w:szCs w:val="28"/>
        </w:rPr>
      </w:pPr>
      <w:r w:rsidRPr="003C3C65">
        <w:rPr>
          <w:color w:val="000000"/>
          <w:sz w:val="28"/>
          <w:szCs w:val="28"/>
        </w:rPr>
        <w:t>5.  Эволюция региональных территориальных систем под влиянием антропогенной деятельности.</w:t>
      </w:r>
    </w:p>
    <w:p w:rsidR="003C3C65" w:rsidRPr="003C3C65" w:rsidRDefault="003C3C65" w:rsidP="003C3C65">
      <w:pPr>
        <w:pStyle w:val="af0"/>
        <w:shd w:val="clear" w:color="auto" w:fill="FFFFFF"/>
        <w:spacing w:before="0" w:beforeAutospacing="0" w:after="0" w:afterAutospacing="0" w:line="360" w:lineRule="auto"/>
        <w:ind w:firstLine="709"/>
        <w:jc w:val="both"/>
        <w:rPr>
          <w:color w:val="000000"/>
          <w:sz w:val="28"/>
          <w:szCs w:val="28"/>
        </w:rPr>
      </w:pPr>
      <w:r w:rsidRPr="003C3C65">
        <w:rPr>
          <w:color w:val="000000"/>
          <w:sz w:val="28"/>
          <w:szCs w:val="28"/>
        </w:rPr>
        <w:t>6.  Современное природопользование и экологические проблемы в Европе, России и странах СНГ.</w:t>
      </w:r>
    </w:p>
    <w:p w:rsidR="003C3C65" w:rsidRPr="003C3C65" w:rsidRDefault="003C3C65" w:rsidP="003C3C65">
      <w:pPr>
        <w:pStyle w:val="af0"/>
        <w:shd w:val="clear" w:color="auto" w:fill="FFFFFF"/>
        <w:spacing w:before="0" w:beforeAutospacing="0" w:after="0" w:afterAutospacing="0" w:line="360" w:lineRule="auto"/>
        <w:ind w:firstLine="709"/>
        <w:jc w:val="both"/>
        <w:rPr>
          <w:color w:val="000000"/>
          <w:sz w:val="28"/>
          <w:szCs w:val="28"/>
        </w:rPr>
      </w:pPr>
      <w:r>
        <w:rPr>
          <w:color w:val="000000"/>
          <w:sz w:val="28"/>
          <w:szCs w:val="28"/>
        </w:rPr>
        <w:t>7</w:t>
      </w:r>
      <w:r w:rsidRPr="003C3C65">
        <w:rPr>
          <w:color w:val="000000"/>
          <w:sz w:val="28"/>
          <w:szCs w:val="28"/>
        </w:rPr>
        <w:t>.  Современное природопользование и экологические проблемы регионов России. Север России.</w:t>
      </w:r>
    </w:p>
    <w:p w:rsidR="003C3C65" w:rsidRPr="003C3C65" w:rsidRDefault="003C3C65" w:rsidP="003C3C65">
      <w:pPr>
        <w:pStyle w:val="af0"/>
        <w:shd w:val="clear" w:color="auto" w:fill="FFFFFF"/>
        <w:spacing w:before="0" w:beforeAutospacing="0" w:after="0" w:afterAutospacing="0" w:line="360" w:lineRule="auto"/>
        <w:ind w:firstLine="709"/>
        <w:jc w:val="both"/>
        <w:rPr>
          <w:color w:val="000000"/>
          <w:sz w:val="28"/>
          <w:szCs w:val="28"/>
        </w:rPr>
      </w:pPr>
      <w:r>
        <w:rPr>
          <w:color w:val="000000"/>
          <w:sz w:val="28"/>
          <w:szCs w:val="28"/>
        </w:rPr>
        <w:t>8</w:t>
      </w:r>
      <w:r w:rsidRPr="003C3C65">
        <w:rPr>
          <w:color w:val="000000"/>
          <w:sz w:val="28"/>
          <w:szCs w:val="28"/>
        </w:rPr>
        <w:t>.  Современное природопользование и экологические проблемы регионов России. Центр Европейской территории России.</w:t>
      </w:r>
    </w:p>
    <w:p w:rsidR="003C3C65" w:rsidRPr="003C3C65" w:rsidRDefault="003C3C65" w:rsidP="003C3C65">
      <w:pPr>
        <w:pStyle w:val="af0"/>
        <w:shd w:val="clear" w:color="auto" w:fill="FFFFFF"/>
        <w:spacing w:before="0" w:beforeAutospacing="0" w:after="0" w:afterAutospacing="0" w:line="360" w:lineRule="auto"/>
        <w:ind w:firstLine="709"/>
        <w:jc w:val="both"/>
        <w:rPr>
          <w:color w:val="000000"/>
          <w:sz w:val="28"/>
          <w:szCs w:val="28"/>
        </w:rPr>
      </w:pPr>
      <w:r>
        <w:rPr>
          <w:color w:val="000000"/>
          <w:sz w:val="28"/>
          <w:szCs w:val="28"/>
        </w:rPr>
        <w:t>9</w:t>
      </w:r>
      <w:r w:rsidRPr="003C3C65">
        <w:rPr>
          <w:color w:val="000000"/>
          <w:sz w:val="28"/>
          <w:szCs w:val="28"/>
        </w:rPr>
        <w:t>.  Современное природопользование и экологические проблемы регионов России. Юг Европейской территории России.</w:t>
      </w:r>
    </w:p>
    <w:p w:rsidR="003C3C65" w:rsidRPr="003C3C65" w:rsidRDefault="003C3C65" w:rsidP="003C3C65">
      <w:pPr>
        <w:pStyle w:val="af0"/>
        <w:shd w:val="clear" w:color="auto" w:fill="FFFFFF"/>
        <w:spacing w:before="0" w:beforeAutospacing="0" w:after="0" w:afterAutospacing="0" w:line="360" w:lineRule="auto"/>
        <w:ind w:firstLine="709"/>
        <w:jc w:val="both"/>
        <w:rPr>
          <w:color w:val="000000"/>
          <w:sz w:val="28"/>
          <w:szCs w:val="28"/>
        </w:rPr>
      </w:pPr>
      <w:r w:rsidRPr="003C3C65">
        <w:rPr>
          <w:color w:val="000000"/>
          <w:sz w:val="28"/>
          <w:szCs w:val="28"/>
        </w:rPr>
        <w:t>1</w:t>
      </w:r>
      <w:r>
        <w:rPr>
          <w:color w:val="000000"/>
          <w:sz w:val="28"/>
          <w:szCs w:val="28"/>
        </w:rPr>
        <w:t>0</w:t>
      </w:r>
      <w:r w:rsidRPr="003C3C65">
        <w:rPr>
          <w:color w:val="000000"/>
          <w:sz w:val="28"/>
          <w:szCs w:val="28"/>
        </w:rPr>
        <w:t>.  Современное природопользование и экологические проблемы регионов России. Западная Сибирь.</w:t>
      </w:r>
    </w:p>
    <w:p w:rsidR="003C3C65" w:rsidRPr="003C3C65" w:rsidRDefault="003C3C65" w:rsidP="003C3C65">
      <w:pPr>
        <w:pStyle w:val="af0"/>
        <w:shd w:val="clear" w:color="auto" w:fill="FFFFFF"/>
        <w:spacing w:before="0" w:beforeAutospacing="0" w:after="0" w:afterAutospacing="0" w:line="360" w:lineRule="auto"/>
        <w:ind w:firstLine="709"/>
        <w:jc w:val="both"/>
        <w:rPr>
          <w:color w:val="000000"/>
          <w:sz w:val="28"/>
          <w:szCs w:val="28"/>
        </w:rPr>
      </w:pPr>
      <w:r w:rsidRPr="003C3C65">
        <w:rPr>
          <w:color w:val="000000"/>
          <w:sz w:val="28"/>
          <w:szCs w:val="28"/>
        </w:rPr>
        <w:t>1</w:t>
      </w:r>
      <w:r>
        <w:rPr>
          <w:color w:val="000000"/>
          <w:sz w:val="28"/>
          <w:szCs w:val="28"/>
        </w:rPr>
        <w:t>1</w:t>
      </w:r>
      <w:r w:rsidRPr="003C3C65">
        <w:rPr>
          <w:color w:val="000000"/>
          <w:sz w:val="28"/>
          <w:szCs w:val="28"/>
        </w:rPr>
        <w:t>.  Современное природопользование и экологические проблемы регионов России. Юг Сибири.</w:t>
      </w:r>
    </w:p>
    <w:p w:rsidR="003C3C65" w:rsidRPr="003C3C65" w:rsidRDefault="003C3C65" w:rsidP="003C3C65">
      <w:pPr>
        <w:pStyle w:val="af0"/>
        <w:shd w:val="clear" w:color="auto" w:fill="FFFFFF"/>
        <w:spacing w:before="0" w:beforeAutospacing="0" w:after="0" w:afterAutospacing="0" w:line="360" w:lineRule="auto"/>
        <w:ind w:firstLine="709"/>
        <w:jc w:val="both"/>
        <w:rPr>
          <w:color w:val="000000"/>
          <w:sz w:val="28"/>
          <w:szCs w:val="28"/>
        </w:rPr>
      </w:pPr>
      <w:r w:rsidRPr="003C3C65">
        <w:rPr>
          <w:color w:val="000000"/>
          <w:sz w:val="28"/>
          <w:szCs w:val="28"/>
        </w:rPr>
        <w:t>1</w:t>
      </w:r>
      <w:r>
        <w:rPr>
          <w:color w:val="000000"/>
          <w:sz w:val="28"/>
          <w:szCs w:val="28"/>
        </w:rPr>
        <w:t>2</w:t>
      </w:r>
      <w:r w:rsidRPr="003C3C65">
        <w:rPr>
          <w:color w:val="000000"/>
          <w:sz w:val="28"/>
          <w:szCs w:val="28"/>
        </w:rPr>
        <w:t>.  Современное природопользование и экологические проблемы регионов России. Дальний Восток.</w:t>
      </w:r>
    </w:p>
    <w:p w:rsidR="003C3C65" w:rsidRPr="003C3C65" w:rsidRDefault="003C3C65" w:rsidP="003C3C65">
      <w:pPr>
        <w:pStyle w:val="af0"/>
        <w:shd w:val="clear" w:color="auto" w:fill="FFFFFF"/>
        <w:spacing w:before="0" w:beforeAutospacing="0" w:after="0" w:afterAutospacing="0" w:line="360" w:lineRule="auto"/>
        <w:ind w:firstLine="709"/>
        <w:jc w:val="both"/>
        <w:rPr>
          <w:color w:val="000000"/>
          <w:sz w:val="28"/>
          <w:szCs w:val="28"/>
        </w:rPr>
      </w:pPr>
      <w:r w:rsidRPr="003C3C65">
        <w:rPr>
          <w:color w:val="000000"/>
          <w:sz w:val="28"/>
          <w:szCs w:val="28"/>
        </w:rPr>
        <w:t>1</w:t>
      </w:r>
      <w:r>
        <w:rPr>
          <w:color w:val="000000"/>
          <w:sz w:val="28"/>
          <w:szCs w:val="28"/>
        </w:rPr>
        <w:t>3</w:t>
      </w:r>
      <w:r w:rsidRPr="003C3C65">
        <w:rPr>
          <w:color w:val="000000"/>
          <w:sz w:val="28"/>
          <w:szCs w:val="28"/>
        </w:rPr>
        <w:t>.  Региональная экологическая политика</w:t>
      </w:r>
    </w:p>
    <w:p w:rsidR="003C3C65" w:rsidRPr="003C3C65" w:rsidRDefault="003C3C65" w:rsidP="003C3C65">
      <w:pPr>
        <w:pStyle w:val="af0"/>
        <w:shd w:val="clear" w:color="auto" w:fill="FFFFFF"/>
        <w:spacing w:before="0" w:beforeAutospacing="0" w:after="0" w:afterAutospacing="0" w:line="360" w:lineRule="auto"/>
        <w:ind w:firstLine="709"/>
        <w:jc w:val="both"/>
        <w:rPr>
          <w:color w:val="000000"/>
          <w:sz w:val="28"/>
          <w:szCs w:val="28"/>
        </w:rPr>
      </w:pPr>
      <w:r w:rsidRPr="003C3C65">
        <w:rPr>
          <w:color w:val="000000"/>
          <w:sz w:val="28"/>
          <w:szCs w:val="28"/>
        </w:rPr>
        <w:t>1</w:t>
      </w:r>
      <w:r>
        <w:rPr>
          <w:color w:val="000000"/>
          <w:sz w:val="28"/>
          <w:szCs w:val="28"/>
        </w:rPr>
        <w:t>4</w:t>
      </w:r>
      <w:r w:rsidRPr="003C3C65">
        <w:rPr>
          <w:color w:val="000000"/>
          <w:sz w:val="28"/>
          <w:szCs w:val="28"/>
        </w:rPr>
        <w:t>.  Индикаторы региональной экологической политики</w:t>
      </w:r>
    </w:p>
    <w:p w:rsidR="003C3C65" w:rsidRPr="003C3C65" w:rsidRDefault="003C3C65" w:rsidP="003C3C65">
      <w:pPr>
        <w:pStyle w:val="af0"/>
        <w:shd w:val="clear" w:color="auto" w:fill="FFFFFF"/>
        <w:spacing w:before="0" w:beforeAutospacing="0" w:after="0" w:afterAutospacing="0" w:line="360" w:lineRule="auto"/>
        <w:ind w:firstLine="709"/>
        <w:jc w:val="both"/>
        <w:rPr>
          <w:color w:val="000000"/>
          <w:sz w:val="28"/>
          <w:szCs w:val="28"/>
        </w:rPr>
      </w:pPr>
      <w:r w:rsidRPr="003C3C65">
        <w:rPr>
          <w:color w:val="000000"/>
          <w:sz w:val="28"/>
          <w:szCs w:val="28"/>
        </w:rPr>
        <w:t>1</w:t>
      </w:r>
      <w:r>
        <w:rPr>
          <w:color w:val="000000"/>
          <w:sz w:val="28"/>
          <w:szCs w:val="28"/>
        </w:rPr>
        <w:t>5</w:t>
      </w:r>
      <w:r w:rsidRPr="003C3C65">
        <w:rPr>
          <w:color w:val="000000"/>
          <w:sz w:val="28"/>
          <w:szCs w:val="28"/>
        </w:rPr>
        <w:t>.  Механизмы региональной экологической политики</w:t>
      </w:r>
    </w:p>
    <w:p w:rsidR="003C3C65" w:rsidRPr="003C3C65" w:rsidRDefault="003C3C65" w:rsidP="003C3C65">
      <w:pPr>
        <w:pStyle w:val="af0"/>
        <w:shd w:val="clear" w:color="auto" w:fill="FFFFFF"/>
        <w:spacing w:before="0" w:beforeAutospacing="0" w:after="0" w:afterAutospacing="0" w:line="360" w:lineRule="auto"/>
        <w:ind w:firstLine="709"/>
        <w:jc w:val="both"/>
        <w:rPr>
          <w:color w:val="000000"/>
          <w:sz w:val="28"/>
          <w:szCs w:val="28"/>
        </w:rPr>
      </w:pPr>
      <w:r>
        <w:rPr>
          <w:color w:val="000000"/>
          <w:sz w:val="28"/>
          <w:szCs w:val="28"/>
        </w:rPr>
        <w:t>16</w:t>
      </w:r>
      <w:r w:rsidRPr="003C3C65">
        <w:rPr>
          <w:color w:val="000000"/>
          <w:sz w:val="28"/>
          <w:szCs w:val="28"/>
        </w:rPr>
        <w:t>.  Программы региональной экологической политики.</w:t>
      </w:r>
    </w:p>
    <w:p w:rsidR="003C3C65" w:rsidRPr="003C3C65" w:rsidRDefault="003C3C65" w:rsidP="003C3C65">
      <w:pPr>
        <w:pStyle w:val="af0"/>
        <w:shd w:val="clear" w:color="auto" w:fill="FFFFFF"/>
        <w:spacing w:before="0" w:beforeAutospacing="0" w:after="0" w:afterAutospacing="0" w:line="360" w:lineRule="auto"/>
        <w:ind w:firstLine="709"/>
        <w:jc w:val="both"/>
        <w:rPr>
          <w:color w:val="000000"/>
          <w:sz w:val="28"/>
          <w:szCs w:val="28"/>
        </w:rPr>
      </w:pPr>
      <w:r>
        <w:rPr>
          <w:color w:val="000000"/>
          <w:sz w:val="28"/>
          <w:szCs w:val="28"/>
        </w:rPr>
        <w:t>17</w:t>
      </w:r>
      <w:r w:rsidRPr="003C3C65">
        <w:rPr>
          <w:color w:val="000000"/>
          <w:sz w:val="28"/>
          <w:szCs w:val="28"/>
        </w:rPr>
        <w:t>.  Антропогенные изменения природной среды и их географические следствия.</w:t>
      </w:r>
    </w:p>
    <w:p w:rsidR="003C3C65" w:rsidRPr="003C3C65" w:rsidRDefault="003C3C65" w:rsidP="003C3C65">
      <w:pPr>
        <w:pStyle w:val="af0"/>
        <w:shd w:val="clear" w:color="auto" w:fill="FFFFFF"/>
        <w:spacing w:before="0" w:beforeAutospacing="0" w:after="0" w:afterAutospacing="0" w:line="360" w:lineRule="auto"/>
        <w:ind w:firstLine="709"/>
        <w:jc w:val="both"/>
        <w:rPr>
          <w:color w:val="000000"/>
          <w:sz w:val="28"/>
          <w:szCs w:val="28"/>
        </w:rPr>
      </w:pPr>
      <w:r>
        <w:rPr>
          <w:color w:val="000000"/>
          <w:sz w:val="28"/>
          <w:szCs w:val="28"/>
        </w:rPr>
        <w:t>18</w:t>
      </w:r>
      <w:r w:rsidRPr="003C3C65">
        <w:rPr>
          <w:color w:val="000000"/>
          <w:sz w:val="28"/>
          <w:szCs w:val="28"/>
        </w:rPr>
        <w:t>.  Зональные типы дестабилизации ландшафтов России.</w:t>
      </w:r>
    </w:p>
    <w:p w:rsidR="003C3C65" w:rsidRPr="003C3C65" w:rsidRDefault="003C3C65" w:rsidP="003C3C65">
      <w:pPr>
        <w:pStyle w:val="af0"/>
        <w:shd w:val="clear" w:color="auto" w:fill="FFFFFF"/>
        <w:spacing w:before="0" w:beforeAutospacing="0" w:after="0" w:afterAutospacing="0" w:line="360" w:lineRule="auto"/>
        <w:ind w:firstLine="709"/>
        <w:jc w:val="both"/>
        <w:rPr>
          <w:color w:val="000000"/>
          <w:sz w:val="28"/>
          <w:szCs w:val="28"/>
        </w:rPr>
      </w:pPr>
      <w:r>
        <w:rPr>
          <w:color w:val="000000"/>
          <w:sz w:val="28"/>
          <w:szCs w:val="28"/>
        </w:rPr>
        <w:t>19</w:t>
      </w:r>
      <w:r w:rsidRPr="003C3C65">
        <w:rPr>
          <w:color w:val="000000"/>
          <w:sz w:val="28"/>
          <w:szCs w:val="28"/>
        </w:rPr>
        <w:t>.  Специфика экологических проблем различных сфер материального производства.</w:t>
      </w:r>
    </w:p>
    <w:p w:rsidR="003C3C65" w:rsidRPr="003C3C65" w:rsidRDefault="003C3C65" w:rsidP="003C3C65">
      <w:pPr>
        <w:pStyle w:val="af0"/>
        <w:shd w:val="clear" w:color="auto" w:fill="FFFFFF"/>
        <w:spacing w:before="0" w:beforeAutospacing="0" w:after="0" w:afterAutospacing="0" w:line="360" w:lineRule="auto"/>
        <w:ind w:firstLine="709"/>
        <w:jc w:val="both"/>
        <w:rPr>
          <w:color w:val="000000"/>
          <w:sz w:val="28"/>
          <w:szCs w:val="28"/>
        </w:rPr>
      </w:pPr>
      <w:r>
        <w:rPr>
          <w:color w:val="000000"/>
          <w:sz w:val="28"/>
          <w:szCs w:val="28"/>
        </w:rPr>
        <w:lastRenderedPageBreak/>
        <w:t>20</w:t>
      </w:r>
      <w:r w:rsidRPr="003C3C65">
        <w:rPr>
          <w:color w:val="000000"/>
          <w:sz w:val="28"/>
          <w:szCs w:val="28"/>
        </w:rPr>
        <w:t>.  Соотношение систем современного природопользования в разных регионах мира и представлений об их перспективном устойчивом развитии.</w:t>
      </w:r>
    </w:p>
    <w:p w:rsidR="003C3C65" w:rsidRPr="003C3C65" w:rsidRDefault="003C3C65" w:rsidP="003C3C65">
      <w:pPr>
        <w:spacing w:line="360" w:lineRule="auto"/>
        <w:ind w:firstLine="709"/>
        <w:jc w:val="both"/>
        <w:rPr>
          <w:sz w:val="28"/>
        </w:rPr>
      </w:pPr>
      <w:r w:rsidRPr="003C3C65">
        <w:rPr>
          <w:sz w:val="28"/>
        </w:rPr>
        <w:t>21. Законодательная база РФ по природопользованию и охране окружающей среды.</w:t>
      </w:r>
    </w:p>
    <w:p w:rsidR="003C3C65" w:rsidRPr="003C3C65" w:rsidRDefault="003C3C65" w:rsidP="003C3C65">
      <w:pPr>
        <w:spacing w:line="360" w:lineRule="auto"/>
        <w:ind w:firstLine="709"/>
        <w:jc w:val="both"/>
        <w:rPr>
          <w:sz w:val="28"/>
        </w:rPr>
      </w:pPr>
      <w:r w:rsidRPr="003C3C65">
        <w:rPr>
          <w:sz w:val="28"/>
        </w:rPr>
        <w:t xml:space="preserve"> 22. Источники выбросов в атмосферу и динамика выбросов на территории РФ. </w:t>
      </w:r>
    </w:p>
    <w:p w:rsidR="003C3C65" w:rsidRPr="003C3C65" w:rsidRDefault="003C3C65" w:rsidP="003C3C65">
      <w:pPr>
        <w:spacing w:line="360" w:lineRule="auto"/>
        <w:ind w:firstLine="709"/>
        <w:jc w:val="both"/>
        <w:rPr>
          <w:sz w:val="28"/>
        </w:rPr>
      </w:pPr>
      <w:r w:rsidRPr="003C3C65">
        <w:rPr>
          <w:sz w:val="28"/>
        </w:rPr>
        <w:t xml:space="preserve">23. Основные загрязняющие вещества в городе и сельской местности. </w:t>
      </w:r>
    </w:p>
    <w:p w:rsidR="003C3C65" w:rsidRPr="003C3C65" w:rsidRDefault="003C3C65" w:rsidP="003C3C65">
      <w:pPr>
        <w:spacing w:line="360" w:lineRule="auto"/>
        <w:ind w:firstLine="709"/>
        <w:jc w:val="both"/>
        <w:rPr>
          <w:sz w:val="28"/>
        </w:rPr>
      </w:pPr>
      <w:r w:rsidRPr="003C3C65">
        <w:rPr>
          <w:sz w:val="28"/>
        </w:rPr>
        <w:t xml:space="preserve">24. Мониторинг загрязнения атмосферы. </w:t>
      </w:r>
    </w:p>
    <w:p w:rsidR="003C3C65" w:rsidRPr="003C3C65" w:rsidRDefault="003C3C65" w:rsidP="003C3C65">
      <w:pPr>
        <w:spacing w:line="360" w:lineRule="auto"/>
        <w:ind w:firstLine="709"/>
        <w:jc w:val="both"/>
        <w:rPr>
          <w:sz w:val="28"/>
        </w:rPr>
      </w:pPr>
      <w:r w:rsidRPr="003C3C65">
        <w:rPr>
          <w:sz w:val="28"/>
        </w:rPr>
        <w:t xml:space="preserve">25. Методы улучшения состояния воздушного бассейна города. </w:t>
      </w:r>
    </w:p>
    <w:p w:rsidR="003C3C65" w:rsidRPr="003C3C65" w:rsidRDefault="003C3C65" w:rsidP="003C3C65">
      <w:pPr>
        <w:spacing w:line="360" w:lineRule="auto"/>
        <w:ind w:firstLine="709"/>
        <w:jc w:val="both"/>
        <w:rPr>
          <w:sz w:val="28"/>
        </w:rPr>
      </w:pPr>
      <w:r w:rsidRPr="003C3C65">
        <w:rPr>
          <w:sz w:val="28"/>
        </w:rPr>
        <w:t xml:space="preserve">26. Источники сбросов в водные объекты и динамика сбросов. </w:t>
      </w:r>
    </w:p>
    <w:p w:rsidR="003C3C65" w:rsidRPr="003C3C65" w:rsidRDefault="003C3C65" w:rsidP="003C3C65">
      <w:pPr>
        <w:spacing w:line="360" w:lineRule="auto"/>
        <w:ind w:firstLine="709"/>
        <w:jc w:val="both"/>
        <w:rPr>
          <w:sz w:val="28"/>
        </w:rPr>
      </w:pPr>
      <w:r w:rsidRPr="003C3C65">
        <w:rPr>
          <w:sz w:val="28"/>
        </w:rPr>
        <w:t xml:space="preserve">27. Структура земельного фонда региона. </w:t>
      </w:r>
    </w:p>
    <w:p w:rsidR="003C3C65" w:rsidRPr="003C3C65" w:rsidRDefault="003C3C65" w:rsidP="003C3C65">
      <w:pPr>
        <w:spacing w:line="360" w:lineRule="auto"/>
        <w:ind w:firstLine="709"/>
        <w:jc w:val="both"/>
        <w:rPr>
          <w:sz w:val="28"/>
        </w:rPr>
      </w:pPr>
      <w:r w:rsidRPr="003C3C65">
        <w:rPr>
          <w:sz w:val="28"/>
        </w:rPr>
        <w:t xml:space="preserve">28. Варианты решения проблем по охране почв. </w:t>
      </w:r>
    </w:p>
    <w:p w:rsidR="003C3C65" w:rsidRPr="003C3C65" w:rsidRDefault="003C3C65" w:rsidP="003C3C65">
      <w:pPr>
        <w:spacing w:line="360" w:lineRule="auto"/>
        <w:ind w:firstLine="709"/>
        <w:jc w:val="both"/>
        <w:rPr>
          <w:sz w:val="28"/>
        </w:rPr>
      </w:pPr>
      <w:r w:rsidRPr="003C3C65">
        <w:rPr>
          <w:sz w:val="28"/>
        </w:rPr>
        <w:t xml:space="preserve">29. Лесной фонд: качественный и количественный состав. </w:t>
      </w:r>
    </w:p>
    <w:p w:rsidR="003C3C65" w:rsidRPr="003C3C65" w:rsidRDefault="003C3C65" w:rsidP="003C3C65">
      <w:pPr>
        <w:spacing w:line="360" w:lineRule="auto"/>
        <w:ind w:firstLine="709"/>
        <w:jc w:val="both"/>
        <w:rPr>
          <w:sz w:val="28"/>
        </w:rPr>
      </w:pPr>
      <w:r w:rsidRPr="003C3C65">
        <w:rPr>
          <w:sz w:val="28"/>
        </w:rPr>
        <w:t xml:space="preserve">30. Основные проблемы гибели лесов. </w:t>
      </w:r>
    </w:p>
    <w:p w:rsidR="003C3C65" w:rsidRPr="003C3C65" w:rsidRDefault="003C3C65" w:rsidP="003C3C65">
      <w:pPr>
        <w:spacing w:line="360" w:lineRule="auto"/>
        <w:ind w:firstLine="709"/>
        <w:jc w:val="both"/>
        <w:rPr>
          <w:sz w:val="28"/>
        </w:rPr>
      </w:pPr>
      <w:r w:rsidRPr="003C3C65">
        <w:rPr>
          <w:sz w:val="28"/>
        </w:rPr>
        <w:t xml:space="preserve">31. Вырубки лесов и их регулирование. </w:t>
      </w:r>
    </w:p>
    <w:p w:rsidR="003C3C65" w:rsidRPr="003C3C65" w:rsidRDefault="003C3C65" w:rsidP="003C3C65">
      <w:pPr>
        <w:spacing w:line="360" w:lineRule="auto"/>
        <w:ind w:firstLine="709"/>
        <w:jc w:val="both"/>
        <w:rPr>
          <w:sz w:val="28"/>
        </w:rPr>
      </w:pPr>
      <w:r w:rsidRPr="003C3C65">
        <w:rPr>
          <w:sz w:val="28"/>
        </w:rPr>
        <w:t xml:space="preserve">32. Вопросы охраны лесов: законодательная база РФ. </w:t>
      </w:r>
    </w:p>
    <w:p w:rsidR="003C3C65" w:rsidRPr="003C3C65" w:rsidRDefault="003C3C65" w:rsidP="003C3C65">
      <w:pPr>
        <w:spacing w:line="360" w:lineRule="auto"/>
        <w:ind w:firstLine="709"/>
        <w:jc w:val="both"/>
        <w:rPr>
          <w:sz w:val="28"/>
        </w:rPr>
      </w:pPr>
      <w:r w:rsidRPr="003C3C65">
        <w:rPr>
          <w:sz w:val="28"/>
        </w:rPr>
        <w:t xml:space="preserve">33. Животный мир: качественный и количественный состав. </w:t>
      </w:r>
    </w:p>
    <w:p w:rsidR="003C3C65" w:rsidRPr="003C3C65" w:rsidRDefault="003C3C65" w:rsidP="003C3C65">
      <w:pPr>
        <w:spacing w:line="360" w:lineRule="auto"/>
        <w:ind w:firstLine="709"/>
        <w:jc w:val="both"/>
        <w:rPr>
          <w:sz w:val="28"/>
        </w:rPr>
      </w:pPr>
      <w:r w:rsidRPr="003C3C65">
        <w:rPr>
          <w:sz w:val="28"/>
        </w:rPr>
        <w:t xml:space="preserve">34. Динамика основных промысловых видов животных. </w:t>
      </w:r>
    </w:p>
    <w:p w:rsidR="003C3C65" w:rsidRPr="003C3C65" w:rsidRDefault="003C3C65" w:rsidP="003C3C65">
      <w:pPr>
        <w:spacing w:line="360" w:lineRule="auto"/>
        <w:ind w:firstLine="709"/>
        <w:jc w:val="both"/>
        <w:rPr>
          <w:sz w:val="28"/>
        </w:rPr>
      </w:pPr>
      <w:r w:rsidRPr="003C3C65">
        <w:rPr>
          <w:sz w:val="28"/>
        </w:rPr>
        <w:t xml:space="preserve">35. Распределение охотничье-промысловых зверей и птиц. </w:t>
      </w:r>
    </w:p>
    <w:p w:rsidR="003C3C65" w:rsidRPr="003C3C65" w:rsidRDefault="003C3C65" w:rsidP="003C3C65">
      <w:pPr>
        <w:spacing w:line="360" w:lineRule="auto"/>
        <w:ind w:firstLine="709"/>
        <w:jc w:val="both"/>
        <w:rPr>
          <w:sz w:val="28"/>
        </w:rPr>
      </w:pPr>
      <w:r w:rsidRPr="003C3C65">
        <w:rPr>
          <w:sz w:val="28"/>
        </w:rPr>
        <w:t xml:space="preserve">36. Борьба с браконьерством. </w:t>
      </w:r>
    </w:p>
    <w:p w:rsidR="003C3C65" w:rsidRPr="003C3C65" w:rsidRDefault="003C3C65" w:rsidP="003C3C65">
      <w:pPr>
        <w:spacing w:line="360" w:lineRule="auto"/>
        <w:ind w:firstLine="709"/>
        <w:jc w:val="both"/>
        <w:rPr>
          <w:sz w:val="28"/>
        </w:rPr>
      </w:pPr>
      <w:r w:rsidRPr="003C3C65">
        <w:rPr>
          <w:sz w:val="28"/>
        </w:rPr>
        <w:t xml:space="preserve">37. Основные законы РФ по животному миру. </w:t>
      </w:r>
    </w:p>
    <w:p w:rsidR="003C3C65" w:rsidRPr="003C3C65" w:rsidRDefault="003C3C65" w:rsidP="003C3C65">
      <w:pPr>
        <w:spacing w:line="360" w:lineRule="auto"/>
        <w:ind w:firstLine="709"/>
        <w:jc w:val="both"/>
        <w:rPr>
          <w:sz w:val="28"/>
        </w:rPr>
      </w:pPr>
      <w:r w:rsidRPr="003C3C65">
        <w:rPr>
          <w:sz w:val="28"/>
        </w:rPr>
        <w:t xml:space="preserve">38. Виды отходов и основные источники отходов. </w:t>
      </w:r>
    </w:p>
    <w:p w:rsidR="003C3C65" w:rsidRPr="003C3C65" w:rsidRDefault="003C3C65" w:rsidP="003C3C65">
      <w:pPr>
        <w:spacing w:line="360" w:lineRule="auto"/>
        <w:ind w:firstLine="709"/>
        <w:jc w:val="both"/>
        <w:rPr>
          <w:sz w:val="28"/>
        </w:rPr>
      </w:pPr>
      <w:r w:rsidRPr="003C3C65">
        <w:rPr>
          <w:sz w:val="28"/>
        </w:rPr>
        <w:t xml:space="preserve">39. Рециклинг: мировой опыт. </w:t>
      </w:r>
    </w:p>
    <w:p w:rsidR="003C3C65" w:rsidRPr="003C3C65" w:rsidRDefault="003C3C65" w:rsidP="003C3C65">
      <w:pPr>
        <w:spacing w:line="360" w:lineRule="auto"/>
        <w:ind w:firstLine="709"/>
        <w:jc w:val="both"/>
        <w:rPr>
          <w:sz w:val="28"/>
        </w:rPr>
      </w:pPr>
      <w:r w:rsidRPr="003C3C65">
        <w:rPr>
          <w:sz w:val="28"/>
        </w:rPr>
        <w:t xml:space="preserve">40. Промышленные и бытовые отходы. </w:t>
      </w:r>
    </w:p>
    <w:p w:rsidR="003C3C65" w:rsidRPr="003C3C65" w:rsidRDefault="003C3C65" w:rsidP="003C3C65">
      <w:pPr>
        <w:spacing w:line="360" w:lineRule="auto"/>
        <w:ind w:firstLine="709"/>
        <w:jc w:val="both"/>
        <w:rPr>
          <w:sz w:val="28"/>
        </w:rPr>
      </w:pPr>
      <w:r w:rsidRPr="003C3C65">
        <w:rPr>
          <w:sz w:val="28"/>
        </w:rPr>
        <w:t xml:space="preserve">41. Опыт переработки отходов. </w:t>
      </w:r>
    </w:p>
    <w:p w:rsidR="003C3C65" w:rsidRPr="003C3C65" w:rsidRDefault="003C3C65" w:rsidP="003C3C65">
      <w:pPr>
        <w:spacing w:line="360" w:lineRule="auto"/>
        <w:ind w:firstLine="709"/>
        <w:jc w:val="both"/>
        <w:rPr>
          <w:sz w:val="28"/>
        </w:rPr>
      </w:pPr>
      <w:r w:rsidRPr="003C3C65">
        <w:rPr>
          <w:sz w:val="28"/>
        </w:rPr>
        <w:t xml:space="preserve">42. Основные факторы, формирующие радиационную обстановку региона. </w:t>
      </w:r>
    </w:p>
    <w:p w:rsidR="003C3C65" w:rsidRPr="003C3C65" w:rsidRDefault="003C3C65" w:rsidP="003C3C65">
      <w:pPr>
        <w:spacing w:line="360" w:lineRule="auto"/>
        <w:ind w:firstLine="709"/>
        <w:jc w:val="both"/>
        <w:rPr>
          <w:sz w:val="28"/>
        </w:rPr>
      </w:pPr>
      <w:r w:rsidRPr="003C3C65">
        <w:rPr>
          <w:sz w:val="28"/>
        </w:rPr>
        <w:t xml:space="preserve">43. Динамика загрязнения радиоактивными веществами. </w:t>
      </w:r>
    </w:p>
    <w:p w:rsidR="003C3C65" w:rsidRPr="003C3C65" w:rsidRDefault="003C3C65" w:rsidP="003C3C65">
      <w:pPr>
        <w:spacing w:line="360" w:lineRule="auto"/>
        <w:ind w:firstLine="709"/>
        <w:jc w:val="both"/>
        <w:rPr>
          <w:sz w:val="28"/>
        </w:rPr>
      </w:pPr>
      <w:r w:rsidRPr="003C3C65">
        <w:rPr>
          <w:sz w:val="28"/>
        </w:rPr>
        <w:t xml:space="preserve">44. Мониторинг радиационной обстановки. </w:t>
      </w:r>
    </w:p>
    <w:p w:rsidR="003C3C65" w:rsidRPr="003C3C65" w:rsidRDefault="003C3C65" w:rsidP="003C3C65">
      <w:pPr>
        <w:spacing w:line="360" w:lineRule="auto"/>
        <w:ind w:firstLine="709"/>
        <w:jc w:val="both"/>
        <w:rPr>
          <w:sz w:val="28"/>
        </w:rPr>
      </w:pPr>
      <w:r w:rsidRPr="003C3C65">
        <w:rPr>
          <w:sz w:val="28"/>
        </w:rPr>
        <w:t xml:space="preserve">45. Особо охраняемые природные территории и объекты региона. </w:t>
      </w:r>
    </w:p>
    <w:p w:rsidR="0063749D" w:rsidRPr="003C3C65" w:rsidRDefault="003C3C65" w:rsidP="003C3C65">
      <w:pPr>
        <w:spacing w:line="360" w:lineRule="auto"/>
        <w:ind w:firstLine="709"/>
        <w:jc w:val="both"/>
        <w:rPr>
          <w:sz w:val="40"/>
          <w:szCs w:val="28"/>
        </w:rPr>
      </w:pPr>
      <w:r w:rsidRPr="003C3C65">
        <w:rPr>
          <w:sz w:val="28"/>
        </w:rPr>
        <w:lastRenderedPageBreak/>
        <w:t>46. Красная книга РФ: основные внесенные виды животных, растений и грибов.</w:t>
      </w:r>
    </w:p>
    <w:p w:rsidR="0094432C" w:rsidRPr="00AC3622" w:rsidRDefault="0094432C" w:rsidP="0094432C">
      <w:pPr>
        <w:spacing w:line="360" w:lineRule="auto"/>
        <w:ind w:firstLine="709"/>
        <w:jc w:val="both"/>
        <w:rPr>
          <w:b/>
          <w:sz w:val="28"/>
          <w:szCs w:val="28"/>
        </w:rPr>
      </w:pPr>
      <w:r w:rsidRPr="00AC3622">
        <w:rPr>
          <w:b/>
          <w:sz w:val="28"/>
          <w:szCs w:val="28"/>
        </w:rPr>
        <w:t>Описание показателей и критериев оценивания компетенций, описание шкал оценивания</w:t>
      </w:r>
    </w:p>
    <w:p w:rsidR="0094432C" w:rsidRPr="00AC3622" w:rsidRDefault="0094432C" w:rsidP="0094432C">
      <w:pPr>
        <w:ind w:firstLine="709"/>
        <w:jc w:val="both"/>
        <w:rPr>
          <w:b/>
          <w:sz w:val="28"/>
          <w:szCs w:val="28"/>
        </w:rPr>
      </w:pPr>
    </w:p>
    <w:p w:rsidR="0094432C" w:rsidRPr="00AC3622" w:rsidRDefault="0094432C" w:rsidP="0094432C">
      <w:pPr>
        <w:rPr>
          <w:i/>
          <w:sz w:val="28"/>
          <w:szCs w:val="28"/>
        </w:rPr>
      </w:pPr>
      <w:r w:rsidRPr="00AC3622">
        <w:rPr>
          <w:b/>
          <w:sz w:val="28"/>
          <w:szCs w:val="28"/>
        </w:rPr>
        <w:t>Оценивание выполнения тестов</w:t>
      </w:r>
      <w:r w:rsidRPr="00AC3622">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94432C" w:rsidRPr="00AC3622" w:rsidTr="009721CF">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432C" w:rsidRPr="00AC3622" w:rsidRDefault="0094432C" w:rsidP="009721CF">
            <w:pPr>
              <w:jc w:val="center"/>
              <w:rPr>
                <w:b/>
                <w:sz w:val="24"/>
                <w:szCs w:val="28"/>
              </w:rPr>
            </w:pPr>
            <w:r w:rsidRPr="00AC3622">
              <w:rPr>
                <w:rStyle w:val="afd"/>
                <w:rFonts w:eastAsiaTheme="minorHAnsi"/>
                <w:szCs w:val="28"/>
              </w:rPr>
              <w:t>4-балльная</w:t>
            </w:r>
          </w:p>
          <w:p w:rsidR="0094432C" w:rsidRPr="00AC3622" w:rsidRDefault="0094432C" w:rsidP="009721CF">
            <w:pPr>
              <w:jc w:val="center"/>
              <w:rPr>
                <w:b/>
                <w:sz w:val="24"/>
                <w:szCs w:val="28"/>
              </w:rPr>
            </w:pPr>
            <w:r w:rsidRPr="00AC3622">
              <w:rPr>
                <w:rStyle w:val="afd"/>
                <w:rFonts w:eastAsiaTheme="minorHAnsi"/>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432C" w:rsidRPr="00AC3622" w:rsidRDefault="0094432C" w:rsidP="009721CF">
            <w:pPr>
              <w:jc w:val="center"/>
              <w:rPr>
                <w:b/>
                <w:sz w:val="24"/>
                <w:szCs w:val="28"/>
              </w:rPr>
            </w:pPr>
            <w:r w:rsidRPr="00AC3622">
              <w:rPr>
                <w:rStyle w:val="afd"/>
                <w:rFonts w:eastAsiaTheme="minorHAnsi"/>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432C" w:rsidRPr="00AC3622" w:rsidRDefault="0094432C" w:rsidP="009721CF">
            <w:pPr>
              <w:jc w:val="center"/>
              <w:rPr>
                <w:b/>
                <w:sz w:val="24"/>
                <w:szCs w:val="28"/>
              </w:rPr>
            </w:pPr>
            <w:r w:rsidRPr="00AC3622">
              <w:rPr>
                <w:rStyle w:val="afd"/>
                <w:rFonts w:eastAsiaTheme="minorHAnsi"/>
                <w:szCs w:val="28"/>
              </w:rPr>
              <w:t>Критерии</w:t>
            </w:r>
          </w:p>
        </w:tc>
      </w:tr>
      <w:tr w:rsidR="0094432C" w:rsidRPr="00AC3622" w:rsidTr="009721CF">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4432C" w:rsidRPr="00AC3622" w:rsidRDefault="0094432C" w:rsidP="009721CF">
            <w:pPr>
              <w:rPr>
                <w:sz w:val="24"/>
                <w:szCs w:val="24"/>
              </w:rPr>
            </w:pPr>
            <w:r w:rsidRPr="00AC3622">
              <w:rPr>
                <w:sz w:val="24"/>
                <w:szCs w:val="24"/>
              </w:rPr>
              <w:t>Отлично</w:t>
            </w:r>
          </w:p>
          <w:p w:rsidR="0094432C" w:rsidRPr="00AC3622" w:rsidRDefault="0094432C" w:rsidP="009721CF">
            <w:pPr>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84636C">
            <w:pPr>
              <w:widowControl w:val="0"/>
              <w:numPr>
                <w:ilvl w:val="0"/>
                <w:numId w:val="1"/>
              </w:numPr>
              <w:tabs>
                <w:tab w:val="left" w:pos="514"/>
              </w:tabs>
              <w:rPr>
                <w:sz w:val="24"/>
                <w:szCs w:val="24"/>
              </w:rPr>
            </w:pPr>
            <w:r w:rsidRPr="00AC3622">
              <w:rPr>
                <w:sz w:val="24"/>
                <w:szCs w:val="24"/>
              </w:rPr>
              <w:t>Полнота выполнения тестовых заданий;</w:t>
            </w:r>
          </w:p>
          <w:p w:rsidR="0094432C" w:rsidRPr="00AC3622" w:rsidRDefault="0094432C" w:rsidP="0084636C">
            <w:pPr>
              <w:widowControl w:val="0"/>
              <w:numPr>
                <w:ilvl w:val="0"/>
                <w:numId w:val="1"/>
              </w:numPr>
              <w:tabs>
                <w:tab w:val="left" w:pos="490"/>
              </w:tabs>
              <w:rPr>
                <w:sz w:val="24"/>
                <w:szCs w:val="24"/>
              </w:rPr>
            </w:pPr>
            <w:r w:rsidRPr="00AC3622">
              <w:rPr>
                <w:sz w:val="24"/>
                <w:szCs w:val="24"/>
              </w:rPr>
              <w:t>Своевременность выполнения;</w:t>
            </w:r>
          </w:p>
          <w:p w:rsidR="0094432C" w:rsidRPr="00AC3622" w:rsidRDefault="0094432C" w:rsidP="0084636C">
            <w:pPr>
              <w:widowControl w:val="0"/>
              <w:numPr>
                <w:ilvl w:val="0"/>
                <w:numId w:val="1"/>
              </w:numPr>
              <w:tabs>
                <w:tab w:val="left" w:pos="475"/>
              </w:tabs>
              <w:rPr>
                <w:sz w:val="24"/>
                <w:szCs w:val="24"/>
              </w:rPr>
            </w:pPr>
            <w:r w:rsidRPr="00AC3622">
              <w:rPr>
                <w:sz w:val="24"/>
                <w:szCs w:val="24"/>
              </w:rPr>
              <w:t>Правильность ответов на вопросы;</w:t>
            </w:r>
          </w:p>
          <w:p w:rsidR="0094432C" w:rsidRPr="00AC3622" w:rsidRDefault="0094432C" w:rsidP="0084636C">
            <w:pPr>
              <w:widowControl w:val="0"/>
              <w:numPr>
                <w:ilvl w:val="0"/>
                <w:numId w:val="1"/>
              </w:numPr>
              <w:tabs>
                <w:tab w:val="left" w:pos="490"/>
              </w:tabs>
              <w:rPr>
                <w:sz w:val="24"/>
                <w:szCs w:val="24"/>
              </w:rPr>
            </w:pPr>
            <w:r w:rsidRPr="00AC3622">
              <w:rPr>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ind w:left="68"/>
              <w:rPr>
                <w:sz w:val="24"/>
                <w:szCs w:val="24"/>
              </w:rPr>
            </w:pPr>
            <w:r w:rsidRPr="00AC3622">
              <w:rPr>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94432C" w:rsidRPr="00AC3622" w:rsidTr="009721CF">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4432C" w:rsidRPr="00AC3622" w:rsidRDefault="0094432C" w:rsidP="009721CF">
            <w:pPr>
              <w:rPr>
                <w:sz w:val="24"/>
                <w:szCs w:val="24"/>
              </w:rPr>
            </w:pPr>
            <w:r w:rsidRPr="00AC3622">
              <w:rPr>
                <w:sz w:val="24"/>
                <w:szCs w:val="24"/>
              </w:rPr>
              <w:t>Хорошо</w:t>
            </w:r>
          </w:p>
          <w:p w:rsidR="0094432C" w:rsidRPr="00AC3622" w:rsidRDefault="0094432C" w:rsidP="009721CF">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4432C" w:rsidRPr="00AC3622" w:rsidRDefault="0094432C" w:rsidP="009721CF">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ind w:left="68"/>
              <w:rPr>
                <w:sz w:val="24"/>
                <w:szCs w:val="24"/>
              </w:rPr>
            </w:pPr>
            <w:r w:rsidRPr="00AC3622">
              <w:rPr>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4432C" w:rsidRPr="00AC3622" w:rsidTr="009721CF">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4432C" w:rsidRPr="00AC3622" w:rsidRDefault="0094432C" w:rsidP="009721CF">
            <w:pPr>
              <w:rPr>
                <w:sz w:val="24"/>
                <w:szCs w:val="24"/>
              </w:rPr>
            </w:pPr>
            <w:r w:rsidRPr="00AC3622">
              <w:rPr>
                <w:sz w:val="24"/>
                <w:szCs w:val="24"/>
              </w:rPr>
              <w:t>Удовлетворительно</w:t>
            </w:r>
          </w:p>
          <w:p w:rsidR="0094432C" w:rsidRPr="00AC3622" w:rsidRDefault="0094432C" w:rsidP="009721CF">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4432C" w:rsidRPr="00AC3622" w:rsidRDefault="0094432C" w:rsidP="009721CF">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ind w:left="68"/>
              <w:rPr>
                <w:sz w:val="24"/>
                <w:szCs w:val="24"/>
              </w:rPr>
            </w:pPr>
            <w:r w:rsidRPr="00AC3622">
              <w:rPr>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4432C" w:rsidRPr="00AC3622" w:rsidTr="009721CF">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rPr>
                <w:sz w:val="24"/>
                <w:szCs w:val="24"/>
              </w:rPr>
            </w:pPr>
            <w:r w:rsidRPr="00AC3622">
              <w:rPr>
                <w:sz w:val="24"/>
                <w:szCs w:val="24"/>
              </w:rPr>
              <w:t>Неудовлетвори</w:t>
            </w:r>
            <w:r w:rsidRPr="00AC3622">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4432C" w:rsidRPr="00AC3622" w:rsidRDefault="0094432C" w:rsidP="009721CF">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ind w:left="68"/>
              <w:rPr>
                <w:sz w:val="24"/>
                <w:szCs w:val="24"/>
              </w:rPr>
            </w:pPr>
            <w:r w:rsidRPr="00AC3622">
              <w:rPr>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E1AEE" w:rsidRDefault="003E1AEE" w:rsidP="0094432C">
      <w:pPr>
        <w:jc w:val="both"/>
        <w:rPr>
          <w:rFonts w:eastAsia="Calibri"/>
          <w:b/>
          <w:sz w:val="28"/>
          <w:szCs w:val="24"/>
        </w:rPr>
      </w:pPr>
    </w:p>
    <w:p w:rsidR="0063749D" w:rsidRDefault="0063749D" w:rsidP="0094432C">
      <w:pPr>
        <w:jc w:val="both"/>
        <w:rPr>
          <w:rFonts w:eastAsia="Calibri"/>
          <w:b/>
          <w:sz w:val="28"/>
          <w:szCs w:val="24"/>
        </w:rPr>
      </w:pPr>
    </w:p>
    <w:p w:rsidR="0094432C" w:rsidRPr="00AC3622" w:rsidRDefault="0094432C" w:rsidP="0094432C">
      <w:pPr>
        <w:jc w:val="both"/>
        <w:rPr>
          <w:b/>
          <w:sz w:val="28"/>
          <w:szCs w:val="24"/>
        </w:rPr>
      </w:pPr>
      <w:r w:rsidRPr="00AC3622">
        <w:rPr>
          <w:rFonts w:eastAsia="Calibri"/>
          <w:b/>
          <w:sz w:val="28"/>
          <w:szCs w:val="24"/>
        </w:rPr>
        <w:t>Оценивание ответа на практическом занятии</w:t>
      </w:r>
      <w:r w:rsidRPr="00AC3622">
        <w:rPr>
          <w:b/>
          <w:sz w:val="28"/>
          <w:szCs w:val="24"/>
        </w:rPr>
        <w:t xml:space="preserve"> (собеседование, доклад) </w:t>
      </w:r>
    </w:p>
    <w:p w:rsidR="0094432C" w:rsidRPr="00AC3622" w:rsidRDefault="0094432C" w:rsidP="0094432C">
      <w:pPr>
        <w:jc w:val="both"/>
        <w:rPr>
          <w:b/>
          <w:sz w:val="28"/>
          <w:szCs w:val="24"/>
        </w:rPr>
      </w:pPr>
    </w:p>
    <w:tbl>
      <w:tblPr>
        <w:tblOverlap w:val="neve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85"/>
        <w:gridCol w:w="2270"/>
        <w:gridCol w:w="5811"/>
      </w:tblGrid>
      <w:tr w:rsidR="0094432C" w:rsidRPr="00AC3622" w:rsidTr="0063749D">
        <w:trPr>
          <w:trHeight w:val="669"/>
        </w:trPr>
        <w:tc>
          <w:tcPr>
            <w:tcW w:w="6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432C" w:rsidRPr="00AC3622" w:rsidRDefault="0094432C" w:rsidP="009721CF">
            <w:pPr>
              <w:jc w:val="center"/>
              <w:rPr>
                <w:sz w:val="24"/>
                <w:szCs w:val="24"/>
              </w:rPr>
            </w:pPr>
            <w:r w:rsidRPr="00AC3622">
              <w:rPr>
                <w:sz w:val="24"/>
                <w:szCs w:val="24"/>
              </w:rPr>
              <w:t>4-балльная шкала</w:t>
            </w:r>
          </w:p>
        </w:tc>
        <w:tc>
          <w:tcPr>
            <w:tcW w:w="12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432C" w:rsidRPr="00AC3622" w:rsidRDefault="0094432C" w:rsidP="009721CF">
            <w:pPr>
              <w:jc w:val="center"/>
              <w:rPr>
                <w:sz w:val="24"/>
                <w:szCs w:val="24"/>
              </w:rPr>
            </w:pPr>
            <w:r w:rsidRPr="00AC3622">
              <w:rPr>
                <w:sz w:val="24"/>
                <w:szCs w:val="24"/>
              </w:rPr>
              <w:t>Показатели</w:t>
            </w:r>
          </w:p>
        </w:tc>
        <w:tc>
          <w:tcPr>
            <w:tcW w:w="31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432C" w:rsidRPr="00AC3622" w:rsidRDefault="0094432C" w:rsidP="009721CF">
            <w:pPr>
              <w:jc w:val="center"/>
              <w:rPr>
                <w:sz w:val="24"/>
                <w:szCs w:val="24"/>
              </w:rPr>
            </w:pPr>
            <w:r w:rsidRPr="00AC3622">
              <w:rPr>
                <w:sz w:val="24"/>
                <w:szCs w:val="24"/>
              </w:rPr>
              <w:t>Критерии</w:t>
            </w:r>
          </w:p>
        </w:tc>
      </w:tr>
      <w:tr w:rsidR="0094432C" w:rsidRPr="00AC3622" w:rsidTr="0063749D">
        <w:trPr>
          <w:trHeight w:val="2488"/>
        </w:trPr>
        <w:tc>
          <w:tcPr>
            <w:tcW w:w="686"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rPr>
                <w:sz w:val="24"/>
                <w:szCs w:val="24"/>
              </w:rPr>
            </w:pPr>
            <w:r w:rsidRPr="00AC3622">
              <w:rPr>
                <w:sz w:val="24"/>
                <w:szCs w:val="24"/>
              </w:rPr>
              <w:lastRenderedPageBreak/>
              <w:t>Отлично</w:t>
            </w:r>
          </w:p>
        </w:tc>
        <w:tc>
          <w:tcPr>
            <w:tcW w:w="121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84636C">
            <w:pPr>
              <w:widowControl w:val="0"/>
              <w:numPr>
                <w:ilvl w:val="0"/>
                <w:numId w:val="2"/>
              </w:numPr>
              <w:tabs>
                <w:tab w:val="left" w:pos="502"/>
              </w:tabs>
              <w:rPr>
                <w:sz w:val="24"/>
                <w:szCs w:val="24"/>
              </w:rPr>
            </w:pPr>
            <w:r w:rsidRPr="00AC3622">
              <w:rPr>
                <w:sz w:val="24"/>
                <w:szCs w:val="24"/>
              </w:rPr>
              <w:t>Полнота изложения теоретического материала;</w:t>
            </w:r>
          </w:p>
          <w:p w:rsidR="0094432C" w:rsidRPr="00AC3622" w:rsidRDefault="0094432C" w:rsidP="0084636C">
            <w:pPr>
              <w:widowControl w:val="0"/>
              <w:numPr>
                <w:ilvl w:val="0"/>
                <w:numId w:val="2"/>
              </w:numPr>
              <w:tabs>
                <w:tab w:val="left" w:pos="498"/>
              </w:tabs>
              <w:rPr>
                <w:sz w:val="24"/>
                <w:szCs w:val="24"/>
              </w:rPr>
            </w:pPr>
            <w:r w:rsidRPr="00AC3622">
              <w:rPr>
                <w:sz w:val="24"/>
                <w:szCs w:val="24"/>
              </w:rPr>
              <w:t>Правильность и/или аргументированность изложения (последовательность действий);</w:t>
            </w:r>
          </w:p>
          <w:p w:rsidR="0094432C" w:rsidRPr="00AC3622" w:rsidRDefault="0094432C" w:rsidP="0084636C">
            <w:pPr>
              <w:widowControl w:val="0"/>
              <w:numPr>
                <w:ilvl w:val="0"/>
                <w:numId w:val="2"/>
              </w:numPr>
              <w:tabs>
                <w:tab w:val="left" w:pos="502"/>
              </w:tabs>
              <w:rPr>
                <w:sz w:val="24"/>
                <w:szCs w:val="24"/>
              </w:rPr>
            </w:pPr>
            <w:r w:rsidRPr="00AC3622">
              <w:rPr>
                <w:sz w:val="24"/>
                <w:szCs w:val="24"/>
              </w:rPr>
              <w:t>Самостоятельность ответа;</w:t>
            </w:r>
          </w:p>
          <w:p w:rsidR="0094432C" w:rsidRPr="00AC3622" w:rsidRDefault="0094432C" w:rsidP="0084636C">
            <w:pPr>
              <w:widowControl w:val="0"/>
              <w:numPr>
                <w:ilvl w:val="0"/>
                <w:numId w:val="2"/>
              </w:numPr>
              <w:tabs>
                <w:tab w:val="left" w:pos="295"/>
              </w:tabs>
              <w:rPr>
                <w:sz w:val="24"/>
                <w:szCs w:val="24"/>
              </w:rPr>
            </w:pPr>
            <w:r w:rsidRPr="00AC3622">
              <w:rPr>
                <w:sz w:val="24"/>
                <w:szCs w:val="24"/>
              </w:rPr>
              <w:t>Культура речи;</w:t>
            </w:r>
          </w:p>
          <w:p w:rsidR="0094432C" w:rsidRPr="00AC3622" w:rsidRDefault="0094432C" w:rsidP="0084636C">
            <w:pPr>
              <w:widowControl w:val="0"/>
              <w:numPr>
                <w:ilvl w:val="0"/>
                <w:numId w:val="2"/>
              </w:numPr>
              <w:tabs>
                <w:tab w:val="left" w:pos="308"/>
              </w:tabs>
              <w:rPr>
                <w:sz w:val="24"/>
                <w:szCs w:val="24"/>
              </w:rPr>
            </w:pPr>
            <w:r w:rsidRPr="00AC3622">
              <w:rPr>
                <w:sz w:val="24"/>
                <w:szCs w:val="24"/>
              </w:rPr>
              <w:t>Степень осознанности, понимания изученного</w:t>
            </w:r>
          </w:p>
          <w:p w:rsidR="0094432C" w:rsidRPr="00AC3622" w:rsidRDefault="0094432C" w:rsidP="0084636C">
            <w:pPr>
              <w:widowControl w:val="0"/>
              <w:numPr>
                <w:ilvl w:val="0"/>
                <w:numId w:val="2"/>
              </w:numPr>
              <w:tabs>
                <w:tab w:val="left" w:pos="308"/>
              </w:tabs>
              <w:rPr>
                <w:sz w:val="24"/>
                <w:szCs w:val="24"/>
              </w:rPr>
            </w:pPr>
            <w:r w:rsidRPr="00AC3622">
              <w:rPr>
                <w:sz w:val="24"/>
                <w:szCs w:val="24"/>
              </w:rPr>
              <w:t>Глубина / полнота рассмотрения темы;</w:t>
            </w:r>
          </w:p>
          <w:p w:rsidR="0094432C" w:rsidRPr="00AC3622" w:rsidRDefault="0094432C" w:rsidP="0084636C">
            <w:pPr>
              <w:widowControl w:val="0"/>
              <w:numPr>
                <w:ilvl w:val="0"/>
                <w:numId w:val="2"/>
              </w:numPr>
              <w:tabs>
                <w:tab w:val="left" w:pos="308"/>
              </w:tabs>
              <w:rPr>
                <w:sz w:val="24"/>
                <w:szCs w:val="24"/>
              </w:rPr>
            </w:pPr>
            <w:r w:rsidRPr="00AC3622">
              <w:rPr>
                <w:sz w:val="24"/>
                <w:szCs w:val="24"/>
              </w:rPr>
              <w:t>соответствие выступления теме, поставленным целям и задачам</w:t>
            </w:r>
          </w:p>
        </w:tc>
        <w:tc>
          <w:tcPr>
            <w:tcW w:w="3102"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ind w:left="68"/>
              <w:rPr>
                <w:sz w:val="24"/>
                <w:szCs w:val="24"/>
              </w:rPr>
            </w:pPr>
            <w:r w:rsidRPr="00AC3622">
              <w:rPr>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4432C" w:rsidRPr="00AC3622" w:rsidTr="0063749D">
        <w:trPr>
          <w:trHeight w:val="2977"/>
        </w:trPr>
        <w:tc>
          <w:tcPr>
            <w:tcW w:w="686" w:type="pct"/>
            <w:tcBorders>
              <w:top w:val="single" w:sz="4" w:space="0" w:color="auto"/>
              <w:left w:val="single" w:sz="4" w:space="0" w:color="auto"/>
              <w:bottom w:val="single" w:sz="4" w:space="0" w:color="auto"/>
              <w:right w:val="single" w:sz="4" w:space="0" w:color="auto"/>
            </w:tcBorders>
            <w:shd w:val="clear" w:color="auto" w:fill="FFFFFF"/>
          </w:tcPr>
          <w:p w:rsidR="0094432C" w:rsidRPr="00AC3622" w:rsidRDefault="0094432C" w:rsidP="009721CF">
            <w:pPr>
              <w:rPr>
                <w:sz w:val="24"/>
                <w:szCs w:val="24"/>
              </w:rPr>
            </w:pPr>
            <w:r w:rsidRPr="00AC3622">
              <w:rPr>
                <w:sz w:val="24"/>
                <w:szCs w:val="24"/>
              </w:rPr>
              <w:t>Хорошо</w:t>
            </w:r>
          </w:p>
          <w:p w:rsidR="0094432C" w:rsidRPr="00AC3622" w:rsidRDefault="0094432C" w:rsidP="009721CF">
            <w:pPr>
              <w:rPr>
                <w:sz w:val="24"/>
                <w:szCs w:val="24"/>
              </w:rPr>
            </w:pPr>
          </w:p>
        </w:tc>
        <w:tc>
          <w:tcPr>
            <w:tcW w:w="1212" w:type="pct"/>
            <w:vMerge/>
            <w:tcBorders>
              <w:top w:val="single" w:sz="4" w:space="0" w:color="auto"/>
              <w:left w:val="single" w:sz="4" w:space="0" w:color="auto"/>
              <w:bottom w:val="single" w:sz="4" w:space="0" w:color="auto"/>
              <w:right w:val="single" w:sz="4" w:space="0" w:color="auto"/>
            </w:tcBorders>
            <w:vAlign w:val="center"/>
            <w:hideMark/>
          </w:tcPr>
          <w:p w:rsidR="0094432C" w:rsidRPr="00AC3622" w:rsidRDefault="0094432C" w:rsidP="009721CF">
            <w:pPr>
              <w:rPr>
                <w:sz w:val="24"/>
                <w:szCs w:val="24"/>
                <w:lang w:eastAsia="ru-RU" w:bidi="ru-RU"/>
              </w:rPr>
            </w:pPr>
          </w:p>
        </w:tc>
        <w:tc>
          <w:tcPr>
            <w:tcW w:w="3102"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ind w:left="68"/>
              <w:rPr>
                <w:sz w:val="24"/>
                <w:szCs w:val="24"/>
              </w:rPr>
            </w:pPr>
            <w:r w:rsidRPr="00AC3622">
              <w:rPr>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4432C" w:rsidRPr="00AC3622" w:rsidRDefault="0094432C" w:rsidP="009721CF">
            <w:pPr>
              <w:ind w:left="68"/>
              <w:rPr>
                <w:sz w:val="24"/>
                <w:szCs w:val="24"/>
              </w:rPr>
            </w:pPr>
            <w:r w:rsidRPr="00AC3622">
              <w:rPr>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4432C" w:rsidRPr="00AC3622" w:rsidTr="0063749D">
        <w:trPr>
          <w:trHeight w:val="3049"/>
        </w:trPr>
        <w:tc>
          <w:tcPr>
            <w:tcW w:w="686" w:type="pct"/>
            <w:tcBorders>
              <w:top w:val="single" w:sz="4" w:space="0" w:color="auto"/>
              <w:left w:val="single" w:sz="4" w:space="0" w:color="auto"/>
              <w:bottom w:val="single" w:sz="4" w:space="0" w:color="auto"/>
              <w:right w:val="single" w:sz="4" w:space="0" w:color="auto"/>
            </w:tcBorders>
            <w:shd w:val="clear" w:color="auto" w:fill="FFFFFF"/>
          </w:tcPr>
          <w:p w:rsidR="0094432C" w:rsidRPr="00AC3622" w:rsidRDefault="0094432C" w:rsidP="009721CF">
            <w:pPr>
              <w:rPr>
                <w:sz w:val="24"/>
                <w:szCs w:val="24"/>
              </w:rPr>
            </w:pPr>
            <w:r w:rsidRPr="00AC3622">
              <w:rPr>
                <w:sz w:val="24"/>
                <w:szCs w:val="24"/>
              </w:rPr>
              <w:t>Удовлетворительно</w:t>
            </w:r>
          </w:p>
          <w:p w:rsidR="0094432C" w:rsidRPr="00AC3622" w:rsidRDefault="0094432C" w:rsidP="009721CF">
            <w:pPr>
              <w:rPr>
                <w:sz w:val="24"/>
                <w:szCs w:val="24"/>
              </w:rPr>
            </w:pPr>
          </w:p>
        </w:tc>
        <w:tc>
          <w:tcPr>
            <w:tcW w:w="1212" w:type="pct"/>
            <w:vMerge/>
            <w:tcBorders>
              <w:top w:val="single" w:sz="4" w:space="0" w:color="auto"/>
              <w:left w:val="single" w:sz="4" w:space="0" w:color="auto"/>
              <w:bottom w:val="single" w:sz="4" w:space="0" w:color="auto"/>
              <w:right w:val="single" w:sz="4" w:space="0" w:color="auto"/>
            </w:tcBorders>
            <w:vAlign w:val="center"/>
            <w:hideMark/>
          </w:tcPr>
          <w:p w:rsidR="0094432C" w:rsidRPr="00AC3622" w:rsidRDefault="0094432C" w:rsidP="009721CF">
            <w:pPr>
              <w:rPr>
                <w:sz w:val="24"/>
                <w:szCs w:val="24"/>
                <w:lang w:eastAsia="ru-RU" w:bidi="ru-RU"/>
              </w:rPr>
            </w:pPr>
          </w:p>
        </w:tc>
        <w:tc>
          <w:tcPr>
            <w:tcW w:w="3102"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ind w:left="68"/>
              <w:rPr>
                <w:sz w:val="24"/>
                <w:szCs w:val="24"/>
              </w:rPr>
            </w:pPr>
            <w:r w:rsidRPr="00AC3622">
              <w:rPr>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4432C" w:rsidRPr="00AC3622" w:rsidTr="0063749D">
        <w:trPr>
          <w:trHeight w:val="3390"/>
        </w:trPr>
        <w:tc>
          <w:tcPr>
            <w:tcW w:w="686"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rPr>
                <w:sz w:val="24"/>
                <w:szCs w:val="24"/>
              </w:rPr>
            </w:pPr>
            <w:r w:rsidRPr="00AC3622">
              <w:rPr>
                <w:sz w:val="24"/>
                <w:szCs w:val="24"/>
              </w:rPr>
              <w:t>Неудовлетвори</w:t>
            </w:r>
            <w:r w:rsidRPr="00AC3622">
              <w:rPr>
                <w:sz w:val="24"/>
                <w:szCs w:val="24"/>
              </w:rPr>
              <w:softHyphen/>
              <w:t xml:space="preserve">тельно </w:t>
            </w:r>
          </w:p>
        </w:tc>
        <w:tc>
          <w:tcPr>
            <w:tcW w:w="1212" w:type="pct"/>
            <w:vMerge/>
            <w:tcBorders>
              <w:top w:val="single" w:sz="4" w:space="0" w:color="auto"/>
              <w:left w:val="single" w:sz="4" w:space="0" w:color="auto"/>
              <w:bottom w:val="single" w:sz="4" w:space="0" w:color="auto"/>
              <w:right w:val="single" w:sz="4" w:space="0" w:color="auto"/>
            </w:tcBorders>
            <w:vAlign w:val="center"/>
            <w:hideMark/>
          </w:tcPr>
          <w:p w:rsidR="0094432C" w:rsidRPr="00AC3622" w:rsidRDefault="0094432C" w:rsidP="009721CF">
            <w:pPr>
              <w:rPr>
                <w:sz w:val="24"/>
                <w:szCs w:val="24"/>
                <w:lang w:eastAsia="ru-RU" w:bidi="ru-RU"/>
              </w:rPr>
            </w:pPr>
          </w:p>
        </w:tc>
        <w:tc>
          <w:tcPr>
            <w:tcW w:w="3102"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ind w:left="68"/>
              <w:rPr>
                <w:sz w:val="24"/>
                <w:szCs w:val="24"/>
              </w:rPr>
            </w:pPr>
            <w:r w:rsidRPr="00AC3622">
              <w:rPr>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63749D" w:rsidRDefault="0063749D" w:rsidP="0094432C">
      <w:pPr>
        <w:rPr>
          <w:b/>
          <w:sz w:val="28"/>
          <w:szCs w:val="28"/>
        </w:rPr>
      </w:pPr>
    </w:p>
    <w:p w:rsidR="0094432C" w:rsidRPr="00AC3622" w:rsidRDefault="0094432C" w:rsidP="0094432C">
      <w:pPr>
        <w:rPr>
          <w:b/>
          <w:sz w:val="28"/>
          <w:szCs w:val="28"/>
        </w:rPr>
      </w:pPr>
      <w:r w:rsidRPr="00AC3622">
        <w:rPr>
          <w:b/>
          <w:sz w:val="28"/>
          <w:szCs w:val="28"/>
        </w:rPr>
        <w:t>Оценивание практических заданий (таблиц, схем, презентаций)</w:t>
      </w:r>
    </w:p>
    <w:p w:rsidR="0094432C" w:rsidRPr="00AC3622" w:rsidRDefault="0094432C" w:rsidP="0094432C">
      <w:pPr>
        <w:rPr>
          <w:i/>
          <w:sz w:val="28"/>
          <w:szCs w:val="28"/>
        </w:rPr>
      </w:pPr>
    </w:p>
    <w:tbl>
      <w:tblPr>
        <w:tblOverlap w:val="never"/>
        <w:tblW w:w="4995" w:type="pct"/>
        <w:tblLayout w:type="fixed"/>
        <w:tblCellMar>
          <w:left w:w="10" w:type="dxa"/>
          <w:right w:w="10" w:type="dxa"/>
        </w:tblCellMar>
        <w:tblLook w:val="04A0" w:firstRow="1" w:lastRow="0" w:firstColumn="1" w:lastColumn="0" w:noHBand="0" w:noVBand="1"/>
      </w:tblPr>
      <w:tblGrid>
        <w:gridCol w:w="1285"/>
        <w:gridCol w:w="2413"/>
        <w:gridCol w:w="5668"/>
      </w:tblGrid>
      <w:tr w:rsidR="0094432C" w:rsidRPr="00AC3622" w:rsidTr="003E1AEE">
        <w:trPr>
          <w:trHeight w:val="702"/>
        </w:trPr>
        <w:tc>
          <w:tcPr>
            <w:tcW w:w="686" w:type="pct"/>
            <w:tcBorders>
              <w:top w:val="single" w:sz="4" w:space="0" w:color="auto"/>
              <w:left w:val="single" w:sz="4" w:space="0" w:color="auto"/>
              <w:bottom w:val="nil"/>
              <w:right w:val="nil"/>
            </w:tcBorders>
            <w:shd w:val="clear" w:color="auto" w:fill="FFFFFF"/>
            <w:vAlign w:val="center"/>
            <w:hideMark/>
          </w:tcPr>
          <w:p w:rsidR="0094432C" w:rsidRPr="00AC3622" w:rsidRDefault="0094432C" w:rsidP="009721CF">
            <w:pPr>
              <w:jc w:val="center"/>
              <w:rPr>
                <w:sz w:val="24"/>
                <w:szCs w:val="28"/>
              </w:rPr>
            </w:pPr>
            <w:r w:rsidRPr="00AC3622">
              <w:rPr>
                <w:sz w:val="24"/>
                <w:szCs w:val="28"/>
              </w:rPr>
              <w:t>4-балльная шкала</w:t>
            </w:r>
          </w:p>
        </w:tc>
        <w:tc>
          <w:tcPr>
            <w:tcW w:w="1288" w:type="pct"/>
            <w:tcBorders>
              <w:top w:val="single" w:sz="4" w:space="0" w:color="auto"/>
              <w:left w:val="single" w:sz="4" w:space="0" w:color="auto"/>
              <w:bottom w:val="nil"/>
              <w:right w:val="nil"/>
            </w:tcBorders>
            <w:shd w:val="clear" w:color="auto" w:fill="FFFFFF"/>
            <w:vAlign w:val="center"/>
            <w:hideMark/>
          </w:tcPr>
          <w:p w:rsidR="0094432C" w:rsidRPr="00AC3622" w:rsidRDefault="0094432C" w:rsidP="009721CF">
            <w:pPr>
              <w:jc w:val="center"/>
              <w:rPr>
                <w:sz w:val="24"/>
                <w:szCs w:val="28"/>
              </w:rPr>
            </w:pPr>
            <w:r w:rsidRPr="00AC3622">
              <w:rPr>
                <w:sz w:val="24"/>
                <w:szCs w:val="28"/>
              </w:rPr>
              <w:t>Показатели</w:t>
            </w:r>
          </w:p>
        </w:tc>
        <w:tc>
          <w:tcPr>
            <w:tcW w:w="3026" w:type="pct"/>
            <w:tcBorders>
              <w:top w:val="single" w:sz="4" w:space="0" w:color="auto"/>
              <w:left w:val="single" w:sz="4" w:space="0" w:color="auto"/>
              <w:bottom w:val="nil"/>
              <w:right w:val="single" w:sz="4" w:space="0" w:color="auto"/>
            </w:tcBorders>
            <w:shd w:val="clear" w:color="auto" w:fill="FFFFFF"/>
            <w:vAlign w:val="center"/>
            <w:hideMark/>
          </w:tcPr>
          <w:p w:rsidR="0094432C" w:rsidRPr="00AC3622" w:rsidRDefault="0094432C" w:rsidP="009721CF">
            <w:pPr>
              <w:jc w:val="center"/>
              <w:rPr>
                <w:sz w:val="24"/>
                <w:szCs w:val="28"/>
              </w:rPr>
            </w:pPr>
            <w:r w:rsidRPr="00AC3622">
              <w:rPr>
                <w:sz w:val="24"/>
                <w:szCs w:val="28"/>
              </w:rPr>
              <w:t>Критерии</w:t>
            </w:r>
          </w:p>
        </w:tc>
      </w:tr>
      <w:tr w:rsidR="0094432C" w:rsidRPr="00AC3622" w:rsidTr="003E1AEE">
        <w:trPr>
          <w:trHeight w:val="1078"/>
        </w:trPr>
        <w:tc>
          <w:tcPr>
            <w:tcW w:w="686" w:type="pct"/>
            <w:tcBorders>
              <w:top w:val="single" w:sz="4" w:space="0" w:color="auto"/>
              <w:left w:val="single" w:sz="4" w:space="0" w:color="auto"/>
              <w:bottom w:val="nil"/>
              <w:right w:val="nil"/>
            </w:tcBorders>
            <w:shd w:val="clear" w:color="auto" w:fill="FFFFFF"/>
          </w:tcPr>
          <w:p w:rsidR="0094432C" w:rsidRPr="0094432C" w:rsidRDefault="0094432C" w:rsidP="009721CF">
            <w:pPr>
              <w:rPr>
                <w:sz w:val="24"/>
                <w:szCs w:val="24"/>
              </w:rPr>
            </w:pPr>
            <w:r w:rsidRPr="0094432C">
              <w:rPr>
                <w:sz w:val="24"/>
                <w:szCs w:val="24"/>
              </w:rPr>
              <w:lastRenderedPageBreak/>
              <w:t>Отлично</w:t>
            </w:r>
          </w:p>
          <w:p w:rsidR="0094432C" w:rsidRPr="0094432C" w:rsidRDefault="0094432C" w:rsidP="009721CF">
            <w:pPr>
              <w:rPr>
                <w:sz w:val="24"/>
                <w:szCs w:val="24"/>
              </w:rPr>
            </w:pPr>
          </w:p>
        </w:tc>
        <w:tc>
          <w:tcPr>
            <w:tcW w:w="1288" w:type="pct"/>
            <w:vMerge w:val="restart"/>
            <w:tcBorders>
              <w:top w:val="single" w:sz="4" w:space="0" w:color="auto"/>
              <w:left w:val="single" w:sz="4" w:space="0" w:color="auto"/>
              <w:bottom w:val="single" w:sz="4" w:space="0" w:color="auto"/>
              <w:right w:val="nil"/>
            </w:tcBorders>
            <w:shd w:val="clear" w:color="auto" w:fill="FFFFFF"/>
            <w:hideMark/>
          </w:tcPr>
          <w:p w:rsidR="0094432C" w:rsidRPr="0094432C" w:rsidRDefault="0094432C" w:rsidP="0084636C">
            <w:pPr>
              <w:widowControl w:val="0"/>
              <w:numPr>
                <w:ilvl w:val="0"/>
                <w:numId w:val="3"/>
              </w:numPr>
              <w:tabs>
                <w:tab w:val="left" w:pos="307"/>
                <w:tab w:val="left" w:pos="502"/>
              </w:tabs>
              <w:ind w:left="23" w:firstLine="0"/>
              <w:rPr>
                <w:sz w:val="24"/>
                <w:szCs w:val="24"/>
              </w:rPr>
            </w:pPr>
            <w:r w:rsidRPr="0094432C">
              <w:rPr>
                <w:sz w:val="24"/>
                <w:szCs w:val="24"/>
              </w:rPr>
              <w:t xml:space="preserve"> Самостоятельность ответа;</w:t>
            </w:r>
          </w:p>
          <w:p w:rsidR="0094432C" w:rsidRPr="0094432C" w:rsidRDefault="0094432C" w:rsidP="0084636C">
            <w:pPr>
              <w:widowControl w:val="0"/>
              <w:numPr>
                <w:ilvl w:val="0"/>
                <w:numId w:val="3"/>
              </w:numPr>
              <w:tabs>
                <w:tab w:val="left" w:pos="307"/>
                <w:tab w:val="left" w:pos="502"/>
              </w:tabs>
              <w:ind w:left="23" w:firstLine="0"/>
              <w:rPr>
                <w:sz w:val="24"/>
                <w:szCs w:val="24"/>
              </w:rPr>
            </w:pPr>
            <w:r w:rsidRPr="0094432C">
              <w:rPr>
                <w:sz w:val="24"/>
                <w:szCs w:val="24"/>
              </w:rPr>
              <w:t xml:space="preserve"> владение терминологией;</w:t>
            </w:r>
          </w:p>
          <w:p w:rsidR="0094432C" w:rsidRPr="0094432C" w:rsidRDefault="0094432C" w:rsidP="0084636C">
            <w:pPr>
              <w:widowControl w:val="0"/>
              <w:numPr>
                <w:ilvl w:val="0"/>
                <w:numId w:val="3"/>
              </w:numPr>
              <w:tabs>
                <w:tab w:val="left" w:pos="307"/>
                <w:tab w:val="left" w:pos="851"/>
                <w:tab w:val="left" w:pos="1180"/>
              </w:tabs>
              <w:ind w:left="23" w:firstLine="0"/>
              <w:jc w:val="both"/>
              <w:rPr>
                <w:sz w:val="24"/>
                <w:szCs w:val="24"/>
              </w:rPr>
            </w:pPr>
            <w:r w:rsidRPr="0094432C">
              <w:rPr>
                <w:sz w:val="24"/>
                <w:szCs w:val="24"/>
              </w:rPr>
              <w:t>характер представления результатов (наглядность, оформление, донесение до слушателей и др.)</w:t>
            </w:r>
          </w:p>
        </w:tc>
        <w:tc>
          <w:tcPr>
            <w:tcW w:w="3026" w:type="pct"/>
            <w:tcBorders>
              <w:top w:val="single" w:sz="4" w:space="0" w:color="auto"/>
              <w:left w:val="single" w:sz="4" w:space="0" w:color="auto"/>
              <w:bottom w:val="nil"/>
              <w:right w:val="single" w:sz="4" w:space="0" w:color="auto"/>
            </w:tcBorders>
            <w:shd w:val="clear" w:color="auto" w:fill="FFFFFF"/>
            <w:hideMark/>
          </w:tcPr>
          <w:p w:rsidR="0094432C" w:rsidRPr="0094432C" w:rsidRDefault="0094432C" w:rsidP="009721CF">
            <w:pPr>
              <w:ind w:left="68"/>
              <w:rPr>
                <w:sz w:val="24"/>
                <w:szCs w:val="24"/>
              </w:rPr>
            </w:pPr>
            <w:r w:rsidRPr="0094432C">
              <w:rPr>
                <w:rStyle w:val="29"/>
                <w:rFonts w:eastAsiaTheme="minorHAnsi"/>
                <w:i w:val="0"/>
                <w:sz w:val="24"/>
                <w:szCs w:val="24"/>
              </w:rPr>
              <w:t>Студент правильно выполнил задание. Показал отлич</w:t>
            </w:r>
            <w:r w:rsidRPr="0094432C">
              <w:rPr>
                <w:rStyle w:val="29"/>
                <w:rFonts w:eastAsiaTheme="minorHAnsi"/>
                <w:i w:val="0"/>
                <w:sz w:val="24"/>
                <w:szCs w:val="24"/>
              </w:rPr>
              <w:softHyphen/>
              <w:t>ные владения навыками применения полученных знаний и умений при решении задания в рамках усвоенного учебного материала.</w:t>
            </w:r>
          </w:p>
        </w:tc>
      </w:tr>
      <w:tr w:rsidR="0094432C" w:rsidRPr="00AC3622" w:rsidTr="003E1AEE">
        <w:trPr>
          <w:trHeight w:val="1358"/>
        </w:trPr>
        <w:tc>
          <w:tcPr>
            <w:tcW w:w="686" w:type="pct"/>
            <w:tcBorders>
              <w:top w:val="single" w:sz="4" w:space="0" w:color="auto"/>
              <w:left w:val="single" w:sz="4" w:space="0" w:color="auto"/>
              <w:bottom w:val="single" w:sz="4" w:space="0" w:color="auto"/>
              <w:right w:val="nil"/>
            </w:tcBorders>
            <w:shd w:val="clear" w:color="auto" w:fill="FFFFFF"/>
          </w:tcPr>
          <w:p w:rsidR="0094432C" w:rsidRPr="0094432C" w:rsidRDefault="0094432C" w:rsidP="009721CF">
            <w:pPr>
              <w:rPr>
                <w:sz w:val="24"/>
                <w:szCs w:val="24"/>
              </w:rPr>
            </w:pPr>
            <w:r w:rsidRPr="0094432C">
              <w:rPr>
                <w:sz w:val="24"/>
                <w:szCs w:val="24"/>
              </w:rPr>
              <w:t>Хорошо</w:t>
            </w:r>
          </w:p>
        </w:tc>
        <w:tc>
          <w:tcPr>
            <w:tcW w:w="1288" w:type="pct"/>
            <w:vMerge/>
            <w:tcBorders>
              <w:top w:val="single" w:sz="4" w:space="0" w:color="auto"/>
              <w:left w:val="single" w:sz="4" w:space="0" w:color="auto"/>
              <w:bottom w:val="single" w:sz="4" w:space="0" w:color="auto"/>
              <w:right w:val="nil"/>
            </w:tcBorders>
            <w:vAlign w:val="center"/>
            <w:hideMark/>
          </w:tcPr>
          <w:p w:rsidR="0094432C" w:rsidRPr="0094432C" w:rsidRDefault="0094432C" w:rsidP="009721CF">
            <w:pPr>
              <w:rPr>
                <w:sz w:val="24"/>
                <w:szCs w:val="24"/>
                <w:lang w:eastAsia="ru-RU" w:bidi="ru-RU"/>
              </w:rPr>
            </w:pPr>
          </w:p>
        </w:tc>
        <w:tc>
          <w:tcPr>
            <w:tcW w:w="3026"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94432C" w:rsidRDefault="0094432C" w:rsidP="009721CF">
            <w:pPr>
              <w:ind w:left="68"/>
              <w:rPr>
                <w:color w:val="000000"/>
                <w:sz w:val="24"/>
                <w:szCs w:val="24"/>
                <w:shd w:val="clear" w:color="auto" w:fill="FFFFFF"/>
              </w:rPr>
            </w:pPr>
            <w:r w:rsidRPr="0094432C">
              <w:rPr>
                <w:rStyle w:val="29"/>
                <w:rFonts w:eastAsiaTheme="minorHAnsi"/>
                <w:i w:val="0"/>
                <w:sz w:val="24"/>
                <w:szCs w:val="24"/>
              </w:rPr>
              <w:t>Студент выполнил задание с небольшими неточностями. Показал хорошие владения навыками применения полу</w:t>
            </w:r>
            <w:r w:rsidRPr="0094432C">
              <w:rPr>
                <w:rStyle w:val="29"/>
                <w:rFonts w:eastAsiaTheme="minorHAnsi"/>
                <w:i w:val="0"/>
                <w:sz w:val="24"/>
                <w:szCs w:val="24"/>
              </w:rPr>
              <w:softHyphen/>
              <w:t>ченных знаний и умений при решении задания в рамках усвоенного учебного материала.</w:t>
            </w:r>
          </w:p>
        </w:tc>
      </w:tr>
      <w:tr w:rsidR="0094432C" w:rsidRPr="00AC3622" w:rsidTr="003E1AEE">
        <w:trPr>
          <w:trHeight w:val="418"/>
        </w:trPr>
        <w:tc>
          <w:tcPr>
            <w:tcW w:w="686" w:type="pct"/>
            <w:tcBorders>
              <w:top w:val="single" w:sz="4" w:space="0" w:color="auto"/>
              <w:left w:val="single" w:sz="4" w:space="0" w:color="auto"/>
              <w:bottom w:val="nil"/>
              <w:right w:val="nil"/>
            </w:tcBorders>
            <w:shd w:val="clear" w:color="auto" w:fill="FFFFFF"/>
            <w:hideMark/>
          </w:tcPr>
          <w:p w:rsidR="0094432C" w:rsidRPr="0094432C" w:rsidRDefault="0094432C" w:rsidP="009721CF">
            <w:pPr>
              <w:rPr>
                <w:sz w:val="24"/>
                <w:szCs w:val="24"/>
              </w:rPr>
            </w:pPr>
            <w:r w:rsidRPr="0094432C">
              <w:rPr>
                <w:sz w:val="24"/>
                <w:szCs w:val="24"/>
              </w:rPr>
              <w:t>Удовлетворительно</w:t>
            </w:r>
          </w:p>
        </w:tc>
        <w:tc>
          <w:tcPr>
            <w:tcW w:w="1288" w:type="pct"/>
            <w:vMerge/>
            <w:tcBorders>
              <w:top w:val="single" w:sz="4" w:space="0" w:color="auto"/>
              <w:left w:val="single" w:sz="4" w:space="0" w:color="auto"/>
              <w:bottom w:val="single" w:sz="4" w:space="0" w:color="auto"/>
              <w:right w:val="nil"/>
            </w:tcBorders>
            <w:vAlign w:val="center"/>
            <w:hideMark/>
          </w:tcPr>
          <w:p w:rsidR="0094432C" w:rsidRPr="0094432C" w:rsidRDefault="0094432C" w:rsidP="009721CF">
            <w:pPr>
              <w:rPr>
                <w:sz w:val="24"/>
                <w:szCs w:val="24"/>
                <w:lang w:eastAsia="ru-RU" w:bidi="ru-RU"/>
              </w:rPr>
            </w:pPr>
          </w:p>
        </w:tc>
        <w:tc>
          <w:tcPr>
            <w:tcW w:w="3026" w:type="pct"/>
            <w:tcBorders>
              <w:top w:val="single" w:sz="4" w:space="0" w:color="auto"/>
              <w:left w:val="single" w:sz="4" w:space="0" w:color="auto"/>
              <w:bottom w:val="nil"/>
              <w:right w:val="single" w:sz="4" w:space="0" w:color="auto"/>
            </w:tcBorders>
            <w:shd w:val="clear" w:color="auto" w:fill="FFFFFF"/>
            <w:hideMark/>
          </w:tcPr>
          <w:p w:rsidR="0094432C" w:rsidRPr="0094432C" w:rsidRDefault="0094432C" w:rsidP="009721CF">
            <w:pPr>
              <w:ind w:left="68"/>
              <w:rPr>
                <w:color w:val="000000"/>
                <w:sz w:val="24"/>
                <w:szCs w:val="24"/>
                <w:shd w:val="clear" w:color="auto" w:fill="FFFFFF"/>
              </w:rPr>
            </w:pPr>
            <w:r w:rsidRPr="0094432C">
              <w:rPr>
                <w:rStyle w:val="29"/>
                <w:rFonts w:eastAsiaTheme="minorHAnsi"/>
                <w:i w:val="0"/>
                <w:sz w:val="24"/>
                <w:szCs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94432C" w:rsidRPr="00AC3622" w:rsidTr="003E1AEE">
        <w:trPr>
          <w:trHeight w:val="624"/>
        </w:trPr>
        <w:tc>
          <w:tcPr>
            <w:tcW w:w="686" w:type="pct"/>
            <w:tcBorders>
              <w:top w:val="single" w:sz="4" w:space="0" w:color="auto"/>
              <w:left w:val="single" w:sz="4" w:space="0" w:color="auto"/>
              <w:bottom w:val="single" w:sz="4" w:space="0" w:color="auto"/>
              <w:right w:val="nil"/>
            </w:tcBorders>
            <w:shd w:val="clear" w:color="auto" w:fill="FFFFFF"/>
            <w:hideMark/>
          </w:tcPr>
          <w:p w:rsidR="0094432C" w:rsidRPr="0094432C" w:rsidRDefault="0094432C" w:rsidP="009721CF">
            <w:pPr>
              <w:rPr>
                <w:sz w:val="24"/>
                <w:szCs w:val="24"/>
              </w:rPr>
            </w:pPr>
            <w:r w:rsidRPr="0094432C">
              <w:rPr>
                <w:sz w:val="24"/>
                <w:szCs w:val="24"/>
              </w:rPr>
              <w:t>Неудовлетвори</w:t>
            </w:r>
            <w:r w:rsidRPr="0094432C">
              <w:rPr>
                <w:sz w:val="24"/>
                <w:szCs w:val="24"/>
              </w:rPr>
              <w:softHyphen/>
              <w:t xml:space="preserve">тельно </w:t>
            </w:r>
          </w:p>
        </w:tc>
        <w:tc>
          <w:tcPr>
            <w:tcW w:w="1288" w:type="pct"/>
            <w:vMerge/>
            <w:tcBorders>
              <w:top w:val="single" w:sz="4" w:space="0" w:color="auto"/>
              <w:left w:val="single" w:sz="4" w:space="0" w:color="auto"/>
              <w:bottom w:val="single" w:sz="4" w:space="0" w:color="auto"/>
              <w:right w:val="nil"/>
            </w:tcBorders>
            <w:vAlign w:val="center"/>
            <w:hideMark/>
          </w:tcPr>
          <w:p w:rsidR="0094432C" w:rsidRPr="0094432C" w:rsidRDefault="0094432C" w:rsidP="009721CF">
            <w:pPr>
              <w:rPr>
                <w:sz w:val="24"/>
                <w:szCs w:val="24"/>
                <w:lang w:eastAsia="ru-RU" w:bidi="ru-RU"/>
              </w:rPr>
            </w:pPr>
          </w:p>
        </w:tc>
        <w:tc>
          <w:tcPr>
            <w:tcW w:w="3026"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94432C" w:rsidRDefault="0094432C" w:rsidP="009721CF">
            <w:pPr>
              <w:ind w:left="68"/>
              <w:rPr>
                <w:sz w:val="24"/>
                <w:szCs w:val="24"/>
              </w:rPr>
            </w:pPr>
            <w:r w:rsidRPr="0094432C">
              <w:rPr>
                <w:rStyle w:val="29"/>
                <w:rFonts w:eastAsiaTheme="minorHAnsi"/>
                <w:i w:val="0"/>
                <w:sz w:val="24"/>
                <w:szCs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E1AEE" w:rsidRDefault="003E1AEE" w:rsidP="0094432C">
      <w:pPr>
        <w:jc w:val="both"/>
        <w:rPr>
          <w:b/>
          <w:sz w:val="28"/>
          <w:szCs w:val="28"/>
        </w:rPr>
      </w:pPr>
    </w:p>
    <w:p w:rsidR="003E1AEE" w:rsidRDefault="003E1AEE" w:rsidP="0094432C">
      <w:pPr>
        <w:jc w:val="both"/>
        <w:rPr>
          <w:b/>
          <w:sz w:val="28"/>
          <w:szCs w:val="28"/>
        </w:rPr>
      </w:pPr>
    </w:p>
    <w:p w:rsidR="00A93B21" w:rsidRPr="001305FF" w:rsidRDefault="00A93B21" w:rsidP="00A93B21">
      <w:pPr>
        <w:jc w:val="both"/>
        <w:rPr>
          <w:b/>
          <w:sz w:val="28"/>
          <w:szCs w:val="28"/>
        </w:rPr>
      </w:pPr>
      <w:r w:rsidRPr="001305FF">
        <w:rPr>
          <w:b/>
          <w:sz w:val="28"/>
          <w:szCs w:val="28"/>
        </w:rPr>
        <w:t>Оценивание ответа на экзамене</w:t>
      </w:r>
    </w:p>
    <w:p w:rsidR="00A93B21" w:rsidRPr="001305FF" w:rsidRDefault="00A93B21" w:rsidP="00A93B21">
      <w:pPr>
        <w:ind w:firstLine="709"/>
        <w:jc w:val="both"/>
        <w:rPr>
          <w:b/>
          <w:sz w:val="28"/>
          <w:szCs w:val="2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327"/>
        <w:gridCol w:w="2696"/>
        <w:gridCol w:w="5385"/>
      </w:tblGrid>
      <w:tr w:rsidR="00A93B21" w:rsidRPr="001305FF" w:rsidTr="00CE13B5">
        <w:trPr>
          <w:tblHeader/>
        </w:trPr>
        <w:tc>
          <w:tcPr>
            <w:tcW w:w="705" w:type="pct"/>
            <w:shd w:val="clear" w:color="auto" w:fill="auto"/>
            <w:vAlign w:val="center"/>
          </w:tcPr>
          <w:p w:rsidR="00A93B21" w:rsidRPr="001305FF" w:rsidRDefault="00A93B21" w:rsidP="00CE13B5">
            <w:pPr>
              <w:pStyle w:val="ReportMain"/>
              <w:suppressAutoHyphens/>
              <w:jc w:val="center"/>
              <w:rPr>
                <w:szCs w:val="28"/>
              </w:rPr>
            </w:pPr>
            <w:r w:rsidRPr="001305FF">
              <w:rPr>
                <w:szCs w:val="28"/>
              </w:rPr>
              <w:t>Шкала</w:t>
            </w:r>
          </w:p>
        </w:tc>
        <w:tc>
          <w:tcPr>
            <w:tcW w:w="1433" w:type="pct"/>
            <w:shd w:val="clear" w:color="auto" w:fill="auto"/>
            <w:vAlign w:val="center"/>
          </w:tcPr>
          <w:p w:rsidR="00A93B21" w:rsidRPr="001305FF" w:rsidRDefault="00A93B21" w:rsidP="00CE13B5">
            <w:pPr>
              <w:pStyle w:val="ReportMain"/>
              <w:suppressAutoHyphens/>
              <w:jc w:val="center"/>
              <w:rPr>
                <w:szCs w:val="28"/>
              </w:rPr>
            </w:pPr>
            <w:r w:rsidRPr="001305FF">
              <w:rPr>
                <w:szCs w:val="28"/>
              </w:rPr>
              <w:t>Показатели</w:t>
            </w:r>
          </w:p>
        </w:tc>
        <w:tc>
          <w:tcPr>
            <w:tcW w:w="2862" w:type="pct"/>
            <w:shd w:val="clear" w:color="auto" w:fill="auto"/>
            <w:vAlign w:val="center"/>
          </w:tcPr>
          <w:p w:rsidR="00A93B21" w:rsidRPr="001305FF" w:rsidRDefault="00A93B21" w:rsidP="00CE13B5">
            <w:pPr>
              <w:pStyle w:val="ReportMain"/>
              <w:suppressAutoHyphens/>
              <w:jc w:val="center"/>
              <w:rPr>
                <w:szCs w:val="28"/>
              </w:rPr>
            </w:pPr>
            <w:r w:rsidRPr="001305FF">
              <w:rPr>
                <w:szCs w:val="28"/>
              </w:rPr>
              <w:t>Критерии</w:t>
            </w:r>
          </w:p>
        </w:tc>
      </w:tr>
      <w:tr w:rsidR="00A93B21" w:rsidRPr="001305FF" w:rsidTr="00CE13B5">
        <w:trPr>
          <w:trHeight w:val="1178"/>
        </w:trPr>
        <w:tc>
          <w:tcPr>
            <w:tcW w:w="705" w:type="pct"/>
            <w:shd w:val="clear" w:color="auto" w:fill="auto"/>
          </w:tcPr>
          <w:p w:rsidR="00A93B21" w:rsidRPr="001305FF" w:rsidRDefault="00A93B21" w:rsidP="00CE13B5">
            <w:pPr>
              <w:pStyle w:val="ReportMain"/>
              <w:rPr>
                <w:szCs w:val="28"/>
              </w:rPr>
            </w:pPr>
            <w:r w:rsidRPr="001305FF">
              <w:rPr>
                <w:szCs w:val="28"/>
              </w:rPr>
              <w:t>Отлично</w:t>
            </w:r>
          </w:p>
        </w:tc>
        <w:tc>
          <w:tcPr>
            <w:tcW w:w="1433" w:type="pct"/>
            <w:vMerge w:val="restart"/>
            <w:shd w:val="clear" w:color="auto" w:fill="auto"/>
          </w:tcPr>
          <w:p w:rsidR="00A93B21" w:rsidRPr="001305FF" w:rsidRDefault="00A93B21" w:rsidP="00CE13B5">
            <w:pPr>
              <w:pStyle w:val="ReportMain"/>
              <w:suppressAutoHyphens/>
              <w:jc w:val="both"/>
              <w:rPr>
                <w:szCs w:val="28"/>
              </w:rPr>
            </w:pPr>
            <w:r w:rsidRPr="001305FF">
              <w:rPr>
                <w:szCs w:val="28"/>
              </w:rPr>
              <w:t>1. Полнота изложения теоретического материала;</w:t>
            </w:r>
          </w:p>
          <w:p w:rsidR="00A93B21" w:rsidRPr="001305FF" w:rsidRDefault="00A93B21" w:rsidP="00CE13B5">
            <w:pPr>
              <w:pStyle w:val="ReportMain"/>
              <w:suppressAutoHyphens/>
              <w:jc w:val="both"/>
              <w:rPr>
                <w:szCs w:val="28"/>
              </w:rPr>
            </w:pPr>
            <w:r w:rsidRPr="001305FF">
              <w:rPr>
                <w:szCs w:val="28"/>
              </w:rPr>
              <w:t>2. Правильность и/или аргументированность изложения (последовательность действий);</w:t>
            </w:r>
          </w:p>
          <w:p w:rsidR="00A93B21" w:rsidRPr="001305FF" w:rsidRDefault="00A93B21" w:rsidP="00CE13B5">
            <w:pPr>
              <w:pStyle w:val="ReportMain"/>
              <w:suppressAutoHyphens/>
              <w:jc w:val="both"/>
              <w:rPr>
                <w:szCs w:val="28"/>
              </w:rPr>
            </w:pPr>
            <w:r w:rsidRPr="001305FF">
              <w:rPr>
                <w:szCs w:val="28"/>
              </w:rPr>
              <w:t>3. Самостоятельность ответа;</w:t>
            </w:r>
          </w:p>
          <w:p w:rsidR="00A93B21" w:rsidRPr="001305FF" w:rsidRDefault="00A93B21" w:rsidP="00CE13B5">
            <w:pPr>
              <w:pStyle w:val="ReportMain"/>
              <w:suppressAutoHyphens/>
              <w:jc w:val="both"/>
              <w:rPr>
                <w:szCs w:val="28"/>
              </w:rPr>
            </w:pPr>
            <w:r w:rsidRPr="001305FF">
              <w:rPr>
                <w:szCs w:val="28"/>
              </w:rPr>
              <w:t>4. Культура речи.</w:t>
            </w:r>
          </w:p>
          <w:p w:rsidR="00A93B21" w:rsidRPr="001305FF" w:rsidRDefault="00A93B21" w:rsidP="00CE13B5">
            <w:pPr>
              <w:pStyle w:val="ReportMain"/>
              <w:suppressAutoHyphens/>
              <w:jc w:val="both"/>
              <w:rPr>
                <w:szCs w:val="28"/>
              </w:rPr>
            </w:pPr>
          </w:p>
        </w:tc>
        <w:tc>
          <w:tcPr>
            <w:tcW w:w="2862" w:type="pct"/>
            <w:shd w:val="clear" w:color="auto" w:fill="auto"/>
          </w:tcPr>
          <w:p w:rsidR="00A93B21" w:rsidRPr="001305FF" w:rsidRDefault="00A93B21" w:rsidP="00CE13B5">
            <w:pPr>
              <w:pStyle w:val="ReportMain"/>
              <w:tabs>
                <w:tab w:val="left" w:pos="274"/>
              </w:tabs>
              <w:suppressAutoHyphens/>
              <w:ind w:left="-10"/>
              <w:jc w:val="both"/>
              <w:rPr>
                <w:szCs w:val="28"/>
              </w:rPr>
            </w:pPr>
            <w:r w:rsidRPr="001305FF">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A93B21" w:rsidRPr="001305FF" w:rsidTr="00CE13B5">
        <w:trPr>
          <w:trHeight w:val="1178"/>
        </w:trPr>
        <w:tc>
          <w:tcPr>
            <w:tcW w:w="705" w:type="pct"/>
            <w:shd w:val="clear" w:color="auto" w:fill="auto"/>
          </w:tcPr>
          <w:p w:rsidR="00A93B21" w:rsidRPr="001305FF" w:rsidRDefault="00A93B21" w:rsidP="00CE13B5">
            <w:pPr>
              <w:pStyle w:val="ReportMain"/>
              <w:rPr>
                <w:szCs w:val="28"/>
              </w:rPr>
            </w:pPr>
            <w:r w:rsidRPr="001305FF">
              <w:rPr>
                <w:szCs w:val="28"/>
              </w:rPr>
              <w:t>Хорошо</w:t>
            </w:r>
          </w:p>
        </w:tc>
        <w:tc>
          <w:tcPr>
            <w:tcW w:w="1433" w:type="pct"/>
            <w:vMerge/>
            <w:shd w:val="clear" w:color="auto" w:fill="auto"/>
          </w:tcPr>
          <w:p w:rsidR="00A93B21" w:rsidRPr="001305FF" w:rsidRDefault="00A93B21" w:rsidP="00CE13B5">
            <w:pPr>
              <w:pStyle w:val="ReportMain"/>
              <w:suppressAutoHyphens/>
              <w:jc w:val="both"/>
              <w:rPr>
                <w:szCs w:val="28"/>
              </w:rPr>
            </w:pPr>
          </w:p>
        </w:tc>
        <w:tc>
          <w:tcPr>
            <w:tcW w:w="2862" w:type="pct"/>
            <w:shd w:val="clear" w:color="auto" w:fill="auto"/>
          </w:tcPr>
          <w:p w:rsidR="00A93B21" w:rsidRPr="001305FF" w:rsidRDefault="00A93B21" w:rsidP="00CE13B5">
            <w:pPr>
              <w:pStyle w:val="ReportMain"/>
              <w:tabs>
                <w:tab w:val="left" w:pos="274"/>
              </w:tabs>
              <w:suppressAutoHyphens/>
              <w:ind w:left="-10"/>
              <w:jc w:val="both"/>
              <w:rPr>
                <w:szCs w:val="28"/>
              </w:rPr>
            </w:pPr>
            <w:r w:rsidRPr="001305FF">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A93B21" w:rsidRPr="001305FF" w:rsidTr="00CE13B5">
        <w:trPr>
          <w:trHeight w:val="1178"/>
        </w:trPr>
        <w:tc>
          <w:tcPr>
            <w:tcW w:w="705" w:type="pct"/>
            <w:shd w:val="clear" w:color="auto" w:fill="auto"/>
          </w:tcPr>
          <w:p w:rsidR="00A93B21" w:rsidRPr="001305FF" w:rsidRDefault="00A93B21" w:rsidP="00CE13B5">
            <w:pPr>
              <w:pStyle w:val="ReportMain"/>
              <w:rPr>
                <w:szCs w:val="28"/>
              </w:rPr>
            </w:pPr>
            <w:r w:rsidRPr="001305FF">
              <w:rPr>
                <w:szCs w:val="28"/>
              </w:rPr>
              <w:t>Удовлетворительно</w:t>
            </w:r>
          </w:p>
        </w:tc>
        <w:tc>
          <w:tcPr>
            <w:tcW w:w="1433" w:type="pct"/>
            <w:vMerge/>
            <w:shd w:val="clear" w:color="auto" w:fill="auto"/>
          </w:tcPr>
          <w:p w:rsidR="00A93B21" w:rsidRPr="001305FF" w:rsidRDefault="00A93B21" w:rsidP="00CE13B5">
            <w:pPr>
              <w:pStyle w:val="ReportMain"/>
              <w:suppressAutoHyphens/>
              <w:jc w:val="both"/>
              <w:rPr>
                <w:szCs w:val="28"/>
              </w:rPr>
            </w:pPr>
          </w:p>
        </w:tc>
        <w:tc>
          <w:tcPr>
            <w:tcW w:w="2862" w:type="pct"/>
            <w:shd w:val="clear" w:color="auto" w:fill="auto"/>
          </w:tcPr>
          <w:p w:rsidR="00A93B21" w:rsidRPr="001305FF" w:rsidRDefault="00A93B21" w:rsidP="00CE13B5">
            <w:pPr>
              <w:pStyle w:val="ReportMain"/>
              <w:tabs>
                <w:tab w:val="left" w:pos="274"/>
              </w:tabs>
              <w:suppressAutoHyphens/>
              <w:jc w:val="both"/>
              <w:rPr>
                <w:szCs w:val="28"/>
              </w:rPr>
            </w:pPr>
            <w:r w:rsidRPr="001305FF">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w:t>
            </w:r>
            <w:r w:rsidRPr="001305FF">
              <w:rPr>
                <w:szCs w:val="28"/>
              </w:rPr>
              <w:lastRenderedPageBreak/>
              <w:t xml:space="preserve">последовательностью ответа. </w:t>
            </w:r>
          </w:p>
        </w:tc>
      </w:tr>
      <w:tr w:rsidR="00A93B21" w:rsidRPr="001305FF" w:rsidTr="00CE13B5">
        <w:tc>
          <w:tcPr>
            <w:tcW w:w="705" w:type="pct"/>
            <w:shd w:val="clear" w:color="auto" w:fill="auto"/>
          </w:tcPr>
          <w:p w:rsidR="00A93B21" w:rsidRPr="001305FF" w:rsidRDefault="00A93B21" w:rsidP="00CE13B5">
            <w:pPr>
              <w:pStyle w:val="ReportMain"/>
              <w:rPr>
                <w:szCs w:val="28"/>
              </w:rPr>
            </w:pPr>
            <w:r w:rsidRPr="001305FF">
              <w:rPr>
                <w:szCs w:val="28"/>
              </w:rPr>
              <w:lastRenderedPageBreak/>
              <w:t>Неудовлетворительно</w:t>
            </w:r>
          </w:p>
        </w:tc>
        <w:tc>
          <w:tcPr>
            <w:tcW w:w="1433" w:type="pct"/>
            <w:vMerge/>
            <w:shd w:val="clear" w:color="auto" w:fill="auto"/>
          </w:tcPr>
          <w:p w:rsidR="00A93B21" w:rsidRPr="001305FF" w:rsidRDefault="00A93B21" w:rsidP="00CE13B5">
            <w:pPr>
              <w:pStyle w:val="ReportMain"/>
              <w:suppressAutoHyphens/>
              <w:rPr>
                <w:szCs w:val="28"/>
              </w:rPr>
            </w:pPr>
          </w:p>
        </w:tc>
        <w:tc>
          <w:tcPr>
            <w:tcW w:w="2862" w:type="pct"/>
            <w:shd w:val="clear" w:color="auto" w:fill="auto"/>
          </w:tcPr>
          <w:p w:rsidR="00A93B21" w:rsidRPr="001305FF" w:rsidRDefault="00A93B21" w:rsidP="00CE13B5">
            <w:pPr>
              <w:pStyle w:val="ReportMain"/>
              <w:suppressAutoHyphens/>
              <w:jc w:val="both"/>
              <w:rPr>
                <w:szCs w:val="28"/>
              </w:rPr>
            </w:pPr>
            <w:r w:rsidRPr="001305FF">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A93B21" w:rsidRPr="001305FF" w:rsidRDefault="00A93B21" w:rsidP="00A93B21">
      <w:pPr>
        <w:ind w:firstLine="709"/>
        <w:jc w:val="both"/>
        <w:rPr>
          <w:b/>
          <w:sz w:val="28"/>
          <w:szCs w:val="28"/>
        </w:rPr>
      </w:pPr>
    </w:p>
    <w:p w:rsidR="00A93B21" w:rsidRPr="001305FF" w:rsidRDefault="00A93B21" w:rsidP="00A93B21">
      <w:pPr>
        <w:ind w:firstLine="709"/>
        <w:jc w:val="both"/>
        <w:rPr>
          <w:b/>
          <w:sz w:val="28"/>
          <w:szCs w:val="28"/>
        </w:rPr>
      </w:pPr>
      <w:r w:rsidRPr="001305FF">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93B21" w:rsidRPr="001305FF" w:rsidRDefault="00A93B21" w:rsidP="00A93B21">
      <w:pPr>
        <w:ind w:firstLine="709"/>
        <w:jc w:val="both"/>
        <w:rPr>
          <w:b/>
          <w:sz w:val="28"/>
          <w:szCs w:val="28"/>
        </w:rPr>
      </w:pPr>
    </w:p>
    <w:p w:rsidR="00A93B21" w:rsidRPr="001305FF" w:rsidRDefault="00A93B21" w:rsidP="00A93B21">
      <w:pPr>
        <w:tabs>
          <w:tab w:val="left" w:pos="993"/>
        </w:tabs>
        <w:ind w:right="-1" w:firstLine="709"/>
        <w:jc w:val="both"/>
        <w:rPr>
          <w:sz w:val="28"/>
          <w:szCs w:val="28"/>
        </w:rPr>
      </w:pPr>
      <w:r w:rsidRPr="001305FF">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A93B21" w:rsidRPr="001305FF" w:rsidRDefault="00A93B21" w:rsidP="00A93B21">
      <w:pPr>
        <w:tabs>
          <w:tab w:val="left" w:pos="993"/>
        </w:tabs>
        <w:ind w:right="-1" w:firstLine="709"/>
        <w:jc w:val="both"/>
        <w:rPr>
          <w:sz w:val="28"/>
          <w:szCs w:val="28"/>
        </w:rPr>
      </w:pPr>
      <w:r w:rsidRPr="001305FF">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93B21" w:rsidRPr="001305FF" w:rsidRDefault="00A93B21" w:rsidP="00A93B21">
      <w:pPr>
        <w:tabs>
          <w:tab w:val="left" w:pos="993"/>
        </w:tabs>
        <w:ind w:right="-1" w:firstLine="709"/>
        <w:jc w:val="both"/>
        <w:rPr>
          <w:sz w:val="28"/>
          <w:szCs w:val="28"/>
        </w:rPr>
      </w:pPr>
      <w:r w:rsidRPr="001305FF">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93B21" w:rsidRPr="001305FF" w:rsidRDefault="00A93B21" w:rsidP="00A93B21">
      <w:pPr>
        <w:tabs>
          <w:tab w:val="left" w:pos="993"/>
        </w:tabs>
        <w:ind w:right="-1" w:firstLine="709"/>
        <w:jc w:val="both"/>
        <w:rPr>
          <w:sz w:val="28"/>
          <w:szCs w:val="28"/>
        </w:rPr>
      </w:pPr>
      <w:r w:rsidRPr="001305FF">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93B21" w:rsidRPr="001305FF" w:rsidRDefault="00A93B21" w:rsidP="00A93B21">
      <w:pPr>
        <w:tabs>
          <w:tab w:val="left" w:pos="993"/>
        </w:tabs>
        <w:ind w:right="-1" w:firstLine="709"/>
        <w:jc w:val="both"/>
        <w:rPr>
          <w:sz w:val="28"/>
          <w:szCs w:val="28"/>
        </w:rPr>
      </w:pPr>
      <w:r w:rsidRPr="001305FF">
        <w:rPr>
          <w:sz w:val="28"/>
          <w:szCs w:val="28"/>
        </w:rPr>
        <w:t xml:space="preserve">Оценка «неудовлетворительно» ставится при неспособности обучаемого самостоятельно продемонстрировать наличие знаний при </w:t>
      </w:r>
      <w:r w:rsidRPr="001305FF">
        <w:rPr>
          <w:sz w:val="28"/>
          <w:szCs w:val="28"/>
        </w:rPr>
        <w:lastRenderedPageBreak/>
        <w:t xml:space="preserve">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A93B21" w:rsidRPr="001305FF" w:rsidRDefault="00A93B21" w:rsidP="00A93B21">
      <w:pPr>
        <w:tabs>
          <w:tab w:val="left" w:pos="993"/>
        </w:tabs>
        <w:ind w:right="-1" w:firstLine="709"/>
        <w:jc w:val="both"/>
        <w:rPr>
          <w:sz w:val="28"/>
          <w:szCs w:val="28"/>
        </w:rPr>
      </w:pPr>
      <w:r w:rsidRPr="001305FF">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представленные в таблице 1. </w:t>
      </w:r>
    </w:p>
    <w:p w:rsidR="00A93B21" w:rsidRPr="001305FF" w:rsidRDefault="00A93B21" w:rsidP="00A93B21">
      <w:pPr>
        <w:tabs>
          <w:tab w:val="left" w:pos="993"/>
        </w:tabs>
        <w:ind w:right="181" w:firstLine="709"/>
        <w:jc w:val="both"/>
        <w:rPr>
          <w:sz w:val="28"/>
          <w:szCs w:val="28"/>
        </w:rPr>
      </w:pPr>
    </w:p>
    <w:p w:rsidR="00A93B21" w:rsidRPr="001305FF" w:rsidRDefault="00A93B21" w:rsidP="00A93B21">
      <w:pPr>
        <w:tabs>
          <w:tab w:val="left" w:pos="993"/>
        </w:tabs>
        <w:ind w:right="181"/>
        <w:jc w:val="both"/>
        <w:rPr>
          <w:sz w:val="28"/>
          <w:szCs w:val="28"/>
        </w:rPr>
      </w:pPr>
      <w:r w:rsidRPr="001305FF">
        <w:rPr>
          <w:sz w:val="28"/>
          <w:szCs w:val="28"/>
        </w:rPr>
        <w:t xml:space="preserve">Таблица 1 - Формы оценочных средств </w:t>
      </w:r>
    </w:p>
    <w:p w:rsidR="00A93B21" w:rsidRPr="001305FF" w:rsidRDefault="00A93B21" w:rsidP="00A93B21">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1765"/>
        <w:gridCol w:w="4678"/>
        <w:gridCol w:w="2368"/>
      </w:tblGrid>
      <w:tr w:rsidR="00A93B21" w:rsidRPr="001305FF" w:rsidTr="00CE13B5">
        <w:trPr>
          <w:tblHeader/>
        </w:trPr>
        <w:tc>
          <w:tcPr>
            <w:tcW w:w="611" w:type="dxa"/>
            <w:shd w:val="clear" w:color="auto" w:fill="auto"/>
            <w:vAlign w:val="center"/>
          </w:tcPr>
          <w:p w:rsidR="00A93B21" w:rsidRPr="001305FF" w:rsidRDefault="00A93B21" w:rsidP="00CE13B5">
            <w:pPr>
              <w:rPr>
                <w:sz w:val="24"/>
                <w:szCs w:val="28"/>
              </w:rPr>
            </w:pPr>
            <w:r w:rsidRPr="001305FF">
              <w:rPr>
                <w:rStyle w:val="211pt"/>
                <w:rFonts w:eastAsiaTheme="minorHAnsi"/>
                <w:sz w:val="24"/>
              </w:rPr>
              <w:t>№</w:t>
            </w:r>
          </w:p>
          <w:p w:rsidR="00A93B21" w:rsidRPr="001305FF" w:rsidRDefault="00A93B21" w:rsidP="00CE13B5">
            <w:pPr>
              <w:rPr>
                <w:sz w:val="24"/>
                <w:szCs w:val="28"/>
              </w:rPr>
            </w:pPr>
            <w:r w:rsidRPr="001305FF">
              <w:rPr>
                <w:rStyle w:val="211pt"/>
                <w:rFonts w:eastAsiaTheme="minorHAnsi"/>
                <w:sz w:val="24"/>
              </w:rPr>
              <w:t>п/п</w:t>
            </w:r>
          </w:p>
        </w:tc>
        <w:tc>
          <w:tcPr>
            <w:tcW w:w="1765" w:type="dxa"/>
            <w:shd w:val="clear" w:color="auto" w:fill="auto"/>
            <w:vAlign w:val="center"/>
          </w:tcPr>
          <w:p w:rsidR="00A93B21" w:rsidRPr="001305FF" w:rsidRDefault="00A93B21" w:rsidP="00CE13B5">
            <w:pPr>
              <w:rPr>
                <w:sz w:val="24"/>
                <w:szCs w:val="28"/>
              </w:rPr>
            </w:pPr>
            <w:r w:rsidRPr="001305FF">
              <w:rPr>
                <w:rStyle w:val="211pt"/>
                <w:rFonts w:eastAsiaTheme="minorHAnsi"/>
                <w:sz w:val="24"/>
              </w:rPr>
              <w:t>Наименование</w:t>
            </w:r>
          </w:p>
          <w:p w:rsidR="00A93B21" w:rsidRPr="001305FF" w:rsidRDefault="00A93B21" w:rsidP="00CE13B5">
            <w:pPr>
              <w:rPr>
                <w:sz w:val="24"/>
                <w:szCs w:val="28"/>
              </w:rPr>
            </w:pPr>
            <w:r w:rsidRPr="001305FF">
              <w:rPr>
                <w:rStyle w:val="211pt"/>
                <w:rFonts w:eastAsiaTheme="minorHAnsi"/>
                <w:sz w:val="24"/>
              </w:rPr>
              <w:t>оценочного</w:t>
            </w:r>
          </w:p>
          <w:p w:rsidR="00A93B21" w:rsidRPr="001305FF" w:rsidRDefault="00A93B21" w:rsidP="00CE13B5">
            <w:pPr>
              <w:rPr>
                <w:sz w:val="24"/>
                <w:szCs w:val="28"/>
              </w:rPr>
            </w:pPr>
            <w:r w:rsidRPr="001305FF">
              <w:rPr>
                <w:rStyle w:val="211pt"/>
                <w:rFonts w:eastAsiaTheme="minorHAnsi"/>
                <w:sz w:val="24"/>
              </w:rPr>
              <w:t>средства</w:t>
            </w:r>
          </w:p>
        </w:tc>
        <w:tc>
          <w:tcPr>
            <w:tcW w:w="4678" w:type="dxa"/>
            <w:shd w:val="clear" w:color="auto" w:fill="auto"/>
            <w:vAlign w:val="center"/>
          </w:tcPr>
          <w:p w:rsidR="00A93B21" w:rsidRPr="001305FF" w:rsidRDefault="00A93B21" w:rsidP="00CE13B5">
            <w:pPr>
              <w:rPr>
                <w:sz w:val="24"/>
                <w:szCs w:val="28"/>
              </w:rPr>
            </w:pPr>
            <w:r w:rsidRPr="001305FF">
              <w:rPr>
                <w:rStyle w:val="211pt"/>
                <w:rFonts w:eastAsiaTheme="minorHAnsi"/>
                <w:sz w:val="24"/>
              </w:rPr>
              <w:t>Краткая характеристика оценочного средства</w:t>
            </w:r>
          </w:p>
        </w:tc>
        <w:tc>
          <w:tcPr>
            <w:tcW w:w="2368" w:type="dxa"/>
            <w:shd w:val="clear" w:color="auto" w:fill="auto"/>
            <w:vAlign w:val="center"/>
          </w:tcPr>
          <w:p w:rsidR="00A93B21" w:rsidRPr="001305FF" w:rsidRDefault="00A93B21" w:rsidP="00CE13B5">
            <w:pPr>
              <w:rPr>
                <w:rStyle w:val="211pt"/>
                <w:rFonts w:eastAsiaTheme="minorHAnsi"/>
                <w:sz w:val="24"/>
              </w:rPr>
            </w:pPr>
            <w:r w:rsidRPr="001305FF">
              <w:rPr>
                <w:rStyle w:val="211pt"/>
                <w:rFonts w:eastAsiaTheme="minorHAnsi"/>
                <w:sz w:val="24"/>
              </w:rPr>
              <w:t xml:space="preserve">Представление </w:t>
            </w:r>
          </w:p>
          <w:p w:rsidR="00A93B21" w:rsidRPr="001305FF" w:rsidRDefault="00A93B21" w:rsidP="00CE13B5">
            <w:pPr>
              <w:rPr>
                <w:sz w:val="24"/>
                <w:szCs w:val="28"/>
              </w:rPr>
            </w:pPr>
            <w:r w:rsidRPr="001305FF">
              <w:rPr>
                <w:rStyle w:val="211pt"/>
                <w:rFonts w:eastAsiaTheme="minorHAnsi"/>
                <w:sz w:val="24"/>
              </w:rPr>
              <w:t>оценочного средства в фонде</w:t>
            </w:r>
          </w:p>
        </w:tc>
      </w:tr>
      <w:tr w:rsidR="00A93B21" w:rsidRPr="001305FF" w:rsidTr="00CE13B5">
        <w:tc>
          <w:tcPr>
            <w:tcW w:w="611" w:type="dxa"/>
            <w:shd w:val="clear" w:color="auto" w:fill="auto"/>
          </w:tcPr>
          <w:p w:rsidR="00A93B21" w:rsidRPr="001305FF" w:rsidRDefault="00A93B21" w:rsidP="00CE13B5">
            <w:pPr>
              <w:rPr>
                <w:rStyle w:val="211pt"/>
                <w:rFonts w:eastAsiaTheme="minorHAnsi"/>
                <w:sz w:val="24"/>
              </w:rPr>
            </w:pPr>
            <w:r w:rsidRPr="001305FF">
              <w:rPr>
                <w:rStyle w:val="211pt"/>
                <w:rFonts w:eastAsiaTheme="minorHAnsi"/>
                <w:sz w:val="24"/>
              </w:rPr>
              <w:t>1</w:t>
            </w:r>
          </w:p>
        </w:tc>
        <w:tc>
          <w:tcPr>
            <w:tcW w:w="1765" w:type="dxa"/>
            <w:shd w:val="clear" w:color="auto" w:fill="auto"/>
          </w:tcPr>
          <w:p w:rsidR="00A93B21" w:rsidRPr="001305FF" w:rsidRDefault="00A93B21" w:rsidP="00CE13B5">
            <w:pPr>
              <w:rPr>
                <w:rStyle w:val="211pt"/>
                <w:rFonts w:eastAsiaTheme="minorHAnsi"/>
                <w:sz w:val="24"/>
              </w:rPr>
            </w:pPr>
            <w:r w:rsidRPr="001305FF">
              <w:rPr>
                <w:rStyle w:val="211pt"/>
                <w:rFonts w:eastAsiaTheme="minorHAnsi"/>
                <w:sz w:val="24"/>
              </w:rPr>
              <w:t>Практические задания и задачи</w:t>
            </w:r>
          </w:p>
        </w:tc>
        <w:tc>
          <w:tcPr>
            <w:tcW w:w="4678" w:type="dxa"/>
            <w:shd w:val="clear" w:color="auto" w:fill="auto"/>
          </w:tcPr>
          <w:p w:rsidR="00A93B21" w:rsidRPr="001305FF" w:rsidRDefault="00A93B21" w:rsidP="00CE13B5">
            <w:pPr>
              <w:rPr>
                <w:sz w:val="24"/>
                <w:szCs w:val="28"/>
              </w:rPr>
            </w:pPr>
            <w:r w:rsidRPr="001305FF">
              <w:rPr>
                <w:rStyle w:val="211pt"/>
                <w:rFonts w:eastAsiaTheme="minorHAnsi"/>
                <w:sz w:val="24"/>
              </w:rPr>
              <w:t>Различают задачи и задания:</w:t>
            </w:r>
          </w:p>
          <w:p w:rsidR="00A93B21" w:rsidRPr="001305FF" w:rsidRDefault="00A93B21" w:rsidP="00CE13B5">
            <w:pPr>
              <w:tabs>
                <w:tab w:val="left" w:pos="254"/>
              </w:tabs>
              <w:rPr>
                <w:sz w:val="24"/>
                <w:szCs w:val="28"/>
              </w:rPr>
            </w:pPr>
            <w:r w:rsidRPr="001305FF">
              <w:rPr>
                <w:rStyle w:val="211pt"/>
                <w:rFonts w:eastAsiaTheme="minorHAnsi"/>
                <w:sz w:val="24"/>
              </w:rPr>
              <w:t>а)</w:t>
            </w:r>
            <w:r w:rsidRPr="001305FF">
              <w:rPr>
                <w:rStyle w:val="211pt"/>
                <w:rFonts w:eastAsiaTheme="minorHAnsi"/>
                <w:sz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93B21" w:rsidRPr="001305FF" w:rsidRDefault="00A93B21" w:rsidP="00CE13B5">
            <w:pPr>
              <w:tabs>
                <w:tab w:val="left" w:pos="226"/>
              </w:tabs>
              <w:rPr>
                <w:sz w:val="24"/>
                <w:szCs w:val="28"/>
              </w:rPr>
            </w:pPr>
            <w:r w:rsidRPr="001305FF">
              <w:rPr>
                <w:rStyle w:val="211pt"/>
                <w:rFonts w:eastAsiaTheme="minorHAnsi"/>
                <w:sz w:val="24"/>
              </w:rPr>
              <w:t>б)</w:t>
            </w:r>
            <w:r w:rsidRPr="001305FF">
              <w:rPr>
                <w:rStyle w:val="211pt"/>
                <w:rFonts w:eastAsiaTheme="minorHAnsi"/>
                <w:sz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93B21" w:rsidRPr="001305FF" w:rsidRDefault="00A93B21" w:rsidP="00CE13B5">
            <w:pPr>
              <w:tabs>
                <w:tab w:val="left" w:pos="346"/>
              </w:tabs>
              <w:rPr>
                <w:sz w:val="24"/>
                <w:szCs w:val="28"/>
              </w:rPr>
            </w:pPr>
            <w:r w:rsidRPr="001305FF">
              <w:rPr>
                <w:rStyle w:val="211pt"/>
                <w:rFonts w:eastAsiaTheme="minorHAnsi"/>
                <w:sz w:val="24"/>
              </w:rPr>
              <w:t>в)</w:t>
            </w:r>
            <w:r w:rsidRPr="001305FF">
              <w:rPr>
                <w:rStyle w:val="211pt"/>
                <w:rFonts w:eastAsiaTheme="minorHAnsi"/>
                <w:sz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93B21" w:rsidRPr="001305FF" w:rsidRDefault="00A93B21" w:rsidP="00CE13B5">
            <w:pPr>
              <w:rPr>
                <w:rStyle w:val="211pt"/>
                <w:rFonts w:eastAsiaTheme="minorHAnsi"/>
                <w:sz w:val="24"/>
              </w:rPr>
            </w:pPr>
            <w:r w:rsidRPr="001305FF">
              <w:rPr>
                <w:rStyle w:val="211pt"/>
                <w:rFonts w:eastAsiaTheme="minorHAnsi"/>
                <w:sz w:val="24"/>
              </w:rPr>
              <w:t>Рекомендуется для оценки знаний умений и владений студентов.</w:t>
            </w:r>
          </w:p>
          <w:p w:rsidR="00A93B21" w:rsidRPr="001305FF" w:rsidRDefault="00A93B21" w:rsidP="00CE13B5">
            <w:pPr>
              <w:rPr>
                <w:rStyle w:val="211pt"/>
                <w:rFonts w:eastAsiaTheme="minorHAnsi"/>
                <w:sz w:val="24"/>
              </w:rPr>
            </w:pPr>
            <w:r w:rsidRPr="001305FF">
              <w:rPr>
                <w:rStyle w:val="211pt"/>
                <w:rFonts w:eastAsiaTheme="minorHAnsi"/>
                <w:sz w:val="24"/>
              </w:rPr>
              <w:t>Форма предоставления ответа студента: письменная</w:t>
            </w:r>
            <w:r w:rsidRPr="001305FF">
              <w:rPr>
                <w:sz w:val="24"/>
                <w:szCs w:val="28"/>
              </w:rPr>
              <w:t>.</w:t>
            </w:r>
          </w:p>
        </w:tc>
        <w:tc>
          <w:tcPr>
            <w:tcW w:w="2368" w:type="dxa"/>
            <w:shd w:val="clear" w:color="auto" w:fill="auto"/>
          </w:tcPr>
          <w:p w:rsidR="00A93B21" w:rsidRPr="001305FF" w:rsidRDefault="00A93B21" w:rsidP="00CE13B5">
            <w:pPr>
              <w:rPr>
                <w:rStyle w:val="211pt"/>
                <w:rFonts w:eastAsiaTheme="minorHAnsi"/>
                <w:sz w:val="24"/>
              </w:rPr>
            </w:pPr>
            <w:r w:rsidRPr="001305FF">
              <w:rPr>
                <w:rStyle w:val="211pt"/>
                <w:rFonts w:eastAsiaTheme="minorHAnsi"/>
                <w:sz w:val="24"/>
              </w:rPr>
              <w:t>Комплект задач и заданий</w:t>
            </w:r>
          </w:p>
        </w:tc>
      </w:tr>
      <w:tr w:rsidR="00A93B21" w:rsidRPr="001305FF" w:rsidTr="00CE13B5">
        <w:tc>
          <w:tcPr>
            <w:tcW w:w="611" w:type="dxa"/>
            <w:shd w:val="clear" w:color="auto" w:fill="auto"/>
          </w:tcPr>
          <w:p w:rsidR="00A93B21" w:rsidRPr="001305FF" w:rsidRDefault="00A93B21" w:rsidP="00CE13B5">
            <w:pPr>
              <w:rPr>
                <w:sz w:val="24"/>
                <w:szCs w:val="28"/>
              </w:rPr>
            </w:pPr>
            <w:r w:rsidRPr="001305FF">
              <w:rPr>
                <w:rStyle w:val="211pt"/>
                <w:rFonts w:eastAsiaTheme="minorHAnsi"/>
                <w:sz w:val="24"/>
                <w:szCs w:val="28"/>
              </w:rPr>
              <w:t>2</w:t>
            </w:r>
          </w:p>
        </w:tc>
        <w:tc>
          <w:tcPr>
            <w:tcW w:w="1765" w:type="dxa"/>
            <w:shd w:val="clear" w:color="auto" w:fill="auto"/>
          </w:tcPr>
          <w:p w:rsidR="00A93B21" w:rsidRPr="001305FF" w:rsidRDefault="00A93B21" w:rsidP="00CE13B5">
            <w:pPr>
              <w:rPr>
                <w:sz w:val="24"/>
                <w:szCs w:val="28"/>
              </w:rPr>
            </w:pPr>
            <w:r w:rsidRPr="001305FF">
              <w:rPr>
                <w:rStyle w:val="211pt"/>
                <w:rFonts w:eastAsiaTheme="minorHAnsi"/>
                <w:sz w:val="24"/>
                <w:szCs w:val="28"/>
              </w:rPr>
              <w:t>Доклад (на практическом занятии)</w:t>
            </w:r>
          </w:p>
        </w:tc>
        <w:tc>
          <w:tcPr>
            <w:tcW w:w="4678" w:type="dxa"/>
            <w:shd w:val="clear" w:color="auto" w:fill="auto"/>
          </w:tcPr>
          <w:p w:rsidR="00A93B21" w:rsidRPr="001305FF" w:rsidRDefault="00A93B21" w:rsidP="00CE13B5">
            <w:pPr>
              <w:tabs>
                <w:tab w:val="left" w:pos="1171"/>
                <w:tab w:val="left" w:pos="3062"/>
                <w:tab w:val="left" w:pos="4114"/>
              </w:tabs>
              <w:rPr>
                <w:sz w:val="24"/>
                <w:szCs w:val="28"/>
              </w:rPr>
            </w:pPr>
            <w:r w:rsidRPr="001305FF">
              <w:rPr>
                <w:rStyle w:val="211pt"/>
                <w:rFonts w:eastAsiaTheme="minorHAnsi"/>
                <w:sz w:val="24"/>
                <w:szCs w:val="28"/>
              </w:rPr>
              <w:t xml:space="preserve">Продукт самостоятельной работы студента, представляющий собой публичное выступление по представлению полученных результатов решения </w:t>
            </w:r>
            <w:r w:rsidRPr="001305FF">
              <w:rPr>
                <w:rStyle w:val="211pt"/>
                <w:rFonts w:eastAsiaTheme="minorHAnsi"/>
                <w:sz w:val="24"/>
                <w:szCs w:val="28"/>
              </w:rPr>
              <w:lastRenderedPageBreak/>
              <w:t>определенной учебно-практической, учебно-исследовательской или научной темы.</w:t>
            </w:r>
          </w:p>
          <w:p w:rsidR="00A93B21" w:rsidRPr="001305FF" w:rsidRDefault="00A93B21" w:rsidP="00CE13B5">
            <w:pPr>
              <w:rPr>
                <w:rStyle w:val="211pt"/>
                <w:rFonts w:eastAsiaTheme="minorHAnsi"/>
                <w:sz w:val="24"/>
                <w:szCs w:val="28"/>
              </w:rPr>
            </w:pPr>
            <w:r w:rsidRPr="001305FF">
              <w:rPr>
                <w:rStyle w:val="211pt"/>
                <w:rFonts w:eastAsiaTheme="minorHAnsi"/>
                <w:sz w:val="24"/>
                <w:szCs w:val="28"/>
              </w:rPr>
              <w:t>Рекомендуется для оценки знаний, умений и владений студентов.</w:t>
            </w:r>
          </w:p>
          <w:p w:rsidR="00A93B21" w:rsidRPr="001305FF" w:rsidRDefault="00A93B21" w:rsidP="00CE13B5">
            <w:pPr>
              <w:rPr>
                <w:sz w:val="24"/>
                <w:szCs w:val="28"/>
              </w:rPr>
            </w:pPr>
            <w:r w:rsidRPr="001305FF">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68" w:type="dxa"/>
            <w:shd w:val="clear" w:color="auto" w:fill="auto"/>
          </w:tcPr>
          <w:p w:rsidR="00A93B21" w:rsidRPr="001305FF" w:rsidRDefault="00A93B21" w:rsidP="00CE13B5">
            <w:pPr>
              <w:tabs>
                <w:tab w:val="left" w:pos="1474"/>
              </w:tabs>
              <w:rPr>
                <w:sz w:val="24"/>
                <w:szCs w:val="28"/>
              </w:rPr>
            </w:pPr>
            <w:r w:rsidRPr="001305FF">
              <w:rPr>
                <w:rStyle w:val="211pt"/>
                <w:rFonts w:eastAsiaTheme="minorHAnsi"/>
                <w:sz w:val="24"/>
                <w:szCs w:val="28"/>
              </w:rPr>
              <w:lastRenderedPageBreak/>
              <w:t>Темы докладов</w:t>
            </w:r>
          </w:p>
        </w:tc>
      </w:tr>
      <w:tr w:rsidR="00A93B21" w:rsidRPr="001305FF" w:rsidTr="00CE13B5">
        <w:tc>
          <w:tcPr>
            <w:tcW w:w="611" w:type="dxa"/>
            <w:shd w:val="clear" w:color="auto" w:fill="auto"/>
          </w:tcPr>
          <w:p w:rsidR="00A93B21" w:rsidRPr="001305FF" w:rsidRDefault="00A93B21" w:rsidP="00CE13B5">
            <w:pPr>
              <w:rPr>
                <w:sz w:val="24"/>
                <w:szCs w:val="28"/>
              </w:rPr>
            </w:pPr>
            <w:r w:rsidRPr="001305FF">
              <w:rPr>
                <w:rStyle w:val="211pt"/>
                <w:rFonts w:eastAsiaTheme="minorHAnsi"/>
                <w:sz w:val="24"/>
              </w:rPr>
              <w:t>3</w:t>
            </w:r>
          </w:p>
        </w:tc>
        <w:tc>
          <w:tcPr>
            <w:tcW w:w="1765" w:type="dxa"/>
            <w:shd w:val="clear" w:color="auto" w:fill="auto"/>
          </w:tcPr>
          <w:p w:rsidR="00A93B21" w:rsidRPr="001305FF" w:rsidRDefault="00A93B21" w:rsidP="00A93B21">
            <w:pPr>
              <w:rPr>
                <w:sz w:val="24"/>
                <w:szCs w:val="28"/>
              </w:rPr>
            </w:pPr>
            <w:r w:rsidRPr="001305FF">
              <w:rPr>
                <w:rStyle w:val="211pt"/>
                <w:rFonts w:eastAsiaTheme="minorHAnsi"/>
                <w:sz w:val="24"/>
              </w:rPr>
              <w:t>Собеседование (на практическом</w:t>
            </w:r>
            <w:r>
              <w:rPr>
                <w:rStyle w:val="211pt"/>
                <w:rFonts w:eastAsiaTheme="minorHAnsi"/>
                <w:sz w:val="24"/>
              </w:rPr>
              <w:t xml:space="preserve"> </w:t>
            </w:r>
            <w:r w:rsidRPr="001305FF">
              <w:rPr>
                <w:rStyle w:val="211pt"/>
                <w:rFonts w:eastAsiaTheme="minorHAnsi"/>
                <w:sz w:val="24"/>
              </w:rPr>
              <w:t>занятии)</w:t>
            </w:r>
          </w:p>
        </w:tc>
        <w:tc>
          <w:tcPr>
            <w:tcW w:w="4678" w:type="dxa"/>
            <w:shd w:val="clear" w:color="auto" w:fill="auto"/>
          </w:tcPr>
          <w:p w:rsidR="00A93B21" w:rsidRPr="001305FF" w:rsidRDefault="00A93B21" w:rsidP="00CE13B5">
            <w:pPr>
              <w:rPr>
                <w:sz w:val="24"/>
                <w:szCs w:val="28"/>
              </w:rPr>
            </w:pPr>
            <w:r w:rsidRPr="001305FF">
              <w:rPr>
                <w:rStyle w:val="211pt"/>
                <w:rFonts w:eastAsiaTheme="minorHAnsi"/>
                <w:sz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68" w:type="dxa"/>
            <w:shd w:val="clear" w:color="auto" w:fill="auto"/>
          </w:tcPr>
          <w:p w:rsidR="00A93B21" w:rsidRPr="001305FF" w:rsidRDefault="00A93B21" w:rsidP="00CE13B5">
            <w:pPr>
              <w:tabs>
                <w:tab w:val="left" w:pos="2098"/>
              </w:tabs>
              <w:rPr>
                <w:sz w:val="24"/>
                <w:szCs w:val="28"/>
              </w:rPr>
            </w:pPr>
            <w:r w:rsidRPr="001305FF">
              <w:rPr>
                <w:rStyle w:val="211pt"/>
                <w:rFonts w:eastAsiaTheme="minorHAnsi"/>
                <w:sz w:val="24"/>
              </w:rPr>
              <w:t>Вопросы по разделам дисциплины</w:t>
            </w:r>
          </w:p>
        </w:tc>
      </w:tr>
      <w:tr w:rsidR="00A93B21" w:rsidRPr="001305FF" w:rsidTr="00CE13B5">
        <w:tc>
          <w:tcPr>
            <w:tcW w:w="611" w:type="dxa"/>
            <w:shd w:val="clear" w:color="auto" w:fill="auto"/>
          </w:tcPr>
          <w:p w:rsidR="00A93B21" w:rsidRPr="001305FF" w:rsidRDefault="00A93B21" w:rsidP="00CE13B5">
            <w:pPr>
              <w:rPr>
                <w:sz w:val="24"/>
                <w:szCs w:val="28"/>
              </w:rPr>
            </w:pPr>
            <w:r w:rsidRPr="001305FF">
              <w:rPr>
                <w:sz w:val="24"/>
                <w:szCs w:val="28"/>
              </w:rPr>
              <w:t>4</w:t>
            </w:r>
          </w:p>
        </w:tc>
        <w:tc>
          <w:tcPr>
            <w:tcW w:w="1765" w:type="dxa"/>
            <w:shd w:val="clear" w:color="auto" w:fill="auto"/>
          </w:tcPr>
          <w:p w:rsidR="00A93B21" w:rsidRPr="001305FF" w:rsidRDefault="00A93B21" w:rsidP="00CE13B5">
            <w:pPr>
              <w:rPr>
                <w:sz w:val="24"/>
                <w:szCs w:val="28"/>
              </w:rPr>
            </w:pPr>
            <w:r w:rsidRPr="001305FF">
              <w:rPr>
                <w:rStyle w:val="211pt"/>
                <w:rFonts w:eastAsiaTheme="minorHAnsi"/>
                <w:sz w:val="24"/>
              </w:rPr>
              <w:t>Тест</w:t>
            </w:r>
          </w:p>
        </w:tc>
        <w:tc>
          <w:tcPr>
            <w:tcW w:w="4678" w:type="dxa"/>
            <w:shd w:val="clear" w:color="auto" w:fill="auto"/>
          </w:tcPr>
          <w:p w:rsidR="00A93B21" w:rsidRPr="001305FF" w:rsidRDefault="00A93B21" w:rsidP="00CE13B5">
            <w:pPr>
              <w:rPr>
                <w:sz w:val="24"/>
                <w:szCs w:val="28"/>
              </w:rPr>
            </w:pPr>
            <w:r w:rsidRPr="001305FF">
              <w:rPr>
                <w:rStyle w:val="211pt"/>
                <w:rFonts w:eastAsiaTheme="minorHAnsi"/>
                <w:sz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A93B21" w:rsidRPr="001305FF" w:rsidRDefault="00A93B21" w:rsidP="00CE13B5">
            <w:pPr>
              <w:rPr>
                <w:rStyle w:val="211pt"/>
                <w:rFonts w:eastAsiaTheme="minorHAnsi"/>
                <w:sz w:val="24"/>
              </w:rPr>
            </w:pPr>
            <w:r w:rsidRPr="001305FF">
              <w:rPr>
                <w:rStyle w:val="211pt"/>
                <w:rFonts w:eastAsiaTheme="minorHAnsi"/>
                <w:sz w:val="24"/>
              </w:rPr>
              <w:t>Рекомендуется для оценки знаний, умений и владений студентов.</w:t>
            </w:r>
          </w:p>
          <w:p w:rsidR="00A93B21" w:rsidRPr="001305FF" w:rsidRDefault="00A93B21" w:rsidP="00CE13B5">
            <w:pPr>
              <w:jc w:val="both"/>
              <w:rPr>
                <w:sz w:val="24"/>
                <w:szCs w:val="28"/>
              </w:rPr>
            </w:pPr>
            <w:r w:rsidRPr="001305FF">
              <w:rPr>
                <w:sz w:val="24"/>
                <w:szCs w:val="28"/>
              </w:rPr>
              <w:t>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2368" w:type="dxa"/>
            <w:shd w:val="clear" w:color="auto" w:fill="auto"/>
          </w:tcPr>
          <w:p w:rsidR="00A93B21" w:rsidRPr="001305FF" w:rsidRDefault="00A93B21" w:rsidP="00CE13B5">
            <w:pPr>
              <w:rPr>
                <w:sz w:val="24"/>
                <w:szCs w:val="28"/>
              </w:rPr>
            </w:pPr>
            <w:r w:rsidRPr="001305FF">
              <w:rPr>
                <w:rStyle w:val="211pt"/>
                <w:rFonts w:eastAsiaTheme="minorHAnsi"/>
                <w:sz w:val="24"/>
              </w:rPr>
              <w:t>Фонд тестовых заданий</w:t>
            </w:r>
          </w:p>
        </w:tc>
      </w:tr>
      <w:tr w:rsidR="00A93B21" w:rsidRPr="001305FF" w:rsidTr="00CE13B5">
        <w:tc>
          <w:tcPr>
            <w:tcW w:w="611" w:type="dxa"/>
            <w:shd w:val="clear" w:color="auto" w:fill="auto"/>
          </w:tcPr>
          <w:p w:rsidR="00A93B21" w:rsidRPr="001305FF" w:rsidRDefault="00A93B21" w:rsidP="00CE13B5">
            <w:pPr>
              <w:rPr>
                <w:sz w:val="24"/>
                <w:szCs w:val="28"/>
              </w:rPr>
            </w:pPr>
            <w:r w:rsidRPr="001305FF">
              <w:rPr>
                <w:sz w:val="24"/>
                <w:szCs w:val="28"/>
              </w:rPr>
              <w:t>5</w:t>
            </w:r>
          </w:p>
        </w:tc>
        <w:tc>
          <w:tcPr>
            <w:tcW w:w="1765" w:type="dxa"/>
            <w:shd w:val="clear" w:color="auto" w:fill="auto"/>
          </w:tcPr>
          <w:p w:rsidR="00A93B21" w:rsidRPr="001305FF" w:rsidRDefault="00A93B21" w:rsidP="00CE13B5">
            <w:pPr>
              <w:rPr>
                <w:sz w:val="24"/>
                <w:szCs w:val="28"/>
              </w:rPr>
            </w:pPr>
            <w:r w:rsidRPr="001305FF">
              <w:rPr>
                <w:rStyle w:val="211pt"/>
                <w:rFonts w:eastAsiaTheme="minorHAnsi"/>
                <w:sz w:val="24"/>
              </w:rPr>
              <w:t>Экзамен</w:t>
            </w:r>
          </w:p>
        </w:tc>
        <w:tc>
          <w:tcPr>
            <w:tcW w:w="4678" w:type="dxa"/>
            <w:shd w:val="clear" w:color="auto" w:fill="auto"/>
          </w:tcPr>
          <w:p w:rsidR="00A93B21" w:rsidRPr="001305FF" w:rsidRDefault="00A93B21" w:rsidP="00CE13B5">
            <w:pPr>
              <w:rPr>
                <w:rStyle w:val="211pt"/>
                <w:rFonts w:eastAsiaTheme="minorHAnsi"/>
                <w:sz w:val="24"/>
              </w:rPr>
            </w:pPr>
            <w:r w:rsidRPr="001305FF">
              <w:rPr>
                <w:rStyle w:val="211pt"/>
                <w:rFonts w:eastAsiaTheme="minorHAnsi"/>
                <w:sz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A93B21" w:rsidRPr="001305FF" w:rsidRDefault="00A93B21" w:rsidP="00CE13B5">
            <w:pPr>
              <w:rPr>
                <w:sz w:val="24"/>
                <w:szCs w:val="28"/>
                <w:lang w:eastAsia="ru-RU"/>
              </w:rPr>
            </w:pPr>
            <w:r w:rsidRPr="001305FF">
              <w:rPr>
                <w:sz w:val="24"/>
                <w:szCs w:val="28"/>
                <w:lang w:eastAsia="ru-RU"/>
              </w:rPr>
              <w:t xml:space="preserve">С учетом результативности работы студента может быть принято решение о признании студента освоившим отдельную часть или весь </w:t>
            </w:r>
            <w:r w:rsidRPr="001305FF">
              <w:rPr>
                <w:sz w:val="24"/>
                <w:szCs w:val="28"/>
              </w:rPr>
              <w:t xml:space="preserve">объем учебного предмета по итогам семестра и проставлении в зачетную книжку студента – «отлично», «хорошо», «удовлетворительно».  Студент, </w:t>
            </w:r>
            <w:r w:rsidRPr="001305FF">
              <w:rPr>
                <w:sz w:val="24"/>
                <w:szCs w:val="28"/>
              </w:rPr>
              <w:lastRenderedPageBreak/>
              <w:t>не выполнивший минимальный объем учебной работы по дисциплине, не допускается к сдаче экзамена.</w:t>
            </w:r>
          </w:p>
          <w:p w:rsidR="00A93B21" w:rsidRPr="001305FF" w:rsidRDefault="00A93B21" w:rsidP="00CE13B5">
            <w:pPr>
              <w:rPr>
                <w:sz w:val="24"/>
                <w:szCs w:val="28"/>
              </w:rPr>
            </w:pPr>
            <w:r w:rsidRPr="001305FF">
              <w:rPr>
                <w:sz w:val="24"/>
                <w:szCs w:val="28"/>
              </w:rPr>
              <w:t>Экзамен сдается в устной форме.</w:t>
            </w:r>
          </w:p>
        </w:tc>
        <w:tc>
          <w:tcPr>
            <w:tcW w:w="2368" w:type="dxa"/>
            <w:shd w:val="clear" w:color="auto" w:fill="auto"/>
          </w:tcPr>
          <w:p w:rsidR="00A93B21" w:rsidRPr="001305FF" w:rsidRDefault="00A93B21" w:rsidP="00CE13B5">
            <w:pPr>
              <w:rPr>
                <w:sz w:val="24"/>
                <w:szCs w:val="28"/>
              </w:rPr>
            </w:pPr>
            <w:r w:rsidRPr="001305FF">
              <w:rPr>
                <w:rStyle w:val="211pt"/>
                <w:rFonts w:eastAsiaTheme="minorHAnsi"/>
                <w:sz w:val="24"/>
              </w:rPr>
              <w:lastRenderedPageBreak/>
              <w:t xml:space="preserve">Комплект вопросов к экзамену. </w:t>
            </w:r>
          </w:p>
        </w:tc>
      </w:tr>
    </w:tbl>
    <w:p w:rsidR="00A93B21" w:rsidRDefault="00A93B21" w:rsidP="00A93B21">
      <w:pPr>
        <w:jc w:val="both"/>
        <w:rPr>
          <w:b/>
          <w:sz w:val="28"/>
          <w:szCs w:val="28"/>
        </w:rPr>
      </w:pPr>
    </w:p>
    <w:p w:rsidR="00040D2F" w:rsidRDefault="00040D2F" w:rsidP="00A965E0">
      <w:pPr>
        <w:jc w:val="right"/>
      </w:pPr>
    </w:p>
    <w:sectPr w:rsidR="00040D2F" w:rsidSect="00630093">
      <w:footerReference w:type="default" r:id="rId8"/>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3B6" w:rsidRDefault="003E03B6" w:rsidP="0005399A">
      <w:r>
        <w:separator/>
      </w:r>
    </w:p>
  </w:endnote>
  <w:endnote w:type="continuationSeparator" w:id="0">
    <w:p w:rsidR="003E03B6" w:rsidRDefault="003E03B6" w:rsidP="0005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222561"/>
      <w:docPartObj>
        <w:docPartGallery w:val="Page Numbers (Bottom of Page)"/>
        <w:docPartUnique/>
      </w:docPartObj>
    </w:sdtPr>
    <w:sdtEndPr>
      <w:rPr>
        <w:sz w:val="24"/>
      </w:rPr>
    </w:sdtEndPr>
    <w:sdtContent>
      <w:p w:rsidR="00CE13B5" w:rsidRPr="00052724" w:rsidRDefault="00CE13B5">
        <w:pPr>
          <w:pStyle w:val="af9"/>
          <w:jc w:val="center"/>
          <w:rPr>
            <w:sz w:val="24"/>
          </w:rPr>
        </w:pPr>
        <w:r w:rsidRPr="00052724">
          <w:rPr>
            <w:sz w:val="24"/>
          </w:rPr>
          <w:fldChar w:fldCharType="begin"/>
        </w:r>
        <w:r w:rsidRPr="00052724">
          <w:rPr>
            <w:sz w:val="24"/>
          </w:rPr>
          <w:instrText>PAGE   \* MERGEFORMAT</w:instrText>
        </w:r>
        <w:r w:rsidRPr="00052724">
          <w:rPr>
            <w:sz w:val="24"/>
          </w:rPr>
          <w:fldChar w:fldCharType="separate"/>
        </w:r>
        <w:r w:rsidR="00605850">
          <w:rPr>
            <w:noProof/>
            <w:sz w:val="24"/>
          </w:rPr>
          <w:t>2</w:t>
        </w:r>
        <w:r w:rsidRPr="00052724">
          <w:rPr>
            <w:sz w:val="24"/>
          </w:rPr>
          <w:fldChar w:fldCharType="end"/>
        </w:r>
      </w:p>
    </w:sdtContent>
  </w:sdt>
  <w:p w:rsidR="00CE13B5" w:rsidRDefault="00CE13B5">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663779"/>
      <w:docPartObj>
        <w:docPartGallery w:val="Page Numbers (Bottom of Page)"/>
        <w:docPartUnique/>
      </w:docPartObj>
    </w:sdtPr>
    <w:sdtEndPr>
      <w:rPr>
        <w:sz w:val="24"/>
      </w:rPr>
    </w:sdtEndPr>
    <w:sdtContent>
      <w:p w:rsidR="00CE13B5" w:rsidRPr="00052724" w:rsidRDefault="00CE13B5">
        <w:pPr>
          <w:pStyle w:val="af9"/>
          <w:jc w:val="center"/>
          <w:rPr>
            <w:sz w:val="24"/>
          </w:rPr>
        </w:pPr>
        <w:r w:rsidRPr="00052724">
          <w:rPr>
            <w:sz w:val="24"/>
          </w:rPr>
          <w:fldChar w:fldCharType="begin"/>
        </w:r>
        <w:r w:rsidRPr="00052724">
          <w:rPr>
            <w:sz w:val="24"/>
          </w:rPr>
          <w:instrText>PAGE   \* MERGEFORMAT</w:instrText>
        </w:r>
        <w:r w:rsidRPr="00052724">
          <w:rPr>
            <w:sz w:val="24"/>
          </w:rPr>
          <w:fldChar w:fldCharType="separate"/>
        </w:r>
        <w:r w:rsidR="00605850">
          <w:rPr>
            <w:noProof/>
            <w:sz w:val="24"/>
          </w:rPr>
          <w:t>13</w:t>
        </w:r>
        <w:r w:rsidRPr="00052724">
          <w:rPr>
            <w:sz w:val="24"/>
          </w:rPr>
          <w:fldChar w:fldCharType="end"/>
        </w:r>
      </w:p>
    </w:sdtContent>
  </w:sdt>
  <w:p w:rsidR="00CE13B5" w:rsidRDefault="00CE13B5">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3B6" w:rsidRDefault="003E03B6" w:rsidP="0005399A">
      <w:r>
        <w:separator/>
      </w:r>
    </w:p>
  </w:footnote>
  <w:footnote w:type="continuationSeparator" w:id="0">
    <w:p w:rsidR="003E03B6" w:rsidRDefault="003E03B6" w:rsidP="00053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C57EB"/>
    <w:multiLevelType w:val="multilevel"/>
    <w:tmpl w:val="9D16F4CA"/>
    <w:lvl w:ilvl="0">
      <w:start w:val="2"/>
      <w:numFmt w:val="decimal"/>
      <w:lvlText w:val="%1."/>
      <w:lvlJc w:val="left"/>
      <w:pPr>
        <w:tabs>
          <w:tab w:val="num" w:pos="720"/>
        </w:tabs>
        <w:ind w:left="720" w:hanging="360"/>
      </w:pPr>
      <w:rPr>
        <w:rFonts w:ascii="Times New Roman" w:hAnsi="Times New Roman" w:cs="Times New Roman" w:hint="default"/>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E23A1A"/>
    <w:multiLevelType w:val="multilevel"/>
    <w:tmpl w:val="76B691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2E4792"/>
    <w:multiLevelType w:val="hybridMultilevel"/>
    <w:tmpl w:val="D28CC86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E10545"/>
    <w:multiLevelType w:val="multilevel"/>
    <w:tmpl w:val="7230F928"/>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0707FF"/>
    <w:multiLevelType w:val="multilevel"/>
    <w:tmpl w:val="CA0A7350"/>
    <w:lvl w:ilvl="0">
      <w:start w:val="1"/>
      <w:numFmt w:val="decimal"/>
      <w:lvlText w:val="%1."/>
      <w:lvlJc w:val="left"/>
      <w:pPr>
        <w:tabs>
          <w:tab w:val="num" w:pos="720"/>
        </w:tabs>
        <w:ind w:left="720" w:hanging="360"/>
      </w:pPr>
      <w:rPr>
        <w:rFonts w:ascii="Times New Roman" w:hAnsi="Times New Roman" w:cs="Times New Roman" w:hint="default"/>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0481D94"/>
    <w:multiLevelType w:val="multilevel"/>
    <w:tmpl w:val="15387632"/>
    <w:lvl w:ilvl="0">
      <w:start w:val="3"/>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7D3B0C5D"/>
    <w:multiLevelType w:val="hybridMultilevel"/>
    <w:tmpl w:val="6966E6CE"/>
    <w:lvl w:ilvl="0" w:tplc="1CA691B6">
      <w:start w:val="1"/>
      <w:numFmt w:val="decimal"/>
      <w:lvlText w:val="%1."/>
      <w:lvlJc w:val="left"/>
      <w:pPr>
        <w:ind w:left="644" w:hanging="360"/>
      </w:pPr>
      <w:rPr>
        <w:rFonts w:hint="default"/>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 w:numId="5">
    <w:abstractNumId w:val="5"/>
  </w:num>
  <w:num w:numId="6">
    <w:abstractNumId w:val="4"/>
  </w:num>
  <w:num w:numId="7">
    <w:abstractNumId w:val="0"/>
  </w:num>
  <w:num w:numId="8">
    <w:abstractNumId w:val="7"/>
  </w:num>
  <w:num w:numId="9">
    <w:abstractNumId w:val="9"/>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2"/>
  </w:compat>
  <w:rsids>
    <w:rsidRoot w:val="00464470"/>
    <w:rsid w:val="000126B1"/>
    <w:rsid w:val="00040D2F"/>
    <w:rsid w:val="00052724"/>
    <w:rsid w:val="0005399A"/>
    <w:rsid w:val="00084CAA"/>
    <w:rsid w:val="000A2F00"/>
    <w:rsid w:val="000C35BC"/>
    <w:rsid w:val="00150B71"/>
    <w:rsid w:val="001667D3"/>
    <w:rsid w:val="001945BF"/>
    <w:rsid w:val="001B3A25"/>
    <w:rsid w:val="001C4C3D"/>
    <w:rsid w:val="001C6A22"/>
    <w:rsid w:val="00252B53"/>
    <w:rsid w:val="00266F3B"/>
    <w:rsid w:val="0029644D"/>
    <w:rsid w:val="002A3863"/>
    <w:rsid w:val="002E5199"/>
    <w:rsid w:val="002F2A46"/>
    <w:rsid w:val="003035FD"/>
    <w:rsid w:val="0030653A"/>
    <w:rsid w:val="003663E4"/>
    <w:rsid w:val="00366A51"/>
    <w:rsid w:val="00376E08"/>
    <w:rsid w:val="003A4EA0"/>
    <w:rsid w:val="003B3ED3"/>
    <w:rsid w:val="003C3C65"/>
    <w:rsid w:val="003D7798"/>
    <w:rsid w:val="003E03B6"/>
    <w:rsid w:val="003E0CA3"/>
    <w:rsid w:val="003E1871"/>
    <w:rsid w:val="003E1AEE"/>
    <w:rsid w:val="003E68C0"/>
    <w:rsid w:val="003F5CE8"/>
    <w:rsid w:val="004064A2"/>
    <w:rsid w:val="00416F7D"/>
    <w:rsid w:val="00424116"/>
    <w:rsid w:val="00443F67"/>
    <w:rsid w:val="00452BD8"/>
    <w:rsid w:val="004622D9"/>
    <w:rsid w:val="00464470"/>
    <w:rsid w:val="004C49E2"/>
    <w:rsid w:val="004E1FB1"/>
    <w:rsid w:val="004F5A98"/>
    <w:rsid w:val="00510CA1"/>
    <w:rsid w:val="0052612D"/>
    <w:rsid w:val="00537B00"/>
    <w:rsid w:val="00555F25"/>
    <w:rsid w:val="005619CF"/>
    <w:rsid w:val="005640FA"/>
    <w:rsid w:val="005B3159"/>
    <w:rsid w:val="005C6FB4"/>
    <w:rsid w:val="005E41DC"/>
    <w:rsid w:val="005F0FB0"/>
    <w:rsid w:val="005F16CC"/>
    <w:rsid w:val="005F4C61"/>
    <w:rsid w:val="00605850"/>
    <w:rsid w:val="00613AB4"/>
    <w:rsid w:val="00621822"/>
    <w:rsid w:val="006279F6"/>
    <w:rsid w:val="00630093"/>
    <w:rsid w:val="0063749D"/>
    <w:rsid w:val="00663C35"/>
    <w:rsid w:val="00664B4B"/>
    <w:rsid w:val="006F13AD"/>
    <w:rsid w:val="006F5469"/>
    <w:rsid w:val="007120CF"/>
    <w:rsid w:val="00721296"/>
    <w:rsid w:val="007229FD"/>
    <w:rsid w:val="0073258E"/>
    <w:rsid w:val="00740C0C"/>
    <w:rsid w:val="00755C02"/>
    <w:rsid w:val="007A7B78"/>
    <w:rsid w:val="007B7C9F"/>
    <w:rsid w:val="007C6BEF"/>
    <w:rsid w:val="007F4AA8"/>
    <w:rsid w:val="007F4DE4"/>
    <w:rsid w:val="00816BEB"/>
    <w:rsid w:val="008256EF"/>
    <w:rsid w:val="0084636C"/>
    <w:rsid w:val="0084695C"/>
    <w:rsid w:val="00877624"/>
    <w:rsid w:val="008C65AB"/>
    <w:rsid w:val="00921B21"/>
    <w:rsid w:val="0094335D"/>
    <w:rsid w:val="0094432C"/>
    <w:rsid w:val="009721CF"/>
    <w:rsid w:val="00982F20"/>
    <w:rsid w:val="00997489"/>
    <w:rsid w:val="009A149A"/>
    <w:rsid w:val="009F554F"/>
    <w:rsid w:val="00A041AD"/>
    <w:rsid w:val="00A17211"/>
    <w:rsid w:val="00A22FC2"/>
    <w:rsid w:val="00A3454A"/>
    <w:rsid w:val="00A42323"/>
    <w:rsid w:val="00A637F1"/>
    <w:rsid w:val="00A73989"/>
    <w:rsid w:val="00A80570"/>
    <w:rsid w:val="00A93B21"/>
    <w:rsid w:val="00A965E0"/>
    <w:rsid w:val="00AE59C8"/>
    <w:rsid w:val="00B06C6C"/>
    <w:rsid w:val="00B279A4"/>
    <w:rsid w:val="00B64F97"/>
    <w:rsid w:val="00B70256"/>
    <w:rsid w:val="00B772E7"/>
    <w:rsid w:val="00B9156F"/>
    <w:rsid w:val="00BE0900"/>
    <w:rsid w:val="00C20FA8"/>
    <w:rsid w:val="00C24628"/>
    <w:rsid w:val="00C30BD8"/>
    <w:rsid w:val="00C31EFB"/>
    <w:rsid w:val="00C5028C"/>
    <w:rsid w:val="00C54778"/>
    <w:rsid w:val="00C601BB"/>
    <w:rsid w:val="00C83077"/>
    <w:rsid w:val="00CC2D0E"/>
    <w:rsid w:val="00CE13B5"/>
    <w:rsid w:val="00CE2833"/>
    <w:rsid w:val="00CF5525"/>
    <w:rsid w:val="00CF6E99"/>
    <w:rsid w:val="00D000E3"/>
    <w:rsid w:val="00D7109C"/>
    <w:rsid w:val="00D73FCA"/>
    <w:rsid w:val="00D832E2"/>
    <w:rsid w:val="00D837E7"/>
    <w:rsid w:val="00DA3DD9"/>
    <w:rsid w:val="00DD0CF2"/>
    <w:rsid w:val="00DE392B"/>
    <w:rsid w:val="00DF0453"/>
    <w:rsid w:val="00E04F73"/>
    <w:rsid w:val="00E27B7F"/>
    <w:rsid w:val="00E358BA"/>
    <w:rsid w:val="00E6783A"/>
    <w:rsid w:val="00E75C8D"/>
    <w:rsid w:val="00EA0B24"/>
    <w:rsid w:val="00EA2948"/>
    <w:rsid w:val="00EA3D10"/>
    <w:rsid w:val="00EB732D"/>
    <w:rsid w:val="00EC2290"/>
    <w:rsid w:val="00EF0C93"/>
    <w:rsid w:val="00FA5C54"/>
    <w:rsid w:val="00FA6152"/>
    <w:rsid w:val="00FB7D5C"/>
    <w:rsid w:val="00FC34E3"/>
    <w:rsid w:val="00FE40DD"/>
    <w:rsid w:val="00FE4A9F"/>
    <w:rsid w:val="00FF3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247663-508E-46BE-BA89-D20E9C1C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DD0CF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rsid w:val="00630093"/>
    <w:pPr>
      <w:spacing w:after="120" w:line="480" w:lineRule="auto"/>
      <w:ind w:left="283"/>
    </w:pPr>
  </w:style>
  <w:style w:type="character" w:customStyle="1" w:styleId="22">
    <w:name w:val="Основной текст с отступом 2 Знак"/>
    <w:basedOn w:val="a0"/>
    <w:link w:val="21"/>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1"/>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uiPriority w:val="34"/>
    <w:qFormat/>
    <w:rsid w:val="00A17211"/>
    <w:pPr>
      <w:ind w:left="720"/>
      <w:contextualSpacing/>
    </w:pPr>
  </w:style>
  <w:style w:type="paragraph" w:styleId="af0">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table" w:styleId="af1">
    <w:name w:val="Table Grid"/>
    <w:basedOn w:val="a1"/>
    <w:uiPriority w:val="59"/>
    <w:rsid w:val="00084C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w:basedOn w:val="a"/>
    <w:rsid w:val="00084CAA"/>
    <w:pPr>
      <w:ind w:left="283" w:hanging="283"/>
    </w:pPr>
    <w:rPr>
      <w:lang w:eastAsia="ru-RU"/>
    </w:rPr>
  </w:style>
  <w:style w:type="paragraph" w:styleId="25">
    <w:name w:val="List 2"/>
    <w:basedOn w:val="a"/>
    <w:rsid w:val="00084CAA"/>
    <w:pPr>
      <w:ind w:left="566" w:hanging="283"/>
    </w:pPr>
    <w:rPr>
      <w:lang w:eastAsia="ru-RU"/>
    </w:rPr>
  </w:style>
  <w:style w:type="character" w:customStyle="1" w:styleId="ff4">
    <w:name w:val="ff4"/>
    <w:basedOn w:val="a0"/>
    <w:rsid w:val="00084CAA"/>
  </w:style>
  <w:style w:type="character" w:customStyle="1" w:styleId="af3">
    <w:name w:val="_"/>
    <w:basedOn w:val="a0"/>
    <w:rsid w:val="00084CAA"/>
  </w:style>
  <w:style w:type="character" w:customStyle="1" w:styleId="ff1">
    <w:name w:val="ff1"/>
    <w:basedOn w:val="a0"/>
    <w:rsid w:val="00084CAA"/>
  </w:style>
  <w:style w:type="character" w:customStyle="1" w:styleId="ff3">
    <w:name w:val="ff3"/>
    <w:basedOn w:val="a0"/>
    <w:rsid w:val="00084CAA"/>
  </w:style>
  <w:style w:type="character" w:customStyle="1" w:styleId="ls1">
    <w:name w:val="ls1"/>
    <w:basedOn w:val="a0"/>
    <w:rsid w:val="00084CAA"/>
  </w:style>
  <w:style w:type="character" w:styleId="af4">
    <w:name w:val="Hyperlink"/>
    <w:basedOn w:val="a0"/>
    <w:uiPriority w:val="99"/>
    <w:semiHidden/>
    <w:unhideWhenUsed/>
    <w:rsid w:val="00084CAA"/>
    <w:rPr>
      <w:color w:val="0000FF"/>
      <w:u w:val="single"/>
    </w:rPr>
  </w:style>
  <w:style w:type="paragraph" w:customStyle="1" w:styleId="12">
    <w:name w:val="Основной текст12"/>
    <w:basedOn w:val="a"/>
    <w:link w:val="af5"/>
    <w:rsid w:val="001C4C3D"/>
    <w:pPr>
      <w:widowControl w:val="0"/>
      <w:shd w:val="clear" w:color="auto" w:fill="FFFFFF"/>
      <w:spacing w:line="211" w:lineRule="exact"/>
      <w:ind w:hanging="420"/>
      <w:jc w:val="center"/>
    </w:pPr>
    <w:rPr>
      <w:sz w:val="18"/>
      <w:szCs w:val="18"/>
    </w:rPr>
  </w:style>
  <w:style w:type="paragraph" w:customStyle="1" w:styleId="26">
    <w:name w:val="Основной текст (2)"/>
    <w:basedOn w:val="a"/>
    <w:link w:val="27"/>
    <w:rsid w:val="00443F67"/>
    <w:pPr>
      <w:shd w:val="clear" w:color="auto" w:fill="FFFFFF"/>
      <w:spacing w:line="226" w:lineRule="exact"/>
      <w:ind w:hanging="1140"/>
    </w:pPr>
    <w:rPr>
      <w:rFonts w:ascii="Century Schoolbook" w:eastAsia="Arial Unicode MS" w:hAnsi="Century Schoolbook" w:cs="Century Schoolbook"/>
      <w:i/>
      <w:iCs/>
      <w:lang w:eastAsia="ru-RU"/>
    </w:rPr>
  </w:style>
  <w:style w:type="character" w:customStyle="1" w:styleId="27">
    <w:name w:val="Основной текст (2)_"/>
    <w:basedOn w:val="a0"/>
    <w:link w:val="26"/>
    <w:locked/>
    <w:rsid w:val="00443F67"/>
    <w:rPr>
      <w:rFonts w:ascii="Century Schoolbook" w:eastAsia="Arial Unicode MS" w:hAnsi="Century Schoolbook" w:cs="Century Schoolbook"/>
      <w:i/>
      <w:iCs/>
      <w:sz w:val="20"/>
      <w:szCs w:val="20"/>
      <w:shd w:val="clear" w:color="auto" w:fill="FFFFFF"/>
      <w:lang w:eastAsia="ru-RU"/>
    </w:rPr>
  </w:style>
  <w:style w:type="character" w:customStyle="1" w:styleId="3">
    <w:name w:val="Основной текст (3)_"/>
    <w:basedOn w:val="a0"/>
    <w:link w:val="30"/>
    <w:uiPriority w:val="99"/>
    <w:locked/>
    <w:rsid w:val="00B64F97"/>
    <w:rPr>
      <w:rFonts w:ascii="Century Schoolbook" w:hAnsi="Century Schoolbook" w:cs="Century Schoolbook"/>
      <w:b/>
      <w:bCs/>
      <w:sz w:val="19"/>
      <w:szCs w:val="19"/>
      <w:shd w:val="clear" w:color="auto" w:fill="FFFFFF"/>
    </w:rPr>
  </w:style>
  <w:style w:type="character" w:customStyle="1" w:styleId="3TimesNewRoman">
    <w:name w:val="Основной текст (3) + Times New Roman"/>
    <w:aliases w:val="11 pt"/>
    <w:basedOn w:val="3"/>
    <w:uiPriority w:val="99"/>
    <w:rsid w:val="00B64F97"/>
    <w:rPr>
      <w:rFonts w:ascii="Times New Roman" w:hAnsi="Times New Roman" w:cs="Times New Roman"/>
      <w:b/>
      <w:bCs/>
      <w:spacing w:val="0"/>
      <w:sz w:val="22"/>
      <w:szCs w:val="22"/>
      <w:shd w:val="clear" w:color="auto" w:fill="FFFFFF"/>
    </w:rPr>
  </w:style>
  <w:style w:type="character" w:customStyle="1" w:styleId="TimesNewRoman">
    <w:name w:val="Основной текст + Times New Roman"/>
    <w:aliases w:val="10,5 pt23"/>
    <w:uiPriority w:val="99"/>
    <w:rsid w:val="00B64F97"/>
    <w:rPr>
      <w:rFonts w:ascii="Times New Roman" w:hAnsi="Times New Roman" w:cs="Times New Roman"/>
      <w:spacing w:val="0"/>
      <w:sz w:val="21"/>
      <w:szCs w:val="21"/>
    </w:rPr>
  </w:style>
  <w:style w:type="character" w:customStyle="1" w:styleId="2TimesNewRoman">
    <w:name w:val="Основной текст (2) + Times New Roman"/>
    <w:aliases w:val="1022,5 pt22"/>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2TimesNewRoman14">
    <w:name w:val="Основной текст (2) + Times New Roman14"/>
    <w:aliases w:val="1021,5 pt21,Не курсив"/>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TimesNewRoman3">
    <w:name w:val="Основной текст + Times New Roman3"/>
    <w:aliases w:val="11 pt10,Полужирный"/>
    <w:uiPriority w:val="99"/>
    <w:rsid w:val="00B64F97"/>
    <w:rPr>
      <w:rFonts w:ascii="Times New Roman" w:hAnsi="Times New Roman" w:cs="Times New Roman"/>
      <w:b/>
      <w:bCs/>
      <w:spacing w:val="0"/>
      <w:sz w:val="22"/>
      <w:szCs w:val="22"/>
    </w:rPr>
  </w:style>
  <w:style w:type="character" w:customStyle="1" w:styleId="TimesNewRoman2">
    <w:name w:val="Основной текст + Times New Roman2"/>
    <w:aliases w:val="1020,5 pt20,Курсив"/>
    <w:uiPriority w:val="99"/>
    <w:rsid w:val="00B64F97"/>
    <w:rPr>
      <w:rFonts w:ascii="Times New Roman" w:hAnsi="Times New Roman" w:cs="Times New Roman"/>
      <w:i/>
      <w:iCs/>
      <w:spacing w:val="0"/>
      <w:sz w:val="21"/>
      <w:szCs w:val="21"/>
    </w:rPr>
  </w:style>
  <w:style w:type="character" w:customStyle="1" w:styleId="3TimesNewRoman13">
    <w:name w:val="Основной текст (3) + Times New Roman13"/>
    <w:aliases w:val="11 pt9"/>
    <w:basedOn w:val="3"/>
    <w:uiPriority w:val="99"/>
    <w:rsid w:val="00B64F97"/>
    <w:rPr>
      <w:rFonts w:ascii="Times New Roman" w:hAnsi="Times New Roman" w:cs="Times New Roman"/>
      <w:b/>
      <w:bCs/>
      <w:spacing w:val="0"/>
      <w:sz w:val="22"/>
      <w:szCs w:val="22"/>
      <w:shd w:val="clear" w:color="auto" w:fill="FFFFFF"/>
    </w:rPr>
  </w:style>
  <w:style w:type="character" w:customStyle="1" w:styleId="2TimesNewRoman13">
    <w:name w:val="Основной текст (2) + Times New Roman13"/>
    <w:aliases w:val="1019,5 pt19"/>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3TimesNewRoman12">
    <w:name w:val="Основной текст (3) + Times New Roman12"/>
    <w:aliases w:val="11 pt8"/>
    <w:basedOn w:val="3"/>
    <w:uiPriority w:val="99"/>
    <w:rsid w:val="00B64F97"/>
    <w:rPr>
      <w:rFonts w:ascii="Times New Roman" w:hAnsi="Times New Roman" w:cs="Times New Roman"/>
      <w:b/>
      <w:bCs/>
      <w:spacing w:val="0"/>
      <w:sz w:val="22"/>
      <w:szCs w:val="22"/>
      <w:shd w:val="clear" w:color="auto" w:fill="FFFFFF"/>
    </w:rPr>
  </w:style>
  <w:style w:type="character" w:customStyle="1" w:styleId="3TimesNewRoman11">
    <w:name w:val="Основной текст (3) + Times New Roman11"/>
    <w:aliases w:val="1018,5 pt18,Не полужирный"/>
    <w:basedOn w:val="3"/>
    <w:uiPriority w:val="99"/>
    <w:rsid w:val="00B64F97"/>
    <w:rPr>
      <w:rFonts w:ascii="Times New Roman" w:hAnsi="Times New Roman" w:cs="Times New Roman"/>
      <w:b/>
      <w:bCs/>
      <w:spacing w:val="0"/>
      <w:sz w:val="21"/>
      <w:szCs w:val="21"/>
      <w:shd w:val="clear" w:color="auto" w:fill="FFFFFF"/>
    </w:rPr>
  </w:style>
  <w:style w:type="character" w:customStyle="1" w:styleId="2TimesNewRoman12">
    <w:name w:val="Основной текст (2) + Times New Roman12"/>
    <w:aliases w:val="1017,5 pt17"/>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2TimesNewRoman11">
    <w:name w:val="Основной текст (2) + Times New Roman11"/>
    <w:aliases w:val="1016,5 pt16,Не курсив4"/>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3TimesNewRoman10">
    <w:name w:val="Основной текст (3) + Times New Roman10"/>
    <w:aliases w:val="11 pt7"/>
    <w:basedOn w:val="3"/>
    <w:uiPriority w:val="99"/>
    <w:rsid w:val="00B64F97"/>
    <w:rPr>
      <w:rFonts w:ascii="Times New Roman" w:hAnsi="Times New Roman" w:cs="Times New Roman"/>
      <w:b/>
      <w:bCs/>
      <w:spacing w:val="0"/>
      <w:sz w:val="22"/>
      <w:szCs w:val="22"/>
      <w:shd w:val="clear" w:color="auto" w:fill="FFFFFF"/>
    </w:rPr>
  </w:style>
  <w:style w:type="character" w:customStyle="1" w:styleId="2TimesNewRoman10">
    <w:name w:val="Основной текст (2) + Times New Roman10"/>
    <w:aliases w:val="1015,5 pt15"/>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3TimesNewRoman7">
    <w:name w:val="Основной текст (3) + Times New Roman7"/>
    <w:aliases w:val="11 pt5"/>
    <w:basedOn w:val="3"/>
    <w:uiPriority w:val="99"/>
    <w:rsid w:val="00B64F97"/>
    <w:rPr>
      <w:rFonts w:ascii="Times New Roman" w:hAnsi="Times New Roman" w:cs="Times New Roman"/>
      <w:b/>
      <w:bCs/>
      <w:spacing w:val="0"/>
      <w:sz w:val="22"/>
      <w:szCs w:val="22"/>
      <w:shd w:val="clear" w:color="auto" w:fill="FFFFFF"/>
    </w:rPr>
  </w:style>
  <w:style w:type="character" w:customStyle="1" w:styleId="2TimesNewRoman7">
    <w:name w:val="Основной текст (2) + Times New Roman7"/>
    <w:aliases w:val="1010,5 pt10"/>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TimesNewRoman1">
    <w:name w:val="Основной текст + Times New Roman1"/>
    <w:aliases w:val="109,5 pt9,Полужирный1"/>
    <w:uiPriority w:val="99"/>
    <w:rsid w:val="00B64F97"/>
    <w:rPr>
      <w:rFonts w:ascii="Times New Roman" w:hAnsi="Times New Roman" w:cs="Times New Roman"/>
      <w:b/>
      <w:bCs/>
      <w:spacing w:val="0"/>
      <w:sz w:val="21"/>
      <w:szCs w:val="21"/>
    </w:rPr>
  </w:style>
  <w:style w:type="character" w:customStyle="1" w:styleId="2TimesNewRoman6">
    <w:name w:val="Основной текст (2) + Times New Roman6"/>
    <w:aliases w:val="108,5 pt8,Не курсив2"/>
    <w:basedOn w:val="27"/>
    <w:uiPriority w:val="99"/>
    <w:rsid w:val="00B64F97"/>
    <w:rPr>
      <w:rFonts w:ascii="Times New Roman" w:eastAsia="Arial Unicode MS" w:hAnsi="Times New Roman" w:cs="Times New Roman"/>
      <w:i/>
      <w:iCs/>
      <w:sz w:val="21"/>
      <w:szCs w:val="21"/>
      <w:shd w:val="clear" w:color="auto" w:fill="FFFFFF"/>
      <w:lang w:eastAsia="ru-RU"/>
    </w:rPr>
  </w:style>
  <w:style w:type="paragraph" w:customStyle="1" w:styleId="30">
    <w:name w:val="Основной текст (3)"/>
    <w:basedOn w:val="a"/>
    <w:link w:val="3"/>
    <w:uiPriority w:val="99"/>
    <w:rsid w:val="00B64F97"/>
    <w:pPr>
      <w:shd w:val="clear" w:color="auto" w:fill="FFFFFF"/>
      <w:spacing w:line="240" w:lineRule="atLeast"/>
      <w:ind w:hanging="460"/>
      <w:jc w:val="both"/>
    </w:pPr>
    <w:rPr>
      <w:rFonts w:ascii="Century Schoolbook" w:eastAsiaTheme="minorHAnsi" w:hAnsi="Century Schoolbook" w:cs="Century Schoolbook"/>
      <w:b/>
      <w:bCs/>
      <w:sz w:val="19"/>
      <w:szCs w:val="19"/>
    </w:rPr>
  </w:style>
  <w:style w:type="paragraph" w:customStyle="1" w:styleId="p1">
    <w:name w:val="p1"/>
    <w:basedOn w:val="a"/>
    <w:rsid w:val="00B64F97"/>
    <w:pPr>
      <w:spacing w:before="100" w:beforeAutospacing="1" w:after="100" w:afterAutospacing="1"/>
    </w:pPr>
    <w:rPr>
      <w:sz w:val="24"/>
      <w:szCs w:val="24"/>
      <w:lang w:eastAsia="ru-RU"/>
    </w:rPr>
  </w:style>
  <w:style w:type="paragraph" w:customStyle="1" w:styleId="Default">
    <w:name w:val="Default"/>
    <w:rsid w:val="00B64F97"/>
    <w:pPr>
      <w:autoSpaceDE w:val="0"/>
      <w:autoSpaceDN w:val="0"/>
      <w:adjustRightInd w:val="0"/>
      <w:spacing w:after="0" w:line="240" w:lineRule="auto"/>
    </w:pPr>
    <w:rPr>
      <w:rFonts w:ascii="Arial" w:hAnsi="Arial" w:cs="Arial"/>
      <w:color w:val="000000"/>
      <w:sz w:val="24"/>
      <w:szCs w:val="24"/>
    </w:rPr>
  </w:style>
  <w:style w:type="paragraph" w:customStyle="1" w:styleId="ReportHead">
    <w:name w:val="Report_Head"/>
    <w:basedOn w:val="a"/>
    <w:link w:val="ReportHead0"/>
    <w:rsid w:val="00B64F97"/>
    <w:pPr>
      <w:jc w:val="center"/>
    </w:pPr>
    <w:rPr>
      <w:rFonts w:eastAsiaTheme="minorHAnsi"/>
      <w:sz w:val="28"/>
      <w:szCs w:val="22"/>
    </w:rPr>
  </w:style>
  <w:style w:type="character" w:customStyle="1" w:styleId="ReportHead0">
    <w:name w:val="Report_Head Знак"/>
    <w:basedOn w:val="a0"/>
    <w:link w:val="ReportHead"/>
    <w:rsid w:val="00B64F97"/>
    <w:rPr>
      <w:rFonts w:ascii="Times New Roman" w:hAnsi="Times New Roman" w:cs="Times New Roman"/>
      <w:sz w:val="28"/>
    </w:rPr>
  </w:style>
  <w:style w:type="character" w:customStyle="1" w:styleId="af5">
    <w:name w:val="Основной текст_"/>
    <w:link w:val="12"/>
    <w:locked/>
    <w:rsid w:val="00B64F97"/>
    <w:rPr>
      <w:rFonts w:ascii="Times New Roman" w:eastAsia="Times New Roman" w:hAnsi="Times New Roman" w:cs="Times New Roman"/>
      <w:sz w:val="18"/>
      <w:szCs w:val="18"/>
      <w:shd w:val="clear" w:color="auto" w:fill="FFFFFF"/>
    </w:rPr>
  </w:style>
  <w:style w:type="character" w:customStyle="1" w:styleId="31">
    <w:name w:val="Основной текст3"/>
    <w:rsid w:val="00B64F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6">
    <w:name w:val="Strong"/>
    <w:basedOn w:val="a0"/>
    <w:uiPriority w:val="22"/>
    <w:qFormat/>
    <w:rsid w:val="00B64F97"/>
    <w:rPr>
      <w:b/>
      <w:bCs/>
    </w:rPr>
  </w:style>
  <w:style w:type="character" w:customStyle="1" w:styleId="28">
    <w:name w:val="Основной текст (2) + Полужирный"/>
    <w:basedOn w:val="27"/>
    <w:rsid w:val="00A965E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0">
    <w:name w:val="Заголовок 1 Знак"/>
    <w:basedOn w:val="a0"/>
    <w:link w:val="1"/>
    <w:uiPriority w:val="9"/>
    <w:rsid w:val="00DD0CF2"/>
    <w:rPr>
      <w:rFonts w:asciiTheme="majorHAnsi" w:eastAsiaTheme="majorEastAsia" w:hAnsiTheme="majorHAnsi" w:cstheme="majorBidi"/>
      <w:color w:val="2E74B5" w:themeColor="accent1" w:themeShade="BF"/>
      <w:sz w:val="32"/>
      <w:szCs w:val="32"/>
    </w:rPr>
  </w:style>
  <w:style w:type="paragraph" w:styleId="af7">
    <w:name w:val="header"/>
    <w:basedOn w:val="a"/>
    <w:link w:val="af8"/>
    <w:uiPriority w:val="99"/>
    <w:unhideWhenUsed/>
    <w:rsid w:val="0005399A"/>
    <w:pPr>
      <w:tabs>
        <w:tab w:val="center" w:pos="4677"/>
        <w:tab w:val="right" w:pos="9355"/>
      </w:tabs>
    </w:pPr>
  </w:style>
  <w:style w:type="character" w:customStyle="1" w:styleId="af8">
    <w:name w:val="Верхний колонтитул Знак"/>
    <w:basedOn w:val="a0"/>
    <w:link w:val="af7"/>
    <w:uiPriority w:val="99"/>
    <w:rsid w:val="0005399A"/>
    <w:rPr>
      <w:rFonts w:ascii="Times New Roman" w:eastAsia="Times New Roman" w:hAnsi="Times New Roman" w:cs="Times New Roman"/>
      <w:sz w:val="20"/>
      <w:szCs w:val="20"/>
    </w:rPr>
  </w:style>
  <w:style w:type="paragraph" w:styleId="af9">
    <w:name w:val="footer"/>
    <w:basedOn w:val="a"/>
    <w:link w:val="afa"/>
    <w:uiPriority w:val="99"/>
    <w:unhideWhenUsed/>
    <w:rsid w:val="0005399A"/>
    <w:pPr>
      <w:tabs>
        <w:tab w:val="center" w:pos="4677"/>
        <w:tab w:val="right" w:pos="9355"/>
      </w:tabs>
    </w:pPr>
  </w:style>
  <w:style w:type="character" w:customStyle="1" w:styleId="afa">
    <w:name w:val="Нижний колонтитул Знак"/>
    <w:basedOn w:val="a0"/>
    <w:link w:val="af9"/>
    <w:uiPriority w:val="99"/>
    <w:rsid w:val="0005399A"/>
    <w:rPr>
      <w:rFonts w:ascii="Times New Roman" w:eastAsia="Times New Roman" w:hAnsi="Times New Roman" w:cs="Times New Roman"/>
      <w:sz w:val="20"/>
      <w:szCs w:val="20"/>
    </w:rPr>
  </w:style>
  <w:style w:type="character" w:customStyle="1" w:styleId="29">
    <w:name w:val="Основной текст (2) + Курсив"/>
    <w:basedOn w:val="27"/>
    <w:rsid w:val="003F5CE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
    <w:name w:val="Основной текст (4)_"/>
    <w:basedOn w:val="a0"/>
    <w:link w:val="42"/>
    <w:rsid w:val="003F5CE8"/>
    <w:rPr>
      <w:rFonts w:ascii="Times New Roman" w:eastAsia="Times New Roman" w:hAnsi="Times New Roman" w:cs="Times New Roman"/>
      <w:i/>
      <w:iCs/>
      <w:sz w:val="28"/>
      <w:szCs w:val="28"/>
      <w:shd w:val="clear" w:color="auto" w:fill="FFFFFF"/>
    </w:rPr>
  </w:style>
  <w:style w:type="character" w:customStyle="1" w:styleId="43">
    <w:name w:val="Основной текст (4) + Не курсив"/>
    <w:basedOn w:val="41"/>
    <w:rsid w:val="003F5CE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42">
    <w:name w:val="Основной текст (4)"/>
    <w:basedOn w:val="a"/>
    <w:link w:val="41"/>
    <w:rsid w:val="003F5CE8"/>
    <w:pPr>
      <w:widowControl w:val="0"/>
      <w:shd w:val="clear" w:color="auto" w:fill="FFFFFF"/>
      <w:spacing w:line="370" w:lineRule="exact"/>
      <w:ind w:hanging="260"/>
    </w:pPr>
    <w:rPr>
      <w:i/>
      <w:iCs/>
      <w:sz w:val="28"/>
      <w:szCs w:val="28"/>
    </w:rPr>
  </w:style>
  <w:style w:type="character" w:customStyle="1" w:styleId="afb">
    <w:name w:val="Колонтитул_"/>
    <w:basedOn w:val="a0"/>
    <w:rsid w:val="009A149A"/>
    <w:rPr>
      <w:rFonts w:ascii="Times New Roman" w:eastAsia="Times New Roman" w:hAnsi="Times New Roman" w:cs="Times New Roman"/>
      <w:b/>
      <w:bCs/>
      <w:i w:val="0"/>
      <w:iCs w:val="0"/>
      <w:smallCaps w:val="0"/>
      <w:strike w:val="0"/>
      <w:sz w:val="20"/>
      <w:szCs w:val="20"/>
      <w:u w:val="none"/>
    </w:rPr>
  </w:style>
  <w:style w:type="character" w:customStyle="1" w:styleId="afc">
    <w:name w:val="Колонтитул"/>
    <w:basedOn w:val="afb"/>
    <w:rsid w:val="009A149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fd">
    <w:name w:val="Основной текст + Полужирный"/>
    <w:basedOn w:val="a0"/>
    <w:rsid w:val="0094432C"/>
    <w:rPr>
      <w:rFonts w:ascii="Times New Roman" w:eastAsia="Times New Roman" w:hAnsi="Times New Roman" w:cs="Times New Roman"/>
      <w:b/>
      <w:bCs/>
      <w:sz w:val="24"/>
      <w:szCs w:val="24"/>
      <w:lang w:eastAsia="ru-RU" w:bidi="ar-SA"/>
    </w:rPr>
  </w:style>
  <w:style w:type="character" w:customStyle="1" w:styleId="211pt">
    <w:name w:val="Основной текст (2) + 11 pt"/>
    <w:basedOn w:val="a0"/>
    <w:rsid w:val="0094432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c7">
    <w:name w:val="c7"/>
    <w:basedOn w:val="a"/>
    <w:rsid w:val="004C49E2"/>
    <w:pPr>
      <w:spacing w:before="100" w:beforeAutospacing="1" w:after="100" w:afterAutospacing="1"/>
    </w:pPr>
    <w:rPr>
      <w:sz w:val="24"/>
      <w:szCs w:val="24"/>
      <w:lang w:eastAsia="ru-RU"/>
    </w:rPr>
  </w:style>
  <w:style w:type="character" w:customStyle="1" w:styleId="c10">
    <w:name w:val="c10"/>
    <w:basedOn w:val="a0"/>
    <w:rsid w:val="004C49E2"/>
  </w:style>
  <w:style w:type="paragraph" w:customStyle="1" w:styleId="c5">
    <w:name w:val="c5"/>
    <w:basedOn w:val="a"/>
    <w:rsid w:val="004C49E2"/>
    <w:pPr>
      <w:spacing w:before="100" w:beforeAutospacing="1" w:after="100" w:afterAutospacing="1"/>
    </w:pPr>
    <w:rPr>
      <w:sz w:val="24"/>
      <w:szCs w:val="24"/>
      <w:lang w:eastAsia="ru-RU"/>
    </w:rPr>
  </w:style>
  <w:style w:type="character" w:customStyle="1" w:styleId="c4">
    <w:name w:val="c4"/>
    <w:basedOn w:val="a0"/>
    <w:rsid w:val="004C49E2"/>
  </w:style>
  <w:style w:type="paragraph" w:customStyle="1" w:styleId="c1">
    <w:name w:val="c1"/>
    <w:basedOn w:val="a"/>
    <w:rsid w:val="004C49E2"/>
    <w:pPr>
      <w:spacing w:before="100" w:beforeAutospacing="1" w:after="100" w:afterAutospacing="1"/>
    </w:pPr>
    <w:rPr>
      <w:sz w:val="24"/>
      <w:szCs w:val="24"/>
      <w:lang w:eastAsia="ru-RU"/>
    </w:rPr>
  </w:style>
  <w:style w:type="character" w:customStyle="1" w:styleId="c0">
    <w:name w:val="c0"/>
    <w:basedOn w:val="a0"/>
    <w:rsid w:val="004C4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38173044">
      <w:bodyDiv w:val="1"/>
      <w:marLeft w:val="0"/>
      <w:marRight w:val="0"/>
      <w:marTop w:val="0"/>
      <w:marBottom w:val="0"/>
      <w:divBdr>
        <w:top w:val="none" w:sz="0" w:space="0" w:color="auto"/>
        <w:left w:val="none" w:sz="0" w:space="0" w:color="auto"/>
        <w:bottom w:val="none" w:sz="0" w:space="0" w:color="auto"/>
        <w:right w:val="none" w:sz="0" w:space="0" w:color="auto"/>
      </w:divBdr>
      <w:divsChild>
        <w:div w:id="936866555">
          <w:marLeft w:val="0"/>
          <w:marRight w:val="0"/>
          <w:marTop w:val="0"/>
          <w:marBottom w:val="0"/>
          <w:divBdr>
            <w:top w:val="none" w:sz="0" w:space="0" w:color="auto"/>
            <w:left w:val="none" w:sz="0" w:space="0" w:color="auto"/>
            <w:bottom w:val="none" w:sz="0" w:space="0" w:color="auto"/>
            <w:right w:val="none" w:sz="0" w:space="0" w:color="auto"/>
          </w:divBdr>
        </w:div>
        <w:div w:id="1912110442">
          <w:marLeft w:val="0"/>
          <w:marRight w:val="0"/>
          <w:marTop w:val="0"/>
          <w:marBottom w:val="450"/>
          <w:divBdr>
            <w:top w:val="single" w:sz="36" w:space="15" w:color="EFEDE7"/>
            <w:left w:val="single" w:sz="36" w:space="15" w:color="EFEDE7"/>
            <w:bottom w:val="single" w:sz="36" w:space="15" w:color="EFEDE7"/>
            <w:right w:val="single" w:sz="36" w:space="15" w:color="EFEDE7"/>
          </w:divBdr>
          <w:divsChild>
            <w:div w:id="115114122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66148249">
      <w:bodyDiv w:val="1"/>
      <w:marLeft w:val="0"/>
      <w:marRight w:val="0"/>
      <w:marTop w:val="0"/>
      <w:marBottom w:val="0"/>
      <w:divBdr>
        <w:top w:val="none" w:sz="0" w:space="0" w:color="auto"/>
        <w:left w:val="none" w:sz="0" w:space="0" w:color="auto"/>
        <w:bottom w:val="none" w:sz="0" w:space="0" w:color="auto"/>
        <w:right w:val="none" w:sz="0" w:space="0" w:color="auto"/>
      </w:divBdr>
    </w:div>
    <w:div w:id="118307480">
      <w:bodyDiv w:val="1"/>
      <w:marLeft w:val="0"/>
      <w:marRight w:val="0"/>
      <w:marTop w:val="0"/>
      <w:marBottom w:val="0"/>
      <w:divBdr>
        <w:top w:val="none" w:sz="0" w:space="0" w:color="auto"/>
        <w:left w:val="none" w:sz="0" w:space="0" w:color="auto"/>
        <w:bottom w:val="none" w:sz="0" w:space="0" w:color="auto"/>
        <w:right w:val="none" w:sz="0" w:space="0" w:color="auto"/>
      </w:divBdr>
    </w:div>
    <w:div w:id="136999897">
      <w:bodyDiv w:val="1"/>
      <w:marLeft w:val="0"/>
      <w:marRight w:val="0"/>
      <w:marTop w:val="0"/>
      <w:marBottom w:val="0"/>
      <w:divBdr>
        <w:top w:val="none" w:sz="0" w:space="0" w:color="auto"/>
        <w:left w:val="none" w:sz="0" w:space="0" w:color="auto"/>
        <w:bottom w:val="none" w:sz="0" w:space="0" w:color="auto"/>
        <w:right w:val="none" w:sz="0" w:space="0" w:color="auto"/>
      </w:divBdr>
    </w:div>
    <w:div w:id="222840105">
      <w:bodyDiv w:val="1"/>
      <w:marLeft w:val="0"/>
      <w:marRight w:val="0"/>
      <w:marTop w:val="0"/>
      <w:marBottom w:val="0"/>
      <w:divBdr>
        <w:top w:val="none" w:sz="0" w:space="0" w:color="auto"/>
        <w:left w:val="none" w:sz="0" w:space="0" w:color="auto"/>
        <w:bottom w:val="none" w:sz="0" w:space="0" w:color="auto"/>
        <w:right w:val="none" w:sz="0" w:space="0" w:color="auto"/>
      </w:divBdr>
    </w:div>
    <w:div w:id="371200360">
      <w:bodyDiv w:val="1"/>
      <w:marLeft w:val="0"/>
      <w:marRight w:val="0"/>
      <w:marTop w:val="0"/>
      <w:marBottom w:val="0"/>
      <w:divBdr>
        <w:top w:val="none" w:sz="0" w:space="0" w:color="auto"/>
        <w:left w:val="none" w:sz="0" w:space="0" w:color="auto"/>
        <w:bottom w:val="none" w:sz="0" w:space="0" w:color="auto"/>
        <w:right w:val="none" w:sz="0" w:space="0" w:color="auto"/>
      </w:divBdr>
    </w:div>
    <w:div w:id="491720832">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159934614">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478886915">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sChild>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290672090">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337850801">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sChild>
    </w:div>
    <w:div w:id="591820806">
      <w:bodyDiv w:val="1"/>
      <w:marLeft w:val="0"/>
      <w:marRight w:val="0"/>
      <w:marTop w:val="0"/>
      <w:marBottom w:val="0"/>
      <w:divBdr>
        <w:top w:val="none" w:sz="0" w:space="0" w:color="auto"/>
        <w:left w:val="none" w:sz="0" w:space="0" w:color="auto"/>
        <w:bottom w:val="none" w:sz="0" w:space="0" w:color="auto"/>
        <w:right w:val="none" w:sz="0" w:space="0" w:color="auto"/>
      </w:divBdr>
      <w:divsChild>
        <w:div w:id="1053188097">
          <w:marLeft w:val="0"/>
          <w:marRight w:val="0"/>
          <w:marTop w:val="0"/>
          <w:marBottom w:val="90"/>
          <w:divBdr>
            <w:top w:val="none" w:sz="0" w:space="0" w:color="auto"/>
            <w:left w:val="none" w:sz="0" w:space="0" w:color="auto"/>
            <w:bottom w:val="none" w:sz="0" w:space="0" w:color="auto"/>
            <w:right w:val="none" w:sz="0" w:space="0" w:color="auto"/>
          </w:divBdr>
          <w:divsChild>
            <w:div w:id="952590528">
              <w:marLeft w:val="0"/>
              <w:marRight w:val="0"/>
              <w:marTop w:val="0"/>
              <w:marBottom w:val="0"/>
              <w:divBdr>
                <w:top w:val="none" w:sz="0" w:space="0" w:color="auto"/>
                <w:left w:val="none" w:sz="0" w:space="0" w:color="auto"/>
                <w:bottom w:val="none" w:sz="0" w:space="0" w:color="auto"/>
                <w:right w:val="none" w:sz="0" w:space="0" w:color="auto"/>
              </w:divBdr>
            </w:div>
          </w:divsChild>
        </w:div>
        <w:div w:id="1380739738">
          <w:marLeft w:val="0"/>
          <w:marRight w:val="0"/>
          <w:marTop w:val="0"/>
          <w:marBottom w:val="0"/>
          <w:divBdr>
            <w:top w:val="none" w:sz="0" w:space="0" w:color="auto"/>
            <w:left w:val="none" w:sz="0" w:space="0" w:color="auto"/>
            <w:bottom w:val="none" w:sz="0" w:space="0" w:color="auto"/>
            <w:right w:val="none" w:sz="0" w:space="0" w:color="auto"/>
          </w:divBdr>
          <w:divsChild>
            <w:div w:id="2109231015">
              <w:marLeft w:val="0"/>
              <w:marRight w:val="0"/>
              <w:marTop w:val="0"/>
              <w:marBottom w:val="0"/>
              <w:divBdr>
                <w:top w:val="none" w:sz="0" w:space="0" w:color="auto"/>
                <w:left w:val="none" w:sz="0" w:space="0" w:color="auto"/>
                <w:bottom w:val="none" w:sz="0" w:space="0" w:color="auto"/>
                <w:right w:val="none" w:sz="0" w:space="0" w:color="auto"/>
              </w:divBdr>
              <w:divsChild>
                <w:div w:id="24673229">
                  <w:marLeft w:val="0"/>
                  <w:marRight w:val="0"/>
                  <w:marTop w:val="195"/>
                  <w:marBottom w:val="0"/>
                  <w:divBdr>
                    <w:top w:val="none" w:sz="0" w:space="0" w:color="auto"/>
                    <w:left w:val="none" w:sz="0" w:space="0" w:color="auto"/>
                    <w:bottom w:val="none" w:sz="0" w:space="0" w:color="auto"/>
                    <w:right w:val="none" w:sz="0" w:space="0" w:color="auto"/>
                  </w:divBdr>
                  <w:divsChild>
                    <w:div w:id="854732076">
                      <w:marLeft w:val="0"/>
                      <w:marRight w:val="0"/>
                      <w:marTop w:val="0"/>
                      <w:marBottom w:val="0"/>
                      <w:divBdr>
                        <w:top w:val="none" w:sz="0" w:space="0" w:color="auto"/>
                        <w:left w:val="none" w:sz="0" w:space="0" w:color="auto"/>
                        <w:bottom w:val="none" w:sz="0" w:space="0" w:color="auto"/>
                        <w:right w:val="none" w:sz="0" w:space="0" w:color="auto"/>
                      </w:divBdr>
                      <w:divsChild>
                        <w:div w:id="1524633112">
                          <w:marLeft w:val="0"/>
                          <w:marRight w:val="0"/>
                          <w:marTop w:val="0"/>
                          <w:marBottom w:val="0"/>
                          <w:divBdr>
                            <w:top w:val="none" w:sz="0" w:space="0" w:color="auto"/>
                            <w:left w:val="none" w:sz="0" w:space="0" w:color="auto"/>
                            <w:bottom w:val="none" w:sz="0" w:space="0" w:color="auto"/>
                            <w:right w:val="none" w:sz="0" w:space="0" w:color="auto"/>
                          </w:divBdr>
                          <w:divsChild>
                            <w:div w:id="88241788">
                              <w:marLeft w:val="0"/>
                              <w:marRight w:val="0"/>
                              <w:marTop w:val="0"/>
                              <w:marBottom w:val="0"/>
                              <w:divBdr>
                                <w:top w:val="none" w:sz="0" w:space="0" w:color="auto"/>
                                <w:left w:val="none" w:sz="0" w:space="0" w:color="auto"/>
                                <w:bottom w:val="none" w:sz="0" w:space="0" w:color="auto"/>
                                <w:right w:val="none" w:sz="0" w:space="0" w:color="auto"/>
                              </w:divBdr>
                            </w:div>
                            <w:div w:id="134882981">
                              <w:marLeft w:val="0"/>
                              <w:marRight w:val="0"/>
                              <w:marTop w:val="0"/>
                              <w:marBottom w:val="0"/>
                              <w:divBdr>
                                <w:top w:val="none" w:sz="0" w:space="0" w:color="auto"/>
                                <w:left w:val="none" w:sz="0" w:space="0" w:color="auto"/>
                                <w:bottom w:val="none" w:sz="0" w:space="0" w:color="auto"/>
                                <w:right w:val="none" w:sz="0" w:space="0" w:color="auto"/>
                              </w:divBdr>
                            </w:div>
                            <w:div w:id="162161070">
                              <w:marLeft w:val="0"/>
                              <w:marRight w:val="0"/>
                              <w:marTop w:val="0"/>
                              <w:marBottom w:val="0"/>
                              <w:divBdr>
                                <w:top w:val="none" w:sz="0" w:space="0" w:color="auto"/>
                                <w:left w:val="none" w:sz="0" w:space="0" w:color="auto"/>
                                <w:bottom w:val="none" w:sz="0" w:space="0" w:color="auto"/>
                                <w:right w:val="none" w:sz="0" w:space="0" w:color="auto"/>
                              </w:divBdr>
                            </w:div>
                            <w:div w:id="176702414">
                              <w:marLeft w:val="0"/>
                              <w:marRight w:val="0"/>
                              <w:marTop w:val="0"/>
                              <w:marBottom w:val="0"/>
                              <w:divBdr>
                                <w:top w:val="none" w:sz="0" w:space="0" w:color="auto"/>
                                <w:left w:val="none" w:sz="0" w:space="0" w:color="auto"/>
                                <w:bottom w:val="none" w:sz="0" w:space="0" w:color="auto"/>
                                <w:right w:val="none" w:sz="0" w:space="0" w:color="auto"/>
                              </w:divBdr>
                            </w:div>
                            <w:div w:id="297801901">
                              <w:marLeft w:val="0"/>
                              <w:marRight w:val="0"/>
                              <w:marTop w:val="0"/>
                              <w:marBottom w:val="0"/>
                              <w:divBdr>
                                <w:top w:val="none" w:sz="0" w:space="0" w:color="auto"/>
                                <w:left w:val="none" w:sz="0" w:space="0" w:color="auto"/>
                                <w:bottom w:val="none" w:sz="0" w:space="0" w:color="auto"/>
                                <w:right w:val="none" w:sz="0" w:space="0" w:color="auto"/>
                              </w:divBdr>
                            </w:div>
                            <w:div w:id="436409445">
                              <w:marLeft w:val="0"/>
                              <w:marRight w:val="0"/>
                              <w:marTop w:val="0"/>
                              <w:marBottom w:val="0"/>
                              <w:divBdr>
                                <w:top w:val="none" w:sz="0" w:space="0" w:color="auto"/>
                                <w:left w:val="none" w:sz="0" w:space="0" w:color="auto"/>
                                <w:bottom w:val="none" w:sz="0" w:space="0" w:color="auto"/>
                                <w:right w:val="none" w:sz="0" w:space="0" w:color="auto"/>
                              </w:divBdr>
                            </w:div>
                            <w:div w:id="436632901">
                              <w:marLeft w:val="0"/>
                              <w:marRight w:val="0"/>
                              <w:marTop w:val="0"/>
                              <w:marBottom w:val="0"/>
                              <w:divBdr>
                                <w:top w:val="none" w:sz="0" w:space="0" w:color="auto"/>
                                <w:left w:val="none" w:sz="0" w:space="0" w:color="auto"/>
                                <w:bottom w:val="none" w:sz="0" w:space="0" w:color="auto"/>
                                <w:right w:val="none" w:sz="0" w:space="0" w:color="auto"/>
                              </w:divBdr>
                            </w:div>
                            <w:div w:id="470294679">
                              <w:marLeft w:val="0"/>
                              <w:marRight w:val="0"/>
                              <w:marTop w:val="0"/>
                              <w:marBottom w:val="0"/>
                              <w:divBdr>
                                <w:top w:val="none" w:sz="0" w:space="0" w:color="auto"/>
                                <w:left w:val="none" w:sz="0" w:space="0" w:color="auto"/>
                                <w:bottom w:val="none" w:sz="0" w:space="0" w:color="auto"/>
                                <w:right w:val="none" w:sz="0" w:space="0" w:color="auto"/>
                              </w:divBdr>
                            </w:div>
                            <w:div w:id="485630204">
                              <w:marLeft w:val="0"/>
                              <w:marRight w:val="0"/>
                              <w:marTop w:val="0"/>
                              <w:marBottom w:val="0"/>
                              <w:divBdr>
                                <w:top w:val="none" w:sz="0" w:space="0" w:color="auto"/>
                                <w:left w:val="none" w:sz="0" w:space="0" w:color="auto"/>
                                <w:bottom w:val="none" w:sz="0" w:space="0" w:color="auto"/>
                                <w:right w:val="none" w:sz="0" w:space="0" w:color="auto"/>
                              </w:divBdr>
                            </w:div>
                            <w:div w:id="558592462">
                              <w:marLeft w:val="0"/>
                              <w:marRight w:val="0"/>
                              <w:marTop w:val="0"/>
                              <w:marBottom w:val="0"/>
                              <w:divBdr>
                                <w:top w:val="none" w:sz="0" w:space="0" w:color="auto"/>
                                <w:left w:val="none" w:sz="0" w:space="0" w:color="auto"/>
                                <w:bottom w:val="none" w:sz="0" w:space="0" w:color="auto"/>
                                <w:right w:val="none" w:sz="0" w:space="0" w:color="auto"/>
                              </w:divBdr>
                            </w:div>
                            <w:div w:id="566186723">
                              <w:marLeft w:val="0"/>
                              <w:marRight w:val="0"/>
                              <w:marTop w:val="0"/>
                              <w:marBottom w:val="0"/>
                              <w:divBdr>
                                <w:top w:val="none" w:sz="0" w:space="0" w:color="auto"/>
                                <w:left w:val="none" w:sz="0" w:space="0" w:color="auto"/>
                                <w:bottom w:val="none" w:sz="0" w:space="0" w:color="auto"/>
                                <w:right w:val="none" w:sz="0" w:space="0" w:color="auto"/>
                              </w:divBdr>
                            </w:div>
                            <w:div w:id="572662214">
                              <w:marLeft w:val="0"/>
                              <w:marRight w:val="0"/>
                              <w:marTop w:val="0"/>
                              <w:marBottom w:val="0"/>
                              <w:divBdr>
                                <w:top w:val="none" w:sz="0" w:space="0" w:color="auto"/>
                                <w:left w:val="none" w:sz="0" w:space="0" w:color="auto"/>
                                <w:bottom w:val="none" w:sz="0" w:space="0" w:color="auto"/>
                                <w:right w:val="none" w:sz="0" w:space="0" w:color="auto"/>
                              </w:divBdr>
                            </w:div>
                            <w:div w:id="577903583">
                              <w:marLeft w:val="0"/>
                              <w:marRight w:val="0"/>
                              <w:marTop w:val="0"/>
                              <w:marBottom w:val="0"/>
                              <w:divBdr>
                                <w:top w:val="none" w:sz="0" w:space="0" w:color="auto"/>
                                <w:left w:val="none" w:sz="0" w:space="0" w:color="auto"/>
                                <w:bottom w:val="none" w:sz="0" w:space="0" w:color="auto"/>
                                <w:right w:val="none" w:sz="0" w:space="0" w:color="auto"/>
                              </w:divBdr>
                            </w:div>
                            <w:div w:id="613098692">
                              <w:marLeft w:val="0"/>
                              <w:marRight w:val="0"/>
                              <w:marTop w:val="0"/>
                              <w:marBottom w:val="0"/>
                              <w:divBdr>
                                <w:top w:val="none" w:sz="0" w:space="0" w:color="auto"/>
                                <w:left w:val="none" w:sz="0" w:space="0" w:color="auto"/>
                                <w:bottom w:val="none" w:sz="0" w:space="0" w:color="auto"/>
                                <w:right w:val="none" w:sz="0" w:space="0" w:color="auto"/>
                              </w:divBdr>
                            </w:div>
                            <w:div w:id="704912939">
                              <w:marLeft w:val="0"/>
                              <w:marRight w:val="0"/>
                              <w:marTop w:val="0"/>
                              <w:marBottom w:val="0"/>
                              <w:divBdr>
                                <w:top w:val="none" w:sz="0" w:space="0" w:color="auto"/>
                                <w:left w:val="none" w:sz="0" w:space="0" w:color="auto"/>
                                <w:bottom w:val="none" w:sz="0" w:space="0" w:color="auto"/>
                                <w:right w:val="none" w:sz="0" w:space="0" w:color="auto"/>
                              </w:divBdr>
                            </w:div>
                            <w:div w:id="727921551">
                              <w:marLeft w:val="0"/>
                              <w:marRight w:val="0"/>
                              <w:marTop w:val="0"/>
                              <w:marBottom w:val="0"/>
                              <w:divBdr>
                                <w:top w:val="none" w:sz="0" w:space="0" w:color="auto"/>
                                <w:left w:val="none" w:sz="0" w:space="0" w:color="auto"/>
                                <w:bottom w:val="none" w:sz="0" w:space="0" w:color="auto"/>
                                <w:right w:val="none" w:sz="0" w:space="0" w:color="auto"/>
                              </w:divBdr>
                            </w:div>
                            <w:div w:id="877595002">
                              <w:marLeft w:val="0"/>
                              <w:marRight w:val="0"/>
                              <w:marTop w:val="0"/>
                              <w:marBottom w:val="0"/>
                              <w:divBdr>
                                <w:top w:val="none" w:sz="0" w:space="0" w:color="auto"/>
                                <w:left w:val="none" w:sz="0" w:space="0" w:color="auto"/>
                                <w:bottom w:val="none" w:sz="0" w:space="0" w:color="auto"/>
                                <w:right w:val="none" w:sz="0" w:space="0" w:color="auto"/>
                              </w:divBdr>
                            </w:div>
                            <w:div w:id="983701021">
                              <w:marLeft w:val="0"/>
                              <w:marRight w:val="0"/>
                              <w:marTop w:val="0"/>
                              <w:marBottom w:val="0"/>
                              <w:divBdr>
                                <w:top w:val="none" w:sz="0" w:space="0" w:color="auto"/>
                                <w:left w:val="none" w:sz="0" w:space="0" w:color="auto"/>
                                <w:bottom w:val="none" w:sz="0" w:space="0" w:color="auto"/>
                                <w:right w:val="none" w:sz="0" w:space="0" w:color="auto"/>
                              </w:divBdr>
                            </w:div>
                            <w:div w:id="1034311021">
                              <w:marLeft w:val="0"/>
                              <w:marRight w:val="0"/>
                              <w:marTop w:val="0"/>
                              <w:marBottom w:val="0"/>
                              <w:divBdr>
                                <w:top w:val="none" w:sz="0" w:space="0" w:color="auto"/>
                                <w:left w:val="none" w:sz="0" w:space="0" w:color="auto"/>
                                <w:bottom w:val="none" w:sz="0" w:space="0" w:color="auto"/>
                                <w:right w:val="none" w:sz="0" w:space="0" w:color="auto"/>
                              </w:divBdr>
                            </w:div>
                            <w:div w:id="1173910135">
                              <w:marLeft w:val="0"/>
                              <w:marRight w:val="0"/>
                              <w:marTop w:val="0"/>
                              <w:marBottom w:val="0"/>
                              <w:divBdr>
                                <w:top w:val="none" w:sz="0" w:space="0" w:color="auto"/>
                                <w:left w:val="none" w:sz="0" w:space="0" w:color="auto"/>
                                <w:bottom w:val="none" w:sz="0" w:space="0" w:color="auto"/>
                                <w:right w:val="none" w:sz="0" w:space="0" w:color="auto"/>
                              </w:divBdr>
                            </w:div>
                            <w:div w:id="1188371023">
                              <w:marLeft w:val="0"/>
                              <w:marRight w:val="0"/>
                              <w:marTop w:val="0"/>
                              <w:marBottom w:val="0"/>
                              <w:divBdr>
                                <w:top w:val="none" w:sz="0" w:space="0" w:color="auto"/>
                                <w:left w:val="none" w:sz="0" w:space="0" w:color="auto"/>
                                <w:bottom w:val="none" w:sz="0" w:space="0" w:color="auto"/>
                                <w:right w:val="none" w:sz="0" w:space="0" w:color="auto"/>
                              </w:divBdr>
                            </w:div>
                            <w:div w:id="1240672307">
                              <w:marLeft w:val="0"/>
                              <w:marRight w:val="0"/>
                              <w:marTop w:val="0"/>
                              <w:marBottom w:val="0"/>
                              <w:divBdr>
                                <w:top w:val="none" w:sz="0" w:space="0" w:color="auto"/>
                                <w:left w:val="none" w:sz="0" w:space="0" w:color="auto"/>
                                <w:bottom w:val="none" w:sz="0" w:space="0" w:color="auto"/>
                                <w:right w:val="none" w:sz="0" w:space="0" w:color="auto"/>
                              </w:divBdr>
                            </w:div>
                            <w:div w:id="1241136490">
                              <w:marLeft w:val="0"/>
                              <w:marRight w:val="0"/>
                              <w:marTop w:val="0"/>
                              <w:marBottom w:val="0"/>
                              <w:divBdr>
                                <w:top w:val="none" w:sz="0" w:space="0" w:color="auto"/>
                                <w:left w:val="none" w:sz="0" w:space="0" w:color="auto"/>
                                <w:bottom w:val="none" w:sz="0" w:space="0" w:color="auto"/>
                                <w:right w:val="none" w:sz="0" w:space="0" w:color="auto"/>
                              </w:divBdr>
                            </w:div>
                            <w:div w:id="1247882903">
                              <w:marLeft w:val="0"/>
                              <w:marRight w:val="0"/>
                              <w:marTop w:val="0"/>
                              <w:marBottom w:val="0"/>
                              <w:divBdr>
                                <w:top w:val="none" w:sz="0" w:space="0" w:color="auto"/>
                                <w:left w:val="none" w:sz="0" w:space="0" w:color="auto"/>
                                <w:bottom w:val="none" w:sz="0" w:space="0" w:color="auto"/>
                                <w:right w:val="none" w:sz="0" w:space="0" w:color="auto"/>
                              </w:divBdr>
                            </w:div>
                            <w:div w:id="1319655175">
                              <w:marLeft w:val="0"/>
                              <w:marRight w:val="0"/>
                              <w:marTop w:val="0"/>
                              <w:marBottom w:val="0"/>
                              <w:divBdr>
                                <w:top w:val="none" w:sz="0" w:space="0" w:color="auto"/>
                                <w:left w:val="none" w:sz="0" w:space="0" w:color="auto"/>
                                <w:bottom w:val="none" w:sz="0" w:space="0" w:color="auto"/>
                                <w:right w:val="none" w:sz="0" w:space="0" w:color="auto"/>
                              </w:divBdr>
                            </w:div>
                            <w:div w:id="1321931923">
                              <w:marLeft w:val="0"/>
                              <w:marRight w:val="0"/>
                              <w:marTop w:val="0"/>
                              <w:marBottom w:val="0"/>
                              <w:divBdr>
                                <w:top w:val="none" w:sz="0" w:space="0" w:color="auto"/>
                                <w:left w:val="none" w:sz="0" w:space="0" w:color="auto"/>
                                <w:bottom w:val="none" w:sz="0" w:space="0" w:color="auto"/>
                                <w:right w:val="none" w:sz="0" w:space="0" w:color="auto"/>
                              </w:divBdr>
                            </w:div>
                            <w:div w:id="1445541872">
                              <w:marLeft w:val="0"/>
                              <w:marRight w:val="0"/>
                              <w:marTop w:val="0"/>
                              <w:marBottom w:val="0"/>
                              <w:divBdr>
                                <w:top w:val="none" w:sz="0" w:space="0" w:color="auto"/>
                                <w:left w:val="none" w:sz="0" w:space="0" w:color="auto"/>
                                <w:bottom w:val="none" w:sz="0" w:space="0" w:color="auto"/>
                                <w:right w:val="none" w:sz="0" w:space="0" w:color="auto"/>
                              </w:divBdr>
                            </w:div>
                            <w:div w:id="1514414686">
                              <w:marLeft w:val="0"/>
                              <w:marRight w:val="0"/>
                              <w:marTop w:val="0"/>
                              <w:marBottom w:val="0"/>
                              <w:divBdr>
                                <w:top w:val="none" w:sz="0" w:space="0" w:color="auto"/>
                                <w:left w:val="none" w:sz="0" w:space="0" w:color="auto"/>
                                <w:bottom w:val="none" w:sz="0" w:space="0" w:color="auto"/>
                                <w:right w:val="none" w:sz="0" w:space="0" w:color="auto"/>
                              </w:divBdr>
                            </w:div>
                            <w:div w:id="1546335535">
                              <w:marLeft w:val="0"/>
                              <w:marRight w:val="0"/>
                              <w:marTop w:val="0"/>
                              <w:marBottom w:val="0"/>
                              <w:divBdr>
                                <w:top w:val="none" w:sz="0" w:space="0" w:color="auto"/>
                                <w:left w:val="none" w:sz="0" w:space="0" w:color="auto"/>
                                <w:bottom w:val="none" w:sz="0" w:space="0" w:color="auto"/>
                                <w:right w:val="none" w:sz="0" w:space="0" w:color="auto"/>
                              </w:divBdr>
                            </w:div>
                            <w:div w:id="1549800611">
                              <w:marLeft w:val="0"/>
                              <w:marRight w:val="0"/>
                              <w:marTop w:val="0"/>
                              <w:marBottom w:val="0"/>
                              <w:divBdr>
                                <w:top w:val="none" w:sz="0" w:space="0" w:color="auto"/>
                                <w:left w:val="none" w:sz="0" w:space="0" w:color="auto"/>
                                <w:bottom w:val="none" w:sz="0" w:space="0" w:color="auto"/>
                                <w:right w:val="none" w:sz="0" w:space="0" w:color="auto"/>
                              </w:divBdr>
                            </w:div>
                            <w:div w:id="1572502128">
                              <w:marLeft w:val="0"/>
                              <w:marRight w:val="0"/>
                              <w:marTop w:val="0"/>
                              <w:marBottom w:val="0"/>
                              <w:divBdr>
                                <w:top w:val="none" w:sz="0" w:space="0" w:color="auto"/>
                                <w:left w:val="none" w:sz="0" w:space="0" w:color="auto"/>
                                <w:bottom w:val="none" w:sz="0" w:space="0" w:color="auto"/>
                                <w:right w:val="none" w:sz="0" w:space="0" w:color="auto"/>
                              </w:divBdr>
                            </w:div>
                            <w:div w:id="1578444310">
                              <w:marLeft w:val="0"/>
                              <w:marRight w:val="0"/>
                              <w:marTop w:val="0"/>
                              <w:marBottom w:val="0"/>
                              <w:divBdr>
                                <w:top w:val="none" w:sz="0" w:space="0" w:color="auto"/>
                                <w:left w:val="none" w:sz="0" w:space="0" w:color="auto"/>
                                <w:bottom w:val="none" w:sz="0" w:space="0" w:color="auto"/>
                                <w:right w:val="none" w:sz="0" w:space="0" w:color="auto"/>
                              </w:divBdr>
                            </w:div>
                            <w:div w:id="1653026131">
                              <w:marLeft w:val="0"/>
                              <w:marRight w:val="0"/>
                              <w:marTop w:val="0"/>
                              <w:marBottom w:val="0"/>
                              <w:divBdr>
                                <w:top w:val="none" w:sz="0" w:space="0" w:color="auto"/>
                                <w:left w:val="none" w:sz="0" w:space="0" w:color="auto"/>
                                <w:bottom w:val="none" w:sz="0" w:space="0" w:color="auto"/>
                                <w:right w:val="none" w:sz="0" w:space="0" w:color="auto"/>
                              </w:divBdr>
                            </w:div>
                            <w:div w:id="1762724575">
                              <w:marLeft w:val="0"/>
                              <w:marRight w:val="0"/>
                              <w:marTop w:val="0"/>
                              <w:marBottom w:val="0"/>
                              <w:divBdr>
                                <w:top w:val="none" w:sz="0" w:space="0" w:color="auto"/>
                                <w:left w:val="none" w:sz="0" w:space="0" w:color="auto"/>
                                <w:bottom w:val="none" w:sz="0" w:space="0" w:color="auto"/>
                                <w:right w:val="none" w:sz="0" w:space="0" w:color="auto"/>
                              </w:divBdr>
                            </w:div>
                            <w:div w:id="1800958054">
                              <w:marLeft w:val="0"/>
                              <w:marRight w:val="0"/>
                              <w:marTop w:val="0"/>
                              <w:marBottom w:val="0"/>
                              <w:divBdr>
                                <w:top w:val="none" w:sz="0" w:space="0" w:color="auto"/>
                                <w:left w:val="none" w:sz="0" w:space="0" w:color="auto"/>
                                <w:bottom w:val="none" w:sz="0" w:space="0" w:color="auto"/>
                                <w:right w:val="none" w:sz="0" w:space="0" w:color="auto"/>
                              </w:divBdr>
                            </w:div>
                            <w:div w:id="1888905975">
                              <w:marLeft w:val="0"/>
                              <w:marRight w:val="0"/>
                              <w:marTop w:val="0"/>
                              <w:marBottom w:val="0"/>
                              <w:divBdr>
                                <w:top w:val="none" w:sz="0" w:space="0" w:color="auto"/>
                                <w:left w:val="none" w:sz="0" w:space="0" w:color="auto"/>
                                <w:bottom w:val="none" w:sz="0" w:space="0" w:color="auto"/>
                                <w:right w:val="none" w:sz="0" w:space="0" w:color="auto"/>
                              </w:divBdr>
                            </w:div>
                            <w:div w:id="1914197101">
                              <w:marLeft w:val="0"/>
                              <w:marRight w:val="0"/>
                              <w:marTop w:val="0"/>
                              <w:marBottom w:val="0"/>
                              <w:divBdr>
                                <w:top w:val="none" w:sz="0" w:space="0" w:color="auto"/>
                                <w:left w:val="none" w:sz="0" w:space="0" w:color="auto"/>
                                <w:bottom w:val="none" w:sz="0" w:space="0" w:color="auto"/>
                                <w:right w:val="none" w:sz="0" w:space="0" w:color="auto"/>
                              </w:divBdr>
                            </w:div>
                            <w:div w:id="1928464569">
                              <w:marLeft w:val="0"/>
                              <w:marRight w:val="0"/>
                              <w:marTop w:val="0"/>
                              <w:marBottom w:val="0"/>
                              <w:divBdr>
                                <w:top w:val="none" w:sz="0" w:space="0" w:color="auto"/>
                                <w:left w:val="none" w:sz="0" w:space="0" w:color="auto"/>
                                <w:bottom w:val="none" w:sz="0" w:space="0" w:color="auto"/>
                                <w:right w:val="none" w:sz="0" w:space="0" w:color="auto"/>
                              </w:divBdr>
                            </w:div>
                            <w:div w:id="1929534521">
                              <w:marLeft w:val="0"/>
                              <w:marRight w:val="0"/>
                              <w:marTop w:val="0"/>
                              <w:marBottom w:val="0"/>
                              <w:divBdr>
                                <w:top w:val="none" w:sz="0" w:space="0" w:color="auto"/>
                                <w:left w:val="none" w:sz="0" w:space="0" w:color="auto"/>
                                <w:bottom w:val="none" w:sz="0" w:space="0" w:color="auto"/>
                                <w:right w:val="none" w:sz="0" w:space="0" w:color="auto"/>
                              </w:divBdr>
                            </w:div>
                            <w:div w:id="1965381138">
                              <w:marLeft w:val="0"/>
                              <w:marRight w:val="0"/>
                              <w:marTop w:val="0"/>
                              <w:marBottom w:val="0"/>
                              <w:divBdr>
                                <w:top w:val="none" w:sz="0" w:space="0" w:color="auto"/>
                                <w:left w:val="none" w:sz="0" w:space="0" w:color="auto"/>
                                <w:bottom w:val="none" w:sz="0" w:space="0" w:color="auto"/>
                                <w:right w:val="none" w:sz="0" w:space="0" w:color="auto"/>
                              </w:divBdr>
                            </w:div>
                            <w:div w:id="1982415588">
                              <w:marLeft w:val="0"/>
                              <w:marRight w:val="0"/>
                              <w:marTop w:val="0"/>
                              <w:marBottom w:val="0"/>
                              <w:divBdr>
                                <w:top w:val="none" w:sz="0" w:space="0" w:color="auto"/>
                                <w:left w:val="none" w:sz="0" w:space="0" w:color="auto"/>
                                <w:bottom w:val="none" w:sz="0" w:space="0" w:color="auto"/>
                                <w:right w:val="none" w:sz="0" w:space="0" w:color="auto"/>
                              </w:divBdr>
                            </w:div>
                            <w:div w:id="1998531734">
                              <w:marLeft w:val="0"/>
                              <w:marRight w:val="0"/>
                              <w:marTop w:val="0"/>
                              <w:marBottom w:val="0"/>
                              <w:divBdr>
                                <w:top w:val="none" w:sz="0" w:space="0" w:color="auto"/>
                                <w:left w:val="none" w:sz="0" w:space="0" w:color="auto"/>
                                <w:bottom w:val="none" w:sz="0" w:space="0" w:color="auto"/>
                                <w:right w:val="none" w:sz="0" w:space="0" w:color="auto"/>
                              </w:divBdr>
                            </w:div>
                            <w:div w:id="20839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800447">
                  <w:marLeft w:val="0"/>
                  <w:marRight w:val="0"/>
                  <w:marTop w:val="195"/>
                  <w:marBottom w:val="0"/>
                  <w:divBdr>
                    <w:top w:val="none" w:sz="0" w:space="0" w:color="auto"/>
                    <w:left w:val="none" w:sz="0" w:space="0" w:color="auto"/>
                    <w:bottom w:val="none" w:sz="0" w:space="0" w:color="auto"/>
                    <w:right w:val="none" w:sz="0" w:space="0" w:color="auto"/>
                  </w:divBdr>
                  <w:divsChild>
                    <w:div w:id="2104261341">
                      <w:marLeft w:val="-450"/>
                      <w:marRight w:val="0"/>
                      <w:marTop w:val="0"/>
                      <w:marBottom w:val="0"/>
                      <w:divBdr>
                        <w:top w:val="none" w:sz="0" w:space="0" w:color="auto"/>
                        <w:left w:val="none" w:sz="0" w:space="0" w:color="auto"/>
                        <w:bottom w:val="none" w:sz="0" w:space="0" w:color="auto"/>
                        <w:right w:val="none" w:sz="0" w:space="0" w:color="auto"/>
                      </w:divBdr>
                      <w:divsChild>
                        <w:div w:id="278266910">
                          <w:marLeft w:val="0"/>
                          <w:marRight w:val="0"/>
                          <w:marTop w:val="0"/>
                          <w:marBottom w:val="0"/>
                          <w:divBdr>
                            <w:top w:val="none" w:sz="0" w:space="0" w:color="auto"/>
                            <w:left w:val="none" w:sz="0" w:space="0" w:color="auto"/>
                            <w:bottom w:val="none" w:sz="0" w:space="0" w:color="auto"/>
                            <w:right w:val="none" w:sz="0" w:space="0" w:color="auto"/>
                          </w:divBdr>
                          <w:divsChild>
                            <w:div w:id="2511613">
                              <w:marLeft w:val="0"/>
                              <w:marRight w:val="0"/>
                              <w:marTop w:val="0"/>
                              <w:marBottom w:val="0"/>
                              <w:divBdr>
                                <w:top w:val="none" w:sz="0" w:space="0" w:color="auto"/>
                                <w:left w:val="none" w:sz="0" w:space="0" w:color="auto"/>
                                <w:bottom w:val="none" w:sz="0" w:space="0" w:color="auto"/>
                                <w:right w:val="none" w:sz="0" w:space="0" w:color="auto"/>
                              </w:divBdr>
                            </w:div>
                            <w:div w:id="56976134">
                              <w:marLeft w:val="0"/>
                              <w:marRight w:val="0"/>
                              <w:marTop w:val="0"/>
                              <w:marBottom w:val="0"/>
                              <w:divBdr>
                                <w:top w:val="none" w:sz="0" w:space="0" w:color="auto"/>
                                <w:left w:val="none" w:sz="0" w:space="0" w:color="auto"/>
                                <w:bottom w:val="none" w:sz="0" w:space="0" w:color="auto"/>
                                <w:right w:val="none" w:sz="0" w:space="0" w:color="auto"/>
                              </w:divBdr>
                            </w:div>
                            <w:div w:id="63113238">
                              <w:marLeft w:val="0"/>
                              <w:marRight w:val="0"/>
                              <w:marTop w:val="0"/>
                              <w:marBottom w:val="0"/>
                              <w:divBdr>
                                <w:top w:val="none" w:sz="0" w:space="0" w:color="auto"/>
                                <w:left w:val="none" w:sz="0" w:space="0" w:color="auto"/>
                                <w:bottom w:val="none" w:sz="0" w:space="0" w:color="auto"/>
                                <w:right w:val="none" w:sz="0" w:space="0" w:color="auto"/>
                              </w:divBdr>
                            </w:div>
                            <w:div w:id="83960877">
                              <w:marLeft w:val="0"/>
                              <w:marRight w:val="0"/>
                              <w:marTop w:val="0"/>
                              <w:marBottom w:val="0"/>
                              <w:divBdr>
                                <w:top w:val="none" w:sz="0" w:space="0" w:color="auto"/>
                                <w:left w:val="none" w:sz="0" w:space="0" w:color="auto"/>
                                <w:bottom w:val="none" w:sz="0" w:space="0" w:color="auto"/>
                                <w:right w:val="none" w:sz="0" w:space="0" w:color="auto"/>
                              </w:divBdr>
                            </w:div>
                            <w:div w:id="178130554">
                              <w:marLeft w:val="0"/>
                              <w:marRight w:val="0"/>
                              <w:marTop w:val="0"/>
                              <w:marBottom w:val="0"/>
                              <w:divBdr>
                                <w:top w:val="none" w:sz="0" w:space="0" w:color="auto"/>
                                <w:left w:val="none" w:sz="0" w:space="0" w:color="auto"/>
                                <w:bottom w:val="none" w:sz="0" w:space="0" w:color="auto"/>
                                <w:right w:val="none" w:sz="0" w:space="0" w:color="auto"/>
                              </w:divBdr>
                            </w:div>
                            <w:div w:id="214435840">
                              <w:marLeft w:val="0"/>
                              <w:marRight w:val="0"/>
                              <w:marTop w:val="0"/>
                              <w:marBottom w:val="0"/>
                              <w:divBdr>
                                <w:top w:val="none" w:sz="0" w:space="0" w:color="auto"/>
                                <w:left w:val="none" w:sz="0" w:space="0" w:color="auto"/>
                                <w:bottom w:val="none" w:sz="0" w:space="0" w:color="auto"/>
                                <w:right w:val="none" w:sz="0" w:space="0" w:color="auto"/>
                              </w:divBdr>
                            </w:div>
                            <w:div w:id="226843379">
                              <w:marLeft w:val="0"/>
                              <w:marRight w:val="0"/>
                              <w:marTop w:val="0"/>
                              <w:marBottom w:val="0"/>
                              <w:divBdr>
                                <w:top w:val="none" w:sz="0" w:space="0" w:color="auto"/>
                                <w:left w:val="none" w:sz="0" w:space="0" w:color="auto"/>
                                <w:bottom w:val="none" w:sz="0" w:space="0" w:color="auto"/>
                                <w:right w:val="none" w:sz="0" w:space="0" w:color="auto"/>
                              </w:divBdr>
                            </w:div>
                            <w:div w:id="333605358">
                              <w:marLeft w:val="0"/>
                              <w:marRight w:val="0"/>
                              <w:marTop w:val="0"/>
                              <w:marBottom w:val="0"/>
                              <w:divBdr>
                                <w:top w:val="none" w:sz="0" w:space="0" w:color="auto"/>
                                <w:left w:val="none" w:sz="0" w:space="0" w:color="auto"/>
                                <w:bottom w:val="none" w:sz="0" w:space="0" w:color="auto"/>
                                <w:right w:val="none" w:sz="0" w:space="0" w:color="auto"/>
                              </w:divBdr>
                            </w:div>
                            <w:div w:id="338318695">
                              <w:marLeft w:val="0"/>
                              <w:marRight w:val="0"/>
                              <w:marTop w:val="0"/>
                              <w:marBottom w:val="0"/>
                              <w:divBdr>
                                <w:top w:val="none" w:sz="0" w:space="0" w:color="auto"/>
                                <w:left w:val="none" w:sz="0" w:space="0" w:color="auto"/>
                                <w:bottom w:val="none" w:sz="0" w:space="0" w:color="auto"/>
                                <w:right w:val="none" w:sz="0" w:space="0" w:color="auto"/>
                              </w:divBdr>
                            </w:div>
                            <w:div w:id="356543363">
                              <w:marLeft w:val="0"/>
                              <w:marRight w:val="0"/>
                              <w:marTop w:val="0"/>
                              <w:marBottom w:val="0"/>
                              <w:divBdr>
                                <w:top w:val="none" w:sz="0" w:space="0" w:color="auto"/>
                                <w:left w:val="none" w:sz="0" w:space="0" w:color="auto"/>
                                <w:bottom w:val="none" w:sz="0" w:space="0" w:color="auto"/>
                                <w:right w:val="none" w:sz="0" w:space="0" w:color="auto"/>
                              </w:divBdr>
                            </w:div>
                            <w:div w:id="404766907">
                              <w:marLeft w:val="0"/>
                              <w:marRight w:val="0"/>
                              <w:marTop w:val="0"/>
                              <w:marBottom w:val="0"/>
                              <w:divBdr>
                                <w:top w:val="none" w:sz="0" w:space="0" w:color="auto"/>
                                <w:left w:val="none" w:sz="0" w:space="0" w:color="auto"/>
                                <w:bottom w:val="none" w:sz="0" w:space="0" w:color="auto"/>
                                <w:right w:val="none" w:sz="0" w:space="0" w:color="auto"/>
                              </w:divBdr>
                            </w:div>
                            <w:div w:id="471287068">
                              <w:marLeft w:val="0"/>
                              <w:marRight w:val="0"/>
                              <w:marTop w:val="0"/>
                              <w:marBottom w:val="0"/>
                              <w:divBdr>
                                <w:top w:val="none" w:sz="0" w:space="0" w:color="auto"/>
                                <w:left w:val="none" w:sz="0" w:space="0" w:color="auto"/>
                                <w:bottom w:val="none" w:sz="0" w:space="0" w:color="auto"/>
                                <w:right w:val="none" w:sz="0" w:space="0" w:color="auto"/>
                              </w:divBdr>
                            </w:div>
                            <w:div w:id="521089481">
                              <w:marLeft w:val="0"/>
                              <w:marRight w:val="0"/>
                              <w:marTop w:val="0"/>
                              <w:marBottom w:val="0"/>
                              <w:divBdr>
                                <w:top w:val="none" w:sz="0" w:space="0" w:color="auto"/>
                                <w:left w:val="none" w:sz="0" w:space="0" w:color="auto"/>
                                <w:bottom w:val="none" w:sz="0" w:space="0" w:color="auto"/>
                                <w:right w:val="none" w:sz="0" w:space="0" w:color="auto"/>
                              </w:divBdr>
                            </w:div>
                            <w:div w:id="551889622">
                              <w:marLeft w:val="0"/>
                              <w:marRight w:val="0"/>
                              <w:marTop w:val="0"/>
                              <w:marBottom w:val="0"/>
                              <w:divBdr>
                                <w:top w:val="none" w:sz="0" w:space="0" w:color="auto"/>
                                <w:left w:val="none" w:sz="0" w:space="0" w:color="auto"/>
                                <w:bottom w:val="none" w:sz="0" w:space="0" w:color="auto"/>
                                <w:right w:val="none" w:sz="0" w:space="0" w:color="auto"/>
                              </w:divBdr>
                            </w:div>
                            <w:div w:id="634289640">
                              <w:marLeft w:val="0"/>
                              <w:marRight w:val="0"/>
                              <w:marTop w:val="0"/>
                              <w:marBottom w:val="0"/>
                              <w:divBdr>
                                <w:top w:val="none" w:sz="0" w:space="0" w:color="auto"/>
                                <w:left w:val="none" w:sz="0" w:space="0" w:color="auto"/>
                                <w:bottom w:val="none" w:sz="0" w:space="0" w:color="auto"/>
                                <w:right w:val="none" w:sz="0" w:space="0" w:color="auto"/>
                              </w:divBdr>
                            </w:div>
                            <w:div w:id="646132375">
                              <w:marLeft w:val="0"/>
                              <w:marRight w:val="0"/>
                              <w:marTop w:val="0"/>
                              <w:marBottom w:val="0"/>
                              <w:divBdr>
                                <w:top w:val="none" w:sz="0" w:space="0" w:color="auto"/>
                                <w:left w:val="none" w:sz="0" w:space="0" w:color="auto"/>
                                <w:bottom w:val="none" w:sz="0" w:space="0" w:color="auto"/>
                                <w:right w:val="none" w:sz="0" w:space="0" w:color="auto"/>
                              </w:divBdr>
                            </w:div>
                            <w:div w:id="650642663">
                              <w:marLeft w:val="0"/>
                              <w:marRight w:val="0"/>
                              <w:marTop w:val="0"/>
                              <w:marBottom w:val="0"/>
                              <w:divBdr>
                                <w:top w:val="none" w:sz="0" w:space="0" w:color="auto"/>
                                <w:left w:val="none" w:sz="0" w:space="0" w:color="auto"/>
                                <w:bottom w:val="none" w:sz="0" w:space="0" w:color="auto"/>
                                <w:right w:val="none" w:sz="0" w:space="0" w:color="auto"/>
                              </w:divBdr>
                            </w:div>
                            <w:div w:id="781992618">
                              <w:marLeft w:val="0"/>
                              <w:marRight w:val="0"/>
                              <w:marTop w:val="0"/>
                              <w:marBottom w:val="0"/>
                              <w:divBdr>
                                <w:top w:val="none" w:sz="0" w:space="0" w:color="auto"/>
                                <w:left w:val="none" w:sz="0" w:space="0" w:color="auto"/>
                                <w:bottom w:val="none" w:sz="0" w:space="0" w:color="auto"/>
                                <w:right w:val="none" w:sz="0" w:space="0" w:color="auto"/>
                              </w:divBdr>
                            </w:div>
                            <w:div w:id="808396836">
                              <w:marLeft w:val="0"/>
                              <w:marRight w:val="0"/>
                              <w:marTop w:val="0"/>
                              <w:marBottom w:val="0"/>
                              <w:divBdr>
                                <w:top w:val="none" w:sz="0" w:space="0" w:color="auto"/>
                                <w:left w:val="none" w:sz="0" w:space="0" w:color="auto"/>
                                <w:bottom w:val="none" w:sz="0" w:space="0" w:color="auto"/>
                                <w:right w:val="none" w:sz="0" w:space="0" w:color="auto"/>
                              </w:divBdr>
                            </w:div>
                            <w:div w:id="977106799">
                              <w:marLeft w:val="0"/>
                              <w:marRight w:val="0"/>
                              <w:marTop w:val="0"/>
                              <w:marBottom w:val="0"/>
                              <w:divBdr>
                                <w:top w:val="none" w:sz="0" w:space="0" w:color="auto"/>
                                <w:left w:val="none" w:sz="0" w:space="0" w:color="auto"/>
                                <w:bottom w:val="none" w:sz="0" w:space="0" w:color="auto"/>
                                <w:right w:val="none" w:sz="0" w:space="0" w:color="auto"/>
                              </w:divBdr>
                            </w:div>
                            <w:div w:id="1060204498">
                              <w:marLeft w:val="0"/>
                              <w:marRight w:val="0"/>
                              <w:marTop w:val="0"/>
                              <w:marBottom w:val="0"/>
                              <w:divBdr>
                                <w:top w:val="none" w:sz="0" w:space="0" w:color="auto"/>
                                <w:left w:val="none" w:sz="0" w:space="0" w:color="auto"/>
                                <w:bottom w:val="none" w:sz="0" w:space="0" w:color="auto"/>
                                <w:right w:val="none" w:sz="0" w:space="0" w:color="auto"/>
                              </w:divBdr>
                            </w:div>
                            <w:div w:id="1068528796">
                              <w:marLeft w:val="0"/>
                              <w:marRight w:val="0"/>
                              <w:marTop w:val="0"/>
                              <w:marBottom w:val="0"/>
                              <w:divBdr>
                                <w:top w:val="none" w:sz="0" w:space="0" w:color="auto"/>
                                <w:left w:val="none" w:sz="0" w:space="0" w:color="auto"/>
                                <w:bottom w:val="none" w:sz="0" w:space="0" w:color="auto"/>
                                <w:right w:val="none" w:sz="0" w:space="0" w:color="auto"/>
                              </w:divBdr>
                            </w:div>
                            <w:div w:id="1244071182">
                              <w:marLeft w:val="0"/>
                              <w:marRight w:val="0"/>
                              <w:marTop w:val="0"/>
                              <w:marBottom w:val="0"/>
                              <w:divBdr>
                                <w:top w:val="none" w:sz="0" w:space="0" w:color="auto"/>
                                <w:left w:val="none" w:sz="0" w:space="0" w:color="auto"/>
                                <w:bottom w:val="none" w:sz="0" w:space="0" w:color="auto"/>
                                <w:right w:val="none" w:sz="0" w:space="0" w:color="auto"/>
                              </w:divBdr>
                            </w:div>
                            <w:div w:id="1283682809">
                              <w:marLeft w:val="0"/>
                              <w:marRight w:val="0"/>
                              <w:marTop w:val="0"/>
                              <w:marBottom w:val="0"/>
                              <w:divBdr>
                                <w:top w:val="none" w:sz="0" w:space="0" w:color="auto"/>
                                <w:left w:val="none" w:sz="0" w:space="0" w:color="auto"/>
                                <w:bottom w:val="none" w:sz="0" w:space="0" w:color="auto"/>
                                <w:right w:val="none" w:sz="0" w:space="0" w:color="auto"/>
                              </w:divBdr>
                            </w:div>
                            <w:div w:id="1383796413">
                              <w:marLeft w:val="0"/>
                              <w:marRight w:val="0"/>
                              <w:marTop w:val="0"/>
                              <w:marBottom w:val="0"/>
                              <w:divBdr>
                                <w:top w:val="none" w:sz="0" w:space="0" w:color="auto"/>
                                <w:left w:val="none" w:sz="0" w:space="0" w:color="auto"/>
                                <w:bottom w:val="none" w:sz="0" w:space="0" w:color="auto"/>
                                <w:right w:val="none" w:sz="0" w:space="0" w:color="auto"/>
                              </w:divBdr>
                            </w:div>
                            <w:div w:id="1500344969">
                              <w:marLeft w:val="0"/>
                              <w:marRight w:val="0"/>
                              <w:marTop w:val="0"/>
                              <w:marBottom w:val="0"/>
                              <w:divBdr>
                                <w:top w:val="none" w:sz="0" w:space="0" w:color="auto"/>
                                <w:left w:val="none" w:sz="0" w:space="0" w:color="auto"/>
                                <w:bottom w:val="none" w:sz="0" w:space="0" w:color="auto"/>
                                <w:right w:val="none" w:sz="0" w:space="0" w:color="auto"/>
                              </w:divBdr>
                            </w:div>
                            <w:div w:id="1508129163">
                              <w:marLeft w:val="0"/>
                              <w:marRight w:val="0"/>
                              <w:marTop w:val="0"/>
                              <w:marBottom w:val="0"/>
                              <w:divBdr>
                                <w:top w:val="none" w:sz="0" w:space="0" w:color="auto"/>
                                <w:left w:val="none" w:sz="0" w:space="0" w:color="auto"/>
                                <w:bottom w:val="none" w:sz="0" w:space="0" w:color="auto"/>
                                <w:right w:val="none" w:sz="0" w:space="0" w:color="auto"/>
                              </w:divBdr>
                            </w:div>
                            <w:div w:id="1519007187">
                              <w:marLeft w:val="0"/>
                              <w:marRight w:val="0"/>
                              <w:marTop w:val="0"/>
                              <w:marBottom w:val="0"/>
                              <w:divBdr>
                                <w:top w:val="none" w:sz="0" w:space="0" w:color="auto"/>
                                <w:left w:val="none" w:sz="0" w:space="0" w:color="auto"/>
                                <w:bottom w:val="none" w:sz="0" w:space="0" w:color="auto"/>
                                <w:right w:val="none" w:sz="0" w:space="0" w:color="auto"/>
                              </w:divBdr>
                            </w:div>
                            <w:div w:id="1605843199">
                              <w:marLeft w:val="0"/>
                              <w:marRight w:val="0"/>
                              <w:marTop w:val="0"/>
                              <w:marBottom w:val="0"/>
                              <w:divBdr>
                                <w:top w:val="none" w:sz="0" w:space="0" w:color="auto"/>
                                <w:left w:val="none" w:sz="0" w:space="0" w:color="auto"/>
                                <w:bottom w:val="none" w:sz="0" w:space="0" w:color="auto"/>
                                <w:right w:val="none" w:sz="0" w:space="0" w:color="auto"/>
                              </w:divBdr>
                            </w:div>
                            <w:div w:id="1621642435">
                              <w:marLeft w:val="0"/>
                              <w:marRight w:val="0"/>
                              <w:marTop w:val="0"/>
                              <w:marBottom w:val="0"/>
                              <w:divBdr>
                                <w:top w:val="none" w:sz="0" w:space="0" w:color="auto"/>
                                <w:left w:val="none" w:sz="0" w:space="0" w:color="auto"/>
                                <w:bottom w:val="none" w:sz="0" w:space="0" w:color="auto"/>
                                <w:right w:val="none" w:sz="0" w:space="0" w:color="auto"/>
                              </w:divBdr>
                            </w:div>
                            <w:div w:id="1682659027">
                              <w:marLeft w:val="0"/>
                              <w:marRight w:val="0"/>
                              <w:marTop w:val="0"/>
                              <w:marBottom w:val="0"/>
                              <w:divBdr>
                                <w:top w:val="none" w:sz="0" w:space="0" w:color="auto"/>
                                <w:left w:val="none" w:sz="0" w:space="0" w:color="auto"/>
                                <w:bottom w:val="none" w:sz="0" w:space="0" w:color="auto"/>
                                <w:right w:val="none" w:sz="0" w:space="0" w:color="auto"/>
                              </w:divBdr>
                            </w:div>
                            <w:div w:id="1816407817">
                              <w:marLeft w:val="0"/>
                              <w:marRight w:val="0"/>
                              <w:marTop w:val="0"/>
                              <w:marBottom w:val="0"/>
                              <w:divBdr>
                                <w:top w:val="none" w:sz="0" w:space="0" w:color="auto"/>
                                <w:left w:val="none" w:sz="0" w:space="0" w:color="auto"/>
                                <w:bottom w:val="none" w:sz="0" w:space="0" w:color="auto"/>
                                <w:right w:val="none" w:sz="0" w:space="0" w:color="auto"/>
                              </w:divBdr>
                            </w:div>
                            <w:div w:id="1852641943">
                              <w:marLeft w:val="0"/>
                              <w:marRight w:val="0"/>
                              <w:marTop w:val="0"/>
                              <w:marBottom w:val="0"/>
                              <w:divBdr>
                                <w:top w:val="none" w:sz="0" w:space="0" w:color="auto"/>
                                <w:left w:val="none" w:sz="0" w:space="0" w:color="auto"/>
                                <w:bottom w:val="none" w:sz="0" w:space="0" w:color="auto"/>
                                <w:right w:val="none" w:sz="0" w:space="0" w:color="auto"/>
                              </w:divBdr>
                            </w:div>
                            <w:div w:id="1863665425">
                              <w:marLeft w:val="0"/>
                              <w:marRight w:val="0"/>
                              <w:marTop w:val="0"/>
                              <w:marBottom w:val="0"/>
                              <w:divBdr>
                                <w:top w:val="none" w:sz="0" w:space="0" w:color="auto"/>
                                <w:left w:val="none" w:sz="0" w:space="0" w:color="auto"/>
                                <w:bottom w:val="none" w:sz="0" w:space="0" w:color="auto"/>
                                <w:right w:val="none" w:sz="0" w:space="0" w:color="auto"/>
                              </w:divBdr>
                            </w:div>
                            <w:div w:id="1927373611">
                              <w:marLeft w:val="0"/>
                              <w:marRight w:val="0"/>
                              <w:marTop w:val="0"/>
                              <w:marBottom w:val="0"/>
                              <w:divBdr>
                                <w:top w:val="none" w:sz="0" w:space="0" w:color="auto"/>
                                <w:left w:val="none" w:sz="0" w:space="0" w:color="auto"/>
                                <w:bottom w:val="none" w:sz="0" w:space="0" w:color="auto"/>
                                <w:right w:val="none" w:sz="0" w:space="0" w:color="auto"/>
                              </w:divBdr>
                            </w:div>
                            <w:div w:id="1984702025">
                              <w:marLeft w:val="0"/>
                              <w:marRight w:val="0"/>
                              <w:marTop w:val="0"/>
                              <w:marBottom w:val="0"/>
                              <w:divBdr>
                                <w:top w:val="none" w:sz="0" w:space="0" w:color="auto"/>
                                <w:left w:val="none" w:sz="0" w:space="0" w:color="auto"/>
                                <w:bottom w:val="none" w:sz="0" w:space="0" w:color="auto"/>
                                <w:right w:val="none" w:sz="0" w:space="0" w:color="auto"/>
                              </w:divBdr>
                            </w:div>
                            <w:div w:id="1986549262">
                              <w:marLeft w:val="0"/>
                              <w:marRight w:val="0"/>
                              <w:marTop w:val="0"/>
                              <w:marBottom w:val="0"/>
                              <w:divBdr>
                                <w:top w:val="none" w:sz="0" w:space="0" w:color="auto"/>
                                <w:left w:val="none" w:sz="0" w:space="0" w:color="auto"/>
                                <w:bottom w:val="none" w:sz="0" w:space="0" w:color="auto"/>
                                <w:right w:val="none" w:sz="0" w:space="0" w:color="auto"/>
                              </w:divBdr>
                            </w:div>
                            <w:div w:id="2019112955">
                              <w:marLeft w:val="0"/>
                              <w:marRight w:val="0"/>
                              <w:marTop w:val="0"/>
                              <w:marBottom w:val="0"/>
                              <w:divBdr>
                                <w:top w:val="none" w:sz="0" w:space="0" w:color="auto"/>
                                <w:left w:val="none" w:sz="0" w:space="0" w:color="auto"/>
                                <w:bottom w:val="none" w:sz="0" w:space="0" w:color="auto"/>
                                <w:right w:val="none" w:sz="0" w:space="0" w:color="auto"/>
                              </w:divBdr>
                            </w:div>
                            <w:div w:id="2066366677">
                              <w:marLeft w:val="0"/>
                              <w:marRight w:val="0"/>
                              <w:marTop w:val="0"/>
                              <w:marBottom w:val="0"/>
                              <w:divBdr>
                                <w:top w:val="none" w:sz="0" w:space="0" w:color="auto"/>
                                <w:left w:val="none" w:sz="0" w:space="0" w:color="auto"/>
                                <w:bottom w:val="none" w:sz="0" w:space="0" w:color="auto"/>
                                <w:right w:val="none" w:sz="0" w:space="0" w:color="auto"/>
                              </w:divBdr>
                            </w:div>
                            <w:div w:id="2088266188">
                              <w:marLeft w:val="0"/>
                              <w:marRight w:val="0"/>
                              <w:marTop w:val="0"/>
                              <w:marBottom w:val="0"/>
                              <w:divBdr>
                                <w:top w:val="none" w:sz="0" w:space="0" w:color="auto"/>
                                <w:left w:val="none" w:sz="0" w:space="0" w:color="auto"/>
                                <w:bottom w:val="none" w:sz="0" w:space="0" w:color="auto"/>
                                <w:right w:val="none" w:sz="0" w:space="0" w:color="auto"/>
                              </w:divBdr>
                            </w:div>
                            <w:div w:id="2088382327">
                              <w:marLeft w:val="0"/>
                              <w:marRight w:val="0"/>
                              <w:marTop w:val="0"/>
                              <w:marBottom w:val="0"/>
                              <w:divBdr>
                                <w:top w:val="none" w:sz="0" w:space="0" w:color="auto"/>
                                <w:left w:val="none" w:sz="0" w:space="0" w:color="auto"/>
                                <w:bottom w:val="none" w:sz="0" w:space="0" w:color="auto"/>
                                <w:right w:val="none" w:sz="0" w:space="0" w:color="auto"/>
                              </w:divBdr>
                            </w:div>
                            <w:div w:id="20900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945919">
                  <w:marLeft w:val="0"/>
                  <w:marRight w:val="0"/>
                  <w:marTop w:val="195"/>
                  <w:marBottom w:val="0"/>
                  <w:divBdr>
                    <w:top w:val="none" w:sz="0" w:space="0" w:color="auto"/>
                    <w:left w:val="none" w:sz="0" w:space="0" w:color="auto"/>
                    <w:bottom w:val="none" w:sz="0" w:space="0" w:color="auto"/>
                    <w:right w:val="none" w:sz="0" w:space="0" w:color="auto"/>
                  </w:divBdr>
                  <w:divsChild>
                    <w:div w:id="499541705">
                      <w:marLeft w:val="-450"/>
                      <w:marRight w:val="0"/>
                      <w:marTop w:val="0"/>
                      <w:marBottom w:val="0"/>
                      <w:divBdr>
                        <w:top w:val="none" w:sz="0" w:space="0" w:color="auto"/>
                        <w:left w:val="none" w:sz="0" w:space="0" w:color="auto"/>
                        <w:bottom w:val="none" w:sz="0" w:space="0" w:color="auto"/>
                        <w:right w:val="none" w:sz="0" w:space="0" w:color="auto"/>
                      </w:divBdr>
                      <w:divsChild>
                        <w:div w:id="2008092911">
                          <w:marLeft w:val="0"/>
                          <w:marRight w:val="0"/>
                          <w:marTop w:val="0"/>
                          <w:marBottom w:val="0"/>
                          <w:divBdr>
                            <w:top w:val="none" w:sz="0" w:space="0" w:color="auto"/>
                            <w:left w:val="none" w:sz="0" w:space="0" w:color="auto"/>
                            <w:bottom w:val="none" w:sz="0" w:space="0" w:color="auto"/>
                            <w:right w:val="none" w:sz="0" w:space="0" w:color="auto"/>
                          </w:divBdr>
                          <w:divsChild>
                            <w:div w:id="61611942">
                              <w:marLeft w:val="0"/>
                              <w:marRight w:val="0"/>
                              <w:marTop w:val="0"/>
                              <w:marBottom w:val="0"/>
                              <w:divBdr>
                                <w:top w:val="none" w:sz="0" w:space="0" w:color="auto"/>
                                <w:left w:val="none" w:sz="0" w:space="0" w:color="auto"/>
                                <w:bottom w:val="none" w:sz="0" w:space="0" w:color="auto"/>
                                <w:right w:val="none" w:sz="0" w:space="0" w:color="auto"/>
                              </w:divBdr>
                            </w:div>
                            <w:div w:id="340280344">
                              <w:marLeft w:val="0"/>
                              <w:marRight w:val="0"/>
                              <w:marTop w:val="0"/>
                              <w:marBottom w:val="0"/>
                              <w:divBdr>
                                <w:top w:val="none" w:sz="0" w:space="0" w:color="auto"/>
                                <w:left w:val="none" w:sz="0" w:space="0" w:color="auto"/>
                                <w:bottom w:val="none" w:sz="0" w:space="0" w:color="auto"/>
                                <w:right w:val="none" w:sz="0" w:space="0" w:color="auto"/>
                              </w:divBdr>
                            </w:div>
                            <w:div w:id="363558670">
                              <w:marLeft w:val="0"/>
                              <w:marRight w:val="0"/>
                              <w:marTop w:val="0"/>
                              <w:marBottom w:val="0"/>
                              <w:divBdr>
                                <w:top w:val="none" w:sz="0" w:space="0" w:color="auto"/>
                                <w:left w:val="none" w:sz="0" w:space="0" w:color="auto"/>
                                <w:bottom w:val="none" w:sz="0" w:space="0" w:color="auto"/>
                                <w:right w:val="none" w:sz="0" w:space="0" w:color="auto"/>
                              </w:divBdr>
                            </w:div>
                            <w:div w:id="527568061">
                              <w:marLeft w:val="0"/>
                              <w:marRight w:val="0"/>
                              <w:marTop w:val="0"/>
                              <w:marBottom w:val="0"/>
                              <w:divBdr>
                                <w:top w:val="none" w:sz="0" w:space="0" w:color="auto"/>
                                <w:left w:val="none" w:sz="0" w:space="0" w:color="auto"/>
                                <w:bottom w:val="none" w:sz="0" w:space="0" w:color="auto"/>
                                <w:right w:val="none" w:sz="0" w:space="0" w:color="auto"/>
                              </w:divBdr>
                            </w:div>
                            <w:div w:id="571500256">
                              <w:marLeft w:val="0"/>
                              <w:marRight w:val="0"/>
                              <w:marTop w:val="0"/>
                              <w:marBottom w:val="0"/>
                              <w:divBdr>
                                <w:top w:val="none" w:sz="0" w:space="0" w:color="auto"/>
                                <w:left w:val="none" w:sz="0" w:space="0" w:color="auto"/>
                                <w:bottom w:val="none" w:sz="0" w:space="0" w:color="auto"/>
                                <w:right w:val="none" w:sz="0" w:space="0" w:color="auto"/>
                              </w:divBdr>
                            </w:div>
                            <w:div w:id="637610958">
                              <w:marLeft w:val="0"/>
                              <w:marRight w:val="0"/>
                              <w:marTop w:val="0"/>
                              <w:marBottom w:val="0"/>
                              <w:divBdr>
                                <w:top w:val="none" w:sz="0" w:space="0" w:color="auto"/>
                                <w:left w:val="none" w:sz="0" w:space="0" w:color="auto"/>
                                <w:bottom w:val="none" w:sz="0" w:space="0" w:color="auto"/>
                                <w:right w:val="none" w:sz="0" w:space="0" w:color="auto"/>
                              </w:divBdr>
                            </w:div>
                            <w:div w:id="637688580">
                              <w:marLeft w:val="0"/>
                              <w:marRight w:val="0"/>
                              <w:marTop w:val="0"/>
                              <w:marBottom w:val="0"/>
                              <w:divBdr>
                                <w:top w:val="none" w:sz="0" w:space="0" w:color="auto"/>
                                <w:left w:val="none" w:sz="0" w:space="0" w:color="auto"/>
                                <w:bottom w:val="none" w:sz="0" w:space="0" w:color="auto"/>
                                <w:right w:val="none" w:sz="0" w:space="0" w:color="auto"/>
                              </w:divBdr>
                            </w:div>
                            <w:div w:id="900142851">
                              <w:marLeft w:val="0"/>
                              <w:marRight w:val="0"/>
                              <w:marTop w:val="0"/>
                              <w:marBottom w:val="0"/>
                              <w:divBdr>
                                <w:top w:val="none" w:sz="0" w:space="0" w:color="auto"/>
                                <w:left w:val="none" w:sz="0" w:space="0" w:color="auto"/>
                                <w:bottom w:val="none" w:sz="0" w:space="0" w:color="auto"/>
                                <w:right w:val="none" w:sz="0" w:space="0" w:color="auto"/>
                              </w:divBdr>
                            </w:div>
                            <w:div w:id="933975848">
                              <w:marLeft w:val="0"/>
                              <w:marRight w:val="0"/>
                              <w:marTop w:val="0"/>
                              <w:marBottom w:val="0"/>
                              <w:divBdr>
                                <w:top w:val="none" w:sz="0" w:space="0" w:color="auto"/>
                                <w:left w:val="none" w:sz="0" w:space="0" w:color="auto"/>
                                <w:bottom w:val="none" w:sz="0" w:space="0" w:color="auto"/>
                                <w:right w:val="none" w:sz="0" w:space="0" w:color="auto"/>
                              </w:divBdr>
                            </w:div>
                            <w:div w:id="1043795707">
                              <w:marLeft w:val="0"/>
                              <w:marRight w:val="0"/>
                              <w:marTop w:val="0"/>
                              <w:marBottom w:val="0"/>
                              <w:divBdr>
                                <w:top w:val="none" w:sz="0" w:space="0" w:color="auto"/>
                                <w:left w:val="none" w:sz="0" w:space="0" w:color="auto"/>
                                <w:bottom w:val="none" w:sz="0" w:space="0" w:color="auto"/>
                                <w:right w:val="none" w:sz="0" w:space="0" w:color="auto"/>
                              </w:divBdr>
                            </w:div>
                            <w:div w:id="1066604999">
                              <w:marLeft w:val="0"/>
                              <w:marRight w:val="0"/>
                              <w:marTop w:val="0"/>
                              <w:marBottom w:val="0"/>
                              <w:divBdr>
                                <w:top w:val="none" w:sz="0" w:space="0" w:color="auto"/>
                                <w:left w:val="none" w:sz="0" w:space="0" w:color="auto"/>
                                <w:bottom w:val="none" w:sz="0" w:space="0" w:color="auto"/>
                                <w:right w:val="none" w:sz="0" w:space="0" w:color="auto"/>
                              </w:divBdr>
                            </w:div>
                            <w:div w:id="1088037611">
                              <w:marLeft w:val="0"/>
                              <w:marRight w:val="0"/>
                              <w:marTop w:val="0"/>
                              <w:marBottom w:val="0"/>
                              <w:divBdr>
                                <w:top w:val="none" w:sz="0" w:space="0" w:color="auto"/>
                                <w:left w:val="none" w:sz="0" w:space="0" w:color="auto"/>
                                <w:bottom w:val="none" w:sz="0" w:space="0" w:color="auto"/>
                                <w:right w:val="none" w:sz="0" w:space="0" w:color="auto"/>
                              </w:divBdr>
                            </w:div>
                            <w:div w:id="1131636425">
                              <w:marLeft w:val="0"/>
                              <w:marRight w:val="0"/>
                              <w:marTop w:val="0"/>
                              <w:marBottom w:val="0"/>
                              <w:divBdr>
                                <w:top w:val="none" w:sz="0" w:space="0" w:color="auto"/>
                                <w:left w:val="none" w:sz="0" w:space="0" w:color="auto"/>
                                <w:bottom w:val="none" w:sz="0" w:space="0" w:color="auto"/>
                                <w:right w:val="none" w:sz="0" w:space="0" w:color="auto"/>
                              </w:divBdr>
                            </w:div>
                            <w:div w:id="1146512297">
                              <w:marLeft w:val="0"/>
                              <w:marRight w:val="0"/>
                              <w:marTop w:val="0"/>
                              <w:marBottom w:val="0"/>
                              <w:divBdr>
                                <w:top w:val="none" w:sz="0" w:space="0" w:color="auto"/>
                                <w:left w:val="none" w:sz="0" w:space="0" w:color="auto"/>
                                <w:bottom w:val="none" w:sz="0" w:space="0" w:color="auto"/>
                                <w:right w:val="none" w:sz="0" w:space="0" w:color="auto"/>
                              </w:divBdr>
                            </w:div>
                            <w:div w:id="1327633967">
                              <w:marLeft w:val="0"/>
                              <w:marRight w:val="0"/>
                              <w:marTop w:val="0"/>
                              <w:marBottom w:val="0"/>
                              <w:divBdr>
                                <w:top w:val="none" w:sz="0" w:space="0" w:color="auto"/>
                                <w:left w:val="none" w:sz="0" w:space="0" w:color="auto"/>
                                <w:bottom w:val="none" w:sz="0" w:space="0" w:color="auto"/>
                                <w:right w:val="none" w:sz="0" w:space="0" w:color="auto"/>
                              </w:divBdr>
                            </w:div>
                            <w:div w:id="1424957320">
                              <w:marLeft w:val="0"/>
                              <w:marRight w:val="0"/>
                              <w:marTop w:val="0"/>
                              <w:marBottom w:val="0"/>
                              <w:divBdr>
                                <w:top w:val="none" w:sz="0" w:space="0" w:color="auto"/>
                                <w:left w:val="none" w:sz="0" w:space="0" w:color="auto"/>
                                <w:bottom w:val="none" w:sz="0" w:space="0" w:color="auto"/>
                                <w:right w:val="none" w:sz="0" w:space="0" w:color="auto"/>
                              </w:divBdr>
                            </w:div>
                            <w:div w:id="1634827063">
                              <w:marLeft w:val="0"/>
                              <w:marRight w:val="0"/>
                              <w:marTop w:val="0"/>
                              <w:marBottom w:val="0"/>
                              <w:divBdr>
                                <w:top w:val="none" w:sz="0" w:space="0" w:color="auto"/>
                                <w:left w:val="none" w:sz="0" w:space="0" w:color="auto"/>
                                <w:bottom w:val="none" w:sz="0" w:space="0" w:color="auto"/>
                                <w:right w:val="none" w:sz="0" w:space="0" w:color="auto"/>
                              </w:divBdr>
                            </w:div>
                            <w:div w:id="1760329437">
                              <w:marLeft w:val="0"/>
                              <w:marRight w:val="0"/>
                              <w:marTop w:val="0"/>
                              <w:marBottom w:val="0"/>
                              <w:divBdr>
                                <w:top w:val="none" w:sz="0" w:space="0" w:color="auto"/>
                                <w:left w:val="none" w:sz="0" w:space="0" w:color="auto"/>
                                <w:bottom w:val="none" w:sz="0" w:space="0" w:color="auto"/>
                                <w:right w:val="none" w:sz="0" w:space="0" w:color="auto"/>
                              </w:divBdr>
                            </w:div>
                            <w:div w:id="1862233121">
                              <w:marLeft w:val="0"/>
                              <w:marRight w:val="0"/>
                              <w:marTop w:val="0"/>
                              <w:marBottom w:val="0"/>
                              <w:divBdr>
                                <w:top w:val="none" w:sz="0" w:space="0" w:color="auto"/>
                                <w:left w:val="none" w:sz="0" w:space="0" w:color="auto"/>
                                <w:bottom w:val="none" w:sz="0" w:space="0" w:color="auto"/>
                                <w:right w:val="none" w:sz="0" w:space="0" w:color="auto"/>
                              </w:divBdr>
                            </w:div>
                            <w:div w:id="1924876248">
                              <w:marLeft w:val="0"/>
                              <w:marRight w:val="0"/>
                              <w:marTop w:val="0"/>
                              <w:marBottom w:val="0"/>
                              <w:divBdr>
                                <w:top w:val="none" w:sz="0" w:space="0" w:color="auto"/>
                                <w:left w:val="none" w:sz="0" w:space="0" w:color="auto"/>
                                <w:bottom w:val="none" w:sz="0" w:space="0" w:color="auto"/>
                                <w:right w:val="none" w:sz="0" w:space="0" w:color="auto"/>
                              </w:divBdr>
                            </w:div>
                            <w:div w:id="2026780617">
                              <w:marLeft w:val="0"/>
                              <w:marRight w:val="0"/>
                              <w:marTop w:val="0"/>
                              <w:marBottom w:val="0"/>
                              <w:divBdr>
                                <w:top w:val="none" w:sz="0" w:space="0" w:color="auto"/>
                                <w:left w:val="none" w:sz="0" w:space="0" w:color="auto"/>
                                <w:bottom w:val="none" w:sz="0" w:space="0" w:color="auto"/>
                                <w:right w:val="none" w:sz="0" w:space="0" w:color="auto"/>
                              </w:divBdr>
                            </w:div>
                            <w:div w:id="2046640117">
                              <w:marLeft w:val="0"/>
                              <w:marRight w:val="0"/>
                              <w:marTop w:val="0"/>
                              <w:marBottom w:val="0"/>
                              <w:divBdr>
                                <w:top w:val="none" w:sz="0" w:space="0" w:color="auto"/>
                                <w:left w:val="none" w:sz="0" w:space="0" w:color="auto"/>
                                <w:bottom w:val="none" w:sz="0" w:space="0" w:color="auto"/>
                                <w:right w:val="none" w:sz="0" w:space="0" w:color="auto"/>
                              </w:divBdr>
                            </w:div>
                            <w:div w:id="213401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38154">
                  <w:marLeft w:val="0"/>
                  <w:marRight w:val="0"/>
                  <w:marTop w:val="195"/>
                  <w:marBottom w:val="0"/>
                  <w:divBdr>
                    <w:top w:val="none" w:sz="0" w:space="0" w:color="auto"/>
                    <w:left w:val="none" w:sz="0" w:space="0" w:color="auto"/>
                    <w:bottom w:val="none" w:sz="0" w:space="0" w:color="auto"/>
                    <w:right w:val="none" w:sz="0" w:space="0" w:color="auto"/>
                  </w:divBdr>
                  <w:divsChild>
                    <w:div w:id="1691373039">
                      <w:marLeft w:val="0"/>
                      <w:marRight w:val="0"/>
                      <w:marTop w:val="0"/>
                      <w:marBottom w:val="0"/>
                      <w:divBdr>
                        <w:top w:val="none" w:sz="0" w:space="0" w:color="auto"/>
                        <w:left w:val="none" w:sz="0" w:space="0" w:color="auto"/>
                        <w:bottom w:val="none" w:sz="0" w:space="0" w:color="auto"/>
                        <w:right w:val="none" w:sz="0" w:space="0" w:color="auto"/>
                      </w:divBdr>
                      <w:divsChild>
                        <w:div w:id="866530457">
                          <w:marLeft w:val="0"/>
                          <w:marRight w:val="0"/>
                          <w:marTop w:val="0"/>
                          <w:marBottom w:val="0"/>
                          <w:divBdr>
                            <w:top w:val="none" w:sz="0" w:space="0" w:color="auto"/>
                            <w:left w:val="none" w:sz="0" w:space="0" w:color="auto"/>
                            <w:bottom w:val="none" w:sz="0" w:space="0" w:color="auto"/>
                            <w:right w:val="none" w:sz="0" w:space="0" w:color="auto"/>
                          </w:divBdr>
                          <w:divsChild>
                            <w:div w:id="92092275">
                              <w:marLeft w:val="0"/>
                              <w:marRight w:val="0"/>
                              <w:marTop w:val="0"/>
                              <w:marBottom w:val="0"/>
                              <w:divBdr>
                                <w:top w:val="none" w:sz="0" w:space="0" w:color="auto"/>
                                <w:left w:val="none" w:sz="0" w:space="0" w:color="auto"/>
                                <w:bottom w:val="none" w:sz="0" w:space="0" w:color="auto"/>
                                <w:right w:val="none" w:sz="0" w:space="0" w:color="auto"/>
                              </w:divBdr>
                            </w:div>
                            <w:div w:id="97722549">
                              <w:marLeft w:val="0"/>
                              <w:marRight w:val="0"/>
                              <w:marTop w:val="0"/>
                              <w:marBottom w:val="0"/>
                              <w:divBdr>
                                <w:top w:val="none" w:sz="0" w:space="0" w:color="auto"/>
                                <w:left w:val="none" w:sz="0" w:space="0" w:color="auto"/>
                                <w:bottom w:val="none" w:sz="0" w:space="0" w:color="auto"/>
                                <w:right w:val="none" w:sz="0" w:space="0" w:color="auto"/>
                              </w:divBdr>
                            </w:div>
                            <w:div w:id="118037636">
                              <w:marLeft w:val="0"/>
                              <w:marRight w:val="0"/>
                              <w:marTop w:val="0"/>
                              <w:marBottom w:val="0"/>
                              <w:divBdr>
                                <w:top w:val="none" w:sz="0" w:space="0" w:color="auto"/>
                                <w:left w:val="none" w:sz="0" w:space="0" w:color="auto"/>
                                <w:bottom w:val="none" w:sz="0" w:space="0" w:color="auto"/>
                                <w:right w:val="none" w:sz="0" w:space="0" w:color="auto"/>
                              </w:divBdr>
                            </w:div>
                            <w:div w:id="209924154">
                              <w:marLeft w:val="0"/>
                              <w:marRight w:val="0"/>
                              <w:marTop w:val="0"/>
                              <w:marBottom w:val="0"/>
                              <w:divBdr>
                                <w:top w:val="none" w:sz="0" w:space="0" w:color="auto"/>
                                <w:left w:val="none" w:sz="0" w:space="0" w:color="auto"/>
                                <w:bottom w:val="none" w:sz="0" w:space="0" w:color="auto"/>
                                <w:right w:val="none" w:sz="0" w:space="0" w:color="auto"/>
                              </w:divBdr>
                            </w:div>
                            <w:div w:id="246621351">
                              <w:marLeft w:val="0"/>
                              <w:marRight w:val="0"/>
                              <w:marTop w:val="0"/>
                              <w:marBottom w:val="0"/>
                              <w:divBdr>
                                <w:top w:val="none" w:sz="0" w:space="0" w:color="auto"/>
                                <w:left w:val="none" w:sz="0" w:space="0" w:color="auto"/>
                                <w:bottom w:val="none" w:sz="0" w:space="0" w:color="auto"/>
                                <w:right w:val="none" w:sz="0" w:space="0" w:color="auto"/>
                              </w:divBdr>
                            </w:div>
                            <w:div w:id="404573068">
                              <w:marLeft w:val="0"/>
                              <w:marRight w:val="0"/>
                              <w:marTop w:val="0"/>
                              <w:marBottom w:val="0"/>
                              <w:divBdr>
                                <w:top w:val="none" w:sz="0" w:space="0" w:color="auto"/>
                                <w:left w:val="none" w:sz="0" w:space="0" w:color="auto"/>
                                <w:bottom w:val="none" w:sz="0" w:space="0" w:color="auto"/>
                                <w:right w:val="none" w:sz="0" w:space="0" w:color="auto"/>
                              </w:divBdr>
                            </w:div>
                            <w:div w:id="457603121">
                              <w:marLeft w:val="0"/>
                              <w:marRight w:val="0"/>
                              <w:marTop w:val="0"/>
                              <w:marBottom w:val="0"/>
                              <w:divBdr>
                                <w:top w:val="none" w:sz="0" w:space="0" w:color="auto"/>
                                <w:left w:val="none" w:sz="0" w:space="0" w:color="auto"/>
                                <w:bottom w:val="none" w:sz="0" w:space="0" w:color="auto"/>
                                <w:right w:val="none" w:sz="0" w:space="0" w:color="auto"/>
                              </w:divBdr>
                            </w:div>
                            <w:div w:id="730076793">
                              <w:marLeft w:val="0"/>
                              <w:marRight w:val="0"/>
                              <w:marTop w:val="0"/>
                              <w:marBottom w:val="0"/>
                              <w:divBdr>
                                <w:top w:val="none" w:sz="0" w:space="0" w:color="auto"/>
                                <w:left w:val="none" w:sz="0" w:space="0" w:color="auto"/>
                                <w:bottom w:val="none" w:sz="0" w:space="0" w:color="auto"/>
                                <w:right w:val="none" w:sz="0" w:space="0" w:color="auto"/>
                              </w:divBdr>
                            </w:div>
                            <w:div w:id="801313570">
                              <w:marLeft w:val="0"/>
                              <w:marRight w:val="0"/>
                              <w:marTop w:val="0"/>
                              <w:marBottom w:val="0"/>
                              <w:divBdr>
                                <w:top w:val="none" w:sz="0" w:space="0" w:color="auto"/>
                                <w:left w:val="none" w:sz="0" w:space="0" w:color="auto"/>
                                <w:bottom w:val="none" w:sz="0" w:space="0" w:color="auto"/>
                                <w:right w:val="none" w:sz="0" w:space="0" w:color="auto"/>
                              </w:divBdr>
                            </w:div>
                            <w:div w:id="887036434">
                              <w:marLeft w:val="0"/>
                              <w:marRight w:val="0"/>
                              <w:marTop w:val="0"/>
                              <w:marBottom w:val="0"/>
                              <w:divBdr>
                                <w:top w:val="none" w:sz="0" w:space="0" w:color="auto"/>
                                <w:left w:val="none" w:sz="0" w:space="0" w:color="auto"/>
                                <w:bottom w:val="none" w:sz="0" w:space="0" w:color="auto"/>
                                <w:right w:val="none" w:sz="0" w:space="0" w:color="auto"/>
                              </w:divBdr>
                            </w:div>
                            <w:div w:id="890268890">
                              <w:marLeft w:val="0"/>
                              <w:marRight w:val="0"/>
                              <w:marTop w:val="0"/>
                              <w:marBottom w:val="0"/>
                              <w:divBdr>
                                <w:top w:val="none" w:sz="0" w:space="0" w:color="auto"/>
                                <w:left w:val="none" w:sz="0" w:space="0" w:color="auto"/>
                                <w:bottom w:val="none" w:sz="0" w:space="0" w:color="auto"/>
                                <w:right w:val="none" w:sz="0" w:space="0" w:color="auto"/>
                              </w:divBdr>
                            </w:div>
                            <w:div w:id="919369933">
                              <w:marLeft w:val="0"/>
                              <w:marRight w:val="0"/>
                              <w:marTop w:val="0"/>
                              <w:marBottom w:val="0"/>
                              <w:divBdr>
                                <w:top w:val="none" w:sz="0" w:space="0" w:color="auto"/>
                                <w:left w:val="none" w:sz="0" w:space="0" w:color="auto"/>
                                <w:bottom w:val="none" w:sz="0" w:space="0" w:color="auto"/>
                                <w:right w:val="none" w:sz="0" w:space="0" w:color="auto"/>
                              </w:divBdr>
                            </w:div>
                            <w:div w:id="960765870">
                              <w:marLeft w:val="0"/>
                              <w:marRight w:val="0"/>
                              <w:marTop w:val="0"/>
                              <w:marBottom w:val="0"/>
                              <w:divBdr>
                                <w:top w:val="none" w:sz="0" w:space="0" w:color="auto"/>
                                <w:left w:val="none" w:sz="0" w:space="0" w:color="auto"/>
                                <w:bottom w:val="none" w:sz="0" w:space="0" w:color="auto"/>
                                <w:right w:val="none" w:sz="0" w:space="0" w:color="auto"/>
                              </w:divBdr>
                            </w:div>
                            <w:div w:id="1013343325">
                              <w:marLeft w:val="0"/>
                              <w:marRight w:val="0"/>
                              <w:marTop w:val="0"/>
                              <w:marBottom w:val="0"/>
                              <w:divBdr>
                                <w:top w:val="none" w:sz="0" w:space="0" w:color="auto"/>
                                <w:left w:val="none" w:sz="0" w:space="0" w:color="auto"/>
                                <w:bottom w:val="none" w:sz="0" w:space="0" w:color="auto"/>
                                <w:right w:val="none" w:sz="0" w:space="0" w:color="auto"/>
                              </w:divBdr>
                            </w:div>
                            <w:div w:id="1155803402">
                              <w:marLeft w:val="0"/>
                              <w:marRight w:val="0"/>
                              <w:marTop w:val="0"/>
                              <w:marBottom w:val="0"/>
                              <w:divBdr>
                                <w:top w:val="none" w:sz="0" w:space="0" w:color="auto"/>
                                <w:left w:val="none" w:sz="0" w:space="0" w:color="auto"/>
                                <w:bottom w:val="none" w:sz="0" w:space="0" w:color="auto"/>
                                <w:right w:val="none" w:sz="0" w:space="0" w:color="auto"/>
                              </w:divBdr>
                            </w:div>
                            <w:div w:id="1469476340">
                              <w:marLeft w:val="0"/>
                              <w:marRight w:val="0"/>
                              <w:marTop w:val="0"/>
                              <w:marBottom w:val="0"/>
                              <w:divBdr>
                                <w:top w:val="none" w:sz="0" w:space="0" w:color="auto"/>
                                <w:left w:val="none" w:sz="0" w:space="0" w:color="auto"/>
                                <w:bottom w:val="none" w:sz="0" w:space="0" w:color="auto"/>
                                <w:right w:val="none" w:sz="0" w:space="0" w:color="auto"/>
                              </w:divBdr>
                            </w:div>
                            <w:div w:id="1491094064">
                              <w:marLeft w:val="0"/>
                              <w:marRight w:val="0"/>
                              <w:marTop w:val="0"/>
                              <w:marBottom w:val="0"/>
                              <w:divBdr>
                                <w:top w:val="none" w:sz="0" w:space="0" w:color="auto"/>
                                <w:left w:val="none" w:sz="0" w:space="0" w:color="auto"/>
                                <w:bottom w:val="none" w:sz="0" w:space="0" w:color="auto"/>
                                <w:right w:val="none" w:sz="0" w:space="0" w:color="auto"/>
                              </w:divBdr>
                            </w:div>
                            <w:div w:id="1519274404">
                              <w:marLeft w:val="0"/>
                              <w:marRight w:val="0"/>
                              <w:marTop w:val="0"/>
                              <w:marBottom w:val="0"/>
                              <w:divBdr>
                                <w:top w:val="none" w:sz="0" w:space="0" w:color="auto"/>
                                <w:left w:val="none" w:sz="0" w:space="0" w:color="auto"/>
                                <w:bottom w:val="none" w:sz="0" w:space="0" w:color="auto"/>
                                <w:right w:val="none" w:sz="0" w:space="0" w:color="auto"/>
                              </w:divBdr>
                            </w:div>
                            <w:div w:id="1534615088">
                              <w:marLeft w:val="0"/>
                              <w:marRight w:val="0"/>
                              <w:marTop w:val="0"/>
                              <w:marBottom w:val="0"/>
                              <w:divBdr>
                                <w:top w:val="none" w:sz="0" w:space="0" w:color="auto"/>
                                <w:left w:val="none" w:sz="0" w:space="0" w:color="auto"/>
                                <w:bottom w:val="none" w:sz="0" w:space="0" w:color="auto"/>
                                <w:right w:val="none" w:sz="0" w:space="0" w:color="auto"/>
                              </w:divBdr>
                            </w:div>
                            <w:div w:id="1629506248">
                              <w:marLeft w:val="0"/>
                              <w:marRight w:val="0"/>
                              <w:marTop w:val="0"/>
                              <w:marBottom w:val="0"/>
                              <w:divBdr>
                                <w:top w:val="none" w:sz="0" w:space="0" w:color="auto"/>
                                <w:left w:val="none" w:sz="0" w:space="0" w:color="auto"/>
                                <w:bottom w:val="none" w:sz="0" w:space="0" w:color="auto"/>
                                <w:right w:val="none" w:sz="0" w:space="0" w:color="auto"/>
                              </w:divBdr>
                            </w:div>
                            <w:div w:id="1630281549">
                              <w:marLeft w:val="0"/>
                              <w:marRight w:val="0"/>
                              <w:marTop w:val="0"/>
                              <w:marBottom w:val="0"/>
                              <w:divBdr>
                                <w:top w:val="none" w:sz="0" w:space="0" w:color="auto"/>
                                <w:left w:val="none" w:sz="0" w:space="0" w:color="auto"/>
                                <w:bottom w:val="none" w:sz="0" w:space="0" w:color="auto"/>
                                <w:right w:val="none" w:sz="0" w:space="0" w:color="auto"/>
                              </w:divBdr>
                            </w:div>
                            <w:div w:id="1648975179">
                              <w:marLeft w:val="0"/>
                              <w:marRight w:val="0"/>
                              <w:marTop w:val="0"/>
                              <w:marBottom w:val="0"/>
                              <w:divBdr>
                                <w:top w:val="none" w:sz="0" w:space="0" w:color="auto"/>
                                <w:left w:val="none" w:sz="0" w:space="0" w:color="auto"/>
                                <w:bottom w:val="none" w:sz="0" w:space="0" w:color="auto"/>
                                <w:right w:val="none" w:sz="0" w:space="0" w:color="auto"/>
                              </w:divBdr>
                            </w:div>
                            <w:div w:id="1752433214">
                              <w:marLeft w:val="0"/>
                              <w:marRight w:val="0"/>
                              <w:marTop w:val="0"/>
                              <w:marBottom w:val="0"/>
                              <w:divBdr>
                                <w:top w:val="none" w:sz="0" w:space="0" w:color="auto"/>
                                <w:left w:val="none" w:sz="0" w:space="0" w:color="auto"/>
                                <w:bottom w:val="none" w:sz="0" w:space="0" w:color="auto"/>
                                <w:right w:val="none" w:sz="0" w:space="0" w:color="auto"/>
                              </w:divBdr>
                            </w:div>
                            <w:div w:id="1901863973">
                              <w:marLeft w:val="0"/>
                              <w:marRight w:val="0"/>
                              <w:marTop w:val="0"/>
                              <w:marBottom w:val="0"/>
                              <w:divBdr>
                                <w:top w:val="none" w:sz="0" w:space="0" w:color="auto"/>
                                <w:left w:val="none" w:sz="0" w:space="0" w:color="auto"/>
                                <w:bottom w:val="none" w:sz="0" w:space="0" w:color="auto"/>
                                <w:right w:val="none" w:sz="0" w:space="0" w:color="auto"/>
                              </w:divBdr>
                            </w:div>
                            <w:div w:id="1919292539">
                              <w:marLeft w:val="0"/>
                              <w:marRight w:val="0"/>
                              <w:marTop w:val="0"/>
                              <w:marBottom w:val="0"/>
                              <w:divBdr>
                                <w:top w:val="none" w:sz="0" w:space="0" w:color="auto"/>
                                <w:left w:val="none" w:sz="0" w:space="0" w:color="auto"/>
                                <w:bottom w:val="none" w:sz="0" w:space="0" w:color="auto"/>
                                <w:right w:val="none" w:sz="0" w:space="0" w:color="auto"/>
                              </w:divBdr>
                            </w:div>
                            <w:div w:id="2029134977">
                              <w:marLeft w:val="0"/>
                              <w:marRight w:val="0"/>
                              <w:marTop w:val="0"/>
                              <w:marBottom w:val="0"/>
                              <w:divBdr>
                                <w:top w:val="none" w:sz="0" w:space="0" w:color="auto"/>
                                <w:left w:val="none" w:sz="0" w:space="0" w:color="auto"/>
                                <w:bottom w:val="none" w:sz="0" w:space="0" w:color="auto"/>
                                <w:right w:val="none" w:sz="0" w:space="0" w:color="auto"/>
                              </w:divBdr>
                            </w:div>
                            <w:div w:id="213833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2707168">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2586873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sChild>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21325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714842095">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63648777">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1192110136">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75704510">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58749892">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1218660789">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287009695">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sChild>
    </w:div>
    <w:div w:id="1025398416">
      <w:bodyDiv w:val="1"/>
      <w:marLeft w:val="0"/>
      <w:marRight w:val="0"/>
      <w:marTop w:val="0"/>
      <w:marBottom w:val="0"/>
      <w:divBdr>
        <w:top w:val="none" w:sz="0" w:space="0" w:color="auto"/>
        <w:left w:val="none" w:sz="0" w:space="0" w:color="auto"/>
        <w:bottom w:val="none" w:sz="0" w:space="0" w:color="auto"/>
        <w:right w:val="none" w:sz="0" w:space="0" w:color="auto"/>
      </w:divBdr>
    </w:div>
    <w:div w:id="1052509357">
      <w:bodyDiv w:val="1"/>
      <w:marLeft w:val="0"/>
      <w:marRight w:val="0"/>
      <w:marTop w:val="0"/>
      <w:marBottom w:val="0"/>
      <w:divBdr>
        <w:top w:val="none" w:sz="0" w:space="0" w:color="auto"/>
        <w:left w:val="none" w:sz="0" w:space="0" w:color="auto"/>
        <w:bottom w:val="none" w:sz="0" w:space="0" w:color="auto"/>
        <w:right w:val="none" w:sz="0" w:space="0" w:color="auto"/>
      </w:divBdr>
    </w:div>
    <w:div w:id="1080175283">
      <w:bodyDiv w:val="1"/>
      <w:marLeft w:val="0"/>
      <w:marRight w:val="0"/>
      <w:marTop w:val="0"/>
      <w:marBottom w:val="0"/>
      <w:divBdr>
        <w:top w:val="none" w:sz="0" w:space="0" w:color="auto"/>
        <w:left w:val="none" w:sz="0" w:space="0" w:color="auto"/>
        <w:bottom w:val="none" w:sz="0" w:space="0" w:color="auto"/>
        <w:right w:val="none" w:sz="0" w:space="0" w:color="auto"/>
      </w:divBdr>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71244725">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095789079">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31999583">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914268837">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sChild>
    </w:div>
    <w:div w:id="1238399705">
      <w:bodyDiv w:val="1"/>
      <w:marLeft w:val="0"/>
      <w:marRight w:val="0"/>
      <w:marTop w:val="0"/>
      <w:marBottom w:val="0"/>
      <w:divBdr>
        <w:top w:val="none" w:sz="0" w:space="0" w:color="auto"/>
        <w:left w:val="none" w:sz="0" w:space="0" w:color="auto"/>
        <w:bottom w:val="none" w:sz="0" w:space="0" w:color="auto"/>
        <w:right w:val="none" w:sz="0" w:space="0" w:color="auto"/>
      </w:divBdr>
    </w:div>
    <w:div w:id="1284266673">
      <w:bodyDiv w:val="1"/>
      <w:marLeft w:val="0"/>
      <w:marRight w:val="0"/>
      <w:marTop w:val="0"/>
      <w:marBottom w:val="0"/>
      <w:divBdr>
        <w:top w:val="none" w:sz="0" w:space="0" w:color="auto"/>
        <w:left w:val="none" w:sz="0" w:space="0" w:color="auto"/>
        <w:bottom w:val="none" w:sz="0" w:space="0" w:color="auto"/>
        <w:right w:val="none" w:sz="0" w:space="0" w:color="auto"/>
      </w:divBdr>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476600290">
      <w:bodyDiv w:val="1"/>
      <w:marLeft w:val="0"/>
      <w:marRight w:val="0"/>
      <w:marTop w:val="0"/>
      <w:marBottom w:val="0"/>
      <w:divBdr>
        <w:top w:val="none" w:sz="0" w:space="0" w:color="auto"/>
        <w:left w:val="none" w:sz="0" w:space="0" w:color="auto"/>
        <w:bottom w:val="none" w:sz="0" w:space="0" w:color="auto"/>
        <w:right w:val="none" w:sz="0" w:space="0" w:color="auto"/>
      </w:divBdr>
    </w:div>
    <w:div w:id="1488008572">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39937560">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019964699">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22117358">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1928537944">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sChild>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43799008">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987048690">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sChild>
    </w:div>
    <w:div w:id="1637027292">
      <w:bodyDiv w:val="1"/>
      <w:marLeft w:val="0"/>
      <w:marRight w:val="0"/>
      <w:marTop w:val="0"/>
      <w:marBottom w:val="0"/>
      <w:divBdr>
        <w:top w:val="none" w:sz="0" w:space="0" w:color="auto"/>
        <w:left w:val="none" w:sz="0" w:space="0" w:color="auto"/>
        <w:bottom w:val="none" w:sz="0" w:space="0" w:color="auto"/>
        <w:right w:val="none" w:sz="0" w:space="0" w:color="auto"/>
      </w:divBdr>
    </w:div>
    <w:div w:id="1638759858">
      <w:bodyDiv w:val="1"/>
      <w:marLeft w:val="0"/>
      <w:marRight w:val="0"/>
      <w:marTop w:val="0"/>
      <w:marBottom w:val="0"/>
      <w:divBdr>
        <w:top w:val="none" w:sz="0" w:space="0" w:color="auto"/>
        <w:left w:val="none" w:sz="0" w:space="0" w:color="auto"/>
        <w:bottom w:val="none" w:sz="0" w:space="0" w:color="auto"/>
        <w:right w:val="none" w:sz="0" w:space="0" w:color="auto"/>
      </w:divBdr>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769932232">
      <w:bodyDiv w:val="1"/>
      <w:marLeft w:val="0"/>
      <w:marRight w:val="0"/>
      <w:marTop w:val="0"/>
      <w:marBottom w:val="0"/>
      <w:divBdr>
        <w:top w:val="none" w:sz="0" w:space="0" w:color="auto"/>
        <w:left w:val="none" w:sz="0" w:space="0" w:color="auto"/>
        <w:bottom w:val="none" w:sz="0" w:space="0" w:color="auto"/>
        <w:right w:val="none" w:sz="0" w:space="0" w:color="auto"/>
      </w:divBdr>
    </w:div>
    <w:div w:id="1900629460">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1975479946">
      <w:bodyDiv w:val="1"/>
      <w:marLeft w:val="0"/>
      <w:marRight w:val="0"/>
      <w:marTop w:val="0"/>
      <w:marBottom w:val="0"/>
      <w:divBdr>
        <w:top w:val="none" w:sz="0" w:space="0" w:color="auto"/>
        <w:left w:val="none" w:sz="0" w:space="0" w:color="auto"/>
        <w:bottom w:val="none" w:sz="0" w:space="0" w:color="auto"/>
        <w:right w:val="none" w:sz="0" w:space="0" w:color="auto"/>
      </w:divBdr>
    </w:div>
    <w:div w:id="2088991091">
      <w:bodyDiv w:val="1"/>
      <w:marLeft w:val="0"/>
      <w:marRight w:val="0"/>
      <w:marTop w:val="0"/>
      <w:marBottom w:val="0"/>
      <w:divBdr>
        <w:top w:val="none" w:sz="0" w:space="0" w:color="auto"/>
        <w:left w:val="none" w:sz="0" w:space="0" w:color="auto"/>
        <w:bottom w:val="none" w:sz="0" w:space="0" w:color="auto"/>
        <w:right w:val="none" w:sz="0" w:space="0" w:color="auto"/>
      </w:divBdr>
      <w:divsChild>
        <w:div w:id="1651247944">
          <w:marLeft w:val="0"/>
          <w:marRight w:val="0"/>
          <w:marTop w:val="0"/>
          <w:marBottom w:val="0"/>
          <w:divBdr>
            <w:top w:val="none" w:sz="0" w:space="0" w:color="auto"/>
            <w:left w:val="none" w:sz="0" w:space="0" w:color="auto"/>
            <w:bottom w:val="none" w:sz="0" w:space="0" w:color="auto"/>
            <w:right w:val="none" w:sz="0" w:space="0" w:color="auto"/>
          </w:divBdr>
        </w:div>
        <w:div w:id="91634375">
          <w:marLeft w:val="0"/>
          <w:marRight w:val="0"/>
          <w:marTop w:val="0"/>
          <w:marBottom w:val="450"/>
          <w:divBdr>
            <w:top w:val="single" w:sz="36" w:space="15" w:color="EFEDE7"/>
            <w:left w:val="single" w:sz="36" w:space="15" w:color="EFEDE7"/>
            <w:bottom w:val="single" w:sz="36" w:space="15" w:color="EFEDE7"/>
            <w:right w:val="single" w:sz="36" w:space="15" w:color="EFEDE7"/>
          </w:divBdr>
          <w:divsChild>
            <w:div w:id="149116722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2146191395">
      <w:bodyDiv w:val="1"/>
      <w:marLeft w:val="0"/>
      <w:marRight w:val="0"/>
      <w:marTop w:val="0"/>
      <w:marBottom w:val="0"/>
      <w:divBdr>
        <w:top w:val="none" w:sz="0" w:space="0" w:color="auto"/>
        <w:left w:val="none" w:sz="0" w:space="0" w:color="auto"/>
        <w:bottom w:val="none" w:sz="0" w:space="0" w:color="auto"/>
        <w:right w:val="none" w:sz="0" w:space="0" w:color="auto"/>
      </w:divBdr>
      <w:divsChild>
        <w:div w:id="718094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TotalTime>
  <Pages>1</Pages>
  <Words>11007</Words>
  <Characters>62740</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sheblanovi@outlook.com</cp:lastModifiedBy>
  <cp:revision>33</cp:revision>
  <cp:lastPrinted>2020-01-14T03:51:00Z</cp:lastPrinted>
  <dcterms:created xsi:type="dcterms:W3CDTF">2017-11-03T18:56:00Z</dcterms:created>
  <dcterms:modified xsi:type="dcterms:W3CDTF">2022-03-19T15:46:00Z</dcterms:modified>
</cp:coreProperties>
</file>