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23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FE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83091D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AD52DE" w:rsidRDefault="006A1920" w:rsidP="006A19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52DE" w:rsidRPr="00AD52DE">
        <w:rPr>
          <w:rFonts w:ascii="Times New Roman" w:hAnsi="Times New Roman" w:cs="Times New Roman"/>
          <w:sz w:val="28"/>
        </w:rPr>
        <w:t>Педагогика начального образования. Введение в педагогическую деятельность учителя начальных классов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501A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D52DE" w:rsidRPr="00AD52DE">
        <w:rPr>
          <w:rFonts w:ascii="Times New Roman" w:hAnsi="Times New Roman" w:cs="Times New Roman"/>
          <w:sz w:val="28"/>
        </w:rPr>
        <w:t>Педагогика начального образования. Введение в пед</w:t>
      </w:r>
      <w:r w:rsidR="00AD52DE" w:rsidRPr="00AD52DE">
        <w:rPr>
          <w:rFonts w:ascii="Times New Roman" w:hAnsi="Times New Roman" w:cs="Times New Roman"/>
          <w:sz w:val="28"/>
        </w:rPr>
        <w:t>а</w:t>
      </w:r>
      <w:r w:rsidR="00AD52DE" w:rsidRPr="00AD52DE">
        <w:rPr>
          <w:rFonts w:ascii="Times New Roman" w:hAnsi="Times New Roman" w:cs="Times New Roman"/>
          <w:sz w:val="28"/>
        </w:rPr>
        <w:t>гогическую деятельность учителя начальных классов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Pr="00A56C8D" w:rsidRDefault="00A10E8E" w:rsidP="00A10E8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AD52DE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AD52D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D52DE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A10E8E" w:rsidRDefault="00A10E8E" w:rsidP="00A10E8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316104" w:rsidRPr="00316104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316104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A10E8E">
        <w:rPr>
          <w:rFonts w:ascii="Times New Roman" w:eastAsia="Calibri" w:hAnsi="Times New Roman" w:cs="Times New Roman"/>
          <w:sz w:val="28"/>
        </w:rPr>
        <w:t>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 w:rsidR="00E24BB4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 с указанием этапов их формирования в процессе освоения дисциплины</w:t>
      </w:r>
      <w:r w:rsidR="00316104">
        <w:rPr>
          <w:b/>
          <w:sz w:val="28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316104" w:rsidRPr="00D248AA" w:rsidTr="00316104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316104" w:rsidRPr="00D248AA" w:rsidTr="00316104">
        <w:tc>
          <w:tcPr>
            <w:tcW w:w="1843" w:type="dxa"/>
            <w:vMerge w:val="restart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hAnsi="Times New Roman" w:cs="Times New Roman"/>
                <w:sz w:val="24"/>
              </w:rPr>
              <w:t xml:space="preserve">ПК*-2 Способен формировать образовательную среду и использовать профессиональные знания и умения для достижения личностных, </w:t>
            </w:r>
            <w:proofErr w:type="spellStart"/>
            <w:r w:rsidRPr="00316104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hAnsi="Times New Roman" w:cs="Times New Roman"/>
                <w:sz w:val="24"/>
              </w:rPr>
              <w:t xml:space="preserve"> и предметных результатов </w:t>
            </w:r>
            <w:proofErr w:type="gramStart"/>
            <w:r w:rsidRPr="00316104">
              <w:rPr>
                <w:rFonts w:ascii="Times New Roman" w:hAnsi="Times New Roman" w:cs="Times New Roman"/>
                <w:sz w:val="24"/>
              </w:rPr>
              <w:t>обучения</w:t>
            </w:r>
            <w:proofErr w:type="gramEnd"/>
            <w:r w:rsidRPr="00316104">
              <w:rPr>
                <w:rFonts w:ascii="Times New Roman" w:hAnsi="Times New Roman" w:cs="Times New Roman"/>
                <w:sz w:val="24"/>
              </w:rPr>
              <w:t xml:space="preserve"> с учетом индивидуальных особенностей обучающихся, включая детей с особыми образовательными потребностями и детей с ОВЗ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ПК*-2-В-1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Р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</w:rPr>
              <w:t>азрабатывает содержание образовательной среды, используя учебно-методические и дидактические ресурсы, обеспечивающие ее развивающий характер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ПК*-2-В-2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</w:rPr>
              <w:t>существляет выбор и применяет современные педагогические технологии и методики, соответствующие принципам системно-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деятельностного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подхода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</w:rPr>
              <w:t>ПК*-2-В-3</w:t>
            </w:r>
            <w:proofErr w:type="gramStart"/>
            <w:r w:rsidRPr="00316104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316104">
              <w:rPr>
                <w:rFonts w:ascii="Times New Roman" w:eastAsia="Calibri" w:hAnsi="Times New Roman" w:cs="Times New Roman"/>
              </w:rPr>
              <w:t xml:space="preserve">рганизует учебные (коммуникативные) ситуации по решению учебно-познавательных и учебно-практических задач, направленных на достижение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</w:rPr>
              <w:t xml:space="preserve">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особенности, содержание и способы формирования образовательной среды, используя развивающие учебно-методические и дидактические ресурсы;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сущностную характеристику профессиональной педагогической деятельности для достижения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и предметных результатов 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</w:rPr>
              <w:t>обучения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с учетом индивидуальных особенностей обучающихся, включая детей с особыми образовательными потребностями и детей с ОВЗ;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современные педагогические технологии и методики, соответствующие принципам системно-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деятельностного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подхода;  сущность процесса обучения детей младшего </w:t>
            </w:r>
            <w:r w:rsidRPr="00316104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школьного возраста, закономерности, принципы и методы его осуществления, направленные на достижение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C61A48" w:rsidRDefault="00316104" w:rsidP="00316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316104" w:rsidRPr="00D248AA" w:rsidTr="00316104">
        <w:tc>
          <w:tcPr>
            <w:tcW w:w="1843" w:type="dxa"/>
            <w:vMerge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конструировать и анализировать образовательный процесс в начальных классах; изучать и накапливать профессионально-педагогический опыт; – обновлять и реализовывать в педагогическом процессе свои представления о методических основах образования и современных концепциях, теориях обучения.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C61A48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316104" w:rsidRPr="00D248AA" w:rsidTr="00316104">
        <w:tc>
          <w:tcPr>
            <w:tcW w:w="1843" w:type="dxa"/>
            <w:vMerge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</w:rPr>
              <w:t xml:space="preserve">навыками логического конструирования содержания урока, руководствуясь типом урока; соотнесения содержания, методов, приемов, средств, форм обучения в  </w:t>
            </w:r>
            <w:r w:rsidRPr="00316104">
              <w:rPr>
                <w:rFonts w:ascii="Times New Roman" w:eastAsia="Calibri" w:hAnsi="Times New Roman" w:cs="Times New Roman"/>
              </w:rPr>
              <w:lastRenderedPageBreak/>
              <w:t xml:space="preserve">зависимости от вида и системы обучения;  адекватного оценивания учебных достижений младших школьников;  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  <w:tr w:rsidR="00316104" w:rsidRPr="00D248AA" w:rsidTr="00316104">
        <w:tc>
          <w:tcPr>
            <w:tcW w:w="1843" w:type="dxa"/>
            <w:vMerge w:val="restart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ПК*-3 Способен использовать современные методики и технологии организации образовательной деятельности, диагностики и оценивания качества образовательного процесса на уровне начального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ПК*-3-В-1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образования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ПК*-3-В-2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ыбирает формы, средства, технологии организации образовательного процесса, обеспечивающие достижение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обучающихся в соответствии с основной образовательной программой начального общего образования</w:t>
            </w:r>
          </w:p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ПК*-3-В-3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беспечивает достоверность и объективность оценки эффективности реализации методик и технологий, исходя из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достижений обучающихся в соответствии с целевыми задачами организации образовательного процесса на уровне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особенности, содержание и способы формирования образовательной среды, используя развивающие учебно-методические и дидактические ресурсы;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сущностную характеристику профессиональной педагогической деятельности для достижения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и предметных результатов 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</w:rPr>
              <w:t>обучения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с учетом индивидуальных особенностей обучающихся, включая детей с особыми образовательными потребностями и детей с ОВЗ;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современные педагогические технологии и методики, соответствующие принципам системно-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деятельностного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подхода;  сущность </w:t>
            </w:r>
            <w:r w:rsidRPr="00316104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процесса обучения детей младшего школьного возраста, закономерности, принципы и методы его осуществления, направленные на достижение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C61A48" w:rsidRDefault="00316104" w:rsidP="00316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316104" w:rsidRPr="00D248AA" w:rsidTr="00316104">
        <w:tc>
          <w:tcPr>
            <w:tcW w:w="1843" w:type="dxa"/>
            <w:vMerge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конструировать и анализировать образовательный процесс в начальных классах; изучать и накапливать профессионально-педагогический опыт; – обновлять и реализовывать в педагогическом процессе свои представления о методических основах образования и современных концепциях, теориях обучения.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C61A48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316104" w:rsidRPr="00D248AA" w:rsidTr="00316104">
        <w:tc>
          <w:tcPr>
            <w:tcW w:w="1843" w:type="dxa"/>
            <w:vMerge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</w:rPr>
              <w:t xml:space="preserve">навыками логического конструирования содержания урока, руководствуясь типом урока; соотнесения содержания, методов, </w:t>
            </w:r>
            <w:r w:rsidRPr="00316104">
              <w:rPr>
                <w:rFonts w:ascii="Times New Roman" w:eastAsia="Calibri" w:hAnsi="Times New Roman" w:cs="Times New Roman"/>
              </w:rPr>
              <w:lastRenderedPageBreak/>
              <w:t xml:space="preserve">приемов, средств, форм обучения в  зависимости от вида и системы обучения;  адекватного оценивания учебных достижений младших школьников;  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316104" w:rsidRPr="00474E61" w:rsidRDefault="00316104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316104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83091D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3091D"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E70D22" w:rsidRDefault="002E5AA6" w:rsidP="00E70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Особый вид социальной деятельности, направленный на передачу от старших п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колений младшим, накопленных человечеством культуры и опыта.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Профессиональная компетентность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Педагогическое мастерство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Педагогическая деятельность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фактор в любом обществе определяет содержание профессиональной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тельности учителя: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1.Идеи выдающихся людей данного общества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2.Материальные условия жизни людей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3.Состояние педагогической теории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Личность, полезная и успешная в обществе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1.Цель педагогической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2.Результат педагогической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3.Цель воспитания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Основоположник дидактики. Впервые обосновал идею всеобщего обучения на родном языке.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1.А.С.Макаренко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2.К.Д.Ушинский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3.Я.А.Коменский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Основоположник теории начального обучения. В своей теории элементарного обучения связал обучение с воспитанием и развитием ребенка, педагогику с психол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гией.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И.Г.Песталоцци</w:t>
      </w:r>
      <w:proofErr w:type="spell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2.Я.А.Коменский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3.А.С.Макаренко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1.6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Разработал теорию и методику воспитания в коллективе, провел опыт соединения обучения с производительным трудом учащихся, развил теорию семейного воспит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1.И.Г.Песталоцци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2.К.Д.Ушинский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3.А.С.Макаренко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 выполнение системы действий, направленных на включение уч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 в различные виды деятельности, создание коллектива и организацию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деятельности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1.Организаторский компонент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2.Конструктивный компонент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3.Коммуникативный компонент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1.8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роследите иерархию определений профессионально-педагогической 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сти, начиная с самого общего и кончая самым частным. Проставьте соответствующие цифры напротив оп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ределений.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Профессионально-педаг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огическая деятельность –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1.преобразование педагогом существующей в учебно-воспитательном процессе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ствительности; внутренняя (психическая) и внешняя (физическая) активность педаг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га, регулируемая сознаваемой им це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лью;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2.синтез научных знаний, умений, навы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 и личных качеств учителя;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3.педагогическое творчество учителя, проявляющееся в умении достичь наилучших рез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ультатов в оптимальные сроки;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4.деятельность учителя по передаче учащимся знаний, умений и навыков.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виды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1.обучение и общение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2.препода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вание и воспитательная работа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игровая деятельность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Сфера непрофессиональной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1.Общее образование.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2.Дополнительное образование.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3.Семейное воспитание.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4.Дошкольное воспитание.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Организация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отдыха и оздоровления детей.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Отличия межд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"обучением" и "воспитанием"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1.Цель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2.Форма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3.Субъект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4.Временные рамки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5.Результат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6.Объект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особой воспитывающей среды в классном и школьном коллективе, педагогическое управление обучающимися, необходимое для решения задач гарм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ни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чного развития личности – это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1.Обучение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2.Воспитание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3.Развитие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1.13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какому стилю педагогического руководства относится характеристика взаим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действия </w:t>
      </w:r>
      <w:proofErr w:type="gramStart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педагога и учащихся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 отдаёт инициативу учащимся, устраняется при решении проблем: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дети решат, так и будет.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1.авторитарный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2.демократический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3.попустительский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Приемы воспитательного воздействия, проявляющиеся в типичном наборе тр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бований и ожиданий соответствующего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поведения воспитанников,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1.стиль педагогического руководства 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стиль педагогического общения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3.стиль воспитательной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Запреты и ограничения в отношении детей, злоупотребления отрицательными оценками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строгость и наказание — основные педагогические средства ……………………. стиля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педагогического руководства.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1.демократического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2.попустительского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3.авторитарного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тадии педагогического общения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1.мозговой штурм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2.ком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муникативная атака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3.модели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рование предстоящего общения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4.управление общени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в педагогическом процессе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5.анализ осуществлённог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общения (аналитический этап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 предложенной классификации стилей педагогического руководства: авт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ритарный, попуст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ительский  и демократический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1.К.Левин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2.И.Г.Песталоцци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В.А.Кан-Калик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1.18</w:t>
      </w:r>
      <w:r w:rsid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Самый верхний уровень федеральной нормативно-правовой базы педагогич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деяте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льности в нашей стране –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1.Конституция РФ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2.Закон «Об образовании в РФ»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3.Федеральные государственные образовательные стандарты (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ФГОСы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1.19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и организацию образовательного процесса регламентируют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1.Федеральные государственные образовательные стандарты (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ФГОСы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2.Закон «Об образовании в РФ»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3.Приказы 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1.20</w:t>
      </w:r>
      <w:r w:rsid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 нормативные акты, имеют правовую силу</w:t>
      </w:r>
      <w:proofErr w:type="gram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пределах: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1.Данного города или района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2.Региона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3.Образовательного учреждения 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Любовь к детям, к педагогической деятельности, широкая эрудиция,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высокора</w:t>
      </w:r>
      <w:r w:rsidRPr="00E70D22">
        <w:rPr>
          <w:rFonts w:ascii="Times New Roman" w:hAnsi="Times New Roman" w:cs="Times New Roman"/>
          <w:bCs/>
          <w:sz w:val="28"/>
          <w:szCs w:val="28"/>
        </w:rPr>
        <w:t>з</w:t>
      </w:r>
      <w:r w:rsidRPr="00E70D22">
        <w:rPr>
          <w:rFonts w:ascii="Times New Roman" w:hAnsi="Times New Roman" w:cs="Times New Roman"/>
          <w:bCs/>
          <w:sz w:val="28"/>
          <w:szCs w:val="28"/>
        </w:rPr>
        <w:t>витый интеллект, профессиональное владение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разнообразными методами обучения и воспитания детей, наличие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специальных знаний в этой области – все это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врожденные свойства личности 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главные и постоянные требования к личности 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второстепенные, изменчивые требования к личности педагога.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1.22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чем проявляется индивидуальный стиль педагогической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деятельности?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общих способностях;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темпераменте и характере;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выборе методов обучения и подборе средств воспитания.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1.23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Н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азовите специальные педагогические способности, составляющие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способности к воспитанию детей: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вселять в человека уверенность, стимулировать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самосовершенств</w:t>
      </w:r>
      <w:r w:rsidRPr="00E70D22">
        <w:rPr>
          <w:rFonts w:ascii="Times New Roman" w:hAnsi="Times New Roman" w:cs="Times New Roman"/>
          <w:sz w:val="28"/>
          <w:szCs w:val="28"/>
        </w:rPr>
        <w:t>о</w:t>
      </w:r>
      <w:r w:rsidRPr="00E70D22">
        <w:rPr>
          <w:rFonts w:ascii="Times New Roman" w:hAnsi="Times New Roman" w:cs="Times New Roman"/>
          <w:sz w:val="28"/>
          <w:szCs w:val="28"/>
        </w:rPr>
        <w:t>ванию;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правильно строить урок.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1.24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акое определение соответствует негативной форме общения,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антигуманной, скрывающей педагогическую несостоятельность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преподавателя?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–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дистанциия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на основе высоких профессиональных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– устрашение.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1.25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акой стиль руководства предполагает учет преподавателем мнений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учеников, общение «на равных»?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авторитарный;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попустительский (либеральный);</w:t>
      </w:r>
    </w:p>
    <w:p w:rsidR="00E70D22" w:rsidRDefault="00E70D22" w:rsidP="00E70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демократический.</w:t>
      </w:r>
    </w:p>
    <w:p w:rsidR="00F53C8D" w:rsidRDefault="004C07E2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…………………………………… является обеспечение условий для э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фективного развития российского образования, направленного на формирование ко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курентоспособн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человеческого потенциала.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1.Федеральных  государственных образо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вательных стандартов (</w:t>
      </w:r>
      <w:proofErr w:type="spellStart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ФГОСов</w:t>
      </w:r>
      <w:proofErr w:type="spellEnd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2.Закон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«Об образовании в РФ» </w:t>
      </w:r>
    </w:p>
    <w:p w:rsidR="00D849B6" w:rsidRPr="0071399A" w:rsidRDefault="004C07E2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3.Федеральной целевой программы развития образования на 2016 - 2020 годы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6104"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1.27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признание приоритетности образования;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2) обеспечение права каждого человека на образование, недопустимость дискрим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нации     в сфере образования;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3) гуманистический характер образования, приоритет жизни и здоровья человека, прав и   свобод личности, свободного развития личности, воспитание взаимоуваж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ния, трудолюбия, гражданственности, патриотизма, ответственности, правовой кул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туры, бережного отношения к природе и окружающей среде, рационального прир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допользования;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  <w:proofErr w:type="gramEnd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Это: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1.Принципы государственной образовательной политики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2.Задачи Федеральной целевой программы развития образования на 2016 - 2020 годы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3.Положения Конституции РФ </w:t>
      </w:r>
      <w:r w:rsidRPr="004C0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6104"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1.28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Способности, на основе которых формируются умения создавать урок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конструктивные;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творческие;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в) умственные.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D849B6"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29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Особого рода способности, наличие которых говорит о том, можете ли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работать с людьми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коммуникативные;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интуитивные;</w:t>
      </w:r>
    </w:p>
    <w:p w:rsidR="005B30ED" w:rsidRPr="0071399A" w:rsidRDefault="00F53C8D" w:rsidP="00D849B6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силовые.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1.30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Знание предмета, почтение к нему со стороны самого учителя,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желание расширить знания учеников в сфере своей науки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любого учителя;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преподавателей ВУЗа;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профессионального учителя.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Обязательное условие установления порядка и дисциплины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организаторские способности и умения;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силовые способности и умения;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дидактические способности и умения.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32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Способность мгновенно и правильно находить и принимать верные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интуиция;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чувство юмора;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творческое мышление.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33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Деятельность, которая имеет «всепроницающий характер» и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важне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 атрибутом человеческого бытия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экономическая;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педагогическая;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творческая.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34</w:t>
      </w:r>
      <w:proofErr w:type="gram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главный навык должен быть у каждого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высококвалифицированного сп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циалиста?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самоанализа;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самоуважения;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самообразования.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самообразование?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самообучение;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самосозидание</w:t>
      </w:r>
      <w:proofErr w:type="spell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оба варианта верны.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36</w:t>
      </w:r>
      <w:proofErr w:type="gram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этап жизненного пути профессионала не существует?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довузовский</w:t>
      </w:r>
      <w:proofErr w:type="spell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межвузовский;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вузовский.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37</w:t>
      </w:r>
      <w:proofErr w:type="gramStart"/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акие способности педагога отражаются в умении находить нужный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стиль о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щения, добиваться взаимопонимания с учащимися?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дидактические;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организаторские;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коммуникативные.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38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Передача накопленного опыта от старших поколений младшим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(знаний, умений, способов мышления духовных и материальных</w:t>
      </w:r>
      <w:proofErr w:type="gramEnd"/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ценностей)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педагогика;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обучение.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Объект педагогики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воспитательная деятельность;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 как сознательно и целенаправленно </w:t>
      </w:r>
      <w:proofErr w:type="gramStart"/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осуществляемый</w:t>
      </w:r>
      <w:proofErr w:type="gramEnd"/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процесс;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 человека человеком.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.4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0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Гуманизация</w:t>
      </w:r>
      <w:proofErr w:type="spellEnd"/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 – это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принцип проектирования современного содержания образования,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обеспечивающий приоритет общечеловеческих ценностей и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здоровья человека, свободного развития личности ребенка;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принцип проектирования современного содержания образования,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максимально учитывающий психофизиологическую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самобытность различных групп детей, ос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бенности социального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и культурного контекста жизни ребенка;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ориентация на передачу готовых знаний, умений, навыков, а не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на развитие ребе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ка.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41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Что относится к документам, отражающим содержание образования?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школьные учебники;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школьное оборудование;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предмет.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42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Нормативный документ, отражающий содержание образования,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содержащий п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речень предметов, последовательность и сроки их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изучения, количество часов на каждый предмет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государственный образовательный стандарт;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базисный учебный план;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учебная программа.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43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Правильность, полнота, осознанность, действенность, системность,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прочность – это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виды знаний;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особенности усвоения знаний;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качественные характеристики знаний.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44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Первый этап усвоения учебного материала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заучивание;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восприятие;</w:t>
      </w:r>
    </w:p>
    <w:p w:rsidR="00D849B6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понимание.</w:t>
      </w:r>
    </w:p>
    <w:p w:rsidR="0071399A" w:rsidRPr="00316104" w:rsidRDefault="0071399A" w:rsidP="00D70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316104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3161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161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16104" w:rsidRPr="00316104">
        <w:rPr>
          <w:rFonts w:ascii="Times New Roman" w:hAnsi="Times New Roman" w:cs="Times New Roman"/>
          <w:b/>
          <w:sz w:val="28"/>
          <w:szCs w:val="28"/>
        </w:rPr>
        <w:t>Теория</w:t>
      </w:r>
      <w:r w:rsidR="00316104" w:rsidRPr="003D5077">
        <w:rPr>
          <w:b/>
        </w:rPr>
        <w:t xml:space="preserve"> </w:t>
      </w:r>
      <w:r w:rsidR="00316104" w:rsidRPr="00316104">
        <w:rPr>
          <w:rFonts w:ascii="Times New Roman" w:hAnsi="Times New Roman" w:cs="Times New Roman"/>
          <w:b/>
          <w:sz w:val="28"/>
          <w:szCs w:val="28"/>
        </w:rPr>
        <w:t>обучения детей младшего школьного возраста.</w:t>
      </w:r>
    </w:p>
    <w:p w:rsidR="00BD169C" w:rsidRPr="00095A49" w:rsidRDefault="00316104" w:rsidP="00316104">
      <w:pPr>
        <w:pStyle w:val="a9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16104">
        <w:rPr>
          <w:rFonts w:ascii="Times New Roman" w:eastAsia="Times New Roman" w:hAnsi="Times New Roman" w:cs="Times New Roman"/>
          <w:b/>
          <w:sz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Основная образовательная программа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>
        <w:rPr>
          <w:rFonts w:ascii="Times New Roman" w:eastAsia="Times New Roman" w:hAnsi="Times New Roman" w:cs="Times New Roman"/>
          <w:sz w:val="28"/>
          <w:lang w:eastAsia="ru-RU"/>
        </w:rPr>
        <w:t>деляет график учебного процесса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Определяет содержание и организацию об</w:t>
      </w:r>
      <w:r>
        <w:rPr>
          <w:rFonts w:ascii="Times New Roman" w:eastAsia="Times New Roman" w:hAnsi="Times New Roman" w:cs="Times New Roman"/>
          <w:sz w:val="28"/>
          <w:lang w:eastAsia="ru-RU"/>
        </w:rPr>
        <w:t>разовательного процесса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Планирует результаты освоения учебного материала.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.2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Программа коррекционной работы является одним из разделов основной образ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вательной программы.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Да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Нет.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.3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Разработчиками основной образовательной программы начального образования является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Министерство общего и п</w:t>
      </w:r>
      <w:r>
        <w:rPr>
          <w:rFonts w:ascii="Times New Roman" w:eastAsia="Times New Roman" w:hAnsi="Times New Roman" w:cs="Times New Roman"/>
          <w:sz w:val="28"/>
          <w:lang w:eastAsia="ru-RU"/>
        </w:rPr>
        <w:t>рофессионального образования РФ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Местные органы </w:t>
      </w:r>
      <w:r>
        <w:rPr>
          <w:rFonts w:ascii="Times New Roman" w:eastAsia="Times New Roman" w:hAnsi="Times New Roman" w:cs="Times New Roman"/>
          <w:sz w:val="28"/>
          <w:lang w:eastAsia="ru-RU"/>
        </w:rPr>
        <w:t>управления образования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proofErr w:type="gramStart"/>
      <w:r w:rsidRPr="00095A49">
        <w:rPr>
          <w:rFonts w:ascii="Times New Roman" w:eastAsia="Times New Roman" w:hAnsi="Times New Roman" w:cs="Times New Roman"/>
          <w:sz w:val="28"/>
          <w:lang w:eastAsia="ru-RU"/>
        </w:rPr>
        <w:t>Само образовательное</w:t>
      </w:r>
      <w:proofErr w:type="gramEnd"/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учреждение.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.4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Первый адаптационный этап основной образовательной программы начальной школы длится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1 месяц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1 неделю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2 месяца.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.5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Третий этап реализации основной образовательной программы (ООП) начального образования 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Второе полугодие 4 кла</w:t>
      </w:r>
      <w:r>
        <w:rPr>
          <w:rFonts w:ascii="Times New Roman" w:eastAsia="Times New Roman" w:hAnsi="Times New Roman" w:cs="Times New Roman"/>
          <w:sz w:val="28"/>
          <w:lang w:eastAsia="ru-RU"/>
        </w:rPr>
        <w:t>сса – первое полугодие 5 класса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Третий и четвертый класс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Последняя четверть четвертого класса.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.6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Полноценным итогом начального обучения является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Знание основ наук, входя</w:t>
      </w:r>
      <w:r>
        <w:rPr>
          <w:rFonts w:ascii="Times New Roman" w:eastAsia="Times New Roman" w:hAnsi="Times New Roman" w:cs="Times New Roman"/>
          <w:sz w:val="28"/>
          <w:lang w:eastAsia="ru-RU"/>
        </w:rPr>
        <w:t>щих в программу начальной школы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Желание и умение учиться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Развитие познавательных психических процессов в соответствии с возрастными особенностями младших школьников.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.7</w:t>
      </w:r>
      <w:proofErr w:type="gramStart"/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структуру учебного плана входят два компонента: инвариантный и вариати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ный. Они соотносятся между собой так: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70% - 30%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80% - 20%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50% - 50%.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.8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Рабочая программа по дисциплине ……… частью основной образовательной пр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грамма.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Рабочие программы составляются на основе ………………….</w:t>
      </w:r>
    </w:p>
    <w:p w:rsidR="00BD169C" w:rsidRPr="00095A49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За реализацию всех программ несет ответственность ……………. 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70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>Что не входит в понятие «доступность начального образования»?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экономическая доступность;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содержательная доступность;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профессиональная доступность.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Показатель эффективности образовательного процесса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процент детей, перешедших на следующую ступень обучения;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процент детей, поступающих в первый класс;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грамотность учащихся.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Что характеризует младшего школьника как субъекта учебной</w:t>
      </w:r>
      <w:r w:rsidR="00E70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>деятельности?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восприимчивость к содержанию религиозных ценностей;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желание и умение учиться;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восприимчивость к содержанию правовых норм.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Что не входит в дидактические умения учителя начальных классов?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организовать успешное восприятие учебного материала;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обеспечить осмысливание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осуществлять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 xml:space="preserve"> поведением ученика.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Умение включать школьников в творческое применение знаний –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это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дидактическое умение;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коммуникативное умение;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технологическое умение.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Знание о видах и свойствах внимания, его особенностях и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>формировании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у детей младшего школьного возраста относится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дидактическим знаниям;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психологическим знаниям;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анатомо-физиологическим знаниям.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Компоненты структуры образованности личности - …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0D22" w:rsidRPr="00E70D22">
        <w:rPr>
          <w:rFonts w:ascii="Times New Roman" w:hAnsi="Times New Roman" w:cs="Times New Roman"/>
          <w:sz w:val="28"/>
          <w:szCs w:val="28"/>
        </w:rPr>
        <w:t xml:space="preserve"> обучаемость;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0D22" w:rsidRPr="00E70D22">
        <w:rPr>
          <w:rFonts w:ascii="Times New Roman" w:hAnsi="Times New Roman" w:cs="Times New Roman"/>
          <w:sz w:val="28"/>
          <w:szCs w:val="28"/>
        </w:rPr>
        <w:t xml:space="preserve"> нравственные качества;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0D22" w:rsidRPr="00E70D22">
        <w:rPr>
          <w:rFonts w:ascii="Times New Roman" w:hAnsi="Times New Roman" w:cs="Times New Roman"/>
          <w:sz w:val="28"/>
          <w:szCs w:val="28"/>
        </w:rPr>
        <w:t xml:space="preserve"> физическое здоровье.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.16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Показатели уровня социального развития младшего школьника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 xml:space="preserve"> чувства патриотизма;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готовность ребенка к обучению в средней школе;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направленность личности на дальнейшее образование.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Start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="00E70D22" w:rsidRPr="00E70D22">
        <w:rPr>
          <w:rFonts w:ascii="Times New Roman" w:hAnsi="Times New Roman" w:cs="Times New Roman"/>
          <w:bCs/>
          <w:sz w:val="28"/>
          <w:szCs w:val="28"/>
        </w:rPr>
        <w:t>акой компонент не входит в понятие гуманистической педагогики?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уважение к личности ребенка;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учет способностей, интересов, темпа продвижения ребенка;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повышение эффективности управления в сфере образования.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Start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результате изучения русского языка ученик должен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произношение и написание слов;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знать изученные литературные произведения и их авторов;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читать стихотворные произведения наизусть.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Start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результате изучения окружающего мира ученик должен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знать народные традиции родного края;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теплые и холодные цвета;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части растения, отображать их в рисунке.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Что не является структурными элементами учебного занятия?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проверка выполнения домашнего задания;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быстрое включение учащихся в деловой ритм;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усвоение новых знаний и способов действий.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Предмет, требующий большого умственного напряжения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русский язык;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физическа</w:t>
      </w:r>
      <w:r w:rsidR="003B0CCE">
        <w:rPr>
          <w:rFonts w:ascii="Times New Roman" w:hAnsi="Times New Roman" w:cs="Times New Roman"/>
          <w:sz w:val="28"/>
          <w:szCs w:val="28"/>
        </w:rPr>
        <w:t xml:space="preserve">я </w:t>
      </w:r>
      <w:r w:rsidRPr="00E70D22">
        <w:rPr>
          <w:rFonts w:ascii="Times New Roman" w:hAnsi="Times New Roman" w:cs="Times New Roman"/>
          <w:sz w:val="28"/>
          <w:szCs w:val="28"/>
        </w:rPr>
        <w:t>культура;</w:t>
      </w:r>
    </w:p>
    <w:p w:rsidR="0083091D" w:rsidRPr="00E70D22" w:rsidRDefault="00E70D22" w:rsidP="00E70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>Система оценки результатов обучения в первом классе…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пятибалльная;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десятибалльная;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Организация групп продленного дня не включает в себя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сон;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3-разовое питание.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Максимальному раскрытию потенциалов детского коллектива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способствуют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развитие самодостаточности и независимости школьников;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привитие учащимся умения объективно оценивать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отстаивать свою точку зрения;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формирование нетерпимости к иным точкам зрения, нежели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>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>. Быстрая утомляемость младшего школьника может быть связана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 его высокой активностью;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 эмоциональной неуравновешенностью;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 стремлением к самостоятельности.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Любознательность младшего школьника проявляется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умении внимательно слушать и спокойно отвечать на вопросы;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умении переключить внимание;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том, что учащийся задает множество вопросов.</w:t>
      </w:r>
    </w:p>
    <w:p w:rsidR="0083091D" w:rsidRPr="008A25B3" w:rsidRDefault="0083091D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83091D" w:rsidRDefault="0083091D" w:rsidP="00830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83091D" w:rsidRDefault="0083091D" w:rsidP="0083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1. В чём заключается гуманистическая природа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Что влияет на развитие педагогической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чём проявляется специфика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Назовите и поясните основные структурные компоненты педагогической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ности.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.В чём состоят отличия преподавания и воспитательной работы в деятельности педа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гога?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разницу между непрофессиональной и профессиональной педаг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гической дея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тельностью. 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заблуждения существуют в понимании сущности педагогической пр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.Объясните специфику педагогического общения, по сравнению с обычным обще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нием.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стадии выделяются в педагогическом общении, 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они связаны между собой?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для педагога необходимо управлять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еятельностью воспитанников?</w:t>
      </w:r>
    </w:p>
    <w:p w:rsidR="003B0CCE" w:rsidRDefault="002E5AA6" w:rsidP="003B0C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особенности авторитарного, попустительского и демократическ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стилей педагогического руководства. </w:t>
      </w:r>
    </w:p>
    <w:p w:rsidR="00471FCB" w:rsidRDefault="00471FCB" w:rsidP="003B0C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0C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Каковы функции педагогического процесса в начальных классах?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71FCB">
        <w:rPr>
          <w:rFonts w:ascii="Times New Roman" w:hAnsi="Times New Roman" w:cs="Times New Roman"/>
          <w:sz w:val="28"/>
          <w:szCs w:val="28"/>
        </w:rPr>
        <w:t>. Раскройте содержание воспитательной функции педагогического процесса.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71FCB">
        <w:rPr>
          <w:rFonts w:ascii="Times New Roman" w:hAnsi="Times New Roman" w:cs="Times New Roman"/>
          <w:sz w:val="28"/>
          <w:szCs w:val="28"/>
        </w:rPr>
        <w:t>. Назовите виды развивающих задач и методы их реализации в учебном пр</w:t>
      </w:r>
      <w:r w:rsidR="00471FCB">
        <w:rPr>
          <w:rFonts w:ascii="Times New Roman" w:hAnsi="Times New Roman" w:cs="Times New Roman"/>
          <w:sz w:val="28"/>
          <w:szCs w:val="28"/>
        </w:rPr>
        <w:t>о</w:t>
      </w:r>
      <w:r w:rsidR="00471FCB">
        <w:rPr>
          <w:rFonts w:ascii="Times New Roman" w:hAnsi="Times New Roman" w:cs="Times New Roman"/>
          <w:sz w:val="28"/>
          <w:szCs w:val="28"/>
        </w:rPr>
        <w:t>цессе начальной школы.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71FCB">
        <w:rPr>
          <w:rFonts w:ascii="Times New Roman" w:hAnsi="Times New Roman" w:cs="Times New Roman"/>
          <w:sz w:val="28"/>
          <w:szCs w:val="28"/>
        </w:rPr>
        <w:t>. Каково значение наглядного образа в педагогическом процессе?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71FCB">
        <w:rPr>
          <w:rFonts w:ascii="Times New Roman" w:hAnsi="Times New Roman" w:cs="Times New Roman"/>
          <w:sz w:val="28"/>
          <w:szCs w:val="28"/>
        </w:rPr>
        <w:t>. Опишите процесс формирования логических суждений у детей.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71FCB">
        <w:rPr>
          <w:rFonts w:ascii="Times New Roman" w:hAnsi="Times New Roman" w:cs="Times New Roman"/>
          <w:sz w:val="28"/>
          <w:szCs w:val="28"/>
        </w:rPr>
        <w:t>. Классификация уроков и способы их проведения (обосновать).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71FCB">
        <w:rPr>
          <w:rFonts w:ascii="Times New Roman" w:hAnsi="Times New Roman" w:cs="Times New Roman"/>
          <w:sz w:val="28"/>
          <w:szCs w:val="28"/>
        </w:rPr>
        <w:t>. Что подразумевается под: семинаром, экскурсией, домашней самостоятел</w:t>
      </w:r>
      <w:r w:rsidR="00471FCB">
        <w:rPr>
          <w:rFonts w:ascii="Times New Roman" w:hAnsi="Times New Roman" w:cs="Times New Roman"/>
          <w:sz w:val="28"/>
          <w:szCs w:val="28"/>
        </w:rPr>
        <w:t>ь</w:t>
      </w:r>
      <w:r w:rsidR="00471FCB">
        <w:rPr>
          <w:rFonts w:ascii="Times New Roman" w:hAnsi="Times New Roman" w:cs="Times New Roman"/>
          <w:sz w:val="28"/>
          <w:szCs w:val="28"/>
        </w:rPr>
        <w:t>ной работой, консультацией, экзаменом?</w:t>
      </w:r>
    </w:p>
    <w:p w:rsidR="0083091D" w:rsidRDefault="003B0CCE" w:rsidP="00471FCB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1FCB">
        <w:rPr>
          <w:rFonts w:ascii="Times New Roman" w:hAnsi="Times New Roman" w:cs="Times New Roman"/>
          <w:sz w:val="28"/>
          <w:szCs w:val="28"/>
        </w:rPr>
        <w:t>8. Назовите формы организации учебного процесса.</w:t>
      </w:r>
    </w:p>
    <w:p w:rsidR="0083091D" w:rsidRDefault="0083091D" w:rsidP="0083091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A49" w:rsidRPr="003B0CCE" w:rsidRDefault="0083091D" w:rsidP="00095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</w:t>
      </w:r>
      <w:r w:rsidR="003B0CC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3B0CCE" w:rsidRPr="003B0CCE">
        <w:rPr>
          <w:rFonts w:ascii="Times New Roman" w:hAnsi="Times New Roman" w:cs="Times New Roman"/>
          <w:b/>
          <w:sz w:val="28"/>
          <w:szCs w:val="28"/>
        </w:rPr>
        <w:t>Теория обучения детей младшего школьного возраста.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Каковы особенности протекания кризиса 7-ми лет?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Охарактеризуйте мотивы учебной деятельности младшего школьника.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Какова роль игры в жизни младшего школьника?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игровые методы обучения в начальных классах.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Раскройте особенности формирования личности младшего школьника.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Какова роль учителя в развитии личности младшего школьника?</w:t>
      </w:r>
    </w:p>
    <w:p w:rsidR="00BD169C" w:rsidRPr="00BD169C" w:rsidRDefault="00BD169C" w:rsidP="003B0C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D169C">
        <w:rPr>
          <w:rFonts w:ascii="Times New Roman" w:hAnsi="Times New Roman" w:cs="Times New Roman"/>
          <w:sz w:val="28"/>
          <w:szCs w:val="28"/>
        </w:rPr>
        <w:t>7. Назовите условия успешной адаптации ребенка к школьному обучению.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Перечислите методы активизации познавательной деятельности младших школьников.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169C">
        <w:rPr>
          <w:rFonts w:ascii="Times New Roman" w:hAnsi="Times New Roman" w:cs="Times New Roman"/>
          <w:sz w:val="28"/>
          <w:szCs w:val="28"/>
        </w:rPr>
        <w:t>. Дайте определение понятия «технология».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169C">
        <w:rPr>
          <w:rFonts w:ascii="Times New Roman" w:hAnsi="Times New Roman" w:cs="Times New Roman"/>
          <w:sz w:val="28"/>
          <w:szCs w:val="28"/>
        </w:rPr>
        <w:t>. Назовите основные признаки педагогической технологии.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169C">
        <w:rPr>
          <w:rFonts w:ascii="Times New Roman" w:hAnsi="Times New Roman" w:cs="Times New Roman"/>
          <w:sz w:val="28"/>
          <w:szCs w:val="28"/>
        </w:rPr>
        <w:t>. Чем различаются понятия «методика» и «технология»?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169C">
        <w:rPr>
          <w:rFonts w:ascii="Times New Roman" w:hAnsi="Times New Roman" w:cs="Times New Roman"/>
          <w:sz w:val="28"/>
          <w:szCs w:val="28"/>
        </w:rPr>
        <w:t>. В чем различие между промышленными и социальными технологиями?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D169C">
        <w:rPr>
          <w:rFonts w:ascii="Times New Roman" w:hAnsi="Times New Roman" w:cs="Times New Roman"/>
          <w:sz w:val="28"/>
          <w:szCs w:val="28"/>
        </w:rPr>
        <w:t>. Какие основания для классификации педагогических технологий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69C">
        <w:rPr>
          <w:rFonts w:ascii="Times New Roman" w:hAnsi="Times New Roman" w:cs="Times New Roman"/>
          <w:sz w:val="28"/>
          <w:szCs w:val="28"/>
        </w:rPr>
        <w:t>можете назвать?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Какие факторы влияют на содержание образования?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Назовите принципы формирования содержания образования.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Охарактеризуйте уровни усвоения учебного материала.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Назовите основные тенденции развития школы в XXI веке.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Каковы критерии оценки эффективности работы современной школы?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Раскройте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Что вы понимаете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образования?</w:t>
      </w:r>
    </w:p>
    <w:p w:rsidR="00BD169C" w:rsidRDefault="003B0CCE" w:rsidP="003B0CCE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56" w:rsidRPr="0083091D" w:rsidRDefault="00895DD5" w:rsidP="0083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3B0CC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309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Педагогика как наука об обучении, воспитании, развитии.  Осно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в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ные педагогические понятия.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Возникновение и развитие педагогической профессии. Сущность и специфика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дагогической деятельности. Особенности педагогической профессии. Перспективы развития педагогической профессии.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Педагогика начального образования как наука о воспитании, образовании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младших школьников.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Педагогические учебные заведения.</w:t>
      </w:r>
    </w:p>
    <w:p w:rsidR="00E24BB4" w:rsidRDefault="00D849B6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3B0CCE" w:rsidRDefault="00627CE2" w:rsidP="00627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0C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CCE" w:rsidRPr="003B0CCE">
        <w:rPr>
          <w:rFonts w:ascii="Times New Roman" w:hAnsi="Times New Roman" w:cs="Times New Roman"/>
          <w:b/>
          <w:sz w:val="28"/>
          <w:szCs w:val="28"/>
        </w:rPr>
        <w:t>Современные концепции и технологии педагогического процесса в начальной школе.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Исторический характер развития методов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методов обучения в целостном педагогическом процессе.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отдельных методов обучения. Возможности их эффективного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в формировании личности младшего школьника.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Средства обучения, их классификация.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отбора методов и средств обучения. Соответствие методов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инципам, целям и задачам обучения содержанию темы, учебным возможностям младшего школьника, возможностям самих учителей, условиям и отведенному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мени для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Сочетание методов и средств обучения на уроке.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требования к современному уроку (организационные, гигиенические, дидактические, психологические требования).</w:t>
      </w:r>
    </w:p>
    <w:p w:rsidR="00D849B6" w:rsidRPr="00627CE2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учителя к уроку. Тематическое и поурочное планирование. Варианты схемы поурочного плана-конспекта.</w:t>
      </w:r>
    </w:p>
    <w:p w:rsidR="00D849B6" w:rsidRDefault="00D849B6" w:rsidP="00D84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CE2" w:rsidRDefault="00627CE2" w:rsidP="00FE4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</w:t>
      </w:r>
      <w:r w:rsidR="00FE4207" w:rsidRPr="00FE4207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 начальной школы</w:t>
      </w:r>
      <w:r w:rsidR="00FE4207" w:rsidRPr="00FE420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D21AEB">
        <w:rPr>
          <w:rFonts w:ascii="Times New Roman" w:hAnsi="Times New Roman" w:cs="Times New Roman"/>
          <w:sz w:val="28"/>
          <w:szCs w:val="28"/>
        </w:rPr>
        <w:t xml:space="preserve">ФГОС начального общего образования, его особенность и структура.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1AEB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D21AE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21AEB">
        <w:rPr>
          <w:rFonts w:ascii="Times New Roman" w:hAnsi="Times New Roman" w:cs="Times New Roman"/>
          <w:sz w:val="28"/>
          <w:szCs w:val="28"/>
        </w:rPr>
        <w:t xml:space="preserve"> подход, положенный в основу ФГОС НОО.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1AEB">
        <w:rPr>
          <w:rFonts w:ascii="Times New Roman" w:hAnsi="Times New Roman" w:cs="Times New Roman"/>
          <w:sz w:val="28"/>
          <w:szCs w:val="28"/>
        </w:rPr>
        <w:t xml:space="preserve">«Портрет выпускника начальной школы».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1AEB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образования, ее направленность и стру</w:t>
      </w:r>
      <w:r w:rsidRPr="00D21AEB">
        <w:rPr>
          <w:rFonts w:ascii="Times New Roman" w:hAnsi="Times New Roman" w:cs="Times New Roman"/>
          <w:sz w:val="28"/>
          <w:szCs w:val="28"/>
        </w:rPr>
        <w:t>к</w:t>
      </w:r>
      <w:r w:rsidRPr="00D21AEB">
        <w:rPr>
          <w:rFonts w:ascii="Times New Roman" w:hAnsi="Times New Roman" w:cs="Times New Roman"/>
          <w:sz w:val="28"/>
          <w:szCs w:val="28"/>
        </w:rPr>
        <w:t xml:space="preserve">тура.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1AEB">
        <w:rPr>
          <w:rFonts w:ascii="Times New Roman" w:hAnsi="Times New Roman" w:cs="Times New Roman"/>
          <w:sz w:val="28"/>
          <w:szCs w:val="28"/>
        </w:rPr>
        <w:t xml:space="preserve">Учебная программа предмета.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21AEB">
        <w:rPr>
          <w:rFonts w:ascii="Times New Roman" w:hAnsi="Times New Roman" w:cs="Times New Roman"/>
          <w:sz w:val="28"/>
          <w:szCs w:val="28"/>
        </w:rPr>
        <w:t>Взаимосвязь ФГОС НОО и образовательной программы начального общего обр</w:t>
      </w:r>
      <w:r w:rsidRPr="00D21AEB">
        <w:rPr>
          <w:rFonts w:ascii="Times New Roman" w:hAnsi="Times New Roman" w:cs="Times New Roman"/>
          <w:sz w:val="28"/>
          <w:szCs w:val="28"/>
        </w:rPr>
        <w:t>а</w:t>
      </w:r>
      <w:r w:rsidRPr="00D21AEB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FE4207" w:rsidRPr="00D21AEB" w:rsidRDefault="00D21AEB" w:rsidP="00D2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21AEB">
        <w:rPr>
          <w:rFonts w:ascii="Times New Roman" w:hAnsi="Times New Roman" w:cs="Times New Roman"/>
          <w:sz w:val="28"/>
          <w:szCs w:val="28"/>
        </w:rPr>
        <w:t>Требования к результатам образования в соответствии с ФГОС НОО.</w:t>
      </w:r>
    </w:p>
    <w:p w:rsidR="00FE4207" w:rsidRPr="00D21AEB" w:rsidRDefault="00FE4207" w:rsidP="00D2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20E" w:rsidRPr="0083091D" w:rsidRDefault="003E220E" w:rsidP="003E2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4C07E2" w:rsidRPr="00FE4207" w:rsidRDefault="004C07E2" w:rsidP="004C0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7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207">
        <w:rPr>
          <w:rFonts w:ascii="Times New Roman" w:hAnsi="Times New Roman" w:cs="Times New Roman"/>
          <w:sz w:val="28"/>
          <w:szCs w:val="28"/>
        </w:rPr>
        <w:t>Изучите статью «Методическая работа в образовательном учреждении». С</w:t>
      </w:r>
      <w:r w:rsidRPr="00FE4207">
        <w:rPr>
          <w:rFonts w:ascii="Times New Roman" w:hAnsi="Times New Roman" w:cs="Times New Roman"/>
          <w:sz w:val="28"/>
          <w:szCs w:val="28"/>
        </w:rPr>
        <w:t>о</w:t>
      </w:r>
      <w:r w:rsidRPr="00FE4207">
        <w:rPr>
          <w:rFonts w:ascii="Times New Roman" w:hAnsi="Times New Roman" w:cs="Times New Roman"/>
          <w:sz w:val="28"/>
          <w:szCs w:val="28"/>
        </w:rPr>
        <w:t xml:space="preserve">ставьте конспект, </w:t>
      </w:r>
      <w:proofErr w:type="spellStart"/>
      <w:r w:rsidRPr="00FE4207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FE4207">
        <w:rPr>
          <w:rFonts w:ascii="Times New Roman" w:hAnsi="Times New Roman" w:cs="Times New Roman"/>
          <w:sz w:val="28"/>
          <w:szCs w:val="28"/>
        </w:rPr>
        <w:t xml:space="preserve"> отвечая на вопросы: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актуальность методической работы в современной школе?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сущность методической работы в школе?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методическую работу в школе нельзя отождествлять с курсовой подг</w:t>
      </w: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товкой?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направления методической работы в современной школе? П</w:t>
      </w: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речислите их и кратко охарактеризуйте.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деятельности учителя можно отнести к методической работе?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формах традиционно осуществляется методическая работа в школе?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современный взгляд на педагогический совет.</w:t>
      </w:r>
    </w:p>
    <w:p w:rsidR="00095A49" w:rsidRDefault="004C07E2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каким критериям можно оценивать результативность 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работы в образовательном учреждении?</w:t>
      </w:r>
    </w:p>
    <w:p w:rsidR="004C07E2" w:rsidRPr="004C07E2" w:rsidRDefault="00095A49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7E2" w:rsidRPr="004C07E2">
        <w:rPr>
          <w:rFonts w:ascii="Times New Roman" w:hAnsi="Times New Roman" w:cs="Times New Roman"/>
          <w:sz w:val="28"/>
          <w:szCs w:val="28"/>
        </w:rPr>
        <w:t>Виды методической деятельности учителя начальных классов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4C07E2" w:rsidRPr="004C07E2" w:rsidTr="00171EF3">
        <w:tc>
          <w:tcPr>
            <w:tcW w:w="7196" w:type="dxa"/>
            <w:shd w:val="clear" w:color="auto" w:fill="F2F2F2" w:themeFill="background1" w:themeFillShade="F2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Виды методической деятельности учителя начальных классов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Ситуации, в которых эта деятельность нео</w:t>
            </w: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ходима</w:t>
            </w: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Анализ учебно-программной документации;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Методический  анализ</w:t>
            </w:r>
            <w:proofErr w:type="gramEnd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Планирование системы уроков;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Моделирование форм и методов работы, создающих пр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дуктивное образовательное пространство;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Конструирование учебной деятельности учащихся;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учащихся на уроке;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Управление мотивационными процессами на уроке;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Рефлексия собственной деятельности;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Моделирование и конструирование технологии формир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proofErr w:type="spellStart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умений.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99A" w:rsidRDefault="0071399A" w:rsidP="00095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7E2" w:rsidRPr="004C07E2" w:rsidRDefault="00095A49" w:rsidP="0009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4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7E2" w:rsidRPr="004C07E2">
        <w:rPr>
          <w:rFonts w:ascii="Times New Roman" w:hAnsi="Times New Roman" w:cs="Times New Roman"/>
          <w:sz w:val="28"/>
          <w:szCs w:val="28"/>
        </w:rPr>
        <w:t xml:space="preserve">Ознакомьтесь с положением о школьном методическом объединении учителей начальных классов. </w:t>
      </w:r>
    </w:p>
    <w:p w:rsidR="004C07E2" w:rsidRPr="004C07E2" w:rsidRDefault="004C07E2" w:rsidP="0009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2">
        <w:rPr>
          <w:rFonts w:ascii="Times New Roman" w:hAnsi="Times New Roman" w:cs="Times New Roman"/>
          <w:sz w:val="28"/>
          <w:szCs w:val="28"/>
        </w:rPr>
        <w:t>А. Составьте кластеры по теме «Методическое объединение учителей начальных классов»</w: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B9DA7" wp14:editId="5ACBE383">
                <wp:simplePos x="0" y="0"/>
                <wp:positionH relativeFrom="column">
                  <wp:posOffset>1936115</wp:posOffset>
                </wp:positionH>
                <wp:positionV relativeFrom="paragraph">
                  <wp:posOffset>53975</wp:posOffset>
                </wp:positionV>
                <wp:extent cx="819150" cy="3810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52.45pt;margin-top:4.25pt;width:6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3FC3E" wp14:editId="7750C6B0">
                <wp:simplePos x="0" y="0"/>
                <wp:positionH relativeFrom="column">
                  <wp:posOffset>897890</wp:posOffset>
                </wp:positionH>
                <wp:positionV relativeFrom="paragraph">
                  <wp:posOffset>114935</wp:posOffset>
                </wp:positionV>
                <wp:extent cx="819150" cy="3810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70.7pt;margin-top:9.05pt;width:64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34AEA" wp14:editId="5ABDF24F">
                <wp:simplePos x="0" y="0"/>
                <wp:positionH relativeFrom="column">
                  <wp:posOffset>1088390</wp:posOffset>
                </wp:positionH>
                <wp:positionV relativeFrom="paragraph">
                  <wp:posOffset>295275</wp:posOffset>
                </wp:positionV>
                <wp:extent cx="133350" cy="333375"/>
                <wp:effectExtent l="0" t="38100" r="5715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85.7pt;margin-top:23.25pt;width:10.5pt;height:26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5B1EA" wp14:editId="29874975">
                <wp:simplePos x="0" y="0"/>
                <wp:positionH relativeFrom="column">
                  <wp:posOffset>1278890</wp:posOffset>
                </wp:positionH>
                <wp:positionV relativeFrom="paragraph">
                  <wp:posOffset>91440</wp:posOffset>
                </wp:positionV>
                <wp:extent cx="876300" cy="542925"/>
                <wp:effectExtent l="0" t="38100" r="57150" b="285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0.7pt;margin-top:7.2pt;width:69pt;height:4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9D31D" wp14:editId="67C4CF8E">
                <wp:simplePos x="0" y="0"/>
                <wp:positionH relativeFrom="column">
                  <wp:posOffset>2793365</wp:posOffset>
                </wp:positionH>
                <wp:positionV relativeFrom="paragraph">
                  <wp:posOffset>10795</wp:posOffset>
                </wp:positionV>
                <wp:extent cx="819150" cy="3810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219.95pt;margin-top:.85pt;width:64.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B7A7E" wp14:editId="4476E992">
                <wp:simplePos x="0" y="0"/>
                <wp:positionH relativeFrom="column">
                  <wp:posOffset>-16510</wp:posOffset>
                </wp:positionH>
                <wp:positionV relativeFrom="paragraph">
                  <wp:posOffset>29845</wp:posOffset>
                </wp:positionV>
                <wp:extent cx="819150" cy="3810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-1.3pt;margin-top:2.35pt;width:64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B6FEA" wp14:editId="033130BD">
                <wp:simplePos x="0" y="0"/>
                <wp:positionH relativeFrom="column">
                  <wp:posOffset>526415</wp:posOffset>
                </wp:positionH>
                <wp:positionV relativeFrom="paragraph">
                  <wp:posOffset>238760</wp:posOffset>
                </wp:positionV>
                <wp:extent cx="276225" cy="219075"/>
                <wp:effectExtent l="38100" t="38100" r="28575" b="285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1.45pt;margin-top:18.8pt;width:21.75pt;height:17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77624" wp14:editId="31EBEE64">
                <wp:simplePos x="0" y="0"/>
                <wp:positionH relativeFrom="column">
                  <wp:posOffset>1555115</wp:posOffset>
                </wp:positionH>
                <wp:positionV relativeFrom="paragraph">
                  <wp:posOffset>69215</wp:posOffset>
                </wp:positionV>
                <wp:extent cx="1295400" cy="390525"/>
                <wp:effectExtent l="0" t="57150" r="0" b="285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2.45pt;margin-top:5.45pt;width:102pt;height:30.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" strokecolor="windowText">
                <v:stroke endarrow="open"/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53C5B" wp14:editId="06895A96">
                <wp:simplePos x="0" y="0"/>
                <wp:positionH relativeFrom="column">
                  <wp:posOffset>2926715</wp:posOffset>
                </wp:positionH>
                <wp:positionV relativeFrom="paragraph">
                  <wp:posOffset>124460</wp:posOffset>
                </wp:positionV>
                <wp:extent cx="819150" cy="3810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230.45pt;margin-top:9.8pt;width:64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4D2B4" wp14:editId="5CF435A8">
                <wp:simplePos x="0" y="0"/>
                <wp:positionH relativeFrom="column">
                  <wp:posOffset>755015</wp:posOffset>
                </wp:positionH>
                <wp:positionV relativeFrom="paragraph">
                  <wp:posOffset>210185</wp:posOffset>
                </wp:positionV>
                <wp:extent cx="914400" cy="2952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104" w:rsidRPr="0084610E" w:rsidRDefault="00316104" w:rsidP="004C07E2">
                            <w:pPr>
                              <w:rPr>
                                <w:b/>
                              </w:rPr>
                            </w:pPr>
                            <w:r w:rsidRPr="0084610E">
                              <w:rPr>
                                <w:b/>
                              </w:rPr>
                              <w:t>Задачи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59.45pt;margin-top:16.55pt;width:1in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" fillcolor="window" strokeweight=".5pt">
                <v:textbox>
                  <w:txbxContent>
                    <w:p w:rsidR="00316104" w:rsidRPr="0084610E" w:rsidRDefault="00316104" w:rsidP="004C07E2">
                      <w:pPr>
                        <w:rPr>
                          <w:b/>
                        </w:rPr>
                      </w:pPr>
                      <w:r w:rsidRPr="0084610E">
                        <w:rPr>
                          <w:b/>
                        </w:rPr>
                        <w:t>Задачи МО</w:t>
                      </w:r>
                    </w:p>
                  </w:txbxContent>
                </v:textbox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B47F3" wp14:editId="6EC3E78D">
                <wp:simplePos x="0" y="0"/>
                <wp:positionH relativeFrom="column">
                  <wp:posOffset>1156970</wp:posOffset>
                </wp:positionH>
                <wp:positionV relativeFrom="paragraph">
                  <wp:posOffset>246380</wp:posOffset>
                </wp:positionV>
                <wp:extent cx="390525" cy="617855"/>
                <wp:effectExtent l="57150" t="0" r="47625" b="0"/>
                <wp:wrapNone/>
                <wp:docPr id="20" name="Двойная стрелка вверх/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8886">
                          <a:off x="0" y="0"/>
                          <a:ext cx="390525" cy="617855"/>
                        </a:xfrm>
                        <a:prstGeom prst="up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20" o:spid="_x0000_s1026" type="#_x0000_t70" style="position:absolute;margin-left:91.1pt;margin-top:19.4pt;width:30.75pt;height:48.65pt;rotation:-1814379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" adj=",6826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707DA" wp14:editId="79152B4E">
                <wp:simplePos x="0" y="0"/>
                <wp:positionH relativeFrom="column">
                  <wp:posOffset>701040</wp:posOffset>
                </wp:positionH>
                <wp:positionV relativeFrom="paragraph">
                  <wp:posOffset>191770</wp:posOffset>
                </wp:positionV>
                <wp:extent cx="196850" cy="114300"/>
                <wp:effectExtent l="38100" t="0" r="317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5.2pt;margin-top:15.1pt;width:15.5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4BF1" wp14:editId="640D3916">
                <wp:simplePos x="0" y="0"/>
                <wp:positionH relativeFrom="column">
                  <wp:posOffset>2155190</wp:posOffset>
                </wp:positionH>
                <wp:positionV relativeFrom="paragraph">
                  <wp:posOffset>305435</wp:posOffset>
                </wp:positionV>
                <wp:extent cx="819150" cy="3810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69.7pt;margin-top:24.05pt;width:64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3E758" wp14:editId="2FDEF974">
                <wp:simplePos x="0" y="0"/>
                <wp:positionH relativeFrom="column">
                  <wp:posOffset>1564640</wp:posOffset>
                </wp:positionH>
                <wp:positionV relativeFrom="paragraph">
                  <wp:posOffset>238760</wp:posOffset>
                </wp:positionV>
                <wp:extent cx="561975" cy="152400"/>
                <wp:effectExtent l="0" t="0" r="85725" b="762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23.2pt;margin-top:18.8pt;width:4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4B2DB" wp14:editId="6D1E3B9F">
                <wp:simplePos x="0" y="0"/>
                <wp:positionH relativeFrom="column">
                  <wp:posOffset>1688465</wp:posOffset>
                </wp:positionH>
                <wp:positionV relativeFrom="paragraph">
                  <wp:posOffset>21590</wp:posOffset>
                </wp:positionV>
                <wp:extent cx="1238250" cy="47625"/>
                <wp:effectExtent l="0" t="76200" r="190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32.95pt;margin-top:1.7pt;width:97.5pt;height:3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22837" wp14:editId="6E2D9DB8">
                <wp:simplePos x="0" y="0"/>
                <wp:positionH relativeFrom="column">
                  <wp:posOffset>-197485</wp:posOffset>
                </wp:positionH>
                <wp:positionV relativeFrom="paragraph">
                  <wp:posOffset>118110</wp:posOffset>
                </wp:positionV>
                <wp:extent cx="819150" cy="3810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-15.55pt;margin-top:9.3pt;width:64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089094" wp14:editId="4E9F7DF8">
                <wp:simplePos x="0" y="0"/>
                <wp:positionH relativeFrom="column">
                  <wp:posOffset>1393190</wp:posOffset>
                </wp:positionH>
                <wp:positionV relativeFrom="paragraph">
                  <wp:posOffset>170815</wp:posOffset>
                </wp:positionV>
                <wp:extent cx="1076325" cy="29527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104" w:rsidRPr="0084610E" w:rsidRDefault="00316104" w:rsidP="004C07E2">
                            <w:pPr>
                              <w:rPr>
                                <w:b/>
                              </w:rPr>
                            </w:pPr>
                            <w:r w:rsidRPr="0084610E">
                              <w:rPr>
                                <w:b/>
                              </w:rPr>
                              <w:t>Функции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27" type="#_x0000_t202" style="position:absolute;margin-left:109.7pt;margin-top:13.45pt;width:84.75pt;height:23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" fillcolor="window" strokeweight=".5pt">
                <v:textbox>
                  <w:txbxContent>
                    <w:p w:rsidR="00316104" w:rsidRPr="0084610E" w:rsidRDefault="00316104" w:rsidP="004C07E2">
                      <w:pPr>
                        <w:rPr>
                          <w:b/>
                        </w:rPr>
                      </w:pPr>
                      <w:r w:rsidRPr="0084610E">
                        <w:rPr>
                          <w:b/>
                        </w:rPr>
                        <w:t>Функции МО</w:t>
                      </w:r>
                    </w:p>
                  </w:txbxContent>
                </v:textbox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  <w:b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064C4" wp14:editId="25168C98">
                <wp:simplePos x="0" y="0"/>
                <wp:positionH relativeFrom="column">
                  <wp:posOffset>2847340</wp:posOffset>
                </wp:positionH>
                <wp:positionV relativeFrom="paragraph">
                  <wp:posOffset>147320</wp:posOffset>
                </wp:positionV>
                <wp:extent cx="819150" cy="3810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224.2pt;margin-top:11.6pt;width:64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C7171" wp14:editId="7738EE2A">
                <wp:simplePos x="0" y="0"/>
                <wp:positionH relativeFrom="column">
                  <wp:posOffset>2529840</wp:posOffset>
                </wp:positionH>
                <wp:positionV relativeFrom="paragraph">
                  <wp:posOffset>144780</wp:posOffset>
                </wp:positionV>
                <wp:extent cx="320675" cy="85725"/>
                <wp:effectExtent l="0" t="19050" r="60325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99.2pt;margin-top:11.4pt;width:25.2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5B3AC" wp14:editId="019AB56A">
                <wp:simplePos x="0" y="0"/>
                <wp:positionH relativeFrom="column">
                  <wp:posOffset>2205990</wp:posOffset>
                </wp:positionH>
                <wp:positionV relativeFrom="paragraph">
                  <wp:posOffset>214630</wp:posOffset>
                </wp:positionV>
                <wp:extent cx="114300" cy="180975"/>
                <wp:effectExtent l="0" t="0" r="7620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3.7pt;margin-top:16.9pt;width:9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E5483" wp14:editId="376CF77D">
                <wp:simplePos x="0" y="0"/>
                <wp:positionH relativeFrom="column">
                  <wp:posOffset>1717040</wp:posOffset>
                </wp:positionH>
                <wp:positionV relativeFrom="paragraph">
                  <wp:posOffset>214630</wp:posOffset>
                </wp:positionV>
                <wp:extent cx="114300" cy="180975"/>
                <wp:effectExtent l="38100" t="0" r="190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5.2pt;margin-top:16.9pt;width:9pt;height:1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F49D7" wp14:editId="64A0B3F1">
                <wp:simplePos x="0" y="0"/>
                <wp:positionH relativeFrom="column">
                  <wp:posOffset>261620</wp:posOffset>
                </wp:positionH>
                <wp:positionV relativeFrom="paragraph">
                  <wp:posOffset>214630</wp:posOffset>
                </wp:positionV>
                <wp:extent cx="819150" cy="3810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20.6pt;margin-top:16.9pt;width:64.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4018A" wp14:editId="745BCE91">
                <wp:simplePos x="0" y="0"/>
                <wp:positionH relativeFrom="column">
                  <wp:posOffset>1088390</wp:posOffset>
                </wp:positionH>
                <wp:positionV relativeFrom="paragraph">
                  <wp:posOffset>186055</wp:posOffset>
                </wp:positionV>
                <wp:extent cx="495300" cy="104775"/>
                <wp:effectExtent l="38100" t="0" r="1905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85.7pt;margin-top:14.65pt;width:39pt;height: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07CCD" wp14:editId="70907C24">
                <wp:simplePos x="0" y="0"/>
                <wp:positionH relativeFrom="column">
                  <wp:posOffset>2107565</wp:posOffset>
                </wp:positionH>
                <wp:positionV relativeFrom="paragraph">
                  <wp:posOffset>177165</wp:posOffset>
                </wp:positionV>
                <wp:extent cx="819150" cy="3810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165.95pt;margin-top:13.95pt;width:64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76FB5" wp14:editId="3C855715">
                <wp:simplePos x="0" y="0"/>
                <wp:positionH relativeFrom="column">
                  <wp:posOffset>1181100</wp:posOffset>
                </wp:positionH>
                <wp:positionV relativeFrom="paragraph">
                  <wp:posOffset>139065</wp:posOffset>
                </wp:positionV>
                <wp:extent cx="819150" cy="3810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93pt;margin-top:10.95pt;width:64.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C07E2">
        <w:rPr>
          <w:rFonts w:ascii="Times New Roman" w:hAnsi="Times New Roman" w:cs="Times New Roman"/>
          <w:sz w:val="28"/>
        </w:rPr>
        <w:t>Б. Определите достоинства и недостатки методического объединения учителей как формы организации методической работы.</w:t>
      </w:r>
    </w:p>
    <w:p w:rsidR="004C07E2" w:rsidRPr="004C07E2" w:rsidRDefault="00095A49" w:rsidP="00095A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4C07E2" w:rsidRPr="004C07E2">
        <w:rPr>
          <w:rFonts w:ascii="Times New Roman" w:hAnsi="Times New Roman" w:cs="Times New Roman"/>
          <w:sz w:val="28"/>
        </w:rPr>
        <w:t>Изучите статью  «ФГОС НОО». Дополните тезисы.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в РФ устанавливается в соответствии с требованиями….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выдвигает три группы требований: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……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…...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Отличительной особенностью нового ФГОС является отказ  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……….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Требования к результатам обучения сформулированы в виде личностных,  …………………., предметных результатов.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Общеучебные</w:t>
      </w:r>
      <w:proofErr w:type="spell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умения, общие способы деятельности принято называть ……………………….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Реализация программ формирования ………………………….. в начальной школе – ключевая задача внедрения ФГОС.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Отличительной особенностью обучения является то, что наряду с традиц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онным письмом ребенок начинает …………………..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С использованием ИКТ изучаются …………………………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 начальной школе должен широко применяться метод ………..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…………………. требования к информационно-образовательной ср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де.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ФГОС предполагает реализацию как ……………………., так и ……………….. деятельности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 …………………………… 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>рганизуется по направл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ниям развития личности.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Время, отводимое на внеурочную деятельность, ………………… в предельно допустимую нагрузку школьников.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 1 классе урок должен длиться ……. минут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Продолжительность учебного года в 1 классе составляет ……. Недель, во 2-4 классах - ….. недель.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Продолжительность каникул в течение года – не менее …. дней.</w:t>
      </w:r>
    </w:p>
    <w:p w:rsidR="00FE4207" w:rsidRDefault="00FE4207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207" w:rsidRPr="00D21AEB" w:rsidRDefault="00FE4207" w:rsidP="00FE42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D21AEB" w:rsidRPr="00D21AEB">
        <w:rPr>
          <w:rFonts w:ascii="Times New Roman" w:hAnsi="Times New Roman" w:cs="Times New Roman"/>
          <w:b/>
          <w:sz w:val="28"/>
          <w:szCs w:val="28"/>
        </w:rPr>
        <w:t>Теория обучения детей младшего школьного возраста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Разработайте конспект урока (предмет – по выбору студента) с применением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активного обучения.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Составьте таблицу определения понятия «педагогические технологии» с точки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различных авторов.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Составьте сравнительную таблицу терминов: проектирование, моделирование, конструирование, прогнозирование, планирование.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Посетите урок в начальной школе, определите его тип, структуру, формы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познавательной деятельности учащихся.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Составьте альбом-памятку «Современные педагогические технологии начального образования» (название технологии, сущностные характеристики, собственное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 возможности использования технологии в педагогической практике учителя начальных классов).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 какими технологиями знакомы педагоги вашего образовательного учреждения? Проведите опрос среди членов вашего педагогического коллектива. Почему эти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нологии получили развитие в вашей школе?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Побеседуйте с учителем, работающим по системе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Какую оценку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стеме дает практикующий учитель? В чем отличие данной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традиционной?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в Законе «Об образовании», каким должен быть устав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учреждения. Ознакомьтесь с уставом конкретной школы и сформулируйте вывод о его соответствии закону.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Проведите беседу с директором школы, завучами. Как руководители школы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мают управленческий труд и его специфику? Как определяют роль информации в управленческой деятельности и требования к ней?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няются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эффективность? Проанализируйте полученный материал.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Найдите в различных источниках подходы к определению и классификациям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тодов управления образовательными учреждениями.</w:t>
      </w:r>
    </w:p>
    <w:p w:rsidR="00B04663" w:rsidRPr="00B04663" w:rsidRDefault="00D21AEB" w:rsidP="00B0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04663" w:rsidRPr="00B04663">
        <w:rPr>
          <w:rFonts w:ascii="Times New Roman" w:hAnsi="Times New Roman" w:cs="Times New Roman"/>
          <w:b/>
          <w:sz w:val="28"/>
          <w:szCs w:val="28"/>
        </w:rPr>
        <w:t>1.</w:t>
      </w:r>
      <w:r w:rsidR="00B04663">
        <w:rPr>
          <w:rFonts w:ascii="Times New Roman" w:hAnsi="Times New Roman" w:cs="Times New Roman"/>
          <w:sz w:val="28"/>
          <w:szCs w:val="28"/>
        </w:rPr>
        <w:t xml:space="preserve"> </w:t>
      </w:r>
      <w:r w:rsidR="00B04663" w:rsidRPr="00B04663">
        <w:rPr>
          <w:rFonts w:ascii="Times New Roman" w:hAnsi="Times New Roman" w:cs="Times New Roman"/>
          <w:sz w:val="28"/>
          <w:szCs w:val="28"/>
        </w:rPr>
        <w:t>Подробно изучите должностную инструкцию учителя начальных классов. Запо</w:t>
      </w:r>
      <w:r w:rsidR="00B04663" w:rsidRPr="00B04663">
        <w:rPr>
          <w:rFonts w:ascii="Times New Roman" w:hAnsi="Times New Roman" w:cs="Times New Roman"/>
          <w:sz w:val="28"/>
          <w:szCs w:val="28"/>
        </w:rPr>
        <w:t>л</w:t>
      </w:r>
      <w:r w:rsidR="00B04663" w:rsidRPr="00B04663">
        <w:rPr>
          <w:rFonts w:ascii="Times New Roman" w:hAnsi="Times New Roman" w:cs="Times New Roman"/>
          <w:sz w:val="28"/>
          <w:szCs w:val="28"/>
        </w:rPr>
        <w:t>ните таблицу.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B04663" w:rsidRPr="00B04663" w:rsidTr="00B04663">
        <w:tc>
          <w:tcPr>
            <w:tcW w:w="8046" w:type="dxa"/>
            <w:shd w:val="clear" w:color="auto" w:fill="F2F2F2" w:themeFill="background1" w:themeFillShade="F2"/>
          </w:tcPr>
          <w:p w:rsidR="00B04663" w:rsidRPr="00B04663" w:rsidRDefault="00B04663" w:rsidP="0069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04663" w:rsidRPr="00B04663" w:rsidRDefault="00B04663" w:rsidP="0069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Кому непосредственно подчиняется учитель начальных классов?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После проведенной административной контрольной работы в 3 классе кто должен провести ее анализ?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Кто несет ответственность за оснащение закрепленного за кла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сом учебного кабинета или другого помещения наглядными п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собиями?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 ли учитель начальных классов выявлять у каждого р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бенка образовательные запросы и потребности?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Как часто учитель должен проверять классные и домашние р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боты учеников 1-4 классов?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 какой срок учитель должен проверять контрольные работы?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 случае болезни кого должен информировать учитель о нево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можности выхода на работу?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Участие учителя начальных классов в работе педагогического совета является его правом или обязанностью?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Имеет ли право учитель корректировать рабочие программы?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 кого может запрашивать учитель нормативно-правовые док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менты, регламентирующие его деятельность?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Если ребенок совершил проступок, нарушающий устав школы, учитель должен вызывать или приглашать родителей для бес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ды?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является правом или обязанностью учителя?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При несчастном случае кто должен оказать ребенку довраче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ную медицинскую помощь?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За какие действия учитель может подвергаться администрати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ным взысканиям?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За какие действия учитель может быть уволен?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663" w:rsidRDefault="00B04663" w:rsidP="00B04663">
      <w:pPr>
        <w:tabs>
          <w:tab w:val="left" w:pos="851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B04663" w:rsidRDefault="00D21AEB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B04663" w:rsidRPr="00B04663"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 w:rsidR="00B0466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04663" w:rsidRPr="00B04663">
        <w:rPr>
          <w:rFonts w:ascii="Times New Roman" w:eastAsia="Times New Roman" w:hAnsi="Times New Roman" w:cs="Times New Roman"/>
          <w:sz w:val="28"/>
          <w:lang w:eastAsia="ru-RU"/>
        </w:rPr>
        <w:t>Изучите рекомендации по ведению классных журналов. Найдите (подчер</w:t>
      </w:r>
      <w:r w:rsidR="00B04663" w:rsidRPr="00B04663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B04663" w:rsidRPr="00B04663">
        <w:rPr>
          <w:rFonts w:ascii="Times New Roman" w:eastAsia="Times New Roman" w:hAnsi="Times New Roman" w:cs="Times New Roman"/>
          <w:sz w:val="28"/>
          <w:lang w:eastAsia="ru-RU"/>
        </w:rPr>
        <w:t>ните) ошибки в тезисах.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журнал является нормативным документом, и ведение его обяз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тельно для каждого учителя и классного руководителя.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Наименование предмета в классном журнале (например, Физкультура) пишется с заглавной буквы.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журнал рассчитан на полугодие.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Уроки внеклассного чтения являются составной частью литературного чтения, поэтому выносятся на отдельную страницу классного журнала.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Все изменения в списочном составе </w:t>
      </w:r>
      <w:proofErr w:type="gram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(выбыл, прибыл) оформляет завуч школы.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руководитель еженедельно отмечает отсутствующих на уроках.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Дату проведения урока в правой части развернутого листа журнала надлежит фиксировать арабскими и римскими цифрами.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Домашние задания, начиная с первого класса, необходимо записывать в жу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нал.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Система балльного оценивания начинается со 2 полугодия 1 класса.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По решению школьного методического объединения учителей начальных кла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сов  учитель может </w:t>
      </w:r>
      <w:r w:rsidRPr="00B0466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вводить 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зачетную систему</w:t>
      </w:r>
      <w:r w:rsidRPr="00B0466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работы на уроках 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физической культ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у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ры, изобразительного искусства и музыки.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Выставление в журнале точек, оценок со знаком «минус», «плюс», записи к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рандашом не допускаются, так как таких оценочных знаков официально не существ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ет. В клетках для отметок учитель имеет право записывать только один из следу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щих символов: 1, 2, 3, 4, 5,   н/а,  </w:t>
      </w:r>
      <w:proofErr w:type="spell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осв</w:t>
      </w:r>
      <w:proofErr w:type="spellEnd"/>
      <w:r w:rsidRPr="00B04663">
        <w:rPr>
          <w:rFonts w:ascii="Times New Roman" w:eastAsia="Times New Roman" w:hAnsi="Times New Roman" w:cs="Times New Roman"/>
          <w:sz w:val="28"/>
          <w:lang w:eastAsia="ru-RU"/>
        </w:rPr>
        <w:t>,  н – пропуск урока.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Если при работе в журнале допущена ошибка, необходимо, зачеркнув непр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вильную запись (оценку), четко исправить её, </w:t>
      </w:r>
      <w:r w:rsidRPr="00B046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заверить достоверность исправления своей подписью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и поставить круглую школьную печать, если исправлена четвертая (годовая) оценка. Возможно при исправлении в журнале использование «коррект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рующей жидкости».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Ознакомьтесь с системой требований и рекомендаций по ведению дневников </w:t>
      </w:r>
      <w:proofErr w:type="gram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обучающимися</w:t>
      </w:r>
      <w:proofErr w:type="gramEnd"/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школы первой ступени. Ответьте на вопросы.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Почему дневники учащихся следует вести со 2 класса? 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С позиции возрастной психологии объясните, почему объем домашних заданий 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не должен превышать 50% объема  аудиторской нагрузки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по содержанию не до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л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жен быть сложнее классно-урочного материала?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Перечислите предметы</w:t>
      </w:r>
      <w:r>
        <w:rPr>
          <w:rFonts w:ascii="Times New Roman" w:eastAsia="Times New Roman" w:hAnsi="Times New Roman" w:cs="Times New Roman"/>
          <w:sz w:val="28"/>
          <w:lang w:eastAsia="ru-RU"/>
        </w:rPr>
        <w:t>, в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ходящие в базисный учебный план НОО.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Объясните, почему </w:t>
      </w:r>
      <w:r w:rsidRPr="00B04663">
        <w:rPr>
          <w:rFonts w:ascii="Times New Roman" w:eastAsia="Times New Roman" w:hAnsi="Times New Roman" w:cs="Times New Roman"/>
          <w:color w:val="424242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атегорически запрещается ставить отметку «2» и снижать любую отметку за отсутствие у учащихся на уроке школьно-письменных принадле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ж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ностей, а также за опоздание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 школу или на урок. 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В чем состоит сущность оценки «за общее впечатление от письменной раб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ты»? Она ставится в журнал?</w:t>
      </w:r>
    </w:p>
    <w:p w:rsidR="00B04663" w:rsidRP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Как поступить учителю, если родитель, заполняя дневник своего ребенка, д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пустил ряд ошибок?</w:t>
      </w:r>
    </w:p>
    <w:p w:rsidR="00171EF3" w:rsidRPr="00171EF3" w:rsidRDefault="00D21AEB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1EF3" w:rsidRPr="00171EF3">
        <w:rPr>
          <w:rFonts w:ascii="Times New Roman" w:hAnsi="Times New Roman" w:cs="Times New Roman"/>
          <w:b/>
          <w:sz w:val="28"/>
          <w:szCs w:val="28"/>
        </w:rPr>
        <w:t>3.</w:t>
      </w:r>
      <w:r w:rsidR="00171EF3" w:rsidRPr="00171EF3">
        <w:rPr>
          <w:rFonts w:ascii="Times New Roman" w:hAnsi="Times New Roman" w:cs="Times New Roman"/>
          <w:sz w:val="28"/>
          <w:szCs w:val="28"/>
        </w:rPr>
        <w:t xml:space="preserve"> Установите соответствия по таблице.</w:t>
      </w:r>
    </w:p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Характеристика цветового климата интерьера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724"/>
        <w:gridCol w:w="1089"/>
        <w:gridCol w:w="6544"/>
      </w:tblGrid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Фиолетовый цвет</w:t>
            </w:r>
          </w:p>
        </w:tc>
        <w:tc>
          <w:tcPr>
            <w:tcW w:w="1134" w:type="dxa"/>
          </w:tcPr>
          <w:p w:rsid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Вызывает радость, создает ощущение благопо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лучия, но возбуждает и быстро утомляет, хотя и стимул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рует ум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ственную работу. Если все стены в небол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шой комнате окрасить в оранжевый (или желтый) цвет, то долгое пребывание в ней че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ловека вызовет у него головокружение и тошноту. Поэтому в чи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стом виде оранжевый цвет может использоваться в местах кратко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срочного пребывания детей — на лестничной клетке, в рекреации, в столовой, в буф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те. Дети младшего школьного возраста любят его, поэтому если оранжевый цвет используется в кла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сной ком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нате, он должен быть неинтенсивным, «разбавленным» (пастель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ным).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Голубой, зеленый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Обладает стимулирующим воздействием. Лабора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торными исследованиями установлено, что он нервирует челове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ка, заставляет спешить, вызывает повышение кровяного давления, ускоряет ритм д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хания, усиливает потоотделение. Поэтому в школ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зданиях этот цвет может найти место разве что на лест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ничных клетках.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 старшеклассниками. Вызывает чувство св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жести, снимает возбуждение и усталость, успока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вает. Вызывает ощущение прохлады, снижа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ет кр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вяное давление.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Несколько успокаивает, вызы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вает депрессию, пр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тупляет эмоции. Это «тяжелый» цвет.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Белый цвет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Аморфный, безжизненный. Он вызывает печаль и пассивность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изобилии в интерьере про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изводит впечатление холода, пустоты.</w:t>
            </w:r>
          </w:p>
        </w:tc>
      </w:tr>
    </w:tbl>
    <w:p w:rsidR="00171EF3" w:rsidRPr="00171EF3" w:rsidRDefault="00171EF3" w:rsidP="00171E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1 = ……..   2 = ……..    3 = ………    4 = ………   5 = ……   6 = …….</w:t>
      </w:r>
    </w:p>
    <w:p w:rsidR="00171EF3" w:rsidRPr="00171EF3" w:rsidRDefault="00D21AEB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1EF3" w:rsidRPr="00171EF3">
        <w:rPr>
          <w:rFonts w:ascii="Times New Roman" w:hAnsi="Times New Roman" w:cs="Times New Roman"/>
          <w:b/>
          <w:sz w:val="28"/>
          <w:szCs w:val="28"/>
        </w:rPr>
        <w:t>4.</w:t>
      </w:r>
      <w:r w:rsidR="00171EF3">
        <w:rPr>
          <w:rFonts w:ascii="Times New Roman" w:hAnsi="Times New Roman" w:cs="Times New Roman"/>
          <w:sz w:val="28"/>
          <w:szCs w:val="28"/>
        </w:rPr>
        <w:t xml:space="preserve"> </w:t>
      </w:r>
      <w:r w:rsidR="00171EF3" w:rsidRPr="00171EF3">
        <w:rPr>
          <w:rFonts w:ascii="Times New Roman" w:hAnsi="Times New Roman" w:cs="Times New Roman"/>
          <w:sz w:val="28"/>
          <w:szCs w:val="28"/>
        </w:rPr>
        <w:t>Проанализируйте образовательную среду в базовой начальной школе. Запо</w:t>
      </w:r>
      <w:r w:rsidR="00171EF3" w:rsidRPr="00171EF3">
        <w:rPr>
          <w:rFonts w:ascii="Times New Roman" w:hAnsi="Times New Roman" w:cs="Times New Roman"/>
          <w:sz w:val="28"/>
          <w:szCs w:val="28"/>
        </w:rPr>
        <w:t>л</w:t>
      </w:r>
      <w:r w:rsidR="00171EF3" w:rsidRPr="00171EF3">
        <w:rPr>
          <w:rFonts w:ascii="Times New Roman" w:hAnsi="Times New Roman" w:cs="Times New Roman"/>
          <w:sz w:val="28"/>
          <w:szCs w:val="28"/>
        </w:rPr>
        <w:t>ните таблицу.</w:t>
      </w:r>
    </w:p>
    <w:p w:rsidR="00171EF3" w:rsidRPr="00171EF3" w:rsidRDefault="00171EF3" w:rsidP="00171E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Анализ гигиенических требований к образовательной среде начальной школы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352"/>
        <w:gridCol w:w="1897"/>
      </w:tblGrid>
      <w:tr w:rsidR="00171EF3" w:rsidRPr="00171EF3" w:rsidTr="00471FCB">
        <w:tc>
          <w:tcPr>
            <w:tcW w:w="426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</w:t>
            </w: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ответствия</w:t>
            </w: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ученической мебели и ее расстановке в классе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рядами парт должно быть не менее 60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рядом парт и наружной продольной стеной должно быть не менее 50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рядом парт и внутренней продольной стеной (перегородкой) или шкафами, стоящими вдоль этой стены, должно быть не менее 50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последних парт до стены (перегородки), противоположной классной доске, должно быть не менее 70 см и не менее 100 см, если данная стена является наружной.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Расстояние от демонстрационного стола до учебной доски должно быть не менее 100 см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первой парты до учебной доски должно быть не менее 240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Наибольшая удаленность последнего места учащегося от учебной доски не должна превышать 860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видимости  доски (от края доски длиной 3 м до сер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дины крайнего места учащегося за передней партой) до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 быть не менее 45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учебным доскам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Высота нижнего края учебной доски над полом составляет 80–90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доски оборудуют софитами, которые размещают выше верхнего края доски на 0,3 м и 0,6 м – в сторону класса перед доской.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организации учебного процесса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Обучение в начальных классах целесообразно организ</w:t>
            </w: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вать в первую смену.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Для учащихся первых классов обучение в первую смену является обязательным.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занятия следует начинать не ранее 8.30.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учебного года для первоклассников необходимо постепенное увеличение учебной нагрузки: в сентябре – октябре проводят ежедневно по три урока продолжител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ностью 35 минут каждый, с ноября  – четыре 35-минутных урока. Таким образом, объем недельной образовательной нагрузки не должен превышать 20 часов. 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Сделайте общий вывод о соблюдении гигиенических требований к образов</w:t>
      </w:r>
      <w:r w:rsidRPr="00171EF3">
        <w:rPr>
          <w:rFonts w:ascii="Times New Roman" w:hAnsi="Times New Roman" w:cs="Times New Roman"/>
          <w:sz w:val="28"/>
          <w:szCs w:val="28"/>
        </w:rPr>
        <w:t>а</w:t>
      </w:r>
      <w:r w:rsidRPr="00171EF3">
        <w:rPr>
          <w:rFonts w:ascii="Times New Roman" w:hAnsi="Times New Roman" w:cs="Times New Roman"/>
          <w:sz w:val="28"/>
          <w:szCs w:val="28"/>
        </w:rPr>
        <w:t>тельной среде в начальной школе.</w:t>
      </w:r>
    </w:p>
    <w:p w:rsidR="00171EF3" w:rsidRPr="00171EF3" w:rsidRDefault="00D21AEB" w:rsidP="00471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171EF3" w:rsidRPr="00171EF3">
        <w:rPr>
          <w:rFonts w:ascii="Times New Roman" w:hAnsi="Times New Roman" w:cs="Times New Roman"/>
          <w:b/>
          <w:sz w:val="28"/>
        </w:rPr>
        <w:t>5.</w:t>
      </w:r>
      <w:r w:rsidR="00171EF3">
        <w:rPr>
          <w:rFonts w:ascii="Times New Roman" w:hAnsi="Times New Roman" w:cs="Times New Roman"/>
          <w:sz w:val="28"/>
        </w:rPr>
        <w:t xml:space="preserve"> </w:t>
      </w:r>
      <w:r w:rsidR="00171EF3" w:rsidRPr="00171EF3">
        <w:rPr>
          <w:rFonts w:ascii="Times New Roman" w:hAnsi="Times New Roman" w:cs="Times New Roman"/>
          <w:sz w:val="28"/>
        </w:rPr>
        <w:t>Заполните таблицу «Методика обобщения передового педагогического оп</w:t>
      </w:r>
      <w:r w:rsidR="00171EF3" w:rsidRPr="00171EF3">
        <w:rPr>
          <w:rFonts w:ascii="Times New Roman" w:hAnsi="Times New Roman" w:cs="Times New Roman"/>
          <w:sz w:val="28"/>
        </w:rPr>
        <w:t>ы</w:t>
      </w:r>
      <w:r w:rsidR="00171EF3" w:rsidRPr="00171EF3">
        <w:rPr>
          <w:rFonts w:ascii="Times New Roman" w:hAnsi="Times New Roman" w:cs="Times New Roman"/>
          <w:sz w:val="28"/>
        </w:rPr>
        <w:t>та».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171EF3" w:rsidRPr="00171EF3" w:rsidTr="00471FCB">
        <w:tc>
          <w:tcPr>
            <w:tcW w:w="8046" w:type="dxa"/>
          </w:tcPr>
          <w:p w:rsidR="00171EF3" w:rsidRPr="00171EF3" w:rsidRDefault="00171EF3" w:rsidP="004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Какой педагогический опыт является передовым?</w:t>
            </w:r>
          </w:p>
        </w:tc>
        <w:tc>
          <w:tcPr>
            <w:tcW w:w="1843" w:type="dxa"/>
          </w:tcPr>
          <w:p w:rsidR="00171EF3" w:rsidRPr="00171EF3" w:rsidRDefault="00171EF3" w:rsidP="00471F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4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Какие качественные показатели  учебно-воспитательного пр</w:t>
            </w:r>
            <w:r w:rsidRPr="00171EF3">
              <w:rPr>
                <w:rFonts w:ascii="Times New Roman" w:hAnsi="Times New Roman" w:cs="Times New Roman"/>
                <w:sz w:val="28"/>
              </w:rPr>
              <w:t>о</w:t>
            </w:r>
            <w:r w:rsidRPr="00171EF3">
              <w:rPr>
                <w:rFonts w:ascii="Times New Roman" w:hAnsi="Times New Roman" w:cs="Times New Roman"/>
                <w:sz w:val="28"/>
              </w:rPr>
              <w:t>цесса являются признаками передового педагогического опыта?</w:t>
            </w:r>
          </w:p>
        </w:tc>
        <w:tc>
          <w:tcPr>
            <w:tcW w:w="1843" w:type="dxa"/>
          </w:tcPr>
          <w:p w:rsidR="00171EF3" w:rsidRPr="00171EF3" w:rsidRDefault="00171EF3" w:rsidP="00471F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По каким критериям выявляется образованность учеников?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Раскройте свое представление о критерии «перспективность» педагогического опыта.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С чего надо начать обобщение педагогического опыт</w:t>
            </w:r>
            <w:r w:rsidRPr="00171EF3">
              <w:rPr>
                <w:rFonts w:ascii="Times New Roman" w:hAnsi="Times New Roman" w:cs="Times New Roman"/>
                <w:b/>
                <w:sz w:val="28"/>
              </w:rPr>
              <w:t>а?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Составьте программу изучения педагогического опыта.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Какие аспекты деятельности учителя подлежат изучению?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 можно распространять передовой педагогический опыт?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71EF3" w:rsidRPr="00171EF3" w:rsidRDefault="00171EF3" w:rsidP="00171EF3">
      <w:pPr>
        <w:rPr>
          <w:rFonts w:ascii="Times New Roman" w:hAnsi="Times New Roman" w:cs="Times New Roman"/>
          <w:b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235F34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20E" w:rsidRPr="0083091D" w:rsidRDefault="003E220E" w:rsidP="003E2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095A49" w:rsidRDefault="00095A49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0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7E2">
        <w:rPr>
          <w:rFonts w:ascii="Times New Roman" w:hAnsi="Times New Roman" w:cs="Times New Roman"/>
          <w:sz w:val="28"/>
          <w:szCs w:val="28"/>
        </w:rPr>
        <w:t>Проведите самодиагностику готовности к работе по новым образовательным стандартам.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169C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D169C">
        <w:rPr>
          <w:rFonts w:ascii="Times New Roman" w:hAnsi="Times New Roman" w:cs="Times New Roman"/>
          <w:sz w:val="28"/>
        </w:rPr>
        <w:t>Проведите самоанализ своей  пробной педагогической деятельности, отвечая на следующие вопросы: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Насколько цель вашей профессиональной деятельности согласуется с целями деятельности образовательного учреждения, в котором Вы работаете?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Какие важные проблемы Вам удалось решить за период, прошедший после п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 xml:space="preserve">следней аттестации? В каком виде представлены результаты разрешения проблем.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Какова Ваша роль в реализации программы развития образовательного учр</w:t>
      </w:r>
      <w:r w:rsidRPr="00BD169C">
        <w:rPr>
          <w:rFonts w:ascii="Times New Roman" w:hAnsi="Times New Roman" w:cs="Times New Roman"/>
          <w:sz w:val="28"/>
        </w:rPr>
        <w:t>е</w:t>
      </w:r>
      <w:r w:rsidRPr="00BD169C">
        <w:rPr>
          <w:rFonts w:ascii="Times New Roman" w:hAnsi="Times New Roman" w:cs="Times New Roman"/>
          <w:sz w:val="28"/>
        </w:rPr>
        <w:t>ждения, в котором Вы работаете?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Вы учитываете образовательные потребности детей в своей профессиональной деятельности? Насколько цели, задачи и деятельность согласую</w:t>
      </w:r>
      <w:r w:rsidRPr="00BD169C">
        <w:rPr>
          <w:rFonts w:ascii="Times New Roman" w:hAnsi="Times New Roman" w:cs="Times New Roman"/>
          <w:sz w:val="28"/>
        </w:rPr>
        <w:t>т</w:t>
      </w:r>
      <w:r w:rsidRPr="00BD169C">
        <w:rPr>
          <w:rFonts w:ascii="Times New Roman" w:hAnsi="Times New Roman" w:cs="Times New Roman"/>
          <w:sz w:val="28"/>
        </w:rPr>
        <w:t xml:space="preserve">ся с учетом индивидуальных потребностей обучаемых?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Что Вами делается для эффективного использования времени детей и Вас сам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го, как педагога, на уроке и вне его? Какие технологии и приемы обучения Вы и</w:t>
      </w:r>
      <w:r w:rsidRPr="00BD169C">
        <w:rPr>
          <w:rFonts w:ascii="Times New Roman" w:hAnsi="Times New Roman" w:cs="Times New Roman"/>
          <w:sz w:val="28"/>
        </w:rPr>
        <w:t>с</w:t>
      </w:r>
      <w:r w:rsidRPr="00BD169C">
        <w:rPr>
          <w:rFonts w:ascii="Times New Roman" w:hAnsi="Times New Roman" w:cs="Times New Roman"/>
          <w:sz w:val="28"/>
        </w:rPr>
        <w:lastRenderedPageBreak/>
        <w:t>пользуете в своей педагогической деятельности? Насколько они соотносятся с п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требностями учащихся?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 организуется взаимодействие с классом на занятиях и вне их? Как орган</w:t>
      </w:r>
      <w:r w:rsidRPr="00BD169C">
        <w:rPr>
          <w:rFonts w:ascii="Times New Roman" w:hAnsi="Times New Roman" w:cs="Times New Roman"/>
          <w:sz w:val="28"/>
        </w:rPr>
        <w:t>и</w:t>
      </w:r>
      <w:r w:rsidRPr="00BD169C">
        <w:rPr>
          <w:rFonts w:ascii="Times New Roman" w:hAnsi="Times New Roman" w:cs="Times New Roman"/>
          <w:sz w:val="28"/>
        </w:rPr>
        <w:t>зовано сотрудничество школьников на уроке?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Определите уровень познавательного интереса обучаемых на Ваших уроках?</w:t>
      </w:r>
      <w:proofErr w:type="gramEnd"/>
      <w:r w:rsidRPr="00BD169C">
        <w:rPr>
          <w:rFonts w:ascii="Times New Roman" w:hAnsi="Times New Roman" w:cs="Times New Roman"/>
          <w:sz w:val="28"/>
        </w:rPr>
        <w:t xml:space="preserve"> Что предпринимается для развития интереса к изучаемому предмету?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обеспечивается удовлетворение образовательных потребностей отдельных учащихся с отличающимися возможностями или склонностями?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Какова динамика успеваемости учащихся по преподаваемому Вами предмету?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Какие методы оценки деятельности обучаемых детей Вы используете? Насколько они соответствуют поставленным целям? Каким образом используется информация, полученная в результате оценки? Каково участие обучаемых в оценке их учебной деятельности?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Оцените уровень психологической атмосферы в классе: какие меры Вами предпринимаются по созданию обстановки взаимного доверия, уважения, открыт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сти.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Вы взаимодействуете с родителями? Как сообщается информ</w:t>
      </w:r>
      <w:r w:rsidRPr="00BD169C">
        <w:rPr>
          <w:rFonts w:ascii="Times New Roman" w:hAnsi="Times New Roman" w:cs="Times New Roman"/>
          <w:sz w:val="28"/>
        </w:rPr>
        <w:t>а</w:t>
      </w:r>
      <w:r w:rsidRPr="00BD169C">
        <w:rPr>
          <w:rFonts w:ascii="Times New Roman" w:hAnsi="Times New Roman" w:cs="Times New Roman"/>
          <w:sz w:val="28"/>
        </w:rPr>
        <w:t>ция об учебных достижениях? Как Вами учитываются мнения родителей и их запр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сы относительно успеваемости и прогресса ребенка?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 xml:space="preserve">Как Вы оцениваете свои взаимоотношения с коллегами?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 Вы повышаете уровень профессионального мастерства? Какое место здесь занимает самообразование?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С какими трудностями Вы сталкиваетесь в своей профессиональной деятельн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сти? Каким образом преодолеваете их? Результат.</w:t>
      </w:r>
    </w:p>
    <w:p w:rsidR="00BD169C" w:rsidRPr="00BD169C" w:rsidRDefault="00BD169C" w:rsidP="00BD1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169C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BD169C">
        <w:rPr>
          <w:rFonts w:ascii="Times New Roman" w:hAnsi="Times New Roman" w:cs="Times New Roman"/>
          <w:sz w:val="28"/>
        </w:rPr>
        <w:t>Проведите виртуальную экскурсию по персональным сайтам учителей начальной школы, сделайте анализ электронных портфолио учителей начальных классов. Составьте блок-схему портфолио учителя начальных классов.</w:t>
      </w:r>
    </w:p>
    <w:p w:rsidR="00BD169C" w:rsidRP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E220E" w:rsidRPr="00D21AEB" w:rsidRDefault="003E220E" w:rsidP="003E2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D21AEB" w:rsidRPr="00D21AEB">
        <w:rPr>
          <w:rFonts w:ascii="Times New Roman" w:hAnsi="Times New Roman" w:cs="Times New Roman"/>
          <w:b/>
          <w:sz w:val="28"/>
          <w:szCs w:val="28"/>
        </w:rPr>
        <w:t>Теория обучения детей младшего школьного возраста</w:t>
      </w:r>
    </w:p>
    <w:p w:rsidR="003E220E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F13" w:rsidRPr="00696F13" w:rsidRDefault="00696F13" w:rsidP="0069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вам по окончании учебного заведения предложат пойти работать учит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лем, то какие компоненты и их слагаемые вы считаете важным развить у себя? На что надо будет обратить внимание, чтобы успешно войти в педагогический коллектив?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13">
        <w:rPr>
          <w:rFonts w:ascii="Times New Roman" w:hAnsi="Times New Roman" w:cs="Times New Roman"/>
          <w:b/>
          <w:sz w:val="28"/>
          <w:szCs w:val="28"/>
        </w:rPr>
        <w:t>2.</w:t>
      </w:r>
      <w:r w:rsidRPr="00696F13">
        <w:rPr>
          <w:rFonts w:ascii="Times New Roman" w:hAnsi="Times New Roman" w:cs="Times New Roman"/>
          <w:sz w:val="28"/>
          <w:szCs w:val="28"/>
        </w:rPr>
        <w:t xml:space="preserve"> Соотнести содержание и название отрасли педагогической науки.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67"/>
        <w:gridCol w:w="5486"/>
      </w:tblGrid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отрасли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Ясельная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Отрасль науки </w:t>
            </w: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предметом</w:t>
            </w:r>
            <w:proofErr w:type="gram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 которой  явл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ются закономерности подготовки рабочих высокой квалификации.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Изучает закономерности обучения </w:t>
            </w: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proofErr w:type="gram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Военная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в области внешкольного образования и воспитания детей и взрослых.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Производственная п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дагогика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изучает закономерности развития, форм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рования личности детей дошкольного во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раста.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Сравнительная педаг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изучает закономерности воспитания детей младенческого возраста.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вскрывает закономерности обучения и во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питания военнослужащих.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Педагогика проф. тех. образ.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исследует закономерности развития обр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зовательных систем в других странах.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педагогики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химии, литер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туры.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Специальная педагог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ка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-образовательная деятел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ность с больными, недомогающими школьниками.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педагогика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обучение и воспитание детей 10-14 лет.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школы   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воспитание и образование детей с наруш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ниями в развитии мышления.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Частные методики   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развитие воспитания, образования, обуч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ния в прошлом.</w:t>
            </w:r>
          </w:p>
        </w:tc>
      </w:tr>
    </w:tbl>
    <w:p w:rsidR="00696F13" w:rsidRPr="00696F13" w:rsidRDefault="00696F13" w:rsidP="00696F1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96F13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6F13">
        <w:rPr>
          <w:rFonts w:ascii="Times New Roman" w:hAnsi="Times New Roman" w:cs="Times New Roman"/>
          <w:sz w:val="28"/>
          <w:szCs w:val="24"/>
        </w:rPr>
        <w:t>Выберите верный ответ. В какую группу включены основные категории пед</w:t>
      </w:r>
      <w:r w:rsidRPr="00696F13">
        <w:rPr>
          <w:rFonts w:ascii="Times New Roman" w:hAnsi="Times New Roman" w:cs="Times New Roman"/>
          <w:sz w:val="28"/>
          <w:szCs w:val="24"/>
        </w:rPr>
        <w:t>а</w:t>
      </w:r>
      <w:r w:rsidRPr="00696F13">
        <w:rPr>
          <w:rFonts w:ascii="Times New Roman" w:hAnsi="Times New Roman" w:cs="Times New Roman"/>
          <w:sz w:val="28"/>
          <w:szCs w:val="24"/>
        </w:rPr>
        <w:t>гогики?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696F13">
        <w:rPr>
          <w:rFonts w:ascii="Times New Roman" w:hAnsi="Times New Roman" w:cs="Times New Roman"/>
          <w:b/>
          <w:sz w:val="28"/>
          <w:szCs w:val="24"/>
        </w:rPr>
        <w:t xml:space="preserve">А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696F13">
        <w:rPr>
          <w:rFonts w:ascii="Times New Roman" w:hAnsi="Times New Roman" w:cs="Times New Roman"/>
          <w:b/>
          <w:sz w:val="28"/>
          <w:szCs w:val="24"/>
        </w:rPr>
        <w:t>Б                              В                                     Г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7318C" wp14:editId="56B4C0F1">
                <wp:simplePos x="0" y="0"/>
                <wp:positionH relativeFrom="column">
                  <wp:posOffset>4686300</wp:posOffset>
                </wp:positionH>
                <wp:positionV relativeFrom="paragraph">
                  <wp:posOffset>91440</wp:posOffset>
                </wp:positionV>
                <wp:extent cx="1371600" cy="102870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Созревание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Система</w:t>
                            </w:r>
                          </w:p>
                          <w:p w:rsidR="00316104" w:rsidRPr="00170018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00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Социализация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369pt;margin-top:7.2pt;width:108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">
                <v:textbox>
                  <w:txbxContent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Созревание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Система</w:t>
                      </w:r>
                    </w:p>
                    <w:p w:rsidR="00316104" w:rsidRPr="00170018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00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Социализация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ACBC5" wp14:editId="094825D4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1600200" cy="1028700"/>
                <wp:effectExtent l="0" t="0" r="1905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6104" w:rsidRPr="00721CD1" w:rsidRDefault="00316104" w:rsidP="00696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Среда</w:t>
                            </w:r>
                          </w:p>
                          <w:p w:rsidR="00316104" w:rsidRPr="00721CD1" w:rsidRDefault="00316104" w:rsidP="00696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Наследственность</w:t>
                            </w:r>
                          </w:p>
                          <w:p w:rsidR="00316104" w:rsidRPr="00C36E1C" w:rsidRDefault="00316104" w:rsidP="00696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9pt;margin-top:7.2pt;width:126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">
                <v:textbox>
                  <w:txbxContent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16104" w:rsidRPr="00721CD1" w:rsidRDefault="00316104" w:rsidP="00696F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Среда</w:t>
                      </w:r>
                    </w:p>
                    <w:p w:rsidR="00316104" w:rsidRPr="00721CD1" w:rsidRDefault="00316104" w:rsidP="00696F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Наследственность</w:t>
                      </w:r>
                    </w:p>
                    <w:p w:rsidR="00316104" w:rsidRPr="00C36E1C" w:rsidRDefault="00316104" w:rsidP="00696F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Воспитание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DFE0A7" wp14:editId="3ABA27B5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1257300" cy="1028700"/>
                <wp:effectExtent l="0" t="0" r="1905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Воспитание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Обучение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252pt;margin-top:7.2pt;width:99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">
                <v:textbox>
                  <w:txbxContent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Воспитание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Обучение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Образование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217B5" wp14:editId="09A44323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028700" cy="1028700"/>
                <wp:effectExtent l="0" t="0" r="19050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Знания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Умения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Навыки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left:0;text-align:left;margin-left:153pt;margin-top:7.2pt;width:81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">
                <v:textbox>
                  <w:txbxContent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Знания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Умения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Навыки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6F13" w:rsidRPr="00696F13" w:rsidRDefault="00696F13" w:rsidP="00696F1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96F13" w:rsidRPr="00721CD1" w:rsidRDefault="00696F13" w:rsidP="0069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20E" w:rsidRPr="00696F13" w:rsidRDefault="00696F13" w:rsidP="00696F13">
      <w:pPr>
        <w:tabs>
          <w:tab w:val="left" w:pos="65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696F1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ab/>
      </w:r>
    </w:p>
    <w:p w:rsidR="003E220E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4.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Объясните,  что,  по-вашему,  имел  в  виду А. </w:t>
      </w:r>
      <w:proofErr w:type="spellStart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Дистервег</w:t>
      </w:r>
      <w:proofErr w:type="spellEnd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,  когда  сказал: «…Плохой  учитель  преподносит  истину,  хороший  учитель  учит  ее находить». </w:t>
      </w:r>
    </w:p>
    <w:p w:rsid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5.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Определите    и  проанализируйте  функции  образования  в  настоящее время.  Каков  престиж  современного  образования  с  вашей  точки зрения?</w:t>
      </w:r>
    </w:p>
    <w:p w:rsid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6.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Объясните,  что,  по-вашему,  имел  в  виду А. </w:t>
      </w:r>
      <w:proofErr w:type="spellStart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Дистервег</w:t>
      </w:r>
      <w:proofErr w:type="spellEnd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,  когда  сказал: «…Плохой  учитель  преподносит  истину,  хороший  учитель  учит  ее нахо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дить».</w:t>
      </w: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7.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Определите    и  проанализируйте  функции  образования  в  настоящее время.  Каков  престиж  современного  образования  с  вашей  точки зрения?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sz w:val="28"/>
          <w:szCs w:val="24"/>
        </w:rPr>
        <w:t>8.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6308D">
        <w:rPr>
          <w:rFonts w:ascii="Times New Roman" w:hAnsi="Times New Roman" w:cs="Times New Roman"/>
          <w:sz w:val="28"/>
          <w:szCs w:val="24"/>
        </w:rPr>
        <w:t>Определите, какая из приведенных ниже схем правильно отражает структуру процесса обучения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sz w:val="28"/>
          <w:szCs w:val="24"/>
        </w:rPr>
        <w:t>А      процесс  обучения</w:t>
      </w:r>
      <w:proofErr w:type="gramStart"/>
      <w:r w:rsidRPr="00F6308D">
        <w:rPr>
          <w:rFonts w:ascii="Times New Roman" w:hAnsi="Times New Roman" w:cs="Times New Roman"/>
          <w:b/>
          <w:sz w:val="28"/>
          <w:szCs w:val="24"/>
        </w:rPr>
        <w:t xml:space="preserve">                 Б</w:t>
      </w:r>
      <w:proofErr w:type="gramEnd"/>
      <w:r w:rsidRPr="00F6308D">
        <w:rPr>
          <w:rFonts w:ascii="Times New Roman" w:hAnsi="Times New Roman" w:cs="Times New Roman"/>
          <w:b/>
          <w:sz w:val="28"/>
          <w:szCs w:val="24"/>
        </w:rPr>
        <w:t xml:space="preserve">       процесс обучения 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B5873C" wp14:editId="2711D2AE">
                <wp:simplePos x="0" y="0"/>
                <wp:positionH relativeFrom="column">
                  <wp:posOffset>113665</wp:posOffset>
                </wp:positionH>
                <wp:positionV relativeFrom="paragraph">
                  <wp:posOffset>80010</wp:posOffset>
                </wp:positionV>
                <wp:extent cx="2171700" cy="647700"/>
                <wp:effectExtent l="0" t="0" r="19050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2" style="position:absolute;left:0;text-align:left;margin-left:8.95pt;margin-top:6.3pt;width:171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">
                <v:textbox>
                  <w:txbxContent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C146E" wp14:editId="3D38BB25">
                <wp:simplePos x="0" y="0"/>
                <wp:positionH relativeFrom="column">
                  <wp:posOffset>4799965</wp:posOffset>
                </wp:positionH>
                <wp:positionV relativeFrom="paragraph">
                  <wp:posOffset>69850</wp:posOffset>
                </wp:positionV>
                <wp:extent cx="1257300" cy="482600"/>
                <wp:effectExtent l="0" t="0" r="1905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377.95pt;margin-top:5.5pt;width:9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">
                <v:textbox>
                  <w:txbxContent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ученика</w:t>
                      </w:r>
                    </w:p>
                  </w:txbxContent>
                </v:textbox>
              </v:rect>
            </w:pict>
          </mc:Fallback>
        </mc:AlternateContent>
      </w: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04598" wp14:editId="222AB92E">
                <wp:simplePos x="0" y="0"/>
                <wp:positionH relativeFrom="column">
                  <wp:posOffset>2856865</wp:posOffset>
                </wp:positionH>
                <wp:positionV relativeFrom="paragraph">
                  <wp:posOffset>69850</wp:posOffset>
                </wp:positionV>
                <wp:extent cx="1371600" cy="482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224.95pt;margin-top:5.5pt;width:108pt;height: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G+TAIAAF8EAAAOAAAAZHJzL2Uyb0RvYy54bWysVM1uEzEQviPxDpbvZLMhadNVNlWVEoRU&#10;oFLhARyvN2vhtc3YyaackLgi8Qg8BBfET59h80aMvWma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">
                <v:textbox>
                  <w:txbxContent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0ECED5" wp14:editId="3F21B944">
                <wp:simplePos x="0" y="0"/>
                <wp:positionH relativeFrom="column">
                  <wp:posOffset>4343400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19050" t="38100" r="19050" b="57150"/>
                <wp:wrapNone/>
                <wp:docPr id="7" name="Двойная стрелка влево/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7" o:spid="_x0000_s1026" type="#_x0000_t69" style="position:absolute;margin-left:342pt;margin-top:14.4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"/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D3129" wp14:editId="59E3A1FF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485775" cy="228600"/>
                <wp:effectExtent l="38100" t="0" r="9525" b="3810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downArrow">
                          <a:avLst>
                            <a:gd name="adj1" fmla="val 50065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in;margin-top:2.15pt;width:38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" adj=",5393"/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CAA502" wp14:editId="5528EA62">
                <wp:simplePos x="0" y="0"/>
                <wp:positionH relativeFrom="column">
                  <wp:posOffset>113665</wp:posOffset>
                </wp:positionH>
                <wp:positionV relativeFrom="paragraph">
                  <wp:posOffset>80010</wp:posOffset>
                </wp:positionV>
                <wp:extent cx="2171700" cy="660400"/>
                <wp:effectExtent l="0" t="0" r="19050" b="2540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0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5" style="position:absolute;left:0;text-align:left;margin-left:8.95pt;margin-top:6.3pt;width:171pt;height:5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">
                <v:textbox>
                  <w:txbxContent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ученика</w:t>
                      </w:r>
                    </w:p>
                  </w:txbxContent>
                </v:textbox>
              </v:oval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</w:p>
    <w:p w:rsidR="003E220E" w:rsidRPr="005B30ED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663" w:rsidRPr="00B04663" w:rsidRDefault="00D21AEB" w:rsidP="00B04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9</w:t>
      </w:r>
      <w:r w:rsidR="00B04663" w:rsidRPr="00171EF3">
        <w:rPr>
          <w:rFonts w:ascii="Times New Roman" w:hAnsi="Times New Roman" w:cs="Times New Roman"/>
          <w:b/>
          <w:sz w:val="28"/>
        </w:rPr>
        <w:t>.</w:t>
      </w:r>
      <w:r w:rsidR="00B04663">
        <w:rPr>
          <w:rFonts w:ascii="Times New Roman" w:hAnsi="Times New Roman" w:cs="Times New Roman"/>
          <w:sz w:val="28"/>
        </w:rPr>
        <w:t xml:space="preserve"> </w:t>
      </w:r>
      <w:r w:rsidR="00B04663" w:rsidRPr="00B04663">
        <w:rPr>
          <w:rFonts w:ascii="Times New Roman" w:hAnsi="Times New Roman" w:cs="Times New Roman"/>
          <w:sz w:val="28"/>
        </w:rPr>
        <w:t xml:space="preserve">Составьте </w:t>
      </w:r>
      <w:proofErr w:type="spellStart"/>
      <w:r w:rsidR="00B04663" w:rsidRPr="00B04663">
        <w:rPr>
          <w:rFonts w:ascii="Times New Roman" w:hAnsi="Times New Roman" w:cs="Times New Roman"/>
          <w:sz w:val="28"/>
        </w:rPr>
        <w:t>синквенй</w:t>
      </w:r>
      <w:proofErr w:type="spellEnd"/>
      <w:r w:rsidR="00B04663" w:rsidRPr="00B04663">
        <w:rPr>
          <w:rFonts w:ascii="Times New Roman" w:hAnsi="Times New Roman" w:cs="Times New Roman"/>
          <w:sz w:val="28"/>
          <w:vertAlign w:val="superscript"/>
        </w:rPr>
        <w:footnoteReference w:id="1"/>
      </w:r>
      <w:r w:rsidR="00B04663" w:rsidRPr="00B04663">
        <w:rPr>
          <w:rFonts w:ascii="Times New Roman" w:hAnsi="Times New Roman" w:cs="Times New Roman"/>
          <w:sz w:val="28"/>
        </w:rPr>
        <w:t xml:space="preserve"> по теме «Учитель начальных классов»</w:t>
      </w:r>
    </w:p>
    <w:p w:rsidR="00B04663" w:rsidRPr="00B04663" w:rsidRDefault="00D21AEB" w:rsidP="00B04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B04663" w:rsidRPr="00171EF3">
        <w:rPr>
          <w:rFonts w:ascii="Times New Roman" w:hAnsi="Times New Roman" w:cs="Times New Roman"/>
          <w:b/>
          <w:sz w:val="28"/>
        </w:rPr>
        <w:t>.</w:t>
      </w:r>
      <w:r w:rsidR="00B04663">
        <w:rPr>
          <w:rFonts w:ascii="Times New Roman" w:hAnsi="Times New Roman" w:cs="Times New Roman"/>
          <w:sz w:val="28"/>
        </w:rPr>
        <w:t xml:space="preserve"> </w:t>
      </w:r>
      <w:r w:rsidR="00B04663" w:rsidRPr="00B04663">
        <w:rPr>
          <w:rFonts w:ascii="Times New Roman" w:hAnsi="Times New Roman" w:cs="Times New Roman"/>
          <w:sz w:val="28"/>
        </w:rPr>
        <w:t xml:space="preserve">Изучите статью «Образовательная среда». Составьте </w:t>
      </w:r>
      <w:proofErr w:type="spellStart"/>
      <w:r w:rsidR="00B04663" w:rsidRPr="00B04663">
        <w:rPr>
          <w:rFonts w:ascii="Times New Roman" w:hAnsi="Times New Roman" w:cs="Times New Roman"/>
          <w:sz w:val="28"/>
        </w:rPr>
        <w:t>фишбоун</w:t>
      </w:r>
      <w:proofErr w:type="spellEnd"/>
      <w:r w:rsidR="00B04663" w:rsidRPr="00B04663">
        <w:rPr>
          <w:rFonts w:ascii="Times New Roman" w:hAnsi="Times New Roman" w:cs="Times New Roman"/>
          <w:sz w:val="28"/>
        </w:rPr>
        <w:footnoteReference w:id="2"/>
      </w:r>
      <w:r w:rsidR="00B04663" w:rsidRPr="00B04663">
        <w:rPr>
          <w:rFonts w:ascii="Times New Roman" w:hAnsi="Times New Roman" w:cs="Times New Roman"/>
          <w:sz w:val="28"/>
        </w:rPr>
        <w:t xml:space="preserve"> по теме «Пре</w:t>
      </w:r>
      <w:r w:rsidR="00B04663" w:rsidRPr="00B04663">
        <w:rPr>
          <w:rFonts w:ascii="Times New Roman" w:hAnsi="Times New Roman" w:cs="Times New Roman"/>
          <w:sz w:val="28"/>
        </w:rPr>
        <w:t>д</w:t>
      </w:r>
      <w:r w:rsidR="00B04663" w:rsidRPr="00B04663">
        <w:rPr>
          <w:rFonts w:ascii="Times New Roman" w:hAnsi="Times New Roman" w:cs="Times New Roman"/>
          <w:sz w:val="28"/>
        </w:rPr>
        <w:t>метно-развивающая среда». Первый ряд – функции предметно-развивающей среды, второй ряд – примеры каждой функции.</w:t>
      </w:r>
    </w:p>
    <w:p w:rsidR="00B04663" w:rsidRPr="00B04663" w:rsidRDefault="00B04663" w:rsidP="00B04663">
      <w:pPr>
        <w:rPr>
          <w:rFonts w:ascii="Times New Roman" w:hAnsi="Times New Roman" w:cs="Times New Roman"/>
        </w:rPr>
      </w:pPr>
    </w:p>
    <w:p w:rsidR="00895DD5" w:rsidRPr="00EE44EB" w:rsidRDefault="00B04663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9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7E41B7" wp14:editId="21ABE558">
            <wp:extent cx="6038850" cy="1247775"/>
            <wp:effectExtent l="0" t="0" r="0" b="9525"/>
            <wp:docPr id="1" name="Рисунок 1" descr="http://festival.1september.ru/articles/4193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estival.1september.ru/articles/419391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00" cy="12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EF3" w:rsidRPr="00171EF3" w:rsidRDefault="00D21AEB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171EF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71EF3" w:rsidRPr="00171EF3">
        <w:rPr>
          <w:rFonts w:ascii="Times New Roman" w:hAnsi="Times New Roman" w:cs="Times New Roman"/>
          <w:sz w:val="28"/>
        </w:rPr>
        <w:t>Напишите статью о педагогическом опыте учителя /на выбор студента/ по следующей схеме: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1. Информация об учителе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2. Противоречия</w:t>
      </w:r>
      <w:r w:rsidRPr="00171EF3">
        <w:rPr>
          <w:rFonts w:ascii="Times New Roman" w:hAnsi="Times New Roman" w:cs="Times New Roman"/>
          <w:sz w:val="28"/>
        </w:rPr>
        <w:t>, которые побудили учителя к поиску иных подходов к обуч</w:t>
      </w:r>
      <w:r w:rsidRPr="00171EF3">
        <w:rPr>
          <w:rFonts w:ascii="Times New Roman" w:hAnsi="Times New Roman" w:cs="Times New Roman"/>
          <w:sz w:val="28"/>
        </w:rPr>
        <w:t>е</w:t>
      </w:r>
      <w:r w:rsidRPr="00171EF3">
        <w:rPr>
          <w:rFonts w:ascii="Times New Roman" w:hAnsi="Times New Roman" w:cs="Times New Roman"/>
          <w:sz w:val="28"/>
        </w:rPr>
        <w:t xml:space="preserve">нию и воспитанию.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3.Научно-методическое обоснование опыта.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4. Сущность опыта, его ведущая идея.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5. Описание педагогического опыта,</w:t>
      </w:r>
      <w:r w:rsidRPr="00171EF3">
        <w:rPr>
          <w:rFonts w:ascii="Times New Roman" w:hAnsi="Times New Roman" w:cs="Times New Roman"/>
          <w:sz w:val="28"/>
        </w:rPr>
        <w:t xml:space="preserve"> отличия от уже </w:t>
      </w:r>
      <w:proofErr w:type="gramStart"/>
      <w:r w:rsidRPr="00171EF3">
        <w:rPr>
          <w:rFonts w:ascii="Times New Roman" w:hAnsi="Times New Roman" w:cs="Times New Roman"/>
          <w:sz w:val="28"/>
        </w:rPr>
        <w:t>существующих</w:t>
      </w:r>
      <w:proofErr w:type="gramEnd"/>
      <w:r w:rsidRPr="00171EF3">
        <w:rPr>
          <w:rFonts w:ascii="Times New Roman" w:hAnsi="Times New Roman" w:cs="Times New Roman"/>
          <w:sz w:val="28"/>
        </w:rPr>
        <w:t>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6. Условия, при которых создавался опыт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7. Результативность.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8.Трудоемкость опыта. </w:t>
      </w:r>
      <w:r w:rsidRPr="00171EF3">
        <w:rPr>
          <w:rFonts w:ascii="Times New Roman" w:hAnsi="Times New Roman" w:cs="Times New Roman"/>
          <w:sz w:val="28"/>
        </w:rPr>
        <w:t>Временные и интеллектуальные затраты всех участников учебно-воспитательного процесса.</w:t>
      </w:r>
    </w:p>
    <w:p w:rsid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9. Доступность опыта. </w:t>
      </w:r>
      <w:r w:rsidRPr="00171EF3">
        <w:rPr>
          <w:rFonts w:ascii="Times New Roman" w:hAnsi="Times New Roman" w:cs="Times New Roman"/>
          <w:sz w:val="28"/>
        </w:rPr>
        <w:t>Возможность опыта использования в других учреждениях образования.</w:t>
      </w:r>
    </w:p>
    <w:p w:rsidR="00171EF3" w:rsidRPr="00171EF3" w:rsidRDefault="00D21AEB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="00171EF3" w:rsidRPr="00171EF3">
        <w:rPr>
          <w:rFonts w:ascii="Times New Roman" w:hAnsi="Times New Roman" w:cs="Times New Roman"/>
          <w:b/>
          <w:sz w:val="28"/>
        </w:rPr>
        <w:t>.</w:t>
      </w:r>
      <w:r w:rsidR="00171EF3">
        <w:rPr>
          <w:rFonts w:ascii="Times New Roman" w:hAnsi="Times New Roman" w:cs="Times New Roman"/>
          <w:sz w:val="28"/>
        </w:rPr>
        <w:t xml:space="preserve"> </w:t>
      </w:r>
      <w:r w:rsidR="00171EF3" w:rsidRPr="00171EF3">
        <w:rPr>
          <w:rFonts w:ascii="Times New Roman" w:hAnsi="Times New Roman" w:cs="Times New Roman"/>
          <w:bCs/>
          <w:iCs/>
          <w:sz w:val="28"/>
        </w:rPr>
        <w:t>Проведите самодиагностику готовности к профессиональному саморазвитию</w:t>
      </w:r>
      <w:r w:rsidR="00171EF3">
        <w:rPr>
          <w:rFonts w:ascii="Times New Roman" w:hAnsi="Times New Roman" w:cs="Times New Roman"/>
          <w:bCs/>
          <w:iCs/>
          <w:sz w:val="28"/>
        </w:rPr>
        <w:t xml:space="preserve">. </w:t>
      </w:r>
      <w:r w:rsidR="00171EF3" w:rsidRPr="00171EF3">
        <w:rPr>
          <w:rFonts w:ascii="Times New Roman" w:hAnsi="Times New Roman" w:cs="Times New Roman"/>
          <w:bCs/>
          <w:iCs/>
          <w:sz w:val="28"/>
        </w:rPr>
        <w:t>Составьте личную программу профессионального самосовершенствования.</w:t>
      </w:r>
    </w:p>
    <w:p w:rsidR="00471FCB" w:rsidRDefault="00D21AE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1AEB">
        <w:rPr>
          <w:rFonts w:ascii="Times New Roman" w:hAnsi="Times New Roman" w:cs="Times New Roman"/>
          <w:b/>
          <w:sz w:val="28"/>
          <w:szCs w:val="28"/>
        </w:rPr>
        <w:t>13</w:t>
      </w:r>
      <w:r w:rsidR="00471FCB" w:rsidRPr="00D21AEB">
        <w:rPr>
          <w:rFonts w:ascii="Times New Roman" w:hAnsi="Times New Roman" w:cs="Times New Roman"/>
          <w:b/>
          <w:sz w:val="28"/>
          <w:szCs w:val="28"/>
        </w:rPr>
        <w:t>.</w:t>
      </w:r>
      <w:r w:rsidR="00471FCB">
        <w:rPr>
          <w:rFonts w:ascii="Times New Roman" w:hAnsi="Times New Roman" w:cs="Times New Roman"/>
          <w:sz w:val="28"/>
          <w:szCs w:val="28"/>
        </w:rPr>
        <w:t xml:space="preserve"> Составьте диагностический комплекс для проведения микроисследования по следующим темам: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учащегося;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уровень обучаемости учащегося;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жизненных ценностей;</w:t>
      </w:r>
    </w:p>
    <w:p w:rsidR="00171EF3" w:rsidRDefault="00471FCB" w:rsidP="00471F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степень удовлетворенности учащимися школьной жизнью.</w:t>
      </w:r>
    </w:p>
    <w:p w:rsidR="00471FCB" w:rsidRDefault="00D21AE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71FCB" w:rsidRPr="00471F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1FCB">
        <w:rPr>
          <w:rFonts w:ascii="Times New Roman" w:hAnsi="Times New Roman" w:cs="Times New Roman"/>
          <w:sz w:val="28"/>
          <w:szCs w:val="28"/>
        </w:rPr>
        <w:t>Составьте диагностические комплексы для микроисследования уровней ли</w:t>
      </w:r>
      <w:r w:rsidR="00471FCB">
        <w:rPr>
          <w:rFonts w:ascii="Times New Roman" w:hAnsi="Times New Roman" w:cs="Times New Roman"/>
          <w:sz w:val="28"/>
          <w:szCs w:val="28"/>
        </w:rPr>
        <w:t>ч</w:t>
      </w:r>
      <w:r w:rsidR="00471FCB">
        <w:rPr>
          <w:rFonts w:ascii="Times New Roman" w:hAnsi="Times New Roman" w:cs="Times New Roman"/>
          <w:sz w:val="28"/>
          <w:szCs w:val="28"/>
        </w:rPr>
        <w:t>ностного развития и саморазвития учащихся: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гностический (познавательный) потенциал;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креативный (творческий) потенциал;</w:t>
      </w:r>
    </w:p>
    <w:p w:rsidR="00471FCB" w:rsidRDefault="00471FCB" w:rsidP="00471F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коммуникативный потенциал.</w:t>
      </w:r>
    </w:p>
    <w:p w:rsidR="00471FCB" w:rsidRPr="00471FCB" w:rsidRDefault="00D74B8B" w:rsidP="0047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71FCB" w:rsidRPr="00471FCB">
        <w:rPr>
          <w:rFonts w:ascii="Times New Roman" w:hAnsi="Times New Roman" w:cs="Times New Roman"/>
          <w:b/>
          <w:sz w:val="28"/>
          <w:szCs w:val="28"/>
        </w:rPr>
        <w:t>.</w:t>
      </w:r>
      <w:r w:rsidR="00471FCB">
        <w:rPr>
          <w:rFonts w:ascii="Times New Roman" w:hAnsi="Times New Roman" w:cs="Times New Roman"/>
          <w:sz w:val="28"/>
          <w:szCs w:val="28"/>
        </w:rPr>
        <w:t xml:space="preserve"> Разработать систему творческих заданий, ориентированную на повышение уровня развития младших школьников.</w:t>
      </w: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Возникновение и развитие педагогической профессии.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Сущность и специфика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Перспективы развития педагогической профессии.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Педагогика начального образования как наука о воспитании,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младших школьников.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Педагогические учебные заведения.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виды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Структура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Мотивация учения.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саморазвития.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Коллектив как объект и субъект воспитания.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Формирование личности в коллективе.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Этапы и уровни развития детского коллектива.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Биологическое и социальное в развитии человека и формировании его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Движущие силы и основные закономерности развития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Личность младшего школьника как субъект педагогических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воздействий.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Факторы, влияющие на формирование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Личность младшего школьника как объект педагогических воздействий.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Возрастная периодизация.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Учет индивидуальных особенностей младшего школьника.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Теории развития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Профессионально обусловленные требования к личности педагога.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Учитель как субъект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Профессионально-педагогическая направленность и педагогическое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призвание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Профессиональная этика и педагогический такт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Общие и педагогические способности.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Профессиональная компетентность педагога и его структура.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Индивидуальный стиль деятельности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Профессиональное самовоспитание учителя.</w:t>
      </w:r>
    </w:p>
    <w:p w:rsidR="003E220E" w:rsidRDefault="0071399A" w:rsidP="0071399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Педагогическое творчество и мастерство.</w:t>
      </w:r>
    </w:p>
    <w:p w:rsidR="0071399A" w:rsidRDefault="0071399A" w:rsidP="0071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к экзамену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67CD">
        <w:rPr>
          <w:rFonts w:ascii="Times New Roman" w:hAnsi="Times New Roman" w:cs="Times New Roman"/>
          <w:sz w:val="28"/>
          <w:szCs w:val="28"/>
        </w:rPr>
        <w:t xml:space="preserve">Понятие «педагогика».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2. Роль педагогической науки в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общества, школы и семьи.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3. Образовательная среда.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lastRenderedPageBreak/>
        <w:t xml:space="preserve">4. Взаимодействие – основа построения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5. Ситуация как структурообразующая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8. Информативность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9. Эффективность различных форм педагогической деятельности.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10. Принципы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11. Методы обучения. Классификация методов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12. Сущность и содержание методов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13. Формы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14. Стратегия работы с одаренными детьми.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15. Воспитание как общественно-исторический процесс и предмет педагогики.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16. Образ человека в историко-культурном развитии (человек как предмет воспит</w:t>
      </w:r>
      <w:r w:rsidRPr="006F67CD">
        <w:rPr>
          <w:rFonts w:ascii="Times New Roman" w:hAnsi="Times New Roman" w:cs="Times New Roman"/>
          <w:sz w:val="28"/>
          <w:szCs w:val="28"/>
        </w:rPr>
        <w:t>а</w:t>
      </w:r>
      <w:r w:rsidRPr="006F67CD">
        <w:rPr>
          <w:rFonts w:ascii="Times New Roman" w:hAnsi="Times New Roman" w:cs="Times New Roman"/>
          <w:sz w:val="28"/>
          <w:szCs w:val="28"/>
        </w:rPr>
        <w:t xml:space="preserve">ния).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17. Принципы гуманистического воспитания.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18. Технологии гуманистического воспитания.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19. Отечественные воспитательные системы XX века.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20. Понятие о воспитательной системе.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21. Формирование воспитательной системы школы.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22. Критерии эффективности образовательного процесса.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23. Классификация педагогических технологий.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24. Игровые технологии.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25. Технологии личностно-ориентированного образования.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26. Дидактическая система Л.В.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27. Система содержательного обобщения и формирования учебной деятельности Д.Б.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– В.В. Давыдова.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28. Проблемное обучение.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29. Компьютерные (информационные) технологии. </w:t>
      </w:r>
    </w:p>
    <w:p w:rsidR="00F6308D" w:rsidRPr="006F67CD" w:rsidRDefault="006F67CD" w:rsidP="00F63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30. Классификация форм контроля знаний учащихся.</w:t>
      </w:r>
    </w:p>
    <w:p w:rsidR="003E220E" w:rsidRPr="006F67CD" w:rsidRDefault="003E220E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6F67CD">
        <w:rPr>
          <w:rFonts w:ascii="Times New Roman" w:hAnsi="Times New Roman" w:cs="Times New Roman"/>
          <w:b/>
          <w:sz w:val="28"/>
          <w:szCs w:val="28"/>
        </w:rPr>
        <w:t>экзамене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E24BB4" w:rsidRPr="00DD1BF9" w:rsidTr="0083091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F67CD" w:rsidRPr="00DD1BF9" w:rsidTr="00316104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F67CD" w:rsidRPr="00DD1BF9" w:rsidTr="00316104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24BB4" w:rsidRPr="00DD1BF9" w:rsidTr="0083091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E24BB4" w:rsidRPr="00DD1BF9" w:rsidRDefault="00E24BB4" w:rsidP="00E24BB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4BB4" w:rsidRPr="00C77C5E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E24BB4" w:rsidRPr="00C77C5E" w:rsidRDefault="00E24BB4" w:rsidP="00E24B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E24BB4" w:rsidRPr="00C77C5E" w:rsidTr="0083091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E24BB4" w:rsidRPr="00C77C5E" w:rsidRDefault="00E24BB4" w:rsidP="0083091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E24BB4" w:rsidRPr="00C77C5E" w:rsidRDefault="00E24BB4" w:rsidP="0083091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E24BB4" w:rsidRPr="00C77C5E" w:rsidRDefault="00E24BB4" w:rsidP="006F67C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Система стандартизированных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даний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экз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E24BB4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  <w:p w:rsidR="00D74B8B" w:rsidRPr="00C77C5E" w:rsidRDefault="00D74B8B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сдается в устной фо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чету, экзамену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00"/>
        <w:gridCol w:w="40"/>
        <w:gridCol w:w="2053"/>
        <w:gridCol w:w="171"/>
        <w:gridCol w:w="1717"/>
        <w:gridCol w:w="2220"/>
      </w:tblGrid>
      <w:tr w:rsidR="00E24BB4" w:rsidRPr="00C77C5E" w:rsidTr="0083091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E24BB4" w:rsidRPr="00C77C5E" w:rsidTr="0083091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каются одна-две ошибки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BB4" w:rsidRPr="00C77C5E" w:rsidTr="0083091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  <w:tr w:rsidR="006F67CD" w:rsidRPr="00C77C5E" w:rsidTr="0031610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Default="006F67CD" w:rsidP="0031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CD" w:rsidRDefault="006F67CD" w:rsidP="0031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7CD" w:rsidRPr="00C77C5E" w:rsidRDefault="006F67CD" w:rsidP="0031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31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отлично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ответы на 3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билета, свободное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логичное изложение матери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 курса; законче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просов; исчерпыв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ющие ответы на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просы при сдаче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замена.</w:t>
            </w:r>
          </w:p>
          <w:p w:rsidR="006F67CD" w:rsidRPr="00C77C5E" w:rsidRDefault="006F67CD" w:rsidP="0031610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316104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хорошо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 на 2 вопроса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следовательное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материала курса; умение фо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мулировать нек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торые обобщения по теме вопросов; достаточно полные ответы на вопросы при сдаче экзамена.</w:t>
            </w:r>
          </w:p>
          <w:p w:rsidR="006F67CD" w:rsidRPr="00C77C5E" w:rsidRDefault="006F67CD" w:rsidP="0031610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C77C5E" w:rsidRDefault="006F67CD" w:rsidP="00316104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удовлетвор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основных терминов и понятий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дение мет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дами и сре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ствами реш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задач; 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изл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жение мат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риала курса; умение фо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мулировать отдельные выводы и обобщения по теме вопро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31610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 и точный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 на 1 вопрос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 и менее.</w:t>
            </w:r>
          </w:p>
          <w:p w:rsidR="006F67CD" w:rsidRPr="00DD0877" w:rsidRDefault="006F67CD" w:rsidP="0031610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67CD" w:rsidRPr="00C77C5E" w:rsidRDefault="006F67CD" w:rsidP="0031610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58" w:rsidRDefault="00C07658" w:rsidP="00B24C3E">
      <w:pPr>
        <w:spacing w:after="0" w:line="240" w:lineRule="auto"/>
      </w:pPr>
      <w:r>
        <w:separator/>
      </w:r>
    </w:p>
  </w:endnote>
  <w:endnote w:type="continuationSeparator" w:id="0">
    <w:p w:rsidR="00C07658" w:rsidRDefault="00C07658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04" w:rsidRDefault="003161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104" w:rsidRDefault="003161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04" w:rsidRDefault="003161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501A">
      <w:rPr>
        <w:rStyle w:val="a7"/>
        <w:noProof/>
      </w:rPr>
      <w:t>37</w:t>
    </w:r>
    <w:r>
      <w:rPr>
        <w:rStyle w:val="a7"/>
      </w:rPr>
      <w:fldChar w:fldCharType="end"/>
    </w:r>
  </w:p>
  <w:p w:rsidR="00316104" w:rsidRDefault="003161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58" w:rsidRDefault="00C07658" w:rsidP="00B24C3E">
      <w:pPr>
        <w:spacing w:after="0" w:line="240" w:lineRule="auto"/>
      </w:pPr>
      <w:r>
        <w:separator/>
      </w:r>
    </w:p>
  </w:footnote>
  <w:footnote w:type="continuationSeparator" w:id="0">
    <w:p w:rsidR="00C07658" w:rsidRDefault="00C07658" w:rsidP="00B24C3E">
      <w:pPr>
        <w:spacing w:after="0" w:line="240" w:lineRule="auto"/>
      </w:pPr>
      <w:r>
        <w:continuationSeparator/>
      </w:r>
    </w:p>
  </w:footnote>
  <w:footnote w:id="1">
    <w:p w:rsidR="00316104" w:rsidRPr="001568CE" w:rsidRDefault="00316104" w:rsidP="00B04663">
      <w:pPr>
        <w:pStyle w:val="af2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1568CE">
        <w:rPr>
          <w:rFonts w:ascii="Times New Roman" w:hAnsi="Times New Roman" w:cs="Times New Roman"/>
          <w:bCs/>
          <w:sz w:val="18"/>
          <w:szCs w:val="18"/>
        </w:rPr>
        <w:t>Синквейн</w:t>
      </w:r>
      <w:proofErr w:type="spellEnd"/>
      <w:r w:rsidRPr="001568CE">
        <w:rPr>
          <w:rFonts w:ascii="Times New Roman" w:hAnsi="Times New Roman" w:cs="Times New Roman"/>
          <w:bCs/>
          <w:sz w:val="18"/>
          <w:szCs w:val="18"/>
        </w:rPr>
        <w:t xml:space="preserve"> - это стихотворение, состоящее из пяти строк. Используется как способ синтеза материала.  Лаконичность формы разв</w:t>
      </w:r>
      <w:r w:rsidRPr="001568CE">
        <w:rPr>
          <w:rFonts w:ascii="Times New Roman" w:hAnsi="Times New Roman" w:cs="Times New Roman"/>
          <w:bCs/>
          <w:sz w:val="18"/>
          <w:szCs w:val="18"/>
        </w:rPr>
        <w:t>и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вает способность резюмировать информацию, излагать мысль в нескольких значимых словах, емких и кратких выражениях. Правила написания </w:t>
      </w:r>
      <w:proofErr w:type="spellStart"/>
      <w:r w:rsidRPr="001568CE">
        <w:rPr>
          <w:rFonts w:ascii="Times New Roman" w:hAnsi="Times New Roman" w:cs="Times New Roman"/>
          <w:bCs/>
          <w:sz w:val="18"/>
          <w:szCs w:val="18"/>
        </w:rPr>
        <w:t>синквейна</w:t>
      </w:r>
      <w:proofErr w:type="spellEnd"/>
      <w:r w:rsidRPr="001568CE">
        <w:rPr>
          <w:rFonts w:ascii="Times New Roman" w:hAnsi="Times New Roman" w:cs="Times New Roman"/>
          <w:bCs/>
          <w:sz w:val="18"/>
          <w:szCs w:val="18"/>
        </w:rPr>
        <w:t>: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Первая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>тема стихотворения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, выраженная ОДНИМ словом, обычно именем существительным; 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Вторая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описание темы 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 ДВУХ словах, как правило, именами прилагательными; 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Третья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описание действия </w:t>
      </w:r>
      <w:r w:rsidRPr="001568CE">
        <w:rPr>
          <w:rFonts w:ascii="Times New Roman" w:hAnsi="Times New Roman" w:cs="Times New Roman"/>
          <w:bCs/>
          <w:sz w:val="18"/>
          <w:szCs w:val="18"/>
        </w:rPr>
        <w:t>в рамках этой темы ТРЕМЯ словами, обычно глаголами;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Четвертая строка – фраза из ЧЕТЫРЕХ слов, выражающая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отношение автора 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к данной теме; 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Пятая строка – ОДНО слово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>– синоним к первому</w:t>
      </w:r>
      <w:r w:rsidRPr="001568CE">
        <w:rPr>
          <w:rFonts w:ascii="Times New Roman" w:hAnsi="Times New Roman" w:cs="Times New Roman"/>
          <w:bCs/>
          <w:sz w:val="18"/>
          <w:szCs w:val="18"/>
        </w:rPr>
        <w:t>, на эмоционально-образном или философско-обобщенном уровне п</w:t>
      </w:r>
      <w:r w:rsidRPr="001568CE">
        <w:rPr>
          <w:rFonts w:ascii="Times New Roman" w:hAnsi="Times New Roman" w:cs="Times New Roman"/>
          <w:bCs/>
          <w:sz w:val="18"/>
          <w:szCs w:val="18"/>
        </w:rPr>
        <w:t>о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вторяющее суть темы. </w:t>
      </w:r>
    </w:p>
    <w:p w:rsidR="00316104" w:rsidRPr="00554FF8" w:rsidRDefault="00316104" w:rsidP="00B04663">
      <w:pPr>
        <w:pStyle w:val="af2"/>
        <w:rPr>
          <w:sz w:val="14"/>
          <w:szCs w:val="14"/>
        </w:rPr>
      </w:pPr>
    </w:p>
  </w:footnote>
  <w:footnote w:id="2">
    <w:p w:rsidR="00316104" w:rsidRPr="00171EF3" w:rsidRDefault="00316104" w:rsidP="00B04663">
      <w:pPr>
        <w:pStyle w:val="af2"/>
        <w:rPr>
          <w:rFonts w:ascii="Times New Roman" w:hAnsi="Times New Roman" w:cs="Times New Roman"/>
          <w:sz w:val="18"/>
          <w:szCs w:val="18"/>
        </w:rPr>
      </w:pPr>
      <w:r w:rsidRPr="00171EF3">
        <w:rPr>
          <w:rStyle w:val="af4"/>
          <w:sz w:val="18"/>
          <w:szCs w:val="18"/>
        </w:rPr>
        <w:footnoteRef/>
      </w:r>
      <w:r w:rsidRPr="00171EF3">
        <w:rPr>
          <w:sz w:val="18"/>
          <w:szCs w:val="18"/>
        </w:rPr>
        <w:t xml:space="preserve"> </w:t>
      </w:r>
      <w:proofErr w:type="spellStart"/>
      <w:r w:rsidRPr="00171EF3">
        <w:rPr>
          <w:rFonts w:ascii="Times New Roman" w:hAnsi="Times New Roman" w:cs="Times New Roman"/>
          <w:sz w:val="18"/>
          <w:szCs w:val="18"/>
        </w:rPr>
        <w:t>Фишбоун</w:t>
      </w:r>
      <w:proofErr w:type="spellEnd"/>
      <w:r w:rsidRPr="00171EF3">
        <w:rPr>
          <w:rFonts w:ascii="Times New Roman" w:hAnsi="Times New Roman" w:cs="Times New Roman"/>
          <w:sz w:val="18"/>
          <w:szCs w:val="18"/>
        </w:rPr>
        <w:t xml:space="preserve"> – в переводе «рыбий скелет». Это прием графического отражения изучаемого явления. Записи в схеме </w:t>
      </w:r>
      <w:proofErr w:type="spellStart"/>
      <w:r w:rsidRPr="00171EF3">
        <w:rPr>
          <w:rFonts w:ascii="Times New Roman" w:hAnsi="Times New Roman" w:cs="Times New Roman"/>
          <w:sz w:val="18"/>
          <w:szCs w:val="18"/>
        </w:rPr>
        <w:t>фишбоун</w:t>
      </w:r>
      <w:proofErr w:type="spellEnd"/>
      <w:r w:rsidRPr="00171EF3">
        <w:rPr>
          <w:rFonts w:ascii="Times New Roman" w:hAnsi="Times New Roman" w:cs="Times New Roman"/>
          <w:sz w:val="18"/>
          <w:szCs w:val="18"/>
        </w:rPr>
        <w:t xml:space="preserve"> должны быть краткими, точными, отражающими суть 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C06679B"/>
    <w:multiLevelType w:val="hybridMultilevel"/>
    <w:tmpl w:val="0868B9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6">
    <w:nsid w:val="187A37EE"/>
    <w:multiLevelType w:val="hybridMultilevel"/>
    <w:tmpl w:val="C9D47A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8">
    <w:nsid w:val="223324E7"/>
    <w:multiLevelType w:val="hybridMultilevel"/>
    <w:tmpl w:val="EB7E06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14050"/>
    <w:multiLevelType w:val="hybridMultilevel"/>
    <w:tmpl w:val="16A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1591"/>
    <w:multiLevelType w:val="hybridMultilevel"/>
    <w:tmpl w:val="EFAAF9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9B7E18"/>
    <w:multiLevelType w:val="hybridMultilevel"/>
    <w:tmpl w:val="ACF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82229"/>
    <w:multiLevelType w:val="hybridMultilevel"/>
    <w:tmpl w:val="8B2ED3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BC7ECD"/>
    <w:multiLevelType w:val="hybridMultilevel"/>
    <w:tmpl w:val="97E823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35FC8"/>
    <w:multiLevelType w:val="hybridMultilevel"/>
    <w:tmpl w:val="B1966426"/>
    <w:lvl w:ilvl="0" w:tplc="78AA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6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C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8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84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C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2D02F5"/>
    <w:multiLevelType w:val="hybridMultilevel"/>
    <w:tmpl w:val="31B44F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90400"/>
    <w:multiLevelType w:val="multilevel"/>
    <w:tmpl w:val="4A68F77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BA17001"/>
    <w:multiLevelType w:val="hybridMultilevel"/>
    <w:tmpl w:val="47D4FB68"/>
    <w:lvl w:ilvl="0" w:tplc="D1482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26">
    <w:nsid w:val="5F2134D3"/>
    <w:multiLevelType w:val="hybridMultilevel"/>
    <w:tmpl w:val="F460AD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79716C"/>
    <w:multiLevelType w:val="hybridMultilevel"/>
    <w:tmpl w:val="2048E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63F92"/>
    <w:multiLevelType w:val="hybridMultilevel"/>
    <w:tmpl w:val="FDF6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6F173FB"/>
    <w:multiLevelType w:val="hybridMultilevel"/>
    <w:tmpl w:val="EBB6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C07B3"/>
    <w:multiLevelType w:val="hybridMultilevel"/>
    <w:tmpl w:val="484CEF86"/>
    <w:lvl w:ilvl="0" w:tplc="9E0EE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E79DE"/>
    <w:multiLevelType w:val="hybridMultilevel"/>
    <w:tmpl w:val="1618FA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18"/>
  </w:num>
  <w:num w:numId="10">
    <w:abstractNumId w:val="4"/>
  </w:num>
  <w:num w:numId="11">
    <w:abstractNumId w:val="29"/>
  </w:num>
  <w:num w:numId="12">
    <w:abstractNumId w:val="9"/>
  </w:num>
  <w:num w:numId="13">
    <w:abstractNumId w:val="34"/>
  </w:num>
  <w:num w:numId="14">
    <w:abstractNumId w:val="13"/>
  </w:num>
  <w:num w:numId="15">
    <w:abstractNumId w:val="15"/>
  </w:num>
  <w:num w:numId="16">
    <w:abstractNumId w:val="30"/>
  </w:num>
  <w:num w:numId="17">
    <w:abstractNumId w:val="22"/>
  </w:num>
  <w:num w:numId="18">
    <w:abstractNumId w:val="19"/>
  </w:num>
  <w:num w:numId="19">
    <w:abstractNumId w:val="10"/>
  </w:num>
  <w:num w:numId="20">
    <w:abstractNumId w:val="14"/>
  </w:num>
  <w:num w:numId="21">
    <w:abstractNumId w:val="17"/>
  </w:num>
  <w:num w:numId="22">
    <w:abstractNumId w:val="28"/>
  </w:num>
  <w:num w:numId="23">
    <w:abstractNumId w:val="11"/>
  </w:num>
  <w:num w:numId="24">
    <w:abstractNumId w:val="3"/>
  </w:num>
  <w:num w:numId="25">
    <w:abstractNumId w:val="8"/>
  </w:num>
  <w:num w:numId="26">
    <w:abstractNumId w:val="26"/>
  </w:num>
  <w:num w:numId="27">
    <w:abstractNumId w:val="6"/>
  </w:num>
  <w:num w:numId="28">
    <w:abstractNumId w:val="21"/>
  </w:num>
  <w:num w:numId="29">
    <w:abstractNumId w:val="16"/>
  </w:num>
  <w:num w:numId="30">
    <w:abstractNumId w:val="23"/>
  </w:num>
  <w:num w:numId="31">
    <w:abstractNumId w:val="20"/>
  </w:num>
  <w:num w:numId="32">
    <w:abstractNumId w:val="32"/>
  </w:num>
  <w:num w:numId="33">
    <w:abstractNumId w:val="33"/>
  </w:num>
  <w:num w:numId="34">
    <w:abstractNumId w:val="2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95A49"/>
    <w:rsid w:val="000E0A90"/>
    <w:rsid w:val="00104407"/>
    <w:rsid w:val="00150AED"/>
    <w:rsid w:val="00171EF3"/>
    <w:rsid w:val="00192FDB"/>
    <w:rsid w:val="001D08D7"/>
    <w:rsid w:val="001D3DC4"/>
    <w:rsid w:val="002010ED"/>
    <w:rsid w:val="00203259"/>
    <w:rsid w:val="00205913"/>
    <w:rsid w:val="00224FDA"/>
    <w:rsid w:val="00231013"/>
    <w:rsid w:val="00235F34"/>
    <w:rsid w:val="00262274"/>
    <w:rsid w:val="00265EEB"/>
    <w:rsid w:val="002660EF"/>
    <w:rsid w:val="00281CE9"/>
    <w:rsid w:val="00290823"/>
    <w:rsid w:val="002A06EF"/>
    <w:rsid w:val="002C36E6"/>
    <w:rsid w:val="002E2C17"/>
    <w:rsid w:val="002E5AA6"/>
    <w:rsid w:val="002E6CCD"/>
    <w:rsid w:val="002F5600"/>
    <w:rsid w:val="00316104"/>
    <w:rsid w:val="00331E42"/>
    <w:rsid w:val="003324C8"/>
    <w:rsid w:val="00360E97"/>
    <w:rsid w:val="003B0CCE"/>
    <w:rsid w:val="003B1284"/>
    <w:rsid w:val="003B6147"/>
    <w:rsid w:val="003C2835"/>
    <w:rsid w:val="003E220E"/>
    <w:rsid w:val="003F1A54"/>
    <w:rsid w:val="00415548"/>
    <w:rsid w:val="00435A7C"/>
    <w:rsid w:val="00436A17"/>
    <w:rsid w:val="00437790"/>
    <w:rsid w:val="00455026"/>
    <w:rsid w:val="00471FCB"/>
    <w:rsid w:val="00474E61"/>
    <w:rsid w:val="004C07E2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27CE2"/>
    <w:rsid w:val="00640841"/>
    <w:rsid w:val="00643BBE"/>
    <w:rsid w:val="00652D03"/>
    <w:rsid w:val="00677C94"/>
    <w:rsid w:val="006849E6"/>
    <w:rsid w:val="00696F13"/>
    <w:rsid w:val="00696F8D"/>
    <w:rsid w:val="006A1920"/>
    <w:rsid w:val="006A7A5D"/>
    <w:rsid w:val="006B12B1"/>
    <w:rsid w:val="006C3D45"/>
    <w:rsid w:val="006F67CD"/>
    <w:rsid w:val="0071399A"/>
    <w:rsid w:val="0073208F"/>
    <w:rsid w:val="00734F29"/>
    <w:rsid w:val="00750E58"/>
    <w:rsid w:val="00755949"/>
    <w:rsid w:val="00755C8C"/>
    <w:rsid w:val="0077174C"/>
    <w:rsid w:val="007946C0"/>
    <w:rsid w:val="00796659"/>
    <w:rsid w:val="007A1C62"/>
    <w:rsid w:val="007A3249"/>
    <w:rsid w:val="007A399C"/>
    <w:rsid w:val="007B097F"/>
    <w:rsid w:val="007D1B4C"/>
    <w:rsid w:val="007E23FA"/>
    <w:rsid w:val="007F5EAD"/>
    <w:rsid w:val="00813387"/>
    <w:rsid w:val="00825924"/>
    <w:rsid w:val="0083091D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64E98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09A6"/>
    <w:rsid w:val="00A36389"/>
    <w:rsid w:val="00A72C92"/>
    <w:rsid w:val="00A75D71"/>
    <w:rsid w:val="00A859DE"/>
    <w:rsid w:val="00A96584"/>
    <w:rsid w:val="00AC5630"/>
    <w:rsid w:val="00AD52DE"/>
    <w:rsid w:val="00AF4E6F"/>
    <w:rsid w:val="00B00815"/>
    <w:rsid w:val="00B04663"/>
    <w:rsid w:val="00B07E45"/>
    <w:rsid w:val="00B13AF4"/>
    <w:rsid w:val="00B24C3E"/>
    <w:rsid w:val="00B53282"/>
    <w:rsid w:val="00B5788A"/>
    <w:rsid w:val="00B60219"/>
    <w:rsid w:val="00B611B0"/>
    <w:rsid w:val="00BA0751"/>
    <w:rsid w:val="00BB3C14"/>
    <w:rsid w:val="00BD169C"/>
    <w:rsid w:val="00BE12DB"/>
    <w:rsid w:val="00C07658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1AEB"/>
    <w:rsid w:val="00D22E4E"/>
    <w:rsid w:val="00D2398A"/>
    <w:rsid w:val="00D421CC"/>
    <w:rsid w:val="00D52887"/>
    <w:rsid w:val="00D529DB"/>
    <w:rsid w:val="00D52A9D"/>
    <w:rsid w:val="00D70656"/>
    <w:rsid w:val="00D74B8B"/>
    <w:rsid w:val="00D849B6"/>
    <w:rsid w:val="00DD501A"/>
    <w:rsid w:val="00DE62D7"/>
    <w:rsid w:val="00E24BB4"/>
    <w:rsid w:val="00E3480C"/>
    <w:rsid w:val="00E620E1"/>
    <w:rsid w:val="00E70D22"/>
    <w:rsid w:val="00E724A8"/>
    <w:rsid w:val="00E80162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53C8D"/>
    <w:rsid w:val="00F6308D"/>
    <w:rsid w:val="00F8434A"/>
    <w:rsid w:val="00F97D6D"/>
    <w:rsid w:val="00FA700C"/>
    <w:rsid w:val="00FB385D"/>
    <w:rsid w:val="00FE4207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footnote text"/>
    <w:basedOn w:val="a"/>
    <w:link w:val="af3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663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46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footnote text"/>
    <w:basedOn w:val="a"/>
    <w:link w:val="af3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663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46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FC0F-C572-4E8D-A617-9D5ED978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37</Pages>
  <Words>9844</Words>
  <Characters>56114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17</cp:revision>
  <dcterms:created xsi:type="dcterms:W3CDTF">2016-08-25T17:04:00Z</dcterms:created>
  <dcterms:modified xsi:type="dcterms:W3CDTF">2020-09-15T07:16:00Z</dcterms:modified>
</cp:coreProperties>
</file>