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4C13" w:rsidRPr="003A4C13" w:rsidRDefault="003A4C13" w:rsidP="003A4C13">
      <w:pPr>
        <w:spacing w:after="0"/>
        <w:ind w:left="567" w:hanging="141"/>
        <w:contextualSpacing/>
        <w:jc w:val="center"/>
        <w:rPr>
          <w:rFonts w:ascii="Times New Roman" w:eastAsia="Calibri" w:hAnsi="Times New Roman" w:cs="Times New Roman"/>
          <w:sz w:val="28"/>
        </w:rPr>
      </w:pPr>
    </w:p>
    <w:p w:rsidR="00FC5FB3" w:rsidRPr="00FC5FB3" w:rsidRDefault="003A4C13" w:rsidP="003A4C13">
      <w:pPr>
        <w:spacing w:after="0"/>
        <w:ind w:left="567" w:hanging="141"/>
        <w:contextualSpacing/>
        <w:jc w:val="center"/>
        <w:rPr>
          <w:rFonts w:ascii="Times New Roman" w:eastAsia="Times New Roman" w:hAnsi="Times New Roman" w:cs="Times New Roman"/>
          <w:sz w:val="28"/>
          <w:szCs w:val="20"/>
          <w:lang w:eastAsia="ru-RU"/>
        </w:rPr>
      </w:pPr>
      <w:r w:rsidRPr="003A4C13">
        <w:rPr>
          <w:rFonts w:ascii="Times New Roman" w:eastAsia="Calibri" w:hAnsi="Times New Roman" w:cs="Times New Roman"/>
          <w:sz w:val="28"/>
        </w:rPr>
        <w:t>Бузулукский гуманитарно-технологический институт  (филиал) федерального государственного бюджетного  образовательного учреждения высшего образования «Оренбургский государственный университет»</w:t>
      </w:r>
    </w:p>
    <w:p w:rsidR="00FC5FB3" w:rsidRPr="00FC5FB3" w:rsidRDefault="00FC5FB3" w:rsidP="00047218">
      <w:pPr>
        <w:spacing w:after="0"/>
        <w:ind w:left="567" w:hanging="141"/>
        <w:contextualSpacing/>
        <w:jc w:val="center"/>
        <w:rPr>
          <w:rFonts w:ascii="Times New Roman" w:eastAsia="Times New Roman" w:hAnsi="Times New Roman" w:cs="Times New Roman"/>
          <w:sz w:val="28"/>
          <w:szCs w:val="20"/>
          <w:lang w:eastAsia="ru-RU"/>
        </w:rPr>
      </w:pPr>
    </w:p>
    <w:p w:rsidR="00FC5FB3" w:rsidRPr="00FC5FB3" w:rsidRDefault="00FC5FB3" w:rsidP="00047218">
      <w:pPr>
        <w:spacing w:after="0"/>
        <w:ind w:left="567" w:hanging="141"/>
        <w:contextualSpacing/>
        <w:jc w:val="center"/>
        <w:rPr>
          <w:rFonts w:ascii="Times New Roman" w:eastAsia="Times New Roman" w:hAnsi="Times New Roman" w:cs="Times New Roman"/>
          <w:b/>
          <w:sz w:val="28"/>
          <w:szCs w:val="20"/>
          <w:lang w:eastAsia="ru-RU"/>
        </w:rPr>
      </w:pPr>
      <w:r w:rsidRPr="00FC5FB3">
        <w:rPr>
          <w:rFonts w:ascii="Times New Roman" w:eastAsia="Times New Roman" w:hAnsi="Times New Roman" w:cs="Times New Roman"/>
          <w:sz w:val="28"/>
          <w:szCs w:val="20"/>
          <w:lang w:eastAsia="ru-RU"/>
        </w:rPr>
        <w:t xml:space="preserve">Кафедра </w:t>
      </w:r>
      <w:r w:rsidR="000450F3">
        <w:rPr>
          <w:rFonts w:ascii="Times New Roman" w:eastAsia="Times New Roman" w:hAnsi="Times New Roman" w:cs="Times New Roman"/>
          <w:sz w:val="28"/>
          <w:szCs w:val="20"/>
          <w:lang w:eastAsia="ru-RU"/>
        </w:rPr>
        <w:t>технической эксплуатации и ремонта автомобилей</w:t>
      </w:r>
    </w:p>
    <w:p w:rsidR="00FC5FB3" w:rsidRPr="00FC5FB3" w:rsidRDefault="00FC5FB3" w:rsidP="00047218">
      <w:pPr>
        <w:spacing w:after="0"/>
        <w:ind w:left="567" w:hanging="141"/>
        <w:contextualSpacing/>
        <w:jc w:val="center"/>
        <w:rPr>
          <w:rFonts w:ascii="Times New Roman" w:eastAsia="Times New Roman" w:hAnsi="Times New Roman" w:cs="Times New Roman"/>
          <w:i/>
          <w:sz w:val="32"/>
          <w:szCs w:val="32"/>
          <w:lang w:eastAsia="ru-RU"/>
        </w:rPr>
      </w:pPr>
    </w:p>
    <w:p w:rsidR="00FC5FB3" w:rsidRPr="00A8107D" w:rsidRDefault="00B503AA" w:rsidP="00047218">
      <w:pPr>
        <w:spacing w:after="0"/>
        <w:ind w:left="567" w:hanging="141"/>
        <w:contextualSpacing/>
        <w:jc w:val="center"/>
        <w:rPr>
          <w:rFonts w:ascii="Times New Roman" w:eastAsia="Times New Roman" w:hAnsi="Times New Roman" w:cs="Times New Roman"/>
          <w:i/>
          <w:sz w:val="36"/>
          <w:szCs w:val="32"/>
          <w:lang w:eastAsia="ru-RU"/>
        </w:rPr>
      </w:pPr>
      <w:r>
        <w:rPr>
          <w:rFonts w:ascii="Times New Roman" w:eastAsia="Times New Roman" w:hAnsi="Times New Roman" w:cs="Times New Roman"/>
          <w:i/>
          <w:sz w:val="36"/>
          <w:szCs w:val="32"/>
          <w:lang w:eastAsia="ru-RU"/>
        </w:rPr>
        <w:t>М.А. Майоров</w:t>
      </w:r>
    </w:p>
    <w:p w:rsidR="00FC5FB3" w:rsidRPr="00FC5FB3" w:rsidRDefault="00FC5FB3" w:rsidP="00047218">
      <w:pPr>
        <w:pStyle w:val="Default"/>
        <w:spacing w:line="276" w:lineRule="auto"/>
        <w:jc w:val="center"/>
      </w:pPr>
    </w:p>
    <w:p w:rsidR="00FC5FB3" w:rsidRPr="00A8107D" w:rsidRDefault="00C542C1" w:rsidP="00B503AA">
      <w:pPr>
        <w:pStyle w:val="Default"/>
        <w:spacing w:line="276" w:lineRule="auto"/>
        <w:jc w:val="center"/>
        <w:rPr>
          <w:b/>
          <w:bCs/>
          <w:sz w:val="48"/>
          <w:szCs w:val="48"/>
        </w:rPr>
      </w:pPr>
      <w:r>
        <w:rPr>
          <w:b/>
          <w:bCs/>
          <w:sz w:val="48"/>
          <w:szCs w:val="48"/>
        </w:rPr>
        <w:t>ГИДРАВЛИКА И ГИДРОПРИВОД</w:t>
      </w:r>
    </w:p>
    <w:p w:rsidR="009220CD" w:rsidRPr="009220CD" w:rsidRDefault="009220CD" w:rsidP="00047218">
      <w:pPr>
        <w:pStyle w:val="ReportHead"/>
        <w:suppressAutoHyphens/>
        <w:spacing w:line="276" w:lineRule="auto"/>
        <w:ind w:firstLine="567"/>
        <w:rPr>
          <w:sz w:val="32"/>
          <w:szCs w:val="28"/>
        </w:rPr>
      </w:pPr>
    </w:p>
    <w:p w:rsidR="009220CD" w:rsidRDefault="009220CD" w:rsidP="00047218">
      <w:pPr>
        <w:pStyle w:val="ReportHead"/>
        <w:suppressAutoHyphens/>
        <w:spacing w:line="276" w:lineRule="auto"/>
        <w:ind w:firstLine="567"/>
        <w:rPr>
          <w:szCs w:val="28"/>
        </w:rPr>
      </w:pPr>
    </w:p>
    <w:p w:rsidR="00A8107D" w:rsidRPr="00A8107D" w:rsidRDefault="00A8107D" w:rsidP="00A8107D">
      <w:pPr>
        <w:shd w:val="clear" w:color="auto" w:fill="FFFFFF"/>
        <w:spacing w:after="0" w:line="240" w:lineRule="auto"/>
        <w:ind w:firstLine="709"/>
        <w:jc w:val="center"/>
        <w:rPr>
          <w:rFonts w:ascii="Times New Roman" w:eastAsia="Calibri" w:hAnsi="Times New Roman" w:cs="Times New Roman"/>
          <w:sz w:val="36"/>
          <w:szCs w:val="36"/>
        </w:rPr>
      </w:pPr>
      <w:r w:rsidRPr="00A8107D">
        <w:rPr>
          <w:rFonts w:ascii="Times New Roman" w:eastAsia="Calibri" w:hAnsi="Times New Roman" w:cs="Times New Roman"/>
          <w:sz w:val="36"/>
          <w:szCs w:val="36"/>
        </w:rPr>
        <w:t>Методические указания</w:t>
      </w:r>
      <w:r w:rsidR="00DC536E">
        <w:rPr>
          <w:rFonts w:ascii="Times New Roman" w:eastAsia="Calibri" w:hAnsi="Times New Roman" w:cs="Times New Roman"/>
          <w:sz w:val="36"/>
          <w:szCs w:val="36"/>
        </w:rPr>
        <w:t xml:space="preserve"> </w:t>
      </w:r>
      <w:r w:rsidR="00DC536E" w:rsidRPr="00DC536E">
        <w:rPr>
          <w:rFonts w:ascii="Times New Roman" w:eastAsia="Calibri" w:hAnsi="Times New Roman" w:cs="Times New Roman"/>
          <w:sz w:val="36"/>
          <w:szCs w:val="36"/>
        </w:rPr>
        <w:t>для обучающихся по освоению дисциплины</w:t>
      </w:r>
    </w:p>
    <w:p w:rsidR="00A8107D" w:rsidRPr="00BD061B" w:rsidRDefault="00A8107D" w:rsidP="00047218">
      <w:pPr>
        <w:pStyle w:val="ReportHead"/>
        <w:suppressAutoHyphens/>
        <w:spacing w:line="276" w:lineRule="auto"/>
        <w:ind w:firstLine="567"/>
        <w:rPr>
          <w:szCs w:val="28"/>
        </w:rPr>
      </w:pPr>
    </w:p>
    <w:p w:rsidR="009220CD" w:rsidRDefault="009220CD" w:rsidP="00047218">
      <w:pPr>
        <w:pStyle w:val="ReportHead"/>
        <w:suppressAutoHyphens/>
        <w:spacing w:line="276" w:lineRule="auto"/>
        <w:ind w:firstLine="567"/>
        <w:rPr>
          <w:szCs w:val="28"/>
        </w:rPr>
      </w:pPr>
    </w:p>
    <w:p w:rsidR="00CB27EF" w:rsidRPr="00A8107D" w:rsidRDefault="00CB27EF" w:rsidP="00CB27EF">
      <w:pPr>
        <w:pStyle w:val="ReportHead"/>
        <w:suppressAutoHyphens/>
        <w:spacing w:line="276" w:lineRule="auto"/>
        <w:jc w:val="both"/>
        <w:rPr>
          <w:szCs w:val="28"/>
        </w:rPr>
      </w:pPr>
      <w:r w:rsidRPr="00A8107D">
        <w:rPr>
          <w:szCs w:val="28"/>
        </w:rPr>
        <w:t xml:space="preserve">Рекомендовано к изданию редакционно-издательским советом Бузулукского гуманитарно-технологического института (филиала) федерального государственного бюджетного образовательного учреждения высшего образования «Оренбургский государственный университет» для обучающихся по образовательной программе высшего образования по </w:t>
      </w:r>
      <w:r>
        <w:rPr>
          <w:szCs w:val="28"/>
        </w:rPr>
        <w:t>н</w:t>
      </w:r>
      <w:r w:rsidRPr="00BD061B">
        <w:rPr>
          <w:szCs w:val="28"/>
        </w:rPr>
        <w:t>аправлени</w:t>
      </w:r>
      <w:r>
        <w:rPr>
          <w:szCs w:val="28"/>
        </w:rPr>
        <w:t>ям</w:t>
      </w:r>
      <w:r w:rsidRPr="00BD061B">
        <w:rPr>
          <w:szCs w:val="28"/>
        </w:rPr>
        <w:t xml:space="preserve"> подготовки</w:t>
      </w:r>
      <w:r>
        <w:rPr>
          <w:szCs w:val="28"/>
        </w:rPr>
        <w:t xml:space="preserve"> </w:t>
      </w:r>
      <w:r w:rsidRPr="00A8107D">
        <w:rPr>
          <w:szCs w:val="28"/>
        </w:rPr>
        <w:t xml:space="preserve"> </w:t>
      </w:r>
      <w:hyperlink r:id="rId8" w:history="1">
        <w:r w:rsidRPr="00A8107D">
          <w:rPr>
            <w:szCs w:val="28"/>
          </w:rPr>
          <w:t>44.03.04 Профессиональное обучение (по отраслям)</w:t>
        </w:r>
      </w:hyperlink>
    </w:p>
    <w:p w:rsidR="009220CD" w:rsidRPr="00BD061B" w:rsidRDefault="009220CD" w:rsidP="00047218">
      <w:pPr>
        <w:pStyle w:val="ReportHead"/>
        <w:suppressAutoHyphens/>
        <w:spacing w:line="276" w:lineRule="auto"/>
        <w:ind w:firstLine="567"/>
        <w:rPr>
          <w:szCs w:val="28"/>
        </w:rPr>
      </w:pPr>
    </w:p>
    <w:p w:rsidR="00FC5FB3" w:rsidRDefault="00FC5FB3" w:rsidP="00047218">
      <w:pPr>
        <w:jc w:val="center"/>
        <w:rPr>
          <w:rFonts w:ascii="Times New Roman" w:hAnsi="Times New Roman" w:cs="Times New Roman"/>
          <w:sz w:val="28"/>
          <w:szCs w:val="28"/>
        </w:rPr>
      </w:pPr>
    </w:p>
    <w:p w:rsidR="000E4F1C" w:rsidRDefault="000E4F1C" w:rsidP="00047218">
      <w:pPr>
        <w:jc w:val="center"/>
        <w:rPr>
          <w:rFonts w:ascii="Times New Roman" w:hAnsi="Times New Roman" w:cs="Times New Roman"/>
          <w:sz w:val="28"/>
          <w:szCs w:val="28"/>
        </w:rPr>
      </w:pPr>
    </w:p>
    <w:p w:rsidR="003A4C13" w:rsidRDefault="003A4C13" w:rsidP="00047218">
      <w:pPr>
        <w:jc w:val="center"/>
        <w:rPr>
          <w:rFonts w:ascii="Times New Roman" w:hAnsi="Times New Roman" w:cs="Times New Roman"/>
          <w:sz w:val="28"/>
          <w:szCs w:val="28"/>
        </w:rPr>
      </w:pPr>
    </w:p>
    <w:p w:rsidR="00CB27EF" w:rsidRDefault="00CB27EF" w:rsidP="00047218">
      <w:pPr>
        <w:jc w:val="center"/>
        <w:rPr>
          <w:rFonts w:ascii="Times New Roman" w:hAnsi="Times New Roman" w:cs="Times New Roman"/>
          <w:sz w:val="28"/>
          <w:szCs w:val="28"/>
        </w:rPr>
      </w:pPr>
    </w:p>
    <w:p w:rsidR="00F2515C" w:rsidRDefault="00F2515C" w:rsidP="00047218">
      <w:pPr>
        <w:jc w:val="center"/>
        <w:rPr>
          <w:rFonts w:ascii="Times New Roman" w:hAnsi="Times New Roman" w:cs="Times New Roman"/>
          <w:sz w:val="28"/>
          <w:szCs w:val="28"/>
        </w:rPr>
      </w:pPr>
    </w:p>
    <w:p w:rsidR="00CB27EF" w:rsidRDefault="00CB27EF" w:rsidP="00047218">
      <w:pPr>
        <w:jc w:val="center"/>
        <w:rPr>
          <w:rFonts w:ascii="Times New Roman" w:hAnsi="Times New Roman" w:cs="Times New Roman"/>
          <w:sz w:val="28"/>
          <w:szCs w:val="28"/>
        </w:rPr>
      </w:pPr>
    </w:p>
    <w:p w:rsidR="00A8107D" w:rsidRDefault="00A8107D" w:rsidP="00047218">
      <w:pPr>
        <w:jc w:val="center"/>
        <w:rPr>
          <w:rFonts w:ascii="Times New Roman" w:hAnsi="Times New Roman" w:cs="Times New Roman"/>
          <w:sz w:val="28"/>
          <w:szCs w:val="28"/>
        </w:rPr>
      </w:pPr>
    </w:p>
    <w:p w:rsidR="00B503AA" w:rsidRDefault="00B503AA" w:rsidP="00047218">
      <w:pPr>
        <w:jc w:val="center"/>
        <w:rPr>
          <w:rFonts w:ascii="Times New Roman" w:hAnsi="Times New Roman" w:cs="Times New Roman"/>
          <w:sz w:val="28"/>
          <w:szCs w:val="28"/>
        </w:rPr>
      </w:pPr>
    </w:p>
    <w:p w:rsidR="00FC5FB3" w:rsidRDefault="00FC5FB3"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r w:rsidRPr="00FC5FB3">
        <w:rPr>
          <w:rFonts w:ascii="Times New Roman" w:eastAsia="Times New Roman" w:hAnsi="Times New Roman" w:cs="Times New Roman"/>
          <w:color w:val="000000"/>
          <w:sz w:val="28"/>
          <w:szCs w:val="28"/>
          <w:lang w:eastAsia="ru-RU"/>
        </w:rPr>
        <w:t>Бузулук 201</w:t>
      </w:r>
      <w:r w:rsidR="00F2515C">
        <w:rPr>
          <w:rFonts w:ascii="Times New Roman" w:eastAsia="Times New Roman" w:hAnsi="Times New Roman" w:cs="Times New Roman"/>
          <w:color w:val="000000"/>
          <w:sz w:val="28"/>
          <w:szCs w:val="28"/>
          <w:lang w:eastAsia="ru-RU"/>
        </w:rPr>
        <w:t>6</w:t>
      </w:r>
    </w:p>
    <w:p w:rsidR="00A8107D" w:rsidRDefault="00A8107D" w:rsidP="002A3413">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rsidR="00A8107D" w:rsidRPr="00A8107D" w:rsidRDefault="00A8107D" w:rsidP="00A8107D">
      <w:pPr>
        <w:shd w:val="clear" w:color="auto" w:fill="FFFFFF"/>
        <w:spacing w:after="0" w:line="240" w:lineRule="auto"/>
        <w:rPr>
          <w:rFonts w:ascii="Times New Roman" w:eastAsia="Calibri" w:hAnsi="Times New Roman" w:cs="Times New Roman"/>
          <w:sz w:val="28"/>
          <w:szCs w:val="28"/>
        </w:rPr>
      </w:pPr>
      <w:r w:rsidRPr="00A8107D">
        <w:rPr>
          <w:rFonts w:ascii="Times New Roman" w:eastAsia="Calibri" w:hAnsi="Times New Roman" w:cs="Times New Roman"/>
          <w:sz w:val="28"/>
          <w:szCs w:val="28"/>
        </w:rPr>
        <w:t>УДК 621.433</w:t>
      </w:r>
    </w:p>
    <w:p w:rsidR="00A8107D" w:rsidRPr="00A8107D" w:rsidRDefault="00A8107D" w:rsidP="00A8107D">
      <w:pPr>
        <w:shd w:val="clear" w:color="auto" w:fill="FFFFFF"/>
        <w:spacing w:after="0" w:line="240" w:lineRule="auto"/>
        <w:rPr>
          <w:rFonts w:ascii="Times New Roman" w:eastAsia="Calibri" w:hAnsi="Times New Roman" w:cs="Times New Roman"/>
          <w:sz w:val="28"/>
          <w:szCs w:val="28"/>
        </w:rPr>
      </w:pPr>
      <w:r w:rsidRPr="00A8107D">
        <w:rPr>
          <w:rFonts w:ascii="Times New Roman" w:eastAsia="Calibri" w:hAnsi="Times New Roman" w:cs="Times New Roman"/>
          <w:sz w:val="28"/>
          <w:szCs w:val="28"/>
        </w:rPr>
        <w:t>ББК</w:t>
      </w:r>
    </w:p>
    <w:p w:rsidR="00A8107D" w:rsidRPr="00A8107D" w:rsidRDefault="00A8107D" w:rsidP="00A8107D">
      <w:pPr>
        <w:shd w:val="clear" w:color="auto" w:fill="FFFFFF"/>
        <w:spacing w:after="0" w:line="240" w:lineRule="auto"/>
        <w:ind w:firstLine="709"/>
        <w:rPr>
          <w:rFonts w:ascii="Times New Roman" w:eastAsia="Calibri" w:hAnsi="Times New Roman" w:cs="Times New Roman"/>
          <w:sz w:val="28"/>
          <w:szCs w:val="28"/>
        </w:rPr>
      </w:pPr>
      <w:r w:rsidRPr="00A8107D">
        <w:rPr>
          <w:rFonts w:ascii="Times New Roman" w:eastAsia="Calibri" w:hAnsi="Times New Roman" w:cs="Times New Roman"/>
          <w:sz w:val="28"/>
          <w:szCs w:val="28"/>
        </w:rPr>
        <w:t>М</w:t>
      </w:r>
    </w:p>
    <w:p w:rsidR="00A8107D" w:rsidRDefault="00A8107D" w:rsidP="00A8107D">
      <w:pPr>
        <w:shd w:val="clear" w:color="auto" w:fill="FFFFFF"/>
        <w:spacing w:after="0" w:line="240" w:lineRule="auto"/>
        <w:ind w:firstLine="709"/>
        <w:contextualSpacing/>
        <w:jc w:val="both"/>
        <w:outlineLvl w:val="0"/>
        <w:rPr>
          <w:rFonts w:ascii="Times New Roman" w:eastAsia="Times New Roman" w:hAnsi="Times New Roman" w:cs="Times New Roman"/>
          <w:color w:val="000000"/>
          <w:sz w:val="28"/>
          <w:szCs w:val="28"/>
          <w:lang w:eastAsia="ru-RU"/>
        </w:rPr>
      </w:pPr>
    </w:p>
    <w:p w:rsidR="00A8107D" w:rsidRDefault="00A8107D" w:rsidP="00A8107D">
      <w:pPr>
        <w:shd w:val="clear" w:color="auto" w:fill="FFFFFF"/>
        <w:spacing w:after="0" w:line="240" w:lineRule="auto"/>
        <w:ind w:firstLine="709"/>
        <w:contextualSpacing/>
        <w:jc w:val="both"/>
        <w:outlineLvl w:val="0"/>
        <w:rPr>
          <w:rFonts w:ascii="Times New Roman" w:eastAsia="Times New Roman" w:hAnsi="Times New Roman" w:cs="Times New Roman"/>
          <w:color w:val="000000"/>
          <w:sz w:val="28"/>
          <w:szCs w:val="28"/>
          <w:lang w:eastAsia="ru-RU"/>
        </w:rPr>
      </w:pPr>
    </w:p>
    <w:p w:rsidR="00A8107D" w:rsidRPr="00A8107D" w:rsidRDefault="00A8107D" w:rsidP="00A8107D">
      <w:pPr>
        <w:shd w:val="clear" w:color="auto" w:fill="FFFFFF"/>
        <w:spacing w:after="0" w:line="240" w:lineRule="auto"/>
        <w:ind w:firstLine="709"/>
        <w:rPr>
          <w:rFonts w:ascii="Times New Roman" w:eastAsia="Calibri" w:hAnsi="Times New Roman" w:cs="Times New Roman"/>
          <w:b/>
          <w:bCs/>
          <w:sz w:val="28"/>
          <w:szCs w:val="28"/>
        </w:rPr>
      </w:pPr>
      <w:r w:rsidRPr="00A8107D">
        <w:rPr>
          <w:rFonts w:ascii="Times New Roman" w:eastAsia="Calibri" w:hAnsi="Times New Roman" w:cs="Times New Roman"/>
          <w:sz w:val="28"/>
          <w:szCs w:val="28"/>
        </w:rPr>
        <w:t xml:space="preserve">Рецензент – доцент, кандидат </w:t>
      </w:r>
      <w:r w:rsidR="000450F3">
        <w:rPr>
          <w:rFonts w:ascii="Times New Roman" w:eastAsia="Calibri" w:hAnsi="Times New Roman" w:cs="Times New Roman"/>
          <w:sz w:val="28"/>
          <w:szCs w:val="28"/>
        </w:rPr>
        <w:t xml:space="preserve">технических </w:t>
      </w:r>
      <w:r w:rsidRPr="00A8107D">
        <w:rPr>
          <w:rFonts w:ascii="Times New Roman" w:eastAsia="Calibri" w:hAnsi="Times New Roman" w:cs="Times New Roman"/>
          <w:sz w:val="28"/>
          <w:szCs w:val="28"/>
        </w:rPr>
        <w:t xml:space="preserve"> наук </w:t>
      </w:r>
      <w:r w:rsidR="000450F3">
        <w:rPr>
          <w:rFonts w:ascii="Times New Roman" w:eastAsia="Calibri" w:hAnsi="Times New Roman" w:cs="Times New Roman"/>
          <w:sz w:val="28"/>
          <w:szCs w:val="28"/>
        </w:rPr>
        <w:t>А.В. Спирин</w:t>
      </w:r>
    </w:p>
    <w:p w:rsidR="00A8107D" w:rsidRDefault="00A8107D" w:rsidP="00A8107D">
      <w:pPr>
        <w:shd w:val="clear" w:color="auto" w:fill="FFFFFF"/>
        <w:spacing w:after="0" w:line="240" w:lineRule="auto"/>
        <w:ind w:firstLine="709"/>
        <w:contextualSpacing/>
        <w:jc w:val="both"/>
        <w:outlineLvl w:val="0"/>
        <w:rPr>
          <w:rFonts w:ascii="Times New Roman" w:eastAsia="Times New Roman" w:hAnsi="Times New Roman" w:cs="Times New Roman"/>
          <w:color w:val="000000"/>
          <w:sz w:val="28"/>
          <w:szCs w:val="28"/>
          <w:lang w:eastAsia="ru-RU"/>
        </w:rPr>
      </w:pPr>
    </w:p>
    <w:p w:rsidR="00A8107D" w:rsidRDefault="00A8107D" w:rsidP="002A3413">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rsidR="00A8107D" w:rsidRPr="00A8107D" w:rsidRDefault="00B503AA" w:rsidP="00A8107D">
      <w:pPr>
        <w:shd w:val="clear" w:color="auto" w:fill="FFFFFF"/>
        <w:spacing w:after="0" w:line="240" w:lineRule="auto"/>
        <w:ind w:firstLine="1418"/>
        <w:contextualSpacing/>
        <w:jc w:val="both"/>
        <w:outlineLvl w:val="0"/>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Майоров М.А.</w:t>
      </w: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6"/>
        <w:gridCol w:w="771"/>
        <w:gridCol w:w="8043"/>
      </w:tblGrid>
      <w:tr w:rsidR="001B3867" w:rsidRPr="00A8107D" w:rsidTr="006F02D6">
        <w:tc>
          <w:tcPr>
            <w:tcW w:w="534" w:type="dxa"/>
          </w:tcPr>
          <w:p w:rsidR="00A8107D" w:rsidRPr="00A8107D" w:rsidRDefault="00A8107D" w:rsidP="00A8107D">
            <w:pPr>
              <w:rPr>
                <w:sz w:val="28"/>
                <w:szCs w:val="28"/>
              </w:rPr>
            </w:pPr>
            <w:r w:rsidRPr="00A8107D">
              <w:rPr>
                <w:sz w:val="28"/>
                <w:szCs w:val="28"/>
              </w:rPr>
              <w:t>М</w:t>
            </w:r>
          </w:p>
        </w:tc>
        <w:tc>
          <w:tcPr>
            <w:tcW w:w="850" w:type="dxa"/>
          </w:tcPr>
          <w:p w:rsidR="00A8107D" w:rsidRPr="00A8107D" w:rsidRDefault="00A8107D" w:rsidP="00A8107D">
            <w:pPr>
              <w:rPr>
                <w:sz w:val="28"/>
                <w:szCs w:val="28"/>
              </w:rPr>
            </w:pPr>
          </w:p>
        </w:tc>
        <w:tc>
          <w:tcPr>
            <w:tcW w:w="9037" w:type="dxa"/>
          </w:tcPr>
          <w:p w:rsidR="00A8107D" w:rsidRPr="00A8107D" w:rsidRDefault="00C542C1" w:rsidP="00CB27EF">
            <w:pPr>
              <w:shd w:val="clear" w:color="auto" w:fill="FFFFFF"/>
              <w:tabs>
                <w:tab w:val="left" w:pos="1418"/>
              </w:tabs>
              <w:ind w:left="119"/>
              <w:jc w:val="both"/>
              <w:rPr>
                <w:sz w:val="28"/>
                <w:szCs w:val="28"/>
              </w:rPr>
            </w:pPr>
            <w:r>
              <w:rPr>
                <w:color w:val="000000"/>
                <w:sz w:val="28"/>
                <w:szCs w:val="28"/>
              </w:rPr>
              <w:t>Гидравлика и гидропривод</w:t>
            </w:r>
            <w:r w:rsidR="00A8107D" w:rsidRPr="00A8107D">
              <w:rPr>
                <w:sz w:val="28"/>
                <w:szCs w:val="28"/>
              </w:rPr>
              <w:t>: методические указания</w:t>
            </w:r>
            <w:r w:rsidR="001B3867" w:rsidRPr="001B3867">
              <w:rPr>
                <w:sz w:val="28"/>
                <w:szCs w:val="28"/>
              </w:rPr>
              <w:t xml:space="preserve"> </w:t>
            </w:r>
            <w:r w:rsidR="00DC536E">
              <w:rPr>
                <w:sz w:val="28"/>
                <w:szCs w:val="28"/>
              </w:rPr>
              <w:t xml:space="preserve">для обучающихся </w:t>
            </w:r>
            <w:r w:rsidR="001B3867">
              <w:rPr>
                <w:sz w:val="28"/>
                <w:szCs w:val="28"/>
              </w:rPr>
              <w:t>по освоению дисциплины</w:t>
            </w:r>
            <w:r w:rsidR="00A8107D" w:rsidRPr="00A8107D">
              <w:rPr>
                <w:sz w:val="28"/>
                <w:szCs w:val="28"/>
              </w:rPr>
              <w:t xml:space="preserve"> / составитель </w:t>
            </w:r>
            <w:r w:rsidR="00B503AA">
              <w:rPr>
                <w:sz w:val="28"/>
                <w:szCs w:val="28"/>
              </w:rPr>
              <w:t>М.А. Майоров</w:t>
            </w:r>
            <w:r w:rsidR="006036A8">
              <w:rPr>
                <w:sz w:val="28"/>
                <w:szCs w:val="28"/>
              </w:rPr>
              <w:t>;</w:t>
            </w:r>
            <w:r w:rsidR="00A8107D" w:rsidRPr="00A8107D">
              <w:rPr>
                <w:bCs/>
                <w:sz w:val="28"/>
                <w:szCs w:val="28"/>
              </w:rPr>
              <w:t xml:space="preserve"> Бузулукский гуманитарно</w:t>
            </w:r>
            <w:r w:rsidR="00933150">
              <w:rPr>
                <w:bCs/>
                <w:sz w:val="28"/>
                <w:szCs w:val="28"/>
              </w:rPr>
              <w:t xml:space="preserve"> </w:t>
            </w:r>
            <w:r w:rsidR="00A8107D" w:rsidRPr="00A8107D">
              <w:rPr>
                <w:bCs/>
                <w:sz w:val="28"/>
                <w:szCs w:val="28"/>
              </w:rPr>
              <w:t>- технологический институт (филиал) Оренбургского гос. ун-та. – Бузулук : БГТИ, 201</w:t>
            </w:r>
            <w:r w:rsidR="00F2515C">
              <w:rPr>
                <w:bCs/>
                <w:sz w:val="28"/>
                <w:szCs w:val="28"/>
              </w:rPr>
              <w:t>6</w:t>
            </w:r>
            <w:r w:rsidR="00A8107D" w:rsidRPr="00A8107D">
              <w:rPr>
                <w:bCs/>
                <w:sz w:val="28"/>
                <w:szCs w:val="28"/>
              </w:rPr>
              <w:t>.</w:t>
            </w:r>
          </w:p>
        </w:tc>
      </w:tr>
    </w:tbl>
    <w:p w:rsidR="00A91AD6" w:rsidRPr="00A91AD6" w:rsidRDefault="00A91AD6" w:rsidP="00047218">
      <w:pPr>
        <w:shd w:val="clear" w:color="auto" w:fill="FFFFFF"/>
        <w:spacing w:after="0"/>
        <w:ind w:firstLine="567"/>
        <w:contextualSpacing/>
        <w:outlineLvl w:val="0"/>
        <w:rPr>
          <w:rFonts w:ascii="Times New Roman" w:eastAsia="Times New Roman" w:hAnsi="Times New Roman" w:cs="Times New Roman"/>
          <w:color w:val="000000"/>
          <w:sz w:val="28"/>
          <w:szCs w:val="28"/>
          <w:lang w:eastAsia="ru-RU"/>
        </w:rPr>
      </w:pPr>
    </w:p>
    <w:p w:rsidR="00CB27EF" w:rsidRPr="00AA11C3" w:rsidRDefault="00A91AD6" w:rsidP="00CB27EF">
      <w:pPr>
        <w:spacing w:after="0" w:line="240" w:lineRule="auto"/>
        <w:ind w:firstLine="1418"/>
        <w:jc w:val="both"/>
        <w:rPr>
          <w:rFonts w:ascii="Times New Roman" w:hAnsi="Times New Roman"/>
          <w:sz w:val="28"/>
          <w:szCs w:val="28"/>
        </w:rPr>
      </w:pPr>
      <w:r w:rsidRPr="00A91AD6">
        <w:rPr>
          <w:rFonts w:ascii="Times New Roman" w:eastAsia="Times New Roman" w:hAnsi="Times New Roman" w:cs="Times New Roman"/>
          <w:color w:val="000000"/>
          <w:sz w:val="28"/>
          <w:szCs w:val="28"/>
          <w:lang w:eastAsia="ru-RU"/>
        </w:rPr>
        <w:t xml:space="preserve">Методические указания содержат рекомендации </w:t>
      </w:r>
      <w:r w:rsidR="00891CFA">
        <w:rPr>
          <w:rFonts w:ascii="Times New Roman" w:eastAsia="Times New Roman" w:hAnsi="Times New Roman" w:cs="Times New Roman"/>
          <w:color w:val="000000"/>
          <w:sz w:val="28"/>
          <w:szCs w:val="28"/>
          <w:lang w:eastAsia="ru-RU"/>
        </w:rPr>
        <w:t xml:space="preserve">по освоению </w:t>
      </w:r>
      <w:r w:rsidR="00891CFA" w:rsidRPr="00933150">
        <w:rPr>
          <w:rFonts w:ascii="Times New Roman" w:eastAsia="Times New Roman" w:hAnsi="Times New Roman" w:cs="Times New Roman"/>
          <w:color w:val="000000"/>
          <w:sz w:val="28"/>
          <w:szCs w:val="28"/>
          <w:lang w:eastAsia="ru-RU"/>
        </w:rPr>
        <w:t xml:space="preserve">дисциплины </w:t>
      </w:r>
      <w:r w:rsidRPr="00933150">
        <w:rPr>
          <w:rFonts w:ascii="Times New Roman" w:eastAsia="Times New Roman" w:hAnsi="Times New Roman" w:cs="Times New Roman"/>
          <w:sz w:val="28"/>
          <w:szCs w:val="28"/>
          <w:lang w:eastAsia="ru-RU"/>
        </w:rPr>
        <w:t>«</w:t>
      </w:r>
      <w:r w:rsidR="00C542C1" w:rsidRPr="00C542C1">
        <w:rPr>
          <w:rFonts w:ascii="Times New Roman" w:hAnsi="Times New Roman" w:cs="Times New Roman"/>
          <w:color w:val="000000"/>
          <w:sz w:val="28"/>
          <w:szCs w:val="28"/>
        </w:rPr>
        <w:t>Гидравлика и гидропривод</w:t>
      </w:r>
      <w:r w:rsidRPr="00A91AD6">
        <w:rPr>
          <w:rFonts w:ascii="Times New Roman" w:eastAsia="Times New Roman" w:hAnsi="Times New Roman" w:cs="Times New Roman"/>
          <w:color w:val="000000"/>
          <w:sz w:val="28"/>
          <w:szCs w:val="28"/>
          <w:lang w:eastAsia="ru-RU"/>
        </w:rPr>
        <w:t>»</w:t>
      </w:r>
      <w:r w:rsidR="008D7778">
        <w:rPr>
          <w:rFonts w:ascii="Times New Roman" w:eastAsia="Times New Roman" w:hAnsi="Times New Roman" w:cs="Times New Roman"/>
          <w:color w:val="000000"/>
          <w:sz w:val="28"/>
          <w:szCs w:val="28"/>
          <w:lang w:eastAsia="ru-RU"/>
        </w:rPr>
        <w:t>,</w:t>
      </w:r>
      <w:r w:rsidR="006036A8">
        <w:rPr>
          <w:rFonts w:ascii="Times New Roman" w:eastAsia="Times New Roman" w:hAnsi="Times New Roman" w:cs="Times New Roman"/>
          <w:color w:val="000000"/>
          <w:sz w:val="28"/>
          <w:szCs w:val="28"/>
          <w:lang w:eastAsia="ru-RU"/>
        </w:rPr>
        <w:t xml:space="preserve"> </w:t>
      </w:r>
      <w:r w:rsidR="00CB27EF" w:rsidRPr="00AA11C3">
        <w:rPr>
          <w:rFonts w:ascii="Times New Roman" w:hAnsi="Times New Roman"/>
          <w:sz w:val="28"/>
          <w:szCs w:val="28"/>
        </w:rPr>
        <w:t>указания по организаци</w:t>
      </w:r>
      <w:r w:rsidR="00CB27EF">
        <w:rPr>
          <w:rFonts w:ascii="Times New Roman" w:hAnsi="Times New Roman"/>
          <w:sz w:val="28"/>
          <w:szCs w:val="28"/>
        </w:rPr>
        <w:t xml:space="preserve">и аудиторной и </w:t>
      </w:r>
      <w:r w:rsidR="00CB27EF" w:rsidRPr="00AA11C3">
        <w:rPr>
          <w:rFonts w:ascii="Times New Roman" w:hAnsi="Times New Roman"/>
          <w:sz w:val="28"/>
          <w:szCs w:val="28"/>
        </w:rPr>
        <w:t xml:space="preserve">внеаудиторной самостоятельной работы, </w:t>
      </w:r>
      <w:r w:rsidR="00CB27EF">
        <w:rPr>
          <w:rFonts w:ascii="Times New Roman" w:hAnsi="Times New Roman"/>
          <w:sz w:val="28"/>
          <w:szCs w:val="28"/>
        </w:rPr>
        <w:t xml:space="preserve">рекомендации по изучению теоретических основ дисциплины, </w:t>
      </w:r>
      <w:r w:rsidR="00CB27EF" w:rsidRPr="00AA11C3">
        <w:rPr>
          <w:rFonts w:ascii="Times New Roman" w:hAnsi="Times New Roman"/>
          <w:sz w:val="28"/>
          <w:szCs w:val="28"/>
        </w:rPr>
        <w:t xml:space="preserve">разъяснения </w:t>
      </w:r>
      <w:r w:rsidR="00CB27EF">
        <w:rPr>
          <w:rFonts w:ascii="Times New Roman" w:hAnsi="Times New Roman"/>
          <w:sz w:val="28"/>
          <w:szCs w:val="28"/>
        </w:rPr>
        <w:t>о промежуточной аттестации</w:t>
      </w:r>
      <w:r w:rsidR="00CB27EF" w:rsidRPr="00AA11C3">
        <w:rPr>
          <w:rFonts w:ascii="Times New Roman" w:hAnsi="Times New Roman"/>
          <w:sz w:val="28"/>
          <w:szCs w:val="28"/>
        </w:rPr>
        <w:t xml:space="preserve">. </w:t>
      </w:r>
    </w:p>
    <w:p w:rsidR="00CB27EF" w:rsidRPr="00A8107D" w:rsidRDefault="00CB27EF" w:rsidP="00CB27EF">
      <w:pPr>
        <w:pStyle w:val="ReportHead"/>
        <w:suppressAutoHyphens/>
        <w:ind w:firstLine="1418"/>
        <w:jc w:val="both"/>
        <w:rPr>
          <w:szCs w:val="28"/>
        </w:rPr>
      </w:pPr>
      <w:r w:rsidRPr="00A91AD6">
        <w:rPr>
          <w:rFonts w:eastAsia="Times New Roman"/>
          <w:color w:val="000000"/>
          <w:szCs w:val="28"/>
          <w:lang w:eastAsia="ru-RU"/>
        </w:rPr>
        <w:t>Методические указания  предназначены для студентов, обучающихся по направлениям подготовки</w:t>
      </w:r>
      <w:r>
        <w:rPr>
          <w:rFonts w:eastAsia="Times New Roman"/>
          <w:color w:val="000000"/>
          <w:szCs w:val="28"/>
          <w:lang w:eastAsia="ru-RU"/>
        </w:rPr>
        <w:t xml:space="preserve"> </w:t>
      </w:r>
      <w:hyperlink r:id="rId9" w:history="1">
        <w:r w:rsidRPr="00A8107D">
          <w:rPr>
            <w:szCs w:val="28"/>
          </w:rPr>
          <w:t>44.03.04 Профессиональное обучение (по отраслям)</w:t>
        </w:r>
      </w:hyperlink>
      <w:r>
        <w:rPr>
          <w:szCs w:val="28"/>
        </w:rPr>
        <w:t>.</w:t>
      </w:r>
    </w:p>
    <w:p w:rsidR="006036A8" w:rsidRDefault="006036A8" w:rsidP="00CB27EF">
      <w:pPr>
        <w:spacing w:after="0" w:line="240" w:lineRule="auto"/>
        <w:ind w:firstLine="1418"/>
        <w:jc w:val="both"/>
        <w:rPr>
          <w:rFonts w:ascii="Times New Roman" w:eastAsia="Times New Roman" w:hAnsi="Times New Roman" w:cs="Times New Roman"/>
          <w:color w:val="000000"/>
          <w:sz w:val="28"/>
          <w:szCs w:val="28"/>
          <w:lang w:eastAsia="ru-RU"/>
        </w:rPr>
      </w:pPr>
    </w:p>
    <w:p w:rsidR="00B503AA" w:rsidRDefault="00B503AA" w:rsidP="006036A8">
      <w:pPr>
        <w:shd w:val="clear" w:color="auto" w:fill="FFFFFF"/>
        <w:spacing w:after="0" w:line="240" w:lineRule="auto"/>
        <w:ind w:firstLine="567"/>
        <w:contextualSpacing/>
        <w:jc w:val="right"/>
        <w:outlineLvl w:val="0"/>
        <w:rPr>
          <w:rFonts w:ascii="Times New Roman" w:eastAsia="Times New Roman" w:hAnsi="Times New Roman" w:cs="Times New Roman"/>
          <w:color w:val="000000"/>
          <w:sz w:val="28"/>
          <w:szCs w:val="28"/>
          <w:lang w:eastAsia="ru-RU"/>
        </w:rPr>
      </w:pPr>
    </w:p>
    <w:p w:rsidR="006036A8" w:rsidRDefault="006036A8" w:rsidP="000E1E93">
      <w:pPr>
        <w:shd w:val="clear" w:color="auto" w:fill="FFFFFF"/>
        <w:spacing w:after="0" w:line="240" w:lineRule="auto"/>
        <w:ind w:left="7080"/>
        <w:rPr>
          <w:rFonts w:ascii="Times New Roman" w:eastAsia="Calibri" w:hAnsi="Times New Roman" w:cs="Times New Roman"/>
          <w:sz w:val="28"/>
          <w:szCs w:val="28"/>
        </w:rPr>
      </w:pPr>
      <w:r w:rsidRPr="006036A8">
        <w:rPr>
          <w:rFonts w:ascii="Times New Roman" w:eastAsia="Calibri" w:hAnsi="Times New Roman" w:cs="Times New Roman"/>
          <w:sz w:val="28"/>
          <w:szCs w:val="28"/>
        </w:rPr>
        <w:t>УДК 621.433</w:t>
      </w:r>
    </w:p>
    <w:p w:rsidR="00A91AD6" w:rsidRPr="00A91AD6" w:rsidRDefault="006036A8" w:rsidP="006036A8">
      <w:pPr>
        <w:shd w:val="clear" w:color="auto" w:fill="FFFFFF"/>
        <w:spacing w:after="0" w:line="240" w:lineRule="auto"/>
        <w:jc w:val="center"/>
        <w:rPr>
          <w:rFonts w:ascii="Times New Roman" w:eastAsia="Times New Roman" w:hAnsi="Times New Roman" w:cs="Times New Roman"/>
          <w:color w:val="000000"/>
          <w:sz w:val="28"/>
          <w:szCs w:val="28"/>
          <w:lang w:eastAsia="ru-RU"/>
        </w:rPr>
      </w:pPr>
      <w:r>
        <w:rPr>
          <w:rFonts w:ascii="Times New Roman" w:eastAsia="Calibri" w:hAnsi="Times New Roman" w:cs="Times New Roman"/>
          <w:sz w:val="28"/>
          <w:szCs w:val="28"/>
        </w:rPr>
        <w:t xml:space="preserve">                                                         </w:t>
      </w:r>
      <w:r w:rsidR="000E1E93">
        <w:rPr>
          <w:rFonts w:ascii="Times New Roman" w:eastAsia="Calibri" w:hAnsi="Times New Roman" w:cs="Times New Roman"/>
          <w:sz w:val="28"/>
          <w:szCs w:val="28"/>
        </w:rPr>
        <w:t xml:space="preserve">               </w:t>
      </w:r>
      <w:r w:rsidRPr="006036A8">
        <w:rPr>
          <w:rFonts w:ascii="Times New Roman" w:eastAsia="Calibri" w:hAnsi="Times New Roman" w:cs="Times New Roman"/>
          <w:sz w:val="28"/>
          <w:szCs w:val="28"/>
        </w:rPr>
        <w:t>ББК</w:t>
      </w:r>
    </w:p>
    <w:p w:rsidR="00A91AD6" w:rsidRPr="00A91AD6" w:rsidRDefault="00A91AD6" w:rsidP="00047218">
      <w:pPr>
        <w:shd w:val="clear" w:color="auto" w:fill="FFFFFF"/>
        <w:spacing w:after="0"/>
        <w:ind w:left="567" w:hanging="141"/>
        <w:contextualSpacing/>
        <w:outlineLvl w:val="0"/>
        <w:rPr>
          <w:rFonts w:ascii="Times New Roman" w:eastAsia="Times New Roman" w:hAnsi="Times New Roman" w:cs="Times New Roman"/>
          <w:color w:val="000000"/>
          <w:sz w:val="28"/>
          <w:szCs w:val="28"/>
          <w:lang w:eastAsia="ru-RU"/>
        </w:rPr>
      </w:pPr>
    </w:p>
    <w:p w:rsidR="00A91AD6" w:rsidRPr="00A91AD6" w:rsidRDefault="00A91AD6" w:rsidP="00047218">
      <w:pPr>
        <w:shd w:val="clear" w:color="auto" w:fill="FFFFFF"/>
        <w:spacing w:after="0"/>
        <w:ind w:left="567" w:hanging="141"/>
        <w:contextualSpacing/>
        <w:outlineLvl w:val="0"/>
        <w:rPr>
          <w:rFonts w:ascii="Times New Roman" w:eastAsia="Times New Roman" w:hAnsi="Times New Roman" w:cs="Times New Roman"/>
          <w:color w:val="000000"/>
          <w:sz w:val="28"/>
          <w:szCs w:val="28"/>
          <w:lang w:eastAsia="ru-RU"/>
        </w:rPr>
      </w:pPr>
    </w:p>
    <w:p w:rsidR="00A91AD6" w:rsidRPr="00A91AD6" w:rsidRDefault="00A91AD6" w:rsidP="00047218">
      <w:pPr>
        <w:shd w:val="clear" w:color="auto" w:fill="FFFFFF"/>
        <w:spacing w:after="0"/>
        <w:ind w:left="567" w:hanging="141"/>
        <w:contextualSpacing/>
        <w:outlineLvl w:val="0"/>
        <w:rPr>
          <w:rFonts w:ascii="Times New Roman" w:eastAsia="Times New Roman" w:hAnsi="Times New Roman" w:cs="Times New Roman"/>
          <w:color w:val="000000"/>
          <w:sz w:val="28"/>
          <w:szCs w:val="28"/>
          <w:lang w:eastAsia="ru-RU"/>
        </w:rPr>
      </w:pPr>
    </w:p>
    <w:p w:rsidR="000E1E93" w:rsidRDefault="000E1E93" w:rsidP="00047218">
      <w:pPr>
        <w:shd w:val="clear" w:color="auto" w:fill="FFFFFF"/>
        <w:spacing w:after="0"/>
        <w:ind w:left="567" w:hanging="141"/>
        <w:contextualSpacing/>
        <w:jc w:val="right"/>
        <w:outlineLvl w:val="0"/>
        <w:rPr>
          <w:rFonts w:ascii="Times New Roman" w:eastAsia="Times New Roman" w:hAnsi="Times New Roman" w:cs="Times New Roman"/>
          <w:color w:val="000000"/>
          <w:sz w:val="28"/>
          <w:szCs w:val="28"/>
          <w:lang w:eastAsia="ru-RU"/>
        </w:rPr>
      </w:pPr>
    </w:p>
    <w:p w:rsidR="000E1E93" w:rsidRDefault="000E1E93" w:rsidP="00047218">
      <w:pPr>
        <w:shd w:val="clear" w:color="auto" w:fill="FFFFFF"/>
        <w:spacing w:after="0"/>
        <w:ind w:left="567" w:hanging="141"/>
        <w:contextualSpacing/>
        <w:jc w:val="right"/>
        <w:outlineLvl w:val="0"/>
        <w:rPr>
          <w:rFonts w:ascii="Times New Roman" w:eastAsia="Times New Roman" w:hAnsi="Times New Roman" w:cs="Times New Roman"/>
          <w:color w:val="000000"/>
          <w:sz w:val="28"/>
          <w:szCs w:val="28"/>
          <w:lang w:eastAsia="ru-RU"/>
        </w:rPr>
      </w:pPr>
    </w:p>
    <w:p w:rsidR="000E1E93" w:rsidRDefault="000E1E93" w:rsidP="000E1E93">
      <w:pPr>
        <w:shd w:val="clear" w:color="auto" w:fill="FFFFFF"/>
        <w:spacing w:after="0"/>
        <w:contextualSpacing/>
        <w:outlineLvl w:val="0"/>
        <w:rPr>
          <w:rFonts w:ascii="Times New Roman" w:eastAsia="Times New Roman" w:hAnsi="Times New Roman" w:cs="Times New Roman"/>
          <w:color w:val="000000"/>
          <w:sz w:val="28"/>
          <w:szCs w:val="28"/>
          <w:lang w:eastAsia="ru-RU"/>
        </w:rPr>
      </w:pPr>
    </w:p>
    <w:p w:rsidR="000E1E93" w:rsidRDefault="000E1E93" w:rsidP="000E1E93">
      <w:pPr>
        <w:shd w:val="clear" w:color="auto" w:fill="FFFFFF"/>
        <w:spacing w:after="0"/>
        <w:contextualSpacing/>
        <w:outlineLvl w:val="0"/>
        <w:rPr>
          <w:rFonts w:ascii="Times New Roman" w:eastAsia="Times New Roman" w:hAnsi="Times New Roman" w:cs="Times New Roman"/>
          <w:color w:val="000000"/>
          <w:sz w:val="28"/>
          <w:szCs w:val="28"/>
          <w:lang w:eastAsia="ru-RU"/>
        </w:rPr>
      </w:pPr>
    </w:p>
    <w:p w:rsidR="000E1E93" w:rsidRDefault="000E1E93" w:rsidP="000E1E93">
      <w:pPr>
        <w:shd w:val="clear" w:color="auto" w:fill="FFFFFF"/>
        <w:spacing w:after="0"/>
        <w:contextualSpacing/>
        <w:outlineLvl w:val="0"/>
        <w:rPr>
          <w:rFonts w:ascii="Times New Roman" w:eastAsia="Times New Roman" w:hAnsi="Times New Roman" w:cs="Times New Roman"/>
          <w:color w:val="000000"/>
          <w:sz w:val="28"/>
          <w:szCs w:val="28"/>
          <w:lang w:eastAsia="ru-RU"/>
        </w:rPr>
      </w:pPr>
    </w:p>
    <w:p w:rsidR="000E1E93" w:rsidRDefault="000E1E93" w:rsidP="000E1E93">
      <w:pPr>
        <w:shd w:val="clear" w:color="auto" w:fill="FFFFFF"/>
        <w:spacing w:after="0"/>
        <w:contextualSpacing/>
        <w:outlineLvl w:val="0"/>
        <w:rPr>
          <w:rFonts w:ascii="Times New Roman" w:eastAsia="Times New Roman" w:hAnsi="Times New Roman" w:cs="Times New Roman"/>
          <w:color w:val="000000"/>
          <w:sz w:val="28"/>
          <w:szCs w:val="28"/>
          <w:lang w:eastAsia="ru-RU"/>
        </w:rPr>
      </w:pPr>
    </w:p>
    <w:p w:rsidR="000E1E93" w:rsidRDefault="000E1E93" w:rsidP="00047218">
      <w:pPr>
        <w:shd w:val="clear" w:color="auto" w:fill="FFFFFF"/>
        <w:spacing w:after="0"/>
        <w:ind w:left="567" w:hanging="141"/>
        <w:contextualSpacing/>
        <w:jc w:val="right"/>
        <w:outlineLvl w:val="0"/>
        <w:rPr>
          <w:rFonts w:ascii="Times New Roman" w:eastAsia="Times New Roman" w:hAnsi="Times New Roman" w:cs="Times New Roman"/>
          <w:color w:val="000000"/>
          <w:sz w:val="28"/>
          <w:szCs w:val="28"/>
          <w:lang w:eastAsia="ru-RU"/>
        </w:rPr>
      </w:pPr>
    </w:p>
    <w:p w:rsidR="002A3413" w:rsidRPr="00A91AD6" w:rsidRDefault="002A3413" w:rsidP="00047218">
      <w:pPr>
        <w:shd w:val="clear" w:color="auto" w:fill="FFFFFF"/>
        <w:spacing w:after="0"/>
        <w:ind w:left="567" w:hanging="141"/>
        <w:contextualSpacing/>
        <w:jc w:val="right"/>
        <w:outlineLvl w:val="0"/>
        <w:rPr>
          <w:rFonts w:ascii="Times New Roman" w:eastAsia="Times New Roman" w:hAnsi="Times New Roman" w:cs="Times New Roman"/>
          <w:color w:val="000000"/>
          <w:sz w:val="28"/>
          <w:szCs w:val="28"/>
          <w:lang w:eastAsia="ru-RU"/>
        </w:rPr>
      </w:pPr>
    </w:p>
    <w:p w:rsidR="00891CFA" w:rsidRDefault="00891CFA" w:rsidP="00047218">
      <w:pPr>
        <w:spacing w:after="0"/>
        <w:ind w:left="567" w:hanging="141"/>
        <w:contextualSpacing/>
        <w:jc w:val="center"/>
        <w:rPr>
          <w:rFonts w:ascii="Times New Roman" w:eastAsia="Times New Roman" w:hAnsi="Times New Roman" w:cs="Times New Roman"/>
          <w:sz w:val="28"/>
          <w:szCs w:val="28"/>
          <w:lang w:eastAsia="ru-RU"/>
        </w:rPr>
      </w:pPr>
    </w:p>
    <w:p w:rsidR="00C542C1" w:rsidRDefault="00C542C1" w:rsidP="00047218">
      <w:pPr>
        <w:spacing w:after="0"/>
        <w:ind w:left="567" w:hanging="141"/>
        <w:contextualSpacing/>
        <w:jc w:val="center"/>
        <w:rPr>
          <w:rFonts w:ascii="Times New Roman" w:eastAsia="Times New Roman" w:hAnsi="Times New Roman" w:cs="Times New Roman"/>
          <w:sz w:val="28"/>
          <w:szCs w:val="28"/>
          <w:lang w:eastAsia="ru-RU"/>
        </w:rPr>
      </w:pPr>
    </w:p>
    <w:p w:rsidR="00A91AD6" w:rsidRPr="00A91AD6" w:rsidRDefault="00D728DC" w:rsidP="00047218">
      <w:pPr>
        <w:spacing w:after="0"/>
        <w:ind w:left="567" w:hanging="141"/>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503AA">
        <w:rPr>
          <w:rFonts w:ascii="Times New Roman" w:eastAsia="Times New Roman" w:hAnsi="Times New Roman" w:cs="Times New Roman"/>
          <w:sz w:val="28"/>
          <w:szCs w:val="28"/>
          <w:lang w:eastAsia="ru-RU"/>
        </w:rPr>
        <w:t xml:space="preserve">                           </w:t>
      </w:r>
      <w:r w:rsidR="000E1E93">
        <w:rPr>
          <w:rFonts w:ascii="Times New Roman" w:eastAsia="Times New Roman" w:hAnsi="Times New Roman" w:cs="Times New Roman"/>
          <w:sz w:val="28"/>
          <w:szCs w:val="28"/>
          <w:lang w:eastAsia="ru-RU"/>
        </w:rPr>
        <w:t xml:space="preserve"> </w:t>
      </w:r>
      <w:r w:rsidR="000450F3">
        <w:rPr>
          <w:rFonts w:ascii="Times New Roman" w:eastAsia="Times New Roman" w:hAnsi="Times New Roman" w:cs="Times New Roman"/>
          <w:sz w:val="28"/>
          <w:szCs w:val="28"/>
          <w:lang w:eastAsia="ru-RU"/>
        </w:rPr>
        <w:t xml:space="preserve">    </w:t>
      </w:r>
      <w:r w:rsidR="00A91AD6" w:rsidRPr="00A91AD6">
        <w:rPr>
          <w:rFonts w:ascii="Times New Roman" w:eastAsia="Times New Roman" w:hAnsi="Times New Roman" w:cs="Times New Roman"/>
          <w:sz w:val="28"/>
          <w:szCs w:val="28"/>
          <w:lang w:eastAsia="ru-RU"/>
        </w:rPr>
        <w:t xml:space="preserve">© </w:t>
      </w:r>
      <w:r w:rsidR="00B503AA">
        <w:rPr>
          <w:rFonts w:ascii="Times New Roman" w:eastAsia="Times New Roman" w:hAnsi="Times New Roman" w:cs="Times New Roman"/>
          <w:sz w:val="28"/>
          <w:szCs w:val="28"/>
          <w:lang w:eastAsia="ru-RU"/>
        </w:rPr>
        <w:t>Майоров М.А.</w:t>
      </w:r>
      <w:r w:rsidR="00A91AD6" w:rsidRPr="00A91AD6">
        <w:rPr>
          <w:rFonts w:ascii="Times New Roman" w:eastAsia="Times New Roman" w:hAnsi="Times New Roman" w:cs="Times New Roman"/>
          <w:sz w:val="28"/>
          <w:szCs w:val="28"/>
          <w:lang w:eastAsia="ru-RU"/>
        </w:rPr>
        <w:t>, 201</w:t>
      </w:r>
      <w:r w:rsidR="00F2515C">
        <w:rPr>
          <w:rFonts w:ascii="Times New Roman" w:eastAsia="Times New Roman" w:hAnsi="Times New Roman" w:cs="Times New Roman"/>
          <w:sz w:val="28"/>
          <w:szCs w:val="28"/>
          <w:lang w:eastAsia="ru-RU"/>
        </w:rPr>
        <w:t>6</w:t>
      </w:r>
    </w:p>
    <w:p w:rsidR="000E1E93" w:rsidRPr="000E1E93" w:rsidRDefault="00A91AD6" w:rsidP="000E1E93">
      <w:pPr>
        <w:spacing w:after="0"/>
        <w:ind w:left="567" w:hanging="141"/>
        <w:contextualSpacing/>
        <w:jc w:val="right"/>
        <w:rPr>
          <w:rFonts w:ascii="Times New Roman" w:eastAsia="Times New Roman" w:hAnsi="Times New Roman" w:cs="Times New Roman"/>
          <w:sz w:val="28"/>
          <w:szCs w:val="28"/>
          <w:lang w:eastAsia="ru-RU"/>
        </w:rPr>
      </w:pPr>
      <w:r w:rsidRPr="00A91AD6">
        <w:rPr>
          <w:rFonts w:ascii="Times New Roman" w:eastAsia="Times New Roman" w:hAnsi="Times New Roman" w:cs="Times New Roman"/>
          <w:sz w:val="28"/>
          <w:szCs w:val="28"/>
          <w:lang w:eastAsia="ru-RU"/>
        </w:rPr>
        <w:t xml:space="preserve">                                   </w:t>
      </w:r>
      <w:r w:rsidR="000450F3">
        <w:rPr>
          <w:rFonts w:ascii="Times New Roman" w:eastAsia="Times New Roman" w:hAnsi="Times New Roman" w:cs="Times New Roman"/>
          <w:sz w:val="28"/>
          <w:szCs w:val="28"/>
          <w:lang w:eastAsia="ru-RU"/>
        </w:rPr>
        <w:t xml:space="preserve">                        </w:t>
      </w:r>
      <w:r w:rsidRPr="00A91AD6">
        <w:rPr>
          <w:rFonts w:ascii="Times New Roman" w:eastAsia="Times New Roman" w:hAnsi="Times New Roman" w:cs="Times New Roman"/>
          <w:sz w:val="28"/>
          <w:szCs w:val="28"/>
          <w:lang w:eastAsia="ru-RU"/>
        </w:rPr>
        <w:t>© БГТИ (филиал) ОГУ, 201</w:t>
      </w:r>
      <w:r w:rsidR="00F2515C">
        <w:rPr>
          <w:rFonts w:ascii="Times New Roman" w:eastAsia="Times New Roman" w:hAnsi="Times New Roman" w:cs="Times New Roman"/>
          <w:sz w:val="28"/>
          <w:szCs w:val="28"/>
          <w:lang w:eastAsia="ru-RU"/>
        </w:rPr>
        <w:t>6</w:t>
      </w:r>
    </w:p>
    <w:p w:rsidR="000E1E93" w:rsidRDefault="000E1E93" w:rsidP="00047218">
      <w:pPr>
        <w:shd w:val="clear" w:color="auto" w:fill="FFFFFF"/>
        <w:spacing w:after="0"/>
        <w:ind w:left="567" w:hanging="141"/>
        <w:contextualSpacing/>
        <w:jc w:val="center"/>
        <w:outlineLvl w:val="0"/>
        <w:rPr>
          <w:rFonts w:ascii="Times New Roman" w:eastAsia="Times New Roman" w:hAnsi="Times New Roman" w:cs="Times New Roman"/>
          <w:b/>
          <w:color w:val="000000"/>
          <w:sz w:val="28"/>
          <w:szCs w:val="28"/>
          <w:lang w:eastAsia="ru-RU"/>
        </w:rPr>
      </w:pPr>
    </w:p>
    <w:p w:rsidR="00933150" w:rsidRDefault="00933150" w:rsidP="001B3867">
      <w:pPr>
        <w:shd w:val="clear" w:color="auto" w:fill="FFFFFF"/>
        <w:spacing w:after="0"/>
        <w:contextualSpacing/>
        <w:outlineLvl w:val="0"/>
        <w:rPr>
          <w:rFonts w:ascii="Times New Roman" w:eastAsia="Times New Roman" w:hAnsi="Times New Roman" w:cs="Times New Roman"/>
          <w:b/>
          <w:color w:val="000000"/>
          <w:sz w:val="28"/>
          <w:szCs w:val="28"/>
          <w:lang w:eastAsia="ru-RU"/>
        </w:rPr>
      </w:pPr>
    </w:p>
    <w:p w:rsidR="00A91AD6" w:rsidRPr="004C473C" w:rsidRDefault="00A91AD6" w:rsidP="00047218">
      <w:pPr>
        <w:shd w:val="clear" w:color="auto" w:fill="FFFFFF"/>
        <w:spacing w:after="0"/>
        <w:ind w:left="567" w:hanging="141"/>
        <w:contextualSpacing/>
        <w:jc w:val="center"/>
        <w:outlineLvl w:val="0"/>
        <w:rPr>
          <w:rFonts w:ascii="Times New Roman" w:eastAsia="Times New Roman" w:hAnsi="Times New Roman" w:cs="Times New Roman"/>
          <w:b/>
          <w:color w:val="000000"/>
          <w:sz w:val="28"/>
          <w:szCs w:val="28"/>
          <w:lang w:eastAsia="ru-RU"/>
        </w:rPr>
      </w:pPr>
      <w:r w:rsidRPr="004C473C">
        <w:rPr>
          <w:rFonts w:ascii="Times New Roman" w:eastAsia="Times New Roman" w:hAnsi="Times New Roman" w:cs="Times New Roman"/>
          <w:b/>
          <w:color w:val="000000"/>
          <w:sz w:val="28"/>
          <w:szCs w:val="28"/>
          <w:lang w:eastAsia="ru-RU"/>
        </w:rPr>
        <w:t>Содержание</w:t>
      </w:r>
    </w:p>
    <w:p w:rsidR="00A91AD6" w:rsidRDefault="00A91AD6"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tbl>
      <w:tblPr>
        <w:tblStyle w:val="a3"/>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
        <w:gridCol w:w="7384"/>
        <w:gridCol w:w="823"/>
      </w:tblGrid>
      <w:tr w:rsidR="00A91AD6" w:rsidTr="006F32C8">
        <w:tc>
          <w:tcPr>
            <w:tcW w:w="566" w:type="dxa"/>
          </w:tcPr>
          <w:p w:rsidR="00A91AD6" w:rsidRDefault="00A91AD6" w:rsidP="00B546F4">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c>
          <w:tcPr>
            <w:tcW w:w="7510" w:type="dxa"/>
          </w:tcPr>
          <w:p w:rsidR="00A91AD6" w:rsidRDefault="000E4F1C" w:rsidP="00B546F4">
            <w:pPr>
              <w:contextualSpacing/>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Пояснительная записка…</w:t>
            </w:r>
            <w:r w:rsidR="00A91AD6">
              <w:rPr>
                <w:rFonts w:ascii="Times New Roman" w:eastAsia="Times New Roman" w:hAnsi="Times New Roman" w:cs="Times New Roman"/>
                <w:color w:val="000000"/>
                <w:sz w:val="28"/>
                <w:szCs w:val="28"/>
                <w:lang w:eastAsia="ru-RU"/>
              </w:rPr>
              <w:t>……………………………………..</w:t>
            </w:r>
          </w:p>
        </w:tc>
        <w:tc>
          <w:tcPr>
            <w:tcW w:w="928" w:type="dxa"/>
          </w:tcPr>
          <w:p w:rsidR="00A91AD6" w:rsidRDefault="006F32C8" w:rsidP="00047218">
            <w:pPr>
              <w:spacing w:line="276" w:lineRule="auto"/>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p>
        </w:tc>
      </w:tr>
      <w:tr w:rsidR="00A91AD6" w:rsidTr="006F32C8">
        <w:tc>
          <w:tcPr>
            <w:tcW w:w="566" w:type="dxa"/>
          </w:tcPr>
          <w:p w:rsidR="00A91AD6" w:rsidRDefault="00A91AD6" w:rsidP="00B546F4">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w:t>
            </w:r>
          </w:p>
        </w:tc>
        <w:tc>
          <w:tcPr>
            <w:tcW w:w="7510" w:type="dxa"/>
          </w:tcPr>
          <w:p w:rsidR="00A91AD6" w:rsidRDefault="00A91AD6" w:rsidP="00B546F4">
            <w:pPr>
              <w:contextualSpacing/>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Цели и задачи дисциплины……………………………………</w:t>
            </w:r>
          </w:p>
        </w:tc>
        <w:tc>
          <w:tcPr>
            <w:tcW w:w="928" w:type="dxa"/>
          </w:tcPr>
          <w:p w:rsidR="00A91AD6" w:rsidRDefault="006F32C8" w:rsidP="00047218">
            <w:pPr>
              <w:spacing w:line="276" w:lineRule="auto"/>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p>
        </w:tc>
      </w:tr>
      <w:tr w:rsidR="00A91AD6" w:rsidTr="006F32C8">
        <w:tc>
          <w:tcPr>
            <w:tcW w:w="566" w:type="dxa"/>
          </w:tcPr>
          <w:p w:rsidR="00A91AD6" w:rsidRDefault="00A91AD6" w:rsidP="00B546F4">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w:t>
            </w:r>
          </w:p>
        </w:tc>
        <w:tc>
          <w:tcPr>
            <w:tcW w:w="7510" w:type="dxa"/>
          </w:tcPr>
          <w:p w:rsidR="00A91AD6" w:rsidRDefault="00A91AD6" w:rsidP="00B546F4">
            <w:pPr>
              <w:contextualSpacing/>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Перечень компетенций, формируемых в процессе изучения дисциплины……………………………………………………..</w:t>
            </w:r>
          </w:p>
        </w:tc>
        <w:tc>
          <w:tcPr>
            <w:tcW w:w="928" w:type="dxa"/>
          </w:tcPr>
          <w:p w:rsidR="00A91AD6" w:rsidRDefault="00A91AD6" w:rsidP="00047218">
            <w:pPr>
              <w:spacing w:line="276" w:lineRule="auto"/>
              <w:contextualSpacing/>
              <w:jc w:val="center"/>
              <w:outlineLvl w:val="0"/>
              <w:rPr>
                <w:rFonts w:ascii="Times New Roman" w:eastAsia="Times New Roman" w:hAnsi="Times New Roman" w:cs="Times New Roman"/>
                <w:color w:val="000000"/>
                <w:sz w:val="28"/>
                <w:szCs w:val="28"/>
                <w:lang w:eastAsia="ru-RU"/>
              </w:rPr>
            </w:pPr>
          </w:p>
          <w:p w:rsidR="006F32C8" w:rsidRDefault="006F32C8" w:rsidP="00047218">
            <w:pPr>
              <w:spacing w:line="276" w:lineRule="auto"/>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p>
        </w:tc>
      </w:tr>
      <w:tr w:rsidR="00A91AD6" w:rsidTr="006F32C8">
        <w:tc>
          <w:tcPr>
            <w:tcW w:w="566" w:type="dxa"/>
          </w:tcPr>
          <w:p w:rsidR="00A91AD6" w:rsidRDefault="000E4F1C" w:rsidP="00B546F4">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7510" w:type="dxa"/>
          </w:tcPr>
          <w:p w:rsidR="00A91AD6" w:rsidRPr="00A91AD6" w:rsidRDefault="000E4F1C" w:rsidP="00B546F4">
            <w:pPr>
              <w:pStyle w:val="Default"/>
              <w:jc w:val="both"/>
              <w:rPr>
                <w:rFonts w:eastAsia="Times New Roman"/>
                <w:sz w:val="28"/>
                <w:szCs w:val="28"/>
                <w:lang w:eastAsia="ru-RU"/>
              </w:rPr>
            </w:pPr>
            <w:r>
              <w:rPr>
                <w:sz w:val="28"/>
                <w:szCs w:val="28"/>
              </w:rPr>
              <w:t>В</w:t>
            </w:r>
            <w:r w:rsidR="00A91AD6" w:rsidRPr="00A91AD6">
              <w:rPr>
                <w:sz w:val="28"/>
                <w:szCs w:val="28"/>
              </w:rPr>
              <w:t xml:space="preserve">иды занятий и особенности их проведения при изучении </w:t>
            </w:r>
            <w:r w:rsidR="00B546F4">
              <w:rPr>
                <w:sz w:val="28"/>
                <w:szCs w:val="28"/>
              </w:rPr>
              <w:t>дисциплины……………………………………………………..</w:t>
            </w:r>
          </w:p>
        </w:tc>
        <w:tc>
          <w:tcPr>
            <w:tcW w:w="928" w:type="dxa"/>
          </w:tcPr>
          <w:p w:rsidR="00A91AD6" w:rsidRDefault="00A91AD6" w:rsidP="00047218">
            <w:pPr>
              <w:spacing w:line="276" w:lineRule="auto"/>
              <w:contextualSpacing/>
              <w:jc w:val="center"/>
              <w:outlineLvl w:val="0"/>
              <w:rPr>
                <w:rFonts w:ascii="Times New Roman" w:eastAsia="Times New Roman" w:hAnsi="Times New Roman" w:cs="Times New Roman"/>
                <w:color w:val="000000"/>
                <w:sz w:val="28"/>
                <w:szCs w:val="28"/>
                <w:lang w:eastAsia="ru-RU"/>
              </w:rPr>
            </w:pPr>
          </w:p>
          <w:p w:rsidR="006F32C8" w:rsidRDefault="006F32C8" w:rsidP="00047218">
            <w:pPr>
              <w:spacing w:line="276" w:lineRule="auto"/>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p>
        </w:tc>
      </w:tr>
      <w:tr w:rsidR="00A91AD6" w:rsidTr="006F32C8">
        <w:tc>
          <w:tcPr>
            <w:tcW w:w="566" w:type="dxa"/>
          </w:tcPr>
          <w:p w:rsidR="00A91AD6" w:rsidRDefault="00B546F4" w:rsidP="00B546F4">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p>
        </w:tc>
        <w:tc>
          <w:tcPr>
            <w:tcW w:w="7510" w:type="dxa"/>
          </w:tcPr>
          <w:p w:rsidR="00A91AD6" w:rsidRPr="00A91AD6" w:rsidRDefault="00817BE6" w:rsidP="00C21D18">
            <w:pPr>
              <w:jc w:val="both"/>
              <w:rPr>
                <w:rFonts w:ascii="Times New Roman" w:eastAsia="Times New Roman" w:hAnsi="Times New Roman" w:cs="Times New Roman"/>
                <w:color w:val="000000"/>
                <w:sz w:val="28"/>
                <w:szCs w:val="28"/>
                <w:lang w:eastAsia="ru-RU"/>
              </w:rPr>
            </w:pPr>
            <w:r w:rsidRPr="00817BE6">
              <w:rPr>
                <w:rFonts w:ascii="Times New Roman" w:eastAsia="Times New Roman" w:hAnsi="Times New Roman" w:cs="Times New Roman"/>
                <w:color w:val="000000"/>
                <w:sz w:val="28"/>
                <w:szCs w:val="26"/>
                <w:lang w:eastAsia="ru-RU"/>
              </w:rPr>
              <w:t xml:space="preserve">Методические рекомендации по </w:t>
            </w:r>
            <w:r w:rsidR="00C21D18">
              <w:rPr>
                <w:rFonts w:ascii="Times New Roman" w:eastAsia="Times New Roman" w:hAnsi="Times New Roman" w:cs="Times New Roman"/>
                <w:color w:val="000000"/>
                <w:sz w:val="28"/>
                <w:szCs w:val="26"/>
                <w:lang w:eastAsia="ru-RU"/>
              </w:rPr>
              <w:t xml:space="preserve">организации </w:t>
            </w:r>
            <w:r w:rsidRPr="00817BE6">
              <w:rPr>
                <w:rFonts w:ascii="Times New Roman" w:eastAsia="Times New Roman" w:hAnsi="Times New Roman" w:cs="Times New Roman"/>
                <w:color w:val="000000"/>
                <w:sz w:val="28"/>
                <w:szCs w:val="26"/>
                <w:lang w:eastAsia="ru-RU"/>
              </w:rPr>
              <w:t>самостоятельной работ</w:t>
            </w:r>
            <w:r w:rsidR="00C21D18">
              <w:rPr>
                <w:rFonts w:ascii="Times New Roman" w:eastAsia="Times New Roman" w:hAnsi="Times New Roman" w:cs="Times New Roman"/>
                <w:color w:val="000000"/>
                <w:sz w:val="28"/>
                <w:szCs w:val="26"/>
                <w:lang w:eastAsia="ru-RU"/>
              </w:rPr>
              <w:t>ы</w:t>
            </w:r>
            <w:r w:rsidRPr="00817BE6">
              <w:rPr>
                <w:rFonts w:ascii="Times New Roman" w:eastAsia="Times New Roman" w:hAnsi="Times New Roman" w:cs="Times New Roman"/>
                <w:color w:val="000000"/>
                <w:sz w:val="28"/>
                <w:szCs w:val="26"/>
                <w:lang w:eastAsia="ru-RU"/>
              </w:rPr>
              <w:t xml:space="preserve"> студентов</w:t>
            </w:r>
            <w:r w:rsidR="00D21FDD">
              <w:rPr>
                <w:rFonts w:ascii="Times New Roman" w:eastAsia="Times New Roman" w:hAnsi="Times New Roman" w:cs="Times New Roman"/>
                <w:color w:val="000000"/>
                <w:sz w:val="28"/>
                <w:szCs w:val="26"/>
                <w:lang w:eastAsia="ru-RU"/>
              </w:rPr>
              <w:t>…………………</w:t>
            </w:r>
            <w:r w:rsidR="00C21D18">
              <w:rPr>
                <w:rFonts w:ascii="Times New Roman" w:eastAsia="Times New Roman" w:hAnsi="Times New Roman" w:cs="Times New Roman"/>
                <w:color w:val="000000"/>
                <w:sz w:val="28"/>
                <w:szCs w:val="26"/>
                <w:lang w:eastAsia="ru-RU"/>
              </w:rPr>
              <w:t>..</w:t>
            </w:r>
            <w:r w:rsidR="00D21FDD">
              <w:rPr>
                <w:rFonts w:ascii="Times New Roman" w:eastAsia="Times New Roman" w:hAnsi="Times New Roman" w:cs="Times New Roman"/>
                <w:color w:val="000000"/>
                <w:sz w:val="28"/>
                <w:szCs w:val="26"/>
                <w:lang w:eastAsia="ru-RU"/>
              </w:rPr>
              <w:t>……………………..</w:t>
            </w:r>
          </w:p>
        </w:tc>
        <w:tc>
          <w:tcPr>
            <w:tcW w:w="928" w:type="dxa"/>
          </w:tcPr>
          <w:p w:rsidR="00A91AD6" w:rsidRDefault="00A91AD6" w:rsidP="00E847AC">
            <w:pPr>
              <w:spacing w:line="276" w:lineRule="auto"/>
              <w:contextualSpacing/>
              <w:jc w:val="center"/>
              <w:outlineLvl w:val="0"/>
              <w:rPr>
                <w:rFonts w:ascii="Times New Roman" w:eastAsia="Times New Roman" w:hAnsi="Times New Roman" w:cs="Times New Roman"/>
                <w:color w:val="000000"/>
                <w:sz w:val="28"/>
                <w:szCs w:val="28"/>
                <w:lang w:eastAsia="ru-RU"/>
              </w:rPr>
            </w:pPr>
          </w:p>
          <w:p w:rsidR="006F32C8" w:rsidRDefault="006F32C8" w:rsidP="00E847AC">
            <w:pPr>
              <w:spacing w:line="276" w:lineRule="auto"/>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p>
        </w:tc>
      </w:tr>
      <w:tr w:rsidR="00B546F4" w:rsidTr="006F32C8">
        <w:tc>
          <w:tcPr>
            <w:tcW w:w="566" w:type="dxa"/>
          </w:tcPr>
          <w:p w:rsidR="00B546F4" w:rsidRDefault="00B546F4" w:rsidP="0004721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3.1</w:t>
            </w:r>
          </w:p>
        </w:tc>
        <w:tc>
          <w:tcPr>
            <w:tcW w:w="7510" w:type="dxa"/>
          </w:tcPr>
          <w:p w:rsidR="00B546F4" w:rsidRPr="00817BE6" w:rsidRDefault="00B546F4" w:rsidP="00047218">
            <w:pPr>
              <w:jc w:val="both"/>
              <w:rPr>
                <w:rFonts w:ascii="Times New Roman" w:eastAsia="Times New Roman" w:hAnsi="Times New Roman" w:cs="Times New Roman"/>
                <w:color w:val="000000"/>
                <w:sz w:val="28"/>
                <w:szCs w:val="26"/>
                <w:lang w:eastAsia="ru-RU"/>
              </w:rPr>
            </w:pPr>
            <w:r>
              <w:rPr>
                <w:rFonts w:ascii="Times New Roman" w:eastAsia="Times New Roman" w:hAnsi="Times New Roman" w:cs="Times New Roman"/>
                <w:color w:val="000000"/>
                <w:sz w:val="28"/>
                <w:szCs w:val="26"/>
                <w:lang w:eastAsia="ru-RU"/>
              </w:rPr>
              <w:t>Правила конспектирования лекционного материала………..</w:t>
            </w:r>
          </w:p>
        </w:tc>
        <w:tc>
          <w:tcPr>
            <w:tcW w:w="928" w:type="dxa"/>
          </w:tcPr>
          <w:p w:rsidR="00B546F4" w:rsidRDefault="006F32C8" w:rsidP="0004721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p>
        </w:tc>
      </w:tr>
      <w:tr w:rsidR="00B546F4" w:rsidTr="006F32C8">
        <w:tc>
          <w:tcPr>
            <w:tcW w:w="566" w:type="dxa"/>
          </w:tcPr>
          <w:p w:rsidR="00B546F4" w:rsidRDefault="00B546F4" w:rsidP="0004721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3.2</w:t>
            </w:r>
          </w:p>
        </w:tc>
        <w:tc>
          <w:tcPr>
            <w:tcW w:w="7510" w:type="dxa"/>
          </w:tcPr>
          <w:p w:rsidR="00B546F4" w:rsidRPr="00B546F4" w:rsidRDefault="00B546F4" w:rsidP="00B546F4">
            <w:pPr>
              <w:jc w:val="both"/>
              <w:rPr>
                <w:rFonts w:ascii="Times New Roman" w:eastAsia="Times New Roman" w:hAnsi="Times New Roman" w:cs="Times New Roman"/>
                <w:color w:val="000000"/>
                <w:sz w:val="28"/>
                <w:szCs w:val="26"/>
                <w:lang w:eastAsia="ru-RU"/>
              </w:rPr>
            </w:pPr>
            <w:r>
              <w:rPr>
                <w:rFonts w:ascii="Times New Roman" w:hAnsi="Times New Roman" w:cs="Times New Roman"/>
                <w:sz w:val="28"/>
                <w:szCs w:val="28"/>
              </w:rPr>
              <w:t>Р</w:t>
            </w:r>
            <w:r w:rsidRPr="00B546F4">
              <w:rPr>
                <w:rFonts w:ascii="Times New Roman" w:hAnsi="Times New Roman" w:cs="Times New Roman"/>
                <w:sz w:val="28"/>
                <w:szCs w:val="28"/>
              </w:rPr>
              <w:t>екомендации по работе с литературой</w:t>
            </w:r>
            <w:r>
              <w:rPr>
                <w:rFonts w:ascii="Times New Roman" w:hAnsi="Times New Roman" w:cs="Times New Roman"/>
                <w:sz w:val="28"/>
                <w:szCs w:val="28"/>
              </w:rPr>
              <w:t>………………………</w:t>
            </w:r>
          </w:p>
        </w:tc>
        <w:tc>
          <w:tcPr>
            <w:tcW w:w="928" w:type="dxa"/>
          </w:tcPr>
          <w:p w:rsidR="00B546F4" w:rsidRDefault="006F32C8" w:rsidP="0004721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w:t>
            </w:r>
          </w:p>
        </w:tc>
      </w:tr>
      <w:tr w:rsidR="00B546F4" w:rsidTr="006F32C8">
        <w:tc>
          <w:tcPr>
            <w:tcW w:w="566" w:type="dxa"/>
          </w:tcPr>
          <w:p w:rsidR="00B546F4" w:rsidRDefault="00B546F4" w:rsidP="0004721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3.3</w:t>
            </w:r>
          </w:p>
        </w:tc>
        <w:tc>
          <w:tcPr>
            <w:tcW w:w="7510" w:type="dxa"/>
          </w:tcPr>
          <w:p w:rsidR="00B546F4" w:rsidRPr="00817BE6" w:rsidRDefault="00B546F4" w:rsidP="00417161">
            <w:pPr>
              <w:jc w:val="both"/>
              <w:rPr>
                <w:rFonts w:ascii="Times New Roman" w:eastAsia="Times New Roman" w:hAnsi="Times New Roman" w:cs="Times New Roman"/>
                <w:color w:val="000000"/>
                <w:sz w:val="28"/>
                <w:szCs w:val="26"/>
                <w:lang w:eastAsia="ru-RU"/>
              </w:rPr>
            </w:pPr>
            <w:r w:rsidRPr="00F52A3B">
              <w:rPr>
                <w:rFonts w:ascii="Times New Roman" w:hAnsi="Times New Roman" w:cs="Times New Roman"/>
                <w:sz w:val="28"/>
                <w:szCs w:val="28"/>
              </w:rPr>
              <w:t xml:space="preserve">Методические рекомендации по выполнению </w:t>
            </w:r>
            <w:r w:rsidR="00417161">
              <w:rPr>
                <w:rFonts w:ascii="Times New Roman" w:hAnsi="Times New Roman" w:cs="Times New Roman"/>
                <w:sz w:val="28"/>
                <w:szCs w:val="28"/>
              </w:rPr>
              <w:t>индивидуального творческого задания…………………………………</w:t>
            </w:r>
            <w:r>
              <w:rPr>
                <w:rFonts w:ascii="Times New Roman" w:hAnsi="Times New Roman" w:cs="Times New Roman"/>
                <w:sz w:val="28"/>
                <w:szCs w:val="28"/>
              </w:rPr>
              <w:t>…..</w:t>
            </w:r>
          </w:p>
        </w:tc>
        <w:tc>
          <w:tcPr>
            <w:tcW w:w="928" w:type="dxa"/>
          </w:tcPr>
          <w:p w:rsidR="00417161" w:rsidRDefault="00417161" w:rsidP="00047218">
            <w:pPr>
              <w:contextualSpacing/>
              <w:jc w:val="center"/>
              <w:outlineLvl w:val="0"/>
              <w:rPr>
                <w:rFonts w:ascii="Times New Roman" w:eastAsia="Times New Roman" w:hAnsi="Times New Roman" w:cs="Times New Roman"/>
                <w:color w:val="000000"/>
                <w:sz w:val="28"/>
                <w:szCs w:val="28"/>
                <w:lang w:eastAsia="ru-RU"/>
              </w:rPr>
            </w:pPr>
          </w:p>
          <w:p w:rsidR="00B546F4" w:rsidRDefault="006F32C8" w:rsidP="0004721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w:t>
            </w:r>
          </w:p>
        </w:tc>
      </w:tr>
      <w:tr w:rsidR="00B546F4" w:rsidTr="006F32C8">
        <w:tc>
          <w:tcPr>
            <w:tcW w:w="566" w:type="dxa"/>
          </w:tcPr>
          <w:p w:rsidR="00B546F4" w:rsidRDefault="00B546F4" w:rsidP="0004721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3.4</w:t>
            </w:r>
          </w:p>
        </w:tc>
        <w:tc>
          <w:tcPr>
            <w:tcW w:w="7510" w:type="dxa"/>
          </w:tcPr>
          <w:p w:rsidR="00B546F4" w:rsidRPr="00F52A3B" w:rsidRDefault="00B546F4" w:rsidP="00047218">
            <w:pPr>
              <w:jc w:val="both"/>
              <w:rPr>
                <w:rFonts w:ascii="Times New Roman" w:hAnsi="Times New Roman" w:cs="Times New Roman"/>
                <w:sz w:val="28"/>
                <w:szCs w:val="28"/>
              </w:rPr>
            </w:pPr>
            <w:r w:rsidRPr="00F52A3B">
              <w:rPr>
                <w:rFonts w:ascii="Times New Roman" w:hAnsi="Times New Roman" w:cs="Times New Roman"/>
                <w:sz w:val="28"/>
                <w:szCs w:val="28"/>
              </w:rPr>
              <w:t>Методические указания к выполнению контрольной работы</w:t>
            </w:r>
          </w:p>
        </w:tc>
        <w:tc>
          <w:tcPr>
            <w:tcW w:w="928" w:type="dxa"/>
          </w:tcPr>
          <w:p w:rsidR="00B546F4" w:rsidRDefault="006F32C8" w:rsidP="0004721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w:t>
            </w:r>
          </w:p>
        </w:tc>
      </w:tr>
      <w:tr w:rsidR="00B546F4" w:rsidTr="006F32C8">
        <w:tc>
          <w:tcPr>
            <w:tcW w:w="566" w:type="dxa"/>
          </w:tcPr>
          <w:p w:rsidR="00B546F4" w:rsidRDefault="00B546F4" w:rsidP="00B546F4">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3.5</w:t>
            </w:r>
          </w:p>
        </w:tc>
        <w:tc>
          <w:tcPr>
            <w:tcW w:w="7510" w:type="dxa"/>
          </w:tcPr>
          <w:p w:rsidR="00B546F4" w:rsidRPr="00817BE6" w:rsidRDefault="00B546F4" w:rsidP="006F02D6">
            <w:pPr>
              <w:jc w:val="both"/>
              <w:rPr>
                <w:rFonts w:ascii="Times New Roman" w:eastAsia="Times New Roman" w:hAnsi="Times New Roman" w:cs="Times New Roman"/>
                <w:color w:val="000000"/>
                <w:sz w:val="28"/>
                <w:szCs w:val="26"/>
                <w:lang w:eastAsia="ru-RU"/>
              </w:rPr>
            </w:pPr>
            <w:r w:rsidRPr="00F52A3B">
              <w:rPr>
                <w:rFonts w:ascii="Times New Roman" w:hAnsi="Times New Roman" w:cs="Times New Roman"/>
                <w:sz w:val="28"/>
                <w:szCs w:val="28"/>
              </w:rPr>
              <w:t xml:space="preserve">Методические рекомендации </w:t>
            </w:r>
            <w:r>
              <w:rPr>
                <w:rFonts w:ascii="Times New Roman" w:hAnsi="Times New Roman" w:cs="Times New Roman"/>
                <w:sz w:val="28"/>
                <w:szCs w:val="28"/>
              </w:rPr>
              <w:t>по</w:t>
            </w:r>
            <w:r w:rsidR="005B37BA">
              <w:rPr>
                <w:rFonts w:ascii="Times New Roman" w:hAnsi="Times New Roman" w:cs="Times New Roman"/>
                <w:sz w:val="28"/>
                <w:szCs w:val="28"/>
              </w:rPr>
              <w:t xml:space="preserve"> подготовке к практическим зан</w:t>
            </w:r>
            <w:r w:rsidRPr="00F52A3B">
              <w:rPr>
                <w:rFonts w:ascii="Times New Roman" w:hAnsi="Times New Roman" w:cs="Times New Roman"/>
                <w:sz w:val="28"/>
                <w:szCs w:val="28"/>
              </w:rPr>
              <w:t>тиям</w:t>
            </w:r>
            <w:r>
              <w:rPr>
                <w:rFonts w:ascii="Times New Roman" w:hAnsi="Times New Roman" w:cs="Times New Roman"/>
                <w:sz w:val="28"/>
                <w:szCs w:val="28"/>
              </w:rPr>
              <w:t>…………………………………………………………</w:t>
            </w:r>
          </w:p>
        </w:tc>
        <w:tc>
          <w:tcPr>
            <w:tcW w:w="928" w:type="dxa"/>
          </w:tcPr>
          <w:p w:rsidR="00B546F4" w:rsidRDefault="00B546F4" w:rsidP="00047218">
            <w:pPr>
              <w:contextualSpacing/>
              <w:jc w:val="center"/>
              <w:outlineLvl w:val="0"/>
              <w:rPr>
                <w:rFonts w:ascii="Times New Roman" w:eastAsia="Times New Roman" w:hAnsi="Times New Roman" w:cs="Times New Roman"/>
                <w:color w:val="000000"/>
                <w:sz w:val="28"/>
                <w:szCs w:val="28"/>
                <w:lang w:eastAsia="ru-RU"/>
              </w:rPr>
            </w:pPr>
          </w:p>
          <w:p w:rsidR="006F32C8" w:rsidRDefault="006F32C8" w:rsidP="006F32C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w:t>
            </w:r>
          </w:p>
        </w:tc>
      </w:tr>
      <w:tr w:rsidR="00B546F4" w:rsidTr="006F32C8">
        <w:tc>
          <w:tcPr>
            <w:tcW w:w="566" w:type="dxa"/>
          </w:tcPr>
          <w:p w:rsidR="00B546F4" w:rsidRDefault="00B546F4" w:rsidP="0004721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3.6</w:t>
            </w:r>
          </w:p>
        </w:tc>
        <w:tc>
          <w:tcPr>
            <w:tcW w:w="7510" w:type="dxa"/>
          </w:tcPr>
          <w:p w:rsidR="00B546F4" w:rsidRPr="00F52A3B" w:rsidRDefault="00B546F4" w:rsidP="00047218">
            <w:pPr>
              <w:jc w:val="both"/>
              <w:rPr>
                <w:rFonts w:ascii="Times New Roman" w:hAnsi="Times New Roman" w:cs="Times New Roman"/>
                <w:sz w:val="28"/>
                <w:szCs w:val="28"/>
              </w:rPr>
            </w:pPr>
            <w:r w:rsidRPr="00F52A3B">
              <w:rPr>
                <w:rFonts w:ascii="Times New Roman" w:hAnsi="Times New Roman" w:cs="Times New Roman"/>
                <w:sz w:val="28"/>
                <w:szCs w:val="28"/>
              </w:rPr>
              <w:t>Методические рекомендации п</w:t>
            </w:r>
            <w:r>
              <w:rPr>
                <w:rFonts w:ascii="Times New Roman" w:hAnsi="Times New Roman" w:cs="Times New Roman"/>
                <w:sz w:val="28"/>
                <w:szCs w:val="28"/>
              </w:rPr>
              <w:t>о</w:t>
            </w:r>
            <w:r w:rsidRPr="00F52A3B">
              <w:rPr>
                <w:rFonts w:ascii="Times New Roman" w:hAnsi="Times New Roman" w:cs="Times New Roman"/>
                <w:sz w:val="28"/>
                <w:szCs w:val="28"/>
              </w:rPr>
              <w:t xml:space="preserve"> подготовке</w:t>
            </w:r>
            <w:r>
              <w:rPr>
                <w:rFonts w:ascii="Times New Roman" w:hAnsi="Times New Roman" w:cs="Times New Roman"/>
                <w:sz w:val="28"/>
                <w:szCs w:val="28"/>
              </w:rPr>
              <w:t xml:space="preserve"> к рубежному контролю………………………………………………………..</w:t>
            </w:r>
          </w:p>
        </w:tc>
        <w:tc>
          <w:tcPr>
            <w:tcW w:w="928" w:type="dxa"/>
          </w:tcPr>
          <w:p w:rsidR="00B546F4" w:rsidRDefault="00B546F4" w:rsidP="00047218">
            <w:pPr>
              <w:contextualSpacing/>
              <w:jc w:val="center"/>
              <w:outlineLvl w:val="0"/>
              <w:rPr>
                <w:rFonts w:ascii="Times New Roman" w:eastAsia="Times New Roman" w:hAnsi="Times New Roman" w:cs="Times New Roman"/>
                <w:color w:val="000000"/>
                <w:sz w:val="28"/>
                <w:szCs w:val="28"/>
                <w:lang w:eastAsia="ru-RU"/>
              </w:rPr>
            </w:pPr>
          </w:p>
          <w:p w:rsidR="006F32C8" w:rsidRDefault="006F32C8" w:rsidP="0004721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w:t>
            </w:r>
          </w:p>
        </w:tc>
      </w:tr>
      <w:tr w:rsidR="00B546F4" w:rsidTr="006F32C8">
        <w:tc>
          <w:tcPr>
            <w:tcW w:w="566" w:type="dxa"/>
          </w:tcPr>
          <w:p w:rsidR="00B546F4" w:rsidRDefault="00B546F4" w:rsidP="0004721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p>
          <w:p w:rsidR="000E1E93" w:rsidRDefault="000E1E93" w:rsidP="00047218">
            <w:pPr>
              <w:contextualSpacing/>
              <w:jc w:val="center"/>
              <w:outlineLvl w:val="0"/>
              <w:rPr>
                <w:rFonts w:ascii="Times New Roman" w:eastAsia="Times New Roman" w:hAnsi="Times New Roman" w:cs="Times New Roman"/>
                <w:color w:val="000000"/>
                <w:sz w:val="28"/>
                <w:szCs w:val="28"/>
                <w:lang w:eastAsia="ru-RU"/>
              </w:rPr>
            </w:pPr>
          </w:p>
        </w:tc>
        <w:tc>
          <w:tcPr>
            <w:tcW w:w="7510" w:type="dxa"/>
          </w:tcPr>
          <w:p w:rsidR="00B546F4" w:rsidRDefault="006F32C8" w:rsidP="006F32C8">
            <w:pPr>
              <w:jc w:val="both"/>
              <w:rPr>
                <w:rFonts w:ascii="Times New Roman" w:hAnsi="Times New Roman" w:cs="Times New Roman"/>
                <w:sz w:val="28"/>
                <w:szCs w:val="28"/>
              </w:rPr>
            </w:pPr>
            <w:r>
              <w:rPr>
                <w:rFonts w:ascii="Times New Roman" w:hAnsi="Times New Roman" w:cs="Times New Roman"/>
                <w:sz w:val="28"/>
                <w:szCs w:val="28"/>
              </w:rPr>
              <w:t>К</w:t>
            </w:r>
            <w:r w:rsidRPr="00B546F4">
              <w:rPr>
                <w:rFonts w:ascii="Times New Roman" w:hAnsi="Times New Roman" w:cs="Times New Roman"/>
                <w:sz w:val="28"/>
                <w:szCs w:val="28"/>
              </w:rPr>
              <w:t>ритерии оценивания</w:t>
            </w:r>
            <w:r w:rsidRPr="00F52A3B">
              <w:rPr>
                <w:rFonts w:ascii="Times New Roman" w:hAnsi="Times New Roman" w:cs="Times New Roman"/>
                <w:sz w:val="28"/>
                <w:szCs w:val="28"/>
              </w:rPr>
              <w:t xml:space="preserve"> </w:t>
            </w:r>
            <w:r w:rsidR="00B546F4" w:rsidRPr="00F52A3B">
              <w:rPr>
                <w:rFonts w:ascii="Times New Roman" w:hAnsi="Times New Roman" w:cs="Times New Roman"/>
                <w:sz w:val="28"/>
                <w:szCs w:val="28"/>
              </w:rPr>
              <w:t>самостоятельной работ</w:t>
            </w:r>
            <w:r>
              <w:rPr>
                <w:rFonts w:ascii="Times New Roman" w:hAnsi="Times New Roman" w:cs="Times New Roman"/>
                <w:sz w:val="28"/>
                <w:szCs w:val="28"/>
              </w:rPr>
              <w:t>ы</w:t>
            </w:r>
            <w:r w:rsidR="00B546F4" w:rsidRPr="00F52A3B">
              <w:rPr>
                <w:rFonts w:ascii="Times New Roman" w:hAnsi="Times New Roman" w:cs="Times New Roman"/>
                <w:sz w:val="28"/>
                <w:szCs w:val="28"/>
              </w:rPr>
              <w:t xml:space="preserve"> студентов</w:t>
            </w:r>
          </w:p>
          <w:p w:rsidR="000E1E93" w:rsidRPr="00817BE6" w:rsidRDefault="000E1E93" w:rsidP="006F32C8">
            <w:pPr>
              <w:jc w:val="both"/>
              <w:rPr>
                <w:rFonts w:ascii="Times New Roman" w:eastAsia="Times New Roman" w:hAnsi="Times New Roman" w:cs="Times New Roman"/>
                <w:color w:val="000000"/>
                <w:sz w:val="28"/>
                <w:szCs w:val="26"/>
                <w:lang w:eastAsia="ru-RU"/>
              </w:rPr>
            </w:pPr>
          </w:p>
        </w:tc>
        <w:tc>
          <w:tcPr>
            <w:tcW w:w="928" w:type="dxa"/>
          </w:tcPr>
          <w:p w:rsidR="00B546F4" w:rsidRDefault="006F32C8" w:rsidP="0004721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14</w:t>
            </w:r>
          </w:p>
          <w:p w:rsidR="000E1E93" w:rsidRDefault="000E1E93" w:rsidP="00047218">
            <w:pPr>
              <w:contextualSpacing/>
              <w:jc w:val="center"/>
              <w:outlineLvl w:val="0"/>
              <w:rPr>
                <w:rFonts w:ascii="Times New Roman" w:eastAsia="Times New Roman" w:hAnsi="Times New Roman" w:cs="Times New Roman"/>
                <w:color w:val="000000"/>
                <w:sz w:val="28"/>
                <w:szCs w:val="28"/>
                <w:lang w:eastAsia="ru-RU"/>
              </w:rPr>
            </w:pPr>
          </w:p>
          <w:p w:rsidR="000E1E93" w:rsidRDefault="000E1E93" w:rsidP="00047218">
            <w:pPr>
              <w:contextualSpacing/>
              <w:jc w:val="center"/>
              <w:outlineLvl w:val="0"/>
              <w:rPr>
                <w:rFonts w:ascii="Times New Roman" w:eastAsia="Times New Roman" w:hAnsi="Times New Roman" w:cs="Times New Roman"/>
                <w:color w:val="000000"/>
                <w:sz w:val="28"/>
                <w:szCs w:val="28"/>
                <w:lang w:eastAsia="ru-RU"/>
              </w:rPr>
            </w:pPr>
          </w:p>
        </w:tc>
      </w:tr>
    </w:tbl>
    <w:p w:rsidR="00A91AD6" w:rsidRDefault="00A91AD6"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A91AD6" w:rsidRDefault="00A91AD6"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A91AD6" w:rsidRDefault="00A91AD6"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A91AD6" w:rsidRDefault="00A91AD6"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A91AD6" w:rsidRDefault="00A91AD6"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891CFA" w:rsidRDefault="00891CFA"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891CFA" w:rsidRDefault="00891CFA"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891CFA" w:rsidRDefault="00891CFA"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252D95" w:rsidRDefault="00252D95"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252D95" w:rsidRDefault="00252D95"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252D95" w:rsidRDefault="00252D95"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0E1E93" w:rsidRDefault="000E1E93"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0E1E93" w:rsidRDefault="000E1E93"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0E1E93" w:rsidRDefault="000E1E93"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252D95" w:rsidRDefault="00252D95" w:rsidP="005B37BA">
      <w:pPr>
        <w:shd w:val="clear" w:color="auto" w:fill="FFFFFF"/>
        <w:spacing w:after="0"/>
        <w:contextualSpacing/>
        <w:outlineLvl w:val="0"/>
        <w:rPr>
          <w:rFonts w:ascii="Times New Roman" w:eastAsia="Times New Roman" w:hAnsi="Times New Roman" w:cs="Times New Roman"/>
          <w:color w:val="000000"/>
          <w:sz w:val="28"/>
          <w:szCs w:val="28"/>
          <w:lang w:eastAsia="ru-RU"/>
        </w:rPr>
      </w:pPr>
    </w:p>
    <w:p w:rsidR="00387003" w:rsidRDefault="00387003" w:rsidP="000E1E93">
      <w:pPr>
        <w:shd w:val="clear" w:color="auto" w:fill="FFFFFF"/>
        <w:spacing w:after="0"/>
        <w:contextualSpacing/>
        <w:outlineLvl w:val="0"/>
        <w:rPr>
          <w:rFonts w:ascii="Times New Roman" w:eastAsia="Times New Roman" w:hAnsi="Times New Roman" w:cs="Times New Roman"/>
          <w:color w:val="000000"/>
          <w:sz w:val="28"/>
          <w:szCs w:val="28"/>
          <w:lang w:eastAsia="ru-RU"/>
        </w:rPr>
      </w:pPr>
    </w:p>
    <w:p w:rsidR="000303CA" w:rsidRPr="00047218" w:rsidRDefault="001229C6" w:rsidP="00047218">
      <w:pPr>
        <w:pStyle w:val="Default"/>
        <w:spacing w:line="276" w:lineRule="auto"/>
        <w:ind w:firstLine="567"/>
        <w:rPr>
          <w:b/>
          <w:bCs/>
          <w:sz w:val="28"/>
          <w:szCs w:val="32"/>
        </w:rPr>
      </w:pPr>
      <w:r>
        <w:rPr>
          <w:b/>
          <w:bCs/>
          <w:sz w:val="28"/>
          <w:szCs w:val="32"/>
        </w:rPr>
        <w:t>1</w:t>
      </w:r>
      <w:r w:rsidR="000303CA" w:rsidRPr="00047218">
        <w:rPr>
          <w:b/>
          <w:bCs/>
          <w:sz w:val="28"/>
          <w:szCs w:val="32"/>
        </w:rPr>
        <w:t xml:space="preserve"> </w:t>
      </w:r>
      <w:r w:rsidR="002A3413" w:rsidRPr="002A3413">
        <w:rPr>
          <w:rFonts w:eastAsia="Times New Roman"/>
          <w:b/>
          <w:sz w:val="28"/>
          <w:szCs w:val="28"/>
          <w:lang w:eastAsia="ru-RU"/>
        </w:rPr>
        <w:t>Пояснительная записка</w:t>
      </w:r>
    </w:p>
    <w:p w:rsidR="004C473C" w:rsidRDefault="004C473C" w:rsidP="00B503AA">
      <w:pPr>
        <w:shd w:val="clear" w:color="auto" w:fill="FFFFFF"/>
        <w:spacing w:after="0"/>
        <w:contextualSpacing/>
        <w:jc w:val="both"/>
        <w:outlineLvl w:val="0"/>
        <w:rPr>
          <w:rFonts w:ascii="Times New Roman" w:hAnsi="Times New Roman" w:cs="Times New Roman"/>
          <w:b/>
          <w:bCs/>
          <w:sz w:val="28"/>
          <w:szCs w:val="28"/>
        </w:rPr>
      </w:pPr>
    </w:p>
    <w:p w:rsidR="00891CFA" w:rsidRPr="000303CA" w:rsidRDefault="000303CA" w:rsidP="00047218">
      <w:pPr>
        <w:shd w:val="clear" w:color="auto" w:fill="FFFFFF"/>
        <w:spacing w:after="0"/>
        <w:ind w:firstLine="567"/>
        <w:contextualSpacing/>
        <w:jc w:val="both"/>
        <w:outlineLvl w:val="0"/>
        <w:rPr>
          <w:rFonts w:ascii="Times New Roman" w:eastAsia="Times New Roman" w:hAnsi="Times New Roman" w:cs="Times New Roman"/>
          <w:color w:val="000000"/>
          <w:sz w:val="28"/>
          <w:szCs w:val="28"/>
          <w:lang w:eastAsia="ru-RU"/>
        </w:rPr>
      </w:pPr>
      <w:r w:rsidRPr="000303CA">
        <w:rPr>
          <w:rFonts w:ascii="Times New Roman" w:hAnsi="Times New Roman" w:cs="Times New Roman"/>
          <w:b/>
          <w:bCs/>
          <w:sz w:val="28"/>
          <w:szCs w:val="28"/>
        </w:rPr>
        <w:t>1.1 Цели и задачи дисциплины</w:t>
      </w:r>
    </w:p>
    <w:p w:rsidR="00891CFA" w:rsidRDefault="00891CFA"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B503AA" w:rsidRPr="00C542C1" w:rsidRDefault="00B503AA" w:rsidP="00B503AA">
      <w:pPr>
        <w:spacing w:after="0" w:line="240" w:lineRule="auto"/>
        <w:ind w:firstLine="709"/>
        <w:jc w:val="both"/>
        <w:rPr>
          <w:rFonts w:ascii="Times New Roman" w:eastAsia="Times New Roman" w:hAnsi="Times New Roman" w:cs="Times New Roman"/>
          <w:sz w:val="28"/>
          <w:szCs w:val="28"/>
        </w:rPr>
      </w:pPr>
      <w:r w:rsidRPr="00B503AA">
        <w:rPr>
          <w:rFonts w:ascii="Times New Roman" w:eastAsia="Times New Roman" w:hAnsi="Times New Roman" w:cs="Times New Roman"/>
          <w:sz w:val="28"/>
          <w:szCs w:val="28"/>
        </w:rPr>
        <w:t>Цель настоящего методического пособия – помочь студентам и преподавателям в организации занятий при изучении курса «</w:t>
      </w:r>
      <w:r w:rsidR="00C542C1" w:rsidRPr="00C542C1">
        <w:rPr>
          <w:rFonts w:ascii="Times New Roman" w:hAnsi="Times New Roman" w:cs="Times New Roman"/>
          <w:color w:val="000000"/>
          <w:sz w:val="28"/>
          <w:szCs w:val="28"/>
        </w:rPr>
        <w:t>Гидравлика и гидропривод</w:t>
      </w:r>
      <w:r w:rsidRPr="00C542C1">
        <w:rPr>
          <w:rFonts w:ascii="Times New Roman" w:eastAsia="Times New Roman" w:hAnsi="Times New Roman" w:cs="Times New Roman"/>
          <w:sz w:val="28"/>
          <w:szCs w:val="28"/>
        </w:rPr>
        <w:t>».</w:t>
      </w:r>
    </w:p>
    <w:p w:rsidR="00B503AA" w:rsidRPr="00B503AA" w:rsidRDefault="00B503AA" w:rsidP="00B503AA">
      <w:pPr>
        <w:spacing w:after="0" w:line="240" w:lineRule="auto"/>
        <w:ind w:firstLine="709"/>
        <w:jc w:val="both"/>
        <w:rPr>
          <w:rFonts w:ascii="Times New Roman" w:eastAsia="Times New Roman" w:hAnsi="Times New Roman" w:cs="Times New Roman"/>
          <w:sz w:val="28"/>
          <w:szCs w:val="28"/>
        </w:rPr>
      </w:pPr>
      <w:r w:rsidRPr="00B503AA">
        <w:rPr>
          <w:rFonts w:ascii="Times New Roman" w:eastAsia="Times New Roman" w:hAnsi="Times New Roman" w:cs="Times New Roman"/>
          <w:sz w:val="28"/>
          <w:szCs w:val="28"/>
        </w:rPr>
        <w:t>Для освоения данным дисциплинам в вузе читаются лекции и проводятся практические занятия. В то же время основной формой обучения в условиях заочной формы обучения  является самостоятельная работа с учебником и учебными пособиями.</w:t>
      </w:r>
    </w:p>
    <w:p w:rsidR="00B503AA" w:rsidRPr="00CB27EF" w:rsidRDefault="00B503AA" w:rsidP="00CB27EF">
      <w:pPr>
        <w:pStyle w:val="ReportHead"/>
        <w:suppressAutoHyphens/>
        <w:ind w:firstLine="1418"/>
        <w:jc w:val="both"/>
        <w:rPr>
          <w:szCs w:val="28"/>
        </w:rPr>
      </w:pPr>
      <w:r w:rsidRPr="00B503AA">
        <w:rPr>
          <w:rFonts w:eastAsia="Times New Roman"/>
          <w:szCs w:val="28"/>
        </w:rPr>
        <w:t xml:space="preserve">Задачи изучения дисциплины </w:t>
      </w:r>
      <w:r w:rsidRPr="00B503AA">
        <w:rPr>
          <w:szCs w:val="28"/>
        </w:rPr>
        <w:t>«</w:t>
      </w:r>
      <w:r w:rsidR="00C542C1">
        <w:rPr>
          <w:color w:val="000000"/>
          <w:szCs w:val="28"/>
        </w:rPr>
        <w:t>Гидравлика и гидропривод</w:t>
      </w:r>
      <w:r w:rsidRPr="00B503AA">
        <w:rPr>
          <w:szCs w:val="28"/>
        </w:rPr>
        <w:t xml:space="preserve">» </w:t>
      </w:r>
      <w:r w:rsidRPr="00B503AA">
        <w:rPr>
          <w:rFonts w:eastAsia="Times New Roman"/>
          <w:szCs w:val="28"/>
        </w:rPr>
        <w:t xml:space="preserve">вытекают из требований к результатам освоения и условиям реализации основной образовательной программы и компетенций, установленных Федеральным государственным образовательным стандартом высшего образования (ФГОС-3+) по направлению </w:t>
      </w:r>
      <w:r w:rsidRPr="00B503AA">
        <w:rPr>
          <w:szCs w:val="28"/>
        </w:rPr>
        <w:t xml:space="preserve">подготовки </w:t>
      </w:r>
      <w:hyperlink r:id="rId10" w:history="1">
        <w:r w:rsidR="00CB27EF" w:rsidRPr="00A8107D">
          <w:rPr>
            <w:szCs w:val="28"/>
          </w:rPr>
          <w:t>44.03.04 Профессиональное обучение (по отраслям)</w:t>
        </w:r>
      </w:hyperlink>
      <w:r w:rsidR="00CB27EF">
        <w:rPr>
          <w:szCs w:val="28"/>
        </w:rPr>
        <w:t xml:space="preserve">, </w:t>
      </w:r>
      <w:r w:rsidR="000450F3">
        <w:rPr>
          <w:szCs w:val="28"/>
        </w:rPr>
        <w:t xml:space="preserve">профиль: </w:t>
      </w:r>
      <w:r w:rsidR="00CB27EF">
        <w:rPr>
          <w:szCs w:val="28"/>
        </w:rPr>
        <w:t>Энергетика</w:t>
      </w:r>
    </w:p>
    <w:p w:rsidR="000450F3" w:rsidRPr="00C542C1" w:rsidRDefault="00B503AA" w:rsidP="000450F3">
      <w:pPr>
        <w:spacing w:after="0" w:line="240" w:lineRule="auto"/>
        <w:ind w:firstLine="709"/>
        <w:jc w:val="both"/>
        <w:rPr>
          <w:rFonts w:ascii="Times New Roman" w:hAnsi="Times New Roman" w:cs="Times New Roman"/>
          <w:sz w:val="28"/>
          <w:szCs w:val="28"/>
        </w:rPr>
      </w:pPr>
      <w:r w:rsidRPr="00C542C1">
        <w:rPr>
          <w:rFonts w:ascii="Times New Roman" w:hAnsi="Times New Roman" w:cs="Times New Roman"/>
          <w:sz w:val="28"/>
          <w:szCs w:val="28"/>
        </w:rPr>
        <w:t xml:space="preserve">Основная цель для студента: </w:t>
      </w:r>
    </w:p>
    <w:p w:rsidR="00CB27EF" w:rsidRPr="00CB27EF" w:rsidRDefault="00CB27EF" w:rsidP="00CB27EF">
      <w:pPr>
        <w:pStyle w:val="ReportMain"/>
        <w:suppressAutoHyphens/>
        <w:ind w:firstLine="709"/>
        <w:jc w:val="both"/>
        <w:rPr>
          <w:sz w:val="28"/>
          <w:szCs w:val="28"/>
        </w:rPr>
      </w:pPr>
      <w:r w:rsidRPr="00CB27EF">
        <w:rPr>
          <w:sz w:val="28"/>
          <w:szCs w:val="28"/>
        </w:rPr>
        <w:t xml:space="preserve">Формирование системы научных и профессиональных знаний основных разделов гидравлики, гидравлических машин, гидравлического и пневматического привода, гидравлического и пневматического транспорта, а также организовывать и контролировать технологический процесс в учебных мастерских, организациях и предприятиях. </w:t>
      </w:r>
    </w:p>
    <w:p w:rsidR="00B503AA" w:rsidRPr="00C542C1" w:rsidRDefault="00B503AA" w:rsidP="00B503AA">
      <w:pPr>
        <w:pStyle w:val="3"/>
        <w:spacing w:after="0" w:line="240" w:lineRule="auto"/>
        <w:ind w:firstLine="709"/>
        <w:jc w:val="both"/>
        <w:rPr>
          <w:rFonts w:ascii="Times New Roman" w:hAnsi="Times New Roman" w:cs="Times New Roman"/>
          <w:b/>
          <w:i/>
          <w:sz w:val="28"/>
          <w:szCs w:val="28"/>
        </w:rPr>
      </w:pPr>
      <w:r w:rsidRPr="00C542C1">
        <w:rPr>
          <w:rFonts w:ascii="Times New Roman" w:eastAsia="Times New Roman" w:hAnsi="Times New Roman" w:cs="Times New Roman"/>
          <w:sz w:val="28"/>
          <w:szCs w:val="28"/>
        </w:rPr>
        <w:t xml:space="preserve">В процессе изучения дисциплины перед студентами ставятся следующие задачи: </w:t>
      </w:r>
    </w:p>
    <w:p w:rsidR="00CB27EF" w:rsidRPr="00CB27EF" w:rsidRDefault="00CB27EF" w:rsidP="00CB27EF">
      <w:pPr>
        <w:pStyle w:val="af0"/>
        <w:tabs>
          <w:tab w:val="left" w:pos="366"/>
        </w:tabs>
        <w:spacing w:after="0" w:line="240" w:lineRule="auto"/>
        <w:ind w:firstLine="709"/>
        <w:jc w:val="both"/>
        <w:rPr>
          <w:sz w:val="28"/>
          <w:szCs w:val="28"/>
        </w:rPr>
      </w:pPr>
      <w:r w:rsidRPr="00CB27EF">
        <w:rPr>
          <w:sz w:val="28"/>
          <w:szCs w:val="28"/>
        </w:rPr>
        <w:t>- формирование у студентов первоначальных представлений о постановке инженерных и технических задач и методов их решения;</w:t>
      </w:r>
    </w:p>
    <w:p w:rsidR="00CB27EF" w:rsidRPr="00CB27EF" w:rsidRDefault="00CB27EF" w:rsidP="00CB27EF">
      <w:pPr>
        <w:pStyle w:val="af0"/>
        <w:tabs>
          <w:tab w:val="left" w:pos="294"/>
        </w:tabs>
        <w:spacing w:after="0" w:line="240" w:lineRule="auto"/>
        <w:ind w:firstLine="709"/>
        <w:jc w:val="both"/>
        <w:rPr>
          <w:sz w:val="28"/>
          <w:szCs w:val="28"/>
        </w:rPr>
      </w:pPr>
      <w:r w:rsidRPr="00CB27EF">
        <w:rPr>
          <w:sz w:val="28"/>
          <w:szCs w:val="28"/>
        </w:rPr>
        <w:t>- изучение основ гидростатики и гидродинамики, принципа действия гидродвигателей и насосов;</w:t>
      </w:r>
    </w:p>
    <w:p w:rsidR="00CB27EF" w:rsidRPr="00CB27EF" w:rsidRDefault="00CB27EF" w:rsidP="00CB27EF">
      <w:pPr>
        <w:pStyle w:val="a4"/>
        <w:spacing w:line="240" w:lineRule="auto"/>
        <w:ind w:left="0" w:firstLine="709"/>
        <w:rPr>
          <w:rFonts w:ascii="Times New Roman" w:hAnsi="Times New Roman" w:cs="Times New Roman"/>
          <w:sz w:val="28"/>
          <w:szCs w:val="28"/>
        </w:rPr>
      </w:pPr>
      <w:r w:rsidRPr="00CB27EF">
        <w:rPr>
          <w:rFonts w:ascii="Times New Roman" w:hAnsi="Times New Roman" w:cs="Times New Roman"/>
          <w:sz w:val="28"/>
          <w:szCs w:val="28"/>
        </w:rPr>
        <w:t>- формирование знаний и навыков, необходимых для расчёта гидравлических сетей.</w:t>
      </w:r>
    </w:p>
    <w:p w:rsidR="00CB27EF" w:rsidRPr="00CB27EF" w:rsidRDefault="00CB27EF" w:rsidP="00CB27EF">
      <w:pPr>
        <w:pStyle w:val="a4"/>
        <w:spacing w:line="240" w:lineRule="auto"/>
        <w:ind w:left="0" w:firstLine="709"/>
        <w:rPr>
          <w:rFonts w:ascii="Times New Roman" w:hAnsi="Times New Roman" w:cs="Times New Roman"/>
          <w:sz w:val="28"/>
          <w:szCs w:val="28"/>
        </w:rPr>
      </w:pPr>
      <w:r w:rsidRPr="00CB27EF">
        <w:rPr>
          <w:rFonts w:ascii="Times New Roman" w:hAnsi="Times New Roman" w:cs="Times New Roman"/>
          <w:sz w:val="28"/>
          <w:szCs w:val="28"/>
        </w:rPr>
        <w:t>- развивать умения и навыки контроля и организации технологического процесса при работе с гидравлическими системами.</w:t>
      </w:r>
    </w:p>
    <w:p w:rsidR="001B3867" w:rsidRDefault="001B3867" w:rsidP="000450F3">
      <w:pPr>
        <w:pStyle w:val="Default"/>
        <w:spacing w:line="276" w:lineRule="auto"/>
        <w:jc w:val="both"/>
        <w:rPr>
          <w:b/>
          <w:bCs/>
          <w:sz w:val="28"/>
          <w:szCs w:val="28"/>
        </w:rPr>
      </w:pPr>
    </w:p>
    <w:p w:rsidR="00C542C1" w:rsidRDefault="00C542C1" w:rsidP="000450F3">
      <w:pPr>
        <w:pStyle w:val="Default"/>
        <w:spacing w:line="276" w:lineRule="auto"/>
        <w:jc w:val="both"/>
        <w:rPr>
          <w:b/>
          <w:bCs/>
          <w:sz w:val="28"/>
          <w:szCs w:val="28"/>
        </w:rPr>
      </w:pPr>
    </w:p>
    <w:p w:rsidR="00CB27EF" w:rsidRDefault="00CB27EF" w:rsidP="000450F3">
      <w:pPr>
        <w:pStyle w:val="Default"/>
        <w:spacing w:line="276" w:lineRule="auto"/>
        <w:jc w:val="both"/>
        <w:rPr>
          <w:b/>
          <w:bCs/>
          <w:sz w:val="28"/>
          <w:szCs w:val="28"/>
        </w:rPr>
      </w:pPr>
    </w:p>
    <w:p w:rsidR="00CB27EF" w:rsidRDefault="00CB27EF" w:rsidP="000450F3">
      <w:pPr>
        <w:pStyle w:val="Default"/>
        <w:spacing w:line="276" w:lineRule="auto"/>
        <w:jc w:val="both"/>
        <w:rPr>
          <w:b/>
          <w:bCs/>
          <w:sz w:val="28"/>
          <w:szCs w:val="28"/>
        </w:rPr>
      </w:pPr>
    </w:p>
    <w:p w:rsidR="00CB27EF" w:rsidRDefault="00CB27EF" w:rsidP="000450F3">
      <w:pPr>
        <w:pStyle w:val="Default"/>
        <w:spacing w:line="276" w:lineRule="auto"/>
        <w:jc w:val="both"/>
        <w:rPr>
          <w:b/>
          <w:bCs/>
          <w:sz w:val="28"/>
          <w:szCs w:val="28"/>
        </w:rPr>
      </w:pPr>
    </w:p>
    <w:p w:rsidR="00CB27EF" w:rsidRDefault="00CB27EF" w:rsidP="000450F3">
      <w:pPr>
        <w:pStyle w:val="Default"/>
        <w:spacing w:line="276" w:lineRule="auto"/>
        <w:jc w:val="both"/>
        <w:rPr>
          <w:b/>
          <w:bCs/>
          <w:sz w:val="28"/>
          <w:szCs w:val="28"/>
        </w:rPr>
      </w:pPr>
    </w:p>
    <w:p w:rsidR="00CB27EF" w:rsidRDefault="00CB27EF" w:rsidP="000450F3">
      <w:pPr>
        <w:pStyle w:val="Default"/>
        <w:spacing w:line="276" w:lineRule="auto"/>
        <w:jc w:val="both"/>
        <w:rPr>
          <w:b/>
          <w:bCs/>
          <w:sz w:val="28"/>
          <w:szCs w:val="28"/>
        </w:rPr>
      </w:pPr>
    </w:p>
    <w:p w:rsidR="00CB27EF" w:rsidRDefault="00CB27EF" w:rsidP="000450F3">
      <w:pPr>
        <w:pStyle w:val="Default"/>
        <w:spacing w:line="276" w:lineRule="auto"/>
        <w:jc w:val="both"/>
        <w:rPr>
          <w:b/>
          <w:bCs/>
          <w:sz w:val="28"/>
          <w:szCs w:val="28"/>
        </w:rPr>
      </w:pPr>
    </w:p>
    <w:p w:rsidR="00CB27EF" w:rsidRDefault="00CB27EF" w:rsidP="000450F3">
      <w:pPr>
        <w:pStyle w:val="Default"/>
        <w:spacing w:line="276" w:lineRule="auto"/>
        <w:jc w:val="both"/>
        <w:rPr>
          <w:b/>
          <w:bCs/>
          <w:sz w:val="28"/>
          <w:szCs w:val="28"/>
        </w:rPr>
      </w:pPr>
    </w:p>
    <w:p w:rsidR="000303CA" w:rsidRDefault="00933150" w:rsidP="00933150">
      <w:pPr>
        <w:pStyle w:val="Default"/>
        <w:spacing w:line="276" w:lineRule="auto"/>
        <w:ind w:firstLine="567"/>
        <w:jc w:val="both"/>
        <w:rPr>
          <w:sz w:val="28"/>
          <w:szCs w:val="28"/>
        </w:rPr>
      </w:pPr>
      <w:r w:rsidRPr="00933150">
        <w:rPr>
          <w:b/>
          <w:bCs/>
          <w:sz w:val="28"/>
          <w:szCs w:val="28"/>
        </w:rPr>
        <w:t xml:space="preserve"> </w:t>
      </w:r>
      <w:r w:rsidR="000303CA">
        <w:rPr>
          <w:b/>
          <w:bCs/>
          <w:sz w:val="28"/>
          <w:szCs w:val="28"/>
        </w:rPr>
        <w:t>1.2 Перечень компетенций, формируемы</w:t>
      </w:r>
      <w:r w:rsidR="007237BD">
        <w:rPr>
          <w:b/>
          <w:bCs/>
          <w:sz w:val="28"/>
          <w:szCs w:val="28"/>
        </w:rPr>
        <w:t>х</w:t>
      </w:r>
      <w:r w:rsidR="000303CA">
        <w:rPr>
          <w:b/>
          <w:bCs/>
          <w:sz w:val="28"/>
          <w:szCs w:val="28"/>
        </w:rPr>
        <w:t xml:space="preserve"> в процессе изучения</w:t>
      </w:r>
    </w:p>
    <w:p w:rsidR="000303CA" w:rsidRDefault="000303CA" w:rsidP="007237BD">
      <w:pPr>
        <w:pStyle w:val="Default"/>
        <w:spacing w:line="276" w:lineRule="auto"/>
        <w:jc w:val="both"/>
        <w:rPr>
          <w:sz w:val="28"/>
          <w:szCs w:val="28"/>
        </w:rPr>
      </w:pPr>
      <w:r>
        <w:rPr>
          <w:b/>
          <w:bCs/>
          <w:sz w:val="28"/>
          <w:szCs w:val="28"/>
        </w:rPr>
        <w:t>дисциплины</w:t>
      </w:r>
    </w:p>
    <w:p w:rsidR="00B503AA" w:rsidRDefault="00B503AA" w:rsidP="00B503AA">
      <w:pPr>
        <w:pStyle w:val="ReportMain"/>
        <w:suppressAutoHyphens/>
        <w:ind w:firstLine="709"/>
        <w:jc w:val="both"/>
        <w:rPr>
          <w:sz w:val="28"/>
          <w:szCs w:val="28"/>
        </w:rPr>
      </w:pPr>
      <w:r w:rsidRPr="00933150">
        <w:rPr>
          <w:sz w:val="28"/>
          <w:szCs w:val="28"/>
        </w:rPr>
        <w:t>Процесс изучения дисциплины направлен на формирование следующих результатов обучения</w:t>
      </w:r>
    </w:p>
    <w:p w:rsidR="00CB27EF" w:rsidRDefault="00CB27EF" w:rsidP="00B503AA">
      <w:pPr>
        <w:pStyle w:val="ReportMain"/>
        <w:suppressAutoHyphens/>
        <w:ind w:firstLine="709"/>
        <w:jc w:val="both"/>
        <w:rPr>
          <w:sz w:val="28"/>
          <w:szCs w:val="28"/>
        </w:rPr>
      </w:pPr>
    </w:p>
    <w:tbl>
      <w:tblPr>
        <w:tblW w:w="10545" w:type="dxa"/>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7370"/>
        <w:gridCol w:w="3175"/>
      </w:tblGrid>
      <w:tr w:rsidR="00CB27EF" w:rsidRPr="001F0A7D" w:rsidTr="00CB27EF">
        <w:trPr>
          <w:tblHeader/>
        </w:trPr>
        <w:tc>
          <w:tcPr>
            <w:tcW w:w="7370" w:type="dxa"/>
            <w:shd w:val="clear" w:color="auto" w:fill="auto"/>
            <w:vAlign w:val="center"/>
          </w:tcPr>
          <w:p w:rsidR="00CB27EF" w:rsidRPr="00CB27EF" w:rsidRDefault="00CB27EF" w:rsidP="00613FE1">
            <w:pPr>
              <w:pStyle w:val="ReportMain"/>
              <w:suppressAutoHyphens/>
              <w:jc w:val="center"/>
              <w:rPr>
                <w:sz w:val="28"/>
                <w:szCs w:val="28"/>
              </w:rPr>
            </w:pPr>
            <w:r w:rsidRPr="00CB27EF">
              <w:rPr>
                <w:sz w:val="28"/>
                <w:szCs w:val="28"/>
              </w:rPr>
              <w:t>Планируемые результаты обучения по дисциплине, характеризующие этапы формирования компетенций</w:t>
            </w:r>
          </w:p>
        </w:tc>
        <w:tc>
          <w:tcPr>
            <w:tcW w:w="3175" w:type="dxa"/>
            <w:shd w:val="clear" w:color="auto" w:fill="auto"/>
            <w:vAlign w:val="center"/>
          </w:tcPr>
          <w:p w:rsidR="00CB27EF" w:rsidRPr="00CB27EF" w:rsidRDefault="00CB27EF" w:rsidP="00613FE1">
            <w:pPr>
              <w:pStyle w:val="ReportMain"/>
              <w:suppressAutoHyphens/>
              <w:jc w:val="center"/>
              <w:rPr>
                <w:sz w:val="28"/>
                <w:szCs w:val="28"/>
              </w:rPr>
            </w:pPr>
            <w:r w:rsidRPr="00CB27EF">
              <w:rPr>
                <w:sz w:val="28"/>
                <w:szCs w:val="28"/>
              </w:rPr>
              <w:t>Формируемые компетенции</w:t>
            </w:r>
          </w:p>
        </w:tc>
      </w:tr>
      <w:tr w:rsidR="00CB27EF" w:rsidRPr="00C0784D" w:rsidTr="00CB27EF">
        <w:tc>
          <w:tcPr>
            <w:tcW w:w="7370" w:type="dxa"/>
            <w:shd w:val="clear" w:color="auto" w:fill="auto"/>
          </w:tcPr>
          <w:p w:rsidR="00CB27EF" w:rsidRPr="00CB27EF" w:rsidRDefault="00CB27EF" w:rsidP="00613FE1">
            <w:pPr>
              <w:pStyle w:val="ReportMain"/>
              <w:suppressAutoHyphens/>
              <w:jc w:val="both"/>
              <w:rPr>
                <w:sz w:val="28"/>
                <w:szCs w:val="28"/>
              </w:rPr>
            </w:pPr>
            <w:r w:rsidRPr="00CB27EF">
              <w:rPr>
                <w:b/>
                <w:sz w:val="28"/>
                <w:szCs w:val="28"/>
                <w:u w:val="single"/>
              </w:rPr>
              <w:t>Знать:</w:t>
            </w:r>
          </w:p>
          <w:p w:rsidR="00CB27EF" w:rsidRPr="00CB27EF" w:rsidRDefault="00CB27EF" w:rsidP="00613FE1">
            <w:pPr>
              <w:pStyle w:val="ReportMain"/>
              <w:suppressAutoHyphens/>
              <w:jc w:val="both"/>
              <w:rPr>
                <w:sz w:val="28"/>
                <w:szCs w:val="28"/>
              </w:rPr>
            </w:pPr>
            <w:r w:rsidRPr="00CB27EF">
              <w:rPr>
                <w:sz w:val="28"/>
                <w:szCs w:val="28"/>
              </w:rPr>
              <w:t>- специфику гидравлических и пневматических передач, области их применения;</w:t>
            </w:r>
          </w:p>
          <w:p w:rsidR="00CB27EF" w:rsidRPr="00CB27EF" w:rsidRDefault="00CB27EF" w:rsidP="00613FE1">
            <w:pPr>
              <w:pStyle w:val="ReportMain"/>
              <w:suppressAutoHyphens/>
              <w:jc w:val="both"/>
              <w:rPr>
                <w:sz w:val="28"/>
                <w:szCs w:val="28"/>
              </w:rPr>
            </w:pPr>
            <w:r w:rsidRPr="00CB27EF">
              <w:rPr>
                <w:sz w:val="28"/>
                <w:szCs w:val="28"/>
              </w:rPr>
              <w:t>- теорию гидравлического привода механизмов;</w:t>
            </w:r>
          </w:p>
          <w:p w:rsidR="00CB27EF" w:rsidRPr="00CB27EF" w:rsidRDefault="00CB27EF" w:rsidP="00613FE1">
            <w:pPr>
              <w:pStyle w:val="ReportMain"/>
              <w:suppressAutoHyphens/>
              <w:jc w:val="both"/>
              <w:rPr>
                <w:sz w:val="28"/>
                <w:szCs w:val="28"/>
              </w:rPr>
            </w:pPr>
            <w:r w:rsidRPr="00CB27EF">
              <w:rPr>
                <w:sz w:val="28"/>
                <w:szCs w:val="28"/>
              </w:rPr>
              <w:t>- законы и уравнения статики и динамики жидкостей и газов.</w:t>
            </w:r>
          </w:p>
          <w:p w:rsidR="00CB27EF" w:rsidRPr="00CB27EF" w:rsidRDefault="00CB27EF" w:rsidP="00613FE1">
            <w:pPr>
              <w:pStyle w:val="ReportMain"/>
              <w:suppressAutoHyphens/>
              <w:jc w:val="both"/>
              <w:rPr>
                <w:sz w:val="28"/>
                <w:szCs w:val="28"/>
              </w:rPr>
            </w:pPr>
            <w:r w:rsidRPr="00CB27EF">
              <w:rPr>
                <w:sz w:val="28"/>
                <w:szCs w:val="28"/>
              </w:rPr>
              <w:t>- законы движения и равновесия жидкостей и газов и их применение гидравлических и пневматических системах.</w:t>
            </w:r>
          </w:p>
          <w:p w:rsidR="00CB27EF" w:rsidRPr="00CB27EF" w:rsidRDefault="00CB27EF" w:rsidP="00613FE1">
            <w:pPr>
              <w:pStyle w:val="ReportMain"/>
              <w:suppressAutoHyphens/>
              <w:jc w:val="both"/>
              <w:rPr>
                <w:sz w:val="28"/>
                <w:szCs w:val="28"/>
              </w:rPr>
            </w:pPr>
            <w:r w:rsidRPr="00CB27EF">
              <w:rPr>
                <w:sz w:val="28"/>
                <w:szCs w:val="28"/>
              </w:rPr>
              <w:t>- методы расчета и проектирования гидропередач.</w:t>
            </w:r>
          </w:p>
          <w:p w:rsidR="00CB27EF" w:rsidRPr="00CB27EF" w:rsidRDefault="00CB27EF" w:rsidP="00613FE1">
            <w:pPr>
              <w:pStyle w:val="ReportMain"/>
              <w:suppressAutoHyphens/>
              <w:jc w:val="both"/>
              <w:rPr>
                <w:sz w:val="28"/>
                <w:szCs w:val="28"/>
              </w:rPr>
            </w:pPr>
            <w:r w:rsidRPr="00CB27EF">
              <w:rPr>
                <w:b/>
                <w:sz w:val="28"/>
                <w:szCs w:val="28"/>
                <w:u w:val="single"/>
              </w:rPr>
              <w:t>Уметь:</w:t>
            </w:r>
          </w:p>
          <w:p w:rsidR="00CB27EF" w:rsidRPr="00CB27EF" w:rsidRDefault="00CB27EF" w:rsidP="00613FE1">
            <w:pPr>
              <w:pStyle w:val="af0"/>
              <w:spacing w:after="0"/>
              <w:jc w:val="both"/>
              <w:rPr>
                <w:sz w:val="28"/>
                <w:szCs w:val="28"/>
              </w:rPr>
            </w:pPr>
            <w:r w:rsidRPr="00CB27EF">
              <w:rPr>
                <w:sz w:val="28"/>
                <w:szCs w:val="28"/>
              </w:rPr>
              <w:t>- составлять простые схемы гидроприводов, выбирать стандартные гидравлические двигатели, насосы и аппаратуру управления с учетом специфики производства.</w:t>
            </w:r>
          </w:p>
          <w:p w:rsidR="00CB27EF" w:rsidRPr="00CB27EF" w:rsidRDefault="00CB27EF" w:rsidP="00613FE1">
            <w:pPr>
              <w:pStyle w:val="ReportMain"/>
              <w:suppressAutoHyphens/>
              <w:jc w:val="both"/>
              <w:rPr>
                <w:sz w:val="28"/>
                <w:szCs w:val="28"/>
              </w:rPr>
            </w:pPr>
            <w:r w:rsidRPr="00CB27EF">
              <w:rPr>
                <w:sz w:val="28"/>
                <w:szCs w:val="28"/>
              </w:rPr>
              <w:t>- определять гидродинамические параметры с применением типовых измерительных приборов для оценки эффективности работы.</w:t>
            </w:r>
          </w:p>
          <w:p w:rsidR="00CB27EF" w:rsidRPr="00CB27EF" w:rsidRDefault="00CB27EF" w:rsidP="00613FE1">
            <w:pPr>
              <w:pStyle w:val="ReportMain"/>
              <w:suppressAutoHyphens/>
              <w:jc w:val="both"/>
              <w:rPr>
                <w:sz w:val="28"/>
                <w:szCs w:val="28"/>
              </w:rPr>
            </w:pPr>
            <w:r w:rsidRPr="00CB27EF">
              <w:rPr>
                <w:b/>
                <w:sz w:val="28"/>
                <w:szCs w:val="28"/>
                <w:u w:val="single"/>
              </w:rPr>
              <w:t>Владеть:</w:t>
            </w:r>
          </w:p>
          <w:p w:rsidR="00CB27EF" w:rsidRPr="00CB27EF" w:rsidRDefault="00CB27EF" w:rsidP="00613FE1">
            <w:pPr>
              <w:pStyle w:val="ReportMain"/>
              <w:suppressAutoHyphens/>
              <w:jc w:val="both"/>
              <w:rPr>
                <w:rFonts w:eastAsia="Times New Roman"/>
                <w:sz w:val="28"/>
                <w:szCs w:val="28"/>
                <w:lang w:eastAsia="ru-RU"/>
              </w:rPr>
            </w:pPr>
            <w:r w:rsidRPr="00CB27EF">
              <w:rPr>
                <w:sz w:val="28"/>
                <w:szCs w:val="28"/>
              </w:rPr>
              <w:t xml:space="preserve">- навыками </w:t>
            </w:r>
            <w:r w:rsidRPr="00CB27EF">
              <w:rPr>
                <w:rFonts w:eastAsia="Times New Roman"/>
                <w:sz w:val="28"/>
                <w:szCs w:val="28"/>
                <w:lang w:eastAsia="ru-RU"/>
              </w:rPr>
              <w:t>методологического и методического поиска, обработки информации, оценки эффективности, а также самостоятельного анализа основных принципов построения элементов конструкции и методов эксплуатации гидросистем и гидроприводов.</w:t>
            </w:r>
          </w:p>
        </w:tc>
        <w:tc>
          <w:tcPr>
            <w:tcW w:w="3175" w:type="dxa"/>
            <w:shd w:val="clear" w:color="auto" w:fill="auto"/>
          </w:tcPr>
          <w:p w:rsidR="00CB27EF" w:rsidRPr="00CB27EF" w:rsidRDefault="00CB27EF" w:rsidP="00613FE1">
            <w:pPr>
              <w:pStyle w:val="ReportMain"/>
              <w:suppressAutoHyphens/>
              <w:jc w:val="both"/>
              <w:rPr>
                <w:sz w:val="28"/>
                <w:szCs w:val="28"/>
              </w:rPr>
            </w:pPr>
            <w:r w:rsidRPr="00CB27EF">
              <w:rPr>
                <w:sz w:val="28"/>
                <w:szCs w:val="28"/>
              </w:rPr>
              <w:t>ОК-3 способность использовать основы  естественнонаучных  и экономических знаний при оценке эффективности результатов деятельности в различных сферах</w:t>
            </w:r>
          </w:p>
        </w:tc>
      </w:tr>
      <w:tr w:rsidR="00CB27EF" w:rsidRPr="00C0784D" w:rsidTr="00CB27EF">
        <w:tc>
          <w:tcPr>
            <w:tcW w:w="7370" w:type="dxa"/>
            <w:shd w:val="clear" w:color="auto" w:fill="auto"/>
          </w:tcPr>
          <w:p w:rsidR="00CB27EF" w:rsidRPr="00CB27EF" w:rsidRDefault="00CB27EF" w:rsidP="00613FE1">
            <w:pPr>
              <w:pStyle w:val="ReportMain"/>
              <w:suppressAutoHyphens/>
              <w:jc w:val="both"/>
              <w:rPr>
                <w:sz w:val="28"/>
                <w:szCs w:val="28"/>
              </w:rPr>
            </w:pPr>
            <w:r w:rsidRPr="00CB27EF">
              <w:rPr>
                <w:b/>
                <w:sz w:val="28"/>
                <w:szCs w:val="28"/>
                <w:u w:val="single"/>
              </w:rPr>
              <w:t>Знать:</w:t>
            </w:r>
          </w:p>
          <w:p w:rsidR="00CB27EF" w:rsidRPr="00CB27EF" w:rsidRDefault="00CB27EF" w:rsidP="00613FE1">
            <w:pPr>
              <w:pStyle w:val="ReportMain"/>
              <w:suppressAutoHyphens/>
              <w:jc w:val="both"/>
              <w:rPr>
                <w:sz w:val="28"/>
                <w:szCs w:val="28"/>
              </w:rPr>
            </w:pPr>
            <w:r w:rsidRPr="00CB27EF">
              <w:rPr>
                <w:color w:val="000000"/>
                <w:sz w:val="28"/>
                <w:szCs w:val="28"/>
                <w:shd w:val="clear" w:color="auto" w:fill="FFFFFF"/>
              </w:rPr>
              <w:t>- принципы организации и контроля технологического процесса в учебных мастерских, организациях и предприятиях</w:t>
            </w:r>
          </w:p>
          <w:p w:rsidR="00CB27EF" w:rsidRPr="00CB27EF" w:rsidRDefault="00CB27EF" w:rsidP="00613FE1">
            <w:pPr>
              <w:pStyle w:val="ReportMain"/>
              <w:suppressAutoHyphens/>
              <w:jc w:val="both"/>
              <w:rPr>
                <w:sz w:val="28"/>
                <w:szCs w:val="28"/>
              </w:rPr>
            </w:pPr>
            <w:r w:rsidRPr="00CB27EF">
              <w:rPr>
                <w:sz w:val="28"/>
                <w:szCs w:val="28"/>
              </w:rPr>
              <w:t>- правила организации и обслуживания рабочего места в соответствии современными требованиями эргономики при работе с гидравлическим оборудованием</w:t>
            </w:r>
          </w:p>
          <w:p w:rsidR="00CB27EF" w:rsidRPr="00CB27EF" w:rsidRDefault="00CB27EF" w:rsidP="00613FE1">
            <w:pPr>
              <w:pStyle w:val="ReportMain"/>
              <w:suppressAutoHyphens/>
              <w:jc w:val="both"/>
              <w:rPr>
                <w:b/>
                <w:sz w:val="28"/>
                <w:szCs w:val="28"/>
                <w:u w:val="single"/>
              </w:rPr>
            </w:pPr>
            <w:r w:rsidRPr="00CB27EF">
              <w:rPr>
                <w:b/>
                <w:sz w:val="28"/>
                <w:szCs w:val="28"/>
                <w:u w:val="single"/>
              </w:rPr>
              <w:t>Уметь:</w:t>
            </w:r>
          </w:p>
          <w:p w:rsidR="00CB27EF" w:rsidRPr="00CB27EF" w:rsidRDefault="00CB27EF" w:rsidP="00613FE1">
            <w:pPr>
              <w:pStyle w:val="ReportMain"/>
              <w:suppressAutoHyphens/>
              <w:jc w:val="both"/>
              <w:rPr>
                <w:sz w:val="28"/>
                <w:szCs w:val="28"/>
              </w:rPr>
            </w:pPr>
            <w:r w:rsidRPr="00CB27EF">
              <w:rPr>
                <w:color w:val="000000"/>
                <w:sz w:val="28"/>
                <w:szCs w:val="28"/>
                <w:shd w:val="clear" w:color="auto" w:fill="FFFFFF"/>
              </w:rPr>
              <w:t>- применять естественно-научные закономерности протекания и перспективы развития технологических процессов;</w:t>
            </w:r>
          </w:p>
          <w:p w:rsidR="00CB27EF" w:rsidRPr="00CB27EF" w:rsidRDefault="00CB27EF" w:rsidP="00613FE1">
            <w:pPr>
              <w:pStyle w:val="ReportMain"/>
              <w:suppressAutoHyphens/>
              <w:jc w:val="both"/>
              <w:rPr>
                <w:sz w:val="28"/>
                <w:szCs w:val="28"/>
              </w:rPr>
            </w:pPr>
            <w:r w:rsidRPr="00CB27EF">
              <w:rPr>
                <w:color w:val="000000"/>
                <w:sz w:val="28"/>
                <w:szCs w:val="28"/>
                <w:shd w:val="clear" w:color="auto" w:fill="FFFFFF"/>
              </w:rPr>
              <w:t>- применять технологическую документацию для организации и контроля технологических процессов, инструктировать учащихся.</w:t>
            </w:r>
          </w:p>
          <w:p w:rsidR="00CB27EF" w:rsidRPr="00CB27EF" w:rsidRDefault="00CB27EF" w:rsidP="00613FE1">
            <w:pPr>
              <w:pStyle w:val="ReportMain"/>
              <w:suppressAutoHyphens/>
              <w:jc w:val="both"/>
              <w:rPr>
                <w:sz w:val="28"/>
                <w:szCs w:val="28"/>
              </w:rPr>
            </w:pPr>
            <w:r w:rsidRPr="00CB27EF">
              <w:rPr>
                <w:sz w:val="28"/>
                <w:szCs w:val="28"/>
              </w:rPr>
              <w:lastRenderedPageBreak/>
              <w:t>- применять полученные знания для решения инженерных задач, связанных с использованием жидкостей в области техники</w:t>
            </w:r>
          </w:p>
          <w:p w:rsidR="00CB27EF" w:rsidRPr="00CB27EF" w:rsidRDefault="00CB27EF" w:rsidP="00613FE1">
            <w:pPr>
              <w:pStyle w:val="ReportMain"/>
              <w:suppressAutoHyphens/>
              <w:jc w:val="both"/>
              <w:rPr>
                <w:sz w:val="28"/>
                <w:szCs w:val="28"/>
              </w:rPr>
            </w:pPr>
            <w:r w:rsidRPr="00CB27EF">
              <w:rPr>
                <w:b/>
                <w:sz w:val="28"/>
                <w:szCs w:val="28"/>
                <w:u w:val="single"/>
              </w:rPr>
              <w:t>Владеть:</w:t>
            </w:r>
          </w:p>
          <w:p w:rsidR="00CB27EF" w:rsidRPr="00CB27EF" w:rsidRDefault="00CB27EF" w:rsidP="00613FE1">
            <w:pPr>
              <w:pStyle w:val="ReportMain"/>
              <w:suppressAutoHyphens/>
              <w:jc w:val="both"/>
              <w:rPr>
                <w:sz w:val="28"/>
                <w:szCs w:val="28"/>
              </w:rPr>
            </w:pPr>
            <w:r w:rsidRPr="00CB27EF">
              <w:rPr>
                <w:sz w:val="28"/>
                <w:szCs w:val="28"/>
              </w:rPr>
              <w:t xml:space="preserve">- навыками </w:t>
            </w:r>
            <w:r w:rsidRPr="00CB27EF">
              <w:rPr>
                <w:color w:val="000000"/>
                <w:sz w:val="28"/>
                <w:szCs w:val="28"/>
                <w:shd w:val="clear" w:color="auto" w:fill="FFFFFF"/>
              </w:rPr>
              <w:t>инструктирования обучаемых и контроля технологических процессов с помощью  нормативной документации.</w:t>
            </w:r>
          </w:p>
        </w:tc>
        <w:tc>
          <w:tcPr>
            <w:tcW w:w="3175" w:type="dxa"/>
            <w:shd w:val="clear" w:color="auto" w:fill="auto"/>
          </w:tcPr>
          <w:p w:rsidR="00CB27EF" w:rsidRPr="00CB27EF" w:rsidRDefault="00CB27EF" w:rsidP="00613FE1">
            <w:pPr>
              <w:pStyle w:val="ReportMain"/>
              <w:suppressAutoHyphens/>
              <w:jc w:val="both"/>
              <w:rPr>
                <w:sz w:val="28"/>
                <w:szCs w:val="28"/>
              </w:rPr>
            </w:pPr>
            <w:r w:rsidRPr="00CB27EF">
              <w:rPr>
                <w:sz w:val="28"/>
                <w:szCs w:val="28"/>
              </w:rPr>
              <w:lastRenderedPageBreak/>
              <w:t xml:space="preserve">ПК-25 способность  организовывать  и  контролировать  технологический процесс в учебных мастерских, организациях и предприятиях </w:t>
            </w:r>
          </w:p>
        </w:tc>
      </w:tr>
    </w:tbl>
    <w:p w:rsidR="00933150" w:rsidRPr="00B503AA" w:rsidRDefault="00933150" w:rsidP="00B503AA">
      <w:pPr>
        <w:pStyle w:val="ReportMain"/>
        <w:suppressAutoHyphens/>
        <w:ind w:firstLine="709"/>
        <w:jc w:val="both"/>
        <w:rPr>
          <w:sz w:val="28"/>
          <w:szCs w:val="28"/>
        </w:rPr>
      </w:pPr>
    </w:p>
    <w:p w:rsidR="00B503AA" w:rsidRPr="00B503AA" w:rsidRDefault="00B503AA" w:rsidP="00B503AA">
      <w:pPr>
        <w:pStyle w:val="ReportMain"/>
        <w:suppressAutoHyphens/>
        <w:ind w:firstLine="709"/>
        <w:jc w:val="both"/>
        <w:rPr>
          <w:sz w:val="28"/>
          <w:szCs w:val="28"/>
        </w:rPr>
      </w:pPr>
    </w:p>
    <w:p w:rsidR="00A628A9" w:rsidRDefault="001229C6" w:rsidP="006F32C8">
      <w:pPr>
        <w:pStyle w:val="Default"/>
        <w:ind w:firstLine="567"/>
        <w:jc w:val="both"/>
        <w:rPr>
          <w:b/>
          <w:sz w:val="28"/>
          <w:szCs w:val="28"/>
        </w:rPr>
      </w:pPr>
      <w:r>
        <w:rPr>
          <w:b/>
          <w:sz w:val="28"/>
          <w:szCs w:val="28"/>
        </w:rPr>
        <w:t>2</w:t>
      </w:r>
      <w:r w:rsidR="00493E51" w:rsidRPr="00493E51">
        <w:rPr>
          <w:b/>
          <w:sz w:val="28"/>
          <w:szCs w:val="28"/>
        </w:rPr>
        <w:t xml:space="preserve"> Виды занятий и особенности их проведения при изучении дисциплины</w:t>
      </w:r>
    </w:p>
    <w:p w:rsidR="00B503AA" w:rsidRPr="00493E51" w:rsidRDefault="00B503AA" w:rsidP="006F32C8">
      <w:pPr>
        <w:pStyle w:val="Default"/>
        <w:ind w:firstLine="567"/>
        <w:jc w:val="both"/>
        <w:rPr>
          <w:b/>
          <w:sz w:val="28"/>
          <w:szCs w:val="28"/>
        </w:rPr>
      </w:pPr>
    </w:p>
    <w:p w:rsidR="00A628A9" w:rsidRDefault="00A628A9" w:rsidP="000B6743">
      <w:pPr>
        <w:shd w:val="clear" w:color="auto" w:fill="FFFFFF"/>
        <w:spacing w:after="0" w:line="240" w:lineRule="auto"/>
        <w:ind w:firstLine="567"/>
        <w:contextualSpacing/>
        <w:jc w:val="both"/>
        <w:outlineLvl w:val="0"/>
        <w:rPr>
          <w:rFonts w:ascii="Times New Roman" w:hAnsi="Times New Roman" w:cs="Times New Roman"/>
          <w:sz w:val="28"/>
          <w:szCs w:val="28"/>
        </w:rPr>
      </w:pPr>
      <w:r>
        <w:rPr>
          <w:rFonts w:ascii="Times New Roman" w:hAnsi="Times New Roman" w:cs="Times New Roman"/>
          <w:sz w:val="28"/>
          <w:szCs w:val="28"/>
        </w:rPr>
        <w:t xml:space="preserve">По </w:t>
      </w:r>
      <w:r w:rsidRPr="00933150">
        <w:rPr>
          <w:rFonts w:ascii="Times New Roman" w:hAnsi="Times New Roman" w:cs="Times New Roman"/>
          <w:sz w:val="28"/>
          <w:szCs w:val="28"/>
        </w:rPr>
        <w:t xml:space="preserve">курсу </w:t>
      </w:r>
      <w:r w:rsidR="00477D55" w:rsidRPr="00933150">
        <w:rPr>
          <w:rFonts w:ascii="Times New Roman" w:hAnsi="Times New Roman" w:cs="Times New Roman"/>
          <w:sz w:val="28"/>
          <w:szCs w:val="28"/>
        </w:rPr>
        <w:t>«</w:t>
      </w:r>
      <w:r w:rsidR="00E23963">
        <w:rPr>
          <w:rFonts w:ascii="Times New Roman" w:hAnsi="Times New Roman" w:cs="Times New Roman"/>
          <w:sz w:val="28"/>
          <w:szCs w:val="28"/>
        </w:rPr>
        <w:t xml:space="preserve">Гидравлика и </w:t>
      </w:r>
      <w:r w:rsidR="00CB27EF">
        <w:rPr>
          <w:rFonts w:ascii="Times New Roman" w:hAnsi="Times New Roman" w:cs="Times New Roman"/>
          <w:sz w:val="28"/>
          <w:szCs w:val="28"/>
        </w:rPr>
        <w:t>гидроп</w:t>
      </w:r>
      <w:r w:rsidR="00E23963">
        <w:rPr>
          <w:rFonts w:ascii="Times New Roman" w:hAnsi="Times New Roman" w:cs="Times New Roman"/>
          <w:sz w:val="28"/>
          <w:szCs w:val="28"/>
        </w:rPr>
        <w:t>ривод</w:t>
      </w:r>
      <w:r w:rsidR="00477D55" w:rsidRPr="00933150">
        <w:rPr>
          <w:rFonts w:ascii="Times New Roman" w:hAnsi="Times New Roman" w:cs="Times New Roman"/>
          <w:sz w:val="28"/>
          <w:szCs w:val="28"/>
        </w:rPr>
        <w:t>»</w:t>
      </w:r>
      <w:r w:rsidR="00477D55">
        <w:rPr>
          <w:rFonts w:ascii="Times New Roman" w:hAnsi="Times New Roman" w:cs="Times New Roman"/>
          <w:sz w:val="28"/>
          <w:szCs w:val="28"/>
        </w:rPr>
        <w:t xml:space="preserve"> </w:t>
      </w:r>
      <w:r>
        <w:rPr>
          <w:rFonts w:ascii="Times New Roman" w:hAnsi="Times New Roman" w:cs="Times New Roman"/>
          <w:sz w:val="28"/>
          <w:szCs w:val="28"/>
        </w:rPr>
        <w:t>предусмотрены</w:t>
      </w:r>
      <w:r w:rsidRPr="00A628A9">
        <w:rPr>
          <w:rFonts w:ascii="Times New Roman" w:hAnsi="Times New Roman" w:cs="Times New Roman"/>
          <w:sz w:val="28"/>
          <w:szCs w:val="28"/>
        </w:rPr>
        <w:t xml:space="preserve"> лекционны</w:t>
      </w:r>
      <w:r>
        <w:rPr>
          <w:rFonts w:ascii="Times New Roman" w:hAnsi="Times New Roman" w:cs="Times New Roman"/>
          <w:sz w:val="28"/>
          <w:szCs w:val="28"/>
        </w:rPr>
        <w:t>е</w:t>
      </w:r>
      <w:r w:rsidRPr="00A628A9">
        <w:rPr>
          <w:rFonts w:ascii="Times New Roman" w:hAnsi="Times New Roman" w:cs="Times New Roman"/>
          <w:sz w:val="28"/>
          <w:szCs w:val="28"/>
        </w:rPr>
        <w:t xml:space="preserve"> заняти</w:t>
      </w:r>
      <w:r>
        <w:rPr>
          <w:rFonts w:ascii="Times New Roman" w:hAnsi="Times New Roman" w:cs="Times New Roman"/>
          <w:sz w:val="28"/>
          <w:szCs w:val="28"/>
        </w:rPr>
        <w:t>я</w:t>
      </w:r>
      <w:r w:rsidRPr="00A628A9">
        <w:rPr>
          <w:rFonts w:ascii="Times New Roman" w:hAnsi="Times New Roman" w:cs="Times New Roman"/>
          <w:sz w:val="28"/>
          <w:szCs w:val="28"/>
        </w:rPr>
        <w:t xml:space="preserve">, на которых дается основной систематизированный материал, </w:t>
      </w:r>
      <w:r>
        <w:rPr>
          <w:rFonts w:ascii="Times New Roman" w:hAnsi="Times New Roman" w:cs="Times New Roman"/>
          <w:sz w:val="28"/>
          <w:szCs w:val="28"/>
        </w:rPr>
        <w:t xml:space="preserve">и </w:t>
      </w:r>
      <w:r w:rsidRPr="00A628A9">
        <w:rPr>
          <w:rFonts w:ascii="Times New Roman" w:hAnsi="Times New Roman" w:cs="Times New Roman"/>
          <w:sz w:val="28"/>
          <w:szCs w:val="28"/>
        </w:rPr>
        <w:t>практически</w:t>
      </w:r>
      <w:r>
        <w:rPr>
          <w:rFonts w:ascii="Times New Roman" w:hAnsi="Times New Roman" w:cs="Times New Roman"/>
          <w:sz w:val="28"/>
          <w:szCs w:val="28"/>
        </w:rPr>
        <w:t>е</w:t>
      </w:r>
      <w:r w:rsidRPr="00A628A9">
        <w:rPr>
          <w:rFonts w:ascii="Times New Roman" w:hAnsi="Times New Roman" w:cs="Times New Roman"/>
          <w:sz w:val="28"/>
          <w:szCs w:val="28"/>
        </w:rPr>
        <w:t xml:space="preserve"> заняти</w:t>
      </w:r>
      <w:r>
        <w:rPr>
          <w:rFonts w:ascii="Times New Roman" w:hAnsi="Times New Roman" w:cs="Times New Roman"/>
          <w:sz w:val="28"/>
          <w:szCs w:val="28"/>
        </w:rPr>
        <w:t>я</w:t>
      </w:r>
      <w:r w:rsidRPr="00A628A9">
        <w:rPr>
          <w:rFonts w:ascii="Times New Roman" w:hAnsi="Times New Roman" w:cs="Times New Roman"/>
          <w:sz w:val="28"/>
          <w:szCs w:val="28"/>
        </w:rPr>
        <w:t xml:space="preserve">. Распределение занятий по часам представлено в </w:t>
      </w:r>
      <w:r>
        <w:rPr>
          <w:rFonts w:ascii="Times New Roman" w:hAnsi="Times New Roman" w:cs="Times New Roman"/>
          <w:sz w:val="28"/>
          <w:szCs w:val="28"/>
        </w:rPr>
        <w:t>рабочей программе дисциплины</w:t>
      </w:r>
      <w:r w:rsidRPr="00A628A9">
        <w:rPr>
          <w:rFonts w:ascii="Times New Roman" w:hAnsi="Times New Roman" w:cs="Times New Roman"/>
          <w:sz w:val="28"/>
          <w:szCs w:val="28"/>
        </w:rPr>
        <w:t xml:space="preserve">. </w:t>
      </w:r>
    </w:p>
    <w:p w:rsidR="00477D55" w:rsidRDefault="00A628A9" w:rsidP="000B6743">
      <w:pPr>
        <w:spacing w:after="0" w:line="240" w:lineRule="auto"/>
        <w:ind w:firstLine="567"/>
        <w:jc w:val="both"/>
        <w:rPr>
          <w:rFonts w:ascii="Times New Roman" w:hAnsi="Times New Roman" w:cs="Times New Roman"/>
          <w:sz w:val="28"/>
          <w:szCs w:val="28"/>
        </w:rPr>
      </w:pPr>
      <w:r w:rsidRPr="00BF6771">
        <w:rPr>
          <w:rFonts w:ascii="Times New Roman" w:hAnsi="Times New Roman" w:cs="Times New Roman"/>
          <w:sz w:val="28"/>
          <w:szCs w:val="28"/>
        </w:rPr>
        <w:t>Практические занятия способствуют более глубокому пониманию теоретического материала учебного курса, а также развитию, формированию и становлению различных уровней</w:t>
      </w:r>
      <w:r w:rsidR="00C21D18">
        <w:rPr>
          <w:rFonts w:ascii="Times New Roman" w:hAnsi="Times New Roman" w:cs="Times New Roman"/>
          <w:sz w:val="28"/>
          <w:szCs w:val="28"/>
        </w:rPr>
        <w:t>,</w:t>
      </w:r>
      <w:r w:rsidRPr="00BF6771">
        <w:rPr>
          <w:rFonts w:ascii="Times New Roman" w:hAnsi="Times New Roman" w:cs="Times New Roman"/>
          <w:sz w:val="28"/>
          <w:szCs w:val="28"/>
        </w:rPr>
        <w:t xml:space="preserve"> составляющих профессиональн</w:t>
      </w:r>
      <w:r w:rsidR="00C21D18">
        <w:rPr>
          <w:rFonts w:ascii="Times New Roman" w:hAnsi="Times New Roman" w:cs="Times New Roman"/>
          <w:sz w:val="28"/>
          <w:szCs w:val="28"/>
        </w:rPr>
        <w:t>ую</w:t>
      </w:r>
      <w:r w:rsidRPr="00BF6771">
        <w:rPr>
          <w:rFonts w:ascii="Times New Roman" w:hAnsi="Times New Roman" w:cs="Times New Roman"/>
          <w:sz w:val="28"/>
          <w:szCs w:val="28"/>
        </w:rPr>
        <w:t xml:space="preserve"> компетентност</w:t>
      </w:r>
      <w:r w:rsidR="00C21D18">
        <w:rPr>
          <w:rFonts w:ascii="Times New Roman" w:hAnsi="Times New Roman" w:cs="Times New Roman"/>
          <w:sz w:val="28"/>
          <w:szCs w:val="28"/>
        </w:rPr>
        <w:t>ь</w:t>
      </w:r>
      <w:r w:rsidRPr="00BF6771">
        <w:rPr>
          <w:rFonts w:ascii="Times New Roman" w:hAnsi="Times New Roman" w:cs="Times New Roman"/>
          <w:sz w:val="28"/>
          <w:szCs w:val="28"/>
        </w:rPr>
        <w:t xml:space="preserve"> студентов. </w:t>
      </w:r>
    </w:p>
    <w:p w:rsidR="000B6743" w:rsidRPr="000B6743" w:rsidRDefault="000B6743" w:rsidP="000B6743">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b/>
          <w:sz w:val="28"/>
          <w:szCs w:val="28"/>
        </w:rPr>
        <w:t>Лекция</w:t>
      </w:r>
      <w:r w:rsidRPr="000B6743">
        <w:rPr>
          <w:rFonts w:ascii="Times New Roman" w:hAnsi="Times New Roman" w:cs="Times New Roman"/>
          <w:sz w:val="28"/>
          <w:szCs w:val="28"/>
        </w:rPr>
        <w:t xml:space="preserve"> – это развернутое, продолжительное и системное  изложение сущности какой-либо учебной, научной проблемы. Основа лекции – теоретическое обобщение, в котором конкретный фактический материал служит иллюстрацией или необходимым отправным моментом, это  форма учебного занятия, цель которого состоит в рассмотрении теоретических вопросов излагаемой дисциплины в логически выдержанной форме.</w:t>
      </w:r>
    </w:p>
    <w:p w:rsidR="000B6743" w:rsidRPr="000B6743" w:rsidRDefault="000B6743" w:rsidP="000B6743">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sz w:val="28"/>
          <w:szCs w:val="28"/>
        </w:rPr>
        <w:t>В учебном процессе в зависимости от дидактических задач и логики учебного материала мы будем использовать вводные, текущие и обзорные лекции; в зависимости от деятельности студентов  - информационные, объяснительные, лекции- беседы.</w:t>
      </w:r>
    </w:p>
    <w:p w:rsidR="000B6743" w:rsidRPr="000B6743" w:rsidRDefault="000B6743" w:rsidP="000B6743">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sz w:val="28"/>
          <w:szCs w:val="28"/>
        </w:rPr>
        <w:t>Лекционная форма целесообразна в процессе:</w:t>
      </w:r>
    </w:p>
    <w:p w:rsidR="000B6743" w:rsidRPr="000B6743" w:rsidRDefault="000B6743" w:rsidP="00710170">
      <w:pPr>
        <w:pStyle w:val="a4"/>
        <w:numPr>
          <w:ilvl w:val="0"/>
          <w:numId w:val="3"/>
        </w:numPr>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0B6743">
        <w:rPr>
          <w:rFonts w:ascii="Times New Roman" w:hAnsi="Times New Roman" w:cs="Times New Roman"/>
          <w:sz w:val="28"/>
          <w:szCs w:val="28"/>
        </w:rPr>
        <w:t>изучения нового материала, мало связанного с ранее изученным;</w:t>
      </w:r>
    </w:p>
    <w:p w:rsidR="000B6743" w:rsidRPr="000B6743" w:rsidRDefault="000B6743" w:rsidP="00710170">
      <w:pPr>
        <w:pStyle w:val="a4"/>
        <w:numPr>
          <w:ilvl w:val="0"/>
          <w:numId w:val="3"/>
        </w:numPr>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0B6743">
        <w:rPr>
          <w:rFonts w:ascii="Times New Roman" w:hAnsi="Times New Roman" w:cs="Times New Roman"/>
          <w:sz w:val="28"/>
          <w:szCs w:val="28"/>
        </w:rPr>
        <w:t>рассмотрения сложного для самостоятельного изучения материала;</w:t>
      </w:r>
    </w:p>
    <w:p w:rsidR="000B6743" w:rsidRPr="000B6743" w:rsidRDefault="000B6743" w:rsidP="00710170">
      <w:pPr>
        <w:pStyle w:val="a4"/>
        <w:numPr>
          <w:ilvl w:val="0"/>
          <w:numId w:val="3"/>
        </w:numPr>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0B6743">
        <w:rPr>
          <w:rFonts w:ascii="Times New Roman" w:hAnsi="Times New Roman" w:cs="Times New Roman"/>
          <w:sz w:val="28"/>
          <w:szCs w:val="28"/>
        </w:rPr>
        <w:t>подачи информации крупными блоками;</w:t>
      </w:r>
    </w:p>
    <w:p w:rsidR="000B6743" w:rsidRPr="000B6743" w:rsidRDefault="000B6743" w:rsidP="00710170">
      <w:pPr>
        <w:pStyle w:val="a4"/>
        <w:numPr>
          <w:ilvl w:val="0"/>
          <w:numId w:val="3"/>
        </w:numPr>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0B6743">
        <w:rPr>
          <w:rFonts w:ascii="Times New Roman" w:hAnsi="Times New Roman" w:cs="Times New Roman"/>
          <w:sz w:val="28"/>
          <w:szCs w:val="28"/>
        </w:rPr>
        <w:t>выполнения определенного вида заданий по одной или нескольким темам либо разделам;</w:t>
      </w:r>
    </w:p>
    <w:p w:rsidR="000B6743" w:rsidRPr="000B6743" w:rsidRDefault="000B6743" w:rsidP="00710170">
      <w:pPr>
        <w:pStyle w:val="a4"/>
        <w:numPr>
          <w:ilvl w:val="0"/>
          <w:numId w:val="3"/>
        </w:numPr>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0B6743">
        <w:rPr>
          <w:rFonts w:ascii="Times New Roman" w:hAnsi="Times New Roman" w:cs="Times New Roman"/>
          <w:sz w:val="28"/>
          <w:szCs w:val="28"/>
        </w:rPr>
        <w:t>применения изученного материала при решении практических задач.</w:t>
      </w:r>
    </w:p>
    <w:p w:rsidR="000B6743" w:rsidRPr="000B6743" w:rsidRDefault="000B6743" w:rsidP="000B6743">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iCs/>
          <w:sz w:val="28"/>
          <w:szCs w:val="28"/>
        </w:rPr>
        <w:t>Вводная лекция</w:t>
      </w:r>
      <w:r w:rsidRPr="000B6743">
        <w:rPr>
          <w:rFonts w:ascii="Times New Roman" w:hAnsi="Times New Roman" w:cs="Times New Roman"/>
          <w:i/>
          <w:iCs/>
          <w:sz w:val="28"/>
          <w:szCs w:val="28"/>
        </w:rPr>
        <w:t xml:space="preserve"> </w:t>
      </w:r>
      <w:r w:rsidRPr="000B6743">
        <w:rPr>
          <w:rFonts w:ascii="Times New Roman" w:hAnsi="Times New Roman" w:cs="Times New Roman"/>
          <w:sz w:val="28"/>
          <w:szCs w:val="28"/>
        </w:rPr>
        <w:t xml:space="preserve">открывает лекционный курс по предмету. На ней четко и ярко показываются теоретическое и прикладное значение предмета, его связь с другими предметами, роль в понимании мира, в подготовке бакалавра.  </w:t>
      </w:r>
      <w:r w:rsidRPr="000B6743">
        <w:rPr>
          <w:rFonts w:ascii="Times New Roman" w:hAnsi="Times New Roman" w:cs="Times New Roman"/>
          <w:sz w:val="28"/>
          <w:szCs w:val="28"/>
        </w:rPr>
        <w:lastRenderedPageBreak/>
        <w:t xml:space="preserve">Лекция данного типа призвана способствовать убедительной мотивации самостоятельной работы студентов. </w:t>
      </w:r>
    </w:p>
    <w:p w:rsidR="000B6743" w:rsidRPr="000B6743" w:rsidRDefault="000B6743" w:rsidP="000B6743">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iCs/>
          <w:sz w:val="28"/>
          <w:szCs w:val="28"/>
        </w:rPr>
        <w:t>Установочная лекция</w:t>
      </w:r>
      <w:r w:rsidRPr="000B6743">
        <w:rPr>
          <w:rFonts w:ascii="Times New Roman" w:hAnsi="Times New Roman" w:cs="Times New Roman"/>
          <w:i/>
          <w:iCs/>
          <w:sz w:val="28"/>
          <w:szCs w:val="28"/>
        </w:rPr>
        <w:t xml:space="preserve"> </w:t>
      </w:r>
      <w:r w:rsidRPr="000B6743">
        <w:rPr>
          <w:rFonts w:ascii="Times New Roman" w:hAnsi="Times New Roman" w:cs="Times New Roman"/>
          <w:sz w:val="28"/>
          <w:szCs w:val="28"/>
        </w:rPr>
        <w:t>(применяется при заочной форме обучения) - знакомит студентов со структурой учебного материала, основными положениями курса, а также содержит программный материал, самостоятельное изучение которого представляет для студентов трудность (наиболее сложные, узловые вопросы). Установочная лекция должна детально знакомить с организацией самостоятельной работы, с особенностями выполнения контрольных заданий.</w:t>
      </w:r>
    </w:p>
    <w:p w:rsidR="000B6743" w:rsidRPr="000B6743" w:rsidRDefault="000B6743" w:rsidP="000B6743">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iCs/>
          <w:sz w:val="28"/>
          <w:szCs w:val="28"/>
        </w:rPr>
        <w:t>Текущая лекция</w:t>
      </w:r>
      <w:r w:rsidRPr="000B6743">
        <w:rPr>
          <w:rFonts w:ascii="Times New Roman" w:hAnsi="Times New Roman" w:cs="Times New Roman"/>
          <w:i/>
          <w:iCs/>
          <w:sz w:val="28"/>
          <w:szCs w:val="28"/>
        </w:rPr>
        <w:t xml:space="preserve"> </w:t>
      </w:r>
      <w:r w:rsidRPr="000B6743">
        <w:rPr>
          <w:rFonts w:ascii="Times New Roman" w:hAnsi="Times New Roman" w:cs="Times New Roman"/>
          <w:sz w:val="28"/>
          <w:szCs w:val="28"/>
        </w:rPr>
        <w:t>служит для систематического изложения учебного материала предмета. Каждая такая лекция посвящена определенной теме и является в этом отношении законченной, но составляет с другими (предшествующей, последующей) определенную</w:t>
      </w:r>
      <w:r w:rsidR="00705C7B">
        <w:rPr>
          <w:rFonts w:ascii="Times New Roman" w:hAnsi="Times New Roman" w:cs="Times New Roman"/>
          <w:sz w:val="28"/>
          <w:szCs w:val="28"/>
        </w:rPr>
        <w:t xml:space="preserve"> </w:t>
      </w:r>
      <w:r w:rsidRPr="000B6743">
        <w:rPr>
          <w:rFonts w:ascii="Times New Roman" w:hAnsi="Times New Roman" w:cs="Times New Roman"/>
          <w:sz w:val="28"/>
          <w:szCs w:val="28"/>
        </w:rPr>
        <w:t xml:space="preserve">целостную систему. В ходе лекций большое значение уделяется вопросам подготовки к работе над лекционным материалом (его осмысление, ведение конспекта, работа с материалом учебника). На лекционных  занятиях преподаватель не только сообщает или обобщает теоретические знания, но и учит студентов приемам конспектирования. </w:t>
      </w:r>
    </w:p>
    <w:p w:rsidR="000B6743" w:rsidRPr="000B6743" w:rsidRDefault="000B6743" w:rsidP="000B6743">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iCs/>
          <w:sz w:val="28"/>
          <w:szCs w:val="28"/>
        </w:rPr>
        <w:t>Заключительная лекция</w:t>
      </w:r>
      <w:r w:rsidRPr="000B6743">
        <w:rPr>
          <w:rFonts w:ascii="Times New Roman" w:hAnsi="Times New Roman" w:cs="Times New Roman"/>
          <w:i/>
          <w:iCs/>
          <w:sz w:val="28"/>
          <w:szCs w:val="28"/>
        </w:rPr>
        <w:t xml:space="preserve"> </w:t>
      </w:r>
      <w:r w:rsidRPr="000B6743">
        <w:rPr>
          <w:rFonts w:ascii="Times New Roman" w:hAnsi="Times New Roman" w:cs="Times New Roman"/>
          <w:sz w:val="28"/>
          <w:szCs w:val="28"/>
        </w:rPr>
        <w:t xml:space="preserve">завершает изучение учебного материала. На ней обобщается изученное ранее на более высокой теоретической основе, рассматриваются перспективы развития математической науки. </w:t>
      </w:r>
    </w:p>
    <w:p w:rsidR="000B6743" w:rsidRPr="000B6743" w:rsidRDefault="000B6743" w:rsidP="000B6743">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iCs/>
          <w:sz w:val="28"/>
          <w:szCs w:val="28"/>
        </w:rPr>
        <w:t>Обзорная лекция</w:t>
      </w:r>
      <w:r w:rsidRPr="000B6743">
        <w:rPr>
          <w:rFonts w:ascii="Times New Roman" w:hAnsi="Times New Roman" w:cs="Times New Roman"/>
          <w:i/>
          <w:iCs/>
          <w:sz w:val="28"/>
          <w:szCs w:val="28"/>
        </w:rPr>
        <w:t xml:space="preserve"> </w:t>
      </w:r>
      <w:r w:rsidRPr="000B6743">
        <w:rPr>
          <w:rFonts w:ascii="Times New Roman" w:hAnsi="Times New Roman" w:cs="Times New Roman"/>
          <w:sz w:val="28"/>
          <w:szCs w:val="28"/>
        </w:rPr>
        <w:t xml:space="preserve">содержит краткую и в значительной мере обобщенную информацию об определенных однородных (близких по содержанию) программных вопросах. Эти лекции используются на завершающих этапах обучения (например, перед экзаменами или при дистанционной и заочной  формах обучения). </w:t>
      </w:r>
    </w:p>
    <w:p w:rsidR="000B6743" w:rsidRPr="000B6743" w:rsidRDefault="000B6743" w:rsidP="000B6743">
      <w:pPr>
        <w:widowControl w:val="0"/>
        <w:overflowPunct w:val="0"/>
        <w:autoSpaceDE w:val="0"/>
        <w:autoSpaceDN w:val="0"/>
        <w:adjustRightInd w:val="0"/>
        <w:spacing w:after="0" w:line="240" w:lineRule="auto"/>
        <w:ind w:firstLine="721"/>
        <w:jc w:val="both"/>
        <w:rPr>
          <w:rFonts w:ascii="Times New Roman" w:hAnsi="Times New Roman" w:cs="Times New Roman"/>
          <w:sz w:val="28"/>
          <w:szCs w:val="28"/>
        </w:rPr>
      </w:pPr>
      <w:r w:rsidRPr="000B6743">
        <w:rPr>
          <w:rFonts w:ascii="Times New Roman" w:hAnsi="Times New Roman" w:cs="Times New Roman"/>
          <w:sz w:val="28"/>
          <w:szCs w:val="28"/>
        </w:rPr>
        <w:t>В состав учебно-методических материалов лекционного курса включаются:</w:t>
      </w:r>
    </w:p>
    <w:p w:rsidR="000B6743" w:rsidRPr="000B6743" w:rsidRDefault="000B6743" w:rsidP="00710170">
      <w:pPr>
        <w:pStyle w:val="a4"/>
        <w:widowControl w:val="0"/>
        <w:numPr>
          <w:ilvl w:val="0"/>
          <w:numId w:val="2"/>
        </w:numPr>
        <w:tabs>
          <w:tab w:val="left" w:pos="851"/>
        </w:tabs>
        <w:overflowPunct w:val="0"/>
        <w:autoSpaceDE w:val="0"/>
        <w:autoSpaceDN w:val="0"/>
        <w:adjustRightInd w:val="0"/>
        <w:spacing w:after="0" w:line="240" w:lineRule="auto"/>
        <w:ind w:left="0" w:firstLine="709"/>
        <w:jc w:val="both"/>
        <w:rPr>
          <w:rFonts w:ascii="Times New Roman" w:hAnsi="Times New Roman" w:cs="Times New Roman"/>
          <w:sz w:val="28"/>
          <w:szCs w:val="28"/>
        </w:rPr>
      </w:pPr>
      <w:r w:rsidRPr="000B6743">
        <w:rPr>
          <w:rFonts w:ascii="Times New Roman" w:hAnsi="Times New Roman" w:cs="Times New Roman"/>
          <w:sz w:val="28"/>
          <w:szCs w:val="28"/>
        </w:rPr>
        <w:t>учебники и учебные пособия, в том числе разработанные преподавателями кафедры, конспекты (тексты, схемы) лекций в печатном виде и /или электронном представлении - электронный учебник, файл с содержанием материала, излагаемого на лекциях, файл с раздаточными материалами;</w:t>
      </w:r>
    </w:p>
    <w:p w:rsidR="000B6743" w:rsidRPr="000B6743" w:rsidRDefault="000B6743" w:rsidP="00710170">
      <w:pPr>
        <w:pStyle w:val="a4"/>
        <w:widowControl w:val="0"/>
        <w:numPr>
          <w:ilvl w:val="0"/>
          <w:numId w:val="2"/>
        </w:numPr>
        <w:tabs>
          <w:tab w:val="left" w:pos="851"/>
        </w:tabs>
        <w:overflowPunct w:val="0"/>
        <w:autoSpaceDE w:val="0"/>
        <w:autoSpaceDN w:val="0"/>
        <w:adjustRightInd w:val="0"/>
        <w:spacing w:after="0" w:line="240" w:lineRule="auto"/>
        <w:ind w:left="0" w:firstLine="709"/>
        <w:jc w:val="both"/>
        <w:rPr>
          <w:rFonts w:ascii="Times New Roman" w:hAnsi="Times New Roman" w:cs="Times New Roman"/>
          <w:sz w:val="28"/>
          <w:szCs w:val="28"/>
        </w:rPr>
      </w:pPr>
      <w:r w:rsidRPr="000B6743">
        <w:rPr>
          <w:rFonts w:ascii="Times New Roman" w:hAnsi="Times New Roman" w:cs="Times New Roman"/>
          <w:sz w:val="28"/>
          <w:szCs w:val="28"/>
        </w:rPr>
        <w:t>тесты и задания по различным темам лекций (разделам учебной дисциплины) для самоконтроля студентов;</w:t>
      </w:r>
    </w:p>
    <w:p w:rsidR="000B6743" w:rsidRPr="000B6743" w:rsidRDefault="000B6743" w:rsidP="00710170">
      <w:pPr>
        <w:pStyle w:val="a4"/>
        <w:widowControl w:val="0"/>
        <w:numPr>
          <w:ilvl w:val="0"/>
          <w:numId w:val="2"/>
        </w:numPr>
        <w:tabs>
          <w:tab w:val="left" w:pos="851"/>
        </w:tabs>
        <w:overflowPunct w:val="0"/>
        <w:autoSpaceDE w:val="0"/>
        <w:autoSpaceDN w:val="0"/>
        <w:adjustRightInd w:val="0"/>
        <w:spacing w:after="0" w:line="240" w:lineRule="auto"/>
        <w:ind w:left="0" w:firstLine="709"/>
        <w:jc w:val="both"/>
        <w:rPr>
          <w:rFonts w:ascii="Times New Roman" w:hAnsi="Times New Roman" w:cs="Times New Roman"/>
          <w:sz w:val="28"/>
          <w:szCs w:val="28"/>
        </w:rPr>
      </w:pPr>
      <w:r w:rsidRPr="000B6743">
        <w:rPr>
          <w:rFonts w:ascii="Times New Roman" w:hAnsi="Times New Roman" w:cs="Times New Roman"/>
          <w:sz w:val="28"/>
          <w:szCs w:val="28"/>
        </w:rPr>
        <w:t>списки учебной литературы, рекомендуемой студентам в качестве основной и дополнительной по темам лекций (по соответствующей дисциплине).</w:t>
      </w:r>
    </w:p>
    <w:p w:rsidR="000B6743" w:rsidRPr="000B6743" w:rsidRDefault="000B6743" w:rsidP="000B6743">
      <w:pPr>
        <w:pStyle w:val="a4"/>
        <w:widowControl w:val="0"/>
        <w:overflowPunct w:val="0"/>
        <w:autoSpaceDE w:val="0"/>
        <w:autoSpaceDN w:val="0"/>
        <w:adjustRightInd w:val="0"/>
        <w:spacing w:after="0" w:line="240" w:lineRule="auto"/>
        <w:ind w:left="0" w:firstLine="709"/>
        <w:jc w:val="both"/>
        <w:rPr>
          <w:rFonts w:ascii="Times New Roman" w:hAnsi="Times New Roman" w:cs="Times New Roman"/>
          <w:sz w:val="28"/>
          <w:szCs w:val="28"/>
        </w:rPr>
      </w:pPr>
      <w:r w:rsidRPr="000B6743">
        <w:rPr>
          <w:rFonts w:ascii="Times New Roman" w:hAnsi="Times New Roman" w:cs="Times New Roman"/>
          <w:sz w:val="28"/>
          <w:szCs w:val="28"/>
        </w:rPr>
        <w:t>Приступая к изучению дисциплины, студенту необходимо ознакомиться с тематическим планом занятий, списком рекомендованной учебной и научной литературы. Следует уяснить последовательность выполнения индивидуальных учебных заданий, темы и сроки проведения семинаров, написания учебных и творческих работ, завести в свою рабочую тетрадь.</w:t>
      </w:r>
    </w:p>
    <w:p w:rsidR="000B6743" w:rsidRDefault="000B6743" w:rsidP="000B6743">
      <w:pPr>
        <w:widowControl w:val="0"/>
        <w:overflowPunct w:val="0"/>
        <w:autoSpaceDE w:val="0"/>
        <w:autoSpaceDN w:val="0"/>
        <w:adjustRightInd w:val="0"/>
        <w:spacing w:after="0" w:line="240" w:lineRule="auto"/>
        <w:ind w:firstLine="721"/>
        <w:jc w:val="both"/>
        <w:rPr>
          <w:rFonts w:ascii="Times New Roman" w:hAnsi="Times New Roman" w:cs="Times New Roman"/>
          <w:sz w:val="28"/>
          <w:szCs w:val="28"/>
        </w:rPr>
      </w:pPr>
      <w:r w:rsidRPr="000B6743">
        <w:rPr>
          <w:rFonts w:ascii="Times New Roman" w:hAnsi="Times New Roman" w:cs="Times New Roman"/>
          <w:sz w:val="28"/>
          <w:szCs w:val="28"/>
        </w:rPr>
        <w:t>При изучении дисциплины студенты выполняют следующие задания:</w:t>
      </w:r>
    </w:p>
    <w:p w:rsidR="000B6743" w:rsidRDefault="000B6743" w:rsidP="000B6743">
      <w:pPr>
        <w:widowControl w:val="0"/>
        <w:overflowPunct w:val="0"/>
        <w:autoSpaceDE w:val="0"/>
        <w:autoSpaceDN w:val="0"/>
        <w:adjustRightInd w:val="0"/>
        <w:spacing w:after="0" w:line="240" w:lineRule="auto"/>
        <w:ind w:firstLine="721"/>
        <w:jc w:val="both"/>
        <w:rPr>
          <w:rFonts w:ascii="Times New Roman" w:hAnsi="Times New Roman" w:cs="Times New Roman"/>
          <w:sz w:val="28"/>
          <w:szCs w:val="28"/>
        </w:rPr>
      </w:pPr>
      <w:r w:rsidRPr="000B6743">
        <w:rPr>
          <w:rFonts w:ascii="Times New Roman" w:hAnsi="Times New Roman" w:cs="Times New Roman"/>
          <w:sz w:val="28"/>
          <w:szCs w:val="28"/>
        </w:rPr>
        <w:t xml:space="preserve"> </w:t>
      </w:r>
      <w:r>
        <w:rPr>
          <w:rFonts w:ascii="Times New Roman" w:hAnsi="Times New Roman" w:cs="Times New Roman"/>
          <w:sz w:val="28"/>
          <w:szCs w:val="28"/>
        </w:rPr>
        <w:t>-</w:t>
      </w:r>
      <w:r w:rsidRPr="000B6743">
        <w:rPr>
          <w:rFonts w:ascii="Times New Roman" w:hAnsi="Times New Roman" w:cs="Times New Roman"/>
          <w:sz w:val="28"/>
          <w:szCs w:val="28"/>
        </w:rPr>
        <w:t xml:space="preserve">изучают рекомендованную учебную и научную литературу; </w:t>
      </w:r>
    </w:p>
    <w:p w:rsidR="000B6743" w:rsidRDefault="000B6743" w:rsidP="000B6743">
      <w:pPr>
        <w:widowControl w:val="0"/>
        <w:overflowPunct w:val="0"/>
        <w:autoSpaceDE w:val="0"/>
        <w:autoSpaceDN w:val="0"/>
        <w:adjustRightInd w:val="0"/>
        <w:spacing w:after="0" w:line="240" w:lineRule="auto"/>
        <w:ind w:firstLine="721"/>
        <w:jc w:val="both"/>
        <w:rPr>
          <w:rFonts w:ascii="Times New Roman" w:hAnsi="Times New Roman" w:cs="Times New Roman"/>
          <w:sz w:val="28"/>
          <w:szCs w:val="28"/>
        </w:rPr>
      </w:pPr>
      <w:r>
        <w:rPr>
          <w:rFonts w:ascii="Times New Roman" w:hAnsi="Times New Roman" w:cs="Times New Roman"/>
          <w:sz w:val="28"/>
          <w:szCs w:val="28"/>
        </w:rPr>
        <w:t>- выполняют</w:t>
      </w:r>
      <w:r w:rsidRPr="000B6743">
        <w:rPr>
          <w:rFonts w:ascii="Times New Roman" w:hAnsi="Times New Roman" w:cs="Times New Roman"/>
          <w:sz w:val="28"/>
          <w:szCs w:val="28"/>
        </w:rPr>
        <w:t xml:space="preserve"> кон</w:t>
      </w:r>
      <w:r>
        <w:rPr>
          <w:rFonts w:ascii="Times New Roman" w:hAnsi="Times New Roman" w:cs="Times New Roman"/>
          <w:sz w:val="28"/>
          <w:szCs w:val="28"/>
        </w:rPr>
        <w:t>трольные работы;</w:t>
      </w:r>
      <w:r w:rsidRPr="000B6743">
        <w:rPr>
          <w:rFonts w:ascii="Times New Roman" w:hAnsi="Times New Roman" w:cs="Times New Roman"/>
          <w:sz w:val="28"/>
          <w:szCs w:val="28"/>
        </w:rPr>
        <w:t xml:space="preserve"> </w:t>
      </w:r>
    </w:p>
    <w:p w:rsidR="000B6743" w:rsidRDefault="000B6743" w:rsidP="000B6743">
      <w:pPr>
        <w:widowControl w:val="0"/>
        <w:overflowPunct w:val="0"/>
        <w:autoSpaceDE w:val="0"/>
        <w:autoSpaceDN w:val="0"/>
        <w:adjustRightInd w:val="0"/>
        <w:spacing w:after="0" w:line="240" w:lineRule="auto"/>
        <w:ind w:firstLine="721"/>
        <w:jc w:val="both"/>
        <w:rPr>
          <w:rFonts w:ascii="Times New Roman" w:hAnsi="Times New Roman" w:cs="Times New Roman"/>
          <w:sz w:val="28"/>
          <w:szCs w:val="28"/>
        </w:rPr>
      </w:pPr>
      <w:r>
        <w:rPr>
          <w:rFonts w:ascii="Times New Roman" w:hAnsi="Times New Roman" w:cs="Times New Roman"/>
          <w:sz w:val="28"/>
          <w:szCs w:val="28"/>
        </w:rPr>
        <w:t xml:space="preserve">- </w:t>
      </w:r>
      <w:r w:rsidRPr="000B6743">
        <w:rPr>
          <w:rFonts w:ascii="Times New Roman" w:hAnsi="Times New Roman" w:cs="Times New Roman"/>
          <w:sz w:val="28"/>
          <w:szCs w:val="28"/>
        </w:rPr>
        <w:t xml:space="preserve">готовят сообщения </w:t>
      </w:r>
      <w:r>
        <w:rPr>
          <w:rFonts w:ascii="Times New Roman" w:hAnsi="Times New Roman" w:cs="Times New Roman"/>
          <w:sz w:val="28"/>
          <w:szCs w:val="28"/>
        </w:rPr>
        <w:t xml:space="preserve">и </w:t>
      </w:r>
      <w:r w:rsidRPr="000B6743">
        <w:rPr>
          <w:rFonts w:ascii="Times New Roman" w:hAnsi="Times New Roman" w:cs="Times New Roman"/>
          <w:sz w:val="28"/>
          <w:szCs w:val="28"/>
        </w:rPr>
        <w:t>участвуют в выполнении практиче</w:t>
      </w:r>
      <w:r>
        <w:rPr>
          <w:rFonts w:ascii="Times New Roman" w:hAnsi="Times New Roman" w:cs="Times New Roman"/>
          <w:sz w:val="28"/>
          <w:szCs w:val="28"/>
        </w:rPr>
        <w:t>ских</w:t>
      </w:r>
      <w:r w:rsidRPr="000B6743">
        <w:rPr>
          <w:rFonts w:ascii="Times New Roman" w:hAnsi="Times New Roman" w:cs="Times New Roman"/>
          <w:sz w:val="28"/>
          <w:szCs w:val="28"/>
        </w:rPr>
        <w:t xml:space="preserve"> заняти</w:t>
      </w:r>
      <w:r>
        <w:rPr>
          <w:rFonts w:ascii="Times New Roman" w:hAnsi="Times New Roman" w:cs="Times New Roman"/>
          <w:sz w:val="28"/>
          <w:szCs w:val="28"/>
        </w:rPr>
        <w:t>й</w:t>
      </w:r>
      <w:r w:rsidRPr="000B6743">
        <w:rPr>
          <w:rFonts w:ascii="Times New Roman" w:hAnsi="Times New Roman" w:cs="Times New Roman"/>
          <w:sz w:val="28"/>
          <w:szCs w:val="28"/>
        </w:rPr>
        <w:t xml:space="preserve">; </w:t>
      </w:r>
    </w:p>
    <w:p w:rsidR="000B6743" w:rsidRDefault="000B6743" w:rsidP="000B6743">
      <w:pPr>
        <w:widowControl w:val="0"/>
        <w:overflowPunct w:val="0"/>
        <w:autoSpaceDE w:val="0"/>
        <w:autoSpaceDN w:val="0"/>
        <w:adjustRightInd w:val="0"/>
        <w:spacing w:after="0" w:line="240" w:lineRule="auto"/>
        <w:ind w:firstLine="721"/>
        <w:jc w:val="both"/>
        <w:rPr>
          <w:rFonts w:ascii="Times New Roman" w:hAnsi="Times New Roman" w:cs="Times New Roman"/>
          <w:sz w:val="28"/>
          <w:szCs w:val="28"/>
        </w:rPr>
      </w:pPr>
      <w:r>
        <w:rPr>
          <w:rFonts w:ascii="Times New Roman" w:hAnsi="Times New Roman" w:cs="Times New Roman"/>
          <w:sz w:val="28"/>
          <w:szCs w:val="28"/>
        </w:rPr>
        <w:t xml:space="preserve">- </w:t>
      </w:r>
      <w:r w:rsidRPr="000B6743">
        <w:rPr>
          <w:rFonts w:ascii="Times New Roman" w:hAnsi="Times New Roman" w:cs="Times New Roman"/>
          <w:sz w:val="28"/>
          <w:szCs w:val="28"/>
        </w:rPr>
        <w:t>выполняют самостоя</w:t>
      </w:r>
      <w:r>
        <w:rPr>
          <w:rFonts w:ascii="Times New Roman" w:hAnsi="Times New Roman" w:cs="Times New Roman"/>
          <w:sz w:val="28"/>
          <w:szCs w:val="28"/>
        </w:rPr>
        <w:t xml:space="preserve">тельные творческие работы; </w:t>
      </w:r>
    </w:p>
    <w:p w:rsidR="000B6743" w:rsidRPr="000B6743" w:rsidRDefault="000B6743" w:rsidP="000B6743">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0B6743">
        <w:rPr>
          <w:rFonts w:ascii="Times New Roman" w:hAnsi="Times New Roman" w:cs="Times New Roman"/>
          <w:sz w:val="28"/>
          <w:szCs w:val="28"/>
        </w:rPr>
        <w:lastRenderedPageBreak/>
        <w:t>Уровень и глубина усвоения дисциплины зависят от активной и систематической работы в данных направлениях</w:t>
      </w:r>
      <w:r w:rsidRPr="00DD6CE2">
        <w:rPr>
          <w:rFonts w:ascii="Times New Roman" w:hAnsi="Times New Roman" w:cs="Times New Roman"/>
          <w:sz w:val="24"/>
          <w:szCs w:val="24"/>
        </w:rPr>
        <w:t>.</w:t>
      </w:r>
    </w:p>
    <w:p w:rsidR="000B6743" w:rsidRPr="000B6743" w:rsidRDefault="000B6743" w:rsidP="000B6743">
      <w:pPr>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b/>
          <w:iCs/>
          <w:sz w:val="28"/>
          <w:szCs w:val="28"/>
        </w:rPr>
        <w:t>Практическое занятие</w:t>
      </w:r>
      <w:r w:rsidRPr="000B6743">
        <w:rPr>
          <w:rFonts w:ascii="Times New Roman" w:hAnsi="Times New Roman" w:cs="Times New Roman"/>
          <w:b/>
          <w:sz w:val="28"/>
          <w:szCs w:val="28"/>
        </w:rPr>
        <w:t>.</w:t>
      </w:r>
      <w:r w:rsidRPr="000B6743">
        <w:rPr>
          <w:rFonts w:ascii="Times New Roman" w:hAnsi="Times New Roman" w:cs="Times New Roman"/>
          <w:sz w:val="28"/>
          <w:szCs w:val="28"/>
        </w:rPr>
        <w:t xml:space="preserve"> Основная его задача – приобретение умений и навыков практического использования изученного  материала. Основной формой их проведения являются практические работы, на которых студенты самостоятельно упражняются в практическом применении усвоенных теоретических знаний и умений. Главное их отличие состоит в том, что на лабораторных работах доминирующей составляющей является процесс формирования экспериментальных умений, а на практических работах – конструктивных. </w:t>
      </w:r>
    </w:p>
    <w:p w:rsidR="000B6743" w:rsidRPr="000B6743" w:rsidRDefault="000B6743" w:rsidP="000B6743">
      <w:pPr>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sz w:val="28"/>
          <w:szCs w:val="28"/>
        </w:rPr>
        <w:t>Следует подчеркнуть, что только после усвоения лекционного материала с определенной точки зрения (а именно с той, с которой он излагается на лекциях) он будет закрепляться на практических занятиях как в результате обсуждения и анализа лекционного материала, так и с помощью решения проблемных ситуаций, задач. При этих условиях студент не только хорошо усвоит материал, но и научится применять его на практике, а также получит дополнительный стимул (и это очень важно) для активной проработки лекции.</w:t>
      </w:r>
    </w:p>
    <w:p w:rsidR="000B6743" w:rsidRPr="000B6743" w:rsidRDefault="000B6743" w:rsidP="000B6743">
      <w:pPr>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eastAsia="Times New Roman" w:hAnsi="Times New Roman" w:cs="Times New Roman"/>
          <w:sz w:val="28"/>
          <w:szCs w:val="28"/>
        </w:rPr>
        <w:t xml:space="preserve">Отрабатывать умения и навыки необходимо в ходе решения задач.  Нужно решать как можно больше задач. Начинать следует с наиболее простых, элементарных, а затем переходить к более сложным. </w:t>
      </w:r>
      <w:r w:rsidRPr="000B6743">
        <w:rPr>
          <w:rFonts w:ascii="Times New Roman" w:hAnsi="Times New Roman" w:cs="Times New Roman"/>
          <w:sz w:val="28"/>
          <w:szCs w:val="28"/>
        </w:rPr>
        <w:t xml:space="preserve">При самостоятельном решении задач нужно обосновывать каждый этап решения, исходя из теоретических положений курса. Если студент видит несколько путей решения проблемы (задачи), то нужно сравнить их и выбрать самый рациональный. Полезно до начала вычислений составить краткий план решения проблемы (задачи). Решение проблемных задач или примеров следует излагать подробно, вычисления располагать в строгом порядке, отделяя вспомогательные вычисления от основных. </w:t>
      </w:r>
      <w:r w:rsidRPr="000B6743">
        <w:rPr>
          <w:rFonts w:ascii="Times New Roman" w:eastAsia="Times New Roman" w:hAnsi="Times New Roman" w:cs="Times New Roman"/>
          <w:sz w:val="28"/>
          <w:szCs w:val="28"/>
        </w:rPr>
        <w:t xml:space="preserve">Решение следует доводить до окончательного результата, промежуточные преобразования выполнять последовательно и аккуратно. </w:t>
      </w:r>
    </w:p>
    <w:p w:rsidR="000B6743" w:rsidRPr="000B6743" w:rsidRDefault="000B6743" w:rsidP="000B6743">
      <w:pPr>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sz w:val="28"/>
          <w:szCs w:val="28"/>
        </w:rPr>
        <w:t xml:space="preserve">Следует отметить, что учебный эксперимент как метод самостоятельного приобретения знаний студентами, имеет сходство с научным экспериментом. </w:t>
      </w:r>
    </w:p>
    <w:p w:rsidR="001229C6" w:rsidRDefault="000B6743" w:rsidP="000B6743">
      <w:pPr>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sz w:val="28"/>
          <w:szCs w:val="28"/>
        </w:rPr>
        <w:t xml:space="preserve">Мы используем установочные, тренировочные,  исследовательские, творческие и обобщающие занятия - практикумы. Основным способом организации деятельности студентов на практикумах является групповая форма работы. </w:t>
      </w:r>
    </w:p>
    <w:p w:rsidR="000B6743" w:rsidRPr="000B6743" w:rsidRDefault="000B6743" w:rsidP="000B6743">
      <w:pPr>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sz w:val="28"/>
          <w:szCs w:val="28"/>
        </w:rPr>
        <w:t xml:space="preserve">Средством управления учебной деятельностью студентов является инструкция (методические указания), которая по определенным правилам последовательно устанавливает действия студента. </w:t>
      </w:r>
    </w:p>
    <w:p w:rsidR="00BD3C36" w:rsidRPr="00BF6771" w:rsidRDefault="00C21D18" w:rsidP="006F32C8">
      <w:pPr>
        <w:spacing w:after="0" w:line="240" w:lineRule="auto"/>
        <w:ind w:firstLine="567"/>
        <w:jc w:val="both"/>
        <w:rPr>
          <w:rFonts w:ascii="Times New Roman" w:eastAsia="Times New Roman" w:hAnsi="Times New Roman" w:cs="Times New Roman"/>
          <w:color w:val="000000"/>
          <w:sz w:val="28"/>
          <w:szCs w:val="26"/>
          <w:lang w:eastAsia="ru-RU"/>
        </w:rPr>
      </w:pPr>
      <w:r>
        <w:rPr>
          <w:rFonts w:ascii="Times New Roman" w:hAnsi="Times New Roman" w:cs="Times New Roman"/>
          <w:sz w:val="28"/>
          <w:szCs w:val="28"/>
        </w:rPr>
        <w:t>З</w:t>
      </w:r>
      <w:r w:rsidR="00A628A9">
        <w:rPr>
          <w:rFonts w:ascii="Times New Roman" w:hAnsi="Times New Roman" w:cs="Times New Roman"/>
          <w:sz w:val="28"/>
          <w:szCs w:val="28"/>
        </w:rPr>
        <w:t>адания</w:t>
      </w:r>
      <w:r w:rsidR="00A628A9" w:rsidRPr="00BF6771">
        <w:rPr>
          <w:rFonts w:ascii="Times New Roman" w:hAnsi="Times New Roman" w:cs="Times New Roman"/>
          <w:sz w:val="28"/>
          <w:szCs w:val="28"/>
        </w:rPr>
        <w:t xml:space="preserve"> </w:t>
      </w:r>
      <w:r>
        <w:rPr>
          <w:rFonts w:ascii="Times New Roman" w:hAnsi="Times New Roman" w:cs="Times New Roman"/>
          <w:sz w:val="28"/>
          <w:szCs w:val="28"/>
        </w:rPr>
        <w:t>для семинарских (п</w:t>
      </w:r>
      <w:r w:rsidRPr="00BF6771">
        <w:rPr>
          <w:rFonts w:ascii="Times New Roman" w:hAnsi="Times New Roman" w:cs="Times New Roman"/>
          <w:sz w:val="28"/>
          <w:szCs w:val="28"/>
        </w:rPr>
        <w:t>рактически</w:t>
      </w:r>
      <w:r>
        <w:rPr>
          <w:rFonts w:ascii="Times New Roman" w:hAnsi="Times New Roman" w:cs="Times New Roman"/>
          <w:sz w:val="28"/>
          <w:szCs w:val="28"/>
        </w:rPr>
        <w:t xml:space="preserve">х) занятий </w:t>
      </w:r>
      <w:r w:rsidR="00A628A9" w:rsidRPr="00BF6771">
        <w:rPr>
          <w:rFonts w:ascii="Times New Roman" w:hAnsi="Times New Roman" w:cs="Times New Roman"/>
          <w:sz w:val="28"/>
          <w:szCs w:val="28"/>
        </w:rPr>
        <w:t>студенты представляют в письменном виде.</w:t>
      </w:r>
      <w:r w:rsidR="00811604">
        <w:rPr>
          <w:rFonts w:ascii="Times New Roman" w:hAnsi="Times New Roman" w:cs="Times New Roman"/>
          <w:sz w:val="28"/>
          <w:szCs w:val="28"/>
        </w:rPr>
        <w:t xml:space="preserve"> </w:t>
      </w:r>
      <w:r w:rsidR="00A628A9" w:rsidRPr="00BF6771">
        <w:rPr>
          <w:rFonts w:ascii="Times New Roman" w:hAnsi="Times New Roman" w:cs="Times New Roman"/>
          <w:sz w:val="28"/>
          <w:szCs w:val="28"/>
        </w:rPr>
        <w:t xml:space="preserve">Подготовленные студентами </w:t>
      </w:r>
      <w:r w:rsidR="000B6743">
        <w:rPr>
          <w:rFonts w:ascii="Times New Roman" w:hAnsi="Times New Roman" w:cs="Times New Roman"/>
          <w:sz w:val="28"/>
          <w:szCs w:val="28"/>
        </w:rPr>
        <w:t>отчеты</w:t>
      </w:r>
      <w:r w:rsidR="00A628A9" w:rsidRPr="00BF6771">
        <w:rPr>
          <w:rFonts w:ascii="Times New Roman" w:hAnsi="Times New Roman" w:cs="Times New Roman"/>
          <w:sz w:val="28"/>
          <w:szCs w:val="28"/>
        </w:rPr>
        <w:t xml:space="preserve"> озвучиваются в аудитории на практическом занятии с соответствующим анализом и комментариями преподавателя и студентов.</w:t>
      </w:r>
      <w:r w:rsidR="00811604">
        <w:rPr>
          <w:rFonts w:ascii="Times New Roman" w:hAnsi="Times New Roman" w:cs="Times New Roman"/>
          <w:sz w:val="28"/>
          <w:szCs w:val="28"/>
        </w:rPr>
        <w:t xml:space="preserve"> </w:t>
      </w:r>
      <w:r w:rsidR="00BD3C36" w:rsidRPr="00BF6771">
        <w:rPr>
          <w:rFonts w:ascii="Times New Roman" w:eastAsia="Times New Roman" w:hAnsi="Times New Roman" w:cs="Times New Roman"/>
          <w:color w:val="000000"/>
          <w:sz w:val="28"/>
          <w:szCs w:val="26"/>
          <w:lang w:eastAsia="ru-RU"/>
        </w:rPr>
        <w:t xml:space="preserve">Тематика </w:t>
      </w:r>
      <w:r w:rsidR="0000567E">
        <w:rPr>
          <w:rFonts w:ascii="Times New Roman" w:eastAsia="Times New Roman" w:hAnsi="Times New Roman" w:cs="Times New Roman"/>
          <w:color w:val="000000"/>
          <w:sz w:val="28"/>
          <w:szCs w:val="26"/>
          <w:lang w:eastAsia="ru-RU"/>
        </w:rPr>
        <w:t>семинарских (</w:t>
      </w:r>
      <w:r w:rsidR="00BD3C36" w:rsidRPr="00BF6771">
        <w:rPr>
          <w:rFonts w:ascii="Times New Roman" w:eastAsia="Times New Roman" w:hAnsi="Times New Roman" w:cs="Times New Roman"/>
          <w:color w:val="000000"/>
          <w:sz w:val="28"/>
          <w:szCs w:val="26"/>
          <w:lang w:eastAsia="ru-RU"/>
        </w:rPr>
        <w:t>практических</w:t>
      </w:r>
      <w:r w:rsidR="0000567E">
        <w:rPr>
          <w:rFonts w:ascii="Times New Roman" w:eastAsia="Times New Roman" w:hAnsi="Times New Roman" w:cs="Times New Roman"/>
          <w:color w:val="000000"/>
          <w:sz w:val="28"/>
          <w:szCs w:val="26"/>
          <w:lang w:eastAsia="ru-RU"/>
        </w:rPr>
        <w:t>)</w:t>
      </w:r>
      <w:r w:rsidR="00BD3C36" w:rsidRPr="00BF6771">
        <w:rPr>
          <w:rFonts w:ascii="Times New Roman" w:eastAsia="Times New Roman" w:hAnsi="Times New Roman" w:cs="Times New Roman"/>
          <w:color w:val="000000"/>
          <w:sz w:val="28"/>
          <w:szCs w:val="26"/>
          <w:lang w:eastAsia="ru-RU"/>
        </w:rPr>
        <w:t xml:space="preserve"> занятий </w:t>
      </w:r>
      <w:r w:rsidR="0000567E">
        <w:rPr>
          <w:rFonts w:ascii="Times New Roman" w:eastAsia="Times New Roman" w:hAnsi="Times New Roman" w:cs="Times New Roman"/>
          <w:color w:val="000000"/>
          <w:sz w:val="28"/>
          <w:szCs w:val="26"/>
          <w:lang w:eastAsia="ru-RU"/>
        </w:rPr>
        <w:t xml:space="preserve">представлена </w:t>
      </w:r>
      <w:r w:rsidR="00695993">
        <w:rPr>
          <w:rFonts w:ascii="Times New Roman" w:eastAsia="Times New Roman" w:hAnsi="Times New Roman" w:cs="Times New Roman"/>
          <w:color w:val="000000"/>
          <w:sz w:val="28"/>
          <w:szCs w:val="26"/>
          <w:lang w:eastAsia="ru-RU"/>
        </w:rPr>
        <w:t xml:space="preserve">в методических указаниях к данному виду работы и </w:t>
      </w:r>
      <w:r w:rsidR="00BD3C36" w:rsidRPr="00BF6771">
        <w:rPr>
          <w:rFonts w:ascii="Times New Roman" w:eastAsia="Times New Roman" w:hAnsi="Times New Roman" w:cs="Times New Roman"/>
          <w:color w:val="000000"/>
          <w:sz w:val="28"/>
          <w:szCs w:val="26"/>
          <w:lang w:eastAsia="ru-RU"/>
        </w:rPr>
        <w:t>соответствует рабочей программе дисциплины.</w:t>
      </w:r>
    </w:p>
    <w:p w:rsidR="007237BD" w:rsidRDefault="007237BD" w:rsidP="006F32C8">
      <w:pPr>
        <w:spacing w:after="0" w:line="240" w:lineRule="auto"/>
        <w:ind w:firstLine="750"/>
        <w:jc w:val="both"/>
        <w:rPr>
          <w:rFonts w:ascii="Times New Roman" w:eastAsia="Times New Roman" w:hAnsi="Times New Roman" w:cs="Times New Roman"/>
          <w:b/>
          <w:color w:val="000000"/>
          <w:sz w:val="28"/>
          <w:szCs w:val="26"/>
          <w:lang w:eastAsia="ru-RU"/>
        </w:rPr>
      </w:pPr>
    </w:p>
    <w:p w:rsidR="00C21D18" w:rsidRDefault="00C21D18" w:rsidP="006F32C8">
      <w:pPr>
        <w:spacing w:after="0" w:line="240" w:lineRule="auto"/>
        <w:ind w:firstLine="750"/>
        <w:jc w:val="both"/>
        <w:rPr>
          <w:rFonts w:ascii="Times New Roman" w:eastAsia="Times New Roman" w:hAnsi="Times New Roman" w:cs="Times New Roman"/>
          <w:b/>
          <w:color w:val="000000"/>
          <w:sz w:val="28"/>
          <w:szCs w:val="26"/>
          <w:lang w:eastAsia="ru-RU"/>
        </w:rPr>
      </w:pPr>
      <w:r>
        <w:rPr>
          <w:rFonts w:ascii="Times New Roman" w:eastAsia="Times New Roman" w:hAnsi="Times New Roman" w:cs="Times New Roman"/>
          <w:b/>
          <w:color w:val="000000"/>
          <w:sz w:val="28"/>
          <w:szCs w:val="26"/>
          <w:lang w:eastAsia="ru-RU"/>
        </w:rPr>
        <w:lastRenderedPageBreak/>
        <w:t xml:space="preserve">3 </w:t>
      </w:r>
      <w:r w:rsidRPr="00C21D18">
        <w:rPr>
          <w:rFonts w:ascii="Times New Roman" w:eastAsia="Times New Roman" w:hAnsi="Times New Roman" w:cs="Times New Roman"/>
          <w:b/>
          <w:color w:val="000000"/>
          <w:sz w:val="28"/>
          <w:szCs w:val="26"/>
          <w:lang w:eastAsia="ru-RU"/>
        </w:rPr>
        <w:t xml:space="preserve">Методические рекомендации по организации самостоятельной работы студентов </w:t>
      </w:r>
    </w:p>
    <w:p w:rsidR="000B6743" w:rsidRPr="00C21D18" w:rsidRDefault="000B6743" w:rsidP="006F32C8">
      <w:pPr>
        <w:spacing w:after="0" w:line="240" w:lineRule="auto"/>
        <w:ind w:firstLine="750"/>
        <w:jc w:val="both"/>
        <w:rPr>
          <w:rFonts w:ascii="Times New Roman" w:eastAsia="Times New Roman" w:hAnsi="Times New Roman" w:cs="Times New Roman"/>
          <w:b/>
          <w:color w:val="000000"/>
          <w:sz w:val="28"/>
          <w:szCs w:val="26"/>
          <w:lang w:eastAsia="ru-RU"/>
        </w:rPr>
      </w:pPr>
    </w:p>
    <w:p w:rsidR="00CC0157" w:rsidRPr="006F02D6" w:rsidRDefault="00493E51" w:rsidP="006F32C8">
      <w:pPr>
        <w:shd w:val="clear" w:color="auto" w:fill="FFFFFF"/>
        <w:spacing w:after="0" w:line="240" w:lineRule="auto"/>
        <w:ind w:firstLine="567"/>
        <w:contextualSpacing/>
        <w:jc w:val="both"/>
        <w:outlineLvl w:val="0"/>
        <w:rPr>
          <w:rFonts w:ascii="Times New Roman" w:hAnsi="Times New Roman" w:cs="Times New Roman"/>
          <w:b/>
          <w:sz w:val="28"/>
          <w:szCs w:val="28"/>
        </w:rPr>
      </w:pPr>
      <w:r w:rsidRPr="006F02D6">
        <w:rPr>
          <w:rFonts w:ascii="Times New Roman" w:hAnsi="Times New Roman" w:cs="Times New Roman"/>
          <w:b/>
          <w:sz w:val="28"/>
          <w:szCs w:val="28"/>
        </w:rPr>
        <w:t xml:space="preserve">Самостоятельная работа студентов складывается из: </w:t>
      </w:r>
    </w:p>
    <w:p w:rsidR="00CC0157" w:rsidRDefault="00CC0157" w:rsidP="006F32C8">
      <w:pPr>
        <w:shd w:val="clear" w:color="auto" w:fill="FFFFFF"/>
        <w:spacing w:after="0" w:line="240" w:lineRule="auto"/>
        <w:ind w:firstLine="567"/>
        <w:contextualSpacing/>
        <w:jc w:val="both"/>
        <w:outlineLvl w:val="0"/>
        <w:rPr>
          <w:rFonts w:ascii="Times New Roman" w:hAnsi="Times New Roman" w:cs="Times New Roman"/>
          <w:sz w:val="28"/>
          <w:szCs w:val="28"/>
        </w:rPr>
      </w:pPr>
      <w:r>
        <w:rPr>
          <w:rFonts w:ascii="Times New Roman" w:hAnsi="Times New Roman" w:cs="Times New Roman"/>
          <w:sz w:val="28"/>
          <w:szCs w:val="28"/>
        </w:rPr>
        <w:t>-</w:t>
      </w:r>
      <w:r w:rsidR="00493E51" w:rsidRPr="00CC0157">
        <w:rPr>
          <w:rFonts w:ascii="Times New Roman" w:hAnsi="Times New Roman" w:cs="Times New Roman"/>
          <w:sz w:val="28"/>
          <w:szCs w:val="28"/>
        </w:rPr>
        <w:t xml:space="preserve"> самостоятельной работы с учебной</w:t>
      </w:r>
      <w:r w:rsidR="006F02D6">
        <w:rPr>
          <w:rFonts w:ascii="Times New Roman" w:hAnsi="Times New Roman" w:cs="Times New Roman"/>
          <w:sz w:val="28"/>
          <w:szCs w:val="28"/>
        </w:rPr>
        <w:t>,</w:t>
      </w:r>
      <w:r w:rsidR="00493E51" w:rsidRPr="00CC0157">
        <w:rPr>
          <w:rFonts w:ascii="Times New Roman" w:hAnsi="Times New Roman" w:cs="Times New Roman"/>
          <w:sz w:val="28"/>
          <w:szCs w:val="28"/>
        </w:rPr>
        <w:t xml:space="preserve"> научной</w:t>
      </w:r>
      <w:r w:rsidR="006F02D6">
        <w:rPr>
          <w:rFonts w:ascii="Times New Roman" w:hAnsi="Times New Roman" w:cs="Times New Roman"/>
          <w:sz w:val="28"/>
          <w:szCs w:val="28"/>
        </w:rPr>
        <w:t xml:space="preserve"> и периодической </w:t>
      </w:r>
      <w:r w:rsidR="00493E51" w:rsidRPr="00CC0157">
        <w:rPr>
          <w:rFonts w:ascii="Times New Roman" w:hAnsi="Times New Roman" w:cs="Times New Roman"/>
          <w:sz w:val="28"/>
          <w:szCs w:val="28"/>
        </w:rPr>
        <w:t>литературой, рекомендованной преподавателем. Дополнительные источники информации используются студентами для расширения знаний и сведений по изучаемым вопросам, во время подготовки к лекци</w:t>
      </w:r>
      <w:r>
        <w:rPr>
          <w:rFonts w:ascii="Times New Roman" w:hAnsi="Times New Roman" w:cs="Times New Roman"/>
          <w:sz w:val="28"/>
          <w:szCs w:val="28"/>
        </w:rPr>
        <w:t>онным, практическим (</w:t>
      </w:r>
      <w:r w:rsidR="00493E51" w:rsidRPr="00CC0157">
        <w:rPr>
          <w:rFonts w:ascii="Times New Roman" w:hAnsi="Times New Roman" w:cs="Times New Roman"/>
          <w:sz w:val="28"/>
          <w:szCs w:val="28"/>
        </w:rPr>
        <w:t>семинарам</w:t>
      </w:r>
      <w:r>
        <w:rPr>
          <w:rFonts w:ascii="Times New Roman" w:hAnsi="Times New Roman" w:cs="Times New Roman"/>
          <w:sz w:val="28"/>
          <w:szCs w:val="28"/>
        </w:rPr>
        <w:t>) занятиям</w:t>
      </w:r>
      <w:r w:rsidR="00493E51" w:rsidRPr="00CC0157">
        <w:rPr>
          <w:rFonts w:ascii="Times New Roman" w:hAnsi="Times New Roman" w:cs="Times New Roman"/>
          <w:sz w:val="28"/>
          <w:szCs w:val="28"/>
        </w:rPr>
        <w:t xml:space="preserve"> и зачету; </w:t>
      </w:r>
    </w:p>
    <w:p w:rsidR="006F02D6" w:rsidRDefault="00CC0157" w:rsidP="006F32C8">
      <w:pPr>
        <w:shd w:val="clear" w:color="auto" w:fill="FFFFFF"/>
        <w:spacing w:after="0" w:line="240" w:lineRule="auto"/>
        <w:ind w:firstLine="567"/>
        <w:contextualSpacing/>
        <w:jc w:val="both"/>
        <w:outlineLvl w:val="0"/>
        <w:rPr>
          <w:rFonts w:ascii="Times New Roman" w:hAnsi="Times New Roman" w:cs="Times New Roman"/>
          <w:sz w:val="28"/>
          <w:szCs w:val="28"/>
        </w:rPr>
      </w:pPr>
      <w:r>
        <w:rPr>
          <w:rFonts w:ascii="Times New Roman" w:hAnsi="Times New Roman" w:cs="Times New Roman"/>
          <w:sz w:val="28"/>
          <w:szCs w:val="28"/>
        </w:rPr>
        <w:t>-</w:t>
      </w:r>
      <w:r w:rsidR="00493E51" w:rsidRPr="00CC0157">
        <w:rPr>
          <w:rFonts w:ascii="Times New Roman" w:hAnsi="Times New Roman" w:cs="Times New Roman"/>
          <w:sz w:val="28"/>
          <w:szCs w:val="28"/>
        </w:rPr>
        <w:t xml:space="preserve"> самостоятельной работы с конспектами лекций и материалом, полученным на практических занятиях. В ходе такой работы студенты осмысливают, продумывают полученную информацию, выявляют недостаточно ясные моменты с целью их дальнейшего уточнения во время лекций, семинаров, консультаций и самостоятельной работы с литературой; </w:t>
      </w:r>
    </w:p>
    <w:p w:rsidR="006F02D6" w:rsidRDefault="006F02D6" w:rsidP="006F32C8">
      <w:pPr>
        <w:shd w:val="clear" w:color="auto" w:fill="FFFFFF"/>
        <w:spacing w:after="0" w:line="240" w:lineRule="auto"/>
        <w:ind w:firstLine="567"/>
        <w:contextualSpacing/>
        <w:jc w:val="both"/>
        <w:outlineLvl w:val="0"/>
        <w:rPr>
          <w:rFonts w:ascii="Times New Roman" w:hAnsi="Times New Roman" w:cs="Times New Roman"/>
          <w:sz w:val="28"/>
          <w:szCs w:val="28"/>
        </w:rPr>
      </w:pPr>
      <w:r>
        <w:rPr>
          <w:rFonts w:ascii="Times New Roman" w:hAnsi="Times New Roman" w:cs="Times New Roman"/>
          <w:sz w:val="28"/>
          <w:szCs w:val="28"/>
        </w:rPr>
        <w:t>-</w:t>
      </w:r>
      <w:r w:rsidR="00493E51" w:rsidRPr="00CC0157">
        <w:rPr>
          <w:rFonts w:ascii="Times New Roman" w:hAnsi="Times New Roman" w:cs="Times New Roman"/>
          <w:sz w:val="28"/>
          <w:szCs w:val="28"/>
        </w:rPr>
        <w:t xml:space="preserve"> выполнения практических заданий, упражнений во время подготовки к лекциям и семинарам; </w:t>
      </w:r>
    </w:p>
    <w:p w:rsidR="00493E51" w:rsidRDefault="006F02D6" w:rsidP="006F32C8">
      <w:pPr>
        <w:shd w:val="clear" w:color="auto" w:fill="FFFFFF"/>
        <w:spacing w:after="0" w:line="240" w:lineRule="auto"/>
        <w:ind w:firstLine="567"/>
        <w:contextualSpacing/>
        <w:jc w:val="both"/>
        <w:outlineLvl w:val="0"/>
        <w:rPr>
          <w:rFonts w:ascii="Times New Roman" w:hAnsi="Times New Roman" w:cs="Times New Roman"/>
          <w:sz w:val="28"/>
          <w:szCs w:val="28"/>
        </w:rPr>
      </w:pPr>
      <w:r>
        <w:rPr>
          <w:rFonts w:ascii="Times New Roman" w:hAnsi="Times New Roman" w:cs="Times New Roman"/>
          <w:sz w:val="28"/>
          <w:szCs w:val="28"/>
        </w:rPr>
        <w:t>-</w:t>
      </w:r>
      <w:r w:rsidR="00493E51" w:rsidRPr="00CC0157">
        <w:rPr>
          <w:rFonts w:ascii="Times New Roman" w:hAnsi="Times New Roman" w:cs="Times New Roman"/>
          <w:sz w:val="28"/>
          <w:szCs w:val="28"/>
        </w:rPr>
        <w:t xml:space="preserve"> выполнения домашних заданий на основе знаний, полученных на лекциях и семинарах, а также в результате использования дополнительной учебной и н</w:t>
      </w:r>
      <w:r>
        <w:rPr>
          <w:rFonts w:ascii="Times New Roman" w:hAnsi="Times New Roman" w:cs="Times New Roman"/>
          <w:sz w:val="28"/>
          <w:szCs w:val="28"/>
        </w:rPr>
        <w:t>аучной литературы.</w:t>
      </w:r>
    </w:p>
    <w:p w:rsidR="00BD3C36" w:rsidRPr="00BF6771" w:rsidRDefault="00BD3C36" w:rsidP="006F32C8">
      <w:pPr>
        <w:spacing w:after="0" w:line="240" w:lineRule="auto"/>
        <w:ind w:firstLine="567"/>
        <w:jc w:val="both"/>
        <w:rPr>
          <w:rFonts w:ascii="Times New Roman" w:eastAsia="Times New Roman" w:hAnsi="Times New Roman" w:cs="Times New Roman"/>
          <w:color w:val="000000"/>
          <w:sz w:val="28"/>
          <w:szCs w:val="26"/>
          <w:lang w:eastAsia="ru-RU"/>
        </w:rPr>
      </w:pPr>
      <w:r w:rsidRPr="00BF6771">
        <w:rPr>
          <w:rFonts w:ascii="Times New Roman" w:eastAsia="Times New Roman" w:hAnsi="Times New Roman" w:cs="Times New Roman"/>
          <w:color w:val="000000"/>
          <w:sz w:val="28"/>
          <w:szCs w:val="26"/>
          <w:lang w:eastAsia="ru-RU"/>
        </w:rPr>
        <w:t>Самостоятельная работа является обязательной для каждого студента.</w:t>
      </w:r>
    </w:p>
    <w:p w:rsidR="006F02D6" w:rsidRDefault="006F02D6" w:rsidP="00047218">
      <w:pPr>
        <w:tabs>
          <w:tab w:val="left" w:pos="2925"/>
        </w:tabs>
        <w:spacing w:after="0"/>
        <w:ind w:firstLine="567"/>
        <w:jc w:val="both"/>
        <w:rPr>
          <w:rFonts w:ascii="Times New Roman" w:eastAsia="Times New Roman" w:hAnsi="Times New Roman" w:cs="Times New Roman"/>
          <w:color w:val="000000"/>
          <w:sz w:val="28"/>
          <w:szCs w:val="26"/>
          <w:lang w:eastAsia="ru-RU"/>
        </w:rPr>
      </w:pPr>
    </w:p>
    <w:p w:rsidR="00B21EE0" w:rsidRDefault="00B21EE0" w:rsidP="006F32C8">
      <w:pPr>
        <w:tabs>
          <w:tab w:val="left" w:pos="2925"/>
        </w:tabs>
        <w:spacing w:after="0" w:line="240" w:lineRule="auto"/>
        <w:ind w:firstLine="567"/>
        <w:jc w:val="both"/>
        <w:rPr>
          <w:rFonts w:ascii="Times New Roman" w:eastAsia="Times New Roman" w:hAnsi="Times New Roman" w:cs="Times New Roman"/>
          <w:b/>
          <w:color w:val="000000"/>
          <w:sz w:val="28"/>
          <w:szCs w:val="26"/>
          <w:lang w:eastAsia="ru-RU"/>
        </w:rPr>
      </w:pPr>
      <w:r w:rsidRPr="00B21EE0">
        <w:rPr>
          <w:rFonts w:ascii="Times New Roman" w:eastAsia="Times New Roman" w:hAnsi="Times New Roman" w:cs="Times New Roman"/>
          <w:b/>
          <w:color w:val="000000"/>
          <w:sz w:val="28"/>
          <w:szCs w:val="26"/>
          <w:lang w:eastAsia="ru-RU"/>
        </w:rPr>
        <w:t xml:space="preserve">3.1 Правила конспектирования лекционного материала </w:t>
      </w:r>
    </w:p>
    <w:p w:rsidR="001229C6" w:rsidRDefault="001229C6" w:rsidP="006F32C8">
      <w:pPr>
        <w:tabs>
          <w:tab w:val="left" w:pos="2925"/>
        </w:tabs>
        <w:spacing w:after="0" w:line="240" w:lineRule="auto"/>
        <w:ind w:firstLine="567"/>
        <w:jc w:val="both"/>
        <w:rPr>
          <w:rFonts w:ascii="Times New Roman" w:eastAsia="Times New Roman" w:hAnsi="Times New Roman" w:cs="Times New Roman"/>
          <w:b/>
          <w:color w:val="000000"/>
          <w:sz w:val="28"/>
          <w:szCs w:val="26"/>
          <w:lang w:eastAsia="ru-RU"/>
        </w:rPr>
      </w:pPr>
    </w:p>
    <w:p w:rsidR="00B21EE0" w:rsidRDefault="00B21EE0" w:rsidP="006F32C8">
      <w:pPr>
        <w:pStyle w:val="Default"/>
        <w:ind w:firstLine="567"/>
        <w:jc w:val="both"/>
        <w:rPr>
          <w:sz w:val="28"/>
          <w:szCs w:val="27"/>
          <w:shd w:val="clear" w:color="auto" w:fill="FEFEFE"/>
        </w:rPr>
      </w:pPr>
      <w:r>
        <w:rPr>
          <w:sz w:val="28"/>
          <w:szCs w:val="28"/>
        </w:rPr>
        <w:t xml:space="preserve">Лекции имеют целью дать систематизированные основы научных знаний об основных достижениях языковедческой дисциплины и </w:t>
      </w:r>
      <w:r w:rsidRPr="009F2D05">
        <w:rPr>
          <w:sz w:val="28"/>
          <w:szCs w:val="27"/>
          <w:shd w:val="clear" w:color="auto" w:fill="FEFEFE"/>
        </w:rPr>
        <w:t>выступа</w:t>
      </w:r>
      <w:r>
        <w:rPr>
          <w:sz w:val="28"/>
          <w:szCs w:val="27"/>
          <w:shd w:val="clear" w:color="auto" w:fill="FEFEFE"/>
        </w:rPr>
        <w:t>ю</w:t>
      </w:r>
      <w:r w:rsidRPr="009F2D05">
        <w:rPr>
          <w:sz w:val="28"/>
          <w:szCs w:val="27"/>
          <w:shd w:val="clear" w:color="auto" w:fill="FEFEFE"/>
        </w:rPr>
        <w:t>т пассивной формой работы по отношению к обучающимся, т.к. основная нагрузка в данном случае ложится на преподавателя. Тем не менее, обучающийся должен готовиться к лекции, т.к. заранее ознакомившись с материалом предстоящего занятия, он будет гораздо более осмысленно воспринимать новый материал. К тому же преподаватель может не давать на лекции ту информацию, которая изложена в учебниках, и, следовательно, доступна для самостоятельного изучения обучающихся, а сосредоточиться на раскрытии каких-либо дополнительных сведений по теме.</w:t>
      </w:r>
    </w:p>
    <w:p w:rsidR="00B21EE0" w:rsidRPr="00417161" w:rsidRDefault="00B21EE0" w:rsidP="00417161">
      <w:pPr>
        <w:pStyle w:val="Default"/>
        <w:ind w:firstLine="567"/>
        <w:rPr>
          <w:rStyle w:val="apple-converted-space"/>
          <w:sz w:val="28"/>
          <w:szCs w:val="27"/>
          <w:shd w:val="clear" w:color="auto" w:fill="FEFEFE"/>
        </w:rPr>
      </w:pPr>
      <w:r w:rsidRPr="00417161">
        <w:rPr>
          <w:iCs/>
          <w:sz w:val="28"/>
          <w:szCs w:val="27"/>
          <w:shd w:val="clear" w:color="auto" w:fill="FEFEFE"/>
        </w:rPr>
        <w:t>Правила и приемы конспектирования лекций:</w:t>
      </w:r>
    </w:p>
    <w:p w:rsidR="00B21EE0" w:rsidRDefault="00B21EE0" w:rsidP="006F32C8">
      <w:pPr>
        <w:pStyle w:val="Default"/>
        <w:ind w:firstLine="567"/>
        <w:jc w:val="both"/>
        <w:rPr>
          <w:sz w:val="28"/>
          <w:szCs w:val="27"/>
          <w:shd w:val="clear" w:color="auto" w:fill="FEFEFE"/>
        </w:rPr>
      </w:pPr>
      <w:r w:rsidRPr="009F2D05">
        <w:rPr>
          <w:sz w:val="28"/>
          <w:szCs w:val="27"/>
          <w:shd w:val="clear" w:color="auto" w:fill="FEFEFE"/>
        </w:rPr>
        <w:t xml:space="preserve">1. Конспектирование лекций ведется в специально отведенной для этого тетради, каждый лист которой должен иметь поля (4-5 см) для дополнительных записей. </w:t>
      </w:r>
    </w:p>
    <w:p w:rsidR="00B21EE0" w:rsidRDefault="00B21EE0" w:rsidP="006F32C8">
      <w:pPr>
        <w:pStyle w:val="Default"/>
        <w:ind w:firstLine="567"/>
        <w:jc w:val="both"/>
        <w:rPr>
          <w:sz w:val="28"/>
          <w:szCs w:val="27"/>
          <w:shd w:val="clear" w:color="auto" w:fill="FEFEFE"/>
        </w:rPr>
      </w:pPr>
      <w:r w:rsidRPr="009F2D05">
        <w:rPr>
          <w:sz w:val="28"/>
          <w:szCs w:val="27"/>
          <w:shd w:val="clear" w:color="auto" w:fill="FEFEFE"/>
        </w:rPr>
        <w:t>2. Необходимо записывать тему и план лекций, рекомендуемую литературу к теме. Записи разделов лекции должны иметь заголовки, подзаголовки, красные строки. Для выделения разделов, выводов, определений, основных идей можно использовать цветные карандаши</w:t>
      </w:r>
      <w:r>
        <w:rPr>
          <w:sz w:val="28"/>
          <w:szCs w:val="27"/>
          <w:shd w:val="clear" w:color="auto" w:fill="FEFEFE"/>
        </w:rPr>
        <w:t>, маркеры</w:t>
      </w:r>
      <w:r w:rsidRPr="009F2D05">
        <w:rPr>
          <w:sz w:val="28"/>
          <w:szCs w:val="27"/>
          <w:shd w:val="clear" w:color="auto" w:fill="FEFEFE"/>
        </w:rPr>
        <w:t xml:space="preserve"> и фломастеры. </w:t>
      </w:r>
    </w:p>
    <w:p w:rsidR="00B21EE0" w:rsidRDefault="00B21EE0" w:rsidP="006F32C8">
      <w:pPr>
        <w:pStyle w:val="Default"/>
        <w:ind w:firstLine="567"/>
        <w:jc w:val="both"/>
        <w:rPr>
          <w:sz w:val="28"/>
          <w:szCs w:val="27"/>
          <w:shd w:val="clear" w:color="auto" w:fill="FEFEFE"/>
        </w:rPr>
      </w:pPr>
      <w:r w:rsidRPr="009F2D05">
        <w:rPr>
          <w:sz w:val="28"/>
          <w:szCs w:val="27"/>
          <w:shd w:val="clear" w:color="auto" w:fill="FEFEFE"/>
        </w:rPr>
        <w:t xml:space="preserve">3. Названные в лекции ссылки на первоисточники </w:t>
      </w:r>
      <w:r>
        <w:rPr>
          <w:sz w:val="28"/>
          <w:szCs w:val="27"/>
          <w:shd w:val="clear" w:color="auto" w:fill="FEFEFE"/>
        </w:rPr>
        <w:t>необходимо отмечат</w:t>
      </w:r>
      <w:r w:rsidRPr="009F2D05">
        <w:rPr>
          <w:sz w:val="28"/>
          <w:szCs w:val="27"/>
          <w:shd w:val="clear" w:color="auto" w:fill="FEFEFE"/>
        </w:rPr>
        <w:t>ь на по</w:t>
      </w:r>
      <w:r>
        <w:rPr>
          <w:sz w:val="28"/>
          <w:szCs w:val="27"/>
          <w:shd w:val="clear" w:color="auto" w:fill="FEFEFE"/>
        </w:rPr>
        <w:t>лях</w:t>
      </w:r>
      <w:r w:rsidRPr="009F2D05">
        <w:rPr>
          <w:sz w:val="28"/>
          <w:szCs w:val="27"/>
          <w:shd w:val="clear" w:color="auto" w:fill="FEFEFE"/>
        </w:rPr>
        <w:t xml:space="preserve">. </w:t>
      </w:r>
    </w:p>
    <w:p w:rsidR="00B21EE0" w:rsidRDefault="00B21EE0" w:rsidP="006F32C8">
      <w:pPr>
        <w:pStyle w:val="Default"/>
        <w:ind w:firstLine="567"/>
        <w:jc w:val="both"/>
        <w:rPr>
          <w:sz w:val="28"/>
          <w:szCs w:val="27"/>
          <w:shd w:val="clear" w:color="auto" w:fill="FEFEFE"/>
        </w:rPr>
      </w:pPr>
      <w:r w:rsidRPr="009F2D05">
        <w:rPr>
          <w:sz w:val="28"/>
          <w:szCs w:val="27"/>
          <w:shd w:val="clear" w:color="auto" w:fill="FEFEFE"/>
        </w:rPr>
        <w:t xml:space="preserve">4. В конспекте дословно записываются определения понятий, категорий и законов. Остальное должно быть записано своими словами. </w:t>
      </w:r>
    </w:p>
    <w:p w:rsidR="00B21EE0" w:rsidRPr="009F2D05" w:rsidRDefault="00B21EE0" w:rsidP="006F32C8">
      <w:pPr>
        <w:pStyle w:val="Default"/>
        <w:ind w:firstLine="567"/>
        <w:jc w:val="both"/>
        <w:rPr>
          <w:sz w:val="32"/>
          <w:szCs w:val="28"/>
        </w:rPr>
      </w:pPr>
      <w:r w:rsidRPr="009F2D05">
        <w:rPr>
          <w:sz w:val="28"/>
          <w:szCs w:val="27"/>
          <w:shd w:val="clear" w:color="auto" w:fill="FEFEFE"/>
        </w:rPr>
        <w:lastRenderedPageBreak/>
        <w:t xml:space="preserve">5. Каждому студенту необходимо выработать и использовать допустимые сокращения наиболее распространенных терминов и понятий. Однако чрезмерное увлечение сокращениями может привести к тому, что со временем в них будет трудно разобраться. В конспект следует заносить всё, что преподаватель пишет на доске, </w:t>
      </w:r>
      <w:r>
        <w:rPr>
          <w:sz w:val="28"/>
          <w:szCs w:val="27"/>
          <w:shd w:val="clear" w:color="auto" w:fill="FEFEFE"/>
        </w:rPr>
        <w:t xml:space="preserve">представляет в слайдовом формате, </w:t>
      </w:r>
      <w:r w:rsidRPr="009F2D05">
        <w:rPr>
          <w:sz w:val="28"/>
          <w:szCs w:val="27"/>
          <w:shd w:val="clear" w:color="auto" w:fill="FEFEFE"/>
        </w:rPr>
        <w:t>также рекомендуемые схемы, таблицы, диаграммы и т.д. Нужно иметь в виду, что изучение и отработка прослушанных лекций без промедления значительно экономит время и способствует лучшему усвоению материала.</w:t>
      </w:r>
    </w:p>
    <w:p w:rsidR="00B21EE0" w:rsidRDefault="00B21EE0" w:rsidP="006F32C8">
      <w:pPr>
        <w:tabs>
          <w:tab w:val="left" w:pos="2925"/>
        </w:tabs>
        <w:spacing w:after="0" w:line="240" w:lineRule="auto"/>
        <w:ind w:firstLine="567"/>
        <w:jc w:val="both"/>
        <w:rPr>
          <w:rFonts w:ascii="Times New Roman" w:eastAsia="Times New Roman" w:hAnsi="Times New Roman" w:cs="Times New Roman"/>
          <w:b/>
          <w:color w:val="000000"/>
          <w:sz w:val="28"/>
          <w:szCs w:val="26"/>
          <w:lang w:eastAsia="ru-RU"/>
        </w:rPr>
      </w:pPr>
    </w:p>
    <w:p w:rsidR="006F02D6" w:rsidRDefault="00B21EE0" w:rsidP="006F32C8">
      <w:pPr>
        <w:pStyle w:val="Default"/>
        <w:ind w:firstLine="567"/>
        <w:jc w:val="both"/>
        <w:rPr>
          <w:b/>
          <w:bCs/>
          <w:sz w:val="28"/>
          <w:szCs w:val="28"/>
        </w:rPr>
      </w:pPr>
      <w:r>
        <w:rPr>
          <w:b/>
          <w:bCs/>
          <w:sz w:val="28"/>
          <w:szCs w:val="28"/>
        </w:rPr>
        <w:t xml:space="preserve">3.2 </w:t>
      </w:r>
      <w:r w:rsidR="006F02D6">
        <w:rPr>
          <w:b/>
          <w:bCs/>
          <w:sz w:val="28"/>
          <w:szCs w:val="28"/>
        </w:rPr>
        <w:t xml:space="preserve"> Рекомендации по работе с литературой</w:t>
      </w:r>
    </w:p>
    <w:p w:rsidR="001229C6" w:rsidRDefault="001229C6" w:rsidP="006F32C8">
      <w:pPr>
        <w:pStyle w:val="Default"/>
        <w:ind w:firstLine="567"/>
        <w:jc w:val="both"/>
        <w:rPr>
          <w:sz w:val="28"/>
          <w:szCs w:val="28"/>
        </w:rPr>
      </w:pPr>
    </w:p>
    <w:p w:rsidR="006F02D6" w:rsidRDefault="006F02D6" w:rsidP="006F32C8">
      <w:pPr>
        <w:pStyle w:val="Default"/>
        <w:ind w:firstLine="567"/>
        <w:jc w:val="both"/>
        <w:rPr>
          <w:sz w:val="28"/>
          <w:szCs w:val="28"/>
        </w:rPr>
      </w:pPr>
      <w:r>
        <w:rPr>
          <w:sz w:val="28"/>
          <w:szCs w:val="28"/>
        </w:rPr>
        <w:t xml:space="preserve">Работа с учебной и научной литературой является главной формой самостоятельной работы и необходима при подготовке к устному опросу на семинарских занятиях, к контрольным работам, тестированию, зачету. Она включает проработку лекционного материала </w:t>
      </w:r>
      <w:r>
        <w:rPr>
          <w:rFonts w:ascii="Arial" w:hAnsi="Arial" w:cs="Arial"/>
          <w:sz w:val="28"/>
          <w:szCs w:val="28"/>
        </w:rPr>
        <w:t xml:space="preserve">– </w:t>
      </w:r>
      <w:r>
        <w:rPr>
          <w:sz w:val="28"/>
          <w:szCs w:val="28"/>
        </w:rPr>
        <w:t xml:space="preserve">изучение рекомендованных источников и литературы по тематике лекций. </w:t>
      </w:r>
    </w:p>
    <w:p w:rsidR="006F02D6" w:rsidRDefault="006F02D6" w:rsidP="006F32C8">
      <w:pPr>
        <w:pStyle w:val="Default"/>
        <w:ind w:firstLine="567"/>
        <w:jc w:val="both"/>
        <w:rPr>
          <w:sz w:val="28"/>
          <w:szCs w:val="28"/>
        </w:rPr>
      </w:pPr>
      <w:r>
        <w:rPr>
          <w:sz w:val="28"/>
          <w:szCs w:val="28"/>
        </w:rPr>
        <w:t xml:space="preserve">Конспект лекции должен содержать реферативную запись основных вопросов лекции, предложенных преподавателем схем (при их демонстрации), основных источников и литературы по темам, выводы по каждому вопросу. Конспект должен быть выполнен в отдельной тетради по предмету. Он должен быть аккуратным, хорошо читаемым, не содержать, не относящиеся к теме информацию или рисунки. </w:t>
      </w:r>
    </w:p>
    <w:p w:rsidR="006F02D6" w:rsidRDefault="006F02D6" w:rsidP="006F32C8">
      <w:pPr>
        <w:pStyle w:val="Default"/>
        <w:ind w:firstLine="567"/>
        <w:jc w:val="both"/>
        <w:rPr>
          <w:sz w:val="28"/>
          <w:szCs w:val="28"/>
        </w:rPr>
      </w:pPr>
      <w:r>
        <w:rPr>
          <w:sz w:val="28"/>
          <w:szCs w:val="28"/>
        </w:rPr>
        <w:t xml:space="preserve">Конспекты </w:t>
      </w:r>
      <w:r w:rsidR="00B21EE0">
        <w:rPr>
          <w:sz w:val="28"/>
          <w:szCs w:val="28"/>
        </w:rPr>
        <w:t xml:space="preserve">по учебной, </w:t>
      </w:r>
      <w:r>
        <w:rPr>
          <w:sz w:val="28"/>
          <w:szCs w:val="28"/>
        </w:rPr>
        <w:t>научной</w:t>
      </w:r>
      <w:r w:rsidR="00B21EE0">
        <w:rPr>
          <w:sz w:val="28"/>
          <w:szCs w:val="28"/>
        </w:rPr>
        <w:t xml:space="preserve"> или периодической </w:t>
      </w:r>
      <w:r>
        <w:rPr>
          <w:sz w:val="28"/>
          <w:szCs w:val="28"/>
        </w:rPr>
        <w:t>литератур</w:t>
      </w:r>
      <w:r w:rsidR="00B21EE0">
        <w:rPr>
          <w:sz w:val="28"/>
          <w:szCs w:val="28"/>
        </w:rPr>
        <w:t>е</w:t>
      </w:r>
      <w:r>
        <w:rPr>
          <w:sz w:val="28"/>
          <w:szCs w:val="28"/>
        </w:rPr>
        <w:t xml:space="preserve"> при самостоятельной подготовке к занятиям должны быть выполнены также аккуратно, содержать ответы на каждый поставленный в теме вопрос, иметь ссылку на источник информации с обязательным указанием автора, названия и года издания используемой научной литературы. Конспект может быть опорным (содержать лишь основные ключевые позиции), но при этом позволяющим дать полный ответ по вопросу, может быть подробным. Объем конспекта определяется самим студентом. </w:t>
      </w:r>
    </w:p>
    <w:p w:rsidR="006F02D6" w:rsidRDefault="006F02D6" w:rsidP="006F32C8">
      <w:pPr>
        <w:pStyle w:val="Default"/>
        <w:ind w:firstLine="567"/>
        <w:jc w:val="both"/>
        <w:rPr>
          <w:sz w:val="28"/>
          <w:szCs w:val="28"/>
        </w:rPr>
      </w:pPr>
      <w:r>
        <w:rPr>
          <w:sz w:val="28"/>
          <w:szCs w:val="28"/>
        </w:rPr>
        <w:t>В процессе работы с учебной</w:t>
      </w:r>
      <w:r w:rsidR="00B21EE0">
        <w:rPr>
          <w:sz w:val="28"/>
          <w:szCs w:val="28"/>
        </w:rPr>
        <w:t xml:space="preserve">, </w:t>
      </w:r>
      <w:r>
        <w:rPr>
          <w:sz w:val="28"/>
          <w:szCs w:val="28"/>
        </w:rPr>
        <w:t xml:space="preserve">научной </w:t>
      </w:r>
      <w:r w:rsidR="00B21EE0">
        <w:rPr>
          <w:sz w:val="28"/>
          <w:szCs w:val="28"/>
        </w:rPr>
        <w:t xml:space="preserve">и периодической </w:t>
      </w:r>
      <w:r>
        <w:rPr>
          <w:sz w:val="28"/>
          <w:szCs w:val="28"/>
        </w:rPr>
        <w:t xml:space="preserve">литературой студент может: </w:t>
      </w:r>
    </w:p>
    <w:p w:rsidR="006F02D6" w:rsidRDefault="006F02D6" w:rsidP="006F32C8">
      <w:pPr>
        <w:pStyle w:val="Default"/>
        <w:ind w:firstLine="567"/>
        <w:jc w:val="both"/>
        <w:rPr>
          <w:sz w:val="28"/>
          <w:szCs w:val="28"/>
        </w:rPr>
      </w:pPr>
      <w:r>
        <w:rPr>
          <w:sz w:val="28"/>
          <w:szCs w:val="28"/>
        </w:rPr>
        <w:t xml:space="preserve">- делать записи по ходу чтения в виде простого или развернутого плана (создавать перечень основных вопросов, рассмотренных в источнике); </w:t>
      </w:r>
    </w:p>
    <w:p w:rsidR="006F02D6" w:rsidRDefault="006F02D6" w:rsidP="006F32C8">
      <w:pPr>
        <w:pStyle w:val="Default"/>
        <w:ind w:firstLine="567"/>
        <w:jc w:val="both"/>
        <w:rPr>
          <w:sz w:val="28"/>
          <w:szCs w:val="28"/>
        </w:rPr>
      </w:pPr>
      <w:r>
        <w:rPr>
          <w:sz w:val="28"/>
          <w:szCs w:val="28"/>
        </w:rPr>
        <w:t xml:space="preserve">- составлять тезисы (цитирование наиболее важных мест статьи или монографии, короткое изложение основных мыслей автора); </w:t>
      </w:r>
    </w:p>
    <w:p w:rsidR="006F02D6" w:rsidRDefault="006F02D6" w:rsidP="006F32C8">
      <w:pPr>
        <w:pStyle w:val="Default"/>
        <w:ind w:firstLine="567"/>
        <w:jc w:val="both"/>
        <w:rPr>
          <w:sz w:val="28"/>
          <w:szCs w:val="28"/>
        </w:rPr>
      </w:pPr>
      <w:r>
        <w:rPr>
          <w:sz w:val="28"/>
          <w:szCs w:val="28"/>
        </w:rPr>
        <w:t xml:space="preserve">- готовить аннотации (краткое обобщение основных вопросов работы); </w:t>
      </w:r>
    </w:p>
    <w:p w:rsidR="006F02D6" w:rsidRDefault="006F02D6" w:rsidP="006F32C8">
      <w:pPr>
        <w:pStyle w:val="Default"/>
        <w:ind w:firstLine="567"/>
        <w:jc w:val="both"/>
        <w:rPr>
          <w:sz w:val="28"/>
          <w:szCs w:val="28"/>
        </w:rPr>
      </w:pPr>
      <w:r>
        <w:rPr>
          <w:sz w:val="28"/>
          <w:szCs w:val="28"/>
        </w:rPr>
        <w:t xml:space="preserve">- создавать конспекты (развернутые тезисы, которые). </w:t>
      </w:r>
    </w:p>
    <w:p w:rsidR="006F02D6" w:rsidRDefault="006F02D6" w:rsidP="006F32C8">
      <w:pPr>
        <w:pStyle w:val="Default"/>
        <w:ind w:firstLine="567"/>
        <w:jc w:val="both"/>
        <w:rPr>
          <w:sz w:val="28"/>
          <w:szCs w:val="28"/>
        </w:rPr>
      </w:pPr>
      <w:r>
        <w:rPr>
          <w:sz w:val="28"/>
          <w:szCs w:val="28"/>
        </w:rPr>
        <w:t xml:space="preserve">Работу с литературой следует начинать с анализа </w:t>
      </w:r>
      <w:r w:rsidR="00B21EE0">
        <w:rPr>
          <w:sz w:val="28"/>
          <w:szCs w:val="28"/>
        </w:rPr>
        <w:t>рабочей программы дисциплины</w:t>
      </w:r>
      <w:r>
        <w:rPr>
          <w:sz w:val="28"/>
          <w:szCs w:val="28"/>
        </w:rPr>
        <w:t xml:space="preserve">, в которой перечислены основная и дополнительная литература, учебно-методические издания необходимые для изучения дисциплины. </w:t>
      </w:r>
    </w:p>
    <w:p w:rsidR="006F02D6" w:rsidRDefault="006F02D6" w:rsidP="006F32C8">
      <w:pPr>
        <w:pStyle w:val="Default"/>
        <w:ind w:firstLine="567"/>
        <w:jc w:val="both"/>
        <w:rPr>
          <w:sz w:val="28"/>
          <w:szCs w:val="28"/>
        </w:rPr>
      </w:pPr>
      <w:r>
        <w:rPr>
          <w:sz w:val="28"/>
          <w:szCs w:val="28"/>
        </w:rPr>
        <w:t xml:space="preserve">Выбрав нужный источник, следует найти интересующий раздел по оглавлению или алфавитному указателю, а также одноименный раздел конспекта лекций или учебного пособия. В случае возникших затруднений в понимании учебного материала следует обратиться к другим источникам, где изложение </w:t>
      </w:r>
      <w:r>
        <w:rPr>
          <w:sz w:val="28"/>
          <w:szCs w:val="28"/>
        </w:rPr>
        <w:lastRenderedPageBreak/>
        <w:t>может оказаться более доступным. Необходимо отметить, что работа с литературой не только полезна как средство более глубокого изучения любой дисциплины, но и является неотъемлемой частью профессиональной деятельности будущего выпускника.</w:t>
      </w:r>
    </w:p>
    <w:p w:rsidR="006F02D6" w:rsidRDefault="006F02D6" w:rsidP="00047218">
      <w:pPr>
        <w:tabs>
          <w:tab w:val="left" w:pos="2925"/>
        </w:tabs>
        <w:spacing w:after="0"/>
        <w:ind w:firstLine="567"/>
        <w:jc w:val="both"/>
        <w:rPr>
          <w:rFonts w:ascii="Times New Roman" w:eastAsia="Times New Roman" w:hAnsi="Times New Roman" w:cs="Times New Roman"/>
          <w:color w:val="000000"/>
          <w:sz w:val="28"/>
          <w:szCs w:val="26"/>
          <w:lang w:eastAsia="ru-RU"/>
        </w:rPr>
      </w:pPr>
    </w:p>
    <w:p w:rsidR="001229C6" w:rsidRDefault="00B21EE0" w:rsidP="007E0809">
      <w:pPr>
        <w:pStyle w:val="Default"/>
        <w:ind w:firstLine="851"/>
        <w:jc w:val="both"/>
        <w:rPr>
          <w:b/>
          <w:bCs/>
          <w:sz w:val="28"/>
          <w:szCs w:val="28"/>
        </w:rPr>
      </w:pPr>
      <w:r>
        <w:rPr>
          <w:b/>
          <w:bCs/>
          <w:sz w:val="28"/>
          <w:szCs w:val="28"/>
        </w:rPr>
        <w:t xml:space="preserve">3.3  Методические рекомендации по выполнению  </w:t>
      </w:r>
      <w:r w:rsidR="001229C6">
        <w:rPr>
          <w:b/>
          <w:bCs/>
          <w:sz w:val="28"/>
          <w:szCs w:val="28"/>
        </w:rPr>
        <w:t>индивидуального творческого задания</w:t>
      </w:r>
    </w:p>
    <w:p w:rsidR="00B21EE0" w:rsidRDefault="00B21EE0" w:rsidP="006F32C8">
      <w:pPr>
        <w:pStyle w:val="Default"/>
        <w:ind w:firstLine="567"/>
        <w:jc w:val="both"/>
        <w:rPr>
          <w:sz w:val="28"/>
          <w:szCs w:val="28"/>
        </w:rPr>
      </w:pPr>
      <w:r>
        <w:rPr>
          <w:b/>
          <w:bCs/>
          <w:sz w:val="28"/>
          <w:szCs w:val="28"/>
        </w:rPr>
        <w:t xml:space="preserve"> </w:t>
      </w:r>
    </w:p>
    <w:p w:rsidR="001229C6" w:rsidRPr="007E0809" w:rsidRDefault="001229C6" w:rsidP="001229C6">
      <w:pPr>
        <w:widowControl w:val="0"/>
        <w:autoSpaceDE w:val="0"/>
        <w:autoSpaceDN w:val="0"/>
        <w:adjustRightInd w:val="0"/>
        <w:spacing w:after="0" w:line="240" w:lineRule="auto"/>
        <w:ind w:firstLine="851"/>
        <w:jc w:val="both"/>
        <w:rPr>
          <w:rFonts w:ascii="Times New Roman" w:hAnsi="Times New Roman" w:cs="Times New Roman"/>
          <w:iCs/>
          <w:sz w:val="28"/>
          <w:szCs w:val="28"/>
        </w:rPr>
      </w:pPr>
      <w:r w:rsidRPr="007E0809">
        <w:rPr>
          <w:rFonts w:ascii="Times New Roman" w:hAnsi="Times New Roman" w:cs="Times New Roman"/>
          <w:iCs/>
          <w:sz w:val="28"/>
          <w:szCs w:val="28"/>
        </w:rPr>
        <w:t xml:space="preserve">Цель и порядок выполнения </w:t>
      </w:r>
      <w:r w:rsidR="007E0809" w:rsidRPr="007E0809">
        <w:rPr>
          <w:rFonts w:ascii="Times New Roman" w:hAnsi="Times New Roman" w:cs="Times New Roman"/>
          <w:iCs/>
          <w:sz w:val="28"/>
          <w:szCs w:val="28"/>
        </w:rPr>
        <w:t>индивидуального и творческого задания</w:t>
      </w:r>
    </w:p>
    <w:p w:rsidR="001229C6" w:rsidRPr="001229C6" w:rsidRDefault="001229C6" w:rsidP="001229C6">
      <w:pPr>
        <w:widowControl w:val="0"/>
        <w:overflowPunct w:val="0"/>
        <w:autoSpaceDE w:val="0"/>
        <w:autoSpaceDN w:val="0"/>
        <w:adjustRightInd w:val="0"/>
        <w:spacing w:after="0" w:line="240" w:lineRule="auto"/>
        <w:ind w:firstLine="851"/>
        <w:jc w:val="both"/>
        <w:rPr>
          <w:rFonts w:ascii="Times New Roman" w:hAnsi="Times New Roman" w:cs="Times New Roman"/>
          <w:sz w:val="28"/>
          <w:szCs w:val="28"/>
        </w:rPr>
      </w:pPr>
      <w:r w:rsidRPr="001229C6">
        <w:rPr>
          <w:rFonts w:ascii="Times New Roman" w:hAnsi="Times New Roman" w:cs="Times New Roman"/>
          <w:sz w:val="28"/>
          <w:szCs w:val="28"/>
        </w:rPr>
        <w:t xml:space="preserve">Выполнение </w:t>
      </w:r>
      <w:r w:rsidR="007E0809">
        <w:rPr>
          <w:rFonts w:ascii="Times New Roman" w:hAnsi="Times New Roman" w:cs="Times New Roman"/>
          <w:sz w:val="28"/>
          <w:szCs w:val="28"/>
        </w:rPr>
        <w:t>индивидуального творческого задания</w:t>
      </w:r>
      <w:r w:rsidRPr="001229C6">
        <w:rPr>
          <w:rFonts w:ascii="Times New Roman" w:hAnsi="Times New Roman" w:cs="Times New Roman"/>
          <w:sz w:val="28"/>
          <w:szCs w:val="28"/>
        </w:rPr>
        <w:t xml:space="preserve"> должно способствовать более глубокому изучению соответствующей дисциплины, развитию у студентов навыков научно-исследовательской работы, самостоятельного мышления, умения письменного изложения логики исследования вопроса. Студент должен научиться в процессе пользоваться общенаучной специальной литературой, критически оценивать мысли авторов, грамотно логично излагать результаты, выводы, обобщения, точно выражать собственные идеи и предложения. </w:t>
      </w:r>
    </w:p>
    <w:p w:rsidR="001229C6" w:rsidRPr="001229C6" w:rsidRDefault="007E0809" w:rsidP="001229C6">
      <w:pPr>
        <w:widowControl w:val="0"/>
        <w:overflowPunct w:val="0"/>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Индивидуальное творческое задание</w:t>
      </w:r>
      <w:r w:rsidR="001229C6" w:rsidRPr="001229C6">
        <w:rPr>
          <w:rFonts w:ascii="Times New Roman" w:hAnsi="Times New Roman" w:cs="Times New Roman"/>
          <w:sz w:val="28"/>
          <w:szCs w:val="28"/>
        </w:rPr>
        <w:t xml:space="preserve">  отличается  от  рефератов  тем,  что  предоставляет студенту возможность не просто обобщить и структурно изложить написанное другими авторами, а выполнить собственные разработки, применяя при этом творческий подход, нестандартность мышления, научную любознательность, умение литературным и грамотным языком изложить на бумаге свои мысли. Полная самостоятельность студенту дана в подборе научной литературы, публикаций в периодических изданиях, информации в сети Интернет.</w:t>
      </w:r>
    </w:p>
    <w:p w:rsidR="001229C6" w:rsidRPr="001229C6" w:rsidRDefault="007E0809" w:rsidP="001229C6">
      <w:pPr>
        <w:widowControl w:val="0"/>
        <w:overflowPunct w:val="0"/>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Индивидуальное творческое задание</w:t>
      </w:r>
      <w:r w:rsidR="001229C6" w:rsidRPr="001229C6">
        <w:rPr>
          <w:rFonts w:ascii="Times New Roman" w:hAnsi="Times New Roman" w:cs="Times New Roman"/>
          <w:sz w:val="28"/>
          <w:szCs w:val="28"/>
        </w:rPr>
        <w:t xml:space="preserve"> может  отражать современные </w:t>
      </w:r>
      <w:r>
        <w:rPr>
          <w:rFonts w:ascii="Times New Roman" w:hAnsi="Times New Roman" w:cs="Times New Roman"/>
          <w:sz w:val="28"/>
          <w:szCs w:val="28"/>
        </w:rPr>
        <w:t>проблемы в электроэнергетике, актуальность применения современных способов энергосбережения, принципы ресурсосбережения.</w:t>
      </w:r>
    </w:p>
    <w:p w:rsidR="001229C6" w:rsidRPr="001229C6" w:rsidRDefault="007E0809" w:rsidP="001229C6">
      <w:pPr>
        <w:widowControl w:val="0"/>
        <w:overflowPunct w:val="0"/>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Индивидуальное творческое задание</w:t>
      </w:r>
      <w:r w:rsidRPr="001229C6">
        <w:rPr>
          <w:rFonts w:ascii="Times New Roman" w:hAnsi="Times New Roman" w:cs="Times New Roman"/>
          <w:sz w:val="28"/>
          <w:szCs w:val="28"/>
        </w:rPr>
        <w:t xml:space="preserve"> </w:t>
      </w:r>
      <w:r w:rsidR="001229C6" w:rsidRPr="001229C6">
        <w:rPr>
          <w:rFonts w:ascii="Times New Roman" w:hAnsi="Times New Roman" w:cs="Times New Roman"/>
          <w:sz w:val="28"/>
          <w:szCs w:val="28"/>
        </w:rPr>
        <w:t xml:space="preserve">является результатом самостоятельной разработки студентом конкретных актуальных </w:t>
      </w:r>
      <w:r>
        <w:rPr>
          <w:rFonts w:ascii="Times New Roman" w:hAnsi="Times New Roman" w:cs="Times New Roman"/>
          <w:sz w:val="28"/>
          <w:szCs w:val="28"/>
        </w:rPr>
        <w:t>технических</w:t>
      </w:r>
      <w:r w:rsidR="001229C6" w:rsidRPr="001229C6">
        <w:rPr>
          <w:rFonts w:ascii="Times New Roman" w:hAnsi="Times New Roman" w:cs="Times New Roman"/>
          <w:sz w:val="28"/>
          <w:szCs w:val="28"/>
        </w:rPr>
        <w:t xml:space="preserve"> проблем, представляющих практическую значимость. Для ее написания необходимо привлекать как теоретические, так и фактические материалы, которые следует тщательно анализировать для последующего формирования предложений и рекомендаций. </w:t>
      </w:r>
    </w:p>
    <w:p w:rsidR="001229C6" w:rsidRPr="001229C6" w:rsidRDefault="001229C6" w:rsidP="001229C6">
      <w:pPr>
        <w:widowControl w:val="0"/>
        <w:overflowPunct w:val="0"/>
        <w:autoSpaceDE w:val="0"/>
        <w:autoSpaceDN w:val="0"/>
        <w:adjustRightInd w:val="0"/>
        <w:spacing w:after="0" w:line="240" w:lineRule="auto"/>
        <w:ind w:firstLine="851"/>
        <w:jc w:val="both"/>
        <w:rPr>
          <w:rFonts w:ascii="Times New Roman" w:hAnsi="Times New Roman" w:cs="Times New Roman"/>
          <w:sz w:val="28"/>
          <w:szCs w:val="28"/>
        </w:rPr>
      </w:pPr>
      <w:r w:rsidRPr="001229C6">
        <w:rPr>
          <w:rFonts w:ascii="Times New Roman" w:hAnsi="Times New Roman" w:cs="Times New Roman"/>
          <w:i/>
          <w:iCs/>
          <w:sz w:val="28"/>
          <w:szCs w:val="28"/>
        </w:rPr>
        <w:t xml:space="preserve">Теоретический обзор проблемы. </w:t>
      </w:r>
      <w:r w:rsidRPr="001229C6">
        <w:rPr>
          <w:rFonts w:ascii="Times New Roman" w:hAnsi="Times New Roman" w:cs="Times New Roman"/>
          <w:sz w:val="28"/>
          <w:szCs w:val="28"/>
        </w:rPr>
        <w:t xml:space="preserve">В данном разделе дается краткий анализразличных теоретических концепций, связанных </w:t>
      </w:r>
      <w:r w:rsidR="00417161">
        <w:rPr>
          <w:rFonts w:ascii="Times New Roman" w:hAnsi="Times New Roman" w:cs="Times New Roman"/>
          <w:sz w:val="28"/>
          <w:szCs w:val="28"/>
        </w:rPr>
        <w:t>с заданием</w:t>
      </w:r>
      <w:r w:rsidRPr="001229C6">
        <w:rPr>
          <w:rFonts w:ascii="Times New Roman" w:hAnsi="Times New Roman" w:cs="Times New Roman"/>
          <w:sz w:val="28"/>
          <w:szCs w:val="28"/>
        </w:rPr>
        <w:t>. При этом данный анализ должен носить объективный характер, то есть должна быть дана как позитивная характеристика той или иной концепции, так и ее недостатки. В этой части на основе изучения работ отечественных и зарубежных авторов излагается сущность исследуемой проблемы, рассматриваются различные подходы к решению, дается их оценка</w:t>
      </w:r>
    </w:p>
    <w:p w:rsidR="001229C6" w:rsidRPr="001229C6" w:rsidRDefault="001229C6" w:rsidP="001229C6">
      <w:pPr>
        <w:widowControl w:val="0"/>
        <w:overflowPunct w:val="0"/>
        <w:autoSpaceDE w:val="0"/>
        <w:autoSpaceDN w:val="0"/>
        <w:adjustRightInd w:val="0"/>
        <w:spacing w:after="0" w:line="240" w:lineRule="auto"/>
        <w:ind w:firstLine="851"/>
        <w:jc w:val="both"/>
        <w:rPr>
          <w:rFonts w:ascii="Times New Roman" w:hAnsi="Times New Roman" w:cs="Times New Roman"/>
          <w:sz w:val="28"/>
          <w:szCs w:val="28"/>
        </w:rPr>
      </w:pPr>
      <w:r w:rsidRPr="001229C6">
        <w:rPr>
          <w:rFonts w:ascii="Times New Roman" w:hAnsi="Times New Roman" w:cs="Times New Roman"/>
          <w:i/>
          <w:iCs/>
          <w:sz w:val="28"/>
          <w:szCs w:val="28"/>
        </w:rPr>
        <w:t xml:space="preserve">Аналитический раздел. </w:t>
      </w:r>
      <w:r w:rsidRPr="001229C6">
        <w:rPr>
          <w:rFonts w:ascii="Times New Roman" w:hAnsi="Times New Roman" w:cs="Times New Roman"/>
          <w:sz w:val="28"/>
          <w:szCs w:val="28"/>
        </w:rPr>
        <w:t>В этом разделе излагаются практические аспекты</w:t>
      </w:r>
      <w:r w:rsidR="00417161">
        <w:rPr>
          <w:rFonts w:ascii="Times New Roman" w:hAnsi="Times New Roman" w:cs="Times New Roman"/>
          <w:sz w:val="28"/>
          <w:szCs w:val="28"/>
        </w:rPr>
        <w:t xml:space="preserve"> </w:t>
      </w:r>
      <w:r w:rsidRPr="001229C6">
        <w:rPr>
          <w:rFonts w:ascii="Times New Roman" w:hAnsi="Times New Roman" w:cs="Times New Roman"/>
          <w:sz w:val="28"/>
          <w:szCs w:val="28"/>
        </w:rPr>
        <w:t>рассматриваемой проблемы на конкретном примере или использую собственные опытные данные.</w:t>
      </w:r>
    </w:p>
    <w:p w:rsidR="001229C6" w:rsidRPr="001229C6" w:rsidRDefault="001229C6" w:rsidP="001229C6">
      <w:pPr>
        <w:widowControl w:val="0"/>
        <w:overflowPunct w:val="0"/>
        <w:autoSpaceDE w:val="0"/>
        <w:autoSpaceDN w:val="0"/>
        <w:adjustRightInd w:val="0"/>
        <w:spacing w:after="0" w:line="240" w:lineRule="auto"/>
        <w:ind w:firstLine="851"/>
        <w:jc w:val="both"/>
        <w:rPr>
          <w:rFonts w:ascii="Times New Roman" w:hAnsi="Times New Roman" w:cs="Times New Roman"/>
          <w:sz w:val="28"/>
          <w:szCs w:val="28"/>
        </w:rPr>
      </w:pPr>
      <w:r w:rsidRPr="001229C6">
        <w:rPr>
          <w:rFonts w:ascii="Times New Roman" w:hAnsi="Times New Roman" w:cs="Times New Roman"/>
          <w:sz w:val="28"/>
          <w:szCs w:val="28"/>
        </w:rPr>
        <w:t xml:space="preserve">Аналитический раздел должен заканчиваться выводами, в которых </w:t>
      </w:r>
      <w:r w:rsidRPr="001229C6">
        <w:rPr>
          <w:rFonts w:ascii="Times New Roman" w:hAnsi="Times New Roman" w:cs="Times New Roman"/>
          <w:sz w:val="28"/>
          <w:szCs w:val="28"/>
        </w:rPr>
        <w:lastRenderedPageBreak/>
        <w:t xml:space="preserve">обобщено исследование данной темы, отражены недостатки, выявлены проблемы, требующие дальнейшего разрешения. </w:t>
      </w:r>
    </w:p>
    <w:p w:rsidR="001229C6" w:rsidRPr="001229C6" w:rsidRDefault="001229C6" w:rsidP="001229C6">
      <w:pPr>
        <w:widowControl w:val="0"/>
        <w:overflowPunct w:val="0"/>
        <w:autoSpaceDE w:val="0"/>
        <w:autoSpaceDN w:val="0"/>
        <w:adjustRightInd w:val="0"/>
        <w:spacing w:after="0" w:line="240" w:lineRule="auto"/>
        <w:ind w:firstLine="851"/>
        <w:jc w:val="both"/>
        <w:rPr>
          <w:rFonts w:ascii="Times New Roman" w:hAnsi="Times New Roman" w:cs="Times New Roman"/>
          <w:sz w:val="28"/>
          <w:szCs w:val="28"/>
        </w:rPr>
      </w:pPr>
      <w:r w:rsidRPr="001229C6">
        <w:rPr>
          <w:rFonts w:ascii="Times New Roman" w:hAnsi="Times New Roman" w:cs="Times New Roman"/>
          <w:sz w:val="28"/>
          <w:szCs w:val="28"/>
        </w:rPr>
        <w:t xml:space="preserve">На протяжении </w:t>
      </w:r>
      <w:r w:rsidR="00417161">
        <w:rPr>
          <w:rFonts w:ascii="Times New Roman" w:hAnsi="Times New Roman" w:cs="Times New Roman"/>
          <w:sz w:val="28"/>
          <w:szCs w:val="28"/>
        </w:rPr>
        <w:t>всей работы</w:t>
      </w:r>
      <w:r w:rsidRPr="001229C6">
        <w:rPr>
          <w:rFonts w:ascii="Times New Roman" w:hAnsi="Times New Roman" w:cs="Times New Roman"/>
          <w:sz w:val="28"/>
          <w:szCs w:val="28"/>
        </w:rPr>
        <w:t xml:space="preserve">  студент может получать от руководителя необходимые консультации по всем вопросам исследуемой темы. </w:t>
      </w:r>
    </w:p>
    <w:p w:rsidR="001229C6" w:rsidRPr="001229C6" w:rsidRDefault="001229C6" w:rsidP="001229C6">
      <w:pPr>
        <w:widowControl w:val="0"/>
        <w:overflowPunct w:val="0"/>
        <w:autoSpaceDE w:val="0"/>
        <w:autoSpaceDN w:val="0"/>
        <w:adjustRightInd w:val="0"/>
        <w:spacing w:after="0" w:line="240" w:lineRule="auto"/>
        <w:ind w:firstLine="851"/>
        <w:jc w:val="both"/>
        <w:rPr>
          <w:rFonts w:ascii="Times New Roman" w:hAnsi="Times New Roman" w:cs="Times New Roman"/>
          <w:sz w:val="28"/>
          <w:szCs w:val="28"/>
        </w:rPr>
      </w:pPr>
      <w:r w:rsidRPr="001229C6">
        <w:rPr>
          <w:rFonts w:ascii="Times New Roman" w:hAnsi="Times New Roman" w:cs="Times New Roman"/>
          <w:sz w:val="28"/>
          <w:szCs w:val="28"/>
        </w:rPr>
        <w:t xml:space="preserve">Форма защиты </w:t>
      </w:r>
      <w:r w:rsidR="00417161">
        <w:rPr>
          <w:rFonts w:ascii="Times New Roman" w:hAnsi="Times New Roman" w:cs="Times New Roman"/>
          <w:sz w:val="28"/>
          <w:szCs w:val="28"/>
        </w:rPr>
        <w:t>индивидуального творческого задания</w:t>
      </w:r>
      <w:r w:rsidRPr="001229C6">
        <w:rPr>
          <w:rFonts w:ascii="Times New Roman" w:hAnsi="Times New Roman" w:cs="Times New Roman"/>
          <w:sz w:val="28"/>
          <w:szCs w:val="28"/>
        </w:rPr>
        <w:t xml:space="preserve"> определяется научным руководителем. Это может быть собеседование или публичная защита в виде выступления на 5–10 минут и ответов на вопросы в группе из 3 и более человек.</w:t>
      </w:r>
    </w:p>
    <w:p w:rsidR="00B21EE0" w:rsidRDefault="00B21EE0" w:rsidP="006F32C8">
      <w:pPr>
        <w:spacing w:after="0" w:line="240" w:lineRule="auto"/>
        <w:ind w:firstLine="567"/>
        <w:jc w:val="both"/>
        <w:rPr>
          <w:rFonts w:ascii="Times New Roman" w:eastAsia="Times New Roman" w:hAnsi="Times New Roman" w:cs="Times New Roman"/>
          <w:b/>
          <w:bCs/>
          <w:color w:val="000000"/>
          <w:sz w:val="28"/>
          <w:szCs w:val="26"/>
          <w:lang w:eastAsia="ru-RU"/>
        </w:rPr>
      </w:pPr>
    </w:p>
    <w:p w:rsidR="000E1E93" w:rsidRDefault="000E1E93" w:rsidP="001B3867">
      <w:pPr>
        <w:pStyle w:val="ac"/>
        <w:jc w:val="both"/>
        <w:rPr>
          <w:rFonts w:ascii="Times New Roman" w:hAnsi="Times New Roman" w:cs="Times New Roman"/>
          <w:b/>
          <w:sz w:val="28"/>
          <w:szCs w:val="28"/>
        </w:rPr>
      </w:pPr>
    </w:p>
    <w:p w:rsidR="00F974DB" w:rsidRDefault="00F974DB" w:rsidP="00F974DB">
      <w:pPr>
        <w:tabs>
          <w:tab w:val="left" w:pos="2925"/>
        </w:tabs>
        <w:spacing w:after="0" w:line="240" w:lineRule="auto"/>
        <w:ind w:firstLine="567"/>
        <w:jc w:val="both"/>
        <w:rPr>
          <w:rFonts w:ascii="Times New Roman" w:eastAsia="Times New Roman" w:hAnsi="Times New Roman" w:cs="Times New Roman"/>
          <w:b/>
          <w:color w:val="000000"/>
          <w:sz w:val="28"/>
          <w:szCs w:val="26"/>
          <w:lang w:eastAsia="ru-RU"/>
        </w:rPr>
      </w:pPr>
      <w:r w:rsidRPr="000733D5">
        <w:rPr>
          <w:rFonts w:ascii="Times New Roman" w:eastAsia="Times New Roman" w:hAnsi="Times New Roman" w:cs="Times New Roman"/>
          <w:b/>
          <w:color w:val="000000"/>
          <w:sz w:val="28"/>
          <w:szCs w:val="26"/>
          <w:lang w:eastAsia="ru-RU"/>
        </w:rPr>
        <w:t>3.4 Методические указания к выполнению контрольной работы</w:t>
      </w:r>
    </w:p>
    <w:p w:rsidR="00F974DB" w:rsidRPr="000733D5" w:rsidRDefault="00F974DB" w:rsidP="00F974DB">
      <w:pPr>
        <w:tabs>
          <w:tab w:val="left" w:pos="2925"/>
        </w:tabs>
        <w:spacing w:after="0" w:line="240" w:lineRule="auto"/>
        <w:ind w:firstLine="567"/>
        <w:jc w:val="both"/>
        <w:rPr>
          <w:rFonts w:ascii="Times New Roman" w:eastAsia="Times New Roman" w:hAnsi="Times New Roman" w:cs="Times New Roman"/>
          <w:b/>
          <w:color w:val="000000"/>
          <w:sz w:val="28"/>
          <w:szCs w:val="26"/>
          <w:lang w:eastAsia="ru-RU"/>
        </w:rPr>
      </w:pPr>
    </w:p>
    <w:p w:rsidR="00F974DB" w:rsidRPr="000733D5" w:rsidRDefault="00F974DB" w:rsidP="00F974DB">
      <w:pPr>
        <w:tabs>
          <w:tab w:val="left" w:pos="2925"/>
        </w:tabs>
        <w:spacing w:after="0" w:line="240" w:lineRule="auto"/>
        <w:ind w:firstLine="567"/>
        <w:jc w:val="both"/>
        <w:rPr>
          <w:rFonts w:ascii="Times New Roman" w:eastAsia="Times New Roman" w:hAnsi="Times New Roman" w:cs="Times New Roman"/>
          <w:color w:val="000000"/>
          <w:sz w:val="28"/>
          <w:szCs w:val="28"/>
          <w:lang w:eastAsia="ru-RU"/>
        </w:rPr>
      </w:pPr>
      <w:r w:rsidRPr="000733D5">
        <w:rPr>
          <w:rFonts w:ascii="Times New Roman" w:hAnsi="Times New Roman" w:cs="Times New Roman"/>
          <w:color w:val="000000"/>
          <w:sz w:val="28"/>
          <w:szCs w:val="28"/>
          <w:shd w:val="clear" w:color="auto" w:fill="FFFFFF"/>
        </w:rPr>
        <w:t>Контрольной работой считается запланированная преподавателем проверка знаний преимущественно в письменной форме. Это, скорее, промежуточный метод определения существующих знаний студента, который представляет собой ряд ответов в письменном виде, предоставленных на определенные вопросы из теоретической части содержания той или иной дисциплины.</w:t>
      </w:r>
    </w:p>
    <w:p w:rsidR="00F974DB" w:rsidRPr="008726AB" w:rsidRDefault="00F974DB" w:rsidP="00F974DB">
      <w:pPr>
        <w:pStyle w:val="ac"/>
        <w:ind w:firstLine="567"/>
        <w:jc w:val="both"/>
        <w:rPr>
          <w:rFonts w:ascii="Times New Roman" w:hAnsi="Times New Roman" w:cs="Times New Roman"/>
          <w:sz w:val="28"/>
          <w:szCs w:val="28"/>
        </w:rPr>
      </w:pPr>
      <w:r w:rsidRPr="008726AB">
        <w:rPr>
          <w:rFonts w:ascii="Times New Roman" w:hAnsi="Times New Roman" w:cs="Times New Roman"/>
          <w:sz w:val="28"/>
          <w:szCs w:val="28"/>
        </w:rPr>
        <w:t>Контрольная работа оценивается в зависимости от того, насколько правильно и полно выполнены задания</w:t>
      </w:r>
      <w:r>
        <w:rPr>
          <w:rFonts w:ascii="Times New Roman" w:hAnsi="Times New Roman" w:cs="Times New Roman"/>
          <w:sz w:val="28"/>
          <w:szCs w:val="28"/>
        </w:rPr>
        <w:t>. Студентам предлагается выполня</w:t>
      </w:r>
      <w:r w:rsidRPr="008726AB">
        <w:rPr>
          <w:rFonts w:ascii="Times New Roman" w:hAnsi="Times New Roman" w:cs="Times New Roman"/>
          <w:sz w:val="28"/>
          <w:szCs w:val="28"/>
        </w:rPr>
        <w:t>ть за</w:t>
      </w:r>
      <w:r>
        <w:rPr>
          <w:rFonts w:ascii="Times New Roman" w:hAnsi="Times New Roman" w:cs="Times New Roman"/>
          <w:sz w:val="28"/>
          <w:szCs w:val="28"/>
        </w:rPr>
        <w:t>дания</w:t>
      </w:r>
      <w:r w:rsidRPr="008726AB">
        <w:rPr>
          <w:rFonts w:ascii="Times New Roman" w:hAnsi="Times New Roman" w:cs="Times New Roman"/>
          <w:sz w:val="28"/>
          <w:szCs w:val="28"/>
        </w:rPr>
        <w:t xml:space="preserve"> по вариантам. При работе над заданиями  необходимо </w:t>
      </w:r>
      <w:r>
        <w:rPr>
          <w:rFonts w:ascii="Times New Roman" w:hAnsi="Times New Roman" w:cs="Times New Roman"/>
          <w:sz w:val="28"/>
          <w:szCs w:val="28"/>
        </w:rPr>
        <w:t>четко следовать их формулировке</w:t>
      </w:r>
      <w:r w:rsidRPr="008726AB">
        <w:rPr>
          <w:rFonts w:ascii="Times New Roman" w:hAnsi="Times New Roman" w:cs="Times New Roman"/>
          <w:sz w:val="28"/>
          <w:szCs w:val="28"/>
        </w:rPr>
        <w:t xml:space="preserve">. Отсутствие ответов на какие-либо вопросы, имеющиеся в задании, расценивается как незнание соответствующего материала.  </w:t>
      </w:r>
    </w:p>
    <w:p w:rsidR="00F974DB" w:rsidRDefault="00F974DB" w:rsidP="00F974DB">
      <w:pPr>
        <w:pStyle w:val="ac"/>
        <w:ind w:firstLine="567"/>
        <w:jc w:val="both"/>
        <w:rPr>
          <w:rFonts w:ascii="Times New Roman" w:hAnsi="Times New Roman" w:cs="Times New Roman"/>
          <w:sz w:val="28"/>
          <w:szCs w:val="28"/>
        </w:rPr>
      </w:pPr>
      <w:r w:rsidRPr="008726AB">
        <w:rPr>
          <w:rFonts w:ascii="Times New Roman" w:hAnsi="Times New Roman" w:cs="Times New Roman"/>
          <w:sz w:val="28"/>
          <w:szCs w:val="28"/>
        </w:rPr>
        <w:t xml:space="preserve">Номера заданий следует располагать в той последовательности, в какой они даны. Если задание снабжено образцом, то выполнять его следует так же, как дано в образце. На каждой странице нужно оставлять поля для замечаний преподавателя. </w:t>
      </w:r>
    </w:p>
    <w:p w:rsidR="00F974DB" w:rsidRPr="00417161" w:rsidRDefault="00F974DB" w:rsidP="00F974DB">
      <w:pPr>
        <w:tabs>
          <w:tab w:val="num" w:pos="1211"/>
        </w:tabs>
        <w:spacing w:after="0" w:line="240" w:lineRule="auto"/>
        <w:ind w:firstLine="851"/>
        <w:jc w:val="both"/>
        <w:rPr>
          <w:rFonts w:ascii="Times New Roman" w:hAnsi="Times New Roman" w:cs="Times New Roman"/>
          <w:sz w:val="28"/>
          <w:szCs w:val="28"/>
        </w:rPr>
      </w:pPr>
      <w:r w:rsidRPr="00417161">
        <w:rPr>
          <w:rFonts w:ascii="Times New Roman" w:hAnsi="Times New Roman" w:cs="Times New Roman"/>
          <w:sz w:val="28"/>
          <w:szCs w:val="28"/>
        </w:rPr>
        <w:t>Текстовая часть оформляется в виде пояснительной записки в соответствие с требованиями СТО 02069024.101−2014 ОГУ. Пояснительная записка должна содержать следующие структурные элементы:</w:t>
      </w:r>
    </w:p>
    <w:p w:rsidR="00F974DB" w:rsidRPr="00417161" w:rsidRDefault="00F974DB" w:rsidP="00F974DB">
      <w:pPr>
        <w:numPr>
          <w:ilvl w:val="0"/>
          <w:numId w:val="4"/>
        </w:numPr>
        <w:tabs>
          <w:tab w:val="clear" w:pos="1211"/>
          <w:tab w:val="num" w:pos="0"/>
        </w:tabs>
        <w:spacing w:after="0" w:line="240" w:lineRule="auto"/>
        <w:ind w:left="0" w:firstLine="851"/>
        <w:rPr>
          <w:rFonts w:ascii="Times New Roman" w:hAnsi="Times New Roman" w:cs="Times New Roman"/>
          <w:b/>
          <w:sz w:val="28"/>
          <w:szCs w:val="28"/>
        </w:rPr>
      </w:pPr>
      <w:r w:rsidRPr="00417161">
        <w:rPr>
          <w:rFonts w:ascii="Times New Roman" w:hAnsi="Times New Roman" w:cs="Times New Roman"/>
          <w:b/>
          <w:sz w:val="28"/>
          <w:szCs w:val="28"/>
        </w:rPr>
        <w:t>титульный лист;</w:t>
      </w:r>
    </w:p>
    <w:p w:rsidR="00F974DB" w:rsidRPr="00417161" w:rsidRDefault="00F974DB" w:rsidP="00F974DB">
      <w:pPr>
        <w:numPr>
          <w:ilvl w:val="0"/>
          <w:numId w:val="4"/>
        </w:numPr>
        <w:tabs>
          <w:tab w:val="clear" w:pos="1211"/>
          <w:tab w:val="num" w:pos="0"/>
        </w:tabs>
        <w:spacing w:after="0" w:line="240" w:lineRule="auto"/>
        <w:ind w:left="0" w:firstLine="851"/>
        <w:rPr>
          <w:rFonts w:ascii="Times New Roman" w:hAnsi="Times New Roman" w:cs="Times New Roman"/>
          <w:b/>
          <w:sz w:val="28"/>
          <w:szCs w:val="28"/>
        </w:rPr>
      </w:pPr>
      <w:r w:rsidRPr="00417161">
        <w:rPr>
          <w:rFonts w:ascii="Times New Roman" w:hAnsi="Times New Roman" w:cs="Times New Roman"/>
          <w:b/>
          <w:sz w:val="28"/>
          <w:szCs w:val="28"/>
        </w:rPr>
        <w:t>содержание;</w:t>
      </w:r>
    </w:p>
    <w:p w:rsidR="00F974DB" w:rsidRPr="00417161" w:rsidRDefault="00F974DB" w:rsidP="00F974DB">
      <w:pPr>
        <w:numPr>
          <w:ilvl w:val="0"/>
          <w:numId w:val="4"/>
        </w:numPr>
        <w:tabs>
          <w:tab w:val="clear" w:pos="1211"/>
          <w:tab w:val="num" w:pos="0"/>
        </w:tabs>
        <w:spacing w:after="0" w:line="240" w:lineRule="auto"/>
        <w:ind w:left="0" w:firstLine="851"/>
        <w:rPr>
          <w:rFonts w:ascii="Times New Roman" w:hAnsi="Times New Roman" w:cs="Times New Roman"/>
          <w:b/>
          <w:sz w:val="28"/>
          <w:szCs w:val="28"/>
        </w:rPr>
      </w:pPr>
      <w:r w:rsidRPr="00417161">
        <w:rPr>
          <w:rFonts w:ascii="Times New Roman" w:hAnsi="Times New Roman" w:cs="Times New Roman"/>
          <w:b/>
          <w:sz w:val="28"/>
          <w:szCs w:val="28"/>
        </w:rPr>
        <w:t>основную часть;</w:t>
      </w:r>
    </w:p>
    <w:p w:rsidR="00F974DB" w:rsidRPr="00417161" w:rsidRDefault="00F974DB" w:rsidP="00F974DB">
      <w:pPr>
        <w:numPr>
          <w:ilvl w:val="0"/>
          <w:numId w:val="4"/>
        </w:numPr>
        <w:tabs>
          <w:tab w:val="clear" w:pos="1211"/>
          <w:tab w:val="num" w:pos="0"/>
        </w:tabs>
        <w:spacing w:after="0" w:line="240" w:lineRule="auto"/>
        <w:ind w:left="0" w:firstLine="851"/>
        <w:rPr>
          <w:rFonts w:ascii="Times New Roman" w:hAnsi="Times New Roman" w:cs="Times New Roman"/>
          <w:b/>
          <w:sz w:val="28"/>
          <w:szCs w:val="28"/>
        </w:rPr>
      </w:pPr>
      <w:r w:rsidRPr="00417161">
        <w:rPr>
          <w:rFonts w:ascii="Times New Roman" w:hAnsi="Times New Roman" w:cs="Times New Roman"/>
          <w:b/>
          <w:sz w:val="28"/>
          <w:szCs w:val="28"/>
        </w:rPr>
        <w:t>список использованных источников.</w:t>
      </w:r>
    </w:p>
    <w:p w:rsidR="00F974DB" w:rsidRDefault="00F974DB" w:rsidP="00F974DB">
      <w:pPr>
        <w:spacing w:after="0" w:line="240" w:lineRule="auto"/>
        <w:ind w:firstLine="708"/>
        <w:rPr>
          <w:rFonts w:ascii="Times New Roman" w:hAnsi="Times New Roman" w:cs="Times New Roman"/>
          <w:b/>
          <w:sz w:val="28"/>
          <w:szCs w:val="28"/>
        </w:rPr>
      </w:pPr>
    </w:p>
    <w:p w:rsidR="00F974DB" w:rsidRPr="00417161" w:rsidRDefault="00F974DB" w:rsidP="00F974DB">
      <w:pPr>
        <w:spacing w:after="0" w:line="240" w:lineRule="auto"/>
        <w:ind w:firstLine="708"/>
        <w:rPr>
          <w:rFonts w:ascii="Times New Roman" w:hAnsi="Times New Roman" w:cs="Times New Roman"/>
          <w:b/>
          <w:sz w:val="28"/>
          <w:szCs w:val="28"/>
        </w:rPr>
      </w:pPr>
      <w:r w:rsidRPr="00417161">
        <w:rPr>
          <w:rFonts w:ascii="Times New Roman" w:hAnsi="Times New Roman" w:cs="Times New Roman"/>
          <w:b/>
          <w:sz w:val="28"/>
          <w:szCs w:val="28"/>
        </w:rPr>
        <w:t>Оформление текста</w:t>
      </w:r>
    </w:p>
    <w:p w:rsidR="00F974DB" w:rsidRPr="00417161" w:rsidRDefault="00F974DB" w:rsidP="00F974DB">
      <w:pPr>
        <w:spacing w:after="0" w:line="240" w:lineRule="auto"/>
        <w:ind w:firstLine="851"/>
        <w:rPr>
          <w:rFonts w:ascii="Times New Roman" w:hAnsi="Times New Roman" w:cs="Times New Roman"/>
          <w:sz w:val="28"/>
          <w:szCs w:val="28"/>
        </w:rPr>
      </w:pPr>
    </w:p>
    <w:p w:rsidR="00F974DB" w:rsidRPr="00417161" w:rsidRDefault="00F974DB" w:rsidP="00F974DB">
      <w:pPr>
        <w:spacing w:after="0" w:line="240" w:lineRule="auto"/>
        <w:ind w:firstLine="851"/>
        <w:jc w:val="both"/>
        <w:rPr>
          <w:rFonts w:ascii="Times New Roman" w:hAnsi="Times New Roman" w:cs="Times New Roman"/>
          <w:sz w:val="28"/>
          <w:szCs w:val="28"/>
        </w:rPr>
      </w:pPr>
      <w:r w:rsidRPr="00417161">
        <w:rPr>
          <w:rFonts w:ascii="Times New Roman" w:hAnsi="Times New Roman" w:cs="Times New Roman"/>
          <w:sz w:val="28"/>
          <w:szCs w:val="28"/>
        </w:rPr>
        <w:t>Текст выполняется на листах формата А4 (210х297) по ГОСТ 2.301. Допускается выполнять текст рукописным способом пастой черного цвета, печатным шрифтом.</w:t>
      </w:r>
      <w:r w:rsidRPr="00417161">
        <w:rPr>
          <w:rFonts w:ascii="Times New Roman" w:hAnsi="Times New Roman" w:cs="Times New Roman"/>
          <w:spacing w:val="3"/>
          <w:sz w:val="28"/>
          <w:szCs w:val="28"/>
        </w:rPr>
        <w:t xml:space="preserve"> </w:t>
      </w:r>
      <w:r w:rsidRPr="00417161">
        <w:rPr>
          <w:rFonts w:ascii="Times New Roman" w:hAnsi="Times New Roman" w:cs="Times New Roman"/>
          <w:spacing w:val="7"/>
          <w:sz w:val="28"/>
          <w:szCs w:val="28"/>
        </w:rPr>
        <w:t xml:space="preserve">Текст оформляется в текстовом редакторе </w:t>
      </w:r>
      <w:r w:rsidRPr="00417161">
        <w:rPr>
          <w:rFonts w:ascii="Times New Roman" w:hAnsi="Times New Roman" w:cs="Times New Roman"/>
          <w:spacing w:val="7"/>
          <w:sz w:val="28"/>
          <w:szCs w:val="28"/>
          <w:lang w:val="en-US"/>
        </w:rPr>
        <w:t>Word</w:t>
      </w:r>
      <w:r w:rsidRPr="00417161">
        <w:rPr>
          <w:rFonts w:ascii="Times New Roman" w:hAnsi="Times New Roman" w:cs="Times New Roman"/>
          <w:spacing w:val="7"/>
          <w:sz w:val="28"/>
          <w:szCs w:val="28"/>
        </w:rPr>
        <w:t xml:space="preserve"> 6/7 </w:t>
      </w:r>
      <w:r w:rsidRPr="00417161">
        <w:rPr>
          <w:rFonts w:ascii="Times New Roman" w:hAnsi="Times New Roman" w:cs="Times New Roman"/>
          <w:spacing w:val="7"/>
          <w:sz w:val="28"/>
          <w:szCs w:val="28"/>
          <w:lang w:val="en-US"/>
        </w:rPr>
        <w:t>for</w:t>
      </w:r>
      <w:r w:rsidRPr="00417161">
        <w:rPr>
          <w:rFonts w:ascii="Times New Roman" w:hAnsi="Times New Roman" w:cs="Times New Roman"/>
          <w:spacing w:val="7"/>
          <w:sz w:val="28"/>
          <w:szCs w:val="28"/>
        </w:rPr>
        <w:t xml:space="preserve"> </w:t>
      </w:r>
      <w:r w:rsidRPr="00417161">
        <w:rPr>
          <w:rFonts w:ascii="Times New Roman" w:hAnsi="Times New Roman" w:cs="Times New Roman"/>
          <w:spacing w:val="7"/>
          <w:sz w:val="28"/>
          <w:szCs w:val="28"/>
          <w:lang w:val="en-US"/>
        </w:rPr>
        <w:t>Windows</w:t>
      </w:r>
      <w:r w:rsidRPr="00417161">
        <w:rPr>
          <w:rFonts w:ascii="Times New Roman" w:hAnsi="Times New Roman" w:cs="Times New Roman"/>
          <w:spacing w:val="7"/>
          <w:sz w:val="28"/>
          <w:szCs w:val="28"/>
        </w:rPr>
        <w:t xml:space="preserve"> </w:t>
      </w:r>
      <w:r w:rsidRPr="00417161">
        <w:rPr>
          <w:rFonts w:ascii="Times New Roman" w:hAnsi="Times New Roman" w:cs="Times New Roman"/>
          <w:spacing w:val="11"/>
          <w:sz w:val="28"/>
          <w:szCs w:val="28"/>
        </w:rPr>
        <w:t xml:space="preserve">шрифтом </w:t>
      </w:r>
      <w:r w:rsidRPr="00417161">
        <w:rPr>
          <w:rFonts w:ascii="Times New Roman" w:hAnsi="Times New Roman" w:cs="Times New Roman"/>
          <w:spacing w:val="11"/>
          <w:sz w:val="28"/>
          <w:szCs w:val="28"/>
          <w:lang w:val="en-US"/>
        </w:rPr>
        <w:t>Times</w:t>
      </w:r>
      <w:r w:rsidRPr="00417161">
        <w:rPr>
          <w:rFonts w:ascii="Times New Roman" w:hAnsi="Times New Roman" w:cs="Times New Roman"/>
          <w:spacing w:val="11"/>
          <w:sz w:val="28"/>
          <w:szCs w:val="28"/>
        </w:rPr>
        <w:t xml:space="preserve"> </w:t>
      </w:r>
      <w:r w:rsidRPr="00417161">
        <w:rPr>
          <w:rFonts w:ascii="Times New Roman" w:hAnsi="Times New Roman" w:cs="Times New Roman"/>
          <w:spacing w:val="11"/>
          <w:sz w:val="28"/>
          <w:szCs w:val="28"/>
          <w:lang w:val="en-US"/>
        </w:rPr>
        <w:t>New</w:t>
      </w:r>
      <w:r w:rsidRPr="00417161">
        <w:rPr>
          <w:rFonts w:ascii="Times New Roman" w:hAnsi="Times New Roman" w:cs="Times New Roman"/>
          <w:spacing w:val="11"/>
          <w:sz w:val="28"/>
          <w:szCs w:val="28"/>
        </w:rPr>
        <w:t xml:space="preserve"> </w:t>
      </w:r>
      <w:r w:rsidRPr="00417161">
        <w:rPr>
          <w:rFonts w:ascii="Times New Roman" w:hAnsi="Times New Roman" w:cs="Times New Roman"/>
          <w:spacing w:val="11"/>
          <w:sz w:val="28"/>
          <w:szCs w:val="28"/>
          <w:lang w:val="en-US"/>
        </w:rPr>
        <w:t>Roman</w:t>
      </w:r>
      <w:r w:rsidRPr="00417161">
        <w:rPr>
          <w:rFonts w:ascii="Times New Roman" w:hAnsi="Times New Roman" w:cs="Times New Roman"/>
          <w:spacing w:val="11"/>
          <w:sz w:val="28"/>
          <w:szCs w:val="28"/>
        </w:rPr>
        <w:t xml:space="preserve"> </w:t>
      </w:r>
      <w:r w:rsidRPr="00417161">
        <w:rPr>
          <w:rFonts w:ascii="Times New Roman" w:hAnsi="Times New Roman" w:cs="Times New Roman"/>
          <w:spacing w:val="11"/>
          <w:sz w:val="28"/>
          <w:szCs w:val="28"/>
          <w:lang w:val="en-US"/>
        </w:rPr>
        <w:t>Cyr</w:t>
      </w:r>
      <w:r w:rsidRPr="00417161">
        <w:rPr>
          <w:rFonts w:ascii="Times New Roman" w:hAnsi="Times New Roman" w:cs="Times New Roman"/>
          <w:spacing w:val="11"/>
          <w:sz w:val="28"/>
          <w:szCs w:val="28"/>
        </w:rPr>
        <w:t xml:space="preserve"> высотой 14 пт, через одинарный </w:t>
      </w:r>
      <w:r w:rsidRPr="00417161">
        <w:rPr>
          <w:rFonts w:ascii="Times New Roman" w:hAnsi="Times New Roman" w:cs="Times New Roman"/>
          <w:spacing w:val="1"/>
          <w:sz w:val="28"/>
          <w:szCs w:val="28"/>
        </w:rPr>
        <w:t xml:space="preserve">интервал с выравниванием по ширине. </w:t>
      </w:r>
      <w:r w:rsidRPr="00417161">
        <w:rPr>
          <w:rFonts w:ascii="Times New Roman" w:hAnsi="Times New Roman" w:cs="Times New Roman"/>
          <w:sz w:val="28"/>
          <w:szCs w:val="28"/>
        </w:rPr>
        <w:t xml:space="preserve">Межсимвольный интервал: обычный. </w:t>
      </w:r>
      <w:r w:rsidRPr="00417161">
        <w:rPr>
          <w:rFonts w:ascii="Times New Roman" w:hAnsi="Times New Roman" w:cs="Times New Roman"/>
          <w:spacing w:val="3"/>
          <w:sz w:val="28"/>
          <w:szCs w:val="28"/>
        </w:rPr>
        <w:t>Печать осуществляется только на одной стороне листа</w:t>
      </w:r>
      <w:r w:rsidRPr="00417161">
        <w:rPr>
          <w:rFonts w:ascii="Times New Roman" w:hAnsi="Times New Roman" w:cs="Times New Roman"/>
          <w:sz w:val="28"/>
          <w:szCs w:val="28"/>
        </w:rPr>
        <w:t xml:space="preserve">. </w:t>
      </w:r>
    </w:p>
    <w:p w:rsidR="00F974DB" w:rsidRPr="00417161" w:rsidRDefault="00F974DB" w:rsidP="00F974DB">
      <w:pPr>
        <w:tabs>
          <w:tab w:val="num" w:pos="1211"/>
        </w:tabs>
        <w:spacing w:after="0" w:line="240" w:lineRule="auto"/>
        <w:ind w:firstLine="851"/>
        <w:jc w:val="both"/>
        <w:rPr>
          <w:rFonts w:ascii="Times New Roman" w:hAnsi="Times New Roman" w:cs="Times New Roman"/>
          <w:sz w:val="28"/>
          <w:szCs w:val="28"/>
        </w:rPr>
      </w:pPr>
      <w:r w:rsidRPr="00417161">
        <w:rPr>
          <w:rFonts w:ascii="Times New Roman" w:hAnsi="Times New Roman" w:cs="Times New Roman"/>
          <w:sz w:val="28"/>
          <w:szCs w:val="28"/>
        </w:rPr>
        <w:t xml:space="preserve"> Расстояние от верхней или нижней строки текста пояснительной записки, до верхней или нижней рамки листа (образец рамки – Приложение В) </w:t>
      </w:r>
      <w:r w:rsidRPr="00417161">
        <w:rPr>
          <w:rFonts w:ascii="Times New Roman" w:hAnsi="Times New Roman" w:cs="Times New Roman"/>
          <w:sz w:val="28"/>
          <w:szCs w:val="28"/>
        </w:rPr>
        <w:lastRenderedPageBreak/>
        <w:t>должно быть сверху -  10 мм, снизу - 10 мм,  справа и слева – 3-5 мм Абзацы в тексте начинают отступом 15-17 мм.</w:t>
      </w:r>
    </w:p>
    <w:p w:rsidR="00F974DB" w:rsidRPr="00417161" w:rsidRDefault="00F974DB" w:rsidP="00F974DB">
      <w:pPr>
        <w:tabs>
          <w:tab w:val="num" w:pos="1211"/>
        </w:tabs>
        <w:spacing w:after="0" w:line="240" w:lineRule="auto"/>
        <w:ind w:firstLine="851"/>
        <w:jc w:val="both"/>
        <w:rPr>
          <w:rFonts w:ascii="Times New Roman" w:hAnsi="Times New Roman" w:cs="Times New Roman"/>
          <w:sz w:val="28"/>
          <w:szCs w:val="28"/>
        </w:rPr>
      </w:pPr>
      <w:r w:rsidRPr="00417161">
        <w:rPr>
          <w:rFonts w:ascii="Times New Roman" w:hAnsi="Times New Roman" w:cs="Times New Roman"/>
          <w:sz w:val="28"/>
          <w:szCs w:val="28"/>
        </w:rPr>
        <w:t>Страницы следует нумеровать арабскими цифрами, соблюдая сквозную нумерацию по всему тексту. Номер страницы проставляют в правом нижнем углу без точки в конце.</w:t>
      </w:r>
    </w:p>
    <w:p w:rsidR="00F974DB" w:rsidRPr="00417161" w:rsidRDefault="00F974DB" w:rsidP="00F974DB">
      <w:pPr>
        <w:tabs>
          <w:tab w:val="num" w:pos="1211"/>
        </w:tabs>
        <w:spacing w:after="0" w:line="240" w:lineRule="auto"/>
        <w:ind w:firstLine="851"/>
        <w:jc w:val="both"/>
        <w:rPr>
          <w:rFonts w:ascii="Times New Roman" w:hAnsi="Times New Roman" w:cs="Times New Roman"/>
          <w:sz w:val="28"/>
          <w:szCs w:val="28"/>
        </w:rPr>
      </w:pPr>
      <w:r w:rsidRPr="00417161">
        <w:rPr>
          <w:rFonts w:ascii="Times New Roman" w:hAnsi="Times New Roman" w:cs="Times New Roman"/>
          <w:sz w:val="28"/>
          <w:szCs w:val="28"/>
        </w:rPr>
        <w:t>Опечатки, описки и графические неточности, обнаруженные в процессе выполнения, допускается исправить подчисткой или закрашиванием белой краской и нанесением в том же месте исправленного текста черными чернилами.</w:t>
      </w:r>
    </w:p>
    <w:p w:rsidR="00F974DB" w:rsidRPr="00417161" w:rsidRDefault="00F974DB" w:rsidP="00F974DB">
      <w:pPr>
        <w:pStyle w:val="22"/>
        <w:spacing w:after="0" w:line="240" w:lineRule="auto"/>
        <w:ind w:left="0" w:firstLine="851"/>
        <w:jc w:val="both"/>
        <w:rPr>
          <w:rFonts w:ascii="Times New Roman" w:hAnsi="Times New Roman" w:cs="Times New Roman"/>
          <w:sz w:val="28"/>
          <w:szCs w:val="28"/>
        </w:rPr>
      </w:pPr>
      <w:r w:rsidRPr="00417161">
        <w:rPr>
          <w:rFonts w:ascii="Times New Roman" w:hAnsi="Times New Roman" w:cs="Times New Roman"/>
          <w:sz w:val="28"/>
          <w:szCs w:val="28"/>
        </w:rPr>
        <w:t>Внутри теоретических вопросов  могут быть приведены перечисления. Перед каждой позицией перечисления следует ставить дефис или, при необходимости ссылки в тексте на одно из перечислений, строчную букву, после которой ставится скобка. Для дальнейшей детализации перечислений необходимо использовать арабские цифры, после которых ставиться скобка, а запись производится с абзацного отступа.</w:t>
      </w:r>
    </w:p>
    <w:p w:rsidR="00F974DB" w:rsidRPr="00417161" w:rsidRDefault="00F974DB" w:rsidP="00F974DB">
      <w:pPr>
        <w:pStyle w:val="8"/>
        <w:spacing w:after="0"/>
        <w:ind w:firstLine="851"/>
        <w:rPr>
          <w:b/>
          <w:i w:val="0"/>
          <w:sz w:val="28"/>
          <w:szCs w:val="28"/>
        </w:rPr>
      </w:pPr>
    </w:p>
    <w:p w:rsidR="00F974DB" w:rsidRPr="00417161" w:rsidRDefault="00F974DB" w:rsidP="00F974DB">
      <w:pPr>
        <w:pStyle w:val="8"/>
        <w:spacing w:after="0"/>
        <w:ind w:firstLine="851"/>
        <w:rPr>
          <w:b/>
          <w:i w:val="0"/>
          <w:sz w:val="28"/>
          <w:szCs w:val="28"/>
        </w:rPr>
      </w:pPr>
      <w:r w:rsidRPr="00417161">
        <w:rPr>
          <w:b/>
          <w:i w:val="0"/>
          <w:sz w:val="28"/>
          <w:szCs w:val="28"/>
        </w:rPr>
        <w:t>Пример:</w:t>
      </w:r>
    </w:p>
    <w:p w:rsidR="00F974DB" w:rsidRPr="00417161" w:rsidRDefault="00F974DB" w:rsidP="00F974DB">
      <w:pPr>
        <w:spacing w:after="0" w:line="240" w:lineRule="auto"/>
        <w:rPr>
          <w:rFonts w:ascii="Times New Roman" w:hAnsi="Times New Roman" w:cs="Times New Roman"/>
          <w:sz w:val="28"/>
          <w:szCs w:val="28"/>
        </w:rPr>
      </w:pPr>
      <w:r>
        <w:rPr>
          <w:rFonts w:ascii="Times New Roman" w:hAnsi="Times New Roman" w:cs="Times New Roman"/>
          <w:i/>
          <w:noProof/>
          <w:sz w:val="28"/>
          <w:szCs w:val="28"/>
          <w:lang w:eastAsia="ru-RU"/>
        </w:rPr>
        <mc:AlternateContent>
          <mc:Choice Requires="wps">
            <w:drawing>
              <wp:anchor distT="0" distB="0" distL="114300" distR="114300" simplePos="0" relativeHeight="251662336" behindDoc="0" locked="0" layoutInCell="0" allowOverlap="1" wp14:anchorId="1BF74BAD" wp14:editId="791EF340">
                <wp:simplePos x="0" y="0"/>
                <wp:positionH relativeFrom="column">
                  <wp:posOffset>0</wp:posOffset>
                </wp:positionH>
                <wp:positionV relativeFrom="paragraph">
                  <wp:posOffset>50800</wp:posOffset>
                </wp:positionV>
                <wp:extent cx="0" cy="685800"/>
                <wp:effectExtent l="6350" t="6985" r="12700" b="12065"/>
                <wp:wrapNone/>
                <wp:docPr id="1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47B68E" id="Line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pt" to="0,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EFKEgIAACgEAAAOAAAAZHJzL2Uyb0RvYy54bWysU8GO2jAQvVfqP1i+QxIaKESEVZVAL7SL&#10;tNsPMLZDrDq2ZRsCqvrvHTuA2PZSVc3BGdszb97MGy+fzp1EJ26d0KrE2TjFiCuqmVCHEn973Yzm&#10;GDlPFCNSK17iC3f4afX+3bI3BZ/oVkvGLQIQ5YrelLj13hRJ4mjLO+LG2nAFl422HfGwtYeEWdID&#10;eieTSZrOkl5bZqym3Dk4rYdLvIr4TcOpf24axz2SJQZuPq42rvuwJqslKQ6WmFbQKw3yDyw6IhQk&#10;vUPVxBN0tOIPqE5Qq51u/JjqLtFNIyiPNUA1WfpbNS8tMTzWAs1x5t4m9/9g6dfTziLBQLsJRop0&#10;oNFWKI6moTW9cQV4VGpnQ3H0rF7MVtPvDildtUQdeKT4ejEQloWI5E1I2DgDCfb9F83Ahxy9jn06&#10;N7YLkNABdI5yXO5y8LNHdDikcDqbT+dpVCohxS3OWOc/c92hYJRYAuWIS05b5wMPUtxcQhqlN0LK&#10;KLZUqC/xYjqZxgCnpWDhMrg5e9hX0qITCeMSv1gU3Dy6WX1ULIK1nLD11fZEyMGG5FIFPKgE6Fyt&#10;YR5+LNLFer6e56N8MluP8rSuR582VT6abbKP0/pDXVV19jNQy/KiFYxxFdjdZjPL/0776ysZpuo+&#10;nfc2JG/RY7+A7O0fSUcpg3rDHOw1u+zsTWIYx+h8fTph3h/3YD8+8NUvAAAA//8DAFBLAwQUAAYA&#10;CAAAACEAJm+Xo9kAAAADAQAADwAAAGRycy9kb3ducmV2LnhtbEyPQU/DMAyF70j7D5EncZlYsiFN&#10;U2k6TYPeuDCGuHqNaSsap2uyrfDrMSe42LLe0/P38s3oO3WhIbaBLSzmBhRxFVzLtYXDa3m3BhUT&#10;ssMuMFn4ogibYnKTY+bClV/osk+1khCOGVpoUuozrWPVkMc4Dz2xaB9h8JjkHGrtBrxKuO/00piV&#10;9tiyfGiwp11D1ef+7C3E8o1O5fesmpn3+zrQ8vT4/ITW3k7H7QOoRGP6M8MvvqBDIUzHcGYXVWdB&#10;iiQLa1kiyjyKZbEyoItc/2cvfgAAAP//AwBQSwECLQAUAAYACAAAACEAtoM4kv4AAADhAQAAEwAA&#10;AAAAAAAAAAAAAAAAAAAAW0NvbnRlbnRfVHlwZXNdLnhtbFBLAQItABQABgAIAAAAIQA4/SH/1gAA&#10;AJQBAAALAAAAAAAAAAAAAAAAAC8BAABfcmVscy8ucmVsc1BLAQItABQABgAIAAAAIQC7UEFKEgIA&#10;ACgEAAAOAAAAAAAAAAAAAAAAAC4CAABkcnMvZTJvRG9jLnhtbFBLAQItABQABgAIAAAAIQAmb5ej&#10;2QAAAAMBAAAPAAAAAAAAAAAAAAAAAGwEAABkcnMvZG93bnJldi54bWxQSwUGAAAAAAQABADzAAAA&#10;cgUAAAAA&#10;" o:allowincell="f"/>
            </w:pict>
          </mc:Fallback>
        </mc:AlternateContent>
      </w:r>
    </w:p>
    <w:p w:rsidR="00F974DB" w:rsidRPr="00417161" w:rsidRDefault="00F974DB" w:rsidP="00F974DB">
      <w:pPr>
        <w:spacing w:after="0" w:line="240" w:lineRule="auto"/>
        <w:jc w:val="both"/>
        <w:rPr>
          <w:rFonts w:ascii="Times New Roman" w:hAnsi="Times New Roman" w:cs="Times New Roman"/>
          <w:sz w:val="28"/>
          <w:szCs w:val="28"/>
        </w:rPr>
      </w:pPr>
      <w:r w:rsidRPr="00417161">
        <w:rPr>
          <w:rFonts w:ascii="Times New Roman" w:hAnsi="Times New Roman" w:cs="Times New Roman"/>
          <w:b/>
          <w:sz w:val="28"/>
          <w:szCs w:val="28"/>
        </w:rPr>
        <w:t xml:space="preserve"> </w:t>
      </w:r>
      <w:r w:rsidRPr="00417161">
        <w:rPr>
          <w:rFonts w:ascii="Times New Roman" w:hAnsi="Times New Roman" w:cs="Times New Roman"/>
          <w:sz w:val="28"/>
          <w:szCs w:val="28"/>
        </w:rPr>
        <w:t>15мм</w:t>
      </w:r>
      <w:r w:rsidRPr="00417161">
        <w:rPr>
          <w:rFonts w:ascii="Times New Roman" w:hAnsi="Times New Roman" w:cs="Times New Roman"/>
          <w:b/>
          <w:sz w:val="28"/>
          <w:szCs w:val="28"/>
        </w:rPr>
        <w:t xml:space="preserve">     </w:t>
      </w:r>
      <w:r w:rsidRPr="00417161">
        <w:rPr>
          <w:rFonts w:ascii="Times New Roman" w:hAnsi="Times New Roman" w:cs="Times New Roman"/>
          <w:sz w:val="28"/>
          <w:szCs w:val="28"/>
        </w:rPr>
        <w:t>а) ______________</w:t>
      </w:r>
    </w:p>
    <w:p w:rsidR="00F974DB" w:rsidRPr="00417161" w:rsidRDefault="00F974DB" w:rsidP="00F974DB">
      <w:pPr>
        <w:spacing w:after="0" w:line="240" w:lineRule="auto"/>
        <w:ind w:firstLine="900"/>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0288" behindDoc="0" locked="0" layoutInCell="0" allowOverlap="1" wp14:anchorId="3366E26D" wp14:editId="0D0932F6">
                <wp:simplePos x="0" y="0"/>
                <wp:positionH relativeFrom="column">
                  <wp:posOffset>571500</wp:posOffset>
                </wp:positionH>
                <wp:positionV relativeFrom="paragraph">
                  <wp:posOffset>106045</wp:posOffset>
                </wp:positionV>
                <wp:extent cx="0" cy="567055"/>
                <wp:effectExtent l="6350" t="13970" r="12700" b="9525"/>
                <wp:wrapNone/>
                <wp:docPr id="1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70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274801"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8.35pt" to="4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duKEQIAACgEAAAOAAAAZHJzL2Uyb0RvYy54bWysU8GO2yAQvVfqPyDfE9tZO5tYcVaVnfSy&#10;7Uba7QcQwDEqBgQkTlT13ztgJ9q0l6qqD3iAmTdv5g2rp3Mn0IkZy5Uso3SaRIhJoiiXhzL69rad&#10;LCJkHZYUCyVZGV2YjZ7WHz+sel2wmWqVoMwgAJG26HUZtc7pIo4taVmH7VRpJuGyUabDDrbmEFOD&#10;e0DvRDxLknncK0O1UYRZC6f1cBmtA37TMOJemsYyh0QZATcXVhPWvV/j9QoXB4N1y8lIA/8Diw5z&#10;CUlvUDV2GB0N/wOq48Qoqxo3JaqLVdNwwkINUE2a/FbNa4s1C7VAc6y+tcn+P1jy9bQziFPQLo2Q&#10;xB1o9MwlQw++Nb22BXhUcmd8ceQsX/WzIt8tkqpqsTywQPHtoiEs9RHxXYjfWA0J9v0XRcEHH50K&#10;fTo3pvOQ0AF0DnJcbnKws0NkOCRwms8fkzwP4Li4xmlj3WemOuSNMhJAOeDi07N1ngcuri4+jVRb&#10;LkQQW0jUl9Eyn+UhwCrBqb/0btYc9pUw6IT9uIRvzHvnZtRR0gDWMkw3o+0wF4MNyYX0eFAJ0Bmt&#10;YR5+LJPlZrFZZJNsNt9MsqSuJ5+2VTaZb9PHvH6oq6pOf3pqaVa0nFImPbvrbKbZ32k/vpJhqm7T&#10;eWtDfI8e+gVkr/9AOkjp1RvmYK/oZWeuEsM4Bufx6fh5f78H+/0DX/8CAAD//wMAUEsDBBQABgAI&#10;AAAAIQCIzPwN2gAAAAgBAAAPAAAAZHJzL2Rvd25yZXYueG1sTI/BTsMwEETvSPyDtUhcqtamSAFC&#10;nAoBuXGhgHrdxksSEa/T2G0DX8/CBY5vZzQ7U6wm36sDjbELbOFiYUAR18F13Fh4fanm16BiQnbY&#10;ByYLnxRhVZ6eFJi7cORnOqxToySEY44W2pSGXOtYt+QxLsJALNp7GD0mwbHRbsSjhPteL43JtMeO&#10;5UOLA923VH+s995CrN5oV33N6pnZXDaBlruHp0e09vxsursFlWhKf2b4qS/VoZRO27BnF1Vv4cbI&#10;lCT37AqU6L+8FTaZAV0W+v+A8hsAAP//AwBQSwECLQAUAAYACAAAACEAtoM4kv4AAADhAQAAEwAA&#10;AAAAAAAAAAAAAAAAAAAAW0NvbnRlbnRfVHlwZXNdLnhtbFBLAQItABQABgAIAAAAIQA4/SH/1gAA&#10;AJQBAAALAAAAAAAAAAAAAAAAAC8BAABfcmVscy8ucmVsc1BLAQItABQABgAIAAAAIQD3dduKEQIA&#10;ACgEAAAOAAAAAAAAAAAAAAAAAC4CAABkcnMvZTJvRG9jLnhtbFBLAQItABQABgAIAAAAIQCIzPwN&#10;2gAAAAgBAAAPAAAAAAAAAAAAAAAAAGsEAABkcnMvZG93bnJldi54bWxQSwUGAAAAAAQABADzAAAA&#10;cgUAAAAA&#10;" o:allowincell="f"/>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61312" behindDoc="0" locked="0" layoutInCell="0" allowOverlap="1" wp14:anchorId="34F4C628" wp14:editId="2D62CE9D">
                <wp:simplePos x="0" y="0"/>
                <wp:positionH relativeFrom="column">
                  <wp:posOffset>0</wp:posOffset>
                </wp:positionH>
                <wp:positionV relativeFrom="paragraph">
                  <wp:posOffset>16510</wp:posOffset>
                </wp:positionV>
                <wp:extent cx="571500" cy="0"/>
                <wp:effectExtent l="6350" t="57785" r="22225" b="56515"/>
                <wp:wrapNone/>
                <wp:docPr id="1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D91535" id="Line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pt" to="4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iC4KAIAAEoEAAAOAAAAZHJzL2Uyb0RvYy54bWysVMGO2jAQvVfqP1i+QxIaWIgIqyqBXmgX&#10;abcfYGyHWHVsyzYEVPXfOzaB7raXqmoOzjieefPmzTjLx3Mn0YlbJ7QqcTZOMeKKaibUocRfXzaj&#10;OUbOE8WI1IqX+MIdfly9f7fsTcEnutWScYsARLmiNyVuvTdFkjja8o64sTZcwWGjbUc8bO0hYZb0&#10;gN7JZJKms6TXlhmrKXcOvtbXQ7yK+E3DqX9qGsc9kiUGbj6uNq77sCarJSkOlphW0IEG+QcWHREK&#10;kt6hauIJOlrxB1QnqNVON35MdZfophGUxxqgmiz9rZrnlhgeawFxnLnL5P4fLP1y2lkkGPQO5FGk&#10;gx5theIoD9L0xhXgUamdDcXRs3o2W02/OaR01RJ14JHiy8VAWBYikjchYeMMJNj3nzUDH3L0Oup0&#10;bmwXIEEBdI7tuNzbwc8eUfg4fcimKbCit6OEFLc4Y53/xHWHglFiCZQjLjltnQ88SHFzCWmU3ggp&#10;Y7OlQn2JF9PJNAY4LQULh8HN2cO+khadSBiX+MSi4OS1m9VHxSJYywlbD7YnQoKNfFTDWwH6SI5D&#10;to4zjCSHGxKsKz2pQkaoFQgP1nVivi/SxXq+nuejfDJbj/K0rkcfN1U+mm2yh2n9oa6qOvsRyGd5&#10;0QrGuAr8b9Ob5X83HcM9us7dfX7vQiVv0aOiQPb2jqRjs0N/r5Oy1+yys6G60HcY2Og8XK5wI17v&#10;o9evX8DqJwAAAP//AwBQSwMEFAAGAAgAAAAhAHPkQ7jaAAAAAwEAAA8AAABkcnMvZG93bnJldi54&#10;bWxMj0FPwkAQhe8m/IfNkHiTLRxIrd0SQ4IXUAMYA7elO7YN3dlmdwv13zt6weOXN3nvm3wx2FZc&#10;0IfGkYLpJAGBVDrTUKXgY796SEGEqMno1hEq+MYAi2J0l+vMuCtt8bKLleASCplWUMfYZVKGskar&#10;w8R1SJx9OW91ZPSVNF5fudy2cpYkc2l1Q7xQ6w6XNZbnXW8VbDerdfq57ofSH1+mb/v3zeshpErd&#10;j4fnJxARh3g7hl99VoeCnU6uJxNEq4AfiQpmcxAcPiaMpz+URS7/uxc/AAAA//8DAFBLAQItABQA&#10;BgAIAAAAIQC2gziS/gAAAOEBAAATAAAAAAAAAAAAAAAAAAAAAABbQ29udGVudF9UeXBlc10ueG1s&#10;UEsBAi0AFAAGAAgAAAAhADj9If/WAAAAlAEAAAsAAAAAAAAAAAAAAAAALwEAAF9yZWxzLy5yZWxz&#10;UEsBAi0AFAAGAAgAAAAhAByOILgoAgAASgQAAA4AAAAAAAAAAAAAAAAALgIAAGRycy9lMm9Eb2Mu&#10;eG1sUEsBAi0AFAAGAAgAAAAhAHPkQ7jaAAAAAwEAAA8AAAAAAAAAAAAAAAAAggQAAGRycy9kb3du&#10;cmV2LnhtbFBLBQYAAAAABAAEAPMAAACJBQAAAAA=&#10;" o:allowincell="f">
                <v:stroke endarrow="block"/>
              </v:line>
            </w:pict>
          </mc:Fallback>
        </mc:AlternateContent>
      </w:r>
      <w:r w:rsidRPr="00417161">
        <w:rPr>
          <w:rFonts w:ascii="Times New Roman" w:hAnsi="Times New Roman" w:cs="Times New Roman"/>
          <w:sz w:val="28"/>
          <w:szCs w:val="28"/>
        </w:rPr>
        <w:t>б) ______________</w:t>
      </w:r>
    </w:p>
    <w:p w:rsidR="00F974DB" w:rsidRPr="00417161" w:rsidRDefault="00F974DB" w:rsidP="00F974DB">
      <w:pPr>
        <w:spacing w:after="0" w:line="240" w:lineRule="auto"/>
        <w:ind w:firstLine="851"/>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59264" behindDoc="0" locked="0" layoutInCell="0" allowOverlap="1" wp14:anchorId="429D2DF5" wp14:editId="22F8F070">
                <wp:simplePos x="0" y="0"/>
                <wp:positionH relativeFrom="column">
                  <wp:posOffset>571500</wp:posOffset>
                </wp:positionH>
                <wp:positionV relativeFrom="paragraph">
                  <wp:posOffset>154940</wp:posOffset>
                </wp:positionV>
                <wp:extent cx="685800" cy="0"/>
                <wp:effectExtent l="6350" t="57785" r="22225" b="56515"/>
                <wp:wrapNone/>
                <wp:docPr id="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466AA8"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2.2pt" to="99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YbJwIAAEkEAAAOAAAAZHJzL2Uyb0RvYy54bWysVNuO0zAQfUfiHyy/t0lKWtqo6QolLS8L&#10;VNrlA1zbaSx8k+02rRD/zti9sAsvCJEHZ5yZOT5zZpzlw0lJdOTOC6NrXIxzjLimhgm9r/HX581o&#10;jpEPRDMijeY1PnOPH1Zv3ywHW/GJ6Y1k3CEA0b4abI37EGyVZZ72XBE/NpZrcHbGKRJg6/YZc2QA&#10;dCWzSZ7PssE4Zp2h3Hv42l6ceJXwu47T8KXrPA9I1hi4hbS6tO7imq2WpNo7YntBrzTIP7BQRGg4&#10;9A7VkkDQwYk/oJSgznjThTE1KjNdJyhPNUA1Rf5bNU89sTzVAuJ4e5fJ/z9Y+vm4dUiwGi8w0kRB&#10;ix6F5mgSlRmsryCg0VsXa6Mn/WQfDf3mkTZNT/SeJ4bPZwtpRczIXqXEjbeAvxs+GQYx5BBMkunU&#10;ORUhQQB0St0437vBTwFR+DibT+c59IzeXBmpbnnW+fCRG4WiUWMJlBMuOT76EHmQ6hYSj9FmI6RM&#10;vZYaDVDsdDJNCd5IwaIzhnm33zXSoSOJ05KeVBR4XoY5c9AsgfWcsPXVDkRIsFFIagQnQB/JcTxN&#10;cYaR5HBBonWhJ3U8EWoFwlfrMjDfF/liPV/Py1E5ma1HZd62ow+bphzNNsX7afuubZq2+BHJF2XV&#10;C8a4jvxvw1uUfzcc12t0Gbv7+N6Fyl6jJ0WB7O2dSKdmx/5eJmVn2HnrYnWx7zCvKfh6t+KFeLlP&#10;Ub/+AKufAAAA//8DAFBLAwQUAAYACAAAACEAg0WWA94AAAAIAQAADwAAAGRycy9kb3ducmV2Lnht&#10;bEyPQU/CQBCF7yb+h82YeJMthJhSuyWGBC+gBDBGb0t3bBu6s83uFuq/Z4gHPc57L2++l88H24oT&#10;+tA4UjAeJSCQSmcaqhS875cPKYgQNRndOkIFPxhgXtze5Doz7kxbPO1iJbiEQqYV1DF2mZShrNHq&#10;MHIdEnvfzlsd+fSVNF6fudy2cpIkj9LqhvhDrTtc1Fged71VsF0vV+nHqh9K//Uyfttv1q+fIVXq&#10;/m54fgIRcYh/YbjiMzoUzHRwPZkgWgWzhKdEBZPpFMTVn6UsHH4FWeTy/4DiAgAA//8DAFBLAQIt&#10;ABQABgAIAAAAIQC2gziS/gAAAOEBAAATAAAAAAAAAAAAAAAAAAAAAABbQ29udGVudF9UeXBlc10u&#10;eG1sUEsBAi0AFAAGAAgAAAAhADj9If/WAAAAlAEAAAsAAAAAAAAAAAAAAAAALwEAAF9yZWxzLy5y&#10;ZWxzUEsBAi0AFAAGAAgAAAAhAPU75hsnAgAASQQAAA4AAAAAAAAAAAAAAAAALgIAAGRycy9lMm9E&#10;b2MueG1sUEsBAi0AFAAGAAgAAAAhAINFlgPeAAAACAEAAA8AAAAAAAAAAAAAAAAAgQQAAGRycy9k&#10;b3ducmV2LnhtbFBLBQYAAAAABAAEAPMAAACMBQAAAAA=&#10;" o:allowincell="f">
                <v:stroke endarrow="block"/>
              </v:line>
            </w:pict>
          </mc:Fallback>
        </mc:AlternateContent>
      </w:r>
      <w:r w:rsidRPr="00417161">
        <w:rPr>
          <w:rFonts w:ascii="Times New Roman" w:hAnsi="Times New Roman" w:cs="Times New Roman"/>
          <w:sz w:val="28"/>
          <w:szCs w:val="28"/>
        </w:rPr>
        <w:t xml:space="preserve">       15мм  1)______________</w:t>
      </w:r>
    </w:p>
    <w:p w:rsidR="00F974DB" w:rsidRPr="00417161" w:rsidRDefault="00F974DB" w:rsidP="00F974DB">
      <w:pPr>
        <w:spacing w:after="0" w:line="240" w:lineRule="auto"/>
        <w:jc w:val="both"/>
        <w:rPr>
          <w:rFonts w:ascii="Times New Roman" w:hAnsi="Times New Roman" w:cs="Times New Roman"/>
          <w:sz w:val="28"/>
          <w:szCs w:val="28"/>
        </w:rPr>
      </w:pPr>
      <w:r w:rsidRPr="00417161">
        <w:rPr>
          <w:rFonts w:ascii="Times New Roman" w:hAnsi="Times New Roman" w:cs="Times New Roman"/>
          <w:sz w:val="28"/>
          <w:szCs w:val="28"/>
        </w:rPr>
        <w:t xml:space="preserve">                              2)______________</w:t>
      </w:r>
    </w:p>
    <w:p w:rsidR="00F974DB" w:rsidRPr="00417161" w:rsidRDefault="00F974DB" w:rsidP="00F974DB">
      <w:pPr>
        <w:spacing w:after="0" w:line="240" w:lineRule="auto"/>
        <w:ind w:firstLine="851"/>
        <w:jc w:val="both"/>
        <w:rPr>
          <w:rFonts w:ascii="Times New Roman" w:hAnsi="Times New Roman" w:cs="Times New Roman"/>
          <w:sz w:val="28"/>
          <w:szCs w:val="28"/>
        </w:rPr>
      </w:pPr>
      <w:r w:rsidRPr="00417161">
        <w:rPr>
          <w:rFonts w:ascii="Times New Roman" w:hAnsi="Times New Roman" w:cs="Times New Roman"/>
          <w:sz w:val="28"/>
          <w:szCs w:val="28"/>
        </w:rPr>
        <w:t>в) ______________</w:t>
      </w:r>
    </w:p>
    <w:p w:rsidR="00F974DB" w:rsidRPr="00417161" w:rsidRDefault="00F974DB" w:rsidP="00F974DB">
      <w:pPr>
        <w:spacing w:after="0" w:line="240" w:lineRule="auto"/>
        <w:ind w:firstLine="851"/>
        <w:jc w:val="both"/>
        <w:rPr>
          <w:rFonts w:ascii="Times New Roman" w:hAnsi="Times New Roman" w:cs="Times New Roman"/>
          <w:i/>
          <w:sz w:val="28"/>
          <w:szCs w:val="28"/>
        </w:rPr>
      </w:pPr>
    </w:p>
    <w:p w:rsidR="00F974DB" w:rsidRPr="00417161" w:rsidRDefault="00F974DB" w:rsidP="00F974DB">
      <w:pPr>
        <w:spacing w:after="0" w:line="240" w:lineRule="auto"/>
        <w:ind w:firstLine="851"/>
        <w:jc w:val="both"/>
        <w:rPr>
          <w:rFonts w:ascii="Times New Roman" w:hAnsi="Times New Roman" w:cs="Times New Roman"/>
          <w:sz w:val="28"/>
          <w:szCs w:val="28"/>
        </w:rPr>
      </w:pPr>
      <w:r w:rsidRPr="00417161">
        <w:rPr>
          <w:rFonts w:ascii="Times New Roman" w:hAnsi="Times New Roman" w:cs="Times New Roman"/>
          <w:sz w:val="28"/>
          <w:szCs w:val="28"/>
        </w:rPr>
        <w:t xml:space="preserve">Расстояние между заголовками и текстом должно быть равно 15 мм (два интервала). Расстояние между заголовками частей и пунктов - 8 мм. Расстояние между последней строкой текста и последующим заголовком подраздела - 15 мм. </w:t>
      </w:r>
    </w:p>
    <w:p w:rsidR="00F974DB" w:rsidRPr="00417161" w:rsidRDefault="00F974DB" w:rsidP="00F974DB">
      <w:pPr>
        <w:spacing w:after="0" w:line="240" w:lineRule="auto"/>
        <w:ind w:firstLine="900"/>
        <w:jc w:val="both"/>
        <w:rPr>
          <w:rFonts w:ascii="Times New Roman" w:hAnsi="Times New Roman" w:cs="Times New Roman"/>
          <w:sz w:val="28"/>
          <w:szCs w:val="28"/>
        </w:rPr>
      </w:pPr>
      <w:r w:rsidRPr="00417161">
        <w:rPr>
          <w:rFonts w:ascii="Times New Roman" w:hAnsi="Times New Roman" w:cs="Times New Roman"/>
          <w:sz w:val="28"/>
          <w:szCs w:val="28"/>
        </w:rPr>
        <w:t xml:space="preserve">В тексте работы частей и пунктов названия  пишутся с прописной </w:t>
      </w:r>
      <w:r w:rsidRPr="00417161">
        <w:rPr>
          <w:rFonts w:ascii="Times New Roman" w:hAnsi="Times New Roman" w:cs="Times New Roman"/>
          <w:spacing w:val="1"/>
          <w:sz w:val="28"/>
          <w:szCs w:val="28"/>
        </w:rPr>
        <w:t>буквы, с абзацного отступа без точки в конце. Каждый часть начинается с новой страницы. Если на странице умещается менее пяти строчек новой части, то он переносится на новую страницу. В</w:t>
      </w:r>
      <w:r w:rsidRPr="00417161">
        <w:rPr>
          <w:rFonts w:ascii="Times New Roman" w:hAnsi="Times New Roman" w:cs="Times New Roman"/>
          <w:spacing w:val="2"/>
          <w:sz w:val="28"/>
          <w:szCs w:val="28"/>
        </w:rPr>
        <w:t xml:space="preserve">полне допустимо </w:t>
      </w:r>
      <w:r w:rsidRPr="00417161">
        <w:rPr>
          <w:rFonts w:ascii="Times New Roman" w:hAnsi="Times New Roman" w:cs="Times New Roman"/>
          <w:sz w:val="28"/>
          <w:szCs w:val="28"/>
        </w:rPr>
        <w:t>перед первым  пунктом,  между названием части  и названием пункта сделать вступление или вводную часть. Если такая не</w:t>
      </w:r>
      <w:r w:rsidRPr="00417161">
        <w:rPr>
          <w:rFonts w:ascii="Times New Roman" w:hAnsi="Times New Roman" w:cs="Times New Roman"/>
          <w:sz w:val="28"/>
          <w:szCs w:val="28"/>
        </w:rPr>
        <w:softHyphen/>
      </w:r>
      <w:r w:rsidRPr="00417161">
        <w:rPr>
          <w:rFonts w:ascii="Times New Roman" w:hAnsi="Times New Roman" w:cs="Times New Roman"/>
          <w:spacing w:val="1"/>
          <w:sz w:val="28"/>
          <w:szCs w:val="28"/>
        </w:rPr>
        <w:t>обходимость существует и она целесообразна, то это обязывает автора напи</w:t>
      </w:r>
      <w:r w:rsidRPr="00417161">
        <w:rPr>
          <w:rFonts w:ascii="Times New Roman" w:hAnsi="Times New Roman" w:cs="Times New Roman"/>
          <w:spacing w:val="1"/>
          <w:sz w:val="28"/>
          <w:szCs w:val="28"/>
        </w:rPr>
        <w:softHyphen/>
      </w:r>
      <w:r w:rsidRPr="00417161">
        <w:rPr>
          <w:rFonts w:ascii="Times New Roman" w:hAnsi="Times New Roman" w:cs="Times New Roman"/>
          <w:sz w:val="28"/>
          <w:szCs w:val="28"/>
        </w:rPr>
        <w:t xml:space="preserve">сать подобные вводные части во всех частях. </w:t>
      </w:r>
    </w:p>
    <w:p w:rsidR="00F974DB" w:rsidRPr="00417161" w:rsidRDefault="00F974DB" w:rsidP="00F974DB">
      <w:pPr>
        <w:shd w:val="clear" w:color="auto" w:fill="FFFFFF"/>
        <w:spacing w:before="4" w:after="0" w:line="240" w:lineRule="auto"/>
        <w:ind w:firstLine="851"/>
        <w:jc w:val="both"/>
        <w:rPr>
          <w:rFonts w:ascii="Times New Roman" w:hAnsi="Times New Roman" w:cs="Times New Roman"/>
          <w:sz w:val="28"/>
          <w:szCs w:val="28"/>
        </w:rPr>
      </w:pPr>
      <w:r w:rsidRPr="00417161">
        <w:rPr>
          <w:rFonts w:ascii="Times New Roman" w:hAnsi="Times New Roman" w:cs="Times New Roman"/>
          <w:spacing w:val="1"/>
          <w:sz w:val="28"/>
          <w:szCs w:val="28"/>
        </w:rPr>
        <w:t xml:space="preserve">Все заголовки, обозначенные в структуре курсовой работе, должны быть в тексте, </w:t>
      </w:r>
      <w:r w:rsidRPr="00417161">
        <w:rPr>
          <w:rFonts w:ascii="Times New Roman" w:hAnsi="Times New Roman" w:cs="Times New Roman"/>
          <w:spacing w:val="3"/>
          <w:sz w:val="28"/>
          <w:szCs w:val="28"/>
        </w:rPr>
        <w:t xml:space="preserve">причем названия частей, пунктов  и т.п., указанные в содержании, </w:t>
      </w:r>
      <w:r w:rsidRPr="00417161">
        <w:rPr>
          <w:rFonts w:ascii="Times New Roman" w:hAnsi="Times New Roman" w:cs="Times New Roman"/>
          <w:spacing w:val="2"/>
          <w:sz w:val="28"/>
          <w:szCs w:val="28"/>
        </w:rPr>
        <w:t>должны точно соответствовать названию в тексте, расхождения не допуска</w:t>
      </w:r>
      <w:r w:rsidRPr="00417161">
        <w:rPr>
          <w:rFonts w:ascii="Times New Roman" w:hAnsi="Times New Roman" w:cs="Times New Roman"/>
          <w:sz w:val="28"/>
          <w:szCs w:val="28"/>
        </w:rPr>
        <w:t>ются. В содержании  (пример оформления рамки – Приложение Б) нужно указать страницы, на которых помещен ма</w:t>
      </w:r>
      <w:r w:rsidRPr="00417161">
        <w:rPr>
          <w:rFonts w:ascii="Times New Roman" w:hAnsi="Times New Roman" w:cs="Times New Roman"/>
          <w:sz w:val="28"/>
          <w:szCs w:val="28"/>
        </w:rPr>
        <w:softHyphen/>
        <w:t>териал введения, каждой  части и пункта, заключения, списка исполь</w:t>
      </w:r>
      <w:r w:rsidRPr="00417161">
        <w:rPr>
          <w:rFonts w:ascii="Times New Roman" w:hAnsi="Times New Roman" w:cs="Times New Roman"/>
          <w:sz w:val="28"/>
          <w:szCs w:val="28"/>
        </w:rPr>
        <w:softHyphen/>
        <w:t>зованных источников, приложений.</w:t>
      </w:r>
    </w:p>
    <w:p w:rsidR="00F974DB" w:rsidRPr="00417161" w:rsidRDefault="00F974DB" w:rsidP="00F974DB">
      <w:pPr>
        <w:shd w:val="clear" w:color="auto" w:fill="FFFFFF"/>
        <w:spacing w:before="4" w:after="0" w:line="240" w:lineRule="auto"/>
        <w:ind w:firstLine="851"/>
        <w:jc w:val="both"/>
        <w:rPr>
          <w:rFonts w:ascii="Times New Roman" w:hAnsi="Times New Roman" w:cs="Times New Roman"/>
          <w:sz w:val="28"/>
          <w:szCs w:val="28"/>
        </w:rPr>
      </w:pPr>
      <w:r w:rsidRPr="00417161">
        <w:rPr>
          <w:rFonts w:ascii="Times New Roman" w:hAnsi="Times New Roman" w:cs="Times New Roman"/>
          <w:sz w:val="28"/>
          <w:szCs w:val="28"/>
        </w:rPr>
        <w:t>Страница должна быть заполнена текстом не менее чем на 2/3.</w:t>
      </w:r>
    </w:p>
    <w:p w:rsidR="00F974DB" w:rsidRPr="00417161" w:rsidRDefault="00F974DB" w:rsidP="00F974DB">
      <w:pPr>
        <w:shd w:val="clear" w:color="auto" w:fill="FFFFFF"/>
        <w:spacing w:after="0" w:line="240" w:lineRule="auto"/>
        <w:ind w:firstLine="851"/>
        <w:jc w:val="both"/>
        <w:rPr>
          <w:rFonts w:ascii="Times New Roman" w:hAnsi="Times New Roman" w:cs="Times New Roman"/>
          <w:sz w:val="28"/>
          <w:szCs w:val="28"/>
        </w:rPr>
      </w:pPr>
      <w:r w:rsidRPr="00417161">
        <w:rPr>
          <w:rFonts w:ascii="Times New Roman" w:hAnsi="Times New Roman" w:cs="Times New Roman"/>
          <w:sz w:val="28"/>
          <w:szCs w:val="28"/>
        </w:rPr>
        <w:lastRenderedPageBreak/>
        <w:t xml:space="preserve">«Содержание», «Список использованных источников» </w:t>
      </w:r>
      <w:r w:rsidRPr="00417161">
        <w:rPr>
          <w:rFonts w:ascii="Times New Roman" w:hAnsi="Times New Roman" w:cs="Times New Roman"/>
          <w:spacing w:val="-1"/>
          <w:sz w:val="28"/>
          <w:szCs w:val="28"/>
        </w:rPr>
        <w:t>следует располагать в середине строки без точки в конце. Пере</w:t>
      </w:r>
      <w:r w:rsidRPr="00417161">
        <w:rPr>
          <w:rFonts w:ascii="Times New Roman" w:hAnsi="Times New Roman" w:cs="Times New Roman"/>
          <w:spacing w:val="-1"/>
          <w:sz w:val="28"/>
          <w:szCs w:val="28"/>
        </w:rPr>
        <w:softHyphen/>
        <w:t xml:space="preserve">носы в заголовках не допускаются. Шрифт заголовков разделов: полужирный, </w:t>
      </w:r>
      <w:r w:rsidRPr="00417161">
        <w:rPr>
          <w:rFonts w:ascii="Times New Roman" w:hAnsi="Times New Roman" w:cs="Times New Roman"/>
          <w:spacing w:val="-2"/>
          <w:sz w:val="28"/>
          <w:szCs w:val="28"/>
        </w:rPr>
        <w:t xml:space="preserve">размер 16 пт. Шрифт заголовков подразделов: полужирный, размер 14 пт. </w:t>
      </w:r>
    </w:p>
    <w:p w:rsidR="00F974DB" w:rsidRPr="00417161" w:rsidRDefault="00F974DB" w:rsidP="00F974DB">
      <w:pPr>
        <w:shd w:val="clear" w:color="auto" w:fill="FFFFFF"/>
        <w:spacing w:after="0" w:line="240" w:lineRule="auto"/>
        <w:ind w:firstLine="851"/>
        <w:jc w:val="both"/>
        <w:rPr>
          <w:rFonts w:ascii="Times New Roman" w:hAnsi="Times New Roman" w:cs="Times New Roman"/>
          <w:spacing w:val="-7"/>
          <w:sz w:val="28"/>
          <w:szCs w:val="28"/>
        </w:rPr>
      </w:pPr>
      <w:r w:rsidRPr="00417161">
        <w:rPr>
          <w:rFonts w:ascii="Times New Roman" w:hAnsi="Times New Roman" w:cs="Times New Roman"/>
          <w:spacing w:val="2"/>
          <w:sz w:val="28"/>
          <w:szCs w:val="28"/>
        </w:rPr>
        <w:t xml:space="preserve">Графический материал располагается в </w:t>
      </w:r>
      <w:r w:rsidRPr="00417161">
        <w:rPr>
          <w:rFonts w:ascii="Times New Roman" w:hAnsi="Times New Roman" w:cs="Times New Roman"/>
          <w:spacing w:val="1"/>
          <w:sz w:val="28"/>
          <w:szCs w:val="28"/>
        </w:rPr>
        <w:t>работе непосредственно после текста, в котором он упоминается впервые. Иллюстрации и рисунки должны иметь названия, помещаемые под ними, напри</w:t>
      </w:r>
      <w:r w:rsidRPr="00417161">
        <w:rPr>
          <w:rFonts w:ascii="Times New Roman" w:hAnsi="Times New Roman" w:cs="Times New Roman"/>
          <w:spacing w:val="1"/>
          <w:sz w:val="28"/>
          <w:szCs w:val="28"/>
        </w:rPr>
        <w:softHyphen/>
      </w:r>
      <w:r w:rsidRPr="00417161">
        <w:rPr>
          <w:rFonts w:ascii="Times New Roman" w:hAnsi="Times New Roman" w:cs="Times New Roman"/>
          <w:spacing w:val="-7"/>
          <w:sz w:val="28"/>
          <w:szCs w:val="28"/>
        </w:rPr>
        <w:t>мер:</w:t>
      </w:r>
    </w:p>
    <w:p w:rsidR="00F974DB" w:rsidRPr="00417161" w:rsidRDefault="00F974DB" w:rsidP="00F974DB">
      <w:pPr>
        <w:shd w:val="clear" w:color="auto" w:fill="FFFFFF"/>
        <w:spacing w:after="0" w:line="240" w:lineRule="auto"/>
        <w:ind w:firstLine="851"/>
        <w:jc w:val="both"/>
        <w:rPr>
          <w:rFonts w:ascii="Times New Roman" w:hAnsi="Times New Roman" w:cs="Times New Roman"/>
          <w:sz w:val="28"/>
          <w:szCs w:val="28"/>
        </w:rPr>
      </w:pPr>
    </w:p>
    <w:p w:rsidR="00F974DB" w:rsidRPr="00417161" w:rsidRDefault="00F974DB" w:rsidP="00F974DB">
      <w:pPr>
        <w:shd w:val="clear" w:color="auto" w:fill="FFFFFF"/>
        <w:spacing w:after="0" w:line="240" w:lineRule="auto"/>
        <w:jc w:val="both"/>
        <w:rPr>
          <w:rFonts w:ascii="Times New Roman" w:hAnsi="Times New Roman" w:cs="Times New Roman"/>
          <w:spacing w:val="2"/>
          <w:sz w:val="28"/>
          <w:szCs w:val="28"/>
        </w:rPr>
      </w:pPr>
      <w:r w:rsidRPr="00417161">
        <w:rPr>
          <w:rFonts w:ascii="Times New Roman" w:hAnsi="Times New Roman" w:cs="Times New Roman"/>
          <w:spacing w:val="2"/>
          <w:sz w:val="28"/>
          <w:szCs w:val="28"/>
        </w:rPr>
        <w:t>Рисунок 1 – Показатели …….</w:t>
      </w:r>
    </w:p>
    <w:p w:rsidR="00F974DB" w:rsidRPr="00417161" w:rsidRDefault="00F974DB" w:rsidP="00F974DB">
      <w:pPr>
        <w:shd w:val="clear" w:color="auto" w:fill="FFFFFF"/>
        <w:spacing w:after="0" w:line="240" w:lineRule="auto"/>
        <w:ind w:firstLine="851"/>
        <w:jc w:val="both"/>
        <w:rPr>
          <w:rFonts w:ascii="Times New Roman" w:hAnsi="Times New Roman" w:cs="Times New Roman"/>
          <w:sz w:val="28"/>
          <w:szCs w:val="28"/>
        </w:rPr>
      </w:pPr>
    </w:p>
    <w:p w:rsidR="00F974DB" w:rsidRPr="00417161" w:rsidRDefault="00F974DB" w:rsidP="00F974DB">
      <w:pPr>
        <w:shd w:val="clear" w:color="auto" w:fill="FFFFFF"/>
        <w:spacing w:after="0" w:line="240" w:lineRule="auto"/>
        <w:ind w:firstLine="851"/>
        <w:jc w:val="both"/>
        <w:rPr>
          <w:rFonts w:ascii="Times New Roman" w:hAnsi="Times New Roman" w:cs="Times New Roman"/>
          <w:sz w:val="28"/>
          <w:szCs w:val="28"/>
        </w:rPr>
      </w:pPr>
      <w:r w:rsidRPr="00417161">
        <w:rPr>
          <w:rFonts w:ascii="Times New Roman" w:hAnsi="Times New Roman" w:cs="Times New Roman"/>
          <w:spacing w:val="1"/>
          <w:sz w:val="28"/>
          <w:szCs w:val="28"/>
        </w:rPr>
        <w:t>Цифровой материал рекомендуется помещать в работе в виде таблиц, которые либо располагаются по тексту, либо выносятся в приложение. Таб</w:t>
      </w:r>
      <w:r w:rsidRPr="00417161">
        <w:rPr>
          <w:rFonts w:ascii="Times New Roman" w:hAnsi="Times New Roman" w:cs="Times New Roman"/>
          <w:spacing w:val="1"/>
          <w:sz w:val="28"/>
          <w:szCs w:val="28"/>
        </w:rPr>
        <w:softHyphen/>
      </w:r>
      <w:r w:rsidRPr="00417161">
        <w:rPr>
          <w:rFonts w:ascii="Times New Roman" w:hAnsi="Times New Roman" w:cs="Times New Roman"/>
          <w:sz w:val="28"/>
          <w:szCs w:val="28"/>
        </w:rPr>
        <w:t>лицы имеют наименование, например:</w:t>
      </w:r>
    </w:p>
    <w:p w:rsidR="00F974DB" w:rsidRPr="00417161" w:rsidRDefault="00F974DB" w:rsidP="00F974DB">
      <w:pPr>
        <w:shd w:val="clear" w:color="auto" w:fill="FFFFFF"/>
        <w:spacing w:after="0" w:line="240" w:lineRule="auto"/>
        <w:ind w:firstLine="851"/>
        <w:jc w:val="both"/>
        <w:rPr>
          <w:rFonts w:ascii="Times New Roman" w:hAnsi="Times New Roman" w:cs="Times New Roman"/>
          <w:b/>
          <w:spacing w:val="2"/>
          <w:sz w:val="28"/>
          <w:szCs w:val="28"/>
        </w:rPr>
      </w:pPr>
    </w:p>
    <w:p w:rsidR="00F974DB" w:rsidRPr="00417161" w:rsidRDefault="00F974DB" w:rsidP="00F974DB">
      <w:pPr>
        <w:shd w:val="clear" w:color="auto" w:fill="FFFFFF"/>
        <w:spacing w:after="0" w:line="240" w:lineRule="auto"/>
        <w:jc w:val="both"/>
        <w:rPr>
          <w:rFonts w:ascii="Times New Roman" w:hAnsi="Times New Roman" w:cs="Times New Roman"/>
          <w:sz w:val="28"/>
          <w:szCs w:val="28"/>
        </w:rPr>
      </w:pPr>
      <w:r w:rsidRPr="00417161">
        <w:rPr>
          <w:rFonts w:ascii="Times New Roman" w:hAnsi="Times New Roman" w:cs="Times New Roman"/>
          <w:spacing w:val="2"/>
          <w:sz w:val="28"/>
          <w:szCs w:val="28"/>
        </w:rPr>
        <w:t>Таблица 1 - Динамика ……</w:t>
      </w:r>
    </w:p>
    <w:p w:rsidR="00F974DB" w:rsidRPr="00417161" w:rsidRDefault="00F974DB" w:rsidP="00F974DB">
      <w:pPr>
        <w:tabs>
          <w:tab w:val="num" w:pos="0"/>
        </w:tabs>
        <w:spacing w:after="0" w:line="240" w:lineRule="auto"/>
        <w:ind w:firstLine="851"/>
        <w:jc w:val="both"/>
        <w:rPr>
          <w:rFonts w:ascii="Times New Roman" w:hAnsi="Times New Roman" w:cs="Times New Roman"/>
          <w:b/>
          <w:sz w:val="28"/>
          <w:szCs w:val="28"/>
        </w:rPr>
      </w:pPr>
    </w:p>
    <w:p w:rsidR="00F974DB" w:rsidRPr="00417161" w:rsidRDefault="00F974DB" w:rsidP="00F974DB">
      <w:pPr>
        <w:spacing w:after="0" w:line="240" w:lineRule="auto"/>
        <w:ind w:firstLine="720"/>
        <w:jc w:val="both"/>
        <w:rPr>
          <w:rFonts w:ascii="Times New Roman" w:hAnsi="Times New Roman" w:cs="Times New Roman"/>
          <w:sz w:val="28"/>
          <w:szCs w:val="28"/>
        </w:rPr>
      </w:pPr>
      <w:r w:rsidRPr="00417161">
        <w:rPr>
          <w:rFonts w:ascii="Times New Roman" w:hAnsi="Times New Roman" w:cs="Times New Roman"/>
          <w:sz w:val="28"/>
          <w:szCs w:val="28"/>
        </w:rPr>
        <w:t>В тексте должны применяться научно-технические термины, обозначения и определения, установленные соответствующими стандартами или  общепринятые в научно-технической литературе. Условные буквенные обозначения величин, а также условные графические обозначения должны соответствовать требованиям  государственных стандартов.</w:t>
      </w:r>
    </w:p>
    <w:p w:rsidR="00F974DB" w:rsidRPr="00417161" w:rsidRDefault="00F974DB" w:rsidP="00F974DB">
      <w:pPr>
        <w:spacing w:after="0" w:line="240" w:lineRule="auto"/>
        <w:ind w:firstLine="720"/>
        <w:jc w:val="both"/>
        <w:rPr>
          <w:rFonts w:ascii="Times New Roman" w:hAnsi="Times New Roman" w:cs="Times New Roman"/>
          <w:sz w:val="28"/>
          <w:szCs w:val="28"/>
        </w:rPr>
      </w:pPr>
      <w:r w:rsidRPr="00417161">
        <w:rPr>
          <w:rFonts w:ascii="Times New Roman" w:hAnsi="Times New Roman" w:cs="Times New Roman"/>
          <w:sz w:val="28"/>
          <w:szCs w:val="28"/>
        </w:rPr>
        <w:t>Если в пояснительной записке принята особая система сокращения слов или наименований, то в ней должен быть приведен перечень принятых сокращений, который помещают в конце пояснительной записки.</w:t>
      </w:r>
    </w:p>
    <w:p w:rsidR="00F974DB" w:rsidRPr="00417161" w:rsidRDefault="00F974DB" w:rsidP="00F974DB">
      <w:pPr>
        <w:spacing w:after="0" w:line="240" w:lineRule="auto"/>
        <w:ind w:firstLine="720"/>
        <w:jc w:val="both"/>
        <w:rPr>
          <w:rFonts w:ascii="Times New Roman" w:hAnsi="Times New Roman" w:cs="Times New Roman"/>
          <w:sz w:val="28"/>
          <w:szCs w:val="28"/>
        </w:rPr>
      </w:pPr>
      <w:r w:rsidRPr="00417161">
        <w:rPr>
          <w:rFonts w:ascii="Times New Roman" w:hAnsi="Times New Roman" w:cs="Times New Roman"/>
          <w:sz w:val="28"/>
          <w:szCs w:val="28"/>
        </w:rPr>
        <w:t>В тексте, за исключением формул, таблиц и рисунков, не допускается:</w:t>
      </w:r>
    </w:p>
    <w:p w:rsidR="00F974DB" w:rsidRPr="00417161" w:rsidRDefault="00F974DB" w:rsidP="00F974DB">
      <w:pPr>
        <w:spacing w:after="0" w:line="240" w:lineRule="auto"/>
        <w:ind w:firstLine="720"/>
        <w:jc w:val="both"/>
        <w:rPr>
          <w:rFonts w:ascii="Times New Roman" w:hAnsi="Times New Roman" w:cs="Times New Roman"/>
          <w:sz w:val="28"/>
          <w:szCs w:val="28"/>
        </w:rPr>
      </w:pPr>
      <w:r w:rsidRPr="00417161">
        <w:rPr>
          <w:rFonts w:ascii="Times New Roman" w:hAnsi="Times New Roman" w:cs="Times New Roman"/>
          <w:sz w:val="28"/>
          <w:szCs w:val="28"/>
        </w:rPr>
        <w:t>-применять математический знак минус (-) перед отрицательными значениям величин (следует писать слово «минус»);</w:t>
      </w:r>
    </w:p>
    <w:p w:rsidR="00F974DB" w:rsidRPr="00417161" w:rsidRDefault="00F974DB" w:rsidP="00F974DB">
      <w:pPr>
        <w:spacing w:after="0" w:line="240" w:lineRule="auto"/>
        <w:ind w:firstLine="720"/>
        <w:jc w:val="both"/>
        <w:rPr>
          <w:rFonts w:ascii="Times New Roman" w:hAnsi="Times New Roman" w:cs="Times New Roman"/>
          <w:sz w:val="28"/>
          <w:szCs w:val="28"/>
        </w:rPr>
      </w:pPr>
      <w:r w:rsidRPr="00417161">
        <w:rPr>
          <w:rFonts w:ascii="Times New Roman" w:hAnsi="Times New Roman" w:cs="Times New Roman"/>
          <w:sz w:val="28"/>
          <w:szCs w:val="28"/>
        </w:rPr>
        <w:t>-применять знак «</w:t>
      </w:r>
      <w:r w:rsidRPr="00417161">
        <w:rPr>
          <w:rFonts w:ascii="Times New Roman" w:hAnsi="Times New Roman" w:cs="Times New Roman"/>
          <w:sz w:val="28"/>
          <w:szCs w:val="28"/>
        </w:rPr>
        <w:sym w:font="Symbol" w:char="F0C6"/>
      </w:r>
      <w:r w:rsidRPr="00417161">
        <w:rPr>
          <w:rFonts w:ascii="Times New Roman" w:hAnsi="Times New Roman" w:cs="Times New Roman"/>
          <w:sz w:val="28"/>
          <w:szCs w:val="28"/>
        </w:rPr>
        <w:t>» для обозначения диаметра (следует писать слово «диаметр»). При указании размера или предельных отклонений диаметра на чертежах, помещенных в тексте документа, перед размерным числом следует писать знак «</w:t>
      </w:r>
      <w:r w:rsidRPr="00417161">
        <w:rPr>
          <w:rFonts w:ascii="Times New Roman" w:hAnsi="Times New Roman" w:cs="Times New Roman"/>
          <w:sz w:val="28"/>
          <w:szCs w:val="28"/>
        </w:rPr>
        <w:sym w:font="Symbol" w:char="F0C6"/>
      </w:r>
      <w:r w:rsidRPr="00417161">
        <w:rPr>
          <w:rFonts w:ascii="Times New Roman" w:hAnsi="Times New Roman" w:cs="Times New Roman"/>
          <w:sz w:val="28"/>
          <w:szCs w:val="28"/>
        </w:rPr>
        <w:t>»;</w:t>
      </w:r>
    </w:p>
    <w:p w:rsidR="00F974DB" w:rsidRPr="00417161" w:rsidRDefault="00F974DB" w:rsidP="00F974DB">
      <w:pPr>
        <w:spacing w:after="0" w:line="240" w:lineRule="auto"/>
        <w:ind w:firstLine="720"/>
        <w:jc w:val="both"/>
        <w:rPr>
          <w:rFonts w:ascii="Times New Roman" w:hAnsi="Times New Roman" w:cs="Times New Roman"/>
          <w:sz w:val="28"/>
          <w:szCs w:val="28"/>
        </w:rPr>
      </w:pPr>
      <w:r w:rsidRPr="00417161">
        <w:rPr>
          <w:rFonts w:ascii="Times New Roman" w:hAnsi="Times New Roman" w:cs="Times New Roman"/>
          <w:sz w:val="28"/>
          <w:szCs w:val="28"/>
        </w:rPr>
        <w:t xml:space="preserve">-применять без числовых значений математические знаки, например:                 &gt; (больше), &lt; (меньше),=(равно), </w:t>
      </w:r>
      <w:r w:rsidRPr="00417161">
        <w:rPr>
          <w:rFonts w:ascii="Times New Roman" w:hAnsi="Times New Roman" w:cs="Times New Roman"/>
          <w:sz w:val="28"/>
          <w:szCs w:val="28"/>
          <w:u w:val="single"/>
        </w:rPr>
        <w:t xml:space="preserve">&gt; </w:t>
      </w:r>
      <w:r w:rsidRPr="00417161">
        <w:rPr>
          <w:rFonts w:ascii="Times New Roman" w:hAnsi="Times New Roman" w:cs="Times New Roman"/>
          <w:sz w:val="28"/>
          <w:szCs w:val="28"/>
        </w:rPr>
        <w:t xml:space="preserve">(больше или равно), </w:t>
      </w:r>
      <w:r w:rsidRPr="00417161">
        <w:rPr>
          <w:rFonts w:ascii="Times New Roman" w:hAnsi="Times New Roman" w:cs="Times New Roman"/>
          <w:sz w:val="28"/>
          <w:szCs w:val="28"/>
          <w:u w:val="single"/>
        </w:rPr>
        <w:t xml:space="preserve">&lt; </w:t>
      </w:r>
      <w:r w:rsidRPr="00417161">
        <w:rPr>
          <w:rFonts w:ascii="Times New Roman" w:hAnsi="Times New Roman" w:cs="Times New Roman"/>
          <w:sz w:val="28"/>
          <w:szCs w:val="28"/>
        </w:rPr>
        <w:t xml:space="preserve">(меньше или равно), </w:t>
      </w:r>
    </w:p>
    <w:p w:rsidR="00F974DB" w:rsidRPr="00417161" w:rsidRDefault="00F974DB" w:rsidP="00F974DB">
      <w:pPr>
        <w:spacing w:after="0" w:line="240" w:lineRule="auto"/>
        <w:jc w:val="both"/>
        <w:rPr>
          <w:rFonts w:ascii="Times New Roman" w:hAnsi="Times New Roman" w:cs="Times New Roman"/>
          <w:sz w:val="28"/>
          <w:szCs w:val="28"/>
        </w:rPr>
      </w:pPr>
      <w:r w:rsidRPr="00417161">
        <w:rPr>
          <w:rFonts w:ascii="Times New Roman" w:hAnsi="Times New Roman" w:cs="Times New Roman"/>
          <w:position w:val="-4"/>
          <w:sz w:val="28"/>
          <w:szCs w:val="28"/>
        </w:rPr>
        <w:object w:dxaOrig="220" w:dyaOrig="2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95pt;height:14.95pt" o:ole="">
            <v:imagedata r:id="rId11" o:title=""/>
          </v:shape>
          <o:OLEObject Type="Embed" ProgID="Equation.3" ShapeID="_x0000_i1025" DrawAspect="Content" ObjectID="_1638173857" r:id="rId12"/>
        </w:object>
      </w:r>
      <w:r w:rsidRPr="00417161">
        <w:rPr>
          <w:rFonts w:ascii="Times New Roman" w:hAnsi="Times New Roman" w:cs="Times New Roman"/>
          <w:sz w:val="28"/>
          <w:szCs w:val="28"/>
        </w:rPr>
        <w:t xml:space="preserve"> (не равно), а также № (номер), % (процент);</w:t>
      </w:r>
    </w:p>
    <w:p w:rsidR="00F974DB" w:rsidRPr="00417161" w:rsidRDefault="00F974DB" w:rsidP="00F974DB">
      <w:pPr>
        <w:spacing w:after="0" w:line="240" w:lineRule="auto"/>
        <w:ind w:firstLine="720"/>
        <w:jc w:val="both"/>
        <w:rPr>
          <w:rFonts w:ascii="Times New Roman" w:hAnsi="Times New Roman" w:cs="Times New Roman"/>
          <w:sz w:val="28"/>
          <w:szCs w:val="28"/>
        </w:rPr>
      </w:pPr>
      <w:r w:rsidRPr="00417161">
        <w:rPr>
          <w:rFonts w:ascii="Times New Roman" w:hAnsi="Times New Roman" w:cs="Times New Roman"/>
          <w:sz w:val="28"/>
          <w:szCs w:val="28"/>
        </w:rPr>
        <w:t>-применять индексы стандартов, технических условий без регистрационного номера.</w:t>
      </w:r>
    </w:p>
    <w:p w:rsidR="00F974DB" w:rsidRPr="00417161" w:rsidRDefault="00F974DB" w:rsidP="00F974DB">
      <w:pPr>
        <w:spacing w:after="0" w:line="240" w:lineRule="auto"/>
        <w:ind w:firstLine="720"/>
        <w:jc w:val="both"/>
        <w:rPr>
          <w:rFonts w:ascii="Times New Roman" w:hAnsi="Times New Roman" w:cs="Times New Roman"/>
          <w:sz w:val="28"/>
          <w:szCs w:val="28"/>
          <w:u w:val="single"/>
        </w:rPr>
      </w:pPr>
      <w:r w:rsidRPr="00417161">
        <w:rPr>
          <w:rFonts w:ascii="Times New Roman" w:hAnsi="Times New Roman" w:cs="Times New Roman"/>
          <w:sz w:val="28"/>
          <w:szCs w:val="28"/>
        </w:rPr>
        <w:t>В пояснительной записке следует применять стандартизованные единицы физических величин, их наименования и обозначения в соответствии с         ГОСТ 8.417. Наряду с единицами СИ, при необходимости, в скобках указывают единицы ранее применявшихся систем, разрешенных к применению.</w:t>
      </w:r>
      <w:r w:rsidRPr="00417161">
        <w:rPr>
          <w:rFonts w:ascii="Times New Roman" w:hAnsi="Times New Roman" w:cs="Times New Roman"/>
          <w:sz w:val="28"/>
          <w:szCs w:val="28"/>
          <w:u w:val="single"/>
        </w:rPr>
        <w:t xml:space="preserve">   </w:t>
      </w:r>
    </w:p>
    <w:p w:rsidR="00F974DB" w:rsidRPr="00417161" w:rsidRDefault="00F974DB" w:rsidP="00F974DB">
      <w:pPr>
        <w:spacing w:after="0" w:line="240" w:lineRule="auto"/>
        <w:ind w:firstLine="720"/>
        <w:jc w:val="both"/>
        <w:rPr>
          <w:rFonts w:ascii="Times New Roman" w:hAnsi="Times New Roman" w:cs="Times New Roman"/>
          <w:sz w:val="28"/>
          <w:szCs w:val="28"/>
        </w:rPr>
      </w:pPr>
      <w:r w:rsidRPr="00417161">
        <w:rPr>
          <w:rFonts w:ascii="Times New Roman" w:hAnsi="Times New Roman" w:cs="Times New Roman"/>
          <w:sz w:val="28"/>
          <w:szCs w:val="28"/>
        </w:rPr>
        <w:t>В формулах в качестве символов следует применять обозначения, установленные соответствующими государственными стандартами.</w:t>
      </w:r>
    </w:p>
    <w:p w:rsidR="00F974DB" w:rsidRPr="00417161" w:rsidRDefault="00F974DB" w:rsidP="00F974DB">
      <w:pPr>
        <w:spacing w:after="0" w:line="240" w:lineRule="auto"/>
        <w:ind w:firstLine="720"/>
        <w:jc w:val="both"/>
        <w:rPr>
          <w:rFonts w:ascii="Times New Roman" w:hAnsi="Times New Roman" w:cs="Times New Roman"/>
          <w:sz w:val="28"/>
          <w:szCs w:val="28"/>
        </w:rPr>
      </w:pPr>
      <w:r w:rsidRPr="00417161">
        <w:rPr>
          <w:rFonts w:ascii="Times New Roman" w:hAnsi="Times New Roman" w:cs="Times New Roman"/>
          <w:sz w:val="28"/>
          <w:szCs w:val="28"/>
        </w:rPr>
        <w:t xml:space="preserve">Значения символов и числовых коэффициентов, входящих в формулу, должны быть приведены непосредственно под формулой. Значение каждого </w:t>
      </w:r>
      <w:r w:rsidRPr="00417161">
        <w:rPr>
          <w:rFonts w:ascii="Times New Roman" w:hAnsi="Times New Roman" w:cs="Times New Roman"/>
          <w:sz w:val="28"/>
          <w:szCs w:val="28"/>
        </w:rPr>
        <w:lastRenderedPageBreak/>
        <w:t xml:space="preserve">символа дают с новой строки в той последовательности, в которой они приведены в формуле. Первая строка расшифровки должна начинаться со слова «где» без двоеточия после него. Например: </w:t>
      </w:r>
    </w:p>
    <w:p w:rsidR="00F974DB" w:rsidRPr="00417161" w:rsidRDefault="00F974DB" w:rsidP="00F974DB">
      <w:pPr>
        <w:spacing w:after="0" w:line="240" w:lineRule="auto"/>
        <w:jc w:val="both"/>
        <w:rPr>
          <w:rFonts w:ascii="Times New Roman" w:hAnsi="Times New Roman" w:cs="Times New Roman"/>
          <w:b/>
          <w:sz w:val="28"/>
          <w:szCs w:val="28"/>
        </w:rPr>
      </w:pPr>
    </w:p>
    <w:p w:rsidR="00F974DB" w:rsidRPr="00417161" w:rsidRDefault="00F974DB" w:rsidP="00F974DB">
      <w:pPr>
        <w:spacing w:after="0" w:line="240" w:lineRule="auto"/>
        <w:ind w:firstLine="851"/>
        <w:jc w:val="both"/>
        <w:rPr>
          <w:rFonts w:ascii="Times New Roman" w:hAnsi="Times New Roman" w:cs="Times New Roman"/>
          <w:sz w:val="28"/>
          <w:szCs w:val="28"/>
          <w:u w:val="single"/>
        </w:rPr>
      </w:pPr>
      <w:r>
        <w:rPr>
          <w:rFonts w:ascii="Times New Roman" w:hAnsi="Times New Roman" w:cs="Times New Roman"/>
          <w:noProof/>
          <w:sz w:val="28"/>
          <w:szCs w:val="28"/>
          <w:lang w:eastAsia="ru-RU"/>
        </w:rPr>
        <mc:AlternateContent>
          <mc:Choice Requires="wps">
            <w:drawing>
              <wp:anchor distT="0" distB="0" distL="114300" distR="114300" simplePos="0" relativeHeight="251663360" behindDoc="0" locked="0" layoutInCell="0" allowOverlap="1" wp14:anchorId="432CC9C3" wp14:editId="284505D9">
                <wp:simplePos x="0" y="0"/>
                <wp:positionH relativeFrom="column">
                  <wp:posOffset>114300</wp:posOffset>
                </wp:positionH>
                <wp:positionV relativeFrom="paragraph">
                  <wp:posOffset>167640</wp:posOffset>
                </wp:positionV>
                <wp:extent cx="695960" cy="685800"/>
                <wp:effectExtent l="0" t="3810" r="2540" b="0"/>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96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74DB" w:rsidRDefault="00F974DB" w:rsidP="00F974DB">
                            <w:pPr>
                              <w:jc w:val="center"/>
                            </w:pPr>
                            <w:r>
                              <w:t>1 инт. (одна строка)</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2CC9C3" id="_x0000_t202" coordsize="21600,21600" o:spt="202" path="m,l,21600r21600,l21600,xe">
                <v:stroke joinstyle="miter"/>
                <v:path gradientshapeok="t" o:connecttype="rect"/>
              </v:shapetype>
              <v:shape id="Text Box 6" o:spid="_x0000_s1026" type="#_x0000_t202" style="position:absolute;left:0;text-align:left;margin-left:9pt;margin-top:13.2pt;width:54.8pt;height: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cHvtAIAALsFAAAOAAAAZHJzL2Uyb0RvYy54bWysVNtunDAQfa/Uf7D8TrgUWEBho2RZqkrp&#10;RUr6AV4wi1Wwqe1diKr8e8dmb0leqrY8WNgzPnM5x3N9M/Ud2lOpmOA59q88jCivRM34NsffH0sn&#10;wUhpwmvSCU5z/EQVvlm+f3c9DhkNRCu6mkoEIFxl45DjVushc11VtbQn6koMlIOxEbInGrZy69aS&#10;jIDed27gebE7ClkPUlRUKTgtZiNeWvymoZX+2jSKatTlGHLTdpV23ZjVXV6TbCvJ0LLqkAb5iyx6&#10;wjgEPUEVRBO0k+wNVM8qKZRo9FUlelc0DauorQGq8b1X1Ty0ZKC2FmiOGk5tUv8Ptvqy/yYRq3MM&#10;RHHSA0WPdNLoTkwoNt0ZB5WB08MAbnqCY2DZVqqGe1H9UIiLVUv4lt5KKcaWkhqy881N9+LqjKMM&#10;yGb8LGoIQ3ZaWKCpkb1pHTQDATqw9HRixqRSwWGcRmkMlgpMcRIlnmXOJdnx8iCV/khFj8xPjiUQ&#10;b8HJ/l5pkwzJji4mFhcl6zpLfsdfHIDjfAKh4aqxmSQsl79SL10n6yR0wiBeO6FXFM5tuQqduPQX&#10;UfGhWK0K/9nE9cOsZXVNuQlz1JUf/hlvB4XPijgpS4mO1QbOpKTkdrPqJNoT0HVpP9tysJzd3Jdp&#10;2CZALa9K8oPQuwtSp4yThROWYeSkCy9xPD+9g5aHaViUL0u6Z5z+e0lozHEaBdGspXPSr2rz7Pe2&#10;NpL1TMPk6FgP0j05kcwocM1rS60mrJv/L1ph0j+3Aug+Em31aiQ6i1VPmwlQjIg3on4C5UoBygIR&#10;wriDH7MGC9iOMD1yrH7uiKQYdZ84PIDUD0MwabsJo0UAG3lp2VxaCK9aAUNJYzT/rvQ8onaDZNsW&#10;gs1PjotbeDQNs4I+J3Z4ajAhbF2HaWZG0OXeep1n7vI3AAAA//8DAFBLAwQUAAYACAAAACEA5tO+&#10;cOAAAAAJAQAADwAAAGRycy9kb3ducmV2LnhtbEyPQU+DQBCF7yb+h82YeLOLlGCDLI3R2MSLabE9&#10;eFvYEYjsLLLbQv+905Pe5uW9vPlevp5tL044+s6RgvtFBAKpdqajRsH+4/VuBcIHTUb3jlDBGT2s&#10;i+urXGfGTbTDUxkawSXkM62gDWHIpPR1i1b7hRuQ2Ptyo9WB5dhIM+qJy20v4yhKpdUd8YdWD/jc&#10;Yv1dHq2CQ/V+7nfD8jPqprftvPnZli+bRqnbm/npEUTAOfyF4YLP6FAwU+WOZLzoWa94SlAQpwmI&#10;ix8/pCAqPpZJArLI5f8FxS8AAAD//wMAUEsBAi0AFAAGAAgAAAAhALaDOJL+AAAA4QEAABMAAAAA&#10;AAAAAAAAAAAAAAAAAFtDb250ZW50X1R5cGVzXS54bWxQSwECLQAUAAYACAAAACEAOP0h/9YAAACU&#10;AQAACwAAAAAAAAAAAAAAAAAvAQAAX3JlbHMvLnJlbHNQSwECLQAUAAYACAAAACEAN43B77QCAAC7&#10;BQAADgAAAAAAAAAAAAAAAAAuAgAAZHJzL2Uyb0RvYy54bWxQSwECLQAUAAYACAAAACEA5tO+cOAA&#10;AAAJAQAADwAAAAAAAAAAAAAAAAAOBQAAZHJzL2Rvd25yZXYueG1sUEsFBgAAAAAEAAQA8wAAABsG&#10;AAAAAA==&#10;" o:allowincell="f" filled="f" stroked="f">
                <v:textbox style="layout-flow:vertical;mso-layout-flow-alt:bottom-to-top">
                  <w:txbxContent>
                    <w:p w:rsidR="00F974DB" w:rsidRDefault="00F974DB" w:rsidP="00F974DB">
                      <w:pPr>
                        <w:jc w:val="center"/>
                      </w:pPr>
                      <w:r>
                        <w:t>1 инт. (одна строка)</w:t>
                      </w:r>
                    </w:p>
                  </w:txbxContent>
                </v:textbox>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68480" behindDoc="0" locked="0" layoutInCell="0" allowOverlap="1" wp14:anchorId="7AFE1EA9" wp14:editId="01EB2884">
                <wp:simplePos x="0" y="0"/>
                <wp:positionH relativeFrom="column">
                  <wp:posOffset>569595</wp:posOffset>
                </wp:positionH>
                <wp:positionV relativeFrom="paragraph">
                  <wp:posOffset>181610</wp:posOffset>
                </wp:positionV>
                <wp:extent cx="365760" cy="0"/>
                <wp:effectExtent l="13970" t="8255" r="10795" b="10795"/>
                <wp:wrapNone/>
                <wp:docPr id="7"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5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5C4974" id="Line 11" o:spid="_x0000_s1026" style="position:absolute;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85pt,14.3pt" to="73.6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TRNGwIAADIEAAAOAAAAZHJzL2Uyb0RvYy54bWysU8uu0zAQ3SPxD5b3bZLe9BU1vUJJC4sC&#10;le7lA1zbaSwc27LdphXi3xm7DyhsECILx48zx2dmjhfPp06iI7dOaFXibJhixBXVTKh9ib+8rgcz&#10;jJwnihGpFS/xmTv8vHz7ZtGbgo90qyXjFgGJckVvStx6b4okcbTlHXFDbbiCw0bbjnhY2n3CLOmB&#10;vZPJKE0nSa8tM1ZT7hzs1pdDvIz8TcOp/9w0jnskSwzafBxtHHdhTJYLUuwtMa2gVxnkH1R0RCi4&#10;9E5VE0/QwYo/qDpBrXa68UOqu0Q3jaA85gDZZOlv2by0xPCYCxTHmXuZ3P+jpZ+OW4sEK/EUI0U6&#10;aNFGKI6yLJSmN64ARKW2NiRHT+rFbDT96pDSVUvUnkeJr2cDcTEieQgJC2fggl3/UTPAkIPXsU6n&#10;xnaokcJ8CIGBHGqBTrEx53tj+MkjCptPk/F0Au2jt6OEFIEhxBnr/HuuOxQmJZagPvKR48Z5yAGg&#10;N0iAK70WUsa2S4X6Es/Ho3EMcFoKFg4DzNn9rpIWHUkwTvxCQYDsAWb1QbFI1nLCVte5J0Je5oCX&#10;KvBBJiDnOrs449s8na9mq1k+yEeT1SBP63rwbl3lg8k6m47rp7qq6ux7kJblRSsY4yqou7k0y//O&#10;Bdf3cvHX3af3MiSP7DFFEHv7R9GxqaGPF0fsNDtvbahG6C8YM4Kvjyg4/9d1RP186ssfAAAA//8D&#10;AFBLAwQUAAYACAAAACEAbUmP49wAAAAIAQAADwAAAGRycy9kb3ducmV2LnhtbEyPwU7DMBBE70j8&#10;g7VI3KhDito0xKkqBFyQkFoC5028JBH2OordNPw9rjjAcXZGM2+L7WyNmGj0vWMFt4sEBHHjdM+t&#10;gurt6SYD4QOyRuOYFHyTh215eVFgrt2J9zQdQitiCfscFXQhDLmUvunIol+4gTh6n260GKIcW6lH&#10;PMVya2SaJCtpsee40OFADx01X4ejVbD7eHlcvk61dUZv2upd2yp5TpW6vpp39yACzeEvDGf8iA5l&#10;ZKrdkbUXRkG2WcekgjRbgTj7d+sliPr3IMtC/n+g/AEAAP//AwBQSwECLQAUAAYACAAAACEAtoM4&#10;kv4AAADhAQAAEwAAAAAAAAAAAAAAAAAAAAAAW0NvbnRlbnRfVHlwZXNdLnhtbFBLAQItABQABgAI&#10;AAAAIQA4/SH/1gAAAJQBAAALAAAAAAAAAAAAAAAAAC8BAABfcmVscy8ucmVsc1BLAQItABQABgAI&#10;AAAAIQDj0TRNGwIAADIEAAAOAAAAAAAAAAAAAAAAAC4CAABkcnMvZTJvRG9jLnhtbFBLAQItABQA&#10;BgAIAAAAIQBtSY/j3AAAAAgBAAAPAAAAAAAAAAAAAAAAAHUEAABkcnMvZG93bnJldi54bWxQSwUG&#10;AAAAAAQABADzAAAAfgUAAAAA&#10;" o:allowincell="f"/>
            </w:pict>
          </mc:Fallback>
        </mc:AlternateContent>
      </w:r>
      <w:r w:rsidRPr="00417161">
        <w:rPr>
          <w:rFonts w:ascii="Times New Roman" w:hAnsi="Times New Roman" w:cs="Times New Roman"/>
          <w:sz w:val="28"/>
          <w:szCs w:val="28"/>
        </w:rPr>
        <w:t xml:space="preserve">Плотность теплового потока </w:t>
      </w:r>
      <w:r w:rsidRPr="00417161">
        <w:rPr>
          <w:rFonts w:ascii="Times New Roman" w:hAnsi="Times New Roman" w:cs="Times New Roman"/>
          <w:sz w:val="28"/>
          <w:szCs w:val="28"/>
          <w:lang w:val="en-US"/>
        </w:rPr>
        <w:t>q</w:t>
      </w:r>
      <w:r w:rsidRPr="00417161">
        <w:rPr>
          <w:rFonts w:ascii="Times New Roman" w:hAnsi="Times New Roman" w:cs="Times New Roman"/>
          <w:sz w:val="28"/>
          <w:szCs w:val="28"/>
        </w:rPr>
        <w:t>, Вт/м</w:t>
      </w:r>
      <w:r w:rsidRPr="00417161">
        <w:rPr>
          <w:rFonts w:ascii="Times New Roman" w:hAnsi="Times New Roman" w:cs="Times New Roman"/>
          <w:sz w:val="28"/>
          <w:szCs w:val="28"/>
          <w:vertAlign w:val="superscript"/>
        </w:rPr>
        <w:t>2</w:t>
      </w:r>
      <w:r w:rsidRPr="00417161">
        <w:rPr>
          <w:rFonts w:ascii="Times New Roman" w:hAnsi="Times New Roman" w:cs="Times New Roman"/>
          <w:sz w:val="28"/>
          <w:szCs w:val="28"/>
        </w:rPr>
        <w:t xml:space="preserve"> , вычисляют по формуле:</w:t>
      </w:r>
      <w:r w:rsidRPr="00417161">
        <w:rPr>
          <w:rFonts w:ascii="Times New Roman" w:hAnsi="Times New Roman" w:cs="Times New Roman"/>
          <w:sz w:val="28"/>
          <w:szCs w:val="28"/>
          <w:u w:val="single"/>
        </w:rPr>
        <w:t xml:space="preserve"> </w:t>
      </w:r>
    </w:p>
    <w:p w:rsidR="00F974DB" w:rsidRPr="00417161" w:rsidRDefault="00F974DB" w:rsidP="00F974DB">
      <w:pPr>
        <w:spacing w:after="0" w:line="240" w:lineRule="auto"/>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9504" behindDoc="0" locked="0" layoutInCell="0" allowOverlap="1" wp14:anchorId="357E11D1" wp14:editId="407E4BCE">
                <wp:simplePos x="0" y="0"/>
                <wp:positionH relativeFrom="column">
                  <wp:posOffset>800100</wp:posOffset>
                </wp:positionH>
                <wp:positionV relativeFrom="paragraph">
                  <wp:posOffset>-36195</wp:posOffset>
                </wp:positionV>
                <wp:extent cx="0" cy="640080"/>
                <wp:effectExtent l="53975" t="23495" r="60325" b="22225"/>
                <wp:wrapNone/>
                <wp:docPr id="6"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40080"/>
                        </a:xfrm>
                        <a:prstGeom prst="line">
                          <a:avLst/>
                        </a:prstGeom>
                        <a:noFill/>
                        <a:ln w="9525">
                          <a:solidFill>
                            <a:srgbClr val="000000"/>
                          </a:solidFill>
                          <a:round/>
                          <a:headEnd type="stealth" w="med" len="me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CF6B27" id="Line 12"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2.85pt" to="63pt,4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9/qKgIAAGoEAAAOAAAAZHJzL2Uyb0RvYy54bWysVE2P2jAQvVfqf7B8hyQ0UIgIqyqBXmgX&#10;abc/wNgOserYlm0IqOp/79hAutteVlU5GH/MPL8385zlw7mT6MStE1qVOBunGHFFNRPqUOJvz5vR&#10;HCPniWJEasVLfOEOP6zev1v2puAT3WrJuEUAolzRmxK33psiSRxteUfcWBuu4LDRtiMelvaQMEt6&#10;QO9kMknTWdJry4zVlDsHu/X1EK8iftNw6h+bxnGPZImBm4+jjeM+jMlqSYqDJaYV9EaD/AOLjggF&#10;lw5QNfEEHa34C6oT1GqnGz+mukt00wjKowZQk6V/qHlqieFRCxTHmaFM7v/B0q+nnUWClXiGkSId&#10;tGgrFEfZJJSmN66AiErtbBBHz+rJbDX97pDSVUvUgUeKzxcDeVnISF6lhIUzcMG+/6IZxJCj17FO&#10;58Z2ARIqgM6xHZehHfzsEb1uUtid5Wk6j51KSHHPM9b5z1x3KExKLIFzxCWnrfOBBynuIeEapTdC&#10;ythsqVBf4sV0Mo0JTkvBwmEIc/awr6RFJxLsEn9RFJy8DLP6qFgEazlha8WQjxVwnhPpWxwu6DjD&#10;SHJ4FGEWgz0R8o3BQF+qwAhqAYJus6ujfizSxXq+nuejfDJbj/K0rkefNlU+mm2yj9P6Q11VdfYz&#10;iMvyohWMcRX03d2d5W9zz+2dXX05+HsoZPIaPVYcyN7/I+lohtD/q5P2ml12NjQn+AIMHYNvjy+8&#10;mJfrGPX7E7H6BQAA//8DAFBLAwQUAAYACAAAACEAEHCTZd0AAAAJAQAADwAAAGRycy9kb3ducmV2&#10;LnhtbEyPzU7DMBCE70i8g7VI3Fq7kfpDiFMhJA5cKLQIids2XpKAvY5stw1vj8sFjjM7mv2mWo/O&#10;iiOF2HvWMJsqEMSNNz23Gl53D5MViJiQDVrPpOGbIqzry4sKS+NP/ELHbWpFLuFYooYupaGUMjYd&#10;OYxTPxDn24cPDlOWoZUm4CmXOysLpRbSYc/5Q4cD3XfUfG0PTkPER+ueFG3C53Kzet/1b8+kCq2v&#10;r8a7WxCJxvQXhjN+Roc6M+39gU0UNutikbckDZP5EsQ58GvsNdzMZyDrSv5fUP8AAAD//wMAUEsB&#10;Ai0AFAAGAAgAAAAhALaDOJL+AAAA4QEAABMAAAAAAAAAAAAAAAAAAAAAAFtDb250ZW50X1R5cGVz&#10;XS54bWxQSwECLQAUAAYACAAAACEAOP0h/9YAAACUAQAACwAAAAAAAAAAAAAAAAAvAQAAX3JlbHMv&#10;LnJlbHNQSwECLQAUAAYACAAAACEAPB/f6ioCAABqBAAADgAAAAAAAAAAAAAAAAAuAgAAZHJzL2Uy&#10;b0RvYy54bWxQSwECLQAUAAYACAAAACEAEHCTZd0AAAAJAQAADwAAAAAAAAAAAAAAAACEBAAAZHJz&#10;L2Rvd25yZXYueG1sUEsFBgAAAAAEAAQA8wAAAI4FAAAAAA==&#10;" o:allowincell="f">
                <v:stroke startarrow="classic" endarrow="classic"/>
              </v:line>
            </w:pict>
          </mc:Fallback>
        </mc:AlternateContent>
      </w:r>
    </w:p>
    <w:p w:rsidR="00F974DB" w:rsidRPr="00417161" w:rsidRDefault="00F974DB" w:rsidP="00F974DB">
      <w:pPr>
        <w:spacing w:after="0" w:line="240" w:lineRule="auto"/>
        <w:jc w:val="both"/>
        <w:rPr>
          <w:rFonts w:ascii="Times New Roman" w:hAnsi="Times New Roman" w:cs="Times New Roman"/>
          <w:sz w:val="28"/>
          <w:szCs w:val="28"/>
        </w:rPr>
      </w:pPr>
    </w:p>
    <w:p w:rsidR="00F974DB" w:rsidRPr="00417161" w:rsidRDefault="00F974DB" w:rsidP="00F974DB">
      <w:pPr>
        <w:spacing w:after="0" w:line="240" w:lineRule="auto"/>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70528" behindDoc="0" locked="0" layoutInCell="0" allowOverlap="1" wp14:anchorId="482EF640" wp14:editId="4CA9DBFA">
                <wp:simplePos x="0" y="0"/>
                <wp:positionH relativeFrom="column">
                  <wp:posOffset>571500</wp:posOffset>
                </wp:positionH>
                <wp:positionV relativeFrom="paragraph">
                  <wp:posOffset>173990</wp:posOffset>
                </wp:positionV>
                <wp:extent cx="685800" cy="0"/>
                <wp:effectExtent l="6350" t="13970" r="12700" b="5080"/>
                <wp:wrapNone/>
                <wp:docPr id="5"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4FC153" id="Line 13"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3.7pt" to="99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Sb5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PsKbSmN66AiErtbCiOntWL2Wr63SGlq5aoA48UXy8G8rKQkbxJCRtn4IJ9/1kziCFHr2Of&#10;zo3tAiR0AJ2jHJe7HPzsEYXD2Xw6T0E0OrgSUgx5xjr/iesOBaPEEjhHXHLaOh94kGIICdcovRFS&#10;RrGlQn2JF9PJNCY4LQULzhDm7GFfSYtOJIxL/GJR4HkMs/qoWARrOWHrm+2JkFcbLpcq4EElQOdm&#10;XefhxyJdrOfreT7KJ7P1KE/revRxU+Wj2Sb7MK2f6qqqs5+BWpYXrWCMq8BumM0s/zvtb6/kOlX3&#10;6by3IXmLHvsFZId/JB2lDOpd52Cv2WVnB4lhHGPw7emEeX/cg/34wFe/AAAA//8DAFBLAwQUAAYA&#10;CAAAACEAICL/1NwAAAAIAQAADwAAAGRycy9kb3ducmV2LnhtbEyPzU7DMBCE70i8g7VIXKrWJqD+&#10;hDgVAnLj0gLiuo2XJCJep7HbBp6+rnoox50ZzX6TLQfbij31vnGs4W6iQBCXzjRcafh4L8ZzED4g&#10;G2wdk4Zf8rDMr68yTI078Ir261CJWMI+RQ11CF0qpS9rsugnriOO3rfrLYZ49pU0PR5iuW1lotRU&#10;Wmw4fqixo+eayp/1zmrwxSdti79ROVJf95WjZPvy9opa394MT48gAg3hEoYTfkSHPDJt3I6NF62G&#10;hYpTgoZk9gDi5C/mUdicBZln8v+A/AgAAP//AwBQSwECLQAUAAYACAAAACEAtoM4kv4AAADhAQAA&#10;EwAAAAAAAAAAAAAAAAAAAAAAW0NvbnRlbnRfVHlwZXNdLnhtbFBLAQItABQABgAIAAAAIQA4/SH/&#10;1gAAAJQBAAALAAAAAAAAAAAAAAAAAC8BAABfcmVscy8ucmVsc1BLAQItABQABgAIAAAAIQDZOSb5&#10;EgIAACgEAAAOAAAAAAAAAAAAAAAAAC4CAABkcnMvZTJvRG9jLnhtbFBLAQItABQABgAIAAAAIQAg&#10;Iv/U3AAAAAgBAAAPAAAAAAAAAAAAAAAAAGwEAABkcnMvZG93bnJldi54bWxQSwUGAAAAAAQABADz&#10;AAAAdQUAAAAA&#10;" o:allowincell="f"/>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67456" behindDoc="0" locked="0" layoutInCell="0" allowOverlap="1" wp14:anchorId="2B68E0C9" wp14:editId="71844620">
                <wp:simplePos x="0" y="0"/>
                <wp:positionH relativeFrom="column">
                  <wp:posOffset>5486400</wp:posOffset>
                </wp:positionH>
                <wp:positionV relativeFrom="paragraph">
                  <wp:posOffset>198755</wp:posOffset>
                </wp:positionV>
                <wp:extent cx="1905" cy="652780"/>
                <wp:effectExtent l="53975" t="19685" r="58420" b="22860"/>
                <wp:wrapNone/>
                <wp:docPr id="4"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 cy="652780"/>
                        </a:xfrm>
                        <a:prstGeom prst="line">
                          <a:avLst/>
                        </a:prstGeom>
                        <a:noFill/>
                        <a:ln w="9525">
                          <a:solidFill>
                            <a:srgbClr val="000000"/>
                          </a:solidFill>
                          <a:round/>
                          <a:headEnd type="stealth" w="med" len="me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889852" id="Line 10"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in,15.65pt" to="432.15pt,6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eCJNgIAAHcEAAAOAAAAZHJzL2Uyb0RvYy54bWysVF1v2yAUfZ+0/4B4T2xnTppYcaopTraH&#10;bqvU7gcQwDEaBgQ0TjTtv+9emqbt9lJN8wMG33MP99wPL6+PvSYH6YOypqbFOKdEGm6FMvuafr/f&#10;juaUhMiMYNoaWdOTDPR69f7dcnCVnNjOaiE9ARITqsHVtIvRVVkWeCd7FsbWSQPG1vqeRTj6fSY8&#10;G4C919kkz2fZYL1w3nIZAnxtHo10lfjbVvL4rW2DjETXFGKLafVp3eGarZas2nvmOsXPYbB/iKJn&#10;ysClF6qGRUYevPqLqlfc22DbOOa2z2zbKi6TBlBT5H+oueuYk0kLJCe4S5rC/6PlXw+3nihR05IS&#10;w3oo0Y0ykhQpNYMLFSDW5tajOH40d+7G8h+BGLvumNnLFOL9yYFfgcnMXrngITi4YDd8sQIw7CHa&#10;lKdj63vSauU+oyOSQy7IMRXmdCmMPEbC4WOxyKeUcDDMppOreYotYxWSoKvzIX6Stie4qakGAYmS&#10;HW5CxKCeIQg3dqu0TpXXhgw1XUwn0+QQrFYCjQgLfr9ba08ODHsnPUkhWF7CvH0wIpF1komNESSm&#10;dIQomY4dxQt6KSjREiYEdwkcmdJvBEP42mBEkA4QdN49ttfPRb7YzDfzclROZptRmTfN6ON2XY5m&#10;2+Jq2nxo1uum+IXiirLqlBDSoL6nVi/Kt7XSeegem/TS7JdEZq/ZU8Yh2Kd3Cjp1BjYDzmaodlac&#10;bj0WB0/Q3Ql8nkQcn5fnhHr+X6x+AwAA//8DAFBLAwQUAAYACAAAACEAQmSte+AAAAAKAQAADwAA&#10;AGRycy9kb3ducmV2LnhtbEyPQU/DMAyF70j8h8hI3FhaOk1T13RCSEPsBhtD7OY1oelonNKkW/fv&#10;MSe42X5Pz98rlqNrxcn0ofGkIJ0kIAxVXjdUK3jbru7mIEJE0th6MgouJsCyvL4qMNf+TK/mtIm1&#10;4BAKOSqwMXa5lKGyxmGY+M4Qa5++dxh57WupezxzuGvlfZLMpMOG+IPFzjxaU31tBqdgbXcvz0/r&#10;1fvuIvdDZemI3x9HpW5vxocFiGjG+GeGX3xGh5KZDn4gHUSrYD6bcpeoIEszEGzgAw8HdmbTFGRZ&#10;yP8Vyh8AAAD//wMAUEsBAi0AFAAGAAgAAAAhALaDOJL+AAAA4QEAABMAAAAAAAAAAAAAAAAAAAAA&#10;AFtDb250ZW50X1R5cGVzXS54bWxQSwECLQAUAAYACAAAACEAOP0h/9YAAACUAQAACwAAAAAAAAAA&#10;AAAAAAAvAQAAX3JlbHMvLnJlbHNQSwECLQAUAAYACAAAACEAl2HgiTYCAAB3BAAADgAAAAAAAAAA&#10;AAAAAAAuAgAAZHJzL2Uyb0RvYy54bWxQSwECLQAUAAYACAAAACEAQmSte+AAAAAKAQAADwAAAAAA&#10;AAAAAAAAAACQBAAAZHJzL2Rvd25yZXYueG1sUEsFBgAAAAAEAAQA8wAAAJ0FAAAAAA==&#10;" o:allowincell="f">
                <v:stroke startarrow="classic" endarrow="classic"/>
              </v:lin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65408" behindDoc="0" locked="0" layoutInCell="0" allowOverlap="1" wp14:anchorId="7A8321EC" wp14:editId="13B954F2">
                <wp:simplePos x="0" y="0"/>
                <wp:positionH relativeFrom="column">
                  <wp:posOffset>2470785</wp:posOffset>
                </wp:positionH>
                <wp:positionV relativeFrom="paragraph">
                  <wp:posOffset>195580</wp:posOffset>
                </wp:positionV>
                <wp:extent cx="3108960" cy="0"/>
                <wp:effectExtent l="10160" t="6985" r="5080" b="12065"/>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089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A96ED9" id="Line 8"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4.55pt,15.4pt" to="439.35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g/L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eL0JneuAICKrWzoTZ6Vi/mWdPvDildtUQdeGT4ejGQloWM5E1K2DgD+Pv+s2YQQ45exzad&#10;G9sFSGgAOkc1Lnc1+NkjCofTLF0s5yAaHXwJKYZEY53/xHWHglFiCZwjMDk9Ox+IkGIICfcovRVS&#10;RrGlQn2Jl7PJLCY4LQULzhDm7GFfSYtOJIxL/GJV4HkMs/qoWARrOWGbm+2JkFcbLpcq4EEpQOdm&#10;XefhxzJdbhabRT7KJ/PNKE/revRxW+Wj+Tb7MKundVXV2c9ALcuLVjDGVWA3zGaW/532t1dynar7&#10;dN7bkLxFj/0CssM/ko5aBvmug7DX7LKzg8YwjjH49nTCvD/uwX584OtfAAAA//8DAFBLAwQUAAYA&#10;CAAAACEAkyJhHt0AAAAJAQAADwAAAGRycy9kb3ducmV2LnhtbEyPQU/DMAyF70j8h8hIXKYt3Sax&#10;UppOCOiNCwO0q9eYtqJxuibbCr8eox3gZvs9PX8vX4+uU0caQuvZwHyWgCKuvG25NvD2Wk5TUCEi&#10;W+w8k4EvCrAuLi9yzKw/8QsdN7FWEsIhQwNNjH2mdagachhmvicW7cMPDqOsQ63tgCcJd51eJMmN&#10;dtiyfGiwp4eGqs/NwRkI5Tvty+9JNUm2y9rTYv/4/ITGXF+N93egIo3xzwy/+IIOhTDt/IFtUJ2B&#10;ZXo7F6sMiVQQQ7pKV6B254Mucv2/QfEDAAD//wMAUEsBAi0AFAAGAAgAAAAhALaDOJL+AAAA4QEA&#10;ABMAAAAAAAAAAAAAAAAAAAAAAFtDb250ZW50X1R5cGVzXS54bWxQSwECLQAUAAYACAAAACEAOP0h&#10;/9YAAACUAQAACwAAAAAAAAAAAAAAAAAvAQAAX3JlbHMvLnJlbHNQSwECLQAUAAYACAAAACEA0LIP&#10;yxICAAAoBAAADgAAAAAAAAAAAAAAAAAuAgAAZHJzL2Uyb0RvYy54bWxQSwECLQAUAAYACAAAACEA&#10;kyJhHt0AAAAJAQAADwAAAAAAAAAAAAAAAABsBAAAZHJzL2Rvd25yZXYueG1sUEsFBgAAAAAEAAQA&#10;8wAAAHYFAAAAAA==&#10;" o:allowincell="f"/>
            </w:pict>
          </mc:Fallback>
        </mc:AlternateContent>
      </w:r>
      <w:r w:rsidRPr="00417161">
        <w:rPr>
          <w:rFonts w:ascii="Times New Roman" w:hAnsi="Times New Roman" w:cs="Times New Roman"/>
          <w:sz w:val="28"/>
          <w:szCs w:val="28"/>
        </w:rPr>
        <w:tab/>
      </w:r>
      <w:r w:rsidRPr="00417161">
        <w:rPr>
          <w:rFonts w:ascii="Times New Roman" w:hAnsi="Times New Roman" w:cs="Times New Roman"/>
          <w:sz w:val="28"/>
          <w:szCs w:val="28"/>
        </w:rPr>
        <w:tab/>
      </w:r>
      <w:r w:rsidRPr="00417161">
        <w:rPr>
          <w:rFonts w:ascii="Times New Roman" w:hAnsi="Times New Roman" w:cs="Times New Roman"/>
          <w:sz w:val="28"/>
          <w:szCs w:val="28"/>
        </w:rPr>
        <w:tab/>
      </w:r>
      <w:r w:rsidRPr="00417161">
        <w:rPr>
          <w:rFonts w:ascii="Times New Roman" w:hAnsi="Times New Roman" w:cs="Times New Roman"/>
          <w:sz w:val="28"/>
          <w:szCs w:val="28"/>
          <w:lang w:val="en-US"/>
        </w:rPr>
        <w:t>q</w:t>
      </w:r>
      <w:r w:rsidRPr="00417161">
        <w:rPr>
          <w:rFonts w:ascii="Times New Roman" w:hAnsi="Times New Roman" w:cs="Times New Roman"/>
          <w:sz w:val="28"/>
          <w:szCs w:val="28"/>
        </w:rPr>
        <w:t xml:space="preserve">= </w:t>
      </w:r>
      <w:r w:rsidRPr="00417161">
        <w:rPr>
          <w:rFonts w:ascii="Times New Roman" w:hAnsi="Times New Roman" w:cs="Times New Roman"/>
          <w:sz w:val="28"/>
          <w:szCs w:val="28"/>
        </w:rPr>
        <w:sym w:font="Symbol" w:char="F061"/>
      </w:r>
      <w:r w:rsidRPr="00417161">
        <w:rPr>
          <w:rFonts w:ascii="Times New Roman" w:hAnsi="Times New Roman" w:cs="Times New Roman"/>
          <w:sz w:val="28"/>
          <w:szCs w:val="28"/>
        </w:rPr>
        <w:t xml:space="preserve"> (Т</w:t>
      </w:r>
      <w:r w:rsidRPr="00417161">
        <w:rPr>
          <w:rFonts w:ascii="Times New Roman" w:hAnsi="Times New Roman" w:cs="Times New Roman"/>
          <w:sz w:val="28"/>
          <w:szCs w:val="28"/>
          <w:vertAlign w:val="subscript"/>
        </w:rPr>
        <w:t xml:space="preserve">ж </w:t>
      </w:r>
      <w:r w:rsidRPr="00417161">
        <w:rPr>
          <w:rFonts w:ascii="Times New Roman" w:hAnsi="Times New Roman" w:cs="Times New Roman"/>
          <w:sz w:val="28"/>
          <w:szCs w:val="28"/>
        </w:rPr>
        <w:t>-Т</w:t>
      </w:r>
      <w:r w:rsidRPr="00417161">
        <w:rPr>
          <w:rFonts w:ascii="Times New Roman" w:hAnsi="Times New Roman" w:cs="Times New Roman"/>
          <w:sz w:val="28"/>
          <w:szCs w:val="28"/>
          <w:vertAlign w:val="subscript"/>
        </w:rPr>
        <w:t>ст</w:t>
      </w:r>
      <w:r w:rsidRPr="00417161">
        <w:rPr>
          <w:rFonts w:ascii="Times New Roman" w:hAnsi="Times New Roman" w:cs="Times New Roman"/>
          <w:sz w:val="28"/>
          <w:szCs w:val="28"/>
        </w:rPr>
        <w:t>),</w:t>
      </w:r>
      <w:r w:rsidRPr="00417161">
        <w:rPr>
          <w:rFonts w:ascii="Times New Roman" w:hAnsi="Times New Roman" w:cs="Times New Roman"/>
          <w:sz w:val="28"/>
          <w:szCs w:val="28"/>
        </w:rPr>
        <w:tab/>
      </w:r>
      <w:r w:rsidRPr="00417161">
        <w:rPr>
          <w:rFonts w:ascii="Times New Roman" w:hAnsi="Times New Roman" w:cs="Times New Roman"/>
          <w:sz w:val="28"/>
          <w:szCs w:val="28"/>
        </w:rPr>
        <w:tab/>
        <w:t xml:space="preserve">                             </w:t>
      </w:r>
      <w:r w:rsidRPr="00417161">
        <w:rPr>
          <w:rFonts w:ascii="Times New Roman" w:hAnsi="Times New Roman" w:cs="Times New Roman"/>
          <w:sz w:val="28"/>
          <w:szCs w:val="28"/>
        </w:rPr>
        <w:tab/>
      </w:r>
      <w:r w:rsidRPr="00417161">
        <w:rPr>
          <w:rFonts w:ascii="Times New Roman" w:hAnsi="Times New Roman" w:cs="Times New Roman"/>
          <w:sz w:val="28"/>
          <w:szCs w:val="28"/>
        </w:rPr>
        <w:tab/>
      </w:r>
      <w:r w:rsidRPr="00417161">
        <w:rPr>
          <w:rFonts w:ascii="Times New Roman" w:hAnsi="Times New Roman" w:cs="Times New Roman"/>
          <w:sz w:val="28"/>
          <w:szCs w:val="28"/>
        </w:rPr>
        <w:tab/>
      </w:r>
      <w:r w:rsidRPr="00417161">
        <w:rPr>
          <w:rFonts w:ascii="Times New Roman" w:hAnsi="Times New Roman" w:cs="Times New Roman"/>
          <w:sz w:val="28"/>
          <w:szCs w:val="28"/>
        </w:rPr>
        <w:tab/>
        <w:t>(2)</w:t>
      </w:r>
    </w:p>
    <w:p w:rsidR="00F974DB" w:rsidRPr="00417161" w:rsidRDefault="00F974DB" w:rsidP="00F974DB">
      <w:pPr>
        <w:spacing w:after="0" w:line="240" w:lineRule="auto"/>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4384" behindDoc="0" locked="0" layoutInCell="0" allowOverlap="1" wp14:anchorId="47FC8548" wp14:editId="3D91EBEE">
                <wp:simplePos x="0" y="0"/>
                <wp:positionH relativeFrom="column">
                  <wp:posOffset>4800600</wp:posOffset>
                </wp:positionH>
                <wp:positionV relativeFrom="paragraph">
                  <wp:posOffset>-36195</wp:posOffset>
                </wp:positionV>
                <wp:extent cx="763270" cy="685800"/>
                <wp:effectExtent l="0" t="0" r="1905" b="254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327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974DB" w:rsidRDefault="00F974DB" w:rsidP="00F974DB">
                            <w:pPr>
                              <w:jc w:val="center"/>
                            </w:pPr>
                            <w:r>
                              <w:t>1 инт. (одна строка)</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FC8548" id="Text Box 7" o:spid="_x0000_s1027" type="#_x0000_t202" style="position:absolute;left:0;text-align:left;margin-left:378pt;margin-top:-2.85pt;width:60.1pt;height: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RFKhAIAABgFAAAOAAAAZHJzL2Uyb0RvYy54bWysVG1v2yAQ/j5p/wHxPfXLnBdbdaomXaZJ&#10;3YvU7gcQwDEaBgYkdjX1v+/ASZt1mzRN8wcM3PFwd89zXF4NnUQHbp3QqsbZRYoRV1QzoXY1/nK/&#10;mSwwcp4oRqRWvMYP3OGr5etXl72peK5bLRm3CECUq3pT49Z7UyWJoy3viLvQhiswNtp2xMPS7hJm&#10;SQ/onUzyNJ0lvbbMWE25c7B7MxrxMuI3Daf+U9M47pGsMcTm42jjuA1jsrwk1c4S0wp6DIP8QxQd&#10;EQoufYK6IZ6gvRW/QHWCWu104y+o7hLdNILymANkk6UvsrlrieExFyiOM09lcv8Pln48fLZIsBrn&#10;GCnSAUX3fPBopQc0D9XpjavA6c6Amx9gG1iOmTpzq+lXh5Ret0Tt+LW1um85YRBdFk4mZ0dHHBdA&#10;tv0HzeAasvc6Ag2N7ULpoBgI0IGlhydmQigUNuezN/kcLBRMs8V0kUbmElKdDhvr/DuuOxQmNbZA&#10;fAQnh1vnQzCkOrmEu5yWgm2ElHFhd9u1tOhAQCSb+MX4X7hJFZyVDsdGxHEHYoQ7gi1EG0n/XmZ5&#10;ka7ycrKZLeaTYlNMJ+U8XUzSrFyVs7Qoi5vNYwgwK6pWMMbVrVD8JMCs+DuCj60wSidKEPU1Lqf5&#10;dGToj0mm8ftdkp3w0I9SdDWGIsMXnEgVeH2rWJx7IuQ4T34OP1YZanD6x6pEFQTiRwn4YTtEuUWJ&#10;BIVsNXsAWVgNtAHD8JbAJIyR8B5as8bu255YjpF8r0BdZVYUoZfjopjOc1jYc8v23EIUbTV0vMdo&#10;nK792P97Y8WuhctGPSt9DYpsRFTLc2BHHUP7xbSOT0Xo7/N19Hp+0JY/AAAA//8DAFBLAwQUAAYA&#10;CAAAACEAiVWex98AAAAKAQAADwAAAGRycy9kb3ducmV2LnhtbEyPQUvDQBCF74L/YRnBW7trSpMS&#10;sylV8CQUrMHzNDsmsdndkN2m0V/veLLHYT7e+16xnW0vJhpD552Gh6UCQa72pnONhur9ZbEBESI6&#10;g713pOGbAmzL25sCc+Mv7o2mQ2wEh7iQo4Y2xiGXMtQtWQxLP5Dj36cfLUY+x0aaES8cbnuZKJVK&#10;i53jhhYHem6pPh3OVsOkfqp6hV6+7r/S6rRrk6dp/6H1/d28ewQRaY7/MPzpszqU7HT0Z2eC6DVk&#10;65S3RA2LdQaCgU2WJiCOTKpkBbIs5PWE8hcAAP//AwBQSwECLQAUAAYACAAAACEAtoM4kv4AAADh&#10;AQAAEwAAAAAAAAAAAAAAAAAAAAAAW0NvbnRlbnRfVHlwZXNdLnhtbFBLAQItABQABgAIAAAAIQA4&#10;/SH/1gAAAJQBAAALAAAAAAAAAAAAAAAAAC8BAABfcmVscy8ucmVsc1BLAQItABQABgAIAAAAIQBY&#10;3RFKhAIAABgFAAAOAAAAAAAAAAAAAAAAAC4CAABkcnMvZTJvRG9jLnhtbFBLAQItABQABgAIAAAA&#10;IQCJVZ7H3wAAAAoBAAAPAAAAAAAAAAAAAAAAAN4EAABkcnMvZG93bnJldi54bWxQSwUGAAAAAAQA&#10;BADzAAAA6gUAAAAA&#10;" o:allowincell="f" stroked="f">
                <v:textbox style="layout-flow:vertical;mso-layout-flow-alt:bottom-to-top">
                  <w:txbxContent>
                    <w:p w:rsidR="00F974DB" w:rsidRDefault="00F974DB" w:rsidP="00F974DB">
                      <w:pPr>
                        <w:jc w:val="center"/>
                      </w:pPr>
                      <w:r>
                        <w:t>1 инт. (одна строка)</w:t>
                      </w:r>
                    </w:p>
                  </w:txbxContent>
                </v:textbox>
              </v:shape>
            </w:pict>
          </mc:Fallback>
        </mc:AlternateContent>
      </w:r>
    </w:p>
    <w:p w:rsidR="00F974DB" w:rsidRPr="00417161" w:rsidRDefault="00F974DB" w:rsidP="00F974DB">
      <w:pPr>
        <w:spacing w:after="0" w:line="240" w:lineRule="auto"/>
        <w:jc w:val="both"/>
        <w:rPr>
          <w:rFonts w:ascii="Times New Roman" w:hAnsi="Times New Roman" w:cs="Times New Roman"/>
          <w:sz w:val="28"/>
          <w:szCs w:val="28"/>
        </w:rPr>
      </w:pPr>
    </w:p>
    <w:p w:rsidR="00F974DB" w:rsidRPr="00417161" w:rsidRDefault="00F974DB" w:rsidP="00F974DB">
      <w:pPr>
        <w:spacing w:after="0" w:line="240" w:lineRule="auto"/>
        <w:jc w:val="both"/>
        <w:rPr>
          <w:rFonts w:ascii="Times New Roman" w:hAnsi="Times New Roman" w:cs="Times New Roman"/>
          <w:sz w:val="28"/>
          <w:szCs w:val="28"/>
          <w:u w:val="single"/>
        </w:rPr>
      </w:pPr>
      <w:r>
        <w:rPr>
          <w:rFonts w:ascii="Times New Roman" w:hAnsi="Times New Roman" w:cs="Times New Roman"/>
          <w:noProof/>
          <w:sz w:val="28"/>
          <w:szCs w:val="28"/>
          <w:lang w:eastAsia="ru-RU"/>
        </w:rPr>
        <mc:AlternateContent>
          <mc:Choice Requires="wps">
            <w:drawing>
              <wp:anchor distT="0" distB="0" distL="114300" distR="114300" simplePos="0" relativeHeight="251666432" behindDoc="0" locked="0" layoutInCell="0" allowOverlap="1" wp14:anchorId="2214DBF6" wp14:editId="15471F52">
                <wp:simplePos x="0" y="0"/>
                <wp:positionH relativeFrom="column">
                  <wp:posOffset>4284980</wp:posOffset>
                </wp:positionH>
                <wp:positionV relativeFrom="paragraph">
                  <wp:posOffset>206375</wp:posOffset>
                </wp:positionV>
                <wp:extent cx="1280160" cy="0"/>
                <wp:effectExtent l="5080" t="10795" r="10160" b="8255"/>
                <wp:wrapNone/>
                <wp:docPr id="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0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B94D72" id="Line 9"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7.4pt,16.25pt" to="438.2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Ddr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C1CZ3rjCgio1M6G2uhZvZitpt8dUrpqiTrwyPD1YiAtCxnJm5SwcQbw9/0XzSCGHL2ObTo3&#10;tguQ0AB0jmpc7mrws0cUDrPJPM1mIBodfAkphkRjnf/MdYeCUWIJnCMwOW2dD0RIMYSEe5TeCCmj&#10;2FKhvsSL6WQaE5yWggVnCHP2sK+kRScSxiV+sSrwPIZZfVQsgrWcsPXN9kTIqw2XSxXwoBSgc7Ou&#10;8/BjkS7W8/U8H+WT2XqUp3U9+rSp8tFsk32c1h/qqqqzn4FalhetYIyrwG6YzSz/O+1vr+Q6Vffp&#10;vLcheYse+wVkh38kHbUM8l0HYa/ZZWcHjWEcY/Dt6YR5f9yD/fjAV78AAAD//wMAUEsDBBQABgAI&#10;AAAAIQAvAf5Y3gAAAAkBAAAPAAAAZHJzL2Rvd25yZXYueG1sTI9BT8JAEIXvJv6HzZh4IbC1QCGl&#10;W2LU3ryAEq9Dd2wburOlu0D117vGAx7nzct738vWg2nFmXrXWFbwMIlAEJdWN1wpeH8rxksQziNr&#10;bC2Tgi9ysM5vbzJMtb3whs5bX4kQwi5FBbX3XSqlK2sy6Ca2Iw6/T9sb9OHsK6l7vIRw08o4ihJp&#10;sOHQUGNHTzWVh+3JKHDFjo7F96gcRR/TylJ8fH59QaXu74bHFQhPg7+a4Rc/oEMemPb2xNqJVkGy&#10;mAV0r2Aaz0EEw3KRzEDs/wSZZ/L/gvwHAAD//wMAUEsBAi0AFAAGAAgAAAAhALaDOJL+AAAA4QEA&#10;ABMAAAAAAAAAAAAAAAAAAAAAAFtDb250ZW50X1R5cGVzXS54bWxQSwECLQAUAAYACAAAACEAOP0h&#10;/9YAAACUAQAACwAAAAAAAAAAAAAAAAAvAQAAX3JlbHMvLnJlbHNQSwECLQAUAAYACAAAACEAVTg3&#10;axECAAAoBAAADgAAAAAAAAAAAAAAAAAuAgAAZHJzL2Uyb0RvYy54bWxQSwECLQAUAAYACAAAACEA&#10;LwH+WN4AAAAJAQAADwAAAAAAAAAAAAAAAABrBAAAZHJzL2Rvd25yZXYueG1sUEsFBgAAAAAEAAQA&#10;8wAAAHYFAAAAAA==&#10;" o:allowincell="f"/>
            </w:pict>
          </mc:Fallback>
        </mc:AlternateContent>
      </w:r>
      <w:r w:rsidRPr="00417161">
        <w:rPr>
          <w:rFonts w:ascii="Times New Roman" w:hAnsi="Times New Roman" w:cs="Times New Roman"/>
          <w:sz w:val="28"/>
          <w:szCs w:val="28"/>
        </w:rPr>
        <w:tab/>
        <w:t xml:space="preserve">где     </w:t>
      </w:r>
      <w:r w:rsidRPr="00417161">
        <w:rPr>
          <w:rFonts w:ascii="Times New Roman" w:hAnsi="Times New Roman" w:cs="Times New Roman"/>
          <w:sz w:val="28"/>
          <w:szCs w:val="28"/>
        </w:rPr>
        <w:sym w:font="Symbol" w:char="F061"/>
      </w:r>
      <w:r w:rsidRPr="00417161">
        <w:rPr>
          <w:rFonts w:ascii="Times New Roman" w:hAnsi="Times New Roman" w:cs="Times New Roman"/>
          <w:sz w:val="28"/>
          <w:szCs w:val="28"/>
        </w:rPr>
        <w:t xml:space="preserve"> - коэффициент теплоотдачи, Вт/(м</w:t>
      </w:r>
      <w:r w:rsidRPr="00417161">
        <w:rPr>
          <w:rFonts w:ascii="Times New Roman" w:hAnsi="Times New Roman" w:cs="Times New Roman"/>
          <w:sz w:val="28"/>
          <w:szCs w:val="28"/>
          <w:vertAlign w:val="superscript"/>
        </w:rPr>
        <w:t xml:space="preserve">2 </w:t>
      </w:r>
      <w:r w:rsidRPr="00417161">
        <w:rPr>
          <w:rFonts w:ascii="Times New Roman" w:hAnsi="Times New Roman" w:cs="Times New Roman"/>
          <w:sz w:val="28"/>
          <w:szCs w:val="28"/>
        </w:rPr>
        <w:t>К);</w:t>
      </w:r>
      <w:r w:rsidRPr="00417161">
        <w:rPr>
          <w:rFonts w:ascii="Times New Roman" w:hAnsi="Times New Roman" w:cs="Times New Roman"/>
          <w:sz w:val="28"/>
          <w:szCs w:val="28"/>
          <w:u w:val="single"/>
        </w:rPr>
        <w:t xml:space="preserve">  </w:t>
      </w:r>
    </w:p>
    <w:p w:rsidR="00F974DB" w:rsidRPr="00417161" w:rsidRDefault="00F974DB" w:rsidP="00F974DB">
      <w:pPr>
        <w:spacing w:after="0" w:line="240" w:lineRule="auto"/>
        <w:jc w:val="both"/>
        <w:rPr>
          <w:rFonts w:ascii="Times New Roman" w:hAnsi="Times New Roman" w:cs="Times New Roman"/>
          <w:sz w:val="28"/>
          <w:szCs w:val="28"/>
        </w:rPr>
      </w:pPr>
      <w:r w:rsidRPr="00417161">
        <w:rPr>
          <w:rFonts w:ascii="Times New Roman" w:hAnsi="Times New Roman" w:cs="Times New Roman"/>
          <w:sz w:val="28"/>
          <w:szCs w:val="28"/>
        </w:rPr>
        <w:tab/>
      </w:r>
      <w:r w:rsidRPr="00417161">
        <w:rPr>
          <w:rFonts w:ascii="Times New Roman" w:hAnsi="Times New Roman" w:cs="Times New Roman"/>
          <w:sz w:val="28"/>
          <w:szCs w:val="28"/>
        </w:rPr>
        <w:tab/>
        <w:t>Т</w:t>
      </w:r>
      <w:r w:rsidRPr="00417161">
        <w:rPr>
          <w:rFonts w:ascii="Times New Roman" w:hAnsi="Times New Roman" w:cs="Times New Roman"/>
          <w:sz w:val="28"/>
          <w:szCs w:val="28"/>
          <w:vertAlign w:val="subscript"/>
        </w:rPr>
        <w:t xml:space="preserve">ж </w:t>
      </w:r>
      <w:r w:rsidRPr="00417161">
        <w:rPr>
          <w:rFonts w:ascii="Times New Roman" w:hAnsi="Times New Roman" w:cs="Times New Roman"/>
          <w:sz w:val="28"/>
          <w:szCs w:val="28"/>
        </w:rPr>
        <w:t>- температура жидкости, К;</w:t>
      </w:r>
    </w:p>
    <w:p w:rsidR="00F974DB" w:rsidRPr="00417161" w:rsidRDefault="00F974DB" w:rsidP="00F974DB">
      <w:pPr>
        <w:spacing w:after="0" w:line="240" w:lineRule="auto"/>
        <w:jc w:val="both"/>
        <w:rPr>
          <w:rFonts w:ascii="Times New Roman" w:hAnsi="Times New Roman" w:cs="Times New Roman"/>
          <w:sz w:val="28"/>
          <w:szCs w:val="28"/>
        </w:rPr>
      </w:pPr>
      <w:r w:rsidRPr="00417161">
        <w:rPr>
          <w:rFonts w:ascii="Times New Roman" w:hAnsi="Times New Roman" w:cs="Times New Roman"/>
          <w:sz w:val="28"/>
          <w:szCs w:val="28"/>
        </w:rPr>
        <w:tab/>
      </w:r>
      <w:r w:rsidRPr="00417161">
        <w:rPr>
          <w:rFonts w:ascii="Times New Roman" w:hAnsi="Times New Roman" w:cs="Times New Roman"/>
          <w:sz w:val="28"/>
          <w:szCs w:val="28"/>
        </w:rPr>
        <w:tab/>
        <w:t>Т</w:t>
      </w:r>
      <w:r w:rsidRPr="00417161">
        <w:rPr>
          <w:rFonts w:ascii="Times New Roman" w:hAnsi="Times New Roman" w:cs="Times New Roman"/>
          <w:sz w:val="28"/>
          <w:szCs w:val="28"/>
          <w:vertAlign w:val="subscript"/>
        </w:rPr>
        <w:t>ст</w:t>
      </w:r>
      <w:r w:rsidRPr="00417161">
        <w:rPr>
          <w:rFonts w:ascii="Times New Roman" w:hAnsi="Times New Roman" w:cs="Times New Roman"/>
          <w:sz w:val="28"/>
          <w:szCs w:val="28"/>
        </w:rPr>
        <w:t xml:space="preserve"> - температура поверхности теплообмена, К</w:t>
      </w:r>
    </w:p>
    <w:p w:rsidR="00F974DB" w:rsidRPr="00417161" w:rsidRDefault="00F974DB" w:rsidP="00F974DB">
      <w:pPr>
        <w:spacing w:after="0" w:line="240" w:lineRule="auto"/>
        <w:jc w:val="both"/>
        <w:rPr>
          <w:rFonts w:ascii="Times New Roman" w:hAnsi="Times New Roman" w:cs="Times New Roman"/>
          <w:sz w:val="28"/>
          <w:szCs w:val="28"/>
        </w:rPr>
      </w:pPr>
      <w:r w:rsidRPr="00417161">
        <w:rPr>
          <w:rFonts w:ascii="Times New Roman" w:hAnsi="Times New Roman" w:cs="Times New Roman"/>
          <w:sz w:val="28"/>
          <w:szCs w:val="28"/>
        </w:rPr>
        <w:tab/>
      </w:r>
    </w:p>
    <w:p w:rsidR="00F974DB" w:rsidRPr="00417161" w:rsidRDefault="00F974DB" w:rsidP="00F974DB">
      <w:pPr>
        <w:spacing w:after="0" w:line="240" w:lineRule="auto"/>
        <w:ind w:firstLine="709"/>
        <w:jc w:val="both"/>
        <w:rPr>
          <w:rFonts w:ascii="Times New Roman" w:hAnsi="Times New Roman" w:cs="Times New Roman"/>
          <w:sz w:val="28"/>
          <w:szCs w:val="28"/>
        </w:rPr>
      </w:pPr>
      <w:r w:rsidRPr="00417161">
        <w:rPr>
          <w:rFonts w:ascii="Times New Roman" w:hAnsi="Times New Roman" w:cs="Times New Roman"/>
          <w:sz w:val="28"/>
          <w:szCs w:val="28"/>
        </w:rPr>
        <w:t>Формулы нумеруются сквозной нумерацией арабскими цифрами, в пределах записки, которые ставят на уровне формулы справа в круглых скобках. Одну формулу обозначают - (1).</w:t>
      </w:r>
    </w:p>
    <w:p w:rsidR="00F974DB" w:rsidRPr="00417161" w:rsidRDefault="00F974DB" w:rsidP="00F974DB">
      <w:pPr>
        <w:spacing w:after="0" w:line="240" w:lineRule="auto"/>
        <w:jc w:val="both"/>
        <w:rPr>
          <w:rFonts w:ascii="Times New Roman" w:hAnsi="Times New Roman" w:cs="Times New Roman"/>
          <w:sz w:val="28"/>
          <w:szCs w:val="28"/>
        </w:rPr>
      </w:pPr>
      <w:r w:rsidRPr="00417161">
        <w:rPr>
          <w:rFonts w:ascii="Times New Roman" w:hAnsi="Times New Roman" w:cs="Times New Roman"/>
          <w:sz w:val="28"/>
          <w:szCs w:val="28"/>
        </w:rPr>
        <w:tab/>
        <w:t>Допускается нумерация формул в пределах раздела. В этом случае номер формулы состоит из номера раздела и порядкового номера формулы, разделенных точкой. Например, в  формуле (3.1)</w:t>
      </w:r>
    </w:p>
    <w:p w:rsidR="00F974DB" w:rsidRPr="00417161" w:rsidRDefault="00F974DB" w:rsidP="00F974DB">
      <w:pPr>
        <w:spacing w:after="0" w:line="240" w:lineRule="auto"/>
        <w:jc w:val="both"/>
        <w:rPr>
          <w:rFonts w:ascii="Times New Roman" w:hAnsi="Times New Roman" w:cs="Times New Roman"/>
          <w:b/>
          <w:sz w:val="28"/>
          <w:szCs w:val="28"/>
        </w:rPr>
      </w:pPr>
      <w:r w:rsidRPr="00417161">
        <w:rPr>
          <w:rFonts w:ascii="Times New Roman" w:hAnsi="Times New Roman" w:cs="Times New Roman"/>
          <w:sz w:val="28"/>
          <w:szCs w:val="28"/>
        </w:rPr>
        <w:tab/>
        <w:t>После расшифровки формулы, с новой строки в неё подставляют числовые значения входящих параметров и приводят результат вычисления с обязательным указанием единицы физической величины.</w:t>
      </w:r>
    </w:p>
    <w:p w:rsidR="00F974DB" w:rsidRPr="00417161" w:rsidRDefault="00F974DB" w:rsidP="00F974DB">
      <w:pPr>
        <w:spacing w:after="0" w:line="240" w:lineRule="auto"/>
        <w:ind w:firstLine="709"/>
        <w:jc w:val="both"/>
        <w:rPr>
          <w:rFonts w:ascii="Times New Roman" w:hAnsi="Times New Roman" w:cs="Times New Roman"/>
          <w:sz w:val="28"/>
          <w:szCs w:val="28"/>
        </w:rPr>
      </w:pPr>
      <w:r w:rsidRPr="00417161">
        <w:rPr>
          <w:rFonts w:ascii="Times New Roman" w:hAnsi="Times New Roman" w:cs="Times New Roman"/>
          <w:sz w:val="28"/>
          <w:szCs w:val="28"/>
        </w:rPr>
        <w:t>Вариант определяется порядковым номером  студента по списку в журнале. Объем работы – 15-20 страниц.</w:t>
      </w:r>
    </w:p>
    <w:p w:rsidR="00F974DB" w:rsidRPr="008726AB" w:rsidRDefault="00F974DB" w:rsidP="00F974DB">
      <w:pPr>
        <w:pStyle w:val="2"/>
        <w:spacing w:line="240" w:lineRule="auto"/>
        <w:ind w:firstLine="567"/>
        <w:rPr>
          <w:sz w:val="28"/>
          <w:szCs w:val="28"/>
        </w:rPr>
      </w:pPr>
    </w:p>
    <w:p w:rsidR="00F974DB" w:rsidRDefault="00F974DB" w:rsidP="00F974DB">
      <w:pPr>
        <w:pStyle w:val="ac"/>
        <w:ind w:firstLine="567"/>
        <w:jc w:val="both"/>
        <w:rPr>
          <w:rFonts w:ascii="Times New Roman" w:hAnsi="Times New Roman" w:cs="Times New Roman"/>
          <w:b/>
          <w:sz w:val="28"/>
          <w:szCs w:val="28"/>
        </w:rPr>
      </w:pPr>
    </w:p>
    <w:p w:rsidR="00F974DB" w:rsidRDefault="00F974DB" w:rsidP="00F974DB">
      <w:pPr>
        <w:pStyle w:val="ac"/>
        <w:ind w:firstLine="567"/>
        <w:jc w:val="both"/>
        <w:rPr>
          <w:rFonts w:ascii="Times New Roman" w:hAnsi="Times New Roman" w:cs="Times New Roman"/>
          <w:b/>
          <w:sz w:val="28"/>
          <w:szCs w:val="28"/>
        </w:rPr>
      </w:pPr>
    </w:p>
    <w:p w:rsidR="00F974DB" w:rsidRDefault="00F974DB" w:rsidP="00F974DB">
      <w:pPr>
        <w:pStyle w:val="ac"/>
        <w:ind w:firstLine="567"/>
        <w:jc w:val="both"/>
        <w:rPr>
          <w:rFonts w:ascii="Times New Roman" w:hAnsi="Times New Roman" w:cs="Times New Roman"/>
          <w:b/>
          <w:sz w:val="28"/>
          <w:szCs w:val="28"/>
        </w:rPr>
      </w:pPr>
      <w:r w:rsidRPr="007E5875">
        <w:rPr>
          <w:rFonts w:ascii="Times New Roman" w:hAnsi="Times New Roman" w:cs="Times New Roman"/>
          <w:b/>
          <w:sz w:val="28"/>
          <w:szCs w:val="28"/>
        </w:rPr>
        <w:t>3.5 Методические рекомендации при подготовке к практическим занятиям (семинарам)</w:t>
      </w:r>
    </w:p>
    <w:p w:rsidR="00F974DB" w:rsidRPr="007E5875" w:rsidRDefault="00F974DB" w:rsidP="00F974DB">
      <w:pPr>
        <w:pStyle w:val="ac"/>
        <w:ind w:firstLine="567"/>
        <w:jc w:val="both"/>
        <w:rPr>
          <w:rFonts w:ascii="Times New Roman" w:hAnsi="Times New Roman" w:cs="Times New Roman"/>
          <w:b/>
          <w:sz w:val="28"/>
          <w:szCs w:val="28"/>
        </w:rPr>
      </w:pPr>
    </w:p>
    <w:p w:rsidR="00F974DB" w:rsidRDefault="00F974DB" w:rsidP="00F974DB">
      <w:pPr>
        <w:pStyle w:val="Default"/>
        <w:ind w:firstLine="567"/>
        <w:jc w:val="both"/>
        <w:rPr>
          <w:sz w:val="28"/>
          <w:szCs w:val="28"/>
        </w:rPr>
      </w:pPr>
      <w:r>
        <w:rPr>
          <w:sz w:val="28"/>
          <w:szCs w:val="28"/>
        </w:rPr>
        <w:t xml:space="preserve">Практические занятия по дисциплине проводятся с целью углубления и закрепления знаний, полученных на лекциях и в процессе самостоятельной работы над нормативными документами, учебной и научной литературой. </w:t>
      </w:r>
    </w:p>
    <w:p w:rsidR="00F974DB" w:rsidRDefault="00F974DB" w:rsidP="00F974DB">
      <w:pPr>
        <w:pStyle w:val="Default"/>
        <w:ind w:firstLine="567"/>
        <w:jc w:val="both"/>
        <w:rPr>
          <w:sz w:val="28"/>
          <w:szCs w:val="27"/>
          <w:shd w:val="clear" w:color="auto" w:fill="FEFEFE"/>
        </w:rPr>
      </w:pPr>
      <w:r w:rsidRPr="009F2D05">
        <w:rPr>
          <w:sz w:val="28"/>
          <w:szCs w:val="27"/>
          <w:shd w:val="clear" w:color="auto" w:fill="FEFEFE"/>
        </w:rPr>
        <w:t>Все формы практических и семинарских занятий (круглые столы, дискуссии, мозговой штурм, кейс-ситуации, коллоквиум</w:t>
      </w:r>
      <w:r>
        <w:rPr>
          <w:sz w:val="28"/>
          <w:szCs w:val="27"/>
          <w:shd w:val="clear" w:color="auto" w:fill="FEFEFE"/>
        </w:rPr>
        <w:t>, проектная деятельность</w:t>
      </w:r>
      <w:r w:rsidRPr="009F2D05">
        <w:rPr>
          <w:sz w:val="28"/>
          <w:szCs w:val="27"/>
          <w:shd w:val="clear" w:color="auto" w:fill="FEFEFE"/>
        </w:rPr>
        <w:t xml:space="preserve"> и пр.) служат тому, чтобы обучающиеся отрабатывали на них практические действия по решению проблемных ситуаций, складывающихся в реальной жизнедеятельности. Главной целью такого рода занятий является: научить обучающихся применению теоретических знаний на практике. </w:t>
      </w:r>
    </w:p>
    <w:p w:rsidR="00F974DB" w:rsidRDefault="00F974DB" w:rsidP="00F974DB">
      <w:pPr>
        <w:pStyle w:val="Default"/>
        <w:ind w:firstLine="567"/>
        <w:jc w:val="both"/>
        <w:rPr>
          <w:sz w:val="28"/>
          <w:szCs w:val="27"/>
          <w:shd w:val="clear" w:color="auto" w:fill="FEFEFE"/>
        </w:rPr>
      </w:pPr>
      <w:r w:rsidRPr="009F2D05">
        <w:rPr>
          <w:sz w:val="28"/>
          <w:szCs w:val="27"/>
          <w:shd w:val="clear" w:color="auto" w:fill="FEFEFE"/>
        </w:rPr>
        <w:lastRenderedPageBreak/>
        <w:t>С этой целью на занятиях моделируются фрагменты их будущей деятельности в виде учебных ситуационных задач, при решении которых обучающи</w:t>
      </w:r>
      <w:r>
        <w:rPr>
          <w:sz w:val="28"/>
          <w:szCs w:val="27"/>
          <w:shd w:val="clear" w:color="auto" w:fill="FEFEFE"/>
        </w:rPr>
        <w:t>е</w:t>
      </w:r>
      <w:r w:rsidRPr="009F2D05">
        <w:rPr>
          <w:sz w:val="28"/>
          <w:szCs w:val="27"/>
          <w:shd w:val="clear" w:color="auto" w:fill="FEFEFE"/>
        </w:rPr>
        <w:t xml:space="preserve">ся отрабатывают различные действия по применению соответствующих знаний в области нормативно-правовых и этических проблем. </w:t>
      </w:r>
    </w:p>
    <w:p w:rsidR="00F974DB" w:rsidRDefault="00F974DB" w:rsidP="00F974DB">
      <w:pPr>
        <w:pStyle w:val="Default"/>
        <w:ind w:firstLine="567"/>
        <w:jc w:val="both"/>
        <w:rPr>
          <w:sz w:val="28"/>
          <w:szCs w:val="27"/>
          <w:shd w:val="clear" w:color="auto" w:fill="FEFEFE"/>
        </w:rPr>
      </w:pPr>
      <w:r w:rsidRPr="009F2D05">
        <w:rPr>
          <w:sz w:val="28"/>
          <w:szCs w:val="27"/>
          <w:shd w:val="clear" w:color="auto" w:fill="FEFEFE"/>
        </w:rPr>
        <w:t xml:space="preserve">На практическом занятии обсуждаются теоретические положения изучаемого материала, уточняются позиции авторов научных концепций, рассматриваются нормативно-правовые и этические основы деятельности </w:t>
      </w:r>
      <w:r>
        <w:rPr>
          <w:sz w:val="28"/>
          <w:szCs w:val="27"/>
          <w:shd w:val="clear" w:color="auto" w:fill="FEFEFE"/>
        </w:rPr>
        <w:t>будущего специалиста</w:t>
      </w:r>
      <w:r w:rsidRPr="009F2D05">
        <w:rPr>
          <w:sz w:val="28"/>
          <w:szCs w:val="27"/>
          <w:shd w:val="clear" w:color="auto" w:fill="FEFEFE"/>
        </w:rPr>
        <w:t xml:space="preserve">, ведется работа по осознанию студентами категориального аппарата дисциплины, определяется и формулируется отношение обучающихся к теоретическим проблемам науки, оформляется собственная позиция будущего специалиста. </w:t>
      </w:r>
    </w:p>
    <w:p w:rsidR="00F974DB" w:rsidRDefault="00F974DB" w:rsidP="00F974DB">
      <w:pPr>
        <w:pStyle w:val="Default"/>
        <w:ind w:firstLine="567"/>
        <w:jc w:val="both"/>
        <w:rPr>
          <w:sz w:val="28"/>
          <w:szCs w:val="28"/>
        </w:rPr>
      </w:pPr>
      <w:r w:rsidRPr="009F2D05">
        <w:rPr>
          <w:sz w:val="28"/>
          <w:szCs w:val="27"/>
          <w:shd w:val="clear" w:color="auto" w:fill="FEFEFE"/>
        </w:rPr>
        <w:t xml:space="preserve">Форма работы </w:t>
      </w:r>
      <w:r>
        <w:rPr>
          <w:sz w:val="28"/>
          <w:szCs w:val="27"/>
          <w:shd w:val="clear" w:color="auto" w:fill="FEFEFE"/>
        </w:rPr>
        <w:t xml:space="preserve">на семинарских занятиях </w:t>
      </w:r>
      <w:r w:rsidRPr="009F2D05">
        <w:rPr>
          <w:sz w:val="28"/>
          <w:szCs w:val="27"/>
          <w:shd w:val="clear" w:color="auto" w:fill="FEFEFE"/>
        </w:rPr>
        <w:t>– диалог: и студенты, и преподаватель вправе задавать друг другу вопросы, которые возникли и</w:t>
      </w:r>
      <w:r>
        <w:rPr>
          <w:sz w:val="28"/>
          <w:szCs w:val="27"/>
          <w:shd w:val="clear" w:color="auto" w:fill="FEFEFE"/>
        </w:rPr>
        <w:t>ли</w:t>
      </w:r>
      <w:r w:rsidRPr="009F2D05">
        <w:rPr>
          <w:sz w:val="28"/>
          <w:szCs w:val="27"/>
          <w:shd w:val="clear" w:color="auto" w:fill="FEFEFE"/>
        </w:rPr>
        <w:t xml:space="preserve"> могут возникнуть у них в процессе изучения и обсуждения материала. Делятся своими сомнениями, наблюдениями. Приводят доводы «за» и «против» той или иной позиции, обосновывают возможность применения на практике тех или иных теоретических положений. </w:t>
      </w:r>
    </w:p>
    <w:p w:rsidR="00F974DB" w:rsidRDefault="00F974DB" w:rsidP="00F974DB">
      <w:pPr>
        <w:pStyle w:val="Default"/>
        <w:ind w:firstLine="567"/>
        <w:jc w:val="both"/>
        <w:rPr>
          <w:sz w:val="28"/>
          <w:szCs w:val="28"/>
        </w:rPr>
      </w:pPr>
      <w:r>
        <w:rPr>
          <w:sz w:val="28"/>
          <w:szCs w:val="28"/>
        </w:rPr>
        <w:t xml:space="preserve">При подготовке к практическому занятию студентам необходимо: </w:t>
      </w:r>
    </w:p>
    <w:p w:rsidR="00F974DB" w:rsidRDefault="00F974DB" w:rsidP="00F974DB">
      <w:pPr>
        <w:pStyle w:val="Default"/>
        <w:ind w:firstLine="567"/>
        <w:jc w:val="both"/>
        <w:rPr>
          <w:sz w:val="28"/>
          <w:szCs w:val="28"/>
        </w:rPr>
      </w:pPr>
      <w:r>
        <w:rPr>
          <w:b/>
          <w:bCs/>
          <w:sz w:val="28"/>
          <w:szCs w:val="28"/>
        </w:rPr>
        <w:t xml:space="preserve">- </w:t>
      </w:r>
      <w:r>
        <w:rPr>
          <w:sz w:val="28"/>
          <w:szCs w:val="28"/>
        </w:rPr>
        <w:t xml:space="preserve">изучить, повторить теоретический материал по заданной теме; </w:t>
      </w:r>
    </w:p>
    <w:p w:rsidR="00F974DB" w:rsidRDefault="00F974DB" w:rsidP="00F974DB">
      <w:pPr>
        <w:pStyle w:val="Default"/>
        <w:ind w:firstLine="567"/>
        <w:jc w:val="both"/>
        <w:rPr>
          <w:sz w:val="28"/>
          <w:szCs w:val="27"/>
          <w:shd w:val="clear" w:color="auto" w:fill="FEFEFE"/>
        </w:rPr>
      </w:pPr>
      <w:r>
        <w:rPr>
          <w:sz w:val="28"/>
          <w:szCs w:val="28"/>
        </w:rPr>
        <w:t>- р</w:t>
      </w:r>
      <w:r w:rsidRPr="009F2D05">
        <w:rPr>
          <w:sz w:val="28"/>
          <w:szCs w:val="27"/>
          <w:shd w:val="clear" w:color="auto" w:fill="FEFEFE"/>
        </w:rPr>
        <w:t>ассмотреть список основной и дополнительной литературы, где студенты могут найти ответы на вопросы</w:t>
      </w:r>
      <w:r>
        <w:rPr>
          <w:sz w:val="28"/>
          <w:szCs w:val="27"/>
          <w:shd w:val="clear" w:color="auto" w:fill="FEFEFE"/>
        </w:rPr>
        <w:t xml:space="preserve">. </w:t>
      </w:r>
      <w:r w:rsidRPr="009F2D05">
        <w:rPr>
          <w:sz w:val="28"/>
          <w:szCs w:val="27"/>
          <w:shd w:val="clear" w:color="auto" w:fill="FEFEFE"/>
        </w:rPr>
        <w:t>Обратить внимание на категории, которыми оперирует автор</w:t>
      </w:r>
      <w:r>
        <w:rPr>
          <w:sz w:val="28"/>
          <w:szCs w:val="27"/>
          <w:shd w:val="clear" w:color="auto" w:fill="FEFEFE"/>
        </w:rPr>
        <w:t>.</w:t>
      </w:r>
    </w:p>
    <w:p w:rsidR="00F974DB" w:rsidRDefault="00F974DB" w:rsidP="00F974DB">
      <w:pPr>
        <w:pStyle w:val="Default"/>
        <w:ind w:firstLine="567"/>
        <w:jc w:val="both"/>
        <w:rPr>
          <w:sz w:val="28"/>
          <w:szCs w:val="27"/>
          <w:shd w:val="clear" w:color="auto" w:fill="FEFEFE"/>
        </w:rPr>
      </w:pPr>
      <w:r>
        <w:rPr>
          <w:sz w:val="28"/>
          <w:szCs w:val="27"/>
          <w:shd w:val="clear" w:color="auto" w:fill="FEFEFE"/>
        </w:rPr>
        <w:t>- в</w:t>
      </w:r>
      <w:r w:rsidRPr="009F2D05">
        <w:rPr>
          <w:sz w:val="28"/>
          <w:szCs w:val="27"/>
          <w:shd w:val="clear" w:color="auto" w:fill="FEFEFE"/>
        </w:rPr>
        <w:t>ыписать основные понятия и систематизировать их</w:t>
      </w:r>
      <w:r>
        <w:rPr>
          <w:sz w:val="28"/>
          <w:szCs w:val="27"/>
          <w:shd w:val="clear" w:color="auto" w:fill="FEFEFE"/>
        </w:rPr>
        <w:t>;</w:t>
      </w:r>
    </w:p>
    <w:p w:rsidR="00F974DB" w:rsidRDefault="00F974DB" w:rsidP="00F974DB">
      <w:pPr>
        <w:pStyle w:val="Default"/>
        <w:ind w:firstLine="567"/>
        <w:jc w:val="both"/>
        <w:rPr>
          <w:sz w:val="28"/>
          <w:szCs w:val="28"/>
        </w:rPr>
      </w:pPr>
      <w:r>
        <w:rPr>
          <w:sz w:val="28"/>
          <w:szCs w:val="27"/>
          <w:shd w:val="clear" w:color="auto" w:fill="FEFEFE"/>
        </w:rPr>
        <w:t>- с</w:t>
      </w:r>
      <w:r w:rsidRPr="009F2D05">
        <w:rPr>
          <w:sz w:val="28"/>
          <w:szCs w:val="27"/>
          <w:shd w:val="clear" w:color="auto" w:fill="FEFEFE"/>
        </w:rPr>
        <w:t>оставить развернутый план изучаемого материала, который может быть использован для ответа на занятии</w:t>
      </w:r>
      <w:r>
        <w:rPr>
          <w:sz w:val="28"/>
          <w:szCs w:val="27"/>
          <w:shd w:val="clear" w:color="auto" w:fill="FEFEFE"/>
        </w:rPr>
        <w:t>;</w:t>
      </w:r>
    </w:p>
    <w:p w:rsidR="00F974DB" w:rsidRDefault="00F974DB" w:rsidP="00F974DB">
      <w:pPr>
        <w:pStyle w:val="Default"/>
        <w:ind w:firstLine="567"/>
        <w:jc w:val="both"/>
        <w:rPr>
          <w:sz w:val="28"/>
          <w:szCs w:val="28"/>
        </w:rPr>
      </w:pPr>
      <w:r>
        <w:rPr>
          <w:sz w:val="28"/>
          <w:szCs w:val="28"/>
        </w:rPr>
        <w:t>- подготовить практикум по заданной теме, уделяя особое внимание работе со справочной литературой.</w:t>
      </w:r>
    </w:p>
    <w:p w:rsidR="00F974DB" w:rsidRDefault="00F974DB" w:rsidP="00F974DB">
      <w:pPr>
        <w:pStyle w:val="Default"/>
        <w:ind w:firstLine="567"/>
        <w:jc w:val="both"/>
        <w:rPr>
          <w:sz w:val="28"/>
          <w:szCs w:val="28"/>
        </w:rPr>
      </w:pPr>
      <w:r>
        <w:rPr>
          <w:sz w:val="28"/>
          <w:szCs w:val="28"/>
        </w:rPr>
        <w:t>Для студентов заочной формы обучения для освоения практической части дисциплины предусматривается выполнение контрольной работы, задание на которую выдается преподавателем.</w:t>
      </w:r>
    </w:p>
    <w:p w:rsidR="00F974DB" w:rsidRDefault="00F974DB" w:rsidP="00F974DB">
      <w:pPr>
        <w:pStyle w:val="ac"/>
        <w:spacing w:line="360" w:lineRule="auto"/>
        <w:ind w:firstLine="567"/>
        <w:jc w:val="both"/>
        <w:rPr>
          <w:rFonts w:ascii="Times New Roman" w:hAnsi="Times New Roman" w:cs="Times New Roman"/>
          <w:sz w:val="28"/>
          <w:szCs w:val="28"/>
        </w:rPr>
      </w:pPr>
    </w:p>
    <w:p w:rsidR="00F974DB" w:rsidRDefault="00F974DB" w:rsidP="00F974DB">
      <w:pPr>
        <w:tabs>
          <w:tab w:val="left" w:pos="2925"/>
        </w:tabs>
        <w:spacing w:after="0" w:line="240" w:lineRule="auto"/>
        <w:ind w:firstLine="567"/>
        <w:jc w:val="both"/>
        <w:rPr>
          <w:rFonts w:ascii="Times New Roman" w:hAnsi="Times New Roman" w:cs="Times New Roman"/>
          <w:b/>
          <w:sz w:val="28"/>
          <w:szCs w:val="28"/>
        </w:rPr>
      </w:pPr>
      <w:r w:rsidRPr="007E5875">
        <w:rPr>
          <w:rFonts w:ascii="Times New Roman" w:eastAsia="Times New Roman" w:hAnsi="Times New Roman" w:cs="Times New Roman"/>
          <w:b/>
          <w:color w:val="000000"/>
          <w:sz w:val="28"/>
          <w:szCs w:val="26"/>
          <w:lang w:eastAsia="ru-RU"/>
        </w:rPr>
        <w:t>3.6</w:t>
      </w:r>
      <w:r>
        <w:rPr>
          <w:rFonts w:ascii="Times New Roman" w:eastAsia="Times New Roman" w:hAnsi="Times New Roman" w:cs="Times New Roman"/>
          <w:color w:val="000000"/>
          <w:sz w:val="28"/>
          <w:szCs w:val="26"/>
          <w:lang w:eastAsia="ru-RU"/>
        </w:rPr>
        <w:t xml:space="preserve"> </w:t>
      </w:r>
      <w:r w:rsidRPr="007E5875">
        <w:rPr>
          <w:rFonts w:ascii="Times New Roman" w:hAnsi="Times New Roman" w:cs="Times New Roman"/>
          <w:b/>
          <w:sz w:val="28"/>
          <w:szCs w:val="28"/>
        </w:rPr>
        <w:t>Методические рекомендации при подготовке к</w:t>
      </w:r>
      <w:r>
        <w:rPr>
          <w:rFonts w:ascii="Times New Roman" w:hAnsi="Times New Roman" w:cs="Times New Roman"/>
          <w:b/>
          <w:sz w:val="28"/>
          <w:szCs w:val="28"/>
        </w:rPr>
        <w:t xml:space="preserve"> промежуточной аттестации</w:t>
      </w:r>
    </w:p>
    <w:p w:rsidR="00F974DB" w:rsidRDefault="00F974DB" w:rsidP="00F974DB">
      <w:pPr>
        <w:tabs>
          <w:tab w:val="left" w:pos="2925"/>
        </w:tabs>
        <w:spacing w:after="0" w:line="240" w:lineRule="auto"/>
        <w:ind w:firstLine="567"/>
        <w:jc w:val="both"/>
        <w:rPr>
          <w:rFonts w:ascii="Times New Roman" w:eastAsia="Times New Roman" w:hAnsi="Times New Roman" w:cs="Times New Roman"/>
          <w:color w:val="000000"/>
          <w:sz w:val="28"/>
          <w:szCs w:val="26"/>
          <w:lang w:eastAsia="ru-RU"/>
        </w:rPr>
      </w:pPr>
    </w:p>
    <w:p w:rsidR="00F974DB" w:rsidRDefault="00F974DB" w:rsidP="00F974DB">
      <w:pPr>
        <w:pStyle w:val="Default"/>
        <w:ind w:firstLine="567"/>
        <w:jc w:val="both"/>
        <w:rPr>
          <w:sz w:val="28"/>
          <w:szCs w:val="28"/>
        </w:rPr>
      </w:pPr>
      <w:r>
        <w:rPr>
          <w:sz w:val="28"/>
          <w:szCs w:val="28"/>
        </w:rPr>
        <w:t xml:space="preserve">Процедура проведения оценочных мероприятий имеет следующий вид: </w:t>
      </w:r>
    </w:p>
    <w:p w:rsidR="00F974DB" w:rsidRPr="00B55747" w:rsidRDefault="00F974DB" w:rsidP="00F974DB">
      <w:pPr>
        <w:pStyle w:val="Default"/>
        <w:ind w:firstLine="567"/>
        <w:jc w:val="both"/>
        <w:rPr>
          <w:b/>
          <w:sz w:val="28"/>
          <w:szCs w:val="28"/>
        </w:rPr>
      </w:pPr>
      <w:r w:rsidRPr="00B55747">
        <w:rPr>
          <w:b/>
          <w:sz w:val="28"/>
          <w:szCs w:val="28"/>
        </w:rPr>
        <w:t>Пр</w:t>
      </w:r>
      <w:r>
        <w:rPr>
          <w:b/>
          <w:sz w:val="28"/>
          <w:szCs w:val="28"/>
        </w:rPr>
        <w:t>омежуточная аттестация (экзамен)</w:t>
      </w:r>
    </w:p>
    <w:p w:rsidR="00F974DB" w:rsidRDefault="00F974DB" w:rsidP="00F974DB">
      <w:pPr>
        <w:pStyle w:val="Default"/>
        <w:ind w:firstLine="567"/>
        <w:jc w:val="both"/>
        <w:rPr>
          <w:sz w:val="28"/>
          <w:szCs w:val="28"/>
        </w:rPr>
      </w:pPr>
      <w:r w:rsidRPr="00CB2284">
        <w:rPr>
          <w:sz w:val="28"/>
          <w:szCs w:val="28"/>
        </w:rPr>
        <w:t>Экзамен</w:t>
      </w:r>
      <w:r>
        <w:rPr>
          <w:sz w:val="28"/>
          <w:szCs w:val="28"/>
        </w:rPr>
        <w:t xml:space="preserve"> проводится по расписанию сессии. </w:t>
      </w:r>
    </w:p>
    <w:p w:rsidR="00F974DB" w:rsidRDefault="00F974DB" w:rsidP="00F974DB">
      <w:pPr>
        <w:pStyle w:val="Default"/>
        <w:ind w:firstLine="567"/>
        <w:jc w:val="both"/>
        <w:rPr>
          <w:sz w:val="28"/>
          <w:szCs w:val="28"/>
        </w:rPr>
      </w:pPr>
      <w:r>
        <w:rPr>
          <w:sz w:val="28"/>
          <w:szCs w:val="28"/>
        </w:rPr>
        <w:t xml:space="preserve">Форма проведения занятия – устная или сдача тестов. </w:t>
      </w:r>
    </w:p>
    <w:p w:rsidR="00F974DB" w:rsidRDefault="00F974DB" w:rsidP="00F974DB">
      <w:pPr>
        <w:pStyle w:val="Default"/>
        <w:ind w:firstLine="567"/>
        <w:jc w:val="both"/>
        <w:rPr>
          <w:sz w:val="28"/>
          <w:szCs w:val="28"/>
        </w:rPr>
      </w:pPr>
      <w:r>
        <w:rPr>
          <w:sz w:val="28"/>
          <w:szCs w:val="28"/>
        </w:rPr>
        <w:t xml:space="preserve">Требование к содержанию ответа – дать краткий, но обоснованный с позиций дисциплины четкий ответ на поставленный вопрос. </w:t>
      </w:r>
    </w:p>
    <w:p w:rsidR="00F974DB" w:rsidRDefault="00F974DB" w:rsidP="00F974DB">
      <w:pPr>
        <w:pStyle w:val="Default"/>
        <w:ind w:firstLine="567"/>
        <w:jc w:val="both"/>
        <w:rPr>
          <w:sz w:val="28"/>
          <w:szCs w:val="28"/>
        </w:rPr>
      </w:pPr>
      <w:r>
        <w:rPr>
          <w:sz w:val="28"/>
          <w:szCs w:val="28"/>
        </w:rPr>
        <w:t xml:space="preserve">Количество вопросов в задании – 2. </w:t>
      </w:r>
    </w:p>
    <w:p w:rsidR="00F974DB" w:rsidRDefault="00F974DB" w:rsidP="00F974DB">
      <w:pPr>
        <w:pStyle w:val="Default"/>
        <w:ind w:firstLine="567"/>
        <w:jc w:val="both"/>
        <w:rPr>
          <w:sz w:val="28"/>
          <w:szCs w:val="28"/>
        </w:rPr>
      </w:pPr>
      <w:r>
        <w:rPr>
          <w:sz w:val="28"/>
          <w:szCs w:val="28"/>
        </w:rPr>
        <w:t xml:space="preserve">Результаты аттестации заносятся в экзаменационно-зачетную ведомость и зачетную книжку студента (при получении зачета). </w:t>
      </w:r>
    </w:p>
    <w:p w:rsidR="00F974DB" w:rsidRDefault="00F974DB" w:rsidP="00F974DB">
      <w:pPr>
        <w:pStyle w:val="Default"/>
        <w:ind w:firstLine="567"/>
        <w:jc w:val="both"/>
        <w:rPr>
          <w:sz w:val="28"/>
          <w:szCs w:val="28"/>
        </w:rPr>
      </w:pPr>
      <w:r>
        <w:rPr>
          <w:sz w:val="28"/>
          <w:szCs w:val="28"/>
        </w:rPr>
        <w:lastRenderedPageBreak/>
        <w:t xml:space="preserve">Студенты, не прошедшие промежуточную аттестацию по графику сессии, должны ликвидировать задолженность в установленном порядке.  Общее распределение часов аудиторных занятий и самостоятельной работы по темам дисциплины и видам занятий приведено в рабочей программе дисциплины в разделе «Содержание дисциплины». </w:t>
      </w:r>
    </w:p>
    <w:p w:rsidR="00F974DB" w:rsidRDefault="00F974DB" w:rsidP="00F974DB">
      <w:pPr>
        <w:pStyle w:val="Default"/>
        <w:ind w:firstLine="567"/>
        <w:jc w:val="both"/>
        <w:rPr>
          <w:sz w:val="28"/>
          <w:szCs w:val="28"/>
        </w:rPr>
      </w:pPr>
      <w:r>
        <w:rPr>
          <w:sz w:val="28"/>
          <w:szCs w:val="28"/>
        </w:rPr>
        <w:t xml:space="preserve">Залогом успешного освоения этой дисциплины является обязательное посещение лекционных и практических занятий, так как пропуск одного (тем более, нескольких) занятий может осложнить освоение разделов курса. На практических занятиях материал, изложенный на лекциях, закрепляется при подготовке доклада и защите реферата. </w:t>
      </w:r>
    </w:p>
    <w:p w:rsidR="00F974DB" w:rsidRDefault="00F974DB" w:rsidP="00F974DB">
      <w:pPr>
        <w:spacing w:after="0" w:line="240" w:lineRule="auto"/>
        <w:ind w:firstLine="567"/>
        <w:jc w:val="both"/>
        <w:rPr>
          <w:rFonts w:ascii="Times New Roman" w:hAnsi="Times New Roman" w:cs="Times New Roman"/>
          <w:color w:val="000000"/>
          <w:sz w:val="28"/>
          <w:szCs w:val="28"/>
        </w:rPr>
      </w:pPr>
      <w:r w:rsidRPr="00717502">
        <w:rPr>
          <w:rFonts w:ascii="Times New Roman" w:hAnsi="Times New Roman" w:cs="Times New Roman"/>
          <w:color w:val="000000"/>
          <w:sz w:val="28"/>
          <w:szCs w:val="28"/>
        </w:rPr>
        <w:t xml:space="preserve">Непременной сопутствующей процедурой преподавания любой дисциплины являлся контроль уровня усвоения учебного материала. В настоящее время среди разнообразных форм контроля в учебном процессе стали активно применяться тестовые задания, которые позволяют относительно быстро определить уровень знаний студента. Тестовые задания является одной из наиболее научно обоснованных процедур для выявления реального качества знания у испытуемого студента. Впрочем, тестирование не может заменить собой другие педагогические средства контроля, используемые сегодня преподавателями. В их арсенале остаются устные экзамены, контрольные работы, опросы студентов и другие разнообразные средства. Они обладают своими преимуществами и недостатками и посему они наиболее эффективны при их комплексном применении в учебной практике. По этой причине каждое из перечисленных средств применяется преподавателями на определенных этапах изучения дисциплины. </w:t>
      </w:r>
    </w:p>
    <w:p w:rsidR="00F974DB" w:rsidRPr="00717502" w:rsidRDefault="00F974DB" w:rsidP="00F974DB">
      <w:pPr>
        <w:spacing w:after="0" w:line="240" w:lineRule="auto"/>
        <w:ind w:firstLine="567"/>
        <w:jc w:val="both"/>
        <w:rPr>
          <w:rFonts w:ascii="Times New Roman" w:hAnsi="Times New Roman" w:cs="Times New Roman"/>
          <w:color w:val="000000"/>
          <w:sz w:val="28"/>
          <w:szCs w:val="28"/>
        </w:rPr>
      </w:pPr>
      <w:r w:rsidRPr="00717502">
        <w:rPr>
          <w:rFonts w:ascii="Times New Roman" w:hAnsi="Times New Roman" w:cs="Times New Roman"/>
          <w:color w:val="000000"/>
          <w:sz w:val="28"/>
          <w:szCs w:val="28"/>
        </w:rPr>
        <w:t>Самое главное преимущество тестов – в том, что они позволяют преподавателю и самому студенту при самоконтроле провести объективную и независимую оценку уровня знаний в соответствии с общими образовательными требованиями. Наиболее важным положительным признаком тестового задания является однозначность интерпретации результатов его выполнения. Благодаря этому процедура проверки может быть доведена до высокого уровня автоматизма с минимальными временными затратами. При проведении тестирования степень сложности предлагаемых вопросов определяются преподавателем в зависимости от уровня подготовленности группы. Однако все варианты тестовых заданий содержат группы вопросов по различным эпохам отечественной истории, что предполагает наличие у студентов знаний по всему курсу.</w:t>
      </w:r>
    </w:p>
    <w:p w:rsidR="00F974DB" w:rsidRPr="00717502" w:rsidRDefault="00F974DB" w:rsidP="00F974DB">
      <w:pPr>
        <w:autoSpaceDE w:val="0"/>
        <w:autoSpaceDN w:val="0"/>
        <w:adjustRightInd w:val="0"/>
        <w:spacing w:after="0" w:line="240" w:lineRule="auto"/>
        <w:ind w:firstLine="567"/>
        <w:jc w:val="both"/>
        <w:rPr>
          <w:rFonts w:ascii="Times New Roman" w:hAnsi="Times New Roman" w:cs="Times New Roman"/>
          <w:color w:val="000000"/>
          <w:sz w:val="28"/>
          <w:szCs w:val="28"/>
        </w:rPr>
      </w:pPr>
      <w:r w:rsidRPr="00717502">
        <w:rPr>
          <w:rFonts w:ascii="Times New Roman" w:hAnsi="Times New Roman" w:cs="Times New Roman"/>
          <w:color w:val="000000"/>
          <w:sz w:val="28"/>
          <w:szCs w:val="28"/>
        </w:rPr>
        <w:t>Тестовые задания разраб</w:t>
      </w:r>
      <w:r>
        <w:rPr>
          <w:rFonts w:ascii="Times New Roman" w:hAnsi="Times New Roman" w:cs="Times New Roman"/>
          <w:color w:val="000000"/>
          <w:sz w:val="28"/>
          <w:szCs w:val="28"/>
        </w:rPr>
        <w:t xml:space="preserve">атываются преподавателем </w:t>
      </w:r>
      <w:r w:rsidRPr="00717502">
        <w:rPr>
          <w:rFonts w:ascii="Times New Roman" w:hAnsi="Times New Roman" w:cs="Times New Roman"/>
          <w:color w:val="000000"/>
          <w:sz w:val="28"/>
          <w:szCs w:val="28"/>
        </w:rPr>
        <w:t>в соответствии с рабочей программой,</w:t>
      </w:r>
      <w:r>
        <w:rPr>
          <w:rFonts w:ascii="Times New Roman" w:hAnsi="Times New Roman" w:cs="Times New Roman"/>
          <w:color w:val="000000"/>
          <w:sz w:val="28"/>
          <w:szCs w:val="28"/>
        </w:rPr>
        <w:t xml:space="preserve"> </w:t>
      </w:r>
      <w:r w:rsidRPr="00717502">
        <w:rPr>
          <w:rFonts w:ascii="Times New Roman" w:hAnsi="Times New Roman" w:cs="Times New Roman"/>
          <w:color w:val="000000"/>
          <w:sz w:val="28"/>
          <w:szCs w:val="28"/>
        </w:rPr>
        <w:t>что позволяет оценить знания студентов по разделам курса. Тесты пред</w:t>
      </w:r>
      <w:r>
        <w:rPr>
          <w:rFonts w:ascii="Times New Roman" w:hAnsi="Times New Roman" w:cs="Times New Roman"/>
          <w:color w:val="000000"/>
          <w:sz w:val="28"/>
          <w:szCs w:val="28"/>
        </w:rPr>
        <w:t>став</w:t>
      </w:r>
      <w:r w:rsidRPr="00717502">
        <w:rPr>
          <w:rFonts w:ascii="Times New Roman" w:hAnsi="Times New Roman" w:cs="Times New Roman"/>
          <w:color w:val="000000"/>
          <w:sz w:val="28"/>
          <w:szCs w:val="28"/>
        </w:rPr>
        <w:t>ляют собой форму контроля и оценки текущих знаний студентов и уровень</w:t>
      </w:r>
      <w:r>
        <w:rPr>
          <w:rFonts w:ascii="Times New Roman" w:hAnsi="Times New Roman" w:cs="Times New Roman"/>
          <w:color w:val="000000"/>
          <w:sz w:val="28"/>
          <w:szCs w:val="28"/>
        </w:rPr>
        <w:t xml:space="preserve"> </w:t>
      </w:r>
      <w:r w:rsidRPr="00717502">
        <w:rPr>
          <w:rFonts w:ascii="Times New Roman" w:hAnsi="Times New Roman" w:cs="Times New Roman"/>
          <w:color w:val="000000"/>
          <w:sz w:val="28"/>
          <w:szCs w:val="28"/>
        </w:rPr>
        <w:t xml:space="preserve">освоения ими учебного материала. Тесты </w:t>
      </w:r>
      <w:r>
        <w:rPr>
          <w:rFonts w:ascii="Times New Roman" w:hAnsi="Times New Roman" w:cs="Times New Roman"/>
          <w:color w:val="000000"/>
          <w:sz w:val="28"/>
          <w:szCs w:val="28"/>
        </w:rPr>
        <w:t>представлены по всем темам, изу</w:t>
      </w:r>
      <w:r w:rsidRPr="00717502">
        <w:rPr>
          <w:rFonts w:ascii="Times New Roman" w:hAnsi="Times New Roman" w:cs="Times New Roman"/>
          <w:color w:val="000000"/>
          <w:sz w:val="28"/>
          <w:szCs w:val="28"/>
        </w:rPr>
        <w:t xml:space="preserve">чаемым в рамках программы. </w:t>
      </w:r>
      <w:r>
        <w:rPr>
          <w:rFonts w:ascii="Times New Roman" w:hAnsi="Times New Roman" w:cs="Times New Roman"/>
          <w:color w:val="000000"/>
          <w:sz w:val="28"/>
          <w:szCs w:val="28"/>
        </w:rPr>
        <w:t>Т</w:t>
      </w:r>
      <w:r w:rsidRPr="00717502">
        <w:rPr>
          <w:rFonts w:ascii="Times New Roman" w:hAnsi="Times New Roman" w:cs="Times New Roman"/>
          <w:color w:val="000000"/>
          <w:sz w:val="28"/>
          <w:szCs w:val="28"/>
        </w:rPr>
        <w:t>ест</w:t>
      </w:r>
      <w:r>
        <w:rPr>
          <w:rFonts w:ascii="Times New Roman" w:hAnsi="Times New Roman" w:cs="Times New Roman"/>
          <w:color w:val="000000"/>
          <w:sz w:val="28"/>
          <w:szCs w:val="28"/>
        </w:rPr>
        <w:t>овый материал</w:t>
      </w:r>
      <w:r w:rsidRPr="00717502">
        <w:rPr>
          <w:rFonts w:ascii="Times New Roman" w:hAnsi="Times New Roman" w:cs="Times New Roman"/>
          <w:color w:val="000000"/>
          <w:sz w:val="28"/>
          <w:szCs w:val="28"/>
        </w:rPr>
        <w:t xml:space="preserve"> мо</w:t>
      </w:r>
      <w:r>
        <w:rPr>
          <w:rFonts w:ascii="Times New Roman" w:hAnsi="Times New Roman" w:cs="Times New Roman"/>
          <w:color w:val="000000"/>
          <w:sz w:val="28"/>
          <w:szCs w:val="28"/>
        </w:rPr>
        <w:t>жно</w:t>
      </w:r>
      <w:r w:rsidRPr="00717502">
        <w:rPr>
          <w:rFonts w:ascii="Times New Roman" w:hAnsi="Times New Roman" w:cs="Times New Roman"/>
          <w:color w:val="000000"/>
          <w:sz w:val="28"/>
          <w:szCs w:val="28"/>
        </w:rPr>
        <w:t xml:space="preserve"> использовать:</w:t>
      </w:r>
    </w:p>
    <w:p w:rsidR="00F974DB" w:rsidRPr="00717502" w:rsidRDefault="00F974DB" w:rsidP="00F974DB">
      <w:pPr>
        <w:autoSpaceDE w:val="0"/>
        <w:autoSpaceDN w:val="0"/>
        <w:adjustRightInd w:val="0"/>
        <w:spacing w:after="0" w:line="240" w:lineRule="auto"/>
        <w:ind w:firstLine="567"/>
        <w:jc w:val="both"/>
        <w:rPr>
          <w:rFonts w:ascii="Times New Roman" w:hAnsi="Times New Roman" w:cs="Times New Roman"/>
          <w:color w:val="000000"/>
          <w:sz w:val="28"/>
          <w:szCs w:val="28"/>
        </w:rPr>
      </w:pPr>
      <w:r w:rsidRPr="00717502">
        <w:rPr>
          <w:rFonts w:ascii="Times New Roman" w:hAnsi="Times New Roman" w:cs="Times New Roman"/>
          <w:color w:val="000000"/>
          <w:sz w:val="28"/>
          <w:szCs w:val="28"/>
        </w:rPr>
        <w:t>– студентами при подготовке к зачету в форме самопроверки знаний;</w:t>
      </w:r>
    </w:p>
    <w:p w:rsidR="00F974DB" w:rsidRPr="00717502" w:rsidRDefault="00F974DB" w:rsidP="00F974DB">
      <w:pPr>
        <w:autoSpaceDE w:val="0"/>
        <w:autoSpaceDN w:val="0"/>
        <w:adjustRightInd w:val="0"/>
        <w:spacing w:after="0" w:line="240" w:lineRule="auto"/>
        <w:ind w:firstLine="567"/>
        <w:jc w:val="both"/>
        <w:rPr>
          <w:rFonts w:ascii="Times New Roman" w:hAnsi="Times New Roman" w:cs="Times New Roman"/>
          <w:color w:val="000000"/>
          <w:sz w:val="28"/>
          <w:szCs w:val="28"/>
        </w:rPr>
      </w:pPr>
      <w:r w:rsidRPr="00717502">
        <w:rPr>
          <w:rFonts w:ascii="Times New Roman" w:hAnsi="Times New Roman" w:cs="Times New Roman"/>
          <w:color w:val="000000"/>
          <w:sz w:val="28"/>
          <w:szCs w:val="28"/>
        </w:rPr>
        <w:t>– преподавателями для проверки з</w:t>
      </w:r>
      <w:r>
        <w:rPr>
          <w:rFonts w:ascii="Times New Roman" w:hAnsi="Times New Roman" w:cs="Times New Roman"/>
          <w:color w:val="000000"/>
          <w:sz w:val="28"/>
          <w:szCs w:val="28"/>
        </w:rPr>
        <w:t>наний в качестве формы промежу</w:t>
      </w:r>
      <w:r w:rsidRPr="00717502">
        <w:rPr>
          <w:rFonts w:ascii="Times New Roman" w:hAnsi="Times New Roman" w:cs="Times New Roman"/>
          <w:color w:val="000000"/>
          <w:sz w:val="28"/>
          <w:szCs w:val="28"/>
        </w:rPr>
        <w:t>точного контроля на семинарских занятиях;</w:t>
      </w:r>
    </w:p>
    <w:p w:rsidR="00F974DB" w:rsidRPr="00717502" w:rsidRDefault="00F974DB" w:rsidP="00F974DB">
      <w:pPr>
        <w:autoSpaceDE w:val="0"/>
        <w:autoSpaceDN w:val="0"/>
        <w:adjustRightInd w:val="0"/>
        <w:spacing w:after="0" w:line="240" w:lineRule="auto"/>
        <w:ind w:firstLine="567"/>
        <w:jc w:val="both"/>
        <w:rPr>
          <w:rFonts w:ascii="Times New Roman" w:hAnsi="Times New Roman" w:cs="Times New Roman"/>
          <w:color w:val="000000"/>
          <w:sz w:val="28"/>
          <w:szCs w:val="28"/>
        </w:rPr>
      </w:pPr>
      <w:r w:rsidRPr="00717502">
        <w:rPr>
          <w:rFonts w:ascii="Times New Roman" w:hAnsi="Times New Roman" w:cs="Times New Roman"/>
          <w:color w:val="000000"/>
          <w:sz w:val="28"/>
          <w:szCs w:val="28"/>
        </w:rPr>
        <w:lastRenderedPageBreak/>
        <w:t>– для проверки остаточных знаний студентов, изучивших данный курс.</w:t>
      </w:r>
    </w:p>
    <w:p w:rsidR="00F974DB" w:rsidRPr="00717502" w:rsidRDefault="00F974DB" w:rsidP="00F974DB">
      <w:pPr>
        <w:autoSpaceDE w:val="0"/>
        <w:autoSpaceDN w:val="0"/>
        <w:adjustRightInd w:val="0"/>
        <w:spacing w:after="0" w:line="240" w:lineRule="auto"/>
        <w:ind w:firstLine="567"/>
        <w:jc w:val="both"/>
        <w:rPr>
          <w:rFonts w:ascii="Times New Roman" w:hAnsi="Times New Roman" w:cs="Times New Roman"/>
          <w:color w:val="000000"/>
          <w:sz w:val="28"/>
          <w:szCs w:val="28"/>
        </w:rPr>
      </w:pPr>
      <w:r w:rsidRPr="00717502">
        <w:rPr>
          <w:rFonts w:ascii="Times New Roman" w:hAnsi="Times New Roman" w:cs="Times New Roman"/>
          <w:color w:val="000000"/>
          <w:sz w:val="28"/>
          <w:szCs w:val="28"/>
        </w:rPr>
        <w:t>Тестовые задания рассчитаны на сам</w:t>
      </w:r>
      <w:r>
        <w:rPr>
          <w:rFonts w:ascii="Times New Roman" w:hAnsi="Times New Roman" w:cs="Times New Roman"/>
          <w:color w:val="000000"/>
          <w:sz w:val="28"/>
          <w:szCs w:val="28"/>
        </w:rPr>
        <w:t>остоятельную работу без исполь</w:t>
      </w:r>
      <w:r w:rsidRPr="00717502">
        <w:rPr>
          <w:rFonts w:ascii="Times New Roman" w:hAnsi="Times New Roman" w:cs="Times New Roman"/>
          <w:color w:val="000000"/>
          <w:sz w:val="28"/>
          <w:szCs w:val="28"/>
        </w:rPr>
        <w:t>зования вспомогательных материалов. Для выполнения тестового задания, прежде всего, следует внимательно</w:t>
      </w:r>
      <w:r>
        <w:rPr>
          <w:rFonts w:ascii="Times New Roman" w:hAnsi="Times New Roman" w:cs="Times New Roman"/>
          <w:color w:val="000000"/>
          <w:sz w:val="28"/>
          <w:szCs w:val="28"/>
        </w:rPr>
        <w:t xml:space="preserve"> </w:t>
      </w:r>
      <w:r w:rsidRPr="00717502">
        <w:rPr>
          <w:rFonts w:ascii="Times New Roman" w:hAnsi="Times New Roman" w:cs="Times New Roman"/>
          <w:color w:val="000000"/>
          <w:sz w:val="28"/>
          <w:szCs w:val="28"/>
        </w:rPr>
        <w:t>прочитать поставленный вопрос. После ознакомления с вопросом следует</w:t>
      </w:r>
      <w:r>
        <w:rPr>
          <w:rFonts w:ascii="Times New Roman" w:hAnsi="Times New Roman" w:cs="Times New Roman"/>
          <w:color w:val="000000"/>
          <w:sz w:val="28"/>
          <w:szCs w:val="28"/>
        </w:rPr>
        <w:t xml:space="preserve"> </w:t>
      </w:r>
      <w:r w:rsidRPr="00717502">
        <w:rPr>
          <w:rFonts w:ascii="Times New Roman" w:hAnsi="Times New Roman" w:cs="Times New Roman"/>
          <w:color w:val="000000"/>
          <w:sz w:val="28"/>
          <w:szCs w:val="28"/>
        </w:rPr>
        <w:t>приступать к прочтению предлагаемых ва</w:t>
      </w:r>
      <w:r>
        <w:rPr>
          <w:rFonts w:ascii="Times New Roman" w:hAnsi="Times New Roman" w:cs="Times New Roman"/>
          <w:color w:val="000000"/>
          <w:sz w:val="28"/>
          <w:szCs w:val="28"/>
        </w:rPr>
        <w:t>риантов ответа. Необходимо про</w:t>
      </w:r>
      <w:r w:rsidRPr="00717502">
        <w:rPr>
          <w:rFonts w:ascii="Times New Roman" w:hAnsi="Times New Roman" w:cs="Times New Roman"/>
          <w:color w:val="000000"/>
          <w:sz w:val="28"/>
          <w:szCs w:val="28"/>
        </w:rPr>
        <w:t>читать все варианты и в качестве ответа следует выбрать лишь один индекс</w:t>
      </w:r>
      <w:r>
        <w:rPr>
          <w:rFonts w:ascii="Times New Roman" w:hAnsi="Times New Roman" w:cs="Times New Roman"/>
          <w:color w:val="000000"/>
          <w:sz w:val="28"/>
          <w:szCs w:val="28"/>
        </w:rPr>
        <w:t xml:space="preserve"> </w:t>
      </w:r>
      <w:r w:rsidRPr="00717502">
        <w:rPr>
          <w:rFonts w:ascii="Times New Roman" w:hAnsi="Times New Roman" w:cs="Times New Roman"/>
          <w:color w:val="000000"/>
          <w:sz w:val="28"/>
          <w:szCs w:val="28"/>
        </w:rPr>
        <w:t>(цифровое обозначение), соответствующ</w:t>
      </w:r>
      <w:r>
        <w:rPr>
          <w:rFonts w:ascii="Times New Roman" w:hAnsi="Times New Roman" w:cs="Times New Roman"/>
          <w:color w:val="000000"/>
          <w:sz w:val="28"/>
          <w:szCs w:val="28"/>
        </w:rPr>
        <w:t>ий правильному ответу. Тесты со</w:t>
      </w:r>
      <w:r w:rsidRPr="00717502">
        <w:rPr>
          <w:rFonts w:ascii="Times New Roman" w:hAnsi="Times New Roman" w:cs="Times New Roman"/>
          <w:color w:val="000000"/>
          <w:sz w:val="28"/>
          <w:szCs w:val="28"/>
        </w:rPr>
        <w:t>ставлены таким образом, что в каждом из них</w:t>
      </w:r>
      <w:r>
        <w:rPr>
          <w:rFonts w:ascii="Times New Roman" w:hAnsi="Times New Roman" w:cs="Times New Roman"/>
          <w:color w:val="000000"/>
          <w:sz w:val="28"/>
          <w:szCs w:val="28"/>
        </w:rPr>
        <w:t xml:space="preserve">, как правило, </w:t>
      </w:r>
      <w:r w:rsidRPr="00717502">
        <w:rPr>
          <w:rFonts w:ascii="Times New Roman" w:hAnsi="Times New Roman" w:cs="Times New Roman"/>
          <w:color w:val="000000"/>
          <w:sz w:val="28"/>
          <w:szCs w:val="28"/>
        </w:rPr>
        <w:t>правильным является лишь</w:t>
      </w:r>
      <w:r>
        <w:rPr>
          <w:rFonts w:ascii="Times New Roman" w:hAnsi="Times New Roman" w:cs="Times New Roman"/>
          <w:color w:val="000000"/>
          <w:sz w:val="28"/>
          <w:szCs w:val="28"/>
        </w:rPr>
        <w:t xml:space="preserve"> </w:t>
      </w:r>
      <w:r w:rsidRPr="00717502">
        <w:rPr>
          <w:rFonts w:ascii="Times New Roman" w:hAnsi="Times New Roman" w:cs="Times New Roman"/>
          <w:color w:val="000000"/>
          <w:sz w:val="28"/>
          <w:szCs w:val="28"/>
        </w:rPr>
        <w:t>один из вариантов. Выбор должен быть сделан в пользу наиболее пра</w:t>
      </w:r>
      <w:r>
        <w:rPr>
          <w:rFonts w:ascii="Times New Roman" w:hAnsi="Times New Roman" w:cs="Times New Roman"/>
          <w:color w:val="000000"/>
          <w:sz w:val="28"/>
          <w:szCs w:val="28"/>
        </w:rPr>
        <w:t>вильно</w:t>
      </w:r>
      <w:r w:rsidRPr="00717502">
        <w:rPr>
          <w:rFonts w:ascii="Times New Roman" w:hAnsi="Times New Roman" w:cs="Times New Roman"/>
          <w:color w:val="000000"/>
          <w:sz w:val="28"/>
          <w:szCs w:val="28"/>
        </w:rPr>
        <w:t>го ответа.</w:t>
      </w:r>
    </w:p>
    <w:p w:rsidR="00F974DB" w:rsidRPr="00717502" w:rsidRDefault="00F974DB" w:rsidP="00F974DB">
      <w:pPr>
        <w:autoSpaceDE w:val="0"/>
        <w:autoSpaceDN w:val="0"/>
        <w:adjustRightInd w:val="0"/>
        <w:spacing w:after="0" w:line="240" w:lineRule="auto"/>
        <w:ind w:firstLine="567"/>
        <w:jc w:val="both"/>
        <w:rPr>
          <w:rFonts w:ascii="Times New Roman" w:hAnsi="Times New Roman" w:cs="Times New Roman"/>
          <w:color w:val="000000"/>
          <w:sz w:val="28"/>
          <w:szCs w:val="28"/>
        </w:rPr>
      </w:pPr>
      <w:r w:rsidRPr="00717502">
        <w:rPr>
          <w:rFonts w:ascii="Times New Roman" w:hAnsi="Times New Roman" w:cs="Times New Roman"/>
          <w:color w:val="000000"/>
          <w:sz w:val="28"/>
          <w:szCs w:val="28"/>
        </w:rPr>
        <w:t>На выполнение теста отводится ограниченное в</w:t>
      </w:r>
      <w:r>
        <w:rPr>
          <w:rFonts w:ascii="Times New Roman" w:hAnsi="Times New Roman" w:cs="Times New Roman"/>
          <w:color w:val="000000"/>
          <w:sz w:val="28"/>
          <w:szCs w:val="28"/>
        </w:rPr>
        <w:t>ремя. Оно может варьи</w:t>
      </w:r>
      <w:r w:rsidRPr="00717502">
        <w:rPr>
          <w:rFonts w:ascii="Times New Roman" w:hAnsi="Times New Roman" w:cs="Times New Roman"/>
          <w:color w:val="000000"/>
          <w:sz w:val="28"/>
          <w:szCs w:val="28"/>
        </w:rPr>
        <w:t>роваться в зависимости от уровня тестируемых, сложности и объема теста.</w:t>
      </w:r>
    </w:p>
    <w:p w:rsidR="00F974DB" w:rsidRDefault="00F974DB" w:rsidP="00F974DB">
      <w:pPr>
        <w:autoSpaceDE w:val="0"/>
        <w:autoSpaceDN w:val="0"/>
        <w:adjustRightInd w:val="0"/>
        <w:spacing w:after="0" w:line="240" w:lineRule="auto"/>
        <w:ind w:firstLine="567"/>
        <w:jc w:val="both"/>
        <w:rPr>
          <w:rFonts w:ascii="Times New Roman" w:hAnsi="Times New Roman" w:cs="Times New Roman"/>
          <w:color w:val="000000"/>
          <w:sz w:val="28"/>
          <w:szCs w:val="28"/>
        </w:rPr>
      </w:pPr>
      <w:r w:rsidRPr="00717502">
        <w:rPr>
          <w:rFonts w:ascii="Times New Roman" w:hAnsi="Times New Roman" w:cs="Times New Roman"/>
          <w:color w:val="000000"/>
          <w:sz w:val="28"/>
          <w:szCs w:val="28"/>
        </w:rPr>
        <w:t>Как правило, время выполнения тестового задания определяется из расчета</w:t>
      </w:r>
      <w:r>
        <w:rPr>
          <w:rFonts w:ascii="Times New Roman" w:hAnsi="Times New Roman" w:cs="Times New Roman"/>
          <w:color w:val="000000"/>
          <w:sz w:val="28"/>
          <w:szCs w:val="28"/>
        </w:rPr>
        <w:t xml:space="preserve"> </w:t>
      </w:r>
      <w:r w:rsidRPr="00717502">
        <w:rPr>
          <w:rFonts w:ascii="Times New Roman" w:hAnsi="Times New Roman" w:cs="Times New Roman"/>
          <w:color w:val="000000"/>
          <w:sz w:val="28"/>
          <w:szCs w:val="28"/>
        </w:rPr>
        <w:t>30-45 секунд на один вопрос.</w:t>
      </w:r>
      <w:r>
        <w:rPr>
          <w:rFonts w:ascii="Times New Roman" w:hAnsi="Times New Roman" w:cs="Times New Roman"/>
          <w:color w:val="000000"/>
          <w:sz w:val="28"/>
          <w:szCs w:val="28"/>
        </w:rPr>
        <w:t xml:space="preserve"> </w:t>
      </w:r>
      <w:r w:rsidRPr="00717502">
        <w:rPr>
          <w:rFonts w:ascii="Times New Roman" w:hAnsi="Times New Roman" w:cs="Times New Roman"/>
          <w:color w:val="000000"/>
          <w:sz w:val="28"/>
          <w:szCs w:val="28"/>
        </w:rPr>
        <w:t>Задачей теста является набор максимально возможного количества</w:t>
      </w:r>
      <w:r>
        <w:rPr>
          <w:rFonts w:ascii="Times New Roman" w:hAnsi="Times New Roman" w:cs="Times New Roman"/>
          <w:color w:val="000000"/>
          <w:sz w:val="28"/>
          <w:szCs w:val="28"/>
        </w:rPr>
        <w:t xml:space="preserve"> </w:t>
      </w:r>
      <w:r w:rsidRPr="00717502">
        <w:rPr>
          <w:rFonts w:ascii="Times New Roman" w:hAnsi="Times New Roman" w:cs="Times New Roman"/>
          <w:color w:val="000000"/>
          <w:sz w:val="28"/>
          <w:szCs w:val="28"/>
        </w:rPr>
        <w:t>баллов текущей успеваемости.</w:t>
      </w:r>
    </w:p>
    <w:p w:rsidR="00F974DB" w:rsidRDefault="00F974DB" w:rsidP="00F974DB">
      <w:pPr>
        <w:autoSpaceDE w:val="0"/>
        <w:autoSpaceDN w:val="0"/>
        <w:adjustRightInd w:val="0"/>
        <w:spacing w:after="0"/>
        <w:ind w:firstLine="567"/>
        <w:jc w:val="both"/>
        <w:rPr>
          <w:rFonts w:ascii="Times New Roman" w:hAnsi="Times New Roman" w:cs="Times New Roman"/>
          <w:color w:val="000000"/>
          <w:sz w:val="28"/>
          <w:szCs w:val="28"/>
        </w:rPr>
      </w:pPr>
    </w:p>
    <w:p w:rsidR="00F974DB" w:rsidRPr="00261986" w:rsidRDefault="00F974DB" w:rsidP="00F974DB">
      <w:pPr>
        <w:autoSpaceDE w:val="0"/>
        <w:autoSpaceDN w:val="0"/>
        <w:adjustRightInd w:val="0"/>
        <w:spacing w:after="0"/>
        <w:ind w:firstLine="567"/>
        <w:jc w:val="both"/>
        <w:rPr>
          <w:rFonts w:ascii="Times New Roman" w:hAnsi="Times New Roman" w:cs="Times New Roman"/>
          <w:b/>
          <w:color w:val="000000"/>
          <w:sz w:val="28"/>
          <w:szCs w:val="28"/>
        </w:rPr>
      </w:pPr>
      <w:r>
        <w:rPr>
          <w:rFonts w:ascii="Times New Roman" w:hAnsi="Times New Roman" w:cs="Times New Roman"/>
          <w:b/>
          <w:color w:val="000000"/>
          <w:sz w:val="28"/>
          <w:szCs w:val="28"/>
        </w:rPr>
        <w:t>4</w:t>
      </w:r>
      <w:r w:rsidRPr="00261986">
        <w:rPr>
          <w:rFonts w:ascii="Times New Roman" w:hAnsi="Times New Roman" w:cs="Times New Roman"/>
          <w:b/>
          <w:color w:val="000000"/>
          <w:sz w:val="28"/>
          <w:szCs w:val="28"/>
        </w:rPr>
        <w:t xml:space="preserve"> </w:t>
      </w:r>
      <w:r>
        <w:rPr>
          <w:rFonts w:ascii="Times New Roman" w:hAnsi="Times New Roman" w:cs="Times New Roman"/>
          <w:b/>
          <w:color w:val="000000"/>
          <w:sz w:val="28"/>
          <w:szCs w:val="28"/>
        </w:rPr>
        <w:t>Критерии оценивания</w:t>
      </w:r>
      <w:r w:rsidRPr="00261986">
        <w:rPr>
          <w:rFonts w:ascii="Times New Roman" w:hAnsi="Times New Roman" w:cs="Times New Roman"/>
          <w:b/>
          <w:color w:val="000000"/>
          <w:sz w:val="28"/>
          <w:szCs w:val="28"/>
        </w:rPr>
        <w:t xml:space="preserve"> самостоятельной работ</w:t>
      </w:r>
      <w:r>
        <w:rPr>
          <w:rFonts w:ascii="Times New Roman" w:hAnsi="Times New Roman" w:cs="Times New Roman"/>
          <w:b/>
          <w:color w:val="000000"/>
          <w:sz w:val="28"/>
          <w:szCs w:val="28"/>
        </w:rPr>
        <w:t>ы</w:t>
      </w:r>
      <w:r w:rsidRPr="00261986">
        <w:rPr>
          <w:rFonts w:ascii="Times New Roman" w:hAnsi="Times New Roman" w:cs="Times New Roman"/>
          <w:b/>
          <w:color w:val="000000"/>
          <w:sz w:val="28"/>
          <w:szCs w:val="28"/>
        </w:rPr>
        <w:t xml:space="preserve"> студентов</w:t>
      </w:r>
    </w:p>
    <w:p w:rsidR="00F974DB" w:rsidRDefault="00F974DB" w:rsidP="00F974DB">
      <w:pPr>
        <w:autoSpaceDE w:val="0"/>
        <w:autoSpaceDN w:val="0"/>
        <w:adjustRightInd w:val="0"/>
        <w:spacing w:after="0" w:line="240" w:lineRule="auto"/>
        <w:rPr>
          <w:rFonts w:ascii="Times New Roman,Bold" w:hAnsi="Times New Roman,Bold" w:cs="Times New Roman,Bold"/>
          <w:b/>
          <w:bCs/>
          <w:sz w:val="28"/>
          <w:szCs w:val="28"/>
        </w:rPr>
      </w:pPr>
    </w:p>
    <w:p w:rsidR="00F974DB" w:rsidRPr="00261986" w:rsidRDefault="00F974DB" w:rsidP="00F974DB">
      <w:pPr>
        <w:autoSpaceDE w:val="0"/>
        <w:autoSpaceDN w:val="0"/>
        <w:adjustRightInd w:val="0"/>
        <w:spacing w:after="0" w:line="240" w:lineRule="auto"/>
        <w:ind w:firstLine="567"/>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Критерии </w:t>
      </w:r>
      <w:r w:rsidRPr="00261986">
        <w:rPr>
          <w:rFonts w:ascii="Times New Roman" w:hAnsi="Times New Roman" w:cs="Times New Roman"/>
          <w:b/>
          <w:bCs/>
          <w:color w:val="000000"/>
          <w:sz w:val="28"/>
          <w:szCs w:val="28"/>
        </w:rPr>
        <w:t>оценивания</w:t>
      </w:r>
      <w:r>
        <w:rPr>
          <w:rFonts w:ascii="Times New Roman" w:hAnsi="Times New Roman" w:cs="Times New Roman"/>
          <w:b/>
          <w:bCs/>
          <w:color w:val="000000"/>
          <w:sz w:val="28"/>
          <w:szCs w:val="28"/>
        </w:rPr>
        <w:t xml:space="preserve"> </w:t>
      </w:r>
      <w:r w:rsidRPr="00261986">
        <w:rPr>
          <w:rFonts w:ascii="Times New Roman" w:hAnsi="Times New Roman" w:cs="Times New Roman"/>
          <w:b/>
          <w:bCs/>
          <w:color w:val="000000"/>
          <w:sz w:val="28"/>
          <w:szCs w:val="28"/>
        </w:rPr>
        <w:t>устн</w:t>
      </w:r>
      <w:r>
        <w:rPr>
          <w:rFonts w:ascii="Times New Roman" w:hAnsi="Times New Roman" w:cs="Times New Roman"/>
          <w:b/>
          <w:bCs/>
          <w:color w:val="000000"/>
          <w:sz w:val="28"/>
          <w:szCs w:val="28"/>
        </w:rPr>
        <w:t>ого ответа:</w:t>
      </w:r>
      <w:r w:rsidRPr="00261986">
        <w:rPr>
          <w:rFonts w:ascii="Times New Roman" w:hAnsi="Times New Roman" w:cs="Times New Roman"/>
          <w:b/>
          <w:bCs/>
          <w:color w:val="000000"/>
          <w:sz w:val="28"/>
          <w:szCs w:val="28"/>
        </w:rPr>
        <w:t xml:space="preserve"> </w:t>
      </w:r>
    </w:p>
    <w:p w:rsidR="00F974DB" w:rsidRPr="00261986" w:rsidRDefault="00F974DB" w:rsidP="00F974DB">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оценка </w:t>
      </w:r>
      <w:r w:rsidRPr="00261986">
        <w:rPr>
          <w:rFonts w:ascii="Times New Roman" w:hAnsi="Times New Roman" w:cs="Times New Roman"/>
          <w:b/>
          <w:bCs/>
          <w:color w:val="000000"/>
          <w:sz w:val="28"/>
          <w:szCs w:val="28"/>
        </w:rPr>
        <w:t xml:space="preserve">«отлично» </w:t>
      </w:r>
      <w:r w:rsidRPr="00261986">
        <w:rPr>
          <w:rFonts w:ascii="Times New Roman" w:hAnsi="Times New Roman" w:cs="Times New Roman"/>
          <w:color w:val="000000"/>
          <w:sz w:val="28"/>
          <w:szCs w:val="28"/>
        </w:rPr>
        <w:t xml:space="preserve">выставляется студенту, если студент не только глубоко и прочно усвоил весь программный материал, но и проявил знания, выходящие за его пределы, почерпнутые из дополнительных источников (учебная литература, научно-популярная литература, научные статьи и монографии, сборники научных трудов и интернет-ресурсы и т. п.); умеет самостоятельно обобщать программный материал, не допуская ошибок, проанализировать его с точки зрения различных школ и взглядов; увязывает знания с практикой; приводит примеры, демонстрирующие глубокое понимание материала или проблемы; </w:t>
      </w:r>
    </w:p>
    <w:p w:rsidR="00F974DB" w:rsidRPr="00261986" w:rsidRDefault="00F974DB" w:rsidP="00F974DB">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оценка </w:t>
      </w:r>
      <w:r w:rsidRPr="00261986">
        <w:rPr>
          <w:rFonts w:ascii="Times New Roman" w:hAnsi="Times New Roman" w:cs="Times New Roman"/>
          <w:b/>
          <w:bCs/>
          <w:color w:val="000000"/>
          <w:sz w:val="28"/>
          <w:szCs w:val="28"/>
        </w:rPr>
        <w:t xml:space="preserve">«хорошо» </w:t>
      </w:r>
      <w:r w:rsidRPr="00261986">
        <w:rPr>
          <w:rFonts w:ascii="Times New Roman" w:hAnsi="Times New Roman" w:cs="Times New Roman"/>
          <w:color w:val="000000"/>
          <w:sz w:val="28"/>
          <w:szCs w:val="28"/>
        </w:rPr>
        <w:t xml:space="preserve">выставляется студенту, если студент твердо знает программный материал, грамотно и последовательно его излагает, увязывает с практикой, не допуская существенных неточностей в ответе на вопросы; </w:t>
      </w:r>
    </w:p>
    <w:p w:rsidR="00F974DB" w:rsidRPr="00261986" w:rsidRDefault="00F974DB" w:rsidP="00F974DB">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оценка </w:t>
      </w:r>
      <w:r w:rsidRPr="00261986">
        <w:rPr>
          <w:rFonts w:ascii="Times New Roman" w:hAnsi="Times New Roman" w:cs="Times New Roman"/>
          <w:b/>
          <w:bCs/>
          <w:color w:val="000000"/>
          <w:sz w:val="28"/>
          <w:szCs w:val="28"/>
        </w:rPr>
        <w:t xml:space="preserve">«удовлетворительно» </w:t>
      </w:r>
      <w:r w:rsidRPr="00261986">
        <w:rPr>
          <w:rFonts w:ascii="Times New Roman" w:hAnsi="Times New Roman" w:cs="Times New Roman"/>
          <w:color w:val="000000"/>
          <w:sz w:val="28"/>
          <w:szCs w:val="28"/>
        </w:rPr>
        <w:t xml:space="preserve">выставляется студенту, если студент усвоил только основной программный материал, но не знает отдельных положений, в ответе допускает неточности, недостаточно правильные формулировки, нарушает последовательность в изложении программного материала; </w:t>
      </w:r>
    </w:p>
    <w:p w:rsidR="00F974DB" w:rsidRPr="00261986" w:rsidRDefault="00F974DB" w:rsidP="00F974DB">
      <w:pPr>
        <w:tabs>
          <w:tab w:val="left" w:pos="1275"/>
        </w:tabs>
        <w:spacing w:line="240" w:lineRule="auto"/>
        <w:ind w:firstLine="567"/>
        <w:jc w:val="both"/>
        <w:rPr>
          <w:rFonts w:ascii="Times New Roman" w:hAnsi="Times New Roman" w:cs="Times New Roman"/>
          <w:sz w:val="28"/>
          <w:szCs w:val="28"/>
        </w:rPr>
      </w:pPr>
      <w:r w:rsidRPr="00261986">
        <w:rPr>
          <w:rFonts w:ascii="Times New Roman" w:hAnsi="Times New Roman" w:cs="Times New Roman"/>
          <w:color w:val="000000"/>
          <w:sz w:val="28"/>
          <w:szCs w:val="28"/>
        </w:rPr>
        <w:t xml:space="preserve">– оценка </w:t>
      </w:r>
      <w:r w:rsidRPr="00261986">
        <w:rPr>
          <w:rFonts w:ascii="Times New Roman" w:hAnsi="Times New Roman" w:cs="Times New Roman"/>
          <w:b/>
          <w:bCs/>
          <w:color w:val="000000"/>
          <w:sz w:val="28"/>
          <w:szCs w:val="28"/>
        </w:rPr>
        <w:t xml:space="preserve">«неудовлетворительно» </w:t>
      </w:r>
      <w:r w:rsidRPr="00261986">
        <w:rPr>
          <w:rFonts w:ascii="Times New Roman" w:hAnsi="Times New Roman" w:cs="Times New Roman"/>
          <w:color w:val="000000"/>
          <w:sz w:val="28"/>
          <w:szCs w:val="28"/>
        </w:rPr>
        <w:t>выставляется студенту, если студент не знает значительной части основного программного материала, в ответе допускает существенные ошибки, неправильные формулировки.</w:t>
      </w:r>
    </w:p>
    <w:p w:rsidR="00F974DB" w:rsidRPr="00261986" w:rsidRDefault="00F974DB" w:rsidP="00F974DB">
      <w:pPr>
        <w:pStyle w:val="Default"/>
        <w:ind w:firstLine="567"/>
        <w:jc w:val="both"/>
        <w:rPr>
          <w:sz w:val="28"/>
          <w:szCs w:val="28"/>
        </w:rPr>
      </w:pPr>
      <w:r>
        <w:rPr>
          <w:b/>
          <w:bCs/>
          <w:sz w:val="28"/>
          <w:szCs w:val="28"/>
        </w:rPr>
        <w:t>Критерии</w:t>
      </w:r>
      <w:r w:rsidRPr="00261986">
        <w:rPr>
          <w:b/>
          <w:bCs/>
          <w:sz w:val="28"/>
          <w:szCs w:val="28"/>
        </w:rPr>
        <w:t xml:space="preserve"> оценивания</w:t>
      </w:r>
      <w:r>
        <w:rPr>
          <w:b/>
          <w:bCs/>
          <w:sz w:val="28"/>
          <w:szCs w:val="28"/>
        </w:rPr>
        <w:t xml:space="preserve"> индивидуального творческого задания:</w:t>
      </w:r>
      <w:r w:rsidRPr="00261986">
        <w:rPr>
          <w:b/>
          <w:bCs/>
          <w:sz w:val="28"/>
          <w:szCs w:val="28"/>
        </w:rPr>
        <w:t xml:space="preserve"> </w:t>
      </w:r>
    </w:p>
    <w:p w:rsidR="00F974DB" w:rsidRPr="00261986" w:rsidRDefault="00F974DB" w:rsidP="00F974DB">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Оценка </w:t>
      </w:r>
      <w:r w:rsidRPr="00261986">
        <w:rPr>
          <w:rFonts w:ascii="Times New Roman" w:hAnsi="Times New Roman" w:cs="Times New Roman"/>
          <w:b/>
          <w:bCs/>
          <w:color w:val="000000"/>
          <w:sz w:val="28"/>
          <w:szCs w:val="28"/>
        </w:rPr>
        <w:t xml:space="preserve">«отлично» </w:t>
      </w:r>
      <w:r w:rsidRPr="00261986">
        <w:rPr>
          <w:rFonts w:ascii="Times New Roman" w:hAnsi="Times New Roman" w:cs="Times New Roman"/>
          <w:color w:val="000000"/>
          <w:sz w:val="28"/>
          <w:szCs w:val="28"/>
        </w:rPr>
        <w:t xml:space="preserve">выставляется студенту, если: </w:t>
      </w:r>
    </w:p>
    <w:p w:rsidR="00F974DB" w:rsidRPr="00261986" w:rsidRDefault="00F974DB" w:rsidP="00F974DB">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доклад производит выдающееся впечатление, сопровождается иллюстративным материалом; </w:t>
      </w:r>
    </w:p>
    <w:p w:rsidR="00F974DB" w:rsidRPr="00261986" w:rsidRDefault="00F974DB" w:rsidP="00F974DB">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автор представил демонстрационный материал и прекрасно в нем ориентировался; </w:t>
      </w:r>
    </w:p>
    <w:p w:rsidR="00F974DB" w:rsidRPr="00261986" w:rsidRDefault="00F974DB" w:rsidP="00F974DB">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lastRenderedPageBreak/>
        <w:t xml:space="preserve">– автор отвечает на вопросы аудитории; </w:t>
      </w:r>
    </w:p>
    <w:p w:rsidR="00F974DB" w:rsidRPr="00261986" w:rsidRDefault="00F974DB" w:rsidP="00F974DB">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показано владение специальным аппаратом; </w:t>
      </w:r>
    </w:p>
    <w:p w:rsidR="00F974DB" w:rsidRPr="00261986" w:rsidRDefault="00F974DB" w:rsidP="00F974DB">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выводы полностью отражают поставленные цели и содержание работу. </w:t>
      </w:r>
    </w:p>
    <w:p w:rsidR="00F974DB" w:rsidRPr="00261986" w:rsidRDefault="00F974DB" w:rsidP="00F974DB">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Оценка </w:t>
      </w:r>
      <w:r w:rsidRPr="00261986">
        <w:rPr>
          <w:rFonts w:ascii="Times New Roman" w:hAnsi="Times New Roman" w:cs="Times New Roman"/>
          <w:b/>
          <w:bCs/>
          <w:color w:val="000000"/>
          <w:sz w:val="28"/>
          <w:szCs w:val="28"/>
        </w:rPr>
        <w:t xml:space="preserve">«хорошо» </w:t>
      </w:r>
      <w:r w:rsidRPr="00261986">
        <w:rPr>
          <w:rFonts w:ascii="Times New Roman" w:hAnsi="Times New Roman" w:cs="Times New Roman"/>
          <w:color w:val="000000"/>
          <w:sz w:val="28"/>
          <w:szCs w:val="28"/>
        </w:rPr>
        <w:t xml:space="preserve">выставляется студенту, если: </w:t>
      </w:r>
    </w:p>
    <w:p w:rsidR="00F974DB" w:rsidRPr="00261986" w:rsidRDefault="00F974DB" w:rsidP="00F974DB">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доклад четко выстроен; </w:t>
      </w:r>
    </w:p>
    <w:p w:rsidR="00F974DB" w:rsidRPr="00261986" w:rsidRDefault="00F974DB" w:rsidP="00F974DB">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демонстрационный материал использовался в докладе, хорошо оформлен, но есть неточности; </w:t>
      </w:r>
    </w:p>
    <w:p w:rsidR="00F974DB" w:rsidRPr="00261986" w:rsidRDefault="00F974DB" w:rsidP="00F974DB">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докладчик не может ответить на некоторые вопросы; </w:t>
      </w:r>
    </w:p>
    <w:p w:rsidR="00F974DB" w:rsidRPr="00261986" w:rsidRDefault="00F974DB" w:rsidP="00F974DB">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докладчик уверенно использовал общенаучные и специальные термины; </w:t>
      </w:r>
    </w:p>
    <w:p w:rsidR="00F974DB" w:rsidRPr="00261986" w:rsidRDefault="00F974DB" w:rsidP="00F974DB">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выводы докладчика не являются четкими. </w:t>
      </w:r>
    </w:p>
    <w:p w:rsidR="00F974DB" w:rsidRPr="00261986" w:rsidRDefault="00F974DB" w:rsidP="00F974DB">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Оценка </w:t>
      </w:r>
      <w:r w:rsidRPr="00261986">
        <w:rPr>
          <w:rFonts w:ascii="Times New Roman" w:hAnsi="Times New Roman" w:cs="Times New Roman"/>
          <w:b/>
          <w:bCs/>
          <w:color w:val="000000"/>
          <w:sz w:val="28"/>
          <w:szCs w:val="28"/>
        </w:rPr>
        <w:t xml:space="preserve">«удовлетворительно» </w:t>
      </w:r>
      <w:r w:rsidRPr="00261986">
        <w:rPr>
          <w:rFonts w:ascii="Times New Roman" w:hAnsi="Times New Roman" w:cs="Times New Roman"/>
          <w:color w:val="000000"/>
          <w:sz w:val="28"/>
          <w:szCs w:val="28"/>
        </w:rPr>
        <w:t xml:space="preserve">выставляется студенту, если: </w:t>
      </w:r>
    </w:p>
    <w:p w:rsidR="00F974DB" w:rsidRPr="00261986" w:rsidRDefault="00F974DB" w:rsidP="00F974DB">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доклад зачитывается; </w:t>
      </w:r>
    </w:p>
    <w:p w:rsidR="00F974DB" w:rsidRPr="00261986" w:rsidRDefault="00F974DB" w:rsidP="00F974DB">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представленный демонстрационный материал не использовался докладчиком или был оформлен плохо, неграмотно; </w:t>
      </w:r>
    </w:p>
    <w:p w:rsidR="00F974DB" w:rsidRPr="00261986" w:rsidRDefault="00F974DB" w:rsidP="00F974DB">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докладчик не может четко ответить на вопросы аудитории; </w:t>
      </w:r>
    </w:p>
    <w:p w:rsidR="00F974DB" w:rsidRPr="00261986" w:rsidRDefault="00F974DB" w:rsidP="00F974DB">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показано неполное владение базовым научным и профессиональным аппаратом; </w:t>
      </w:r>
    </w:p>
    <w:p w:rsidR="00F974DB" w:rsidRPr="00261986" w:rsidRDefault="00F974DB" w:rsidP="00F974DB">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выводы имеются, но они не доказаны. </w:t>
      </w:r>
    </w:p>
    <w:p w:rsidR="00F974DB" w:rsidRPr="00261986" w:rsidRDefault="00F974DB" w:rsidP="00F974DB">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Оценка </w:t>
      </w:r>
      <w:r w:rsidRPr="00261986">
        <w:rPr>
          <w:rFonts w:ascii="Times New Roman" w:hAnsi="Times New Roman" w:cs="Times New Roman"/>
          <w:b/>
          <w:bCs/>
          <w:color w:val="000000"/>
          <w:sz w:val="28"/>
          <w:szCs w:val="28"/>
        </w:rPr>
        <w:t xml:space="preserve">«неудовлетворительно» </w:t>
      </w:r>
      <w:r w:rsidRPr="00261986">
        <w:rPr>
          <w:rFonts w:ascii="Times New Roman" w:hAnsi="Times New Roman" w:cs="Times New Roman"/>
          <w:color w:val="000000"/>
          <w:sz w:val="28"/>
          <w:szCs w:val="28"/>
        </w:rPr>
        <w:t xml:space="preserve">выставляется студенту, если: </w:t>
      </w:r>
    </w:p>
    <w:p w:rsidR="00F974DB" w:rsidRPr="00261986" w:rsidRDefault="00F974DB" w:rsidP="00F974DB">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содержание доклада не соответствует теме; </w:t>
      </w:r>
    </w:p>
    <w:p w:rsidR="00F974DB" w:rsidRPr="00261986" w:rsidRDefault="00F974DB" w:rsidP="00F974DB">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отсутствует демонстрационный материал; </w:t>
      </w:r>
    </w:p>
    <w:p w:rsidR="00F974DB" w:rsidRPr="00261986" w:rsidRDefault="00F974DB" w:rsidP="00F974DB">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докладчик не может ответить на вопросы; </w:t>
      </w:r>
    </w:p>
    <w:p w:rsidR="00F974DB" w:rsidRPr="00261986" w:rsidRDefault="00F974DB" w:rsidP="00F974DB">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докладчик не понимает специальную терминологию, связанную с темой доклада; </w:t>
      </w:r>
    </w:p>
    <w:p w:rsidR="00F974DB" w:rsidRPr="00261986" w:rsidRDefault="00F974DB" w:rsidP="00F974DB">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отсутствуют выводы. </w:t>
      </w:r>
    </w:p>
    <w:p w:rsidR="00F974DB" w:rsidRDefault="00F974DB" w:rsidP="00F974DB">
      <w:pPr>
        <w:autoSpaceDE w:val="0"/>
        <w:autoSpaceDN w:val="0"/>
        <w:adjustRightInd w:val="0"/>
        <w:spacing w:after="0" w:line="240" w:lineRule="auto"/>
        <w:jc w:val="both"/>
        <w:rPr>
          <w:rFonts w:ascii="Times New Roman" w:hAnsi="Times New Roman" w:cs="Times New Roman"/>
          <w:b/>
          <w:bCs/>
          <w:color w:val="000000"/>
          <w:sz w:val="23"/>
          <w:szCs w:val="23"/>
        </w:rPr>
      </w:pPr>
    </w:p>
    <w:p w:rsidR="00F974DB" w:rsidRPr="00261986" w:rsidRDefault="00F974DB" w:rsidP="00F974DB">
      <w:pPr>
        <w:autoSpaceDE w:val="0"/>
        <w:autoSpaceDN w:val="0"/>
        <w:adjustRightInd w:val="0"/>
        <w:spacing w:after="0" w:line="240" w:lineRule="auto"/>
        <w:ind w:firstLine="567"/>
        <w:jc w:val="both"/>
        <w:rPr>
          <w:rFonts w:ascii="Times New Roman" w:hAnsi="Times New Roman" w:cs="Times New Roman"/>
          <w:b/>
          <w:sz w:val="28"/>
          <w:szCs w:val="28"/>
        </w:rPr>
      </w:pPr>
      <w:r w:rsidRPr="00261986">
        <w:rPr>
          <w:rFonts w:ascii="Times New Roman" w:hAnsi="Times New Roman" w:cs="Times New Roman"/>
          <w:b/>
          <w:sz w:val="28"/>
          <w:szCs w:val="28"/>
        </w:rPr>
        <w:t>Критерии оценивания  контрольной работы:</w:t>
      </w:r>
    </w:p>
    <w:p w:rsidR="00F974DB" w:rsidRPr="00261986" w:rsidRDefault="00F974DB" w:rsidP="00F974DB">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iCs/>
          <w:sz w:val="28"/>
          <w:szCs w:val="28"/>
        </w:rPr>
        <w:t>Оценку «</w:t>
      </w:r>
      <w:r w:rsidRPr="00261986">
        <w:rPr>
          <w:rFonts w:ascii="Times New Roman" w:hAnsi="Times New Roman" w:cs="Times New Roman"/>
          <w:b/>
          <w:iCs/>
          <w:sz w:val="28"/>
          <w:szCs w:val="28"/>
        </w:rPr>
        <w:t>отлично</w:t>
      </w:r>
      <w:r w:rsidRPr="00261986">
        <w:rPr>
          <w:rFonts w:ascii="Times New Roman" w:hAnsi="Times New Roman" w:cs="Times New Roman"/>
          <w:iCs/>
          <w:sz w:val="28"/>
          <w:szCs w:val="28"/>
        </w:rPr>
        <w:t>»</w:t>
      </w:r>
      <w:r w:rsidRPr="00261986">
        <w:rPr>
          <w:rFonts w:ascii="Times New Roman" w:hAnsi="Times New Roman" w:cs="Times New Roman"/>
          <w:i/>
          <w:iCs/>
          <w:sz w:val="28"/>
          <w:szCs w:val="28"/>
        </w:rPr>
        <w:t xml:space="preserve"> </w:t>
      </w:r>
      <w:r w:rsidRPr="00261986">
        <w:rPr>
          <w:rFonts w:ascii="Times New Roman" w:hAnsi="Times New Roman" w:cs="Times New Roman"/>
          <w:sz w:val="28"/>
          <w:szCs w:val="28"/>
        </w:rPr>
        <w:t>выставляют студенту, глубоко и прочно освоившему теоретический и</w:t>
      </w:r>
      <w:r>
        <w:rPr>
          <w:rFonts w:ascii="Times New Roman" w:hAnsi="Times New Roman" w:cs="Times New Roman"/>
          <w:sz w:val="28"/>
          <w:szCs w:val="28"/>
        </w:rPr>
        <w:t xml:space="preserve"> </w:t>
      </w:r>
      <w:r w:rsidRPr="00261986">
        <w:rPr>
          <w:rFonts w:ascii="Times New Roman" w:hAnsi="Times New Roman" w:cs="Times New Roman"/>
          <w:sz w:val="28"/>
          <w:szCs w:val="28"/>
        </w:rPr>
        <w:t>практический материал дисциплины. Ответ должен быть логичным, грамотным. Студенту</w:t>
      </w:r>
      <w:r>
        <w:rPr>
          <w:rFonts w:ascii="Times New Roman" w:hAnsi="Times New Roman" w:cs="Times New Roman"/>
          <w:sz w:val="28"/>
          <w:szCs w:val="28"/>
        </w:rPr>
        <w:t xml:space="preserve"> </w:t>
      </w:r>
      <w:r w:rsidRPr="00261986">
        <w:rPr>
          <w:rFonts w:ascii="Times New Roman" w:hAnsi="Times New Roman" w:cs="Times New Roman"/>
          <w:sz w:val="28"/>
          <w:szCs w:val="28"/>
        </w:rPr>
        <w:t>необходимо показать знание не только основного, но и дополнительного материала. Студент</w:t>
      </w:r>
      <w:r>
        <w:rPr>
          <w:rFonts w:ascii="Times New Roman" w:hAnsi="Times New Roman" w:cs="Times New Roman"/>
          <w:sz w:val="28"/>
          <w:szCs w:val="28"/>
        </w:rPr>
        <w:t xml:space="preserve"> </w:t>
      </w:r>
      <w:r w:rsidRPr="00261986">
        <w:rPr>
          <w:rFonts w:ascii="Times New Roman" w:hAnsi="Times New Roman" w:cs="Times New Roman"/>
          <w:sz w:val="28"/>
          <w:szCs w:val="28"/>
        </w:rPr>
        <w:t>должен свободно справляться с поставленными задачами, правильно обосновывать принятые</w:t>
      </w:r>
      <w:r>
        <w:rPr>
          <w:rFonts w:ascii="Times New Roman" w:hAnsi="Times New Roman" w:cs="Times New Roman"/>
          <w:sz w:val="28"/>
          <w:szCs w:val="28"/>
        </w:rPr>
        <w:t xml:space="preserve"> </w:t>
      </w:r>
      <w:r w:rsidRPr="00261986">
        <w:rPr>
          <w:rFonts w:ascii="Times New Roman" w:hAnsi="Times New Roman" w:cs="Times New Roman"/>
          <w:sz w:val="28"/>
          <w:szCs w:val="28"/>
        </w:rPr>
        <w:t>решения.</w:t>
      </w:r>
    </w:p>
    <w:p w:rsidR="00F974DB" w:rsidRPr="00261986" w:rsidRDefault="00F974DB" w:rsidP="00F974DB">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iCs/>
          <w:sz w:val="28"/>
          <w:szCs w:val="28"/>
        </w:rPr>
        <w:t>Оценку «</w:t>
      </w:r>
      <w:r w:rsidRPr="00261986">
        <w:rPr>
          <w:rFonts w:ascii="Times New Roman" w:hAnsi="Times New Roman" w:cs="Times New Roman"/>
          <w:b/>
          <w:iCs/>
          <w:sz w:val="28"/>
          <w:szCs w:val="28"/>
        </w:rPr>
        <w:t>хорошо</w:t>
      </w:r>
      <w:r w:rsidRPr="00261986">
        <w:rPr>
          <w:rFonts w:ascii="Times New Roman" w:hAnsi="Times New Roman" w:cs="Times New Roman"/>
          <w:iCs/>
          <w:sz w:val="28"/>
          <w:szCs w:val="28"/>
        </w:rPr>
        <w:t>»</w:t>
      </w:r>
      <w:r w:rsidRPr="00261986">
        <w:rPr>
          <w:rFonts w:ascii="Times New Roman" w:hAnsi="Times New Roman" w:cs="Times New Roman"/>
          <w:i/>
          <w:iCs/>
          <w:sz w:val="28"/>
          <w:szCs w:val="28"/>
        </w:rPr>
        <w:t xml:space="preserve"> </w:t>
      </w:r>
      <w:r w:rsidRPr="00261986">
        <w:rPr>
          <w:rFonts w:ascii="Times New Roman" w:hAnsi="Times New Roman" w:cs="Times New Roman"/>
          <w:sz w:val="28"/>
          <w:szCs w:val="28"/>
        </w:rPr>
        <w:t>заслуживает студент, твердо знающий программный материал</w:t>
      </w:r>
      <w:r>
        <w:rPr>
          <w:rFonts w:ascii="Times New Roman" w:hAnsi="Times New Roman" w:cs="Times New Roman"/>
          <w:sz w:val="28"/>
          <w:szCs w:val="28"/>
        </w:rPr>
        <w:t xml:space="preserve"> </w:t>
      </w:r>
      <w:r w:rsidRPr="00261986">
        <w:rPr>
          <w:rFonts w:ascii="Times New Roman" w:hAnsi="Times New Roman" w:cs="Times New Roman"/>
          <w:sz w:val="28"/>
          <w:szCs w:val="28"/>
        </w:rPr>
        <w:t>дисциплины, грамотно и по существу излагающий его. Необходимо правильно применять</w:t>
      </w:r>
      <w:r>
        <w:rPr>
          <w:rFonts w:ascii="Times New Roman" w:hAnsi="Times New Roman" w:cs="Times New Roman"/>
          <w:sz w:val="28"/>
          <w:szCs w:val="28"/>
        </w:rPr>
        <w:t xml:space="preserve"> </w:t>
      </w:r>
      <w:r w:rsidRPr="00261986">
        <w:rPr>
          <w:rFonts w:ascii="Times New Roman" w:hAnsi="Times New Roman" w:cs="Times New Roman"/>
          <w:sz w:val="28"/>
          <w:szCs w:val="28"/>
        </w:rPr>
        <w:t>теоретические положения при решении практических задач, владеть определенными навыками и</w:t>
      </w:r>
      <w:r>
        <w:rPr>
          <w:rFonts w:ascii="Times New Roman" w:hAnsi="Times New Roman" w:cs="Times New Roman"/>
          <w:sz w:val="28"/>
          <w:szCs w:val="28"/>
        </w:rPr>
        <w:t xml:space="preserve"> </w:t>
      </w:r>
      <w:r w:rsidRPr="00261986">
        <w:rPr>
          <w:rFonts w:ascii="Times New Roman" w:hAnsi="Times New Roman" w:cs="Times New Roman"/>
          <w:sz w:val="28"/>
          <w:szCs w:val="28"/>
        </w:rPr>
        <w:t>приемами их выполнения.</w:t>
      </w:r>
    </w:p>
    <w:p w:rsidR="00F974DB" w:rsidRPr="00261986" w:rsidRDefault="00F974DB" w:rsidP="00F974DB">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iCs/>
          <w:sz w:val="28"/>
          <w:szCs w:val="28"/>
        </w:rPr>
        <w:t>Оценку «</w:t>
      </w:r>
      <w:r w:rsidRPr="00261986">
        <w:rPr>
          <w:rFonts w:ascii="Times New Roman" w:hAnsi="Times New Roman" w:cs="Times New Roman"/>
          <w:b/>
          <w:iCs/>
          <w:sz w:val="28"/>
          <w:szCs w:val="28"/>
        </w:rPr>
        <w:t>удовлетворительно</w:t>
      </w:r>
      <w:r w:rsidRPr="00261986">
        <w:rPr>
          <w:rFonts w:ascii="Times New Roman" w:hAnsi="Times New Roman" w:cs="Times New Roman"/>
          <w:iCs/>
          <w:sz w:val="28"/>
          <w:szCs w:val="28"/>
        </w:rPr>
        <w:t>»</w:t>
      </w:r>
      <w:r w:rsidRPr="00261986">
        <w:rPr>
          <w:rFonts w:ascii="Times New Roman" w:hAnsi="Times New Roman" w:cs="Times New Roman"/>
          <w:i/>
          <w:iCs/>
          <w:sz w:val="28"/>
          <w:szCs w:val="28"/>
        </w:rPr>
        <w:t xml:space="preserve"> </w:t>
      </w:r>
      <w:r w:rsidRPr="00261986">
        <w:rPr>
          <w:rFonts w:ascii="Times New Roman" w:hAnsi="Times New Roman" w:cs="Times New Roman"/>
          <w:sz w:val="28"/>
          <w:szCs w:val="28"/>
        </w:rPr>
        <w:t>получает студент, который имеет знания только основного</w:t>
      </w:r>
      <w:r>
        <w:rPr>
          <w:rFonts w:ascii="Times New Roman" w:hAnsi="Times New Roman" w:cs="Times New Roman"/>
          <w:sz w:val="28"/>
          <w:szCs w:val="28"/>
        </w:rPr>
        <w:t xml:space="preserve"> </w:t>
      </w:r>
      <w:r w:rsidRPr="00261986">
        <w:rPr>
          <w:rFonts w:ascii="Times New Roman" w:hAnsi="Times New Roman" w:cs="Times New Roman"/>
          <w:sz w:val="28"/>
          <w:szCs w:val="28"/>
        </w:rPr>
        <w:t>материала, но не усвоил его детали, испытывает затруднения при решении практических задач. В</w:t>
      </w:r>
      <w:r>
        <w:rPr>
          <w:rFonts w:ascii="Times New Roman" w:hAnsi="Times New Roman" w:cs="Times New Roman"/>
          <w:sz w:val="28"/>
          <w:szCs w:val="28"/>
        </w:rPr>
        <w:t xml:space="preserve"> </w:t>
      </w:r>
      <w:r w:rsidRPr="00261986">
        <w:rPr>
          <w:rFonts w:ascii="Times New Roman" w:hAnsi="Times New Roman" w:cs="Times New Roman"/>
          <w:sz w:val="28"/>
          <w:szCs w:val="28"/>
        </w:rPr>
        <w:t>ответах на поставленные вопросы студентом допущены неточности, даны недостаточно</w:t>
      </w:r>
      <w:r>
        <w:rPr>
          <w:rFonts w:ascii="Times New Roman" w:hAnsi="Times New Roman" w:cs="Times New Roman"/>
          <w:sz w:val="28"/>
          <w:szCs w:val="28"/>
        </w:rPr>
        <w:t xml:space="preserve"> </w:t>
      </w:r>
      <w:r w:rsidRPr="00261986">
        <w:rPr>
          <w:rFonts w:ascii="Times New Roman" w:hAnsi="Times New Roman" w:cs="Times New Roman"/>
          <w:sz w:val="28"/>
          <w:szCs w:val="28"/>
        </w:rPr>
        <w:t>правильные формулировки, нарушена последовательность в изложении программного</w:t>
      </w:r>
      <w:r>
        <w:rPr>
          <w:rFonts w:ascii="Times New Roman" w:hAnsi="Times New Roman" w:cs="Times New Roman"/>
          <w:sz w:val="28"/>
          <w:szCs w:val="28"/>
        </w:rPr>
        <w:t xml:space="preserve"> </w:t>
      </w:r>
      <w:r w:rsidRPr="00261986">
        <w:rPr>
          <w:rFonts w:ascii="Times New Roman" w:hAnsi="Times New Roman" w:cs="Times New Roman"/>
          <w:sz w:val="28"/>
          <w:szCs w:val="28"/>
        </w:rPr>
        <w:t>материала.</w:t>
      </w:r>
    </w:p>
    <w:p w:rsidR="00F974DB" w:rsidRDefault="00F974DB" w:rsidP="00F974DB">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iCs/>
          <w:sz w:val="28"/>
          <w:szCs w:val="28"/>
        </w:rPr>
        <w:t>Оценка «</w:t>
      </w:r>
      <w:r w:rsidRPr="00261986">
        <w:rPr>
          <w:rFonts w:ascii="Times New Roman" w:hAnsi="Times New Roman" w:cs="Times New Roman"/>
          <w:b/>
          <w:iCs/>
          <w:sz w:val="28"/>
          <w:szCs w:val="28"/>
        </w:rPr>
        <w:t>неудовлетворительно</w:t>
      </w:r>
      <w:r w:rsidRPr="00261986">
        <w:rPr>
          <w:rFonts w:ascii="Times New Roman" w:hAnsi="Times New Roman" w:cs="Times New Roman"/>
          <w:iCs/>
          <w:sz w:val="28"/>
          <w:szCs w:val="28"/>
        </w:rPr>
        <w:t>»</w:t>
      </w:r>
      <w:r w:rsidRPr="00261986">
        <w:rPr>
          <w:rFonts w:ascii="Times New Roman" w:hAnsi="Times New Roman" w:cs="Times New Roman"/>
          <w:i/>
          <w:iCs/>
          <w:sz w:val="28"/>
          <w:szCs w:val="28"/>
        </w:rPr>
        <w:t xml:space="preserve"> </w:t>
      </w:r>
      <w:r w:rsidRPr="00261986">
        <w:rPr>
          <w:rFonts w:ascii="Times New Roman" w:hAnsi="Times New Roman" w:cs="Times New Roman"/>
          <w:sz w:val="28"/>
          <w:szCs w:val="28"/>
        </w:rPr>
        <w:t>говорит о том, что студент не знает значительной части</w:t>
      </w:r>
      <w:r>
        <w:rPr>
          <w:rFonts w:ascii="Times New Roman" w:hAnsi="Times New Roman" w:cs="Times New Roman"/>
          <w:sz w:val="28"/>
          <w:szCs w:val="28"/>
        </w:rPr>
        <w:t xml:space="preserve"> </w:t>
      </w:r>
      <w:r w:rsidRPr="00261986">
        <w:rPr>
          <w:rFonts w:ascii="Times New Roman" w:hAnsi="Times New Roman" w:cs="Times New Roman"/>
          <w:sz w:val="28"/>
          <w:szCs w:val="28"/>
        </w:rPr>
        <w:t xml:space="preserve">материала по дисциплине, допускает существенные ошибки </w:t>
      </w:r>
      <w:r w:rsidRPr="00261986">
        <w:rPr>
          <w:rFonts w:ascii="Times New Roman" w:hAnsi="Times New Roman" w:cs="Times New Roman"/>
          <w:sz w:val="28"/>
          <w:szCs w:val="28"/>
        </w:rPr>
        <w:lastRenderedPageBreak/>
        <w:t>в ответах, не может решить</w:t>
      </w:r>
      <w:r>
        <w:rPr>
          <w:rFonts w:ascii="Times New Roman" w:hAnsi="Times New Roman" w:cs="Times New Roman"/>
          <w:sz w:val="28"/>
          <w:szCs w:val="28"/>
        </w:rPr>
        <w:t xml:space="preserve"> </w:t>
      </w:r>
      <w:r w:rsidRPr="00261986">
        <w:rPr>
          <w:rFonts w:ascii="Times New Roman" w:hAnsi="Times New Roman" w:cs="Times New Roman"/>
          <w:sz w:val="28"/>
          <w:szCs w:val="28"/>
        </w:rPr>
        <w:t>практические задачи или решает их с затруднениями.</w:t>
      </w:r>
    </w:p>
    <w:p w:rsidR="00F974DB" w:rsidRDefault="00F974DB" w:rsidP="00F974DB">
      <w:pPr>
        <w:autoSpaceDE w:val="0"/>
        <w:autoSpaceDN w:val="0"/>
        <w:adjustRightInd w:val="0"/>
        <w:spacing w:after="0" w:line="240" w:lineRule="auto"/>
        <w:ind w:firstLine="567"/>
        <w:jc w:val="both"/>
        <w:rPr>
          <w:rFonts w:ascii="Times New Roman" w:hAnsi="Times New Roman" w:cs="Times New Roman"/>
          <w:bCs/>
          <w:sz w:val="28"/>
          <w:szCs w:val="28"/>
        </w:rPr>
      </w:pPr>
    </w:p>
    <w:p w:rsidR="00F974DB" w:rsidRPr="00261986" w:rsidRDefault="00F974DB" w:rsidP="00F974DB">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b/>
          <w:bCs/>
          <w:sz w:val="28"/>
          <w:szCs w:val="28"/>
        </w:rPr>
        <w:t>Критерии оценивания тестовых заданий</w:t>
      </w:r>
      <w:r w:rsidRPr="00261986">
        <w:rPr>
          <w:rFonts w:ascii="Times New Roman" w:hAnsi="Times New Roman" w:cs="Times New Roman"/>
          <w:sz w:val="28"/>
          <w:szCs w:val="28"/>
        </w:rPr>
        <w:t>:</w:t>
      </w:r>
    </w:p>
    <w:p w:rsidR="00F974DB" w:rsidRPr="00261986" w:rsidRDefault="00F974DB" w:rsidP="00F974DB">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85% – 100% правильных ответов – «отлично»;</w:t>
      </w:r>
    </w:p>
    <w:p w:rsidR="00F974DB" w:rsidRPr="00261986" w:rsidRDefault="00F974DB" w:rsidP="00F974DB">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66% – 84% правильных ответов – «хорошо»;</w:t>
      </w:r>
    </w:p>
    <w:p w:rsidR="00F974DB" w:rsidRPr="00261986" w:rsidRDefault="00F974DB" w:rsidP="00F974DB">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50% – 65% правильных ответов – «удовлетворительно»;</w:t>
      </w:r>
    </w:p>
    <w:p w:rsidR="00F974DB" w:rsidRPr="00261986" w:rsidRDefault="00F974DB" w:rsidP="00F974DB">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менее 50% правильных ответов – «неудовлетворительно».</w:t>
      </w:r>
    </w:p>
    <w:p w:rsidR="00F974DB" w:rsidRDefault="00F974DB" w:rsidP="00F974DB">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При подведении итогов по выполненн</w:t>
      </w:r>
      <w:r>
        <w:rPr>
          <w:rFonts w:ascii="Times New Roman" w:hAnsi="Times New Roman" w:cs="Times New Roman"/>
          <w:sz w:val="28"/>
          <w:szCs w:val="28"/>
        </w:rPr>
        <w:t>ой работе рекомендуется проана</w:t>
      </w:r>
      <w:r w:rsidRPr="00261986">
        <w:rPr>
          <w:rFonts w:ascii="Times New Roman" w:hAnsi="Times New Roman" w:cs="Times New Roman"/>
          <w:sz w:val="28"/>
          <w:szCs w:val="28"/>
        </w:rPr>
        <w:t>лизировать допущенные ошибки, прокомментировать имеющиеся в тестах</w:t>
      </w:r>
      <w:r>
        <w:rPr>
          <w:rFonts w:ascii="Times New Roman" w:hAnsi="Times New Roman" w:cs="Times New Roman"/>
          <w:sz w:val="28"/>
          <w:szCs w:val="28"/>
        </w:rPr>
        <w:t xml:space="preserve"> </w:t>
      </w:r>
      <w:r w:rsidRPr="00261986">
        <w:rPr>
          <w:rFonts w:ascii="Times New Roman" w:hAnsi="Times New Roman" w:cs="Times New Roman"/>
          <w:sz w:val="28"/>
          <w:szCs w:val="28"/>
        </w:rPr>
        <w:t>неправильные ответы.</w:t>
      </w:r>
    </w:p>
    <w:p w:rsidR="00F974DB" w:rsidRPr="000E1E93" w:rsidRDefault="00F974DB" w:rsidP="00F974DB">
      <w:pPr>
        <w:autoSpaceDE w:val="0"/>
        <w:autoSpaceDN w:val="0"/>
        <w:adjustRightInd w:val="0"/>
        <w:spacing w:after="0" w:line="240" w:lineRule="auto"/>
        <w:ind w:firstLine="567"/>
        <w:jc w:val="both"/>
        <w:rPr>
          <w:rFonts w:ascii="Times New Roman" w:hAnsi="Times New Roman" w:cs="Times New Roman"/>
          <w:sz w:val="28"/>
          <w:szCs w:val="28"/>
        </w:rPr>
      </w:pPr>
    </w:p>
    <w:p w:rsidR="00F974DB" w:rsidRDefault="00F974DB" w:rsidP="00F974DB">
      <w:pPr>
        <w:spacing w:after="0" w:line="234" w:lineRule="auto"/>
        <w:ind w:right="160"/>
        <w:jc w:val="center"/>
        <w:rPr>
          <w:rFonts w:ascii="Times New Roman" w:eastAsia="Times New Roman" w:hAnsi="Times New Roman" w:cs="Times New Roman"/>
          <w:b/>
          <w:bCs/>
          <w:sz w:val="28"/>
          <w:szCs w:val="28"/>
          <w:lang w:eastAsia="ru-RU"/>
        </w:rPr>
      </w:pPr>
    </w:p>
    <w:p w:rsidR="00F974DB" w:rsidRDefault="00F974DB" w:rsidP="00F974DB">
      <w:pPr>
        <w:spacing w:after="0" w:line="234" w:lineRule="auto"/>
        <w:ind w:right="160"/>
        <w:jc w:val="center"/>
        <w:rPr>
          <w:rFonts w:ascii="Times New Roman" w:eastAsia="Times New Roman" w:hAnsi="Times New Roman" w:cs="Times New Roman"/>
          <w:b/>
          <w:bCs/>
          <w:sz w:val="28"/>
          <w:szCs w:val="28"/>
          <w:lang w:eastAsia="ru-RU"/>
        </w:rPr>
      </w:pPr>
    </w:p>
    <w:p w:rsidR="00F974DB" w:rsidRDefault="00F974DB" w:rsidP="00F974DB">
      <w:pPr>
        <w:spacing w:after="0" w:line="234" w:lineRule="auto"/>
        <w:ind w:right="160"/>
        <w:jc w:val="center"/>
        <w:rPr>
          <w:rFonts w:ascii="Times New Roman" w:eastAsia="Times New Roman" w:hAnsi="Times New Roman" w:cs="Times New Roman"/>
          <w:b/>
          <w:bCs/>
          <w:sz w:val="28"/>
          <w:szCs w:val="28"/>
          <w:lang w:eastAsia="ru-RU"/>
        </w:rPr>
      </w:pPr>
    </w:p>
    <w:p w:rsidR="00F974DB" w:rsidRDefault="00F974DB" w:rsidP="00F974DB">
      <w:pPr>
        <w:spacing w:after="0" w:line="234" w:lineRule="auto"/>
        <w:ind w:right="160"/>
        <w:jc w:val="center"/>
        <w:rPr>
          <w:rFonts w:ascii="Times New Roman" w:eastAsia="Times New Roman" w:hAnsi="Times New Roman" w:cs="Times New Roman"/>
          <w:b/>
          <w:bCs/>
          <w:sz w:val="28"/>
          <w:szCs w:val="28"/>
          <w:lang w:eastAsia="ru-RU"/>
        </w:rPr>
      </w:pPr>
    </w:p>
    <w:p w:rsidR="00F974DB" w:rsidRDefault="00F974DB" w:rsidP="00F974DB">
      <w:pPr>
        <w:spacing w:after="0" w:line="234" w:lineRule="auto"/>
        <w:ind w:right="160"/>
        <w:jc w:val="center"/>
        <w:rPr>
          <w:rFonts w:ascii="Times New Roman" w:eastAsia="Times New Roman" w:hAnsi="Times New Roman" w:cs="Times New Roman"/>
          <w:b/>
          <w:bCs/>
          <w:sz w:val="28"/>
          <w:szCs w:val="28"/>
          <w:lang w:eastAsia="ru-RU"/>
        </w:rPr>
      </w:pPr>
    </w:p>
    <w:p w:rsidR="00F974DB" w:rsidRDefault="00F974DB" w:rsidP="00F974DB">
      <w:pPr>
        <w:spacing w:after="0" w:line="234" w:lineRule="auto"/>
        <w:ind w:right="160"/>
        <w:jc w:val="center"/>
        <w:rPr>
          <w:rFonts w:ascii="Times New Roman" w:eastAsia="Times New Roman" w:hAnsi="Times New Roman" w:cs="Times New Roman"/>
          <w:b/>
          <w:bCs/>
          <w:sz w:val="28"/>
          <w:szCs w:val="28"/>
          <w:lang w:eastAsia="ru-RU"/>
        </w:rPr>
      </w:pPr>
    </w:p>
    <w:p w:rsidR="00F974DB" w:rsidRDefault="00F974DB" w:rsidP="00F974DB">
      <w:pPr>
        <w:spacing w:after="0" w:line="234" w:lineRule="auto"/>
        <w:ind w:right="160"/>
        <w:jc w:val="center"/>
        <w:rPr>
          <w:rFonts w:ascii="Times New Roman" w:eastAsia="Times New Roman" w:hAnsi="Times New Roman" w:cs="Times New Roman"/>
          <w:b/>
          <w:bCs/>
          <w:sz w:val="28"/>
          <w:szCs w:val="28"/>
          <w:lang w:eastAsia="ru-RU"/>
        </w:rPr>
      </w:pPr>
    </w:p>
    <w:p w:rsidR="000E1E93" w:rsidRDefault="000E1E93" w:rsidP="00417161">
      <w:pPr>
        <w:spacing w:after="0" w:line="234" w:lineRule="auto"/>
        <w:ind w:right="160"/>
        <w:jc w:val="center"/>
        <w:rPr>
          <w:rFonts w:ascii="Times New Roman" w:eastAsia="Times New Roman" w:hAnsi="Times New Roman" w:cs="Times New Roman"/>
          <w:b/>
          <w:bCs/>
          <w:sz w:val="28"/>
          <w:szCs w:val="28"/>
          <w:lang w:eastAsia="ru-RU"/>
        </w:rPr>
      </w:pPr>
      <w:bookmarkStart w:id="0" w:name="_GoBack"/>
      <w:bookmarkEnd w:id="0"/>
    </w:p>
    <w:sectPr w:rsidR="000E1E93" w:rsidSect="000E1E93">
      <w:footerReference w:type="default" r:id="rId13"/>
      <w:pgSz w:w="11900" w:h="16838"/>
      <w:pgMar w:top="702" w:right="1146" w:bottom="826" w:left="1420" w:header="0" w:footer="0" w:gutter="0"/>
      <w:cols w:space="720" w:equalWidth="0">
        <w:col w:w="934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2947" w:rsidRDefault="00CB2947" w:rsidP="00817BE6">
      <w:pPr>
        <w:spacing w:after="0" w:line="240" w:lineRule="auto"/>
      </w:pPr>
      <w:r>
        <w:separator/>
      </w:r>
    </w:p>
  </w:endnote>
  <w:endnote w:type="continuationSeparator" w:id="0">
    <w:p w:rsidR="00CB2947" w:rsidRDefault="00CB2947" w:rsidP="00817B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Bold">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174076"/>
      <w:docPartObj>
        <w:docPartGallery w:val="Page Numbers (Bottom of Page)"/>
        <w:docPartUnique/>
      </w:docPartObj>
    </w:sdtPr>
    <w:sdtEndPr>
      <w:rPr>
        <w:rFonts w:ascii="Times New Roman" w:hAnsi="Times New Roman" w:cs="Times New Roman"/>
        <w:sz w:val="24"/>
        <w:szCs w:val="24"/>
      </w:rPr>
    </w:sdtEndPr>
    <w:sdtContent>
      <w:p w:rsidR="004A45A0" w:rsidRPr="000B6743" w:rsidRDefault="004A45A0">
        <w:pPr>
          <w:pStyle w:val="a7"/>
          <w:jc w:val="center"/>
          <w:rPr>
            <w:rFonts w:ascii="Times New Roman" w:hAnsi="Times New Roman" w:cs="Times New Roman"/>
            <w:sz w:val="24"/>
            <w:szCs w:val="24"/>
          </w:rPr>
        </w:pPr>
        <w:r w:rsidRPr="000B6743">
          <w:rPr>
            <w:rFonts w:ascii="Times New Roman" w:hAnsi="Times New Roman" w:cs="Times New Roman"/>
            <w:sz w:val="24"/>
            <w:szCs w:val="24"/>
          </w:rPr>
          <w:fldChar w:fldCharType="begin"/>
        </w:r>
        <w:r w:rsidRPr="000B6743">
          <w:rPr>
            <w:rFonts w:ascii="Times New Roman" w:hAnsi="Times New Roman" w:cs="Times New Roman"/>
            <w:sz w:val="24"/>
            <w:szCs w:val="24"/>
          </w:rPr>
          <w:instrText>PAGE   \* MERGEFORMAT</w:instrText>
        </w:r>
        <w:r w:rsidRPr="000B6743">
          <w:rPr>
            <w:rFonts w:ascii="Times New Roman" w:hAnsi="Times New Roman" w:cs="Times New Roman"/>
            <w:sz w:val="24"/>
            <w:szCs w:val="24"/>
          </w:rPr>
          <w:fldChar w:fldCharType="separate"/>
        </w:r>
        <w:r w:rsidR="00F974DB">
          <w:rPr>
            <w:rFonts w:ascii="Times New Roman" w:hAnsi="Times New Roman" w:cs="Times New Roman"/>
            <w:noProof/>
            <w:sz w:val="24"/>
            <w:szCs w:val="24"/>
          </w:rPr>
          <w:t>16</w:t>
        </w:r>
        <w:r w:rsidRPr="000B6743">
          <w:rPr>
            <w:rFonts w:ascii="Times New Roman" w:hAnsi="Times New Roman" w:cs="Times New Roman"/>
            <w:noProof/>
            <w:sz w:val="24"/>
            <w:szCs w:val="24"/>
          </w:rPr>
          <w:fldChar w:fldCharType="end"/>
        </w:r>
      </w:p>
    </w:sdtContent>
  </w:sdt>
  <w:p w:rsidR="004A45A0" w:rsidRDefault="004A45A0">
    <w:pPr>
      <w:pStyle w:val="a7"/>
    </w:pPr>
  </w:p>
  <w:p w:rsidR="004A45A0" w:rsidRDefault="004A45A0"/>
  <w:p w:rsidR="004A45A0" w:rsidRDefault="004A45A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2947" w:rsidRDefault="00CB2947" w:rsidP="00817BE6">
      <w:pPr>
        <w:spacing w:after="0" w:line="240" w:lineRule="auto"/>
      </w:pPr>
      <w:r>
        <w:separator/>
      </w:r>
    </w:p>
  </w:footnote>
  <w:footnote w:type="continuationSeparator" w:id="0">
    <w:p w:rsidR="00CB2947" w:rsidRDefault="00CB2947" w:rsidP="00817B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99"/>
    <w:multiLevelType w:val="hybridMultilevel"/>
    <w:tmpl w:val="8F2AE0D0"/>
    <w:lvl w:ilvl="0" w:tplc="0A8CFF8C">
      <w:start w:val="1"/>
      <w:numFmt w:val="bullet"/>
      <w:lvlText w:val="и"/>
      <w:lvlJc w:val="left"/>
    </w:lvl>
    <w:lvl w:ilvl="1" w:tplc="5E08C8AA">
      <w:start w:val="1"/>
      <w:numFmt w:val="bullet"/>
      <w:lvlText w:val="К"/>
      <w:lvlJc w:val="left"/>
    </w:lvl>
    <w:lvl w:ilvl="2" w:tplc="9EE8BA12">
      <w:numFmt w:val="decimal"/>
      <w:lvlText w:val=""/>
      <w:lvlJc w:val="left"/>
    </w:lvl>
    <w:lvl w:ilvl="3" w:tplc="C8CCCA9C">
      <w:numFmt w:val="decimal"/>
      <w:lvlText w:val=""/>
      <w:lvlJc w:val="left"/>
    </w:lvl>
    <w:lvl w:ilvl="4" w:tplc="4CF0011E">
      <w:numFmt w:val="decimal"/>
      <w:lvlText w:val=""/>
      <w:lvlJc w:val="left"/>
    </w:lvl>
    <w:lvl w:ilvl="5" w:tplc="2BA81AEC">
      <w:numFmt w:val="decimal"/>
      <w:lvlText w:val=""/>
      <w:lvlJc w:val="left"/>
    </w:lvl>
    <w:lvl w:ilvl="6" w:tplc="40429468">
      <w:numFmt w:val="decimal"/>
      <w:lvlText w:val=""/>
      <w:lvlJc w:val="left"/>
    </w:lvl>
    <w:lvl w:ilvl="7" w:tplc="EF68EB3E">
      <w:numFmt w:val="decimal"/>
      <w:lvlText w:val=""/>
      <w:lvlJc w:val="left"/>
    </w:lvl>
    <w:lvl w:ilvl="8" w:tplc="463E3F50">
      <w:numFmt w:val="decimal"/>
      <w:lvlText w:val=""/>
      <w:lvlJc w:val="left"/>
    </w:lvl>
  </w:abstractNum>
  <w:abstractNum w:abstractNumId="1" w15:restartNumberingAfterBreak="0">
    <w:nsid w:val="00000124"/>
    <w:multiLevelType w:val="hybridMultilevel"/>
    <w:tmpl w:val="30FA6444"/>
    <w:lvl w:ilvl="0" w:tplc="08D2D52E">
      <w:start w:val="1"/>
      <w:numFmt w:val="bullet"/>
      <w:lvlText w:val="-"/>
      <w:lvlJc w:val="left"/>
    </w:lvl>
    <w:lvl w:ilvl="1" w:tplc="04D6CBA6">
      <w:numFmt w:val="decimal"/>
      <w:lvlText w:val=""/>
      <w:lvlJc w:val="left"/>
    </w:lvl>
    <w:lvl w:ilvl="2" w:tplc="2DAA175A">
      <w:numFmt w:val="decimal"/>
      <w:lvlText w:val=""/>
      <w:lvlJc w:val="left"/>
    </w:lvl>
    <w:lvl w:ilvl="3" w:tplc="422A9552">
      <w:numFmt w:val="decimal"/>
      <w:lvlText w:val=""/>
      <w:lvlJc w:val="left"/>
    </w:lvl>
    <w:lvl w:ilvl="4" w:tplc="0EC2ADE2">
      <w:numFmt w:val="decimal"/>
      <w:lvlText w:val=""/>
      <w:lvlJc w:val="left"/>
    </w:lvl>
    <w:lvl w:ilvl="5" w:tplc="6C4AECBE">
      <w:numFmt w:val="decimal"/>
      <w:lvlText w:val=""/>
      <w:lvlJc w:val="left"/>
    </w:lvl>
    <w:lvl w:ilvl="6" w:tplc="F9442CD2">
      <w:numFmt w:val="decimal"/>
      <w:lvlText w:val=""/>
      <w:lvlJc w:val="left"/>
    </w:lvl>
    <w:lvl w:ilvl="7" w:tplc="F98AE056">
      <w:numFmt w:val="decimal"/>
      <w:lvlText w:val=""/>
      <w:lvlJc w:val="left"/>
    </w:lvl>
    <w:lvl w:ilvl="8" w:tplc="ED927BD8">
      <w:numFmt w:val="decimal"/>
      <w:lvlText w:val=""/>
      <w:lvlJc w:val="left"/>
    </w:lvl>
  </w:abstractNum>
  <w:abstractNum w:abstractNumId="2" w15:restartNumberingAfterBreak="0">
    <w:nsid w:val="00000F3E"/>
    <w:multiLevelType w:val="hybridMultilevel"/>
    <w:tmpl w:val="B6960FE0"/>
    <w:lvl w:ilvl="0" w:tplc="7020E0D6">
      <w:start w:val="3"/>
      <w:numFmt w:val="decimal"/>
      <w:lvlText w:val="%1."/>
      <w:lvlJc w:val="left"/>
    </w:lvl>
    <w:lvl w:ilvl="1" w:tplc="EC5C3D88">
      <w:numFmt w:val="decimal"/>
      <w:lvlText w:val=""/>
      <w:lvlJc w:val="left"/>
    </w:lvl>
    <w:lvl w:ilvl="2" w:tplc="1D4E81A8">
      <w:numFmt w:val="decimal"/>
      <w:lvlText w:val=""/>
      <w:lvlJc w:val="left"/>
    </w:lvl>
    <w:lvl w:ilvl="3" w:tplc="A634BBF8">
      <w:numFmt w:val="decimal"/>
      <w:lvlText w:val=""/>
      <w:lvlJc w:val="left"/>
    </w:lvl>
    <w:lvl w:ilvl="4" w:tplc="B19419A8">
      <w:numFmt w:val="decimal"/>
      <w:lvlText w:val=""/>
      <w:lvlJc w:val="left"/>
    </w:lvl>
    <w:lvl w:ilvl="5" w:tplc="B53C4860">
      <w:numFmt w:val="decimal"/>
      <w:lvlText w:val=""/>
      <w:lvlJc w:val="left"/>
    </w:lvl>
    <w:lvl w:ilvl="6" w:tplc="E5765B8E">
      <w:numFmt w:val="decimal"/>
      <w:lvlText w:val=""/>
      <w:lvlJc w:val="left"/>
    </w:lvl>
    <w:lvl w:ilvl="7" w:tplc="E4DA1A2A">
      <w:numFmt w:val="decimal"/>
      <w:lvlText w:val=""/>
      <w:lvlJc w:val="left"/>
    </w:lvl>
    <w:lvl w:ilvl="8" w:tplc="18B0A05C">
      <w:numFmt w:val="decimal"/>
      <w:lvlText w:val=""/>
      <w:lvlJc w:val="left"/>
    </w:lvl>
  </w:abstractNum>
  <w:abstractNum w:abstractNumId="3" w15:restartNumberingAfterBreak="0">
    <w:nsid w:val="0000153C"/>
    <w:multiLevelType w:val="hybridMultilevel"/>
    <w:tmpl w:val="B88ED6B4"/>
    <w:lvl w:ilvl="0" w:tplc="4878AE6E">
      <w:start w:val="1"/>
      <w:numFmt w:val="decimal"/>
      <w:lvlText w:val="%1."/>
      <w:lvlJc w:val="left"/>
    </w:lvl>
    <w:lvl w:ilvl="1" w:tplc="474EDD8E">
      <w:numFmt w:val="decimal"/>
      <w:lvlText w:val=""/>
      <w:lvlJc w:val="left"/>
    </w:lvl>
    <w:lvl w:ilvl="2" w:tplc="0AB2A27C">
      <w:numFmt w:val="decimal"/>
      <w:lvlText w:val=""/>
      <w:lvlJc w:val="left"/>
    </w:lvl>
    <w:lvl w:ilvl="3" w:tplc="E10878D2">
      <w:numFmt w:val="decimal"/>
      <w:lvlText w:val=""/>
      <w:lvlJc w:val="left"/>
    </w:lvl>
    <w:lvl w:ilvl="4" w:tplc="9C5E6204">
      <w:numFmt w:val="decimal"/>
      <w:lvlText w:val=""/>
      <w:lvlJc w:val="left"/>
    </w:lvl>
    <w:lvl w:ilvl="5" w:tplc="88A21F92">
      <w:numFmt w:val="decimal"/>
      <w:lvlText w:val=""/>
      <w:lvlJc w:val="left"/>
    </w:lvl>
    <w:lvl w:ilvl="6" w:tplc="9658433E">
      <w:numFmt w:val="decimal"/>
      <w:lvlText w:val=""/>
      <w:lvlJc w:val="left"/>
    </w:lvl>
    <w:lvl w:ilvl="7" w:tplc="33D6E8D0">
      <w:numFmt w:val="decimal"/>
      <w:lvlText w:val=""/>
      <w:lvlJc w:val="left"/>
    </w:lvl>
    <w:lvl w:ilvl="8" w:tplc="FE800098">
      <w:numFmt w:val="decimal"/>
      <w:lvlText w:val=""/>
      <w:lvlJc w:val="left"/>
    </w:lvl>
  </w:abstractNum>
  <w:abstractNum w:abstractNumId="4" w15:restartNumberingAfterBreak="0">
    <w:nsid w:val="00001547"/>
    <w:multiLevelType w:val="hybridMultilevel"/>
    <w:tmpl w:val="5686C34C"/>
    <w:lvl w:ilvl="0" w:tplc="AC085DB6">
      <w:start w:val="1"/>
      <w:numFmt w:val="bullet"/>
      <w:lvlText w:val="-"/>
      <w:lvlJc w:val="left"/>
    </w:lvl>
    <w:lvl w:ilvl="1" w:tplc="9502EBF4">
      <w:numFmt w:val="decimal"/>
      <w:lvlText w:val=""/>
      <w:lvlJc w:val="left"/>
    </w:lvl>
    <w:lvl w:ilvl="2" w:tplc="ADEA9F84">
      <w:numFmt w:val="decimal"/>
      <w:lvlText w:val=""/>
      <w:lvlJc w:val="left"/>
    </w:lvl>
    <w:lvl w:ilvl="3" w:tplc="FC6C7740">
      <w:numFmt w:val="decimal"/>
      <w:lvlText w:val=""/>
      <w:lvlJc w:val="left"/>
    </w:lvl>
    <w:lvl w:ilvl="4" w:tplc="72C09A50">
      <w:numFmt w:val="decimal"/>
      <w:lvlText w:val=""/>
      <w:lvlJc w:val="left"/>
    </w:lvl>
    <w:lvl w:ilvl="5" w:tplc="8CEA7724">
      <w:numFmt w:val="decimal"/>
      <w:lvlText w:val=""/>
      <w:lvlJc w:val="left"/>
    </w:lvl>
    <w:lvl w:ilvl="6" w:tplc="FCE464B4">
      <w:numFmt w:val="decimal"/>
      <w:lvlText w:val=""/>
      <w:lvlJc w:val="left"/>
    </w:lvl>
    <w:lvl w:ilvl="7" w:tplc="EBF244B6">
      <w:numFmt w:val="decimal"/>
      <w:lvlText w:val=""/>
      <w:lvlJc w:val="left"/>
    </w:lvl>
    <w:lvl w:ilvl="8" w:tplc="871E07F8">
      <w:numFmt w:val="decimal"/>
      <w:lvlText w:val=""/>
      <w:lvlJc w:val="left"/>
    </w:lvl>
  </w:abstractNum>
  <w:abstractNum w:abstractNumId="5" w15:restartNumberingAfterBreak="0">
    <w:nsid w:val="00002D12"/>
    <w:multiLevelType w:val="hybridMultilevel"/>
    <w:tmpl w:val="3E9EA36A"/>
    <w:lvl w:ilvl="0" w:tplc="B876FC52">
      <w:start w:val="1"/>
      <w:numFmt w:val="bullet"/>
      <w:lvlText w:val="-"/>
      <w:lvlJc w:val="left"/>
    </w:lvl>
    <w:lvl w:ilvl="1" w:tplc="60A048AA">
      <w:start w:val="1"/>
      <w:numFmt w:val="bullet"/>
      <w:lvlText w:val="-"/>
      <w:lvlJc w:val="left"/>
    </w:lvl>
    <w:lvl w:ilvl="2" w:tplc="FA40EBFC">
      <w:numFmt w:val="decimal"/>
      <w:lvlText w:val=""/>
      <w:lvlJc w:val="left"/>
    </w:lvl>
    <w:lvl w:ilvl="3" w:tplc="C68A3A08">
      <w:numFmt w:val="decimal"/>
      <w:lvlText w:val=""/>
      <w:lvlJc w:val="left"/>
    </w:lvl>
    <w:lvl w:ilvl="4" w:tplc="9BD820F8">
      <w:numFmt w:val="decimal"/>
      <w:lvlText w:val=""/>
      <w:lvlJc w:val="left"/>
    </w:lvl>
    <w:lvl w:ilvl="5" w:tplc="4CC8F464">
      <w:numFmt w:val="decimal"/>
      <w:lvlText w:val=""/>
      <w:lvlJc w:val="left"/>
    </w:lvl>
    <w:lvl w:ilvl="6" w:tplc="52A4DF98">
      <w:numFmt w:val="decimal"/>
      <w:lvlText w:val=""/>
      <w:lvlJc w:val="left"/>
    </w:lvl>
    <w:lvl w:ilvl="7" w:tplc="47C0144C">
      <w:numFmt w:val="decimal"/>
      <w:lvlText w:val=""/>
      <w:lvlJc w:val="left"/>
    </w:lvl>
    <w:lvl w:ilvl="8" w:tplc="EEAA9450">
      <w:numFmt w:val="decimal"/>
      <w:lvlText w:val=""/>
      <w:lvlJc w:val="left"/>
    </w:lvl>
  </w:abstractNum>
  <w:abstractNum w:abstractNumId="6" w15:restartNumberingAfterBreak="0">
    <w:nsid w:val="0000305E"/>
    <w:multiLevelType w:val="hybridMultilevel"/>
    <w:tmpl w:val="7F3CC07A"/>
    <w:lvl w:ilvl="0" w:tplc="A3080968">
      <w:start w:val="2"/>
      <w:numFmt w:val="decimal"/>
      <w:lvlText w:val="%1."/>
      <w:lvlJc w:val="left"/>
    </w:lvl>
    <w:lvl w:ilvl="1" w:tplc="1A6880AE">
      <w:numFmt w:val="decimal"/>
      <w:lvlText w:val=""/>
      <w:lvlJc w:val="left"/>
    </w:lvl>
    <w:lvl w:ilvl="2" w:tplc="1F602BE6">
      <w:numFmt w:val="decimal"/>
      <w:lvlText w:val=""/>
      <w:lvlJc w:val="left"/>
    </w:lvl>
    <w:lvl w:ilvl="3" w:tplc="9968C6D8">
      <w:numFmt w:val="decimal"/>
      <w:lvlText w:val=""/>
      <w:lvlJc w:val="left"/>
    </w:lvl>
    <w:lvl w:ilvl="4" w:tplc="007879DE">
      <w:numFmt w:val="decimal"/>
      <w:lvlText w:val=""/>
      <w:lvlJc w:val="left"/>
    </w:lvl>
    <w:lvl w:ilvl="5" w:tplc="AF04C7CE">
      <w:numFmt w:val="decimal"/>
      <w:lvlText w:val=""/>
      <w:lvlJc w:val="left"/>
    </w:lvl>
    <w:lvl w:ilvl="6" w:tplc="C23AB7A8">
      <w:numFmt w:val="decimal"/>
      <w:lvlText w:val=""/>
      <w:lvlJc w:val="left"/>
    </w:lvl>
    <w:lvl w:ilvl="7" w:tplc="5E42A6AC">
      <w:numFmt w:val="decimal"/>
      <w:lvlText w:val=""/>
      <w:lvlJc w:val="left"/>
    </w:lvl>
    <w:lvl w:ilvl="8" w:tplc="BC40858C">
      <w:numFmt w:val="decimal"/>
      <w:lvlText w:val=""/>
      <w:lvlJc w:val="left"/>
    </w:lvl>
  </w:abstractNum>
  <w:abstractNum w:abstractNumId="7" w15:restartNumberingAfterBreak="0">
    <w:nsid w:val="0000390C"/>
    <w:multiLevelType w:val="hybridMultilevel"/>
    <w:tmpl w:val="03260504"/>
    <w:lvl w:ilvl="0" w:tplc="C5EA5826">
      <w:start w:val="1"/>
      <w:numFmt w:val="bullet"/>
      <w:lvlText w:val="В"/>
      <w:lvlJc w:val="left"/>
    </w:lvl>
    <w:lvl w:ilvl="1" w:tplc="1EA61FD8">
      <w:numFmt w:val="decimal"/>
      <w:lvlText w:val=""/>
      <w:lvlJc w:val="left"/>
    </w:lvl>
    <w:lvl w:ilvl="2" w:tplc="0EFAFC94">
      <w:numFmt w:val="decimal"/>
      <w:lvlText w:val=""/>
      <w:lvlJc w:val="left"/>
    </w:lvl>
    <w:lvl w:ilvl="3" w:tplc="70E6B32C">
      <w:numFmt w:val="decimal"/>
      <w:lvlText w:val=""/>
      <w:lvlJc w:val="left"/>
    </w:lvl>
    <w:lvl w:ilvl="4" w:tplc="23C00720">
      <w:numFmt w:val="decimal"/>
      <w:lvlText w:val=""/>
      <w:lvlJc w:val="left"/>
    </w:lvl>
    <w:lvl w:ilvl="5" w:tplc="A35EF98A">
      <w:numFmt w:val="decimal"/>
      <w:lvlText w:val=""/>
      <w:lvlJc w:val="left"/>
    </w:lvl>
    <w:lvl w:ilvl="6" w:tplc="C40CA300">
      <w:numFmt w:val="decimal"/>
      <w:lvlText w:val=""/>
      <w:lvlJc w:val="left"/>
    </w:lvl>
    <w:lvl w:ilvl="7" w:tplc="DF4E72D2">
      <w:numFmt w:val="decimal"/>
      <w:lvlText w:val=""/>
      <w:lvlJc w:val="left"/>
    </w:lvl>
    <w:lvl w:ilvl="8" w:tplc="426A4F3A">
      <w:numFmt w:val="decimal"/>
      <w:lvlText w:val=""/>
      <w:lvlJc w:val="left"/>
    </w:lvl>
  </w:abstractNum>
  <w:abstractNum w:abstractNumId="8" w15:restartNumberingAfterBreak="0">
    <w:nsid w:val="000039B3"/>
    <w:multiLevelType w:val="hybridMultilevel"/>
    <w:tmpl w:val="79A2C0CC"/>
    <w:lvl w:ilvl="0" w:tplc="CEC29408">
      <w:start w:val="1"/>
      <w:numFmt w:val="bullet"/>
      <w:lvlText w:val="с"/>
      <w:lvlJc w:val="left"/>
    </w:lvl>
    <w:lvl w:ilvl="1" w:tplc="8200C382">
      <w:numFmt w:val="decimal"/>
      <w:lvlText w:val=""/>
      <w:lvlJc w:val="left"/>
    </w:lvl>
    <w:lvl w:ilvl="2" w:tplc="E8DE3326">
      <w:numFmt w:val="decimal"/>
      <w:lvlText w:val=""/>
      <w:lvlJc w:val="left"/>
    </w:lvl>
    <w:lvl w:ilvl="3" w:tplc="88A0C950">
      <w:numFmt w:val="decimal"/>
      <w:lvlText w:val=""/>
      <w:lvlJc w:val="left"/>
    </w:lvl>
    <w:lvl w:ilvl="4" w:tplc="ADB0C872">
      <w:numFmt w:val="decimal"/>
      <w:lvlText w:val=""/>
      <w:lvlJc w:val="left"/>
    </w:lvl>
    <w:lvl w:ilvl="5" w:tplc="4FE2F6BA">
      <w:numFmt w:val="decimal"/>
      <w:lvlText w:val=""/>
      <w:lvlJc w:val="left"/>
    </w:lvl>
    <w:lvl w:ilvl="6" w:tplc="EE7E13C6">
      <w:numFmt w:val="decimal"/>
      <w:lvlText w:val=""/>
      <w:lvlJc w:val="left"/>
    </w:lvl>
    <w:lvl w:ilvl="7" w:tplc="EDBE4AD0">
      <w:numFmt w:val="decimal"/>
      <w:lvlText w:val=""/>
      <w:lvlJc w:val="left"/>
    </w:lvl>
    <w:lvl w:ilvl="8" w:tplc="67CA4480">
      <w:numFmt w:val="decimal"/>
      <w:lvlText w:val=""/>
      <w:lvlJc w:val="left"/>
    </w:lvl>
  </w:abstractNum>
  <w:abstractNum w:abstractNumId="9" w15:restartNumberingAfterBreak="0">
    <w:nsid w:val="0000440D"/>
    <w:multiLevelType w:val="hybridMultilevel"/>
    <w:tmpl w:val="C8C4B6F6"/>
    <w:lvl w:ilvl="0" w:tplc="8C0891D6">
      <w:start w:val="1"/>
      <w:numFmt w:val="bullet"/>
      <w:lvlText w:val="в"/>
      <w:lvlJc w:val="left"/>
    </w:lvl>
    <w:lvl w:ilvl="1" w:tplc="39A4CB90">
      <w:start w:val="1"/>
      <w:numFmt w:val="bullet"/>
      <w:lvlText w:val="-"/>
      <w:lvlJc w:val="left"/>
    </w:lvl>
    <w:lvl w:ilvl="2" w:tplc="EABA6698">
      <w:start w:val="1"/>
      <w:numFmt w:val="bullet"/>
      <w:lvlText w:val="-"/>
      <w:lvlJc w:val="left"/>
    </w:lvl>
    <w:lvl w:ilvl="3" w:tplc="5EECE80C">
      <w:numFmt w:val="decimal"/>
      <w:lvlText w:val=""/>
      <w:lvlJc w:val="left"/>
    </w:lvl>
    <w:lvl w:ilvl="4" w:tplc="CCAC68DA">
      <w:numFmt w:val="decimal"/>
      <w:lvlText w:val=""/>
      <w:lvlJc w:val="left"/>
    </w:lvl>
    <w:lvl w:ilvl="5" w:tplc="143471A4">
      <w:numFmt w:val="decimal"/>
      <w:lvlText w:val=""/>
      <w:lvlJc w:val="left"/>
    </w:lvl>
    <w:lvl w:ilvl="6" w:tplc="2098E15A">
      <w:numFmt w:val="decimal"/>
      <w:lvlText w:val=""/>
      <w:lvlJc w:val="left"/>
    </w:lvl>
    <w:lvl w:ilvl="7" w:tplc="C18CC55E">
      <w:numFmt w:val="decimal"/>
      <w:lvlText w:val=""/>
      <w:lvlJc w:val="left"/>
    </w:lvl>
    <w:lvl w:ilvl="8" w:tplc="4F4EBAC8">
      <w:numFmt w:val="decimal"/>
      <w:lvlText w:val=""/>
      <w:lvlJc w:val="left"/>
    </w:lvl>
  </w:abstractNum>
  <w:abstractNum w:abstractNumId="10" w15:restartNumberingAfterBreak="0">
    <w:nsid w:val="0000491C"/>
    <w:multiLevelType w:val="hybridMultilevel"/>
    <w:tmpl w:val="1B722F98"/>
    <w:lvl w:ilvl="0" w:tplc="42F4F962">
      <w:start w:val="1"/>
      <w:numFmt w:val="bullet"/>
      <w:lvlText w:val="-"/>
      <w:lvlJc w:val="left"/>
    </w:lvl>
    <w:lvl w:ilvl="1" w:tplc="E3DC2FFC">
      <w:start w:val="1"/>
      <w:numFmt w:val="bullet"/>
      <w:lvlText w:val="-"/>
      <w:lvlJc w:val="left"/>
    </w:lvl>
    <w:lvl w:ilvl="2" w:tplc="22C06FB8">
      <w:numFmt w:val="decimal"/>
      <w:lvlText w:val=""/>
      <w:lvlJc w:val="left"/>
    </w:lvl>
    <w:lvl w:ilvl="3" w:tplc="773E2810">
      <w:numFmt w:val="decimal"/>
      <w:lvlText w:val=""/>
      <w:lvlJc w:val="left"/>
    </w:lvl>
    <w:lvl w:ilvl="4" w:tplc="6C321A38">
      <w:numFmt w:val="decimal"/>
      <w:lvlText w:val=""/>
      <w:lvlJc w:val="left"/>
    </w:lvl>
    <w:lvl w:ilvl="5" w:tplc="206C3A8C">
      <w:numFmt w:val="decimal"/>
      <w:lvlText w:val=""/>
      <w:lvlJc w:val="left"/>
    </w:lvl>
    <w:lvl w:ilvl="6" w:tplc="59A6C940">
      <w:numFmt w:val="decimal"/>
      <w:lvlText w:val=""/>
      <w:lvlJc w:val="left"/>
    </w:lvl>
    <w:lvl w:ilvl="7" w:tplc="2F4838F8">
      <w:numFmt w:val="decimal"/>
      <w:lvlText w:val=""/>
      <w:lvlJc w:val="left"/>
    </w:lvl>
    <w:lvl w:ilvl="8" w:tplc="F594C30A">
      <w:numFmt w:val="decimal"/>
      <w:lvlText w:val=""/>
      <w:lvlJc w:val="left"/>
    </w:lvl>
  </w:abstractNum>
  <w:abstractNum w:abstractNumId="11" w15:restartNumberingAfterBreak="0">
    <w:nsid w:val="00004D06"/>
    <w:multiLevelType w:val="hybridMultilevel"/>
    <w:tmpl w:val="CDE096D0"/>
    <w:lvl w:ilvl="0" w:tplc="450EAB94">
      <w:start w:val="1"/>
      <w:numFmt w:val="decimal"/>
      <w:lvlText w:val="%1."/>
      <w:lvlJc w:val="left"/>
    </w:lvl>
    <w:lvl w:ilvl="1" w:tplc="B88A033E">
      <w:numFmt w:val="decimal"/>
      <w:lvlText w:val=""/>
      <w:lvlJc w:val="left"/>
    </w:lvl>
    <w:lvl w:ilvl="2" w:tplc="DEC84CDE">
      <w:numFmt w:val="decimal"/>
      <w:lvlText w:val=""/>
      <w:lvlJc w:val="left"/>
    </w:lvl>
    <w:lvl w:ilvl="3" w:tplc="53C88C12">
      <w:numFmt w:val="decimal"/>
      <w:lvlText w:val=""/>
      <w:lvlJc w:val="left"/>
    </w:lvl>
    <w:lvl w:ilvl="4" w:tplc="F7B221B4">
      <w:numFmt w:val="decimal"/>
      <w:lvlText w:val=""/>
      <w:lvlJc w:val="left"/>
    </w:lvl>
    <w:lvl w:ilvl="5" w:tplc="6736F6BE">
      <w:numFmt w:val="decimal"/>
      <w:lvlText w:val=""/>
      <w:lvlJc w:val="left"/>
    </w:lvl>
    <w:lvl w:ilvl="6" w:tplc="8AB0F086">
      <w:numFmt w:val="decimal"/>
      <w:lvlText w:val=""/>
      <w:lvlJc w:val="left"/>
    </w:lvl>
    <w:lvl w:ilvl="7" w:tplc="0C36DB36">
      <w:numFmt w:val="decimal"/>
      <w:lvlText w:val=""/>
      <w:lvlJc w:val="left"/>
    </w:lvl>
    <w:lvl w:ilvl="8" w:tplc="27427F0C">
      <w:numFmt w:val="decimal"/>
      <w:lvlText w:val=""/>
      <w:lvlJc w:val="left"/>
    </w:lvl>
  </w:abstractNum>
  <w:abstractNum w:abstractNumId="12" w15:restartNumberingAfterBreak="0">
    <w:nsid w:val="00004DB7"/>
    <w:multiLevelType w:val="hybridMultilevel"/>
    <w:tmpl w:val="82848F10"/>
    <w:lvl w:ilvl="0" w:tplc="FE2A5CFA">
      <w:start w:val="1"/>
      <w:numFmt w:val="bullet"/>
      <w:lvlText w:val="-"/>
      <w:lvlJc w:val="left"/>
    </w:lvl>
    <w:lvl w:ilvl="1" w:tplc="61B6DAEC">
      <w:start w:val="1"/>
      <w:numFmt w:val="bullet"/>
      <w:lvlText w:val="-"/>
      <w:lvlJc w:val="left"/>
    </w:lvl>
    <w:lvl w:ilvl="2" w:tplc="26364BBE">
      <w:numFmt w:val="decimal"/>
      <w:lvlText w:val=""/>
      <w:lvlJc w:val="left"/>
    </w:lvl>
    <w:lvl w:ilvl="3" w:tplc="3384DA18">
      <w:numFmt w:val="decimal"/>
      <w:lvlText w:val=""/>
      <w:lvlJc w:val="left"/>
    </w:lvl>
    <w:lvl w:ilvl="4" w:tplc="89B66D48">
      <w:numFmt w:val="decimal"/>
      <w:lvlText w:val=""/>
      <w:lvlJc w:val="left"/>
    </w:lvl>
    <w:lvl w:ilvl="5" w:tplc="DB04D328">
      <w:numFmt w:val="decimal"/>
      <w:lvlText w:val=""/>
      <w:lvlJc w:val="left"/>
    </w:lvl>
    <w:lvl w:ilvl="6" w:tplc="219EF82C">
      <w:numFmt w:val="decimal"/>
      <w:lvlText w:val=""/>
      <w:lvlJc w:val="left"/>
    </w:lvl>
    <w:lvl w:ilvl="7" w:tplc="751AC344">
      <w:numFmt w:val="decimal"/>
      <w:lvlText w:val=""/>
      <w:lvlJc w:val="left"/>
    </w:lvl>
    <w:lvl w:ilvl="8" w:tplc="BE0EB0DC">
      <w:numFmt w:val="decimal"/>
      <w:lvlText w:val=""/>
      <w:lvlJc w:val="left"/>
    </w:lvl>
  </w:abstractNum>
  <w:abstractNum w:abstractNumId="13" w15:restartNumberingAfterBreak="0">
    <w:nsid w:val="00004DC8"/>
    <w:multiLevelType w:val="hybridMultilevel"/>
    <w:tmpl w:val="C1C2C12E"/>
    <w:lvl w:ilvl="0" w:tplc="B942B154">
      <w:start w:val="1"/>
      <w:numFmt w:val="decimal"/>
      <w:lvlText w:val="%1."/>
      <w:lvlJc w:val="left"/>
    </w:lvl>
    <w:lvl w:ilvl="1" w:tplc="83F6E258">
      <w:numFmt w:val="decimal"/>
      <w:lvlText w:val=""/>
      <w:lvlJc w:val="left"/>
    </w:lvl>
    <w:lvl w:ilvl="2" w:tplc="0E949D6C">
      <w:numFmt w:val="decimal"/>
      <w:lvlText w:val=""/>
      <w:lvlJc w:val="left"/>
    </w:lvl>
    <w:lvl w:ilvl="3" w:tplc="DC3EC3C0">
      <w:numFmt w:val="decimal"/>
      <w:lvlText w:val=""/>
      <w:lvlJc w:val="left"/>
    </w:lvl>
    <w:lvl w:ilvl="4" w:tplc="1DB62252">
      <w:numFmt w:val="decimal"/>
      <w:lvlText w:val=""/>
      <w:lvlJc w:val="left"/>
    </w:lvl>
    <w:lvl w:ilvl="5" w:tplc="113473E0">
      <w:numFmt w:val="decimal"/>
      <w:lvlText w:val=""/>
      <w:lvlJc w:val="left"/>
    </w:lvl>
    <w:lvl w:ilvl="6" w:tplc="DAB86D9A">
      <w:numFmt w:val="decimal"/>
      <w:lvlText w:val=""/>
      <w:lvlJc w:val="left"/>
    </w:lvl>
    <w:lvl w:ilvl="7" w:tplc="200E34DC">
      <w:numFmt w:val="decimal"/>
      <w:lvlText w:val=""/>
      <w:lvlJc w:val="left"/>
    </w:lvl>
    <w:lvl w:ilvl="8" w:tplc="250E03F6">
      <w:numFmt w:val="decimal"/>
      <w:lvlText w:val=""/>
      <w:lvlJc w:val="left"/>
    </w:lvl>
  </w:abstractNum>
  <w:abstractNum w:abstractNumId="14" w15:restartNumberingAfterBreak="0">
    <w:nsid w:val="000054DE"/>
    <w:multiLevelType w:val="hybridMultilevel"/>
    <w:tmpl w:val="24927DDC"/>
    <w:lvl w:ilvl="0" w:tplc="D3CE44A6">
      <w:start w:val="1"/>
      <w:numFmt w:val="bullet"/>
      <w:lvlText w:val="-"/>
      <w:lvlJc w:val="left"/>
    </w:lvl>
    <w:lvl w:ilvl="1" w:tplc="0750CBA2">
      <w:start w:val="1"/>
      <w:numFmt w:val="bullet"/>
      <w:lvlText w:val="-"/>
      <w:lvlJc w:val="left"/>
    </w:lvl>
    <w:lvl w:ilvl="2" w:tplc="BE64805C">
      <w:numFmt w:val="decimal"/>
      <w:lvlText w:val=""/>
      <w:lvlJc w:val="left"/>
    </w:lvl>
    <w:lvl w:ilvl="3" w:tplc="BB1E2338">
      <w:numFmt w:val="decimal"/>
      <w:lvlText w:val=""/>
      <w:lvlJc w:val="left"/>
    </w:lvl>
    <w:lvl w:ilvl="4" w:tplc="80245AD4">
      <w:numFmt w:val="decimal"/>
      <w:lvlText w:val=""/>
      <w:lvlJc w:val="left"/>
    </w:lvl>
    <w:lvl w:ilvl="5" w:tplc="CC569D08">
      <w:numFmt w:val="decimal"/>
      <w:lvlText w:val=""/>
      <w:lvlJc w:val="left"/>
    </w:lvl>
    <w:lvl w:ilvl="6" w:tplc="E178672E">
      <w:numFmt w:val="decimal"/>
      <w:lvlText w:val=""/>
      <w:lvlJc w:val="left"/>
    </w:lvl>
    <w:lvl w:ilvl="7" w:tplc="DC4A852E">
      <w:numFmt w:val="decimal"/>
      <w:lvlText w:val=""/>
      <w:lvlJc w:val="left"/>
    </w:lvl>
    <w:lvl w:ilvl="8" w:tplc="D3E0F5E2">
      <w:numFmt w:val="decimal"/>
      <w:lvlText w:val=""/>
      <w:lvlJc w:val="left"/>
    </w:lvl>
  </w:abstractNum>
  <w:abstractNum w:abstractNumId="15" w15:restartNumberingAfterBreak="0">
    <w:nsid w:val="00007E87"/>
    <w:multiLevelType w:val="hybridMultilevel"/>
    <w:tmpl w:val="3E300A30"/>
    <w:lvl w:ilvl="0" w:tplc="4552B548">
      <w:start w:val="1"/>
      <w:numFmt w:val="bullet"/>
      <w:lvlText w:val="и"/>
      <w:lvlJc w:val="left"/>
    </w:lvl>
    <w:lvl w:ilvl="1" w:tplc="0C4AC4E4">
      <w:start w:val="1"/>
      <w:numFmt w:val="bullet"/>
      <w:lvlText w:val="В"/>
      <w:lvlJc w:val="left"/>
    </w:lvl>
    <w:lvl w:ilvl="2" w:tplc="D076B980">
      <w:numFmt w:val="decimal"/>
      <w:lvlText w:val=""/>
      <w:lvlJc w:val="left"/>
    </w:lvl>
    <w:lvl w:ilvl="3" w:tplc="E54E6C20">
      <w:numFmt w:val="decimal"/>
      <w:lvlText w:val=""/>
      <w:lvlJc w:val="left"/>
    </w:lvl>
    <w:lvl w:ilvl="4" w:tplc="68ECB9F4">
      <w:numFmt w:val="decimal"/>
      <w:lvlText w:val=""/>
      <w:lvlJc w:val="left"/>
    </w:lvl>
    <w:lvl w:ilvl="5" w:tplc="45F67162">
      <w:numFmt w:val="decimal"/>
      <w:lvlText w:val=""/>
      <w:lvlJc w:val="left"/>
    </w:lvl>
    <w:lvl w:ilvl="6" w:tplc="4D007E52">
      <w:numFmt w:val="decimal"/>
      <w:lvlText w:val=""/>
      <w:lvlJc w:val="left"/>
    </w:lvl>
    <w:lvl w:ilvl="7" w:tplc="817C0C3E">
      <w:numFmt w:val="decimal"/>
      <w:lvlText w:val=""/>
      <w:lvlJc w:val="left"/>
    </w:lvl>
    <w:lvl w:ilvl="8" w:tplc="ED6A8A74">
      <w:numFmt w:val="decimal"/>
      <w:lvlText w:val=""/>
      <w:lvlJc w:val="left"/>
    </w:lvl>
  </w:abstractNum>
  <w:abstractNum w:abstractNumId="16" w15:restartNumberingAfterBreak="0">
    <w:nsid w:val="2A177F15"/>
    <w:multiLevelType w:val="multilevel"/>
    <w:tmpl w:val="2D40639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529248D"/>
    <w:multiLevelType w:val="hybridMultilevel"/>
    <w:tmpl w:val="CF36FCAA"/>
    <w:lvl w:ilvl="0" w:tplc="CC3A74D6">
      <w:start w:val="1"/>
      <w:numFmt w:val="bullet"/>
      <w:lvlText w:val=""/>
      <w:lvlJc w:val="left"/>
      <w:pPr>
        <w:ind w:left="1079" w:hanging="360"/>
      </w:pPr>
      <w:rPr>
        <w:rFonts w:ascii="Symbol" w:hAnsi="Symbol" w:hint="default"/>
      </w:rPr>
    </w:lvl>
    <w:lvl w:ilvl="1" w:tplc="04190003" w:tentative="1">
      <w:start w:val="1"/>
      <w:numFmt w:val="bullet"/>
      <w:lvlText w:val="o"/>
      <w:lvlJc w:val="left"/>
      <w:pPr>
        <w:ind w:left="1799" w:hanging="360"/>
      </w:pPr>
      <w:rPr>
        <w:rFonts w:ascii="Courier New" w:hAnsi="Courier New" w:cs="Courier New" w:hint="default"/>
      </w:rPr>
    </w:lvl>
    <w:lvl w:ilvl="2" w:tplc="04190005" w:tentative="1">
      <w:start w:val="1"/>
      <w:numFmt w:val="bullet"/>
      <w:lvlText w:val=""/>
      <w:lvlJc w:val="left"/>
      <w:pPr>
        <w:ind w:left="2519" w:hanging="360"/>
      </w:pPr>
      <w:rPr>
        <w:rFonts w:ascii="Wingdings" w:hAnsi="Wingdings" w:hint="default"/>
      </w:rPr>
    </w:lvl>
    <w:lvl w:ilvl="3" w:tplc="04190001" w:tentative="1">
      <w:start w:val="1"/>
      <w:numFmt w:val="bullet"/>
      <w:lvlText w:val=""/>
      <w:lvlJc w:val="left"/>
      <w:pPr>
        <w:ind w:left="3239" w:hanging="360"/>
      </w:pPr>
      <w:rPr>
        <w:rFonts w:ascii="Symbol" w:hAnsi="Symbol" w:hint="default"/>
      </w:rPr>
    </w:lvl>
    <w:lvl w:ilvl="4" w:tplc="04190003" w:tentative="1">
      <w:start w:val="1"/>
      <w:numFmt w:val="bullet"/>
      <w:lvlText w:val="o"/>
      <w:lvlJc w:val="left"/>
      <w:pPr>
        <w:ind w:left="3959" w:hanging="360"/>
      </w:pPr>
      <w:rPr>
        <w:rFonts w:ascii="Courier New" w:hAnsi="Courier New" w:cs="Courier New" w:hint="default"/>
      </w:rPr>
    </w:lvl>
    <w:lvl w:ilvl="5" w:tplc="04190005" w:tentative="1">
      <w:start w:val="1"/>
      <w:numFmt w:val="bullet"/>
      <w:lvlText w:val=""/>
      <w:lvlJc w:val="left"/>
      <w:pPr>
        <w:ind w:left="4679" w:hanging="360"/>
      </w:pPr>
      <w:rPr>
        <w:rFonts w:ascii="Wingdings" w:hAnsi="Wingdings" w:hint="default"/>
      </w:rPr>
    </w:lvl>
    <w:lvl w:ilvl="6" w:tplc="04190001" w:tentative="1">
      <w:start w:val="1"/>
      <w:numFmt w:val="bullet"/>
      <w:lvlText w:val=""/>
      <w:lvlJc w:val="left"/>
      <w:pPr>
        <w:ind w:left="5399" w:hanging="360"/>
      </w:pPr>
      <w:rPr>
        <w:rFonts w:ascii="Symbol" w:hAnsi="Symbol" w:hint="default"/>
      </w:rPr>
    </w:lvl>
    <w:lvl w:ilvl="7" w:tplc="04190003" w:tentative="1">
      <w:start w:val="1"/>
      <w:numFmt w:val="bullet"/>
      <w:lvlText w:val="o"/>
      <w:lvlJc w:val="left"/>
      <w:pPr>
        <w:ind w:left="6119" w:hanging="360"/>
      </w:pPr>
      <w:rPr>
        <w:rFonts w:ascii="Courier New" w:hAnsi="Courier New" w:cs="Courier New" w:hint="default"/>
      </w:rPr>
    </w:lvl>
    <w:lvl w:ilvl="8" w:tplc="04190005" w:tentative="1">
      <w:start w:val="1"/>
      <w:numFmt w:val="bullet"/>
      <w:lvlText w:val=""/>
      <w:lvlJc w:val="left"/>
      <w:pPr>
        <w:ind w:left="6839" w:hanging="360"/>
      </w:pPr>
      <w:rPr>
        <w:rFonts w:ascii="Wingdings" w:hAnsi="Wingdings" w:hint="default"/>
      </w:rPr>
    </w:lvl>
  </w:abstractNum>
  <w:abstractNum w:abstractNumId="18" w15:restartNumberingAfterBreak="0">
    <w:nsid w:val="49D82473"/>
    <w:multiLevelType w:val="hybridMultilevel"/>
    <w:tmpl w:val="1D8AC02E"/>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ABD4444"/>
    <w:multiLevelType w:val="hybridMultilevel"/>
    <w:tmpl w:val="CA34E0AE"/>
    <w:lvl w:ilvl="0" w:tplc="96EE8C96">
      <w:start w:val="1"/>
      <w:numFmt w:val="bullet"/>
      <w:lvlText w:val="-"/>
      <w:lvlJc w:val="left"/>
      <w:pPr>
        <w:tabs>
          <w:tab w:val="num" w:pos="1211"/>
        </w:tabs>
        <w:ind w:left="1211"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6"/>
  </w:num>
  <w:num w:numId="2">
    <w:abstractNumId w:val="17"/>
  </w:num>
  <w:num w:numId="3">
    <w:abstractNumId w:val="18"/>
  </w:num>
  <w:num w:numId="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7"/>
  </w:num>
  <w:num w:numId="7">
    <w:abstractNumId w:val="2"/>
  </w:num>
  <w:num w:numId="8">
    <w:abstractNumId w:val="0"/>
  </w:num>
  <w:num w:numId="9">
    <w:abstractNumId w:val="1"/>
  </w:num>
  <w:num w:numId="10">
    <w:abstractNumId w:val="6"/>
  </w:num>
  <w:num w:numId="11">
    <w:abstractNumId w:val="9"/>
  </w:num>
  <w:num w:numId="12">
    <w:abstractNumId w:val="10"/>
  </w:num>
  <w:num w:numId="13">
    <w:abstractNumId w:val="11"/>
  </w:num>
  <w:num w:numId="14">
    <w:abstractNumId w:val="12"/>
  </w:num>
  <w:num w:numId="15">
    <w:abstractNumId w:val="4"/>
  </w:num>
  <w:num w:numId="16">
    <w:abstractNumId w:val="14"/>
  </w:num>
  <w:num w:numId="17">
    <w:abstractNumId w:val="8"/>
  </w:num>
  <w:num w:numId="18">
    <w:abstractNumId w:val="5"/>
  </w:num>
  <w:num w:numId="19">
    <w:abstractNumId w:val="13"/>
  </w:num>
  <w:num w:numId="20">
    <w:abstractNumId w:val="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876"/>
    <w:rsid w:val="0000567E"/>
    <w:rsid w:val="000145E2"/>
    <w:rsid w:val="000303CA"/>
    <w:rsid w:val="000450F3"/>
    <w:rsid w:val="00047218"/>
    <w:rsid w:val="00060FCA"/>
    <w:rsid w:val="000733D5"/>
    <w:rsid w:val="000B6743"/>
    <w:rsid w:val="000E1E93"/>
    <w:rsid w:val="000E4F1C"/>
    <w:rsid w:val="000E6D5B"/>
    <w:rsid w:val="000F6DC6"/>
    <w:rsid w:val="001229C6"/>
    <w:rsid w:val="00151C92"/>
    <w:rsid w:val="0015514F"/>
    <w:rsid w:val="001A6D1C"/>
    <w:rsid w:val="001B1A33"/>
    <w:rsid w:val="001B3867"/>
    <w:rsid w:val="001C6E3C"/>
    <w:rsid w:val="00200281"/>
    <w:rsid w:val="00243A1A"/>
    <w:rsid w:val="00252D95"/>
    <w:rsid w:val="00261986"/>
    <w:rsid w:val="0028456E"/>
    <w:rsid w:val="00290577"/>
    <w:rsid w:val="00296EA5"/>
    <w:rsid w:val="002A3413"/>
    <w:rsid w:val="002C1D37"/>
    <w:rsid w:val="00305815"/>
    <w:rsid w:val="00322C11"/>
    <w:rsid w:val="003316FA"/>
    <w:rsid w:val="00372F64"/>
    <w:rsid w:val="00383876"/>
    <w:rsid w:val="00387003"/>
    <w:rsid w:val="003A4C13"/>
    <w:rsid w:val="003D2372"/>
    <w:rsid w:val="00417161"/>
    <w:rsid w:val="00433F75"/>
    <w:rsid w:val="00477D55"/>
    <w:rsid w:val="0049342A"/>
    <w:rsid w:val="00493E51"/>
    <w:rsid w:val="004A45A0"/>
    <w:rsid w:val="004C1FB0"/>
    <w:rsid w:val="004C473C"/>
    <w:rsid w:val="004D1887"/>
    <w:rsid w:val="00577215"/>
    <w:rsid w:val="00592E63"/>
    <w:rsid w:val="005B37BA"/>
    <w:rsid w:val="005F1F68"/>
    <w:rsid w:val="005F64BE"/>
    <w:rsid w:val="006036A8"/>
    <w:rsid w:val="006156EC"/>
    <w:rsid w:val="00637576"/>
    <w:rsid w:val="00651F23"/>
    <w:rsid w:val="00683D2C"/>
    <w:rsid w:val="00694DBB"/>
    <w:rsid w:val="00695993"/>
    <w:rsid w:val="006F02D6"/>
    <w:rsid w:val="006F32C8"/>
    <w:rsid w:val="00703CE0"/>
    <w:rsid w:val="00705C7B"/>
    <w:rsid w:val="00710170"/>
    <w:rsid w:val="007129E5"/>
    <w:rsid w:val="00717502"/>
    <w:rsid w:val="007237BD"/>
    <w:rsid w:val="00745272"/>
    <w:rsid w:val="00771419"/>
    <w:rsid w:val="007B7050"/>
    <w:rsid w:val="007C37D2"/>
    <w:rsid w:val="007E0809"/>
    <w:rsid w:val="007E5875"/>
    <w:rsid w:val="00811604"/>
    <w:rsid w:val="00817BE6"/>
    <w:rsid w:val="008410FF"/>
    <w:rsid w:val="00852328"/>
    <w:rsid w:val="008612F5"/>
    <w:rsid w:val="00875FD6"/>
    <w:rsid w:val="00891CFA"/>
    <w:rsid w:val="008960B2"/>
    <w:rsid w:val="008D7778"/>
    <w:rsid w:val="009001C2"/>
    <w:rsid w:val="0092088B"/>
    <w:rsid w:val="009220CD"/>
    <w:rsid w:val="00933150"/>
    <w:rsid w:val="0095387D"/>
    <w:rsid w:val="009A2754"/>
    <w:rsid w:val="009F2D05"/>
    <w:rsid w:val="00A062B2"/>
    <w:rsid w:val="00A215C8"/>
    <w:rsid w:val="00A628A9"/>
    <w:rsid w:val="00A8107D"/>
    <w:rsid w:val="00A91AD6"/>
    <w:rsid w:val="00AD4BBA"/>
    <w:rsid w:val="00AD4E4A"/>
    <w:rsid w:val="00B047B1"/>
    <w:rsid w:val="00B21EE0"/>
    <w:rsid w:val="00B503AA"/>
    <w:rsid w:val="00B546F4"/>
    <w:rsid w:val="00B55747"/>
    <w:rsid w:val="00B80AC3"/>
    <w:rsid w:val="00BD3C36"/>
    <w:rsid w:val="00C021A9"/>
    <w:rsid w:val="00C21D18"/>
    <w:rsid w:val="00C53504"/>
    <w:rsid w:val="00C542C1"/>
    <w:rsid w:val="00C57AA9"/>
    <w:rsid w:val="00C70ACC"/>
    <w:rsid w:val="00C73628"/>
    <w:rsid w:val="00C83122"/>
    <w:rsid w:val="00C92FDE"/>
    <w:rsid w:val="00CB27EF"/>
    <w:rsid w:val="00CB2947"/>
    <w:rsid w:val="00CC0157"/>
    <w:rsid w:val="00CD07CD"/>
    <w:rsid w:val="00CD673B"/>
    <w:rsid w:val="00CE5567"/>
    <w:rsid w:val="00D21FDD"/>
    <w:rsid w:val="00D549EA"/>
    <w:rsid w:val="00D728DC"/>
    <w:rsid w:val="00D81563"/>
    <w:rsid w:val="00D81823"/>
    <w:rsid w:val="00D859AD"/>
    <w:rsid w:val="00DA065C"/>
    <w:rsid w:val="00DA6EB3"/>
    <w:rsid w:val="00DC1E4E"/>
    <w:rsid w:val="00DC3091"/>
    <w:rsid w:val="00DC536E"/>
    <w:rsid w:val="00DF7774"/>
    <w:rsid w:val="00E23963"/>
    <w:rsid w:val="00E43E0B"/>
    <w:rsid w:val="00E604E5"/>
    <w:rsid w:val="00E65880"/>
    <w:rsid w:val="00E847AC"/>
    <w:rsid w:val="00EC45E6"/>
    <w:rsid w:val="00F1559F"/>
    <w:rsid w:val="00F2515C"/>
    <w:rsid w:val="00F46FAD"/>
    <w:rsid w:val="00F54066"/>
    <w:rsid w:val="00F74868"/>
    <w:rsid w:val="00F974DB"/>
    <w:rsid w:val="00FC5FB3"/>
    <w:rsid w:val="00FE61B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F003A2-65C3-4785-8319-76E57AC5C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456E"/>
  </w:style>
  <w:style w:type="paragraph" w:styleId="8">
    <w:name w:val="heading 8"/>
    <w:basedOn w:val="a"/>
    <w:next w:val="a"/>
    <w:link w:val="80"/>
    <w:qFormat/>
    <w:rsid w:val="00417161"/>
    <w:pPr>
      <w:widowControl w:val="0"/>
      <w:autoSpaceDE w:val="0"/>
      <w:autoSpaceDN w:val="0"/>
      <w:adjustRightInd w:val="0"/>
      <w:spacing w:before="240" w:after="60" w:line="240" w:lineRule="auto"/>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C5FB3"/>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FC5F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91CFA"/>
    <w:pPr>
      <w:ind w:left="720"/>
      <w:contextualSpacing/>
    </w:pPr>
  </w:style>
  <w:style w:type="paragraph" w:customStyle="1" w:styleId="ReportMain">
    <w:name w:val="Report_Main"/>
    <w:basedOn w:val="a"/>
    <w:link w:val="ReportMain0"/>
    <w:rsid w:val="000303CA"/>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0303CA"/>
    <w:rPr>
      <w:rFonts w:ascii="Times New Roman" w:hAnsi="Times New Roman" w:cs="Times New Roman"/>
      <w:sz w:val="24"/>
    </w:rPr>
  </w:style>
  <w:style w:type="paragraph" w:styleId="a5">
    <w:name w:val="header"/>
    <w:basedOn w:val="a"/>
    <w:link w:val="a6"/>
    <w:uiPriority w:val="99"/>
    <w:unhideWhenUsed/>
    <w:rsid w:val="00817BE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17BE6"/>
  </w:style>
  <w:style w:type="paragraph" w:styleId="a7">
    <w:name w:val="footer"/>
    <w:basedOn w:val="a"/>
    <w:link w:val="a8"/>
    <w:uiPriority w:val="99"/>
    <w:unhideWhenUsed/>
    <w:rsid w:val="00817BE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17BE6"/>
  </w:style>
  <w:style w:type="paragraph" w:customStyle="1" w:styleId="ReportHead">
    <w:name w:val="Report_Head"/>
    <w:basedOn w:val="a"/>
    <w:link w:val="ReportHead0"/>
    <w:rsid w:val="009220CD"/>
    <w:pPr>
      <w:spacing w:after="0" w:line="240" w:lineRule="auto"/>
      <w:jc w:val="center"/>
    </w:pPr>
    <w:rPr>
      <w:rFonts w:ascii="Times New Roman" w:eastAsia="Calibri" w:hAnsi="Times New Roman" w:cs="Times New Roman"/>
      <w:sz w:val="28"/>
    </w:rPr>
  </w:style>
  <w:style w:type="character" w:customStyle="1" w:styleId="ReportHead0">
    <w:name w:val="Report_Head Знак"/>
    <w:link w:val="ReportHead"/>
    <w:rsid w:val="009220CD"/>
    <w:rPr>
      <w:rFonts w:ascii="Times New Roman" w:eastAsia="Calibri" w:hAnsi="Times New Roman" w:cs="Times New Roman"/>
      <w:sz w:val="28"/>
    </w:rPr>
  </w:style>
  <w:style w:type="paragraph" w:styleId="a9">
    <w:name w:val="Normal (Web)"/>
    <w:basedOn w:val="a"/>
    <w:uiPriority w:val="99"/>
    <w:semiHidden/>
    <w:unhideWhenUsed/>
    <w:rsid w:val="004C47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F2D05"/>
  </w:style>
  <w:style w:type="character" w:styleId="aa">
    <w:name w:val="Strong"/>
    <w:basedOn w:val="a0"/>
    <w:uiPriority w:val="22"/>
    <w:qFormat/>
    <w:rsid w:val="008960B2"/>
    <w:rPr>
      <w:b/>
      <w:bCs/>
    </w:rPr>
  </w:style>
  <w:style w:type="character" w:styleId="ab">
    <w:name w:val="Hyperlink"/>
    <w:basedOn w:val="a0"/>
    <w:uiPriority w:val="99"/>
    <w:unhideWhenUsed/>
    <w:rsid w:val="00A8107D"/>
    <w:rPr>
      <w:color w:val="0000FF"/>
      <w:u w:val="single"/>
    </w:rPr>
  </w:style>
  <w:style w:type="table" w:customStyle="1" w:styleId="1">
    <w:name w:val="Сетка таблицы1"/>
    <w:basedOn w:val="a1"/>
    <w:next w:val="a3"/>
    <w:rsid w:val="00A8107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2"/>
    <w:basedOn w:val="a"/>
    <w:link w:val="20"/>
    <w:semiHidden/>
    <w:rsid w:val="006156EC"/>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semiHidden/>
    <w:rsid w:val="006156EC"/>
    <w:rPr>
      <w:rFonts w:ascii="Times New Roman" w:eastAsia="Times New Roman" w:hAnsi="Times New Roman" w:cs="Times New Roman"/>
      <w:sz w:val="24"/>
      <w:szCs w:val="24"/>
      <w:lang w:eastAsia="ru-RU"/>
    </w:rPr>
  </w:style>
  <w:style w:type="paragraph" w:styleId="ac">
    <w:name w:val="No Spacing"/>
    <w:uiPriority w:val="1"/>
    <w:qFormat/>
    <w:rsid w:val="006156EC"/>
    <w:pPr>
      <w:spacing w:after="0" w:line="240" w:lineRule="auto"/>
    </w:pPr>
    <w:rPr>
      <w:rFonts w:eastAsiaTheme="minorEastAsia"/>
      <w:lang w:eastAsia="ru-RU"/>
    </w:rPr>
  </w:style>
  <w:style w:type="paragraph" w:styleId="3">
    <w:name w:val="Body Text 3"/>
    <w:basedOn w:val="a"/>
    <w:link w:val="30"/>
    <w:uiPriority w:val="99"/>
    <w:unhideWhenUsed/>
    <w:rsid w:val="00B503AA"/>
    <w:pPr>
      <w:spacing w:after="120"/>
    </w:pPr>
    <w:rPr>
      <w:sz w:val="16"/>
      <w:szCs w:val="16"/>
    </w:rPr>
  </w:style>
  <w:style w:type="character" w:customStyle="1" w:styleId="30">
    <w:name w:val="Основной текст 3 Знак"/>
    <w:basedOn w:val="a0"/>
    <w:link w:val="3"/>
    <w:uiPriority w:val="99"/>
    <w:rsid w:val="00B503AA"/>
    <w:rPr>
      <w:sz w:val="16"/>
      <w:szCs w:val="16"/>
    </w:rPr>
  </w:style>
  <w:style w:type="character" w:customStyle="1" w:styleId="ad">
    <w:name w:val="Основной текст_"/>
    <w:link w:val="21"/>
    <w:rsid w:val="00B503AA"/>
    <w:rPr>
      <w:rFonts w:ascii="Times New Roman" w:eastAsia="Times New Roman" w:hAnsi="Times New Roman"/>
      <w:sz w:val="26"/>
      <w:szCs w:val="26"/>
      <w:shd w:val="clear" w:color="auto" w:fill="FFFFFF"/>
    </w:rPr>
  </w:style>
  <w:style w:type="paragraph" w:customStyle="1" w:styleId="21">
    <w:name w:val="Основной текст2"/>
    <w:basedOn w:val="a"/>
    <w:link w:val="ad"/>
    <w:rsid w:val="00B503AA"/>
    <w:pPr>
      <w:shd w:val="clear" w:color="auto" w:fill="FFFFFF"/>
      <w:spacing w:after="1260" w:line="322" w:lineRule="exact"/>
      <w:jc w:val="center"/>
    </w:pPr>
    <w:rPr>
      <w:rFonts w:ascii="Times New Roman" w:eastAsia="Times New Roman" w:hAnsi="Times New Roman"/>
      <w:sz w:val="26"/>
      <w:szCs w:val="26"/>
    </w:rPr>
  </w:style>
  <w:style w:type="paragraph" w:styleId="22">
    <w:name w:val="Body Text Indent 2"/>
    <w:basedOn w:val="a"/>
    <w:link w:val="23"/>
    <w:uiPriority w:val="99"/>
    <w:semiHidden/>
    <w:unhideWhenUsed/>
    <w:rsid w:val="00417161"/>
    <w:pPr>
      <w:spacing w:after="120" w:line="480" w:lineRule="auto"/>
      <w:ind w:left="283"/>
    </w:pPr>
  </w:style>
  <w:style w:type="character" w:customStyle="1" w:styleId="23">
    <w:name w:val="Основной текст с отступом 2 Знак"/>
    <w:basedOn w:val="a0"/>
    <w:link w:val="22"/>
    <w:uiPriority w:val="99"/>
    <w:semiHidden/>
    <w:rsid w:val="00417161"/>
  </w:style>
  <w:style w:type="character" w:customStyle="1" w:styleId="80">
    <w:name w:val="Заголовок 8 Знак"/>
    <w:basedOn w:val="a0"/>
    <w:link w:val="8"/>
    <w:rsid w:val="00417161"/>
    <w:rPr>
      <w:rFonts w:ascii="Times New Roman" w:eastAsia="Times New Roman" w:hAnsi="Times New Roman" w:cs="Times New Roman"/>
      <w:i/>
      <w:iCs/>
      <w:sz w:val="24"/>
      <w:szCs w:val="24"/>
      <w:lang w:eastAsia="ru-RU"/>
    </w:rPr>
  </w:style>
  <w:style w:type="numbering" w:customStyle="1" w:styleId="10">
    <w:name w:val="Нет списка1"/>
    <w:next w:val="a2"/>
    <w:uiPriority w:val="99"/>
    <w:semiHidden/>
    <w:unhideWhenUsed/>
    <w:rsid w:val="00745272"/>
  </w:style>
  <w:style w:type="paragraph" w:styleId="ae">
    <w:name w:val="Balloon Text"/>
    <w:basedOn w:val="a"/>
    <w:link w:val="af"/>
    <w:uiPriority w:val="99"/>
    <w:semiHidden/>
    <w:unhideWhenUsed/>
    <w:rsid w:val="00745272"/>
    <w:pPr>
      <w:spacing w:after="0" w:line="240" w:lineRule="auto"/>
    </w:pPr>
    <w:rPr>
      <w:rFonts w:ascii="Tahoma" w:eastAsia="Times New Roman" w:hAnsi="Tahoma" w:cs="Tahoma"/>
      <w:sz w:val="16"/>
      <w:szCs w:val="16"/>
      <w:lang w:eastAsia="ru-RU"/>
    </w:rPr>
  </w:style>
  <w:style w:type="character" w:customStyle="1" w:styleId="af">
    <w:name w:val="Текст выноски Знак"/>
    <w:basedOn w:val="a0"/>
    <w:link w:val="ae"/>
    <w:uiPriority w:val="99"/>
    <w:semiHidden/>
    <w:rsid w:val="00745272"/>
    <w:rPr>
      <w:rFonts w:ascii="Tahoma" w:eastAsia="Times New Roman" w:hAnsi="Tahoma" w:cs="Tahoma"/>
      <w:sz w:val="16"/>
      <w:szCs w:val="16"/>
      <w:lang w:eastAsia="ru-RU"/>
    </w:rPr>
  </w:style>
  <w:style w:type="table" w:customStyle="1" w:styleId="24">
    <w:name w:val="Сетка таблицы2"/>
    <w:basedOn w:val="a1"/>
    <w:next w:val="a3"/>
    <w:rsid w:val="0074527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ody Text"/>
    <w:basedOn w:val="a"/>
    <w:link w:val="af1"/>
    <w:uiPriority w:val="99"/>
    <w:semiHidden/>
    <w:unhideWhenUsed/>
    <w:rsid w:val="00C542C1"/>
    <w:pPr>
      <w:spacing w:after="120"/>
    </w:pPr>
    <w:rPr>
      <w:rFonts w:ascii="Times New Roman" w:eastAsia="Calibri" w:hAnsi="Times New Roman" w:cs="Times New Roman"/>
    </w:rPr>
  </w:style>
  <w:style w:type="character" w:customStyle="1" w:styleId="af1">
    <w:name w:val="Основной текст Знак"/>
    <w:basedOn w:val="a0"/>
    <w:link w:val="af0"/>
    <w:uiPriority w:val="99"/>
    <w:semiHidden/>
    <w:rsid w:val="00C542C1"/>
    <w:rPr>
      <w:rFonts w:ascii="Times New Roman" w:eastAsia="Calibri"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505903">
      <w:bodyDiv w:val="1"/>
      <w:marLeft w:val="0"/>
      <w:marRight w:val="0"/>
      <w:marTop w:val="0"/>
      <w:marBottom w:val="0"/>
      <w:divBdr>
        <w:top w:val="none" w:sz="0" w:space="0" w:color="auto"/>
        <w:left w:val="none" w:sz="0" w:space="0" w:color="auto"/>
        <w:bottom w:val="none" w:sz="0" w:space="0" w:color="auto"/>
        <w:right w:val="none" w:sz="0" w:space="0" w:color="auto"/>
      </w:divBdr>
    </w:div>
    <w:div w:id="310519772">
      <w:bodyDiv w:val="1"/>
      <w:marLeft w:val="0"/>
      <w:marRight w:val="0"/>
      <w:marTop w:val="0"/>
      <w:marBottom w:val="0"/>
      <w:divBdr>
        <w:top w:val="none" w:sz="0" w:space="0" w:color="auto"/>
        <w:left w:val="none" w:sz="0" w:space="0" w:color="auto"/>
        <w:bottom w:val="none" w:sz="0" w:space="0" w:color="auto"/>
        <w:right w:val="none" w:sz="0" w:space="0" w:color="auto"/>
      </w:divBdr>
    </w:div>
    <w:div w:id="451486316">
      <w:bodyDiv w:val="1"/>
      <w:marLeft w:val="0"/>
      <w:marRight w:val="0"/>
      <w:marTop w:val="0"/>
      <w:marBottom w:val="0"/>
      <w:divBdr>
        <w:top w:val="none" w:sz="0" w:space="0" w:color="auto"/>
        <w:left w:val="none" w:sz="0" w:space="0" w:color="auto"/>
        <w:bottom w:val="none" w:sz="0" w:space="0" w:color="auto"/>
        <w:right w:val="none" w:sz="0" w:space="0" w:color="auto"/>
      </w:divBdr>
    </w:div>
    <w:div w:id="882907510">
      <w:bodyDiv w:val="1"/>
      <w:marLeft w:val="0"/>
      <w:marRight w:val="0"/>
      <w:marTop w:val="0"/>
      <w:marBottom w:val="0"/>
      <w:divBdr>
        <w:top w:val="none" w:sz="0" w:space="0" w:color="auto"/>
        <w:left w:val="none" w:sz="0" w:space="0" w:color="auto"/>
        <w:bottom w:val="none" w:sz="0" w:space="0" w:color="auto"/>
        <w:right w:val="none" w:sz="0" w:space="0" w:color="auto"/>
      </w:divBdr>
    </w:div>
    <w:div w:id="1011293484">
      <w:bodyDiv w:val="1"/>
      <w:marLeft w:val="0"/>
      <w:marRight w:val="0"/>
      <w:marTop w:val="0"/>
      <w:marBottom w:val="0"/>
      <w:divBdr>
        <w:top w:val="none" w:sz="0" w:space="0" w:color="auto"/>
        <w:left w:val="none" w:sz="0" w:space="0" w:color="auto"/>
        <w:bottom w:val="none" w:sz="0" w:space="0" w:color="auto"/>
        <w:right w:val="none" w:sz="0" w:space="0" w:color="auto"/>
      </w:divBdr>
    </w:div>
    <w:div w:id="1177308372">
      <w:bodyDiv w:val="1"/>
      <w:marLeft w:val="0"/>
      <w:marRight w:val="0"/>
      <w:marTop w:val="0"/>
      <w:marBottom w:val="0"/>
      <w:divBdr>
        <w:top w:val="none" w:sz="0" w:space="0" w:color="auto"/>
        <w:left w:val="none" w:sz="0" w:space="0" w:color="auto"/>
        <w:bottom w:val="none" w:sz="0" w:space="0" w:color="auto"/>
        <w:right w:val="none" w:sz="0" w:space="0" w:color="auto"/>
      </w:divBdr>
    </w:div>
    <w:div w:id="1342927776">
      <w:bodyDiv w:val="1"/>
      <w:marLeft w:val="0"/>
      <w:marRight w:val="0"/>
      <w:marTop w:val="0"/>
      <w:marBottom w:val="0"/>
      <w:divBdr>
        <w:top w:val="none" w:sz="0" w:space="0" w:color="auto"/>
        <w:left w:val="none" w:sz="0" w:space="0" w:color="auto"/>
        <w:bottom w:val="none" w:sz="0" w:space="0" w:color="auto"/>
        <w:right w:val="none" w:sz="0" w:space="0" w:color="auto"/>
      </w:divBdr>
    </w:div>
    <w:div w:id="1922399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javascript:void()" TargetMode="External"/><Relationship Id="rId4" Type="http://schemas.openxmlformats.org/officeDocument/2006/relationships/settings" Target="settings.xml"/><Relationship Id="rId9" Type="http://schemas.openxmlformats.org/officeDocument/2006/relationships/hyperlink" Target="javascript:void()"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589D88-81D6-4D5F-A153-6DFC3DD1E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6114</Words>
  <Characters>34854</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Максим Майоров</cp:lastModifiedBy>
  <cp:revision>3</cp:revision>
  <dcterms:created xsi:type="dcterms:W3CDTF">2019-12-18T08:27:00Z</dcterms:created>
  <dcterms:modified xsi:type="dcterms:W3CDTF">2019-12-18T08:30:00Z</dcterms:modified>
</cp:coreProperties>
</file>