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BFA" w:rsidRPr="009964D4" w:rsidRDefault="00B83BFA" w:rsidP="00B83BFA">
      <w:pPr>
        <w:pStyle w:val="ReportHead"/>
        <w:tabs>
          <w:tab w:val="left" w:pos="426"/>
        </w:tabs>
        <w:suppressAutoHyphens/>
        <w:rPr>
          <w:szCs w:val="28"/>
        </w:rPr>
      </w:pPr>
      <w:proofErr w:type="spellStart"/>
      <w:r w:rsidRPr="009964D4">
        <w:rPr>
          <w:rFonts w:eastAsia="Times New Roman"/>
          <w:szCs w:val="24"/>
          <w:lang w:eastAsia="ru-RU"/>
        </w:rPr>
        <w:t>Минобрнауки</w:t>
      </w:r>
      <w:proofErr w:type="spellEnd"/>
      <w:r w:rsidRPr="009964D4">
        <w:rPr>
          <w:rFonts w:eastAsia="Times New Roman"/>
          <w:szCs w:val="24"/>
          <w:lang w:eastAsia="ru-RU"/>
        </w:rPr>
        <w:t xml:space="preserve"> России</w:t>
      </w:r>
    </w:p>
    <w:p w:rsidR="00B83BFA" w:rsidRPr="009964D4" w:rsidRDefault="00B83BFA" w:rsidP="00B83BFA">
      <w:pPr>
        <w:pStyle w:val="ReportHead"/>
        <w:tabs>
          <w:tab w:val="left" w:pos="426"/>
        </w:tabs>
        <w:suppressAutoHyphens/>
        <w:rPr>
          <w:szCs w:val="28"/>
        </w:rPr>
      </w:pPr>
      <w:proofErr w:type="spellStart"/>
      <w:r w:rsidRPr="009964D4">
        <w:rPr>
          <w:szCs w:val="28"/>
        </w:rPr>
        <w:t>Бузулукский</w:t>
      </w:r>
      <w:proofErr w:type="spellEnd"/>
      <w:r w:rsidRPr="009964D4">
        <w:rPr>
          <w:szCs w:val="28"/>
        </w:rPr>
        <w:t xml:space="preserve"> гуманитарно-технологический институт (филиал)</w:t>
      </w:r>
    </w:p>
    <w:p w:rsidR="00B83BFA" w:rsidRPr="009964D4" w:rsidRDefault="00B83BFA" w:rsidP="00B83BFA">
      <w:pPr>
        <w:pStyle w:val="ReportHead"/>
        <w:tabs>
          <w:tab w:val="left" w:pos="426"/>
        </w:tabs>
        <w:suppressAutoHyphens/>
        <w:rPr>
          <w:szCs w:val="28"/>
        </w:rPr>
      </w:pPr>
      <w:r w:rsidRPr="009964D4">
        <w:rPr>
          <w:szCs w:val="28"/>
        </w:rPr>
        <w:t>федерального государственного бюджетного образовательного учреждения</w:t>
      </w:r>
    </w:p>
    <w:p w:rsidR="00B83BFA" w:rsidRPr="009964D4" w:rsidRDefault="00B83BFA" w:rsidP="00B83BFA">
      <w:pPr>
        <w:pStyle w:val="ReportHead"/>
        <w:tabs>
          <w:tab w:val="left" w:pos="426"/>
        </w:tabs>
        <w:suppressAutoHyphens/>
        <w:rPr>
          <w:szCs w:val="28"/>
        </w:rPr>
      </w:pPr>
      <w:r w:rsidRPr="009964D4">
        <w:rPr>
          <w:szCs w:val="28"/>
        </w:rPr>
        <w:t>высшего образования</w:t>
      </w:r>
    </w:p>
    <w:p w:rsidR="00B83BFA" w:rsidRPr="00B84F5A" w:rsidRDefault="00B83BFA" w:rsidP="00B83BFA">
      <w:pPr>
        <w:pStyle w:val="ReportHead"/>
        <w:tabs>
          <w:tab w:val="left" w:pos="426"/>
        </w:tabs>
        <w:suppressAutoHyphens/>
        <w:rPr>
          <w:b/>
          <w:szCs w:val="28"/>
        </w:rPr>
      </w:pPr>
      <w:r w:rsidRPr="009964D4">
        <w:rPr>
          <w:b/>
          <w:szCs w:val="28"/>
        </w:rPr>
        <w:t>«Оренбургский государственный университет»</w:t>
      </w:r>
    </w:p>
    <w:p w:rsidR="00B83BFA" w:rsidRPr="00B84F5A" w:rsidRDefault="00B83BFA" w:rsidP="00B83BFA">
      <w:pPr>
        <w:pStyle w:val="ReportHead"/>
        <w:tabs>
          <w:tab w:val="left" w:pos="426"/>
        </w:tabs>
        <w:suppressAutoHyphens/>
        <w:rPr>
          <w:szCs w:val="28"/>
        </w:rPr>
      </w:pPr>
    </w:p>
    <w:p w:rsidR="00B83BFA" w:rsidRPr="00B84F5A" w:rsidRDefault="00B83BFA" w:rsidP="00B83BFA">
      <w:pPr>
        <w:pStyle w:val="ReportHead"/>
        <w:tabs>
          <w:tab w:val="left" w:pos="426"/>
        </w:tabs>
        <w:suppressAutoHyphens/>
        <w:rPr>
          <w:szCs w:val="28"/>
        </w:rPr>
      </w:pPr>
      <w:r w:rsidRPr="00B84F5A">
        <w:rPr>
          <w:szCs w:val="28"/>
        </w:rPr>
        <w:t xml:space="preserve">Кафедра </w:t>
      </w:r>
      <w:r>
        <w:rPr>
          <w:szCs w:val="28"/>
        </w:rPr>
        <w:t>технической эксплуатации и ремонта автомобилей</w:t>
      </w:r>
    </w:p>
    <w:p w:rsidR="00B83BFA" w:rsidRDefault="00B83BFA" w:rsidP="00B83BFA">
      <w:pPr>
        <w:jc w:val="center"/>
        <w:rPr>
          <w:spacing w:val="-8"/>
          <w:sz w:val="28"/>
          <w:szCs w:val="28"/>
        </w:rPr>
      </w:pPr>
    </w:p>
    <w:p w:rsidR="00B83BFA" w:rsidRPr="00482519" w:rsidRDefault="00B83BFA" w:rsidP="00B83BFA">
      <w:pPr>
        <w:jc w:val="center"/>
        <w:rPr>
          <w:bCs/>
          <w:sz w:val="28"/>
          <w:szCs w:val="28"/>
        </w:rPr>
      </w:pPr>
    </w:p>
    <w:p w:rsidR="00B83BFA" w:rsidRDefault="00B83BFA" w:rsidP="00B83BFA">
      <w:pPr>
        <w:suppressLineNumbers/>
        <w:ind w:firstLine="851"/>
        <w:jc w:val="center"/>
        <w:rPr>
          <w:sz w:val="28"/>
          <w:szCs w:val="28"/>
        </w:rPr>
      </w:pPr>
    </w:p>
    <w:p w:rsidR="00B83BFA" w:rsidRDefault="00B83BFA" w:rsidP="00B83BFA">
      <w:pPr>
        <w:suppressLineNumbers/>
        <w:ind w:firstLine="851"/>
        <w:jc w:val="center"/>
        <w:rPr>
          <w:sz w:val="28"/>
          <w:szCs w:val="28"/>
        </w:rPr>
      </w:pPr>
    </w:p>
    <w:p w:rsidR="00B83BFA" w:rsidRDefault="00B83BFA" w:rsidP="00B83BFA">
      <w:pPr>
        <w:suppressLineNumbers/>
        <w:ind w:firstLine="851"/>
        <w:jc w:val="center"/>
        <w:rPr>
          <w:sz w:val="28"/>
          <w:szCs w:val="28"/>
        </w:rPr>
      </w:pPr>
    </w:p>
    <w:p w:rsidR="00B83BFA" w:rsidRDefault="00B83BFA" w:rsidP="00B83BFA">
      <w:pPr>
        <w:suppressLineNumbers/>
        <w:ind w:firstLine="851"/>
        <w:jc w:val="center"/>
        <w:rPr>
          <w:sz w:val="28"/>
          <w:szCs w:val="28"/>
        </w:rPr>
      </w:pPr>
    </w:p>
    <w:p w:rsidR="00B83BFA" w:rsidRDefault="00B83BFA" w:rsidP="00B83BFA">
      <w:pPr>
        <w:suppressLineNumbers/>
        <w:ind w:firstLine="851"/>
        <w:jc w:val="center"/>
        <w:rPr>
          <w:sz w:val="28"/>
          <w:szCs w:val="28"/>
        </w:rPr>
      </w:pPr>
    </w:p>
    <w:p w:rsidR="00B83BFA" w:rsidRPr="00A77D15" w:rsidRDefault="00B83BFA" w:rsidP="00B83BFA">
      <w:pPr>
        <w:suppressLineNumbers/>
        <w:ind w:firstLine="851"/>
        <w:jc w:val="center"/>
        <w:rPr>
          <w:sz w:val="28"/>
          <w:szCs w:val="28"/>
        </w:rPr>
      </w:pPr>
    </w:p>
    <w:p w:rsidR="00B83BFA" w:rsidRPr="00A77D15" w:rsidRDefault="00B83BFA" w:rsidP="00B83BFA">
      <w:pPr>
        <w:suppressLineNumbers/>
        <w:ind w:firstLine="851"/>
        <w:jc w:val="center"/>
        <w:rPr>
          <w:sz w:val="28"/>
          <w:szCs w:val="28"/>
        </w:rPr>
      </w:pPr>
    </w:p>
    <w:p w:rsidR="00B83BFA" w:rsidRPr="00A77D15" w:rsidRDefault="00B83BFA" w:rsidP="00B83BFA">
      <w:pPr>
        <w:suppressLineNumbers/>
        <w:ind w:firstLine="851"/>
        <w:jc w:val="center"/>
        <w:rPr>
          <w:sz w:val="28"/>
          <w:szCs w:val="28"/>
        </w:rPr>
      </w:pPr>
    </w:p>
    <w:p w:rsidR="00B83BFA" w:rsidRPr="00B84F5A" w:rsidRDefault="00B83BFA" w:rsidP="00B83BFA">
      <w:pPr>
        <w:tabs>
          <w:tab w:val="left" w:pos="426"/>
        </w:tabs>
        <w:jc w:val="center"/>
        <w:rPr>
          <w:b/>
          <w:sz w:val="28"/>
          <w:szCs w:val="28"/>
        </w:rPr>
      </w:pPr>
      <w:r w:rsidRPr="00B84F5A">
        <w:rPr>
          <w:b/>
          <w:sz w:val="28"/>
          <w:szCs w:val="28"/>
        </w:rPr>
        <w:t>Фонд оценочных средств</w:t>
      </w:r>
    </w:p>
    <w:p w:rsidR="00B83BFA" w:rsidRPr="00B84F5A" w:rsidRDefault="00B83BFA" w:rsidP="00B83BFA">
      <w:pPr>
        <w:pStyle w:val="ReportHead"/>
        <w:tabs>
          <w:tab w:val="left" w:pos="426"/>
        </w:tabs>
        <w:suppressAutoHyphens/>
        <w:rPr>
          <w:szCs w:val="28"/>
        </w:rPr>
      </w:pPr>
      <w:r w:rsidRPr="00B84F5A">
        <w:rPr>
          <w:szCs w:val="28"/>
        </w:rPr>
        <w:t>по дисциплине</w:t>
      </w:r>
    </w:p>
    <w:p w:rsidR="00B83BFA" w:rsidRPr="00B83BFA" w:rsidRDefault="00845FD7" w:rsidP="00B83BFA">
      <w:pPr>
        <w:pStyle w:val="ReportHead"/>
        <w:suppressAutoHyphens/>
        <w:spacing w:before="120"/>
        <w:rPr>
          <w:szCs w:val="28"/>
        </w:rPr>
      </w:pPr>
      <w:r>
        <w:rPr>
          <w:szCs w:val="28"/>
        </w:rPr>
        <w:t>«</w:t>
      </w:r>
      <w:r w:rsidR="00B83BFA" w:rsidRPr="00B83BFA">
        <w:rPr>
          <w:szCs w:val="28"/>
        </w:rPr>
        <w:t>Техническая эксплуатация ходовой части автомобилей и систем, обеспечивающих безопасность движения»</w:t>
      </w:r>
    </w:p>
    <w:p w:rsidR="00B83BFA" w:rsidRDefault="00B83BFA" w:rsidP="00B83BFA">
      <w:pPr>
        <w:pStyle w:val="ReportHead"/>
        <w:suppressAutoHyphens/>
        <w:rPr>
          <w:sz w:val="24"/>
        </w:rPr>
      </w:pPr>
    </w:p>
    <w:p w:rsidR="00B83BFA" w:rsidRDefault="00B83BFA" w:rsidP="00B83BFA">
      <w:pPr>
        <w:pStyle w:val="ReportHead"/>
        <w:suppressAutoHyphens/>
        <w:spacing w:line="360" w:lineRule="auto"/>
        <w:rPr>
          <w:sz w:val="24"/>
        </w:rPr>
      </w:pPr>
      <w:r>
        <w:rPr>
          <w:sz w:val="24"/>
        </w:rPr>
        <w:t>Уровень высшего образования</w:t>
      </w:r>
    </w:p>
    <w:p w:rsidR="00B83BFA" w:rsidRDefault="00B83BFA" w:rsidP="00B83BFA">
      <w:pPr>
        <w:pStyle w:val="ReportHead"/>
        <w:suppressAutoHyphens/>
        <w:spacing w:line="360" w:lineRule="auto"/>
        <w:rPr>
          <w:sz w:val="24"/>
        </w:rPr>
      </w:pPr>
      <w:r>
        <w:rPr>
          <w:sz w:val="24"/>
        </w:rPr>
        <w:t>БАКАЛАВРИАТ</w:t>
      </w:r>
    </w:p>
    <w:p w:rsidR="00B83BFA" w:rsidRDefault="00B83BFA" w:rsidP="00B83BFA">
      <w:pPr>
        <w:pStyle w:val="ReportHead"/>
        <w:suppressAutoHyphens/>
        <w:rPr>
          <w:sz w:val="24"/>
        </w:rPr>
      </w:pPr>
      <w:r>
        <w:rPr>
          <w:sz w:val="24"/>
        </w:rPr>
        <w:t>Направление подготовки</w:t>
      </w:r>
    </w:p>
    <w:p w:rsidR="00B83BFA" w:rsidRDefault="00B83BFA" w:rsidP="00B83BFA">
      <w:pPr>
        <w:pStyle w:val="ReportHead"/>
        <w:suppressAutoHyphens/>
        <w:rPr>
          <w:sz w:val="24"/>
          <w:vertAlign w:val="superscript"/>
        </w:rPr>
      </w:pPr>
      <w:r>
        <w:rPr>
          <w:i/>
          <w:sz w:val="24"/>
          <w:u w:val="single"/>
        </w:rPr>
        <w:t>23.03.03 Эксплуатация транспортно-технологических машин и комплексов</w:t>
      </w:r>
      <w:r>
        <w:rPr>
          <w:sz w:val="24"/>
          <w:vertAlign w:val="superscript"/>
        </w:rPr>
        <w:t xml:space="preserve"> </w:t>
      </w:r>
    </w:p>
    <w:p w:rsidR="00B83BFA" w:rsidRDefault="00B83BFA" w:rsidP="00B83BFA">
      <w:pPr>
        <w:pStyle w:val="ReportHead"/>
        <w:suppressAutoHyphens/>
        <w:rPr>
          <w:sz w:val="24"/>
          <w:vertAlign w:val="superscript"/>
        </w:rPr>
      </w:pPr>
      <w:r>
        <w:rPr>
          <w:sz w:val="24"/>
          <w:vertAlign w:val="superscript"/>
        </w:rPr>
        <w:t>(код и наименование направления подготовки)</w:t>
      </w:r>
    </w:p>
    <w:p w:rsidR="00B83BFA" w:rsidRDefault="00B83BFA" w:rsidP="00B83BFA">
      <w:pPr>
        <w:pStyle w:val="ReportHead"/>
        <w:suppressAutoHyphens/>
        <w:rPr>
          <w:i/>
          <w:sz w:val="24"/>
          <w:u w:val="single"/>
        </w:rPr>
      </w:pPr>
      <w:r>
        <w:rPr>
          <w:i/>
          <w:sz w:val="24"/>
          <w:u w:val="single"/>
        </w:rPr>
        <w:t>Сервис транспортных и технологических машин и оборудования (</w:t>
      </w:r>
      <w:proofErr w:type="spellStart"/>
      <w:r>
        <w:rPr>
          <w:i/>
          <w:sz w:val="24"/>
          <w:u w:val="single"/>
        </w:rPr>
        <w:t>нефтегазодобыча</w:t>
      </w:r>
      <w:proofErr w:type="spellEnd"/>
      <w:r>
        <w:rPr>
          <w:i/>
          <w:sz w:val="24"/>
          <w:u w:val="single"/>
        </w:rPr>
        <w:t>)</w:t>
      </w:r>
    </w:p>
    <w:p w:rsidR="00B83BFA" w:rsidRDefault="00B83BFA" w:rsidP="00B83BFA">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B83BFA" w:rsidRPr="00B84F5A" w:rsidRDefault="00B83BFA" w:rsidP="00B83BFA">
      <w:pPr>
        <w:pStyle w:val="ReportHead"/>
        <w:tabs>
          <w:tab w:val="left" w:pos="426"/>
        </w:tabs>
        <w:suppressAutoHyphens/>
        <w:rPr>
          <w:szCs w:val="28"/>
        </w:rPr>
      </w:pPr>
      <w:r w:rsidRPr="00B84F5A">
        <w:rPr>
          <w:szCs w:val="28"/>
        </w:rPr>
        <w:t>Тип образовательной программы</w:t>
      </w:r>
    </w:p>
    <w:p w:rsidR="00B83BFA" w:rsidRPr="00B84F5A" w:rsidRDefault="00B83BFA" w:rsidP="00B83BFA">
      <w:pPr>
        <w:pStyle w:val="ReportHead"/>
        <w:tabs>
          <w:tab w:val="left" w:pos="426"/>
        </w:tabs>
        <w:suppressAutoHyphens/>
        <w:rPr>
          <w:i/>
          <w:szCs w:val="28"/>
          <w:u w:val="single"/>
        </w:rPr>
      </w:pPr>
      <w:r w:rsidRPr="00B84F5A">
        <w:rPr>
          <w:i/>
          <w:szCs w:val="28"/>
          <w:u w:val="single"/>
        </w:rPr>
        <w:t xml:space="preserve">Программа </w:t>
      </w:r>
      <w:proofErr w:type="gramStart"/>
      <w:r w:rsidRPr="00B84F5A">
        <w:rPr>
          <w:i/>
          <w:szCs w:val="28"/>
          <w:u w:val="single"/>
        </w:rPr>
        <w:t>академического</w:t>
      </w:r>
      <w:proofErr w:type="gramEnd"/>
      <w:r w:rsidRPr="00B84F5A">
        <w:rPr>
          <w:i/>
          <w:szCs w:val="28"/>
          <w:u w:val="single"/>
        </w:rPr>
        <w:t xml:space="preserve"> </w:t>
      </w:r>
      <w:proofErr w:type="spellStart"/>
      <w:r w:rsidRPr="00B84F5A">
        <w:rPr>
          <w:i/>
          <w:szCs w:val="28"/>
          <w:u w:val="single"/>
        </w:rPr>
        <w:t>бакалавриата</w:t>
      </w:r>
      <w:proofErr w:type="spellEnd"/>
    </w:p>
    <w:p w:rsidR="00B83BFA" w:rsidRPr="00B84F5A" w:rsidRDefault="00B83BFA" w:rsidP="00B83BFA">
      <w:pPr>
        <w:pStyle w:val="ReportHead"/>
        <w:tabs>
          <w:tab w:val="left" w:pos="426"/>
        </w:tabs>
        <w:suppressAutoHyphens/>
        <w:rPr>
          <w:szCs w:val="28"/>
        </w:rPr>
      </w:pPr>
    </w:p>
    <w:p w:rsidR="00B83BFA" w:rsidRPr="00B84F5A" w:rsidRDefault="00B83BFA" w:rsidP="00B83BFA">
      <w:pPr>
        <w:pStyle w:val="ReportHead"/>
        <w:tabs>
          <w:tab w:val="left" w:pos="426"/>
        </w:tabs>
        <w:suppressAutoHyphens/>
        <w:rPr>
          <w:szCs w:val="28"/>
        </w:rPr>
      </w:pPr>
      <w:r w:rsidRPr="00B84F5A">
        <w:rPr>
          <w:szCs w:val="28"/>
        </w:rPr>
        <w:t>Квалификация</w:t>
      </w:r>
    </w:p>
    <w:p w:rsidR="00B83BFA" w:rsidRPr="00B84F5A" w:rsidRDefault="00B83BFA" w:rsidP="00B83BFA">
      <w:pPr>
        <w:pStyle w:val="ReportHead"/>
        <w:tabs>
          <w:tab w:val="left" w:pos="426"/>
        </w:tabs>
        <w:suppressAutoHyphens/>
        <w:rPr>
          <w:i/>
          <w:szCs w:val="28"/>
          <w:u w:val="single"/>
        </w:rPr>
      </w:pPr>
      <w:r w:rsidRPr="00B84F5A">
        <w:rPr>
          <w:i/>
          <w:szCs w:val="28"/>
          <w:u w:val="single"/>
        </w:rPr>
        <w:t>Бакалавр</w:t>
      </w:r>
    </w:p>
    <w:p w:rsidR="00B83BFA" w:rsidRPr="00B84F5A" w:rsidRDefault="00B83BFA" w:rsidP="00B83BFA">
      <w:pPr>
        <w:pStyle w:val="ReportHead"/>
        <w:tabs>
          <w:tab w:val="left" w:pos="426"/>
        </w:tabs>
        <w:suppressAutoHyphens/>
        <w:rPr>
          <w:szCs w:val="28"/>
        </w:rPr>
      </w:pPr>
      <w:r w:rsidRPr="00B84F5A">
        <w:rPr>
          <w:szCs w:val="28"/>
        </w:rPr>
        <w:t>Форма обучения</w:t>
      </w:r>
    </w:p>
    <w:p w:rsidR="00B83BFA" w:rsidRPr="00B84F5A" w:rsidRDefault="00845FD7" w:rsidP="00B83BFA">
      <w:pPr>
        <w:pStyle w:val="ReportHead"/>
        <w:tabs>
          <w:tab w:val="left" w:pos="426"/>
        </w:tabs>
        <w:suppressAutoHyphens/>
        <w:rPr>
          <w:i/>
          <w:szCs w:val="28"/>
          <w:u w:val="single"/>
        </w:rPr>
      </w:pPr>
      <w:r>
        <w:rPr>
          <w:i/>
          <w:szCs w:val="28"/>
          <w:u w:val="single"/>
        </w:rPr>
        <w:t>О</w:t>
      </w:r>
      <w:r w:rsidR="00B83BFA" w:rsidRPr="009964D4">
        <w:rPr>
          <w:i/>
          <w:szCs w:val="28"/>
          <w:u w:val="single"/>
        </w:rPr>
        <w:t>чная</w:t>
      </w:r>
    </w:p>
    <w:p w:rsidR="00B83BFA" w:rsidRPr="00B84F5A" w:rsidRDefault="00B83BFA" w:rsidP="00B83BFA">
      <w:pPr>
        <w:pStyle w:val="ReportHead"/>
        <w:tabs>
          <w:tab w:val="left" w:pos="426"/>
        </w:tabs>
        <w:suppressAutoHyphens/>
        <w:rPr>
          <w:szCs w:val="28"/>
        </w:rPr>
      </w:pPr>
    </w:p>
    <w:p w:rsidR="00B83BFA" w:rsidRPr="00B84F5A" w:rsidRDefault="00B83BFA" w:rsidP="00B83BFA">
      <w:pPr>
        <w:pStyle w:val="ReportHead"/>
        <w:tabs>
          <w:tab w:val="left" w:pos="426"/>
        </w:tabs>
        <w:suppressAutoHyphens/>
        <w:rPr>
          <w:szCs w:val="28"/>
        </w:rPr>
      </w:pPr>
    </w:p>
    <w:p w:rsidR="00B83BFA" w:rsidRPr="00B84F5A" w:rsidRDefault="00B83BFA" w:rsidP="00B83BFA">
      <w:pPr>
        <w:pStyle w:val="ReportHead"/>
        <w:tabs>
          <w:tab w:val="left" w:pos="426"/>
        </w:tabs>
        <w:suppressAutoHyphens/>
        <w:rPr>
          <w:szCs w:val="28"/>
        </w:rPr>
      </w:pPr>
    </w:p>
    <w:p w:rsidR="00B83BFA" w:rsidRPr="00B84F5A" w:rsidRDefault="00B83BFA" w:rsidP="00B83BFA">
      <w:pPr>
        <w:pStyle w:val="ReportHead"/>
        <w:tabs>
          <w:tab w:val="left" w:pos="426"/>
        </w:tabs>
        <w:suppressAutoHyphens/>
        <w:jc w:val="both"/>
        <w:rPr>
          <w:szCs w:val="28"/>
        </w:rPr>
      </w:pPr>
    </w:p>
    <w:p w:rsidR="00B83BFA" w:rsidRPr="00B84F5A" w:rsidRDefault="00B83BFA" w:rsidP="00B83BFA">
      <w:pPr>
        <w:pStyle w:val="ReportHead"/>
        <w:tabs>
          <w:tab w:val="left" w:pos="426"/>
        </w:tabs>
        <w:suppressAutoHyphens/>
        <w:jc w:val="both"/>
        <w:rPr>
          <w:szCs w:val="28"/>
        </w:rPr>
      </w:pPr>
    </w:p>
    <w:p w:rsidR="00B83BFA" w:rsidRDefault="00B83BFA" w:rsidP="00B83BFA">
      <w:pPr>
        <w:pStyle w:val="ReportHead"/>
        <w:tabs>
          <w:tab w:val="left" w:pos="426"/>
        </w:tabs>
        <w:suppressAutoHyphens/>
        <w:rPr>
          <w:szCs w:val="28"/>
          <w:highlight w:val="yellow"/>
        </w:rPr>
      </w:pPr>
    </w:p>
    <w:p w:rsidR="00B83BFA" w:rsidRDefault="00B83BFA" w:rsidP="00B83BFA">
      <w:pPr>
        <w:pStyle w:val="ReportHead"/>
        <w:tabs>
          <w:tab w:val="left" w:pos="426"/>
        </w:tabs>
        <w:suppressAutoHyphens/>
        <w:rPr>
          <w:szCs w:val="28"/>
          <w:highlight w:val="yellow"/>
        </w:rPr>
      </w:pPr>
    </w:p>
    <w:p w:rsidR="00B83BFA" w:rsidRDefault="00B83BFA" w:rsidP="00B83BFA">
      <w:pPr>
        <w:pStyle w:val="ReportHead"/>
        <w:tabs>
          <w:tab w:val="left" w:pos="426"/>
        </w:tabs>
        <w:suppressAutoHyphens/>
        <w:rPr>
          <w:szCs w:val="28"/>
          <w:highlight w:val="yellow"/>
        </w:rPr>
      </w:pPr>
    </w:p>
    <w:p w:rsidR="00B83BFA" w:rsidRDefault="00B83BFA" w:rsidP="00B83BFA">
      <w:pPr>
        <w:pStyle w:val="ReportHead"/>
        <w:tabs>
          <w:tab w:val="left" w:pos="426"/>
        </w:tabs>
        <w:suppressAutoHyphens/>
        <w:rPr>
          <w:szCs w:val="28"/>
          <w:highlight w:val="yellow"/>
        </w:rPr>
      </w:pPr>
    </w:p>
    <w:p w:rsidR="00B83BFA" w:rsidRDefault="00B83BFA" w:rsidP="00B83BFA">
      <w:pPr>
        <w:pStyle w:val="ReportHead"/>
        <w:tabs>
          <w:tab w:val="left" w:pos="426"/>
        </w:tabs>
        <w:suppressAutoHyphens/>
        <w:rPr>
          <w:szCs w:val="28"/>
          <w:highlight w:val="yellow"/>
        </w:rPr>
      </w:pPr>
    </w:p>
    <w:p w:rsidR="00B83BFA" w:rsidRPr="00B84F5A" w:rsidRDefault="000460F3" w:rsidP="00B83BFA">
      <w:pPr>
        <w:pStyle w:val="ReportHead"/>
        <w:tabs>
          <w:tab w:val="left" w:pos="426"/>
        </w:tabs>
        <w:suppressAutoHyphens/>
        <w:rPr>
          <w:szCs w:val="28"/>
        </w:rPr>
      </w:pPr>
      <w:r>
        <w:rPr>
          <w:szCs w:val="28"/>
        </w:rPr>
        <w:t>Год набора 2017</w:t>
      </w:r>
      <w:bookmarkStart w:id="0" w:name="_GoBack"/>
      <w:bookmarkEnd w:id="0"/>
    </w:p>
    <w:p w:rsidR="00B83BFA" w:rsidRDefault="00B83BFA" w:rsidP="00B83BFA">
      <w:pPr>
        <w:pStyle w:val="ReportHead"/>
        <w:suppressAutoHyphens/>
        <w:jc w:val="both"/>
        <w:rPr>
          <w:sz w:val="24"/>
          <w:szCs w:val="24"/>
          <w:vertAlign w:val="superscript"/>
        </w:rPr>
      </w:pPr>
      <w:r w:rsidRPr="00EE0BE9">
        <w:rPr>
          <w:sz w:val="24"/>
          <w:szCs w:val="24"/>
          <w:lang w:val="x-none"/>
        </w:rPr>
        <w:lastRenderedPageBreak/>
        <w:t xml:space="preserve">Фонд оценочных средств предназначен для контроля знаний обучающихся по </w:t>
      </w:r>
      <w:r w:rsidRPr="00EE0BE9">
        <w:rPr>
          <w:sz w:val="24"/>
          <w:szCs w:val="24"/>
        </w:rPr>
        <w:t>направлению подготовки (</w:t>
      </w:r>
      <w:r w:rsidRPr="00EE0BE9">
        <w:rPr>
          <w:sz w:val="24"/>
          <w:szCs w:val="24"/>
          <w:lang w:val="x-none"/>
        </w:rPr>
        <w:t>специальности</w:t>
      </w:r>
      <w:r w:rsidRPr="00EE0BE9">
        <w:rPr>
          <w:sz w:val="24"/>
          <w:szCs w:val="24"/>
        </w:rPr>
        <w:t>)</w:t>
      </w:r>
      <w:r w:rsidRPr="00EE0BE9">
        <w:rPr>
          <w:sz w:val="24"/>
          <w:szCs w:val="24"/>
          <w:lang w:val="x-none"/>
        </w:rPr>
        <w:t xml:space="preserve"> </w:t>
      </w:r>
      <w:r>
        <w:rPr>
          <w:i/>
          <w:sz w:val="24"/>
          <w:u w:val="single"/>
        </w:rPr>
        <w:t xml:space="preserve">23.03.03 Эксплуатация транспортно-технологических машин и комплексов </w:t>
      </w:r>
      <w:r w:rsidRPr="00EE0BE9">
        <w:rPr>
          <w:sz w:val="24"/>
          <w:szCs w:val="24"/>
          <w:lang w:val="x-none"/>
        </w:rPr>
        <w:t xml:space="preserve"> по дисциплине </w:t>
      </w:r>
      <w:r>
        <w:rPr>
          <w:sz w:val="24"/>
          <w:szCs w:val="24"/>
        </w:rPr>
        <w:t>«</w:t>
      </w:r>
      <w:r w:rsidRPr="00B83BFA">
        <w:rPr>
          <w:i/>
          <w:sz w:val="24"/>
          <w:u w:val="single"/>
        </w:rPr>
        <w:t>Техническая эксплуатация ходовой части автомобилей и систем, обеспечивающих безопасность движения</w:t>
      </w:r>
      <w:r>
        <w:rPr>
          <w:szCs w:val="28"/>
        </w:rPr>
        <w:t>»</w:t>
      </w:r>
    </w:p>
    <w:p w:rsidR="00B83BFA" w:rsidRDefault="00B83BFA" w:rsidP="00B83BFA">
      <w:pPr>
        <w:pStyle w:val="ReportHead"/>
        <w:suppressAutoHyphens/>
        <w:ind w:firstLine="850"/>
        <w:jc w:val="both"/>
        <w:rPr>
          <w:sz w:val="24"/>
        </w:rPr>
      </w:pPr>
    </w:p>
    <w:p w:rsidR="00B83BFA" w:rsidRDefault="00B83BFA" w:rsidP="00B83BFA">
      <w:pPr>
        <w:pStyle w:val="ReportHead"/>
        <w:suppressAutoHyphens/>
        <w:ind w:firstLine="850"/>
        <w:jc w:val="both"/>
        <w:rPr>
          <w:sz w:val="24"/>
        </w:rPr>
      </w:pPr>
      <w:r>
        <w:rPr>
          <w:sz w:val="24"/>
        </w:rPr>
        <w:t>Фонд оценочных средств рассмотрен и утвержден на заседании кафедры технической эксплуатации и ремонта автомобилей</w:t>
      </w:r>
    </w:p>
    <w:p w:rsidR="00B83BFA" w:rsidRDefault="00B83BFA" w:rsidP="00B83BFA">
      <w:pPr>
        <w:pStyle w:val="ReportHead"/>
        <w:tabs>
          <w:tab w:val="left" w:pos="10432"/>
        </w:tabs>
        <w:suppressAutoHyphens/>
        <w:rPr>
          <w:i/>
          <w:sz w:val="24"/>
          <w:vertAlign w:val="superscript"/>
        </w:rPr>
      </w:pPr>
    </w:p>
    <w:p w:rsidR="00B83BFA" w:rsidRDefault="00B83BFA" w:rsidP="00B83BFA">
      <w:pPr>
        <w:pStyle w:val="ReportHead"/>
        <w:tabs>
          <w:tab w:val="left" w:pos="10432"/>
        </w:tabs>
        <w:suppressAutoHyphens/>
        <w:jc w:val="both"/>
        <w:rPr>
          <w:sz w:val="24"/>
        </w:rPr>
      </w:pPr>
      <w:r>
        <w:rPr>
          <w:sz w:val="24"/>
        </w:rPr>
        <w:t>протокол № ________от "___" __________ 20__г.</w:t>
      </w:r>
    </w:p>
    <w:p w:rsidR="00B83BFA" w:rsidRDefault="00B83BFA" w:rsidP="00B83BFA">
      <w:pPr>
        <w:pStyle w:val="ReportHead"/>
        <w:tabs>
          <w:tab w:val="left" w:pos="10432"/>
        </w:tabs>
        <w:suppressAutoHyphens/>
        <w:jc w:val="both"/>
        <w:rPr>
          <w:sz w:val="24"/>
        </w:rPr>
      </w:pPr>
    </w:p>
    <w:p w:rsidR="00B83BFA" w:rsidRDefault="00B83BFA" w:rsidP="00B83BFA">
      <w:pPr>
        <w:pStyle w:val="ReportHead"/>
        <w:tabs>
          <w:tab w:val="left" w:pos="10432"/>
        </w:tabs>
        <w:suppressAutoHyphens/>
        <w:jc w:val="both"/>
        <w:rPr>
          <w:sz w:val="24"/>
        </w:rPr>
      </w:pPr>
      <w:r>
        <w:rPr>
          <w:sz w:val="24"/>
        </w:rPr>
        <w:t>Первый заместитель директора по УР</w:t>
      </w:r>
    </w:p>
    <w:p w:rsidR="00B83BFA" w:rsidRDefault="00B83BFA" w:rsidP="00B83BFA">
      <w:pPr>
        <w:pStyle w:val="ReportHead"/>
        <w:pBdr>
          <w:bottom w:val="single" w:sz="4" w:space="1" w:color="auto"/>
        </w:pBdr>
        <w:tabs>
          <w:tab w:val="center" w:pos="6378"/>
          <w:tab w:val="left" w:pos="10432"/>
        </w:tabs>
        <w:suppressAutoHyphens/>
        <w:rPr>
          <w:sz w:val="24"/>
        </w:rPr>
      </w:pPr>
      <w:r>
        <w:rPr>
          <w:sz w:val="24"/>
        </w:rPr>
        <w:t xml:space="preserve">                                                                      Н.В. Хомякова</w:t>
      </w:r>
    </w:p>
    <w:p w:rsidR="00B83BFA" w:rsidRDefault="00B83BFA" w:rsidP="00B83BFA">
      <w:pPr>
        <w:pStyle w:val="ReportHead"/>
        <w:tabs>
          <w:tab w:val="center" w:pos="6378"/>
          <w:tab w:val="left" w:pos="10432"/>
        </w:tabs>
        <w:suppressAutoHyphens/>
        <w:jc w:val="both"/>
        <w:rPr>
          <w:i/>
          <w:sz w:val="24"/>
          <w:vertAlign w:val="superscript"/>
        </w:rPr>
      </w:pPr>
      <w:r>
        <w:rPr>
          <w:i/>
          <w:sz w:val="24"/>
          <w:vertAlign w:val="superscript"/>
        </w:rPr>
        <w:t xml:space="preserve">                                                                                                              подпись                        расшифровка подписи</w:t>
      </w:r>
    </w:p>
    <w:p w:rsidR="00B83BFA" w:rsidRDefault="00B83BFA" w:rsidP="00B83BFA">
      <w:pPr>
        <w:pStyle w:val="ReportHead"/>
        <w:tabs>
          <w:tab w:val="center" w:pos="6378"/>
          <w:tab w:val="left" w:pos="10432"/>
        </w:tabs>
        <w:suppressAutoHyphens/>
        <w:jc w:val="both"/>
        <w:rPr>
          <w:i/>
          <w:sz w:val="24"/>
        </w:rPr>
      </w:pPr>
      <w:r>
        <w:rPr>
          <w:i/>
          <w:sz w:val="24"/>
        </w:rPr>
        <w:t xml:space="preserve">Исполнитель:    </w:t>
      </w:r>
    </w:p>
    <w:p w:rsidR="00B83BFA" w:rsidRPr="00F17850" w:rsidRDefault="00B83BFA" w:rsidP="00B83BFA">
      <w:pPr>
        <w:pStyle w:val="ReportHead"/>
        <w:pBdr>
          <w:bottom w:val="single" w:sz="4" w:space="1" w:color="auto"/>
        </w:pBdr>
        <w:tabs>
          <w:tab w:val="center" w:pos="6378"/>
          <w:tab w:val="left" w:pos="10432"/>
        </w:tabs>
        <w:suppressAutoHyphens/>
        <w:jc w:val="left"/>
        <w:rPr>
          <w:sz w:val="24"/>
        </w:rPr>
      </w:pPr>
      <w:r>
        <w:rPr>
          <w:sz w:val="24"/>
        </w:rPr>
        <w:t xml:space="preserve">                   </w:t>
      </w:r>
      <w:r w:rsidRPr="00F17850">
        <w:rPr>
          <w:sz w:val="24"/>
        </w:rPr>
        <w:t xml:space="preserve">старший преподаватель                      </w:t>
      </w:r>
      <w:r>
        <w:rPr>
          <w:sz w:val="24"/>
        </w:rPr>
        <w:t xml:space="preserve">    </w:t>
      </w:r>
      <w:r w:rsidRPr="00F17850">
        <w:rPr>
          <w:sz w:val="24"/>
        </w:rPr>
        <w:t xml:space="preserve">                          В.В. </w:t>
      </w:r>
      <w:proofErr w:type="spellStart"/>
      <w:r w:rsidRPr="00F17850">
        <w:rPr>
          <w:sz w:val="24"/>
        </w:rPr>
        <w:t>Трунов</w:t>
      </w:r>
      <w:proofErr w:type="spellEnd"/>
    </w:p>
    <w:p w:rsidR="00B83BFA" w:rsidRDefault="00B83BFA" w:rsidP="00B83BFA">
      <w:pPr>
        <w:pStyle w:val="ReportHead"/>
        <w:tabs>
          <w:tab w:val="left" w:pos="10432"/>
        </w:tabs>
        <w:suppressAutoHyphens/>
        <w:jc w:val="both"/>
        <w:rPr>
          <w:i/>
          <w:sz w:val="24"/>
          <w:vertAlign w:val="superscript"/>
        </w:rPr>
      </w:pPr>
      <w:r>
        <w:rPr>
          <w:i/>
          <w:sz w:val="24"/>
          <w:vertAlign w:val="superscript"/>
        </w:rPr>
        <w:t xml:space="preserve">                                              должность                                             подпись                        расшифровка подписи</w:t>
      </w:r>
    </w:p>
    <w:p w:rsidR="00915715" w:rsidRDefault="00915715" w:rsidP="00915715">
      <w:r>
        <w:rPr>
          <w:sz w:val="28"/>
          <w:szCs w:val="28"/>
        </w:rPr>
        <w:br w:type="page"/>
      </w:r>
    </w:p>
    <w:p w:rsidR="00915715" w:rsidRDefault="00915715" w:rsidP="00915715">
      <w:pPr>
        <w:jc w:val="center"/>
        <w:rPr>
          <w:sz w:val="28"/>
          <w:szCs w:val="28"/>
        </w:rPr>
        <w:sectPr w:rsidR="00915715" w:rsidSect="00FC51F4">
          <w:footerReference w:type="default" r:id="rId8"/>
          <w:footnotePr>
            <w:numFmt w:val="chicago"/>
          </w:footnotePr>
          <w:pgSz w:w="11906" w:h="16838"/>
          <w:pgMar w:top="851" w:right="567" w:bottom="709" w:left="1134" w:header="709" w:footer="709" w:gutter="0"/>
          <w:cols w:space="720"/>
          <w:titlePg/>
          <w:docGrid w:linePitch="272"/>
        </w:sectPr>
      </w:pPr>
    </w:p>
    <w:p w:rsidR="00915715" w:rsidRPr="00915715" w:rsidRDefault="00F5205F" w:rsidP="00915715">
      <w:pPr>
        <w:keepNext/>
        <w:suppressAutoHyphens/>
        <w:spacing w:after="360"/>
        <w:ind w:firstLine="709"/>
        <w:jc w:val="both"/>
        <w:outlineLvl w:val="0"/>
        <w:rPr>
          <w:b/>
          <w:sz w:val="28"/>
          <w:szCs w:val="24"/>
          <w:lang w:eastAsia="ru-RU"/>
        </w:rPr>
      </w:pPr>
      <w:r>
        <w:rPr>
          <w:b/>
          <w:sz w:val="28"/>
          <w:szCs w:val="24"/>
          <w:lang w:eastAsia="ru-RU"/>
        </w:rPr>
        <w:lastRenderedPageBreak/>
        <w:t>Раздел 1</w:t>
      </w:r>
      <w:r w:rsidR="00915715" w:rsidRPr="00915715">
        <w:rPr>
          <w:b/>
          <w:sz w:val="28"/>
          <w:szCs w:val="24"/>
          <w:lang w:eastAsia="ru-RU"/>
        </w:rPr>
        <w:t xml:space="preserve"> Требования к результатам </w:t>
      </w:r>
      <w:proofErr w:type="gramStart"/>
      <w:r w:rsidR="00915715" w:rsidRPr="00915715">
        <w:rPr>
          <w:b/>
          <w:sz w:val="28"/>
          <w:szCs w:val="24"/>
          <w:lang w:eastAsia="ru-RU"/>
        </w:rPr>
        <w:t>обучения по дисциплине</w:t>
      </w:r>
      <w:proofErr w:type="gramEnd"/>
      <w:r w:rsidR="00915715" w:rsidRPr="00915715">
        <w:rPr>
          <w:b/>
          <w:sz w:val="28"/>
          <w:szCs w:val="24"/>
          <w:lang w:eastAsia="ru-RU"/>
        </w:rPr>
        <w:t>, формы их контроля и виды оценочных средств</w:t>
      </w:r>
    </w:p>
    <w:p w:rsidR="00915715" w:rsidRPr="00AA38F5" w:rsidRDefault="00915715" w:rsidP="00915715">
      <w:pPr>
        <w:suppressAutoHyphens/>
        <w:ind w:firstLine="709"/>
        <w:jc w:val="both"/>
        <w:rPr>
          <w:sz w:val="24"/>
          <w:szCs w:val="24"/>
          <w:lang w:eastAsia="ru-RU"/>
        </w:rPr>
      </w:pPr>
      <w:r w:rsidRPr="00AA38F5">
        <w:rPr>
          <w:sz w:val="24"/>
          <w:szCs w:val="24"/>
          <w:lang w:eastAsia="ru-RU"/>
        </w:rPr>
        <w:t>Процесс изучения дисциплины направлен на формирование следующих результатов обучения</w:t>
      </w:r>
    </w:p>
    <w:p w:rsidR="00915715" w:rsidRDefault="00915715" w:rsidP="00352839">
      <w:pPr>
        <w:suppressAutoHyphens/>
        <w:jc w:val="both"/>
        <w:rPr>
          <w:sz w:val="24"/>
          <w:szCs w:val="24"/>
          <w:lang w:eastAsia="ru-RU"/>
        </w:rPr>
      </w:pPr>
    </w:p>
    <w:tbl>
      <w:tblP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3125"/>
        <w:gridCol w:w="4664"/>
        <w:gridCol w:w="2438"/>
      </w:tblGrid>
      <w:tr w:rsidR="006555EC" w:rsidRPr="00DF380C" w:rsidTr="006555EC">
        <w:trPr>
          <w:trHeight w:val="851"/>
          <w:tblHeader/>
          <w:jc w:val="center"/>
        </w:trPr>
        <w:tc>
          <w:tcPr>
            <w:tcW w:w="1528" w:type="pct"/>
            <w:vAlign w:val="center"/>
          </w:tcPr>
          <w:p w:rsidR="006555EC" w:rsidRPr="00DF380C" w:rsidRDefault="006555EC" w:rsidP="00ED77D2">
            <w:pPr>
              <w:suppressAutoHyphens/>
              <w:jc w:val="center"/>
              <w:rPr>
                <w:sz w:val="24"/>
                <w:szCs w:val="28"/>
                <w:lang w:eastAsia="ru-RU"/>
              </w:rPr>
            </w:pPr>
            <w:r w:rsidRPr="00DF380C">
              <w:rPr>
                <w:sz w:val="24"/>
                <w:szCs w:val="28"/>
                <w:lang w:eastAsia="ru-RU"/>
              </w:rPr>
              <w:t>Формируемые компетенции</w:t>
            </w:r>
          </w:p>
        </w:tc>
        <w:tc>
          <w:tcPr>
            <w:tcW w:w="2280" w:type="pct"/>
            <w:vAlign w:val="center"/>
          </w:tcPr>
          <w:p w:rsidR="006555EC" w:rsidRPr="00DF380C" w:rsidRDefault="006555EC" w:rsidP="00ED77D2">
            <w:pPr>
              <w:suppressAutoHyphens/>
              <w:jc w:val="center"/>
              <w:rPr>
                <w:sz w:val="24"/>
                <w:szCs w:val="28"/>
                <w:lang w:eastAsia="ru-RU"/>
              </w:rPr>
            </w:pPr>
            <w:r w:rsidRPr="00DF380C">
              <w:rPr>
                <w:sz w:val="24"/>
                <w:szCs w:val="28"/>
                <w:lang w:eastAsia="ru-RU"/>
              </w:rPr>
              <w:t xml:space="preserve">Планируемые результаты </w:t>
            </w:r>
            <w:proofErr w:type="gramStart"/>
            <w:r w:rsidRPr="00DF380C">
              <w:rPr>
                <w:sz w:val="24"/>
                <w:szCs w:val="28"/>
                <w:lang w:eastAsia="ru-RU"/>
              </w:rPr>
              <w:t>обучения по дисциплине</w:t>
            </w:r>
            <w:proofErr w:type="gramEnd"/>
            <w:r w:rsidRPr="00DF380C">
              <w:rPr>
                <w:sz w:val="24"/>
                <w:szCs w:val="28"/>
                <w:lang w:eastAsia="ru-RU"/>
              </w:rPr>
              <w:t>, характеризующие этапы формирования компетенций</w:t>
            </w:r>
          </w:p>
        </w:tc>
        <w:tc>
          <w:tcPr>
            <w:tcW w:w="1192" w:type="pct"/>
          </w:tcPr>
          <w:p w:rsidR="006555EC" w:rsidRPr="00DF380C" w:rsidRDefault="006555EC" w:rsidP="00ED77D2">
            <w:pPr>
              <w:suppressAutoHyphens/>
              <w:jc w:val="center"/>
              <w:rPr>
                <w:sz w:val="24"/>
                <w:szCs w:val="28"/>
                <w:lang w:eastAsia="ru-RU"/>
              </w:rPr>
            </w:pPr>
            <w:r w:rsidRPr="00DF380C">
              <w:rPr>
                <w:sz w:val="24"/>
                <w:szCs w:val="28"/>
                <w:lang w:eastAsia="ru-RU"/>
              </w:rPr>
              <w:t>Виды оценочных средств по уровню сложности/шифр раздела в данном документе</w:t>
            </w:r>
          </w:p>
        </w:tc>
      </w:tr>
      <w:tr w:rsidR="006555EC" w:rsidRPr="00DF380C" w:rsidTr="006555EC">
        <w:trPr>
          <w:tblHeader/>
          <w:jc w:val="center"/>
        </w:trPr>
        <w:tc>
          <w:tcPr>
            <w:tcW w:w="1528" w:type="pct"/>
            <w:vMerge w:val="restart"/>
          </w:tcPr>
          <w:p w:rsidR="006555EC" w:rsidRDefault="0079628C" w:rsidP="001D23CD">
            <w:pPr>
              <w:pStyle w:val="ReportMain"/>
              <w:suppressAutoHyphens/>
            </w:pPr>
            <w:r>
              <w:t>ПК-42 способность использовать в практической деятельности технологии текущего ремонта и технического обслуживания транспортных и транспортно-технологических машин и оборудования на основе использования новых материалов и средств диагностики</w:t>
            </w:r>
          </w:p>
        </w:tc>
        <w:tc>
          <w:tcPr>
            <w:tcW w:w="2280" w:type="pct"/>
            <w:vAlign w:val="center"/>
          </w:tcPr>
          <w:p w:rsidR="006555EC" w:rsidRPr="0079628C" w:rsidRDefault="0079628C" w:rsidP="0079628C">
            <w:pPr>
              <w:pStyle w:val="ReportMain"/>
              <w:suppressAutoHyphens/>
            </w:pPr>
            <w:r w:rsidRPr="0079628C">
              <w:rPr>
                <w:b/>
                <w:u w:val="single"/>
              </w:rPr>
              <w:t>Знать:</w:t>
            </w:r>
            <w:r w:rsidRPr="0079628C">
              <w:t xml:space="preserve"> новые материалы и средства диагностирования, технологии текущего ремонта и технического обслуживания транспортных и транспортно-технологических машин и оборудования</w:t>
            </w:r>
          </w:p>
        </w:tc>
        <w:tc>
          <w:tcPr>
            <w:tcW w:w="1192" w:type="pct"/>
          </w:tcPr>
          <w:p w:rsidR="0079628C" w:rsidRDefault="00556E98" w:rsidP="006333E0">
            <w:pPr>
              <w:suppressAutoHyphens/>
              <w:jc w:val="center"/>
              <w:rPr>
                <w:sz w:val="24"/>
                <w:szCs w:val="28"/>
                <w:lang w:eastAsia="ru-RU"/>
              </w:rPr>
            </w:pPr>
            <w:r>
              <w:rPr>
                <w:sz w:val="24"/>
                <w:szCs w:val="28"/>
                <w:lang w:eastAsia="ru-RU"/>
              </w:rPr>
              <w:t>Тестовые задания, вопросы для опроса</w:t>
            </w:r>
          </w:p>
          <w:p w:rsidR="006555EC" w:rsidRPr="0079628C" w:rsidRDefault="0079628C" w:rsidP="006333E0">
            <w:pPr>
              <w:suppressAutoHyphens/>
              <w:jc w:val="center"/>
              <w:rPr>
                <w:b/>
                <w:sz w:val="24"/>
                <w:szCs w:val="28"/>
                <w:lang w:eastAsia="ru-RU"/>
              </w:rPr>
            </w:pPr>
            <w:r w:rsidRPr="0079628C">
              <w:rPr>
                <w:b/>
                <w:sz w:val="24"/>
                <w:szCs w:val="28"/>
                <w:lang w:eastAsia="ru-RU"/>
              </w:rPr>
              <w:t>Блок</w:t>
            </w:r>
            <w:proofErr w:type="gramStart"/>
            <w:r w:rsidRPr="0079628C">
              <w:rPr>
                <w:b/>
                <w:sz w:val="24"/>
                <w:szCs w:val="28"/>
                <w:lang w:eastAsia="ru-RU"/>
              </w:rPr>
              <w:t xml:space="preserve"> А</w:t>
            </w:r>
            <w:proofErr w:type="gramEnd"/>
          </w:p>
        </w:tc>
      </w:tr>
      <w:tr w:rsidR="006555EC" w:rsidRPr="00DF380C" w:rsidTr="006555EC">
        <w:trPr>
          <w:tblHeader/>
          <w:jc w:val="center"/>
        </w:trPr>
        <w:tc>
          <w:tcPr>
            <w:tcW w:w="1528" w:type="pct"/>
            <w:vMerge/>
            <w:vAlign w:val="center"/>
          </w:tcPr>
          <w:p w:rsidR="006555EC" w:rsidRPr="00DF380C" w:rsidRDefault="006555EC" w:rsidP="00ED77D2">
            <w:pPr>
              <w:suppressAutoHyphens/>
              <w:jc w:val="center"/>
              <w:rPr>
                <w:i/>
                <w:sz w:val="24"/>
                <w:szCs w:val="28"/>
                <w:lang w:eastAsia="ru-RU"/>
              </w:rPr>
            </w:pPr>
          </w:p>
        </w:tc>
        <w:tc>
          <w:tcPr>
            <w:tcW w:w="2280" w:type="pct"/>
            <w:vAlign w:val="center"/>
          </w:tcPr>
          <w:p w:rsidR="006555EC" w:rsidRPr="0079628C" w:rsidRDefault="0079628C" w:rsidP="00DF380C">
            <w:pPr>
              <w:pStyle w:val="ReportMain"/>
              <w:suppressAutoHyphens/>
            </w:pPr>
            <w:r w:rsidRPr="0079628C">
              <w:rPr>
                <w:b/>
                <w:u w:val="single"/>
              </w:rPr>
              <w:t>Уметь:</w:t>
            </w:r>
            <w:r w:rsidRPr="0079628C">
              <w:t xml:space="preserve"> использовать в практической деятельности технологии текущего ремонта и технического обслуживания транспортных и транспортно-технологических машин и оборудования</w:t>
            </w:r>
          </w:p>
        </w:tc>
        <w:tc>
          <w:tcPr>
            <w:tcW w:w="1192" w:type="pct"/>
          </w:tcPr>
          <w:p w:rsidR="0079628C" w:rsidRDefault="00556E98" w:rsidP="0079628C">
            <w:pPr>
              <w:suppressAutoHyphens/>
              <w:jc w:val="center"/>
              <w:rPr>
                <w:sz w:val="24"/>
                <w:szCs w:val="28"/>
                <w:lang w:eastAsia="ru-RU"/>
              </w:rPr>
            </w:pPr>
            <w:r>
              <w:rPr>
                <w:sz w:val="24"/>
                <w:szCs w:val="28"/>
                <w:lang w:eastAsia="ru-RU"/>
              </w:rPr>
              <w:t>Практические задания</w:t>
            </w:r>
          </w:p>
          <w:p w:rsidR="006555EC" w:rsidRPr="0079628C" w:rsidRDefault="006555EC" w:rsidP="0079628C">
            <w:pPr>
              <w:suppressAutoHyphens/>
              <w:jc w:val="center"/>
              <w:rPr>
                <w:b/>
                <w:i/>
                <w:sz w:val="24"/>
                <w:szCs w:val="28"/>
                <w:lang w:eastAsia="ru-RU"/>
              </w:rPr>
            </w:pPr>
            <w:r w:rsidRPr="0079628C">
              <w:rPr>
                <w:b/>
                <w:sz w:val="24"/>
                <w:szCs w:val="28"/>
                <w:lang w:eastAsia="ru-RU"/>
              </w:rPr>
              <w:t>Блок</w:t>
            </w:r>
            <w:proofErr w:type="gramStart"/>
            <w:r w:rsidRPr="0079628C">
              <w:rPr>
                <w:b/>
                <w:sz w:val="24"/>
                <w:szCs w:val="28"/>
                <w:lang w:eastAsia="ru-RU"/>
              </w:rPr>
              <w:t xml:space="preserve"> В</w:t>
            </w:r>
            <w:proofErr w:type="gramEnd"/>
          </w:p>
        </w:tc>
      </w:tr>
      <w:tr w:rsidR="006555EC" w:rsidRPr="00DF380C" w:rsidTr="006555EC">
        <w:trPr>
          <w:tblHeader/>
          <w:jc w:val="center"/>
        </w:trPr>
        <w:tc>
          <w:tcPr>
            <w:tcW w:w="1528" w:type="pct"/>
            <w:vMerge/>
            <w:vAlign w:val="center"/>
          </w:tcPr>
          <w:p w:rsidR="006555EC" w:rsidRPr="00DF380C" w:rsidRDefault="006555EC" w:rsidP="00ED77D2">
            <w:pPr>
              <w:suppressAutoHyphens/>
              <w:jc w:val="center"/>
              <w:rPr>
                <w:i/>
                <w:sz w:val="24"/>
                <w:szCs w:val="28"/>
                <w:lang w:eastAsia="ru-RU"/>
              </w:rPr>
            </w:pPr>
          </w:p>
        </w:tc>
        <w:tc>
          <w:tcPr>
            <w:tcW w:w="2280" w:type="pct"/>
            <w:vAlign w:val="center"/>
          </w:tcPr>
          <w:p w:rsidR="006555EC" w:rsidRPr="0079628C" w:rsidRDefault="0079628C" w:rsidP="00352839">
            <w:pPr>
              <w:suppressAutoHyphens/>
              <w:rPr>
                <w:b/>
                <w:sz w:val="24"/>
                <w:szCs w:val="24"/>
                <w:u w:val="single"/>
              </w:rPr>
            </w:pPr>
            <w:r w:rsidRPr="0079628C">
              <w:rPr>
                <w:b/>
                <w:sz w:val="24"/>
                <w:szCs w:val="24"/>
                <w:u w:val="single"/>
              </w:rPr>
              <w:t>Владеть:</w:t>
            </w:r>
            <w:r w:rsidRPr="0079628C">
              <w:rPr>
                <w:sz w:val="24"/>
                <w:szCs w:val="24"/>
              </w:rPr>
              <w:t xml:space="preserve"> навыками диагностирования и </w:t>
            </w:r>
            <w:proofErr w:type="spellStart"/>
            <w:r w:rsidRPr="0079628C">
              <w:rPr>
                <w:sz w:val="24"/>
                <w:szCs w:val="24"/>
              </w:rPr>
              <w:t>дефектации</w:t>
            </w:r>
            <w:proofErr w:type="spellEnd"/>
            <w:r w:rsidRPr="0079628C">
              <w:rPr>
                <w:sz w:val="24"/>
                <w:szCs w:val="24"/>
              </w:rPr>
              <w:t xml:space="preserve"> деталей ходовой части и систем, обеспечивающих безопасность движения в процессе ремонта</w:t>
            </w:r>
          </w:p>
        </w:tc>
        <w:tc>
          <w:tcPr>
            <w:tcW w:w="1192" w:type="pct"/>
          </w:tcPr>
          <w:p w:rsidR="0079628C" w:rsidRDefault="00556E98" w:rsidP="006333E0">
            <w:pPr>
              <w:suppressAutoHyphens/>
              <w:jc w:val="center"/>
              <w:rPr>
                <w:sz w:val="24"/>
                <w:szCs w:val="28"/>
                <w:lang w:eastAsia="ru-RU"/>
              </w:rPr>
            </w:pPr>
            <w:r>
              <w:rPr>
                <w:sz w:val="24"/>
                <w:szCs w:val="28"/>
                <w:lang w:eastAsia="ru-RU"/>
              </w:rPr>
              <w:t>Практические задания</w:t>
            </w:r>
          </w:p>
          <w:p w:rsidR="006555EC" w:rsidRPr="0079628C" w:rsidRDefault="0079628C" w:rsidP="006333E0">
            <w:pPr>
              <w:suppressAutoHyphens/>
              <w:jc w:val="center"/>
              <w:rPr>
                <w:b/>
                <w:i/>
                <w:sz w:val="24"/>
                <w:szCs w:val="28"/>
                <w:lang w:eastAsia="ru-RU"/>
              </w:rPr>
            </w:pPr>
            <w:r w:rsidRPr="0079628C">
              <w:rPr>
                <w:b/>
                <w:sz w:val="24"/>
                <w:szCs w:val="28"/>
                <w:lang w:eastAsia="ru-RU"/>
              </w:rPr>
              <w:t>Блок</w:t>
            </w:r>
            <w:proofErr w:type="gramStart"/>
            <w:r w:rsidRPr="0079628C">
              <w:rPr>
                <w:b/>
                <w:sz w:val="24"/>
                <w:szCs w:val="28"/>
                <w:lang w:eastAsia="ru-RU"/>
              </w:rPr>
              <w:t xml:space="preserve"> С</w:t>
            </w:r>
            <w:proofErr w:type="gramEnd"/>
          </w:p>
        </w:tc>
      </w:tr>
    </w:tbl>
    <w:p w:rsidR="00915715" w:rsidRDefault="00915715" w:rsidP="00915715">
      <w:pPr>
        <w:jc w:val="center"/>
        <w:rPr>
          <w:b/>
          <w:sz w:val="28"/>
          <w:szCs w:val="28"/>
        </w:rPr>
      </w:pPr>
    </w:p>
    <w:p w:rsidR="00DF380C" w:rsidRDefault="00DF380C" w:rsidP="00915715">
      <w:pPr>
        <w:ind w:left="100"/>
        <w:jc w:val="center"/>
        <w:rPr>
          <w:b/>
          <w:bCs/>
          <w:iCs/>
          <w:sz w:val="28"/>
          <w:szCs w:val="24"/>
        </w:rPr>
      </w:pPr>
    </w:p>
    <w:p w:rsidR="00DF380C" w:rsidRDefault="00DF380C" w:rsidP="00915715">
      <w:pPr>
        <w:ind w:left="100"/>
        <w:jc w:val="center"/>
        <w:rPr>
          <w:b/>
          <w:bCs/>
          <w:iCs/>
          <w:sz w:val="28"/>
          <w:szCs w:val="24"/>
        </w:rPr>
      </w:pPr>
    </w:p>
    <w:p w:rsidR="00DF380C" w:rsidRDefault="00DF380C" w:rsidP="00915715">
      <w:pPr>
        <w:ind w:left="100"/>
        <w:jc w:val="center"/>
        <w:rPr>
          <w:b/>
          <w:bCs/>
          <w:iCs/>
          <w:sz w:val="28"/>
          <w:szCs w:val="24"/>
        </w:rPr>
      </w:pPr>
    </w:p>
    <w:p w:rsidR="00DF380C" w:rsidRDefault="00DF380C">
      <w:pPr>
        <w:spacing w:after="200" w:line="276" w:lineRule="auto"/>
        <w:rPr>
          <w:b/>
          <w:bCs/>
          <w:iCs/>
          <w:sz w:val="28"/>
          <w:szCs w:val="24"/>
        </w:rPr>
      </w:pPr>
      <w:r>
        <w:rPr>
          <w:b/>
          <w:bCs/>
          <w:iCs/>
          <w:sz w:val="28"/>
          <w:szCs w:val="24"/>
        </w:rPr>
        <w:br w:type="page"/>
      </w:r>
    </w:p>
    <w:p w:rsidR="00915715" w:rsidRPr="00F5205F" w:rsidRDefault="00F5205F" w:rsidP="00F5205F">
      <w:pPr>
        <w:ind w:firstLine="851"/>
        <w:rPr>
          <w:b/>
          <w:sz w:val="28"/>
          <w:szCs w:val="28"/>
        </w:rPr>
      </w:pPr>
      <w:r w:rsidRPr="00F5205F">
        <w:rPr>
          <w:b/>
          <w:sz w:val="28"/>
          <w:szCs w:val="28"/>
        </w:rPr>
        <w:lastRenderedPageBreak/>
        <w:t xml:space="preserve">Раздел 2 </w:t>
      </w:r>
      <w:r w:rsidR="00915715" w:rsidRPr="00F5205F">
        <w:rPr>
          <w:b/>
          <w:sz w:val="28"/>
          <w:szCs w:val="28"/>
        </w:rPr>
        <w:t>Оценочные средства</w:t>
      </w:r>
    </w:p>
    <w:p w:rsidR="00915715" w:rsidRDefault="00915715" w:rsidP="00915715">
      <w:pPr>
        <w:jc w:val="center"/>
        <w:rPr>
          <w:b/>
          <w:sz w:val="28"/>
          <w:szCs w:val="28"/>
        </w:rPr>
      </w:pPr>
    </w:p>
    <w:p w:rsidR="00915715" w:rsidRDefault="00915715" w:rsidP="00915715">
      <w:pPr>
        <w:jc w:val="center"/>
        <w:rPr>
          <w:b/>
          <w:sz w:val="28"/>
          <w:szCs w:val="28"/>
        </w:rPr>
      </w:pPr>
      <w:r>
        <w:rPr>
          <w:b/>
          <w:sz w:val="28"/>
          <w:szCs w:val="28"/>
        </w:rPr>
        <w:t>Блок</w:t>
      </w:r>
      <w:proofErr w:type="gramStart"/>
      <w:r>
        <w:rPr>
          <w:b/>
          <w:sz w:val="28"/>
          <w:szCs w:val="28"/>
        </w:rPr>
        <w:t xml:space="preserve"> А</w:t>
      </w:r>
      <w:proofErr w:type="gramEnd"/>
    </w:p>
    <w:p w:rsidR="00915715" w:rsidRDefault="00915715" w:rsidP="00915715">
      <w:pPr>
        <w:jc w:val="center"/>
        <w:rPr>
          <w:b/>
          <w:sz w:val="28"/>
          <w:szCs w:val="28"/>
        </w:rPr>
      </w:pPr>
    </w:p>
    <w:p w:rsidR="00915715" w:rsidRDefault="00915715" w:rsidP="00145581">
      <w:pPr>
        <w:ind w:firstLine="851"/>
        <w:jc w:val="both"/>
        <w:rPr>
          <w:sz w:val="28"/>
          <w:szCs w:val="28"/>
        </w:rPr>
      </w:pPr>
      <w:r w:rsidRPr="001A50CE">
        <w:rPr>
          <w:sz w:val="28"/>
          <w:szCs w:val="28"/>
        </w:rPr>
        <w:t>А.0</w:t>
      </w:r>
      <w:r>
        <w:rPr>
          <w:b/>
          <w:sz w:val="28"/>
          <w:szCs w:val="28"/>
        </w:rPr>
        <w:t> </w:t>
      </w:r>
      <w:r w:rsidRPr="00A06981">
        <w:rPr>
          <w:sz w:val="28"/>
          <w:szCs w:val="28"/>
        </w:rPr>
        <w:t>Фонд тестовых заданий по дисциплине, разработанный и утвержденный в</w:t>
      </w:r>
      <w:r w:rsidR="00145581">
        <w:rPr>
          <w:sz w:val="28"/>
          <w:szCs w:val="28"/>
        </w:rPr>
        <w:t xml:space="preserve"> соответствии с Положением</w:t>
      </w:r>
    </w:p>
    <w:p w:rsidR="00915715" w:rsidRDefault="00915715" w:rsidP="00145581">
      <w:pPr>
        <w:ind w:firstLine="851"/>
        <w:jc w:val="both"/>
        <w:rPr>
          <w:sz w:val="28"/>
          <w:szCs w:val="28"/>
        </w:rPr>
      </w:pPr>
    </w:p>
    <w:p w:rsidR="00915715" w:rsidRDefault="00915715" w:rsidP="00145581">
      <w:pPr>
        <w:ind w:firstLine="851"/>
        <w:jc w:val="both"/>
        <w:rPr>
          <w:sz w:val="28"/>
          <w:szCs w:val="28"/>
        </w:rPr>
      </w:pPr>
      <w:r>
        <w:rPr>
          <w:sz w:val="28"/>
          <w:szCs w:val="28"/>
        </w:rPr>
        <w:t>А.1 Вопросы для опроса:</w:t>
      </w:r>
    </w:p>
    <w:p w:rsidR="00145581" w:rsidRPr="00987FBE" w:rsidRDefault="00145581" w:rsidP="00987FBE">
      <w:pPr>
        <w:ind w:firstLine="851"/>
        <w:jc w:val="both"/>
        <w:rPr>
          <w:sz w:val="32"/>
          <w:szCs w:val="28"/>
        </w:rPr>
      </w:pPr>
    </w:p>
    <w:p w:rsidR="00987FBE" w:rsidRPr="00A71BA0" w:rsidRDefault="00987FBE" w:rsidP="00262A27">
      <w:pPr>
        <w:pStyle w:val="14"/>
        <w:rPr>
          <w:b/>
        </w:rPr>
      </w:pPr>
      <w:r w:rsidRPr="00A71BA0">
        <w:rPr>
          <w:b/>
        </w:rPr>
        <w:t>Раздел 1 Основы обеспечения работоспособности ходовой части</w:t>
      </w:r>
    </w:p>
    <w:p w:rsidR="00987FBE" w:rsidRDefault="00987FBE" w:rsidP="00987FBE">
      <w:pPr>
        <w:keepLines/>
        <w:suppressLineNumbers/>
        <w:ind w:firstLine="851"/>
        <w:jc w:val="both"/>
        <w:rPr>
          <w:iCs/>
          <w:color w:val="000000"/>
          <w:sz w:val="28"/>
          <w:szCs w:val="24"/>
        </w:rPr>
      </w:pPr>
      <w:r>
        <w:rPr>
          <w:iCs/>
          <w:color w:val="000000"/>
          <w:sz w:val="28"/>
          <w:szCs w:val="24"/>
        </w:rPr>
        <w:t xml:space="preserve">1.1 </w:t>
      </w:r>
      <w:r w:rsidRPr="00987FBE">
        <w:rPr>
          <w:iCs/>
          <w:color w:val="000000"/>
          <w:sz w:val="28"/>
          <w:szCs w:val="24"/>
        </w:rPr>
        <w:t xml:space="preserve">Влияние конструкции ходовой части на показатели работоспособности автомобиля. </w:t>
      </w:r>
    </w:p>
    <w:p w:rsidR="00987FBE" w:rsidRDefault="00987FBE" w:rsidP="00987FBE">
      <w:pPr>
        <w:keepLines/>
        <w:suppressLineNumbers/>
        <w:ind w:firstLine="851"/>
        <w:jc w:val="both"/>
        <w:rPr>
          <w:color w:val="000000"/>
          <w:sz w:val="28"/>
          <w:szCs w:val="24"/>
        </w:rPr>
      </w:pPr>
      <w:r>
        <w:rPr>
          <w:color w:val="000000"/>
          <w:sz w:val="28"/>
          <w:szCs w:val="24"/>
        </w:rPr>
        <w:t xml:space="preserve">1.2 </w:t>
      </w:r>
      <w:r w:rsidRPr="00987FBE">
        <w:rPr>
          <w:color w:val="000000"/>
          <w:sz w:val="28"/>
          <w:szCs w:val="24"/>
        </w:rPr>
        <w:t xml:space="preserve">Виды </w:t>
      </w:r>
      <w:r w:rsidRPr="00987FBE">
        <w:rPr>
          <w:iCs/>
          <w:color w:val="000000"/>
          <w:sz w:val="28"/>
          <w:szCs w:val="24"/>
        </w:rPr>
        <w:t>ходовой части и систем обеспечения БД</w:t>
      </w:r>
      <w:r w:rsidRPr="00987FBE">
        <w:rPr>
          <w:color w:val="000000"/>
          <w:sz w:val="28"/>
          <w:szCs w:val="24"/>
        </w:rPr>
        <w:t xml:space="preserve">, применяемых на автотранспортных средствах. </w:t>
      </w:r>
    </w:p>
    <w:p w:rsidR="00987FBE" w:rsidRDefault="00987FBE" w:rsidP="00987FBE">
      <w:pPr>
        <w:keepLines/>
        <w:suppressLineNumbers/>
        <w:ind w:firstLine="851"/>
        <w:jc w:val="both"/>
        <w:rPr>
          <w:color w:val="000000"/>
          <w:sz w:val="28"/>
          <w:szCs w:val="24"/>
        </w:rPr>
      </w:pPr>
      <w:r>
        <w:rPr>
          <w:color w:val="000000"/>
          <w:sz w:val="28"/>
          <w:szCs w:val="24"/>
        </w:rPr>
        <w:t xml:space="preserve">1.3 </w:t>
      </w:r>
      <w:r w:rsidRPr="00987FBE">
        <w:rPr>
          <w:color w:val="000000"/>
          <w:sz w:val="28"/>
          <w:szCs w:val="24"/>
        </w:rPr>
        <w:t xml:space="preserve">Классификация и характеристика основных эксплуатационных свойств ходовой части и систем обеспечивающих БД. </w:t>
      </w:r>
    </w:p>
    <w:p w:rsidR="00987FBE" w:rsidRDefault="00987FBE" w:rsidP="00987FBE">
      <w:pPr>
        <w:keepLines/>
        <w:suppressLineNumbers/>
        <w:ind w:firstLine="851"/>
        <w:jc w:val="both"/>
        <w:rPr>
          <w:color w:val="000000"/>
          <w:sz w:val="28"/>
          <w:szCs w:val="24"/>
        </w:rPr>
      </w:pPr>
      <w:r>
        <w:rPr>
          <w:color w:val="000000"/>
          <w:sz w:val="28"/>
          <w:szCs w:val="24"/>
        </w:rPr>
        <w:t xml:space="preserve">1.4 </w:t>
      </w:r>
      <w:r w:rsidRPr="00987FBE">
        <w:rPr>
          <w:color w:val="000000"/>
          <w:sz w:val="28"/>
          <w:szCs w:val="24"/>
        </w:rPr>
        <w:t>Особенности конструкции и компоновки. Их влияние на организацию технологических процессов технического обслуживания и ремонта.</w:t>
      </w:r>
    </w:p>
    <w:p w:rsidR="00987FBE" w:rsidRDefault="00987FBE" w:rsidP="00987FBE">
      <w:pPr>
        <w:keepLines/>
        <w:suppressLineNumbers/>
        <w:ind w:firstLine="851"/>
        <w:jc w:val="both"/>
        <w:rPr>
          <w:color w:val="000000"/>
          <w:sz w:val="28"/>
          <w:szCs w:val="24"/>
        </w:rPr>
      </w:pPr>
      <w:r>
        <w:rPr>
          <w:color w:val="000000"/>
          <w:sz w:val="28"/>
          <w:szCs w:val="24"/>
        </w:rPr>
        <w:t xml:space="preserve">1.5 </w:t>
      </w:r>
      <w:r w:rsidRPr="00987FBE">
        <w:rPr>
          <w:color w:val="000000"/>
          <w:sz w:val="28"/>
          <w:szCs w:val="24"/>
        </w:rPr>
        <w:t xml:space="preserve">Эксплуатационные свойства </w:t>
      </w:r>
      <w:r w:rsidRPr="00987FBE">
        <w:rPr>
          <w:iCs/>
          <w:color w:val="000000"/>
          <w:sz w:val="28"/>
          <w:szCs w:val="24"/>
        </w:rPr>
        <w:t>ходовой части</w:t>
      </w:r>
      <w:r w:rsidRPr="00987FBE">
        <w:rPr>
          <w:color w:val="000000"/>
          <w:sz w:val="28"/>
          <w:szCs w:val="24"/>
        </w:rPr>
        <w:t xml:space="preserve">, влияющие на обеспечение их технической эксплуатации: безотказность, технологичность, ремонтопригодность, экономичность. </w:t>
      </w:r>
    </w:p>
    <w:p w:rsidR="00987FBE" w:rsidRPr="00987FBE" w:rsidRDefault="00987FBE" w:rsidP="00987FBE">
      <w:pPr>
        <w:keepLines/>
        <w:suppressLineNumbers/>
        <w:ind w:firstLine="851"/>
        <w:jc w:val="both"/>
        <w:rPr>
          <w:snapToGrid w:val="0"/>
          <w:sz w:val="28"/>
          <w:szCs w:val="24"/>
        </w:rPr>
      </w:pPr>
      <w:r>
        <w:rPr>
          <w:color w:val="000000"/>
          <w:sz w:val="28"/>
          <w:szCs w:val="24"/>
        </w:rPr>
        <w:t xml:space="preserve">1.6 </w:t>
      </w:r>
      <w:r w:rsidRPr="00987FBE">
        <w:rPr>
          <w:color w:val="000000"/>
          <w:sz w:val="28"/>
          <w:szCs w:val="24"/>
        </w:rPr>
        <w:t xml:space="preserve">Влияние конструкции </w:t>
      </w:r>
      <w:r w:rsidRPr="00987FBE">
        <w:rPr>
          <w:iCs/>
          <w:color w:val="000000"/>
          <w:sz w:val="28"/>
          <w:szCs w:val="24"/>
        </w:rPr>
        <w:t xml:space="preserve">ходовой части </w:t>
      </w:r>
      <w:r w:rsidRPr="00987FBE">
        <w:rPr>
          <w:color w:val="000000"/>
          <w:sz w:val="28"/>
          <w:szCs w:val="24"/>
        </w:rPr>
        <w:t>на эксплуатационные свойства автомобиля.</w:t>
      </w:r>
    </w:p>
    <w:p w:rsidR="00987FBE" w:rsidRDefault="00987FBE" w:rsidP="00987FBE">
      <w:pPr>
        <w:keepLines/>
        <w:suppressLineNumbers/>
        <w:ind w:firstLine="851"/>
        <w:jc w:val="both"/>
        <w:rPr>
          <w:iCs/>
          <w:color w:val="000000"/>
          <w:sz w:val="28"/>
          <w:szCs w:val="24"/>
        </w:rPr>
      </w:pPr>
      <w:r>
        <w:rPr>
          <w:iCs/>
          <w:color w:val="000000"/>
          <w:sz w:val="28"/>
          <w:szCs w:val="24"/>
        </w:rPr>
        <w:t xml:space="preserve">1.7 </w:t>
      </w:r>
      <w:r w:rsidRPr="00987FBE">
        <w:rPr>
          <w:iCs/>
          <w:color w:val="000000"/>
          <w:sz w:val="28"/>
          <w:szCs w:val="24"/>
        </w:rPr>
        <w:t xml:space="preserve">Влияние конструкции ходовой части и систем обеспечивающих БДД на формы организации технической эксплуатации. </w:t>
      </w:r>
    </w:p>
    <w:p w:rsidR="00987FBE" w:rsidRDefault="00987FBE" w:rsidP="00987FBE">
      <w:pPr>
        <w:keepLines/>
        <w:suppressLineNumbers/>
        <w:ind w:firstLine="851"/>
        <w:jc w:val="both"/>
        <w:rPr>
          <w:color w:val="000000"/>
          <w:sz w:val="28"/>
          <w:szCs w:val="24"/>
        </w:rPr>
      </w:pPr>
      <w:r>
        <w:rPr>
          <w:color w:val="000000"/>
          <w:sz w:val="28"/>
          <w:szCs w:val="24"/>
        </w:rPr>
        <w:t xml:space="preserve">1.8 </w:t>
      </w:r>
      <w:r w:rsidRPr="00987FBE">
        <w:rPr>
          <w:color w:val="000000"/>
          <w:sz w:val="28"/>
          <w:szCs w:val="24"/>
        </w:rPr>
        <w:t>Характеристика и классификация основных отказов и неисправно</w:t>
      </w:r>
      <w:r w:rsidRPr="00987FBE">
        <w:rPr>
          <w:color w:val="000000"/>
          <w:sz w:val="28"/>
          <w:szCs w:val="24"/>
        </w:rPr>
        <w:softHyphen/>
        <w:t xml:space="preserve">стей систем обеспечивающих БДД. </w:t>
      </w:r>
    </w:p>
    <w:p w:rsidR="00987FBE" w:rsidRDefault="00987FBE" w:rsidP="00987FBE">
      <w:pPr>
        <w:keepLines/>
        <w:suppressLineNumbers/>
        <w:ind w:firstLine="851"/>
        <w:jc w:val="both"/>
        <w:rPr>
          <w:color w:val="000000"/>
          <w:sz w:val="28"/>
          <w:szCs w:val="24"/>
        </w:rPr>
      </w:pPr>
      <w:r>
        <w:rPr>
          <w:color w:val="000000"/>
          <w:sz w:val="28"/>
          <w:szCs w:val="24"/>
        </w:rPr>
        <w:t xml:space="preserve">1.9 </w:t>
      </w:r>
      <w:r w:rsidRPr="00987FBE">
        <w:rPr>
          <w:color w:val="000000"/>
          <w:sz w:val="28"/>
          <w:szCs w:val="24"/>
        </w:rPr>
        <w:t xml:space="preserve">Характер проявления отказов в процессе эксплуатации. </w:t>
      </w:r>
    </w:p>
    <w:p w:rsidR="00987FBE" w:rsidRDefault="00987FBE" w:rsidP="00987FBE">
      <w:pPr>
        <w:keepLines/>
        <w:suppressLineNumbers/>
        <w:ind w:firstLine="851"/>
        <w:jc w:val="both"/>
        <w:rPr>
          <w:color w:val="000000"/>
          <w:sz w:val="28"/>
          <w:szCs w:val="24"/>
        </w:rPr>
      </w:pPr>
      <w:r>
        <w:rPr>
          <w:color w:val="000000"/>
          <w:sz w:val="28"/>
          <w:szCs w:val="24"/>
        </w:rPr>
        <w:t xml:space="preserve">1.10 </w:t>
      </w:r>
      <w:r w:rsidRPr="00987FBE">
        <w:rPr>
          <w:color w:val="000000"/>
          <w:sz w:val="28"/>
          <w:szCs w:val="24"/>
        </w:rPr>
        <w:t xml:space="preserve">Алгоритмы поиска отказов и неисправностей, применяемые для различных конструкций ходовой части и систем обеспечивающих БДД. </w:t>
      </w:r>
    </w:p>
    <w:p w:rsidR="00987FBE" w:rsidRDefault="00987FBE" w:rsidP="00987FBE">
      <w:pPr>
        <w:keepLines/>
        <w:suppressLineNumbers/>
        <w:ind w:firstLine="851"/>
        <w:jc w:val="both"/>
        <w:rPr>
          <w:color w:val="000000"/>
          <w:sz w:val="28"/>
          <w:szCs w:val="24"/>
        </w:rPr>
      </w:pPr>
      <w:r>
        <w:rPr>
          <w:color w:val="000000"/>
          <w:sz w:val="28"/>
          <w:szCs w:val="24"/>
        </w:rPr>
        <w:t xml:space="preserve">1.11 </w:t>
      </w:r>
      <w:r w:rsidRPr="00987FBE">
        <w:rPr>
          <w:color w:val="000000"/>
          <w:sz w:val="28"/>
          <w:szCs w:val="24"/>
        </w:rPr>
        <w:t xml:space="preserve">Применение средств технической диагностики для выявления отказов и неисправностей, прогнозирования технического состояния и остаточного ресурса. </w:t>
      </w:r>
    </w:p>
    <w:p w:rsidR="00987FBE" w:rsidRPr="00987FBE" w:rsidRDefault="00987FBE" w:rsidP="00987FBE">
      <w:pPr>
        <w:keepLines/>
        <w:suppressLineNumbers/>
        <w:ind w:firstLine="851"/>
        <w:jc w:val="both"/>
        <w:rPr>
          <w:iCs/>
          <w:color w:val="000000"/>
          <w:sz w:val="28"/>
          <w:szCs w:val="24"/>
        </w:rPr>
      </w:pPr>
      <w:r>
        <w:rPr>
          <w:color w:val="000000"/>
          <w:sz w:val="28"/>
          <w:szCs w:val="24"/>
        </w:rPr>
        <w:t xml:space="preserve">1.12 </w:t>
      </w:r>
      <w:r w:rsidRPr="00987FBE">
        <w:rPr>
          <w:color w:val="000000"/>
          <w:sz w:val="28"/>
          <w:szCs w:val="24"/>
        </w:rPr>
        <w:t>Характеристика основного диагностического оборудования.</w:t>
      </w:r>
    </w:p>
    <w:p w:rsidR="00987FBE" w:rsidRDefault="00987FBE" w:rsidP="00262A27">
      <w:pPr>
        <w:pStyle w:val="14"/>
      </w:pPr>
      <w:r>
        <w:t xml:space="preserve">1.13 </w:t>
      </w:r>
      <w:r w:rsidRPr="00987FBE">
        <w:t xml:space="preserve">Обеспечение работоспособности ходовой части и систем, обеспечивающих БД, в особых условиях эксплуатации. </w:t>
      </w:r>
    </w:p>
    <w:p w:rsidR="00987FBE" w:rsidRDefault="00987FBE" w:rsidP="00262A27">
      <w:pPr>
        <w:pStyle w:val="14"/>
      </w:pPr>
      <w:r>
        <w:t xml:space="preserve">1.14 </w:t>
      </w:r>
      <w:r w:rsidRPr="00987FBE">
        <w:t xml:space="preserve">Понятие об особых условиях эксплуатации. </w:t>
      </w:r>
    </w:p>
    <w:p w:rsidR="00987FBE" w:rsidRDefault="00987FBE" w:rsidP="00262A27">
      <w:pPr>
        <w:pStyle w:val="14"/>
      </w:pPr>
      <w:r>
        <w:t xml:space="preserve">1.15 </w:t>
      </w:r>
      <w:r w:rsidRPr="00987FBE">
        <w:t xml:space="preserve">Основные отказы и неисправности при эксплуатации ходовой части и систем обеспечения БД в особых условиях. </w:t>
      </w:r>
    </w:p>
    <w:p w:rsidR="00987FBE" w:rsidRDefault="00987FBE" w:rsidP="00262A27">
      <w:pPr>
        <w:pStyle w:val="14"/>
      </w:pPr>
      <w:r>
        <w:t xml:space="preserve">1.16 </w:t>
      </w:r>
      <w:r w:rsidRPr="00987FBE">
        <w:t>Технологии по подготовке и обеспечению экс</w:t>
      </w:r>
      <w:r w:rsidRPr="00987FBE">
        <w:softHyphen/>
        <w:t xml:space="preserve">плуатации ходовой части и систем обеспечения БД в особых условиях. </w:t>
      </w:r>
    </w:p>
    <w:p w:rsidR="00987FBE" w:rsidRPr="00A71BA0" w:rsidRDefault="00987FBE" w:rsidP="00262A27">
      <w:pPr>
        <w:pStyle w:val="14"/>
        <w:rPr>
          <w:b/>
        </w:rPr>
      </w:pPr>
      <w:r w:rsidRPr="00A71BA0">
        <w:rPr>
          <w:b/>
        </w:rPr>
        <w:t>Раздел 2 Технологии технического обслуживания и ремонта ходовой части</w:t>
      </w:r>
    </w:p>
    <w:p w:rsidR="00987FBE" w:rsidRDefault="00987FBE" w:rsidP="00262A27">
      <w:pPr>
        <w:pStyle w:val="14"/>
      </w:pPr>
      <w:r>
        <w:t xml:space="preserve">2.1 </w:t>
      </w:r>
      <w:r w:rsidRPr="00987FBE">
        <w:t xml:space="preserve">Технологии диагностирования ходовой части. </w:t>
      </w:r>
    </w:p>
    <w:p w:rsidR="00987FBE" w:rsidRDefault="00987FBE" w:rsidP="00262A27">
      <w:pPr>
        <w:pStyle w:val="14"/>
      </w:pPr>
      <w:r>
        <w:rPr>
          <w:iCs/>
        </w:rPr>
        <w:t xml:space="preserve">2.2 </w:t>
      </w:r>
      <w:r w:rsidRPr="00987FBE">
        <w:t xml:space="preserve">Назначение диагностических работ ходовой части. </w:t>
      </w:r>
    </w:p>
    <w:p w:rsidR="00987FBE" w:rsidRDefault="00987FBE" w:rsidP="00262A27">
      <w:pPr>
        <w:pStyle w:val="14"/>
      </w:pPr>
      <w:r>
        <w:t xml:space="preserve">2.3 </w:t>
      </w:r>
      <w:r w:rsidRPr="00987FBE">
        <w:t xml:space="preserve">Место диагностических работ в технологическом процессе предприятия автосервиса. </w:t>
      </w:r>
    </w:p>
    <w:p w:rsidR="00987FBE" w:rsidRDefault="00987FBE" w:rsidP="00262A27">
      <w:pPr>
        <w:pStyle w:val="14"/>
      </w:pPr>
      <w:r>
        <w:lastRenderedPageBreak/>
        <w:t xml:space="preserve">2.4 </w:t>
      </w:r>
      <w:r w:rsidRPr="00987FBE">
        <w:t>Работы, выполняемые при диагностировании техническо</w:t>
      </w:r>
      <w:r w:rsidRPr="00987FBE">
        <w:softHyphen/>
        <w:t xml:space="preserve">го состояния и техническом обслуживании двигателя и его систем. </w:t>
      </w:r>
    </w:p>
    <w:p w:rsidR="00987FBE" w:rsidRPr="00987FBE" w:rsidRDefault="00987FBE" w:rsidP="00262A27">
      <w:pPr>
        <w:pStyle w:val="14"/>
      </w:pPr>
      <w:r>
        <w:t xml:space="preserve">2.5 </w:t>
      </w:r>
      <w:r w:rsidRPr="00987FBE">
        <w:t>Характерные режимы работы двигателя в различных условиях эксплуатации, режимы регламентных работ.</w:t>
      </w:r>
    </w:p>
    <w:p w:rsidR="00987FBE" w:rsidRPr="00A71BA0" w:rsidRDefault="00987FBE" w:rsidP="00262A27">
      <w:pPr>
        <w:pStyle w:val="14"/>
        <w:rPr>
          <w:b/>
        </w:rPr>
      </w:pPr>
      <w:r w:rsidRPr="00A71BA0">
        <w:rPr>
          <w:b/>
        </w:rPr>
        <w:t>3 Раздел Организация технологических процессов ТО и ремонта ходовой части на предприятиях сервиса</w:t>
      </w:r>
    </w:p>
    <w:p w:rsidR="00987FBE" w:rsidRDefault="00987FBE" w:rsidP="00987FBE">
      <w:pPr>
        <w:keepLines/>
        <w:suppressLineNumbers/>
        <w:ind w:firstLine="851"/>
        <w:jc w:val="both"/>
        <w:rPr>
          <w:iCs/>
          <w:color w:val="000000"/>
          <w:sz w:val="28"/>
          <w:szCs w:val="24"/>
        </w:rPr>
      </w:pPr>
      <w:r>
        <w:rPr>
          <w:iCs/>
          <w:color w:val="000000"/>
          <w:sz w:val="28"/>
          <w:szCs w:val="24"/>
        </w:rPr>
        <w:t xml:space="preserve">3.1 </w:t>
      </w:r>
      <w:r w:rsidRPr="00987FBE">
        <w:rPr>
          <w:iCs/>
          <w:color w:val="000000"/>
          <w:sz w:val="28"/>
          <w:szCs w:val="24"/>
        </w:rPr>
        <w:t xml:space="preserve">Производственные помещения и технологическое </w:t>
      </w:r>
      <w:r w:rsidRPr="00987FBE">
        <w:rPr>
          <w:bCs/>
          <w:iCs/>
          <w:color w:val="000000"/>
          <w:sz w:val="28"/>
          <w:szCs w:val="24"/>
        </w:rPr>
        <w:t xml:space="preserve">оборудование </w:t>
      </w:r>
      <w:r w:rsidRPr="00987FBE">
        <w:rPr>
          <w:iCs/>
          <w:color w:val="000000"/>
          <w:sz w:val="28"/>
          <w:szCs w:val="24"/>
        </w:rPr>
        <w:t xml:space="preserve">для ТО и ремонта ходовой части и систем обеспечения БД. </w:t>
      </w:r>
    </w:p>
    <w:p w:rsidR="00987FBE" w:rsidRDefault="00987FBE" w:rsidP="00987FBE">
      <w:pPr>
        <w:keepLines/>
        <w:suppressLineNumbers/>
        <w:ind w:firstLine="851"/>
        <w:jc w:val="both"/>
        <w:rPr>
          <w:color w:val="000000"/>
          <w:sz w:val="28"/>
          <w:szCs w:val="24"/>
        </w:rPr>
      </w:pPr>
      <w:r>
        <w:rPr>
          <w:iCs/>
          <w:color w:val="000000"/>
          <w:sz w:val="28"/>
          <w:szCs w:val="24"/>
        </w:rPr>
        <w:t xml:space="preserve">3.2 </w:t>
      </w:r>
      <w:r w:rsidRPr="00987FBE">
        <w:rPr>
          <w:color w:val="000000"/>
          <w:sz w:val="28"/>
          <w:szCs w:val="24"/>
        </w:rPr>
        <w:t xml:space="preserve">Формы технического обслуживания и ремонта ходовой части и систем обеспечения БД на гарантийном пробеге. </w:t>
      </w:r>
    </w:p>
    <w:p w:rsidR="00987FBE" w:rsidRDefault="00987FBE" w:rsidP="00987FBE">
      <w:pPr>
        <w:keepLines/>
        <w:suppressLineNumbers/>
        <w:ind w:firstLine="851"/>
        <w:jc w:val="both"/>
        <w:rPr>
          <w:color w:val="000000"/>
          <w:sz w:val="28"/>
          <w:szCs w:val="24"/>
        </w:rPr>
      </w:pPr>
      <w:r>
        <w:rPr>
          <w:color w:val="000000"/>
          <w:sz w:val="28"/>
          <w:szCs w:val="24"/>
        </w:rPr>
        <w:t xml:space="preserve">3.3 </w:t>
      </w:r>
      <w:r w:rsidRPr="00987FBE">
        <w:rPr>
          <w:color w:val="000000"/>
          <w:sz w:val="28"/>
          <w:szCs w:val="24"/>
        </w:rPr>
        <w:t xml:space="preserve">Технологические процессы ТО и ремонта ходовой части при фирменных формах организации работ. </w:t>
      </w:r>
    </w:p>
    <w:p w:rsidR="00987FBE" w:rsidRDefault="00987FBE" w:rsidP="00987FBE">
      <w:pPr>
        <w:keepLines/>
        <w:suppressLineNumbers/>
        <w:ind w:firstLine="851"/>
        <w:jc w:val="both"/>
        <w:rPr>
          <w:color w:val="000000"/>
          <w:sz w:val="28"/>
          <w:szCs w:val="24"/>
        </w:rPr>
      </w:pPr>
      <w:r>
        <w:rPr>
          <w:color w:val="000000"/>
          <w:sz w:val="28"/>
          <w:szCs w:val="24"/>
        </w:rPr>
        <w:t xml:space="preserve">3.4 </w:t>
      </w:r>
      <w:r w:rsidRPr="00987FBE">
        <w:rPr>
          <w:color w:val="000000"/>
          <w:sz w:val="28"/>
          <w:szCs w:val="24"/>
        </w:rPr>
        <w:t xml:space="preserve">Технологии технического обслуживания и ремонта ходовой части и систем обеспечения БД на специализированных и универсальных станциях технического обслуживания автомобилей. </w:t>
      </w:r>
    </w:p>
    <w:p w:rsidR="00987FBE" w:rsidRPr="00987FBE" w:rsidRDefault="00987FBE" w:rsidP="00987FBE">
      <w:pPr>
        <w:keepLines/>
        <w:suppressLineNumbers/>
        <w:ind w:firstLine="851"/>
        <w:jc w:val="both"/>
        <w:rPr>
          <w:iCs/>
          <w:color w:val="000000"/>
          <w:sz w:val="28"/>
          <w:szCs w:val="24"/>
        </w:rPr>
      </w:pPr>
      <w:r>
        <w:rPr>
          <w:color w:val="000000"/>
          <w:sz w:val="28"/>
          <w:szCs w:val="24"/>
        </w:rPr>
        <w:t xml:space="preserve">3.5 </w:t>
      </w:r>
      <w:r w:rsidRPr="00987FBE">
        <w:rPr>
          <w:color w:val="000000"/>
          <w:sz w:val="28"/>
          <w:szCs w:val="24"/>
        </w:rPr>
        <w:t>Технологические процессы по ходовой части и системам обеспечения БД, приме</w:t>
      </w:r>
      <w:r w:rsidRPr="00987FBE">
        <w:rPr>
          <w:color w:val="000000"/>
          <w:sz w:val="28"/>
          <w:szCs w:val="24"/>
        </w:rPr>
        <w:softHyphen/>
        <w:t>няемые в специализированных мастерских.</w:t>
      </w:r>
    </w:p>
    <w:p w:rsidR="00987FBE" w:rsidRDefault="00987FBE" w:rsidP="00987FBE">
      <w:pPr>
        <w:keepLines/>
        <w:suppressLineNumbers/>
        <w:ind w:firstLine="851"/>
        <w:jc w:val="both"/>
        <w:rPr>
          <w:iCs/>
          <w:color w:val="000000"/>
          <w:sz w:val="28"/>
          <w:szCs w:val="24"/>
        </w:rPr>
      </w:pPr>
      <w:r>
        <w:rPr>
          <w:iCs/>
          <w:color w:val="000000"/>
          <w:sz w:val="28"/>
          <w:szCs w:val="24"/>
        </w:rPr>
        <w:t xml:space="preserve">3.6 </w:t>
      </w:r>
      <w:r w:rsidRPr="00987FBE">
        <w:rPr>
          <w:iCs/>
          <w:color w:val="000000"/>
          <w:sz w:val="28"/>
          <w:szCs w:val="24"/>
        </w:rPr>
        <w:t xml:space="preserve">Особенности организации технологических процессов на предприятиях сервиса различных видов производственной деятельности. </w:t>
      </w:r>
    </w:p>
    <w:p w:rsidR="00987FBE" w:rsidRDefault="00987FBE" w:rsidP="00987FBE">
      <w:pPr>
        <w:keepLines/>
        <w:suppressLineNumbers/>
        <w:ind w:firstLine="851"/>
        <w:jc w:val="both"/>
        <w:rPr>
          <w:color w:val="000000"/>
          <w:sz w:val="28"/>
          <w:szCs w:val="24"/>
        </w:rPr>
      </w:pPr>
      <w:r>
        <w:rPr>
          <w:iCs/>
          <w:color w:val="000000"/>
          <w:sz w:val="28"/>
          <w:szCs w:val="24"/>
        </w:rPr>
        <w:t xml:space="preserve">3.7 </w:t>
      </w:r>
      <w:r w:rsidRPr="00987FBE">
        <w:rPr>
          <w:color w:val="000000"/>
          <w:sz w:val="28"/>
          <w:szCs w:val="24"/>
        </w:rPr>
        <w:t xml:space="preserve">Особенности организации ремонта и обслуживания агрегатов на предприятиях сервиса: специализированных, широкопрофильных, фирменного подчинения и др. </w:t>
      </w:r>
    </w:p>
    <w:p w:rsidR="00987FBE" w:rsidRDefault="00987FBE" w:rsidP="00987FBE">
      <w:pPr>
        <w:keepLines/>
        <w:suppressLineNumbers/>
        <w:ind w:firstLine="851"/>
        <w:jc w:val="both"/>
        <w:rPr>
          <w:color w:val="000000"/>
          <w:sz w:val="28"/>
          <w:szCs w:val="24"/>
        </w:rPr>
      </w:pPr>
      <w:r>
        <w:rPr>
          <w:color w:val="000000"/>
          <w:sz w:val="28"/>
          <w:szCs w:val="24"/>
        </w:rPr>
        <w:t xml:space="preserve">3.8 </w:t>
      </w:r>
      <w:r w:rsidRPr="00987FBE">
        <w:rPr>
          <w:color w:val="000000"/>
          <w:sz w:val="28"/>
          <w:szCs w:val="24"/>
        </w:rPr>
        <w:t xml:space="preserve">Расчет производственной программы по ТО и ремонту ходовой части  и систем обеспечения БД. </w:t>
      </w:r>
    </w:p>
    <w:p w:rsidR="00987FBE" w:rsidRDefault="00987FBE" w:rsidP="00987FBE">
      <w:pPr>
        <w:keepLines/>
        <w:suppressLineNumbers/>
        <w:ind w:firstLine="851"/>
        <w:jc w:val="both"/>
        <w:rPr>
          <w:color w:val="000000"/>
          <w:sz w:val="28"/>
          <w:szCs w:val="24"/>
        </w:rPr>
      </w:pPr>
      <w:r>
        <w:rPr>
          <w:color w:val="000000"/>
          <w:sz w:val="28"/>
          <w:szCs w:val="24"/>
        </w:rPr>
        <w:t xml:space="preserve">3.9 </w:t>
      </w:r>
      <w:r w:rsidRPr="00987FBE">
        <w:rPr>
          <w:color w:val="000000"/>
          <w:sz w:val="28"/>
          <w:szCs w:val="24"/>
        </w:rPr>
        <w:t>Определение численности персонала, выполняющего при</w:t>
      </w:r>
      <w:r w:rsidRPr="00987FBE">
        <w:rPr>
          <w:color w:val="000000"/>
          <w:sz w:val="28"/>
          <w:szCs w:val="24"/>
        </w:rPr>
        <w:softHyphen/>
        <w:t xml:space="preserve">емку, диагностирование, техническое обслуживание и ремонт ходовой части и систем обеспечения БД. </w:t>
      </w:r>
    </w:p>
    <w:p w:rsidR="00987FBE" w:rsidRDefault="00987FBE" w:rsidP="00987FBE">
      <w:pPr>
        <w:keepLines/>
        <w:suppressLineNumbers/>
        <w:ind w:firstLine="851"/>
        <w:jc w:val="both"/>
        <w:rPr>
          <w:color w:val="000000"/>
          <w:sz w:val="28"/>
          <w:szCs w:val="24"/>
        </w:rPr>
      </w:pPr>
      <w:r>
        <w:rPr>
          <w:color w:val="000000"/>
          <w:sz w:val="28"/>
          <w:szCs w:val="24"/>
        </w:rPr>
        <w:t xml:space="preserve">3.10 </w:t>
      </w:r>
      <w:r w:rsidRPr="00987FBE">
        <w:rPr>
          <w:color w:val="000000"/>
          <w:sz w:val="28"/>
          <w:szCs w:val="24"/>
        </w:rPr>
        <w:t xml:space="preserve">Выбор необходимого технологического оборудования для выполнения технического обслуживания и ремонта ходовой части и систем обеспечения БД в условиях различных предприятий автосервиса. </w:t>
      </w:r>
    </w:p>
    <w:p w:rsidR="00987FBE" w:rsidRDefault="00987FBE" w:rsidP="00987FBE">
      <w:pPr>
        <w:keepLines/>
        <w:suppressLineNumbers/>
        <w:ind w:firstLine="851"/>
        <w:jc w:val="both"/>
        <w:rPr>
          <w:color w:val="000000"/>
          <w:sz w:val="28"/>
          <w:szCs w:val="24"/>
        </w:rPr>
      </w:pPr>
      <w:r>
        <w:rPr>
          <w:color w:val="000000"/>
          <w:sz w:val="28"/>
          <w:szCs w:val="24"/>
        </w:rPr>
        <w:t xml:space="preserve">3.11 </w:t>
      </w:r>
      <w:r w:rsidRPr="00987FBE">
        <w:rPr>
          <w:color w:val="000000"/>
          <w:sz w:val="28"/>
          <w:szCs w:val="24"/>
        </w:rPr>
        <w:t xml:space="preserve">Примеры планировочных решений производственных подразделений для выполнения контрольно-диагностических работ, технического обслуживания и ремонта ходовой части и систем обеспечения БД. </w:t>
      </w:r>
    </w:p>
    <w:p w:rsidR="00987FBE" w:rsidRPr="00987FBE" w:rsidRDefault="00987FBE" w:rsidP="00987FBE">
      <w:pPr>
        <w:keepLines/>
        <w:suppressLineNumbers/>
        <w:ind w:firstLine="851"/>
        <w:jc w:val="both"/>
        <w:rPr>
          <w:iCs/>
          <w:color w:val="000000"/>
          <w:sz w:val="28"/>
          <w:szCs w:val="24"/>
        </w:rPr>
      </w:pPr>
      <w:r>
        <w:rPr>
          <w:color w:val="000000"/>
          <w:sz w:val="28"/>
          <w:szCs w:val="24"/>
        </w:rPr>
        <w:t xml:space="preserve">3.12 </w:t>
      </w:r>
      <w:r w:rsidRPr="00987FBE">
        <w:rPr>
          <w:color w:val="000000"/>
          <w:sz w:val="28"/>
          <w:szCs w:val="24"/>
        </w:rPr>
        <w:t>Требования безопасности  по организации работ в данных подразделениям.</w:t>
      </w:r>
    </w:p>
    <w:p w:rsidR="00987FBE" w:rsidRDefault="00987FBE" w:rsidP="00987FBE">
      <w:pPr>
        <w:keepLines/>
        <w:suppressLineNumbers/>
        <w:ind w:firstLine="851"/>
        <w:jc w:val="both"/>
        <w:rPr>
          <w:iCs/>
          <w:color w:val="000000"/>
          <w:sz w:val="28"/>
          <w:szCs w:val="24"/>
        </w:rPr>
      </w:pPr>
      <w:r>
        <w:rPr>
          <w:iCs/>
          <w:color w:val="000000"/>
          <w:sz w:val="28"/>
          <w:szCs w:val="24"/>
        </w:rPr>
        <w:t xml:space="preserve">3.13 </w:t>
      </w:r>
      <w:r w:rsidRPr="00987FBE">
        <w:rPr>
          <w:iCs/>
          <w:color w:val="000000"/>
          <w:sz w:val="28"/>
          <w:szCs w:val="24"/>
        </w:rPr>
        <w:t xml:space="preserve">Формы организации технологического процесса, рабочих мест, рабочих постов. </w:t>
      </w:r>
    </w:p>
    <w:p w:rsidR="00987FBE" w:rsidRDefault="00987FBE" w:rsidP="00987FBE">
      <w:pPr>
        <w:keepLines/>
        <w:suppressLineNumbers/>
        <w:ind w:firstLine="851"/>
        <w:jc w:val="both"/>
        <w:rPr>
          <w:color w:val="000000"/>
          <w:sz w:val="28"/>
          <w:szCs w:val="24"/>
        </w:rPr>
      </w:pPr>
      <w:r>
        <w:rPr>
          <w:iCs/>
          <w:color w:val="000000"/>
          <w:sz w:val="28"/>
          <w:szCs w:val="24"/>
        </w:rPr>
        <w:t xml:space="preserve">3.14 </w:t>
      </w:r>
      <w:r w:rsidRPr="00987FBE">
        <w:rPr>
          <w:color w:val="000000"/>
          <w:sz w:val="28"/>
          <w:szCs w:val="24"/>
        </w:rPr>
        <w:t xml:space="preserve">Разработка технологического процесса на ремонт ходовой части и систем обеспечения БД конкретного предприятия сервиса. </w:t>
      </w:r>
    </w:p>
    <w:p w:rsidR="00987FBE" w:rsidRDefault="00987FBE" w:rsidP="00987FBE">
      <w:pPr>
        <w:keepLines/>
        <w:suppressLineNumbers/>
        <w:ind w:firstLine="851"/>
        <w:jc w:val="both"/>
        <w:rPr>
          <w:color w:val="000000"/>
          <w:sz w:val="28"/>
          <w:szCs w:val="24"/>
        </w:rPr>
      </w:pPr>
      <w:r>
        <w:rPr>
          <w:color w:val="000000"/>
          <w:sz w:val="28"/>
          <w:szCs w:val="24"/>
        </w:rPr>
        <w:t xml:space="preserve">3.15 </w:t>
      </w:r>
      <w:r w:rsidRPr="00987FBE">
        <w:rPr>
          <w:color w:val="000000"/>
          <w:sz w:val="28"/>
          <w:szCs w:val="24"/>
        </w:rPr>
        <w:t xml:space="preserve">Исходные данные для разработки технологических процессов. </w:t>
      </w:r>
    </w:p>
    <w:p w:rsidR="00987FBE" w:rsidRDefault="00987FBE" w:rsidP="00987FBE">
      <w:pPr>
        <w:keepLines/>
        <w:suppressLineNumbers/>
        <w:ind w:firstLine="851"/>
        <w:jc w:val="both"/>
        <w:rPr>
          <w:color w:val="000000"/>
          <w:sz w:val="28"/>
          <w:szCs w:val="24"/>
        </w:rPr>
      </w:pPr>
      <w:r>
        <w:rPr>
          <w:color w:val="000000"/>
          <w:sz w:val="28"/>
          <w:szCs w:val="24"/>
        </w:rPr>
        <w:t xml:space="preserve">3.16 </w:t>
      </w:r>
      <w:r w:rsidRPr="00987FBE">
        <w:rPr>
          <w:color w:val="000000"/>
          <w:sz w:val="28"/>
          <w:szCs w:val="24"/>
        </w:rPr>
        <w:t xml:space="preserve">Разделение технологического процесса по рабочим местам и исполнителям. </w:t>
      </w:r>
    </w:p>
    <w:p w:rsidR="00987FBE" w:rsidRPr="00987FBE" w:rsidRDefault="00987FBE" w:rsidP="00987FBE">
      <w:pPr>
        <w:keepLines/>
        <w:suppressLineNumbers/>
        <w:ind w:firstLine="851"/>
        <w:jc w:val="both"/>
        <w:rPr>
          <w:iCs/>
          <w:color w:val="000000"/>
          <w:sz w:val="28"/>
          <w:szCs w:val="24"/>
        </w:rPr>
      </w:pPr>
      <w:r>
        <w:rPr>
          <w:color w:val="000000"/>
          <w:sz w:val="28"/>
          <w:szCs w:val="24"/>
        </w:rPr>
        <w:t xml:space="preserve">3.17 </w:t>
      </w:r>
      <w:r w:rsidRPr="00987FBE">
        <w:rPr>
          <w:color w:val="000000"/>
          <w:sz w:val="28"/>
          <w:szCs w:val="24"/>
        </w:rPr>
        <w:t>Виды рабочих мест по</w:t>
      </w:r>
      <w:r w:rsidRPr="00987FBE">
        <w:rPr>
          <w:sz w:val="28"/>
          <w:szCs w:val="24"/>
        </w:rPr>
        <w:t xml:space="preserve"> техническому</w:t>
      </w:r>
      <w:r w:rsidRPr="00987FBE">
        <w:rPr>
          <w:color w:val="000000"/>
          <w:sz w:val="28"/>
          <w:szCs w:val="24"/>
        </w:rPr>
        <w:t xml:space="preserve">  обслуживанию и ремонту ходовой части и систем обеспечения БД.</w:t>
      </w:r>
    </w:p>
    <w:p w:rsidR="00987FBE" w:rsidRPr="00987FBE" w:rsidRDefault="00987FBE" w:rsidP="00262A27">
      <w:pPr>
        <w:pStyle w:val="14"/>
      </w:pPr>
      <w:r>
        <w:t xml:space="preserve">3.18 </w:t>
      </w:r>
      <w:r w:rsidRPr="00987FBE">
        <w:t>Нормативно-техническая документация на проведение и организацию ТО и ТР.</w:t>
      </w:r>
    </w:p>
    <w:p w:rsidR="00915715" w:rsidRDefault="00915715" w:rsidP="00915715">
      <w:pPr>
        <w:jc w:val="center"/>
        <w:rPr>
          <w:b/>
          <w:sz w:val="28"/>
          <w:szCs w:val="28"/>
        </w:rPr>
      </w:pPr>
      <w:r w:rsidRPr="00A162ED">
        <w:rPr>
          <w:b/>
          <w:sz w:val="28"/>
          <w:szCs w:val="28"/>
        </w:rPr>
        <w:lastRenderedPageBreak/>
        <w:t xml:space="preserve">Блок </w:t>
      </w:r>
      <w:r>
        <w:rPr>
          <w:b/>
          <w:sz w:val="28"/>
          <w:szCs w:val="28"/>
          <w:lang w:val="en-US"/>
        </w:rPr>
        <w:t>B</w:t>
      </w:r>
    </w:p>
    <w:p w:rsidR="00915715" w:rsidRPr="001A50CE" w:rsidRDefault="00915715" w:rsidP="00915715">
      <w:pPr>
        <w:jc w:val="center"/>
        <w:rPr>
          <w:b/>
          <w:sz w:val="28"/>
          <w:szCs w:val="28"/>
        </w:rPr>
      </w:pPr>
    </w:p>
    <w:p w:rsidR="00262A27" w:rsidRDefault="00262A27" w:rsidP="00262A27">
      <w:pPr>
        <w:ind w:firstLine="851"/>
        <w:rPr>
          <w:sz w:val="28"/>
          <w:szCs w:val="28"/>
        </w:rPr>
      </w:pPr>
      <w:r>
        <w:rPr>
          <w:sz w:val="28"/>
          <w:szCs w:val="28"/>
        </w:rPr>
        <w:t>В</w:t>
      </w:r>
      <w:r w:rsidRPr="00A162ED">
        <w:rPr>
          <w:sz w:val="28"/>
          <w:szCs w:val="28"/>
        </w:rPr>
        <w:t>.</w:t>
      </w:r>
      <w:r>
        <w:rPr>
          <w:sz w:val="28"/>
          <w:szCs w:val="28"/>
        </w:rPr>
        <w:t>0</w:t>
      </w:r>
      <w:r w:rsidRPr="00A162ED">
        <w:rPr>
          <w:sz w:val="28"/>
          <w:szCs w:val="28"/>
        </w:rPr>
        <w:t xml:space="preserve"> </w:t>
      </w:r>
      <w:r>
        <w:rPr>
          <w:sz w:val="28"/>
          <w:szCs w:val="28"/>
        </w:rPr>
        <w:t>Перечень практических занятий</w:t>
      </w:r>
      <w:r w:rsidRPr="00A162ED">
        <w:rPr>
          <w:sz w:val="28"/>
          <w:szCs w:val="28"/>
        </w:rPr>
        <w:t>:</w:t>
      </w:r>
    </w:p>
    <w:p w:rsidR="006555EC" w:rsidRPr="00262A27" w:rsidRDefault="006555EC" w:rsidP="00262A27">
      <w:pPr>
        <w:pStyle w:val="14"/>
        <w:rPr>
          <w:b/>
        </w:rPr>
      </w:pPr>
      <w:r w:rsidRPr="00262A27">
        <w:rPr>
          <w:b/>
        </w:rPr>
        <w:t>Раздел 2 Технологии технического обслуживания и ремонта ходовой части</w:t>
      </w:r>
    </w:p>
    <w:p w:rsidR="006555EC" w:rsidRDefault="00262A27" w:rsidP="00262A27">
      <w:pPr>
        <w:pStyle w:val="14"/>
      </w:pPr>
      <w:r>
        <w:t>Тема 1</w:t>
      </w:r>
      <w:r w:rsidR="006555EC" w:rsidRPr="006555EC">
        <w:t>. Контроль технического состояния рулевого управления легкового автомобиля  (ТО, ремонт и диагностирование)</w:t>
      </w:r>
    </w:p>
    <w:p w:rsidR="00262A27" w:rsidRPr="006555EC" w:rsidRDefault="00262A27" w:rsidP="00262A27">
      <w:pPr>
        <w:pStyle w:val="14"/>
      </w:pPr>
      <w:r>
        <w:t xml:space="preserve">Задание. Изучить устройство рулевого управления легкового автомобиля, операции, выполняемые при ТО, ремонте и диагностировании. Выполнить диагностирование технического состояния. </w:t>
      </w:r>
    </w:p>
    <w:p w:rsidR="006555EC" w:rsidRPr="006555EC" w:rsidRDefault="00262A27" w:rsidP="00262A27">
      <w:pPr>
        <w:pStyle w:val="14"/>
      </w:pPr>
      <w:r>
        <w:t xml:space="preserve">Тема </w:t>
      </w:r>
      <w:r w:rsidR="006555EC" w:rsidRPr="006555EC">
        <w:t>2</w:t>
      </w:r>
      <w:r>
        <w:t>.</w:t>
      </w:r>
      <w:r w:rsidR="006555EC" w:rsidRPr="006555EC">
        <w:t xml:space="preserve"> Контроль технического состояния рулевого управления с гидравлическим усилителем грузового автомобиля (ТО, ремонт и диагностирование)</w:t>
      </w:r>
    </w:p>
    <w:p w:rsidR="00262A27" w:rsidRPr="006555EC" w:rsidRDefault="00262A27" w:rsidP="00262A27">
      <w:pPr>
        <w:pStyle w:val="14"/>
      </w:pPr>
      <w:r>
        <w:t>Задание. Изучить устройство рулевого управления с гидравлическим усилителем грузового автомобиля, операции, выполняемые при ТО, ремонте и диагностировании. Выполнить диагностирование технического состояния.</w:t>
      </w:r>
    </w:p>
    <w:p w:rsidR="006555EC" w:rsidRPr="006555EC" w:rsidRDefault="00262A27" w:rsidP="00262A27">
      <w:pPr>
        <w:pStyle w:val="14"/>
      </w:pPr>
      <w:r>
        <w:t>Тема 3.</w:t>
      </w:r>
      <w:r w:rsidR="006555EC" w:rsidRPr="006555EC">
        <w:t xml:space="preserve"> Контроль технического состояния тормозной системы с гидравлическим приводом (ТО, ремонт и диагностирование)</w:t>
      </w:r>
    </w:p>
    <w:p w:rsidR="00262A27" w:rsidRPr="006555EC" w:rsidRDefault="00262A27" w:rsidP="00262A27">
      <w:pPr>
        <w:pStyle w:val="14"/>
      </w:pPr>
      <w:r>
        <w:t>Задание. Изучить устройство тормозной системы с гидравлическим приводом легкового автомобиля, операции, выполняемые при ТО, ремонте и диагностировании. Выполнить диагностирование технического состояния.</w:t>
      </w:r>
    </w:p>
    <w:p w:rsidR="006555EC" w:rsidRPr="006555EC" w:rsidRDefault="00262A27" w:rsidP="00262A27">
      <w:pPr>
        <w:pStyle w:val="14"/>
      </w:pPr>
      <w:r>
        <w:t>Тема 4</w:t>
      </w:r>
      <w:r w:rsidR="006555EC" w:rsidRPr="006555EC">
        <w:t>. Контроль технического состояния тормозной системы с пневматическим приводом (ТО, ремонт и диагностирование)</w:t>
      </w:r>
    </w:p>
    <w:p w:rsidR="00262A27" w:rsidRPr="006555EC" w:rsidRDefault="00262A27" w:rsidP="00262A27">
      <w:pPr>
        <w:pStyle w:val="14"/>
      </w:pPr>
      <w:r>
        <w:t>Задание. Изучить устройство тормозной системы с пневматическим приводом грузового автомобиля, операции, выполняемые при ТО, ремонте и диагностировании. Выполнить диагностирование технического состояния.</w:t>
      </w:r>
    </w:p>
    <w:p w:rsidR="006555EC" w:rsidRDefault="00262A27" w:rsidP="00262A27">
      <w:pPr>
        <w:pStyle w:val="14"/>
      </w:pPr>
      <w:r>
        <w:t>Тема 5</w:t>
      </w:r>
      <w:r w:rsidR="006555EC" w:rsidRPr="006555EC">
        <w:t>. Контроль технического состояния подвески легкового автомобиля (ТО, ремонт и диагностирование)</w:t>
      </w:r>
    </w:p>
    <w:p w:rsidR="00262A27" w:rsidRPr="006555EC" w:rsidRDefault="00262A27" w:rsidP="00262A27">
      <w:pPr>
        <w:pStyle w:val="14"/>
      </w:pPr>
      <w:r>
        <w:t>Задание. Изучить устройство подвески легкового автомобиля, операции, выполняемые при ТО, ремонте и диагностировании. Выполнить диагностирование технического состояния.</w:t>
      </w:r>
    </w:p>
    <w:p w:rsidR="006555EC" w:rsidRDefault="00262A27" w:rsidP="00262A27">
      <w:pPr>
        <w:pStyle w:val="14"/>
      </w:pPr>
      <w:r>
        <w:t>Тема 6</w:t>
      </w:r>
      <w:r w:rsidR="006555EC" w:rsidRPr="006555EC">
        <w:t>. Контроль технического состояния подвески грузового автомобиля (ТО, ремонт и диагностирование)</w:t>
      </w:r>
    </w:p>
    <w:p w:rsidR="00262A27" w:rsidRPr="006555EC" w:rsidRDefault="00262A27" w:rsidP="00262A27">
      <w:pPr>
        <w:pStyle w:val="14"/>
      </w:pPr>
      <w:r>
        <w:t>Задание. Изучить устройство подвески грузового автомобиля, операции, выполняемые при ТО, ремонте и диагностировании. Выполнить диагностирование технического состояния.</w:t>
      </w:r>
    </w:p>
    <w:p w:rsidR="00262A27" w:rsidRDefault="00262A27" w:rsidP="00262A27">
      <w:pPr>
        <w:tabs>
          <w:tab w:val="left" w:pos="1800"/>
        </w:tabs>
        <w:ind w:firstLine="851"/>
        <w:jc w:val="both"/>
        <w:rPr>
          <w:sz w:val="28"/>
          <w:szCs w:val="28"/>
        </w:rPr>
      </w:pPr>
    </w:p>
    <w:p w:rsidR="00262A27" w:rsidRPr="000E3E57" w:rsidRDefault="00262A27" w:rsidP="00262A27">
      <w:pPr>
        <w:tabs>
          <w:tab w:val="left" w:pos="1800"/>
        </w:tabs>
        <w:ind w:firstLine="851"/>
        <w:jc w:val="both"/>
        <w:rPr>
          <w:color w:val="000000"/>
          <w:sz w:val="28"/>
          <w:szCs w:val="28"/>
        </w:rPr>
      </w:pPr>
      <w:r>
        <w:rPr>
          <w:sz w:val="28"/>
          <w:szCs w:val="28"/>
        </w:rPr>
        <w:t>В.1 Подробные рекомендации, описание, порядок выполнения приведены:</w:t>
      </w:r>
    </w:p>
    <w:p w:rsidR="00262A27" w:rsidRPr="00414F60" w:rsidRDefault="00262A27" w:rsidP="00262A27">
      <w:pPr>
        <w:tabs>
          <w:tab w:val="left" w:pos="-360"/>
        </w:tabs>
        <w:ind w:firstLine="851"/>
        <w:jc w:val="both"/>
        <w:rPr>
          <w:sz w:val="28"/>
          <w:szCs w:val="24"/>
        </w:rPr>
      </w:pPr>
      <w:proofErr w:type="spellStart"/>
      <w:r w:rsidRPr="00414F60">
        <w:rPr>
          <w:sz w:val="28"/>
          <w:szCs w:val="24"/>
        </w:rPr>
        <w:t>Трунов</w:t>
      </w:r>
      <w:proofErr w:type="spellEnd"/>
      <w:r w:rsidRPr="00414F60">
        <w:rPr>
          <w:sz w:val="28"/>
          <w:szCs w:val="24"/>
        </w:rPr>
        <w:t xml:space="preserve">, В.В. </w:t>
      </w:r>
      <w:r w:rsidRPr="00414F60">
        <w:rPr>
          <w:bCs/>
          <w:sz w:val="28"/>
          <w:szCs w:val="24"/>
        </w:rPr>
        <w:t>Техническая эксплуатация ходовой части и систем, обеспечивающих безопасность движения</w:t>
      </w:r>
      <w:proofErr w:type="gramStart"/>
      <w:r w:rsidRPr="00414F60">
        <w:rPr>
          <w:sz w:val="28"/>
          <w:szCs w:val="24"/>
        </w:rPr>
        <w:t xml:space="preserve"> :</w:t>
      </w:r>
      <w:proofErr w:type="gramEnd"/>
      <w:r w:rsidRPr="00414F60">
        <w:rPr>
          <w:sz w:val="28"/>
          <w:szCs w:val="24"/>
        </w:rPr>
        <w:t xml:space="preserve"> методические указания к практическим занятиям / В.В. </w:t>
      </w:r>
      <w:proofErr w:type="spellStart"/>
      <w:r w:rsidRPr="00414F60">
        <w:rPr>
          <w:sz w:val="28"/>
          <w:szCs w:val="24"/>
        </w:rPr>
        <w:t>Трунов</w:t>
      </w:r>
      <w:proofErr w:type="spellEnd"/>
      <w:r w:rsidRPr="00414F60">
        <w:rPr>
          <w:sz w:val="28"/>
          <w:szCs w:val="24"/>
        </w:rPr>
        <w:t xml:space="preserve">. – </w:t>
      </w:r>
      <w:proofErr w:type="spellStart"/>
      <w:r w:rsidRPr="00414F60">
        <w:rPr>
          <w:sz w:val="28"/>
          <w:szCs w:val="24"/>
        </w:rPr>
        <w:t>Бузулукский</w:t>
      </w:r>
      <w:proofErr w:type="spellEnd"/>
      <w:r w:rsidRPr="00414F60">
        <w:rPr>
          <w:sz w:val="28"/>
          <w:szCs w:val="24"/>
        </w:rPr>
        <w:t xml:space="preserve"> </w:t>
      </w:r>
      <w:proofErr w:type="spellStart"/>
      <w:r w:rsidRPr="00414F60">
        <w:rPr>
          <w:sz w:val="28"/>
          <w:szCs w:val="24"/>
        </w:rPr>
        <w:t>гуманит</w:t>
      </w:r>
      <w:proofErr w:type="spellEnd"/>
      <w:proofErr w:type="gramStart"/>
      <w:r w:rsidRPr="00414F60">
        <w:rPr>
          <w:sz w:val="28"/>
          <w:szCs w:val="24"/>
        </w:rPr>
        <w:t>.-</w:t>
      </w:r>
      <w:proofErr w:type="gramEnd"/>
      <w:r w:rsidRPr="00414F60">
        <w:rPr>
          <w:sz w:val="28"/>
          <w:szCs w:val="24"/>
        </w:rPr>
        <w:t>технолог. ин-т. – Бузулук</w:t>
      </w:r>
      <w:proofErr w:type="gramStart"/>
      <w:r w:rsidRPr="00414F60">
        <w:rPr>
          <w:sz w:val="28"/>
          <w:szCs w:val="24"/>
        </w:rPr>
        <w:t xml:space="preserve"> :</w:t>
      </w:r>
      <w:proofErr w:type="gramEnd"/>
      <w:r w:rsidRPr="00414F60">
        <w:rPr>
          <w:sz w:val="28"/>
          <w:szCs w:val="24"/>
        </w:rPr>
        <w:t xml:space="preserve"> БГТИ (филиал) ОГУ, 2015. – 50 с.</w:t>
      </w:r>
    </w:p>
    <w:p w:rsidR="00262A27" w:rsidRDefault="00262A27" w:rsidP="00262A27">
      <w:pPr>
        <w:pStyle w:val="14"/>
        <w:ind w:firstLine="0"/>
        <w:jc w:val="center"/>
      </w:pPr>
    </w:p>
    <w:p w:rsidR="00262A27" w:rsidRDefault="00262A27" w:rsidP="00262A27">
      <w:pPr>
        <w:pStyle w:val="14"/>
        <w:ind w:firstLine="0"/>
        <w:jc w:val="center"/>
      </w:pPr>
    </w:p>
    <w:p w:rsidR="00262A27" w:rsidRDefault="00262A27" w:rsidP="00262A27">
      <w:pPr>
        <w:pStyle w:val="14"/>
        <w:ind w:firstLine="0"/>
        <w:jc w:val="center"/>
      </w:pPr>
    </w:p>
    <w:p w:rsidR="00262A27" w:rsidRPr="006555EC" w:rsidRDefault="00262A27" w:rsidP="00262A27">
      <w:pPr>
        <w:pStyle w:val="14"/>
        <w:ind w:firstLine="0"/>
        <w:jc w:val="center"/>
      </w:pPr>
    </w:p>
    <w:p w:rsidR="00556E98" w:rsidRDefault="00556E98" w:rsidP="00915715">
      <w:pPr>
        <w:jc w:val="center"/>
        <w:rPr>
          <w:b/>
          <w:sz w:val="28"/>
          <w:szCs w:val="28"/>
        </w:rPr>
      </w:pPr>
    </w:p>
    <w:p w:rsidR="00915715" w:rsidRDefault="00915715" w:rsidP="00915715">
      <w:pPr>
        <w:jc w:val="center"/>
        <w:rPr>
          <w:b/>
          <w:sz w:val="28"/>
          <w:szCs w:val="28"/>
        </w:rPr>
      </w:pPr>
      <w:r w:rsidRPr="00551CFD">
        <w:rPr>
          <w:b/>
          <w:sz w:val="28"/>
          <w:szCs w:val="28"/>
        </w:rPr>
        <w:lastRenderedPageBreak/>
        <w:t>Блок</w:t>
      </w:r>
      <w:proofErr w:type="gramStart"/>
      <w:r>
        <w:rPr>
          <w:b/>
          <w:sz w:val="28"/>
          <w:szCs w:val="28"/>
        </w:rPr>
        <w:t xml:space="preserve"> С</w:t>
      </w:r>
      <w:proofErr w:type="gramEnd"/>
    </w:p>
    <w:p w:rsidR="00915715" w:rsidRPr="00551CFD" w:rsidRDefault="00915715" w:rsidP="00915715">
      <w:pPr>
        <w:jc w:val="center"/>
        <w:rPr>
          <w:b/>
          <w:sz w:val="28"/>
          <w:szCs w:val="28"/>
        </w:rPr>
      </w:pPr>
    </w:p>
    <w:p w:rsidR="00262A27" w:rsidRDefault="00262A27" w:rsidP="00262A27">
      <w:pPr>
        <w:ind w:firstLine="851"/>
        <w:rPr>
          <w:sz w:val="28"/>
          <w:szCs w:val="28"/>
        </w:rPr>
      </w:pPr>
      <w:r>
        <w:rPr>
          <w:sz w:val="28"/>
          <w:szCs w:val="28"/>
        </w:rPr>
        <w:t>С.</w:t>
      </w:r>
      <w:r w:rsidR="000B630B">
        <w:rPr>
          <w:sz w:val="28"/>
          <w:szCs w:val="28"/>
        </w:rPr>
        <w:t>0</w:t>
      </w:r>
      <w:r>
        <w:rPr>
          <w:sz w:val="28"/>
          <w:szCs w:val="28"/>
        </w:rPr>
        <w:t xml:space="preserve"> Практические задания (разделы 1-3)</w:t>
      </w:r>
    </w:p>
    <w:p w:rsidR="00E33F06" w:rsidRPr="00414F60" w:rsidRDefault="00E33F06" w:rsidP="00E33F06">
      <w:pPr>
        <w:pStyle w:val="14"/>
      </w:pPr>
      <w:r>
        <w:t>Задание 1. Изучить основные диагностические параметры рулевого управления легкового автомобиля. Выполнить диагностирование системы. Сделать выводы.</w:t>
      </w:r>
    </w:p>
    <w:p w:rsidR="00E33F06" w:rsidRPr="00414F60" w:rsidRDefault="00E33F06" w:rsidP="00E33F06">
      <w:pPr>
        <w:pStyle w:val="14"/>
      </w:pPr>
      <w:r>
        <w:t xml:space="preserve">Задание 2. Изучить основные диагностические параметры рулевого управления </w:t>
      </w:r>
      <w:r w:rsidR="0028636C">
        <w:t xml:space="preserve">с гидравлическим приводом грузового </w:t>
      </w:r>
      <w:r>
        <w:t>автомобиля. Выполнить диагностирование системы. Сделать выводы.</w:t>
      </w:r>
    </w:p>
    <w:p w:rsidR="00E33F06" w:rsidRPr="00414F60" w:rsidRDefault="00E33F06" w:rsidP="00E33F06">
      <w:pPr>
        <w:pStyle w:val="14"/>
      </w:pPr>
      <w:r>
        <w:t xml:space="preserve">Задание 3. Изучить основные диагностические параметры рулевого управления </w:t>
      </w:r>
      <w:r w:rsidR="0028636C">
        <w:t>с электрогидравлическим приводом</w:t>
      </w:r>
      <w:r>
        <w:t>. Выполнить диагностирование системы. Сделать выводы.</w:t>
      </w:r>
    </w:p>
    <w:p w:rsidR="00E33F06" w:rsidRPr="00414F60" w:rsidRDefault="00E33F06" w:rsidP="00E33F06">
      <w:pPr>
        <w:pStyle w:val="14"/>
      </w:pPr>
      <w:r>
        <w:t xml:space="preserve">Задание 4. Изучить основные диагностические параметры </w:t>
      </w:r>
      <w:r w:rsidR="0028636C">
        <w:t xml:space="preserve">тормозной системы с гидравлическим приводом </w:t>
      </w:r>
      <w:r>
        <w:t>легкового автомобиля. Выполнить диагностирование системы. Сделать выводы.</w:t>
      </w:r>
    </w:p>
    <w:p w:rsidR="00E33F06" w:rsidRPr="00414F60" w:rsidRDefault="00E33F06" w:rsidP="00E33F06">
      <w:pPr>
        <w:pStyle w:val="14"/>
      </w:pPr>
      <w:r>
        <w:t xml:space="preserve">Задание 5. Изучить основные диагностические параметры </w:t>
      </w:r>
      <w:r w:rsidR="0028636C">
        <w:t>тормозной системы с пневматическим приводом грузового</w:t>
      </w:r>
      <w:r>
        <w:t xml:space="preserve"> автомобиля. Выполнить диагностирование системы. Сделать выводы.</w:t>
      </w:r>
    </w:p>
    <w:p w:rsidR="00E33F06" w:rsidRDefault="00E33F06" w:rsidP="00E33F06">
      <w:pPr>
        <w:pStyle w:val="14"/>
      </w:pPr>
      <w:r>
        <w:t xml:space="preserve">Задание 6. Изучить основные диагностические параметры </w:t>
      </w:r>
      <w:r w:rsidR="0028636C">
        <w:t xml:space="preserve">подвески </w:t>
      </w:r>
      <w:r>
        <w:t>легкового автомобиля. Выполнить диагностирование системы. Сделать выводы.</w:t>
      </w:r>
    </w:p>
    <w:p w:rsidR="0028636C" w:rsidRPr="00414F60" w:rsidRDefault="0028636C" w:rsidP="0028636C">
      <w:pPr>
        <w:pStyle w:val="14"/>
      </w:pPr>
      <w:r>
        <w:t>Задание 7. Изучить основные диагностические параметры подвески грузового автомобиля. Выполнить диагностирование системы. Сделать выводы.</w:t>
      </w:r>
    </w:p>
    <w:p w:rsidR="0028636C" w:rsidRPr="00414F60" w:rsidRDefault="0028636C" w:rsidP="00A71BA0">
      <w:pPr>
        <w:pStyle w:val="14"/>
        <w:jc w:val="center"/>
      </w:pPr>
    </w:p>
    <w:p w:rsidR="00915715" w:rsidRPr="006B22A8" w:rsidRDefault="00915715" w:rsidP="00915715">
      <w:pPr>
        <w:jc w:val="center"/>
        <w:rPr>
          <w:b/>
          <w:sz w:val="28"/>
          <w:szCs w:val="28"/>
        </w:rPr>
      </w:pPr>
      <w:r w:rsidRPr="006B22A8">
        <w:rPr>
          <w:b/>
          <w:sz w:val="28"/>
          <w:szCs w:val="28"/>
        </w:rPr>
        <w:t xml:space="preserve">Блок </w:t>
      </w:r>
      <w:r w:rsidRPr="006B22A8">
        <w:rPr>
          <w:b/>
          <w:sz w:val="28"/>
          <w:szCs w:val="28"/>
          <w:lang w:val="en-US"/>
        </w:rPr>
        <w:t>D</w:t>
      </w:r>
    </w:p>
    <w:p w:rsidR="00915715" w:rsidRPr="006B22A8" w:rsidRDefault="00915715" w:rsidP="00915715">
      <w:pPr>
        <w:jc w:val="center"/>
        <w:rPr>
          <w:sz w:val="28"/>
          <w:szCs w:val="28"/>
        </w:rPr>
      </w:pPr>
    </w:p>
    <w:p w:rsidR="00915715" w:rsidRPr="00EA5A87" w:rsidRDefault="008012A9" w:rsidP="002C40E5">
      <w:pPr>
        <w:ind w:firstLine="851"/>
        <w:rPr>
          <w:sz w:val="28"/>
          <w:szCs w:val="28"/>
        </w:rPr>
      </w:pPr>
      <w:r w:rsidRPr="00EA5A87">
        <w:rPr>
          <w:sz w:val="28"/>
          <w:szCs w:val="28"/>
        </w:rPr>
        <w:t>Вопросы к дифференцированному зачёту</w:t>
      </w:r>
      <w:r w:rsidR="002C40E5" w:rsidRPr="00EA5A87">
        <w:rPr>
          <w:sz w:val="28"/>
          <w:szCs w:val="28"/>
        </w:rPr>
        <w:t>:</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1.</w:t>
      </w:r>
      <w:r>
        <w:rPr>
          <w:rFonts w:eastAsiaTheme="minorEastAsia"/>
          <w:color w:val="000000"/>
          <w:sz w:val="28"/>
          <w:szCs w:val="28"/>
          <w:lang w:eastAsia="ru-RU"/>
        </w:rPr>
        <w:t xml:space="preserve"> </w:t>
      </w:r>
      <w:r w:rsidRPr="00642A5C">
        <w:rPr>
          <w:rFonts w:eastAsiaTheme="minorEastAsia"/>
          <w:color w:val="000000"/>
          <w:sz w:val="28"/>
          <w:szCs w:val="28"/>
          <w:lang w:eastAsia="ru-RU"/>
        </w:rPr>
        <w:t>Классификация и характеристика основных эксплуатационных свойств ходовой части и систем обеспечения БДД.</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2. Классификация несущих систем и их влияние на эксплуатационные свойства автомобилей.</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3. Классификация рам и их влияние на эксплуатационные свойства автомобилей.</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4.</w:t>
      </w:r>
      <w:r>
        <w:rPr>
          <w:rFonts w:eastAsiaTheme="minorEastAsia"/>
          <w:color w:val="000000"/>
          <w:sz w:val="28"/>
          <w:szCs w:val="28"/>
          <w:lang w:eastAsia="ru-RU"/>
        </w:rPr>
        <w:t xml:space="preserve"> </w:t>
      </w:r>
      <w:r w:rsidRPr="00642A5C">
        <w:rPr>
          <w:rFonts w:eastAsiaTheme="minorEastAsia"/>
          <w:color w:val="000000"/>
          <w:sz w:val="28"/>
          <w:szCs w:val="28"/>
          <w:lang w:eastAsia="ru-RU"/>
        </w:rPr>
        <w:t>Классификация подвесок и их влияние на эксплуатационные свойства автомобилей.</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5. Классификация шин и их влияние на эксплуатационные свойства автомобилей.</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6.</w:t>
      </w:r>
      <w:r>
        <w:rPr>
          <w:rFonts w:eastAsiaTheme="minorEastAsia"/>
          <w:color w:val="000000"/>
          <w:sz w:val="28"/>
          <w:szCs w:val="28"/>
          <w:lang w:eastAsia="ru-RU"/>
        </w:rPr>
        <w:t xml:space="preserve"> </w:t>
      </w:r>
      <w:r w:rsidRPr="00642A5C">
        <w:rPr>
          <w:rFonts w:eastAsiaTheme="minorEastAsia"/>
          <w:color w:val="000000"/>
          <w:sz w:val="28"/>
          <w:szCs w:val="28"/>
          <w:lang w:eastAsia="ru-RU"/>
        </w:rPr>
        <w:t>Обеспечение работоспособности ходовой части и систем, обеспечивающих БДД, в условиях холодного климата.</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7. основные отказы и неисправности при эксплуатации ходовой части и систем обеспечения БДД в условиях ходовой части.</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8. Технология диагностирования ходовой части.</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9. Неисправности ходовой части.</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10.Виды работ, выполняемые при техническом обслуживании ходовой части.</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11. Техническое обслуживание рам.</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12. Регулировка подшипников ступиц задних колес.</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13.</w:t>
      </w:r>
      <w:r>
        <w:rPr>
          <w:rFonts w:eastAsiaTheme="minorEastAsia"/>
          <w:color w:val="000000"/>
          <w:sz w:val="28"/>
          <w:szCs w:val="28"/>
          <w:lang w:eastAsia="ru-RU"/>
        </w:rPr>
        <w:t xml:space="preserve"> </w:t>
      </w:r>
      <w:r w:rsidRPr="00642A5C">
        <w:rPr>
          <w:rFonts w:eastAsiaTheme="minorEastAsia"/>
          <w:color w:val="000000"/>
          <w:sz w:val="28"/>
          <w:szCs w:val="28"/>
          <w:lang w:eastAsia="ru-RU"/>
        </w:rPr>
        <w:t>Регулировка подшипников ступиц задних колес грузового автомобиля.</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lastRenderedPageBreak/>
        <w:t>14. Неисправности колес и шин.</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15. Техническое обслуживание колес и шин.</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16. Углы установки передних колес.</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17. Проверка и регулировка углов установки передних колес.</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18. Проверка и регулировка шкворневого соединения передних колес.</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19. Классификация рулевых управлений.</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 xml:space="preserve">20. Классификация рулевых механизмов и их влияние на эксплуатационные свойства автомобиля. </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21. Классификация рулевых приводов.</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22. Основные неисправности рулевых управлений.</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23. Причины люфта рулевого колеса при движении автомобиля.</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24. Причины заедания или затрудненного поворота рулевого колеса при движении автомобиля.</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25. Причины полного отказа в работе рулевого управления.</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26. Ежедневное обслуживание рулевого управления.</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27. ТО-1 рулевого управления.</w:t>
      </w:r>
    </w:p>
    <w:p w:rsidR="009D6B0F" w:rsidRPr="00642A5C" w:rsidRDefault="009D6B0F" w:rsidP="009D6B0F">
      <w:pPr>
        <w:tabs>
          <w:tab w:val="left" w:pos="1276"/>
        </w:tabs>
        <w:ind w:firstLine="851"/>
        <w:jc w:val="both"/>
        <w:rPr>
          <w:rFonts w:eastAsiaTheme="minorEastAsia"/>
          <w:color w:val="000000"/>
          <w:sz w:val="28"/>
          <w:szCs w:val="28"/>
          <w:lang w:eastAsia="ru-RU"/>
        </w:rPr>
      </w:pPr>
      <w:r w:rsidRPr="00642A5C">
        <w:rPr>
          <w:rFonts w:eastAsiaTheme="minorEastAsia"/>
          <w:color w:val="000000"/>
          <w:sz w:val="28"/>
          <w:szCs w:val="28"/>
          <w:lang w:eastAsia="ru-RU"/>
        </w:rPr>
        <w:t>28. ТО-2 рулевого управления.</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29. Средства диагностики рулевых управлений.</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30. Текущий ремонт рулевого управления.</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31. Классификация тормозных систем и их влияние на эксплуатационные свойства автомобилей.</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32. Классификация тормозных механизмов.</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33. Классификация тормозных приводов.</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34. Основные неисправности гидротормозов.</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35. Причины неэффективного торможения гидротормозов.</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36. Причины неравномерности торможения колес гидротормозами.</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37. Причины полного отказа в работе тормозной системы с гидротормозами.</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 xml:space="preserve">38. Причины </w:t>
      </w:r>
      <w:proofErr w:type="spellStart"/>
      <w:r w:rsidRPr="00642A5C">
        <w:rPr>
          <w:rFonts w:eastAsiaTheme="minorEastAsia"/>
          <w:color w:val="000000"/>
          <w:sz w:val="28"/>
          <w:szCs w:val="28"/>
          <w:lang w:eastAsia="ru-RU"/>
        </w:rPr>
        <w:t>нерастормаживания</w:t>
      </w:r>
      <w:proofErr w:type="spellEnd"/>
      <w:r w:rsidRPr="00642A5C">
        <w:rPr>
          <w:rFonts w:eastAsiaTheme="minorEastAsia"/>
          <w:color w:val="000000"/>
          <w:sz w:val="28"/>
          <w:szCs w:val="28"/>
          <w:lang w:eastAsia="ru-RU"/>
        </w:rPr>
        <w:t xml:space="preserve"> колес гидротормозами.</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39. Ежедневное обслуживание тормозов с гидроприводом.</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40. ТО-1 тормозов с гидроприводом.</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41. ТО-2 тормозов с гидроприводом.</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42. Прокачка гидросистем тормозов.</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43. Испытания гидротормозов.</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44. Текущий ремонт гидротормозов.</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45. Расточка тормозных барабанов. 46.0сновные неисправности пневмотормозов.</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47. Причины снижения эффективности дейс</w:t>
      </w:r>
      <w:r>
        <w:rPr>
          <w:rFonts w:eastAsiaTheme="minorEastAsia"/>
          <w:color w:val="000000"/>
          <w:sz w:val="28"/>
          <w:szCs w:val="28"/>
          <w:lang w:eastAsia="ru-RU"/>
        </w:rPr>
        <w:t xml:space="preserve">твия тормозов с </w:t>
      </w:r>
      <w:proofErr w:type="spellStart"/>
      <w:r>
        <w:rPr>
          <w:rFonts w:eastAsiaTheme="minorEastAsia"/>
          <w:color w:val="000000"/>
          <w:sz w:val="28"/>
          <w:szCs w:val="28"/>
          <w:lang w:eastAsia="ru-RU"/>
        </w:rPr>
        <w:t>пневмоприводом</w:t>
      </w:r>
      <w:proofErr w:type="spellEnd"/>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 xml:space="preserve">48. Причины неравномерного действия тормозов с </w:t>
      </w:r>
      <w:proofErr w:type="spellStart"/>
      <w:r w:rsidRPr="00642A5C">
        <w:rPr>
          <w:rFonts w:eastAsiaTheme="minorEastAsia"/>
          <w:color w:val="000000"/>
          <w:sz w:val="28"/>
          <w:szCs w:val="28"/>
          <w:lang w:eastAsia="ru-RU"/>
        </w:rPr>
        <w:t>пневмоприводом</w:t>
      </w:r>
      <w:proofErr w:type="spellEnd"/>
      <w:r w:rsidRPr="00642A5C">
        <w:rPr>
          <w:rFonts w:eastAsiaTheme="minorEastAsia"/>
          <w:color w:val="000000"/>
          <w:sz w:val="28"/>
          <w:szCs w:val="28"/>
          <w:lang w:eastAsia="ru-RU"/>
        </w:rPr>
        <w:t>.</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 xml:space="preserve">49. Причины полного отказа тормозов с </w:t>
      </w:r>
      <w:proofErr w:type="spellStart"/>
      <w:r w:rsidRPr="00642A5C">
        <w:rPr>
          <w:rFonts w:eastAsiaTheme="minorEastAsia"/>
          <w:color w:val="000000"/>
          <w:sz w:val="28"/>
          <w:szCs w:val="28"/>
          <w:lang w:eastAsia="ru-RU"/>
        </w:rPr>
        <w:t>пневмоприводом</w:t>
      </w:r>
      <w:proofErr w:type="spellEnd"/>
      <w:r w:rsidRPr="00642A5C">
        <w:rPr>
          <w:rFonts w:eastAsiaTheme="minorEastAsia"/>
          <w:color w:val="000000"/>
          <w:sz w:val="28"/>
          <w:szCs w:val="28"/>
          <w:lang w:eastAsia="ru-RU"/>
        </w:rPr>
        <w:t>.</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 xml:space="preserve">50. Причины </w:t>
      </w:r>
      <w:proofErr w:type="spellStart"/>
      <w:r w:rsidRPr="00642A5C">
        <w:rPr>
          <w:rFonts w:eastAsiaTheme="minorEastAsia"/>
          <w:color w:val="000000"/>
          <w:sz w:val="28"/>
          <w:szCs w:val="28"/>
          <w:lang w:eastAsia="ru-RU"/>
        </w:rPr>
        <w:t>нерастормаживания</w:t>
      </w:r>
      <w:proofErr w:type="spellEnd"/>
      <w:r w:rsidRPr="00642A5C">
        <w:rPr>
          <w:rFonts w:eastAsiaTheme="minorEastAsia"/>
          <w:color w:val="000000"/>
          <w:sz w:val="28"/>
          <w:szCs w:val="28"/>
          <w:lang w:eastAsia="ru-RU"/>
        </w:rPr>
        <w:t xml:space="preserve"> колеса автомобиля с тормозами с </w:t>
      </w:r>
      <w:proofErr w:type="spellStart"/>
      <w:r w:rsidRPr="00642A5C">
        <w:rPr>
          <w:rFonts w:eastAsiaTheme="minorEastAsia"/>
          <w:color w:val="000000"/>
          <w:sz w:val="28"/>
          <w:szCs w:val="28"/>
          <w:lang w:eastAsia="ru-RU"/>
        </w:rPr>
        <w:t>пневмоприводом</w:t>
      </w:r>
      <w:proofErr w:type="spellEnd"/>
      <w:r w:rsidRPr="00642A5C">
        <w:rPr>
          <w:rFonts w:eastAsiaTheme="minorEastAsia"/>
          <w:color w:val="000000"/>
          <w:sz w:val="28"/>
          <w:szCs w:val="28"/>
          <w:lang w:eastAsia="ru-RU"/>
        </w:rPr>
        <w:t>.</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 xml:space="preserve">51. Ежедневное обслуживание тормозов с </w:t>
      </w:r>
      <w:proofErr w:type="spellStart"/>
      <w:r w:rsidRPr="00642A5C">
        <w:rPr>
          <w:rFonts w:eastAsiaTheme="minorEastAsia"/>
          <w:color w:val="000000"/>
          <w:sz w:val="28"/>
          <w:szCs w:val="28"/>
          <w:lang w:eastAsia="ru-RU"/>
        </w:rPr>
        <w:t>пневмоприводом</w:t>
      </w:r>
      <w:proofErr w:type="spellEnd"/>
      <w:r w:rsidRPr="00642A5C">
        <w:rPr>
          <w:rFonts w:eastAsiaTheme="minorEastAsia"/>
          <w:color w:val="000000"/>
          <w:sz w:val="28"/>
          <w:szCs w:val="28"/>
          <w:lang w:eastAsia="ru-RU"/>
        </w:rPr>
        <w:t>.</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 xml:space="preserve">52. ТО-1 тормозов с </w:t>
      </w:r>
      <w:proofErr w:type="spellStart"/>
      <w:r w:rsidRPr="00642A5C">
        <w:rPr>
          <w:rFonts w:eastAsiaTheme="minorEastAsia"/>
          <w:color w:val="000000"/>
          <w:sz w:val="28"/>
          <w:szCs w:val="28"/>
          <w:lang w:eastAsia="ru-RU"/>
        </w:rPr>
        <w:t>пневмоприводом</w:t>
      </w:r>
      <w:proofErr w:type="spellEnd"/>
      <w:r w:rsidRPr="00642A5C">
        <w:rPr>
          <w:rFonts w:eastAsiaTheme="minorEastAsia"/>
          <w:color w:val="000000"/>
          <w:sz w:val="28"/>
          <w:szCs w:val="28"/>
          <w:lang w:eastAsia="ru-RU"/>
        </w:rPr>
        <w:t>.</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 xml:space="preserve">53. ТО-2 тормозов с </w:t>
      </w:r>
      <w:proofErr w:type="spellStart"/>
      <w:r w:rsidRPr="00642A5C">
        <w:rPr>
          <w:rFonts w:eastAsiaTheme="minorEastAsia"/>
          <w:color w:val="000000"/>
          <w:sz w:val="28"/>
          <w:szCs w:val="28"/>
          <w:lang w:eastAsia="ru-RU"/>
        </w:rPr>
        <w:t>пневмоприводом</w:t>
      </w:r>
      <w:proofErr w:type="spellEnd"/>
      <w:r w:rsidRPr="00642A5C">
        <w:rPr>
          <w:rFonts w:eastAsiaTheme="minorEastAsia"/>
          <w:color w:val="000000"/>
          <w:sz w:val="28"/>
          <w:szCs w:val="28"/>
          <w:lang w:eastAsia="ru-RU"/>
        </w:rPr>
        <w:t>.</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54. Основные неисправности ручных тормозов.</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55. Причины снижения эффективности действия ручного тормоза.</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lastRenderedPageBreak/>
        <w:t xml:space="preserve">56. Причины </w:t>
      </w:r>
      <w:proofErr w:type="spellStart"/>
      <w:r w:rsidRPr="00642A5C">
        <w:rPr>
          <w:rFonts w:eastAsiaTheme="minorEastAsia"/>
          <w:color w:val="000000"/>
          <w:sz w:val="28"/>
          <w:szCs w:val="28"/>
          <w:lang w:eastAsia="ru-RU"/>
        </w:rPr>
        <w:t>нерастормаживания</w:t>
      </w:r>
      <w:proofErr w:type="spellEnd"/>
      <w:r w:rsidRPr="00642A5C">
        <w:rPr>
          <w:rFonts w:eastAsiaTheme="minorEastAsia"/>
          <w:color w:val="000000"/>
          <w:sz w:val="28"/>
          <w:szCs w:val="28"/>
          <w:lang w:eastAsia="ru-RU"/>
        </w:rPr>
        <w:t xml:space="preserve"> ручного тормоза.</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57. Причины самопроизвольного растормаживания включенного ручного тормоза.</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58. Ежедневное обслуживание ручного тормоза.</w:t>
      </w:r>
    </w:p>
    <w:p w:rsidR="009D6B0F" w:rsidRPr="00642A5C" w:rsidRDefault="009D6B0F" w:rsidP="009D6B0F">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59. ТО-1 ручного тормоза.</w:t>
      </w:r>
    </w:p>
    <w:p w:rsidR="00DB1976" w:rsidRDefault="009D6B0F" w:rsidP="00DB1976">
      <w:pPr>
        <w:tabs>
          <w:tab w:val="left" w:pos="1276"/>
        </w:tabs>
        <w:autoSpaceDE w:val="0"/>
        <w:autoSpaceDN w:val="0"/>
        <w:adjustRightInd w:val="0"/>
        <w:ind w:firstLine="851"/>
        <w:jc w:val="both"/>
        <w:rPr>
          <w:rFonts w:eastAsiaTheme="minorEastAsia"/>
          <w:color w:val="000000"/>
          <w:sz w:val="28"/>
          <w:szCs w:val="28"/>
          <w:lang w:eastAsia="ru-RU"/>
        </w:rPr>
      </w:pPr>
      <w:r w:rsidRPr="00642A5C">
        <w:rPr>
          <w:rFonts w:eastAsiaTheme="minorEastAsia"/>
          <w:color w:val="000000"/>
          <w:sz w:val="28"/>
          <w:szCs w:val="28"/>
          <w:lang w:eastAsia="ru-RU"/>
        </w:rPr>
        <w:t>60. ТО-2 ручного тормоза.</w:t>
      </w:r>
    </w:p>
    <w:p w:rsidR="00DB1976" w:rsidRDefault="00DB1976" w:rsidP="00DB1976">
      <w:pPr>
        <w:tabs>
          <w:tab w:val="left" w:pos="1276"/>
        </w:tabs>
        <w:autoSpaceDE w:val="0"/>
        <w:autoSpaceDN w:val="0"/>
        <w:adjustRightInd w:val="0"/>
        <w:ind w:firstLine="851"/>
        <w:jc w:val="both"/>
        <w:rPr>
          <w:rFonts w:eastAsiaTheme="minorEastAsia"/>
          <w:color w:val="000000"/>
          <w:sz w:val="28"/>
          <w:szCs w:val="28"/>
          <w:lang w:eastAsia="ru-RU"/>
        </w:rPr>
      </w:pPr>
    </w:p>
    <w:p w:rsidR="009A3280" w:rsidRDefault="009A3280">
      <w:pPr>
        <w:spacing w:after="200" w:line="276" w:lineRule="auto"/>
        <w:rPr>
          <w:b/>
          <w:sz w:val="28"/>
          <w:szCs w:val="28"/>
        </w:rPr>
      </w:pPr>
      <w:r>
        <w:rPr>
          <w:b/>
          <w:sz w:val="28"/>
          <w:szCs w:val="28"/>
        </w:rPr>
        <w:br w:type="page"/>
      </w:r>
    </w:p>
    <w:p w:rsidR="009A3280" w:rsidRPr="009A3280" w:rsidRDefault="009A3280" w:rsidP="009A3280">
      <w:pPr>
        <w:ind w:firstLine="709"/>
        <w:jc w:val="both"/>
        <w:rPr>
          <w:b/>
          <w:sz w:val="24"/>
          <w:szCs w:val="24"/>
        </w:rPr>
      </w:pPr>
      <w:r w:rsidRPr="009A3280">
        <w:rPr>
          <w:b/>
          <w:sz w:val="24"/>
          <w:szCs w:val="24"/>
        </w:rPr>
        <w:lastRenderedPageBreak/>
        <w:t>Описание показателей и критериев оценивания компетенций, описание шкал оценивания</w:t>
      </w:r>
    </w:p>
    <w:p w:rsidR="009A3280" w:rsidRPr="009A3280" w:rsidRDefault="009A3280" w:rsidP="009A3280">
      <w:pPr>
        <w:ind w:firstLine="709"/>
        <w:jc w:val="both"/>
        <w:rPr>
          <w:b/>
          <w:sz w:val="24"/>
          <w:szCs w:val="24"/>
        </w:rPr>
      </w:pPr>
    </w:p>
    <w:p w:rsidR="009A3280" w:rsidRPr="009A3280" w:rsidRDefault="009A3280" w:rsidP="009A3280">
      <w:pPr>
        <w:rPr>
          <w:i/>
          <w:sz w:val="24"/>
          <w:szCs w:val="24"/>
        </w:rPr>
      </w:pPr>
      <w:r w:rsidRPr="009A3280">
        <w:rPr>
          <w:b/>
          <w:sz w:val="24"/>
          <w:szCs w:val="24"/>
        </w:rPr>
        <w:t>Оценивание выполнения тестов</w:t>
      </w:r>
      <w:r w:rsidRPr="009A3280">
        <w:rPr>
          <w:b/>
          <w:i/>
          <w:sz w:val="24"/>
          <w:szCs w:val="24"/>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10"/>
        <w:gridCol w:w="2938"/>
        <w:gridCol w:w="5318"/>
      </w:tblGrid>
      <w:tr w:rsidR="009A3280" w:rsidRPr="009A3280" w:rsidTr="009A3280">
        <w:trPr>
          <w:trHeight w:val="739"/>
        </w:trPr>
        <w:tc>
          <w:tcPr>
            <w:tcW w:w="10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A3280" w:rsidRPr="009A3280" w:rsidRDefault="009A3280" w:rsidP="009A3280">
            <w:pPr>
              <w:pStyle w:val="61"/>
              <w:shd w:val="clear" w:color="auto" w:fill="auto"/>
              <w:spacing w:line="240" w:lineRule="auto"/>
              <w:ind w:firstLine="0"/>
              <w:jc w:val="center"/>
              <w:rPr>
                <w:b/>
                <w:sz w:val="24"/>
                <w:szCs w:val="24"/>
                <w:lang w:eastAsia="en-US"/>
              </w:rPr>
            </w:pPr>
            <w:r w:rsidRPr="009A3280">
              <w:rPr>
                <w:rStyle w:val="ae"/>
                <w:b w:val="0"/>
                <w:sz w:val="24"/>
                <w:szCs w:val="24"/>
              </w:rPr>
              <w:t>4-балльная</w:t>
            </w:r>
          </w:p>
          <w:p w:rsidR="009A3280" w:rsidRPr="009A3280" w:rsidRDefault="009A3280" w:rsidP="009A3280">
            <w:pPr>
              <w:pStyle w:val="61"/>
              <w:shd w:val="clear" w:color="auto" w:fill="auto"/>
              <w:spacing w:line="240" w:lineRule="auto"/>
              <w:ind w:firstLine="0"/>
              <w:jc w:val="center"/>
              <w:rPr>
                <w:b/>
                <w:sz w:val="24"/>
                <w:szCs w:val="24"/>
                <w:lang w:eastAsia="en-US"/>
              </w:rPr>
            </w:pPr>
            <w:r w:rsidRPr="009A3280">
              <w:rPr>
                <w:rStyle w:val="ae"/>
                <w:b w:val="0"/>
                <w:sz w:val="24"/>
                <w:szCs w:val="24"/>
              </w:rPr>
              <w:t>шкала</w:t>
            </w:r>
          </w:p>
        </w:tc>
        <w:tc>
          <w:tcPr>
            <w:tcW w:w="14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A3280" w:rsidRPr="009A3280" w:rsidRDefault="009A3280" w:rsidP="009A3280">
            <w:pPr>
              <w:pStyle w:val="61"/>
              <w:shd w:val="clear" w:color="auto" w:fill="auto"/>
              <w:spacing w:line="240" w:lineRule="auto"/>
              <w:ind w:firstLine="0"/>
              <w:jc w:val="center"/>
              <w:rPr>
                <w:b/>
                <w:sz w:val="24"/>
                <w:szCs w:val="24"/>
                <w:lang w:eastAsia="en-US"/>
              </w:rPr>
            </w:pPr>
            <w:r w:rsidRPr="009A3280">
              <w:rPr>
                <w:rStyle w:val="ae"/>
                <w:b w:val="0"/>
                <w:sz w:val="24"/>
                <w:szCs w:val="24"/>
              </w:rPr>
              <w:t>Показатели</w:t>
            </w:r>
          </w:p>
        </w:tc>
        <w:tc>
          <w:tcPr>
            <w:tcW w:w="25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A3280" w:rsidRPr="009A3280" w:rsidRDefault="009A3280" w:rsidP="009A3280">
            <w:pPr>
              <w:pStyle w:val="61"/>
              <w:shd w:val="clear" w:color="auto" w:fill="auto"/>
              <w:spacing w:line="240" w:lineRule="auto"/>
              <w:ind w:firstLine="0"/>
              <w:jc w:val="center"/>
              <w:rPr>
                <w:b/>
                <w:sz w:val="24"/>
                <w:szCs w:val="24"/>
                <w:lang w:eastAsia="en-US"/>
              </w:rPr>
            </w:pPr>
            <w:r w:rsidRPr="009A3280">
              <w:rPr>
                <w:rStyle w:val="ae"/>
                <w:b w:val="0"/>
                <w:sz w:val="24"/>
                <w:szCs w:val="24"/>
              </w:rPr>
              <w:t>Критерии</w:t>
            </w:r>
          </w:p>
        </w:tc>
      </w:tr>
      <w:tr w:rsidR="009A3280" w:rsidRPr="009A3280" w:rsidTr="009A3280">
        <w:trPr>
          <w:trHeight w:val="902"/>
        </w:trPr>
        <w:tc>
          <w:tcPr>
            <w:tcW w:w="1018" w:type="pct"/>
            <w:tcBorders>
              <w:top w:val="single" w:sz="4" w:space="0" w:color="auto"/>
              <w:left w:val="single" w:sz="4" w:space="0" w:color="auto"/>
              <w:bottom w:val="single" w:sz="4" w:space="0" w:color="auto"/>
              <w:right w:val="single" w:sz="4" w:space="0" w:color="auto"/>
            </w:tcBorders>
            <w:shd w:val="clear" w:color="auto" w:fill="FFFFFF"/>
          </w:tcPr>
          <w:p w:rsidR="009A3280" w:rsidRPr="009A3280" w:rsidRDefault="009A3280" w:rsidP="009A3280">
            <w:pPr>
              <w:pStyle w:val="61"/>
              <w:shd w:val="clear" w:color="auto" w:fill="auto"/>
              <w:spacing w:line="240" w:lineRule="auto"/>
              <w:ind w:firstLine="0"/>
              <w:jc w:val="left"/>
              <w:rPr>
                <w:sz w:val="24"/>
                <w:szCs w:val="24"/>
                <w:lang w:eastAsia="en-US"/>
              </w:rPr>
            </w:pPr>
            <w:r w:rsidRPr="009A3280">
              <w:rPr>
                <w:sz w:val="24"/>
                <w:szCs w:val="24"/>
                <w:lang w:eastAsia="en-US"/>
              </w:rPr>
              <w:t>Отлично</w:t>
            </w:r>
          </w:p>
          <w:p w:rsidR="009A3280" w:rsidRPr="009A3280" w:rsidRDefault="009A3280" w:rsidP="009A3280">
            <w:pPr>
              <w:pStyle w:val="61"/>
              <w:shd w:val="clear" w:color="auto" w:fill="auto"/>
              <w:spacing w:line="240" w:lineRule="auto"/>
              <w:ind w:firstLine="0"/>
              <w:jc w:val="left"/>
              <w:rPr>
                <w:sz w:val="24"/>
                <w:szCs w:val="24"/>
                <w:lang w:eastAsia="en-US"/>
              </w:rPr>
            </w:pPr>
          </w:p>
        </w:tc>
        <w:tc>
          <w:tcPr>
            <w:tcW w:w="141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9A3280" w:rsidRPr="009A3280" w:rsidRDefault="009A3280" w:rsidP="009A3280">
            <w:pPr>
              <w:pStyle w:val="61"/>
              <w:numPr>
                <w:ilvl w:val="0"/>
                <w:numId w:val="6"/>
              </w:numPr>
              <w:shd w:val="clear" w:color="auto" w:fill="auto"/>
              <w:tabs>
                <w:tab w:val="left" w:pos="514"/>
              </w:tabs>
              <w:spacing w:line="240" w:lineRule="auto"/>
              <w:jc w:val="left"/>
              <w:rPr>
                <w:sz w:val="24"/>
                <w:szCs w:val="24"/>
                <w:lang w:eastAsia="en-US"/>
              </w:rPr>
            </w:pPr>
            <w:r w:rsidRPr="009A3280">
              <w:rPr>
                <w:rStyle w:val="3"/>
                <w:sz w:val="24"/>
                <w:szCs w:val="24"/>
                <w:u w:val="none"/>
              </w:rPr>
              <w:t>Полнота выполнения тестовых заданий;</w:t>
            </w:r>
          </w:p>
          <w:p w:rsidR="009A3280" w:rsidRPr="009A3280" w:rsidRDefault="009A3280" w:rsidP="009A3280">
            <w:pPr>
              <w:pStyle w:val="61"/>
              <w:numPr>
                <w:ilvl w:val="0"/>
                <w:numId w:val="6"/>
              </w:numPr>
              <w:shd w:val="clear" w:color="auto" w:fill="auto"/>
              <w:tabs>
                <w:tab w:val="left" w:pos="490"/>
              </w:tabs>
              <w:spacing w:line="240" w:lineRule="auto"/>
              <w:jc w:val="left"/>
              <w:rPr>
                <w:sz w:val="24"/>
                <w:szCs w:val="24"/>
                <w:lang w:eastAsia="en-US"/>
              </w:rPr>
            </w:pPr>
            <w:r w:rsidRPr="009A3280">
              <w:rPr>
                <w:rStyle w:val="3"/>
                <w:sz w:val="24"/>
                <w:szCs w:val="24"/>
                <w:u w:val="none"/>
              </w:rPr>
              <w:t>Своевременность выполнения;</w:t>
            </w:r>
          </w:p>
          <w:p w:rsidR="009A3280" w:rsidRPr="009A3280" w:rsidRDefault="009A3280" w:rsidP="009A3280">
            <w:pPr>
              <w:pStyle w:val="61"/>
              <w:numPr>
                <w:ilvl w:val="0"/>
                <w:numId w:val="6"/>
              </w:numPr>
              <w:shd w:val="clear" w:color="auto" w:fill="auto"/>
              <w:tabs>
                <w:tab w:val="left" w:pos="475"/>
              </w:tabs>
              <w:spacing w:line="240" w:lineRule="auto"/>
              <w:jc w:val="left"/>
              <w:rPr>
                <w:sz w:val="24"/>
                <w:szCs w:val="24"/>
                <w:lang w:eastAsia="en-US"/>
              </w:rPr>
            </w:pPr>
            <w:r w:rsidRPr="009A3280">
              <w:rPr>
                <w:rStyle w:val="3"/>
                <w:sz w:val="24"/>
                <w:szCs w:val="24"/>
                <w:u w:val="none"/>
              </w:rPr>
              <w:t>Правильность ответов на вопросы;</w:t>
            </w:r>
          </w:p>
          <w:p w:rsidR="009A3280" w:rsidRPr="009A3280" w:rsidRDefault="009A3280" w:rsidP="009A3280">
            <w:pPr>
              <w:pStyle w:val="61"/>
              <w:numPr>
                <w:ilvl w:val="0"/>
                <w:numId w:val="6"/>
              </w:numPr>
              <w:shd w:val="clear" w:color="auto" w:fill="auto"/>
              <w:tabs>
                <w:tab w:val="left" w:pos="490"/>
              </w:tabs>
              <w:spacing w:line="240" w:lineRule="auto"/>
              <w:jc w:val="left"/>
              <w:rPr>
                <w:sz w:val="24"/>
                <w:szCs w:val="24"/>
                <w:lang w:eastAsia="en-US"/>
              </w:rPr>
            </w:pPr>
            <w:r w:rsidRPr="009A3280">
              <w:rPr>
                <w:rStyle w:val="3"/>
                <w:sz w:val="24"/>
                <w:szCs w:val="24"/>
                <w:u w:val="none"/>
              </w:rPr>
              <w:t>Самостоятельность тестирования.</w:t>
            </w:r>
          </w:p>
        </w:tc>
        <w:tc>
          <w:tcPr>
            <w:tcW w:w="2565" w:type="pct"/>
            <w:tcBorders>
              <w:top w:val="single" w:sz="4" w:space="0" w:color="auto"/>
              <w:left w:val="single" w:sz="4" w:space="0" w:color="auto"/>
              <w:bottom w:val="single" w:sz="4" w:space="0" w:color="auto"/>
              <w:right w:val="single" w:sz="4" w:space="0" w:color="auto"/>
            </w:tcBorders>
            <w:shd w:val="clear" w:color="auto" w:fill="FFFFFF"/>
            <w:hideMark/>
          </w:tcPr>
          <w:p w:rsidR="009A3280" w:rsidRPr="009A3280" w:rsidRDefault="009A3280" w:rsidP="009A3280">
            <w:pPr>
              <w:pStyle w:val="61"/>
              <w:shd w:val="clear" w:color="auto" w:fill="auto"/>
              <w:spacing w:line="240" w:lineRule="auto"/>
              <w:ind w:left="68" w:firstLine="0"/>
              <w:jc w:val="left"/>
              <w:rPr>
                <w:sz w:val="24"/>
                <w:szCs w:val="24"/>
                <w:lang w:eastAsia="en-US"/>
              </w:rPr>
            </w:pPr>
            <w:r w:rsidRPr="009A3280">
              <w:rPr>
                <w:rStyle w:val="3"/>
                <w:sz w:val="24"/>
                <w:szCs w:val="24"/>
                <w:u w:val="none"/>
              </w:rPr>
              <w:t>Выполнено более 95 % заданий предложенного теста, в заданиях открытого типа дан полный, развернутый ответ на поставленный вопрос</w:t>
            </w:r>
          </w:p>
        </w:tc>
      </w:tr>
      <w:tr w:rsidR="009A3280" w:rsidRPr="009A3280" w:rsidTr="009A3280">
        <w:trPr>
          <w:trHeight w:val="1411"/>
        </w:trPr>
        <w:tc>
          <w:tcPr>
            <w:tcW w:w="1018" w:type="pct"/>
            <w:tcBorders>
              <w:top w:val="single" w:sz="4" w:space="0" w:color="auto"/>
              <w:left w:val="single" w:sz="4" w:space="0" w:color="auto"/>
              <w:bottom w:val="single" w:sz="4" w:space="0" w:color="auto"/>
              <w:right w:val="single" w:sz="4" w:space="0" w:color="auto"/>
            </w:tcBorders>
            <w:shd w:val="clear" w:color="auto" w:fill="FFFFFF"/>
          </w:tcPr>
          <w:p w:rsidR="009A3280" w:rsidRPr="009A3280" w:rsidRDefault="009A3280" w:rsidP="009A3280">
            <w:pPr>
              <w:pStyle w:val="61"/>
              <w:shd w:val="clear" w:color="auto" w:fill="auto"/>
              <w:spacing w:line="240" w:lineRule="auto"/>
              <w:ind w:firstLine="0"/>
              <w:jc w:val="left"/>
              <w:rPr>
                <w:sz w:val="24"/>
                <w:szCs w:val="24"/>
                <w:lang w:eastAsia="en-US"/>
              </w:rPr>
            </w:pPr>
            <w:r w:rsidRPr="009A3280">
              <w:rPr>
                <w:sz w:val="24"/>
                <w:szCs w:val="24"/>
                <w:lang w:eastAsia="en-US"/>
              </w:rPr>
              <w:t>Хорошо</w:t>
            </w:r>
          </w:p>
          <w:p w:rsidR="009A3280" w:rsidRPr="009A3280" w:rsidRDefault="009A3280" w:rsidP="009A3280">
            <w:pPr>
              <w:pStyle w:val="61"/>
              <w:shd w:val="clear" w:color="auto" w:fill="auto"/>
              <w:spacing w:line="240" w:lineRule="auto"/>
              <w:ind w:firstLine="0"/>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3280" w:rsidRPr="009A3280" w:rsidRDefault="009A3280" w:rsidP="009A3280">
            <w:pPr>
              <w:rPr>
                <w:sz w:val="24"/>
                <w:szCs w:val="24"/>
                <w:lang w:bidi="ru-RU"/>
              </w:rPr>
            </w:pPr>
          </w:p>
        </w:tc>
        <w:tc>
          <w:tcPr>
            <w:tcW w:w="2565" w:type="pct"/>
            <w:tcBorders>
              <w:top w:val="single" w:sz="4" w:space="0" w:color="auto"/>
              <w:left w:val="single" w:sz="4" w:space="0" w:color="auto"/>
              <w:bottom w:val="single" w:sz="4" w:space="0" w:color="auto"/>
              <w:right w:val="single" w:sz="4" w:space="0" w:color="auto"/>
            </w:tcBorders>
            <w:shd w:val="clear" w:color="auto" w:fill="FFFFFF"/>
            <w:hideMark/>
          </w:tcPr>
          <w:p w:rsidR="009A3280" w:rsidRPr="009A3280" w:rsidRDefault="009A3280" w:rsidP="009A3280">
            <w:pPr>
              <w:pStyle w:val="61"/>
              <w:shd w:val="clear" w:color="auto" w:fill="auto"/>
              <w:spacing w:line="240" w:lineRule="auto"/>
              <w:ind w:left="68" w:firstLine="0"/>
              <w:jc w:val="left"/>
              <w:rPr>
                <w:sz w:val="24"/>
                <w:szCs w:val="24"/>
                <w:lang w:eastAsia="en-US"/>
              </w:rPr>
            </w:pPr>
            <w:r w:rsidRPr="009A3280">
              <w:rPr>
                <w:rStyle w:val="3"/>
                <w:sz w:val="24"/>
                <w:szCs w:val="24"/>
                <w:u w:val="none"/>
              </w:rPr>
              <w:t>Выполнено от 75 до 95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9A3280" w:rsidRPr="009A3280" w:rsidTr="009A3280">
        <w:trPr>
          <w:trHeight w:val="1057"/>
        </w:trPr>
        <w:tc>
          <w:tcPr>
            <w:tcW w:w="1018" w:type="pct"/>
            <w:tcBorders>
              <w:top w:val="single" w:sz="4" w:space="0" w:color="auto"/>
              <w:left w:val="single" w:sz="4" w:space="0" w:color="auto"/>
              <w:bottom w:val="single" w:sz="4" w:space="0" w:color="auto"/>
              <w:right w:val="single" w:sz="4" w:space="0" w:color="auto"/>
            </w:tcBorders>
            <w:shd w:val="clear" w:color="auto" w:fill="FFFFFF"/>
          </w:tcPr>
          <w:p w:rsidR="009A3280" w:rsidRPr="009A3280" w:rsidRDefault="009A3280" w:rsidP="009A3280">
            <w:pPr>
              <w:pStyle w:val="61"/>
              <w:shd w:val="clear" w:color="auto" w:fill="auto"/>
              <w:spacing w:line="240" w:lineRule="auto"/>
              <w:ind w:firstLine="0"/>
              <w:jc w:val="left"/>
              <w:rPr>
                <w:sz w:val="24"/>
                <w:szCs w:val="24"/>
                <w:lang w:eastAsia="en-US"/>
              </w:rPr>
            </w:pPr>
            <w:r w:rsidRPr="009A3280">
              <w:rPr>
                <w:sz w:val="24"/>
                <w:szCs w:val="24"/>
                <w:lang w:eastAsia="en-US"/>
              </w:rPr>
              <w:t>Удовлетворительно</w:t>
            </w:r>
          </w:p>
          <w:p w:rsidR="009A3280" w:rsidRPr="009A3280" w:rsidRDefault="009A3280" w:rsidP="009A3280">
            <w:pPr>
              <w:pStyle w:val="61"/>
              <w:shd w:val="clear" w:color="auto" w:fill="auto"/>
              <w:spacing w:line="240" w:lineRule="auto"/>
              <w:ind w:firstLine="0"/>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3280" w:rsidRPr="009A3280" w:rsidRDefault="009A3280" w:rsidP="009A3280">
            <w:pPr>
              <w:rPr>
                <w:sz w:val="24"/>
                <w:szCs w:val="24"/>
                <w:lang w:bidi="ru-RU"/>
              </w:rPr>
            </w:pPr>
          </w:p>
        </w:tc>
        <w:tc>
          <w:tcPr>
            <w:tcW w:w="2565" w:type="pct"/>
            <w:tcBorders>
              <w:top w:val="single" w:sz="4" w:space="0" w:color="auto"/>
              <w:left w:val="single" w:sz="4" w:space="0" w:color="auto"/>
              <w:bottom w:val="single" w:sz="4" w:space="0" w:color="auto"/>
              <w:right w:val="single" w:sz="4" w:space="0" w:color="auto"/>
            </w:tcBorders>
            <w:shd w:val="clear" w:color="auto" w:fill="FFFFFF"/>
            <w:hideMark/>
          </w:tcPr>
          <w:p w:rsidR="009A3280" w:rsidRPr="009A3280" w:rsidRDefault="009A3280" w:rsidP="009A3280">
            <w:pPr>
              <w:pStyle w:val="61"/>
              <w:shd w:val="clear" w:color="auto" w:fill="auto"/>
              <w:spacing w:line="240" w:lineRule="auto"/>
              <w:ind w:left="68" w:firstLine="0"/>
              <w:jc w:val="left"/>
              <w:rPr>
                <w:sz w:val="24"/>
                <w:szCs w:val="24"/>
                <w:lang w:eastAsia="en-US"/>
              </w:rPr>
            </w:pPr>
            <w:r w:rsidRPr="009A3280">
              <w:rPr>
                <w:rStyle w:val="3"/>
                <w:sz w:val="24"/>
                <w:szCs w:val="24"/>
                <w:u w:val="none"/>
              </w:rPr>
              <w:t>Выполнено от 50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9A3280" w:rsidRPr="009A3280" w:rsidTr="009A3280">
        <w:trPr>
          <w:trHeight w:val="794"/>
        </w:trPr>
        <w:tc>
          <w:tcPr>
            <w:tcW w:w="1018" w:type="pct"/>
            <w:tcBorders>
              <w:top w:val="single" w:sz="4" w:space="0" w:color="auto"/>
              <w:left w:val="single" w:sz="4" w:space="0" w:color="auto"/>
              <w:bottom w:val="single" w:sz="4" w:space="0" w:color="auto"/>
              <w:right w:val="single" w:sz="4" w:space="0" w:color="auto"/>
            </w:tcBorders>
            <w:shd w:val="clear" w:color="auto" w:fill="FFFFFF"/>
            <w:hideMark/>
          </w:tcPr>
          <w:p w:rsidR="009A3280" w:rsidRPr="009A3280" w:rsidRDefault="009A3280" w:rsidP="009A3280">
            <w:pPr>
              <w:pStyle w:val="61"/>
              <w:shd w:val="clear" w:color="auto" w:fill="auto"/>
              <w:spacing w:line="240" w:lineRule="auto"/>
              <w:ind w:firstLine="0"/>
              <w:jc w:val="left"/>
              <w:rPr>
                <w:sz w:val="24"/>
                <w:szCs w:val="24"/>
                <w:lang w:eastAsia="en-US"/>
              </w:rPr>
            </w:pPr>
            <w:r w:rsidRPr="009A3280">
              <w:rPr>
                <w:sz w:val="24"/>
                <w:szCs w:val="24"/>
                <w:lang w:eastAsia="en-US"/>
              </w:rPr>
              <w:t>Неудовлетвори</w:t>
            </w:r>
            <w:r w:rsidRPr="009A3280">
              <w:rPr>
                <w:sz w:val="24"/>
                <w:szCs w:val="24"/>
                <w:lang w:eastAsia="en-US"/>
              </w:rPr>
              <w:softHyphen/>
              <w:t xml:space="preserve">тельно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3280" w:rsidRPr="009A3280" w:rsidRDefault="009A3280" w:rsidP="009A3280">
            <w:pPr>
              <w:rPr>
                <w:sz w:val="24"/>
                <w:szCs w:val="24"/>
                <w:lang w:bidi="ru-RU"/>
              </w:rPr>
            </w:pPr>
          </w:p>
        </w:tc>
        <w:tc>
          <w:tcPr>
            <w:tcW w:w="2565" w:type="pct"/>
            <w:tcBorders>
              <w:top w:val="single" w:sz="4" w:space="0" w:color="auto"/>
              <w:left w:val="single" w:sz="4" w:space="0" w:color="auto"/>
              <w:bottom w:val="single" w:sz="4" w:space="0" w:color="auto"/>
              <w:right w:val="single" w:sz="4" w:space="0" w:color="auto"/>
            </w:tcBorders>
            <w:shd w:val="clear" w:color="auto" w:fill="FFFFFF"/>
            <w:hideMark/>
          </w:tcPr>
          <w:p w:rsidR="009A3280" w:rsidRPr="009A3280" w:rsidRDefault="009A3280" w:rsidP="009A3280">
            <w:pPr>
              <w:pStyle w:val="61"/>
              <w:shd w:val="clear" w:color="auto" w:fill="auto"/>
              <w:spacing w:line="240" w:lineRule="auto"/>
              <w:ind w:left="68" w:firstLine="0"/>
              <w:jc w:val="left"/>
              <w:rPr>
                <w:sz w:val="24"/>
                <w:szCs w:val="24"/>
                <w:lang w:eastAsia="en-US"/>
              </w:rPr>
            </w:pPr>
            <w:r w:rsidRPr="009A3280">
              <w:rPr>
                <w:rStyle w:val="3"/>
                <w:sz w:val="24"/>
                <w:szCs w:val="24"/>
                <w:u w:val="none"/>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9A3280" w:rsidRPr="009A3280" w:rsidRDefault="009A3280" w:rsidP="009A3280">
      <w:pPr>
        <w:rPr>
          <w:rStyle w:val="af"/>
          <w:rFonts w:eastAsia="Calibri"/>
          <w:bCs w:val="0"/>
          <w:sz w:val="24"/>
          <w:szCs w:val="24"/>
          <w:u w:val="none"/>
        </w:rPr>
      </w:pPr>
    </w:p>
    <w:p w:rsidR="009A3280" w:rsidRPr="009A3280" w:rsidRDefault="009A3280" w:rsidP="009A3280">
      <w:pPr>
        <w:jc w:val="both"/>
      </w:pPr>
      <w:r w:rsidRPr="009A3280">
        <w:rPr>
          <w:rStyle w:val="af"/>
          <w:rFonts w:eastAsia="Calibri"/>
          <w:bCs w:val="0"/>
          <w:sz w:val="24"/>
          <w:szCs w:val="24"/>
          <w:u w:val="none"/>
        </w:rPr>
        <w:br w:type="page"/>
      </w:r>
      <w:r w:rsidRPr="009A3280">
        <w:rPr>
          <w:rStyle w:val="af"/>
          <w:rFonts w:eastAsia="Calibri"/>
          <w:bCs w:val="0"/>
          <w:sz w:val="24"/>
          <w:szCs w:val="24"/>
          <w:u w:val="none"/>
        </w:rPr>
        <w:lastRenderedPageBreak/>
        <w:t>Оценивание ответа на практическом занятии</w:t>
      </w:r>
      <w:r w:rsidRPr="009A3280">
        <w:rPr>
          <w:sz w:val="24"/>
          <w:szCs w:val="24"/>
        </w:rPr>
        <w:t xml:space="preserve"> (собеседование, доклад, сообщение и т.п.) </w:t>
      </w:r>
    </w:p>
    <w:tbl>
      <w:tblPr>
        <w:tblOverlap w:val="neve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20"/>
        <w:gridCol w:w="3089"/>
        <w:gridCol w:w="5053"/>
      </w:tblGrid>
      <w:tr w:rsidR="009A3280" w:rsidRPr="009A3280" w:rsidTr="009A3280">
        <w:trPr>
          <w:trHeight w:val="669"/>
        </w:trPr>
        <w:tc>
          <w:tcPr>
            <w:tcW w:w="10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A3280" w:rsidRPr="009A3280" w:rsidRDefault="009A3280" w:rsidP="009A3280">
            <w:pPr>
              <w:pStyle w:val="61"/>
              <w:shd w:val="clear" w:color="auto" w:fill="auto"/>
              <w:spacing w:line="240" w:lineRule="auto"/>
              <w:ind w:firstLine="0"/>
              <w:jc w:val="center"/>
              <w:rPr>
                <w:sz w:val="24"/>
                <w:szCs w:val="24"/>
                <w:lang w:eastAsia="en-US"/>
              </w:rPr>
            </w:pPr>
            <w:r w:rsidRPr="009A3280">
              <w:rPr>
                <w:sz w:val="24"/>
                <w:szCs w:val="24"/>
                <w:lang w:eastAsia="en-US"/>
              </w:rPr>
              <w:t>4-балльная шкала</w:t>
            </w:r>
          </w:p>
        </w:tc>
        <w:tc>
          <w:tcPr>
            <w:tcW w:w="15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A3280" w:rsidRPr="009A3280" w:rsidRDefault="009A3280" w:rsidP="009A3280">
            <w:pPr>
              <w:pStyle w:val="61"/>
              <w:shd w:val="clear" w:color="auto" w:fill="auto"/>
              <w:spacing w:line="240" w:lineRule="auto"/>
              <w:ind w:firstLine="0"/>
              <w:jc w:val="center"/>
              <w:rPr>
                <w:sz w:val="24"/>
                <w:szCs w:val="24"/>
                <w:lang w:eastAsia="en-US"/>
              </w:rPr>
            </w:pPr>
            <w:r w:rsidRPr="009A3280">
              <w:rPr>
                <w:sz w:val="24"/>
                <w:szCs w:val="24"/>
                <w:lang w:eastAsia="en-US"/>
              </w:rPr>
              <w:t>Показатели</w:t>
            </w:r>
          </w:p>
        </w:tc>
        <w:tc>
          <w:tcPr>
            <w:tcW w:w="24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A3280" w:rsidRPr="009A3280" w:rsidRDefault="009A3280" w:rsidP="009A3280">
            <w:pPr>
              <w:pStyle w:val="61"/>
              <w:shd w:val="clear" w:color="auto" w:fill="auto"/>
              <w:spacing w:line="240" w:lineRule="auto"/>
              <w:ind w:firstLine="0"/>
              <w:jc w:val="center"/>
              <w:rPr>
                <w:sz w:val="24"/>
                <w:szCs w:val="24"/>
                <w:lang w:eastAsia="en-US"/>
              </w:rPr>
            </w:pPr>
            <w:r w:rsidRPr="009A3280">
              <w:rPr>
                <w:sz w:val="24"/>
                <w:szCs w:val="24"/>
                <w:lang w:eastAsia="en-US"/>
              </w:rPr>
              <w:t>Критерии</w:t>
            </w:r>
          </w:p>
        </w:tc>
      </w:tr>
      <w:tr w:rsidR="009A3280" w:rsidRPr="009A3280" w:rsidTr="009A3280">
        <w:trPr>
          <w:trHeight w:val="2727"/>
        </w:trPr>
        <w:tc>
          <w:tcPr>
            <w:tcW w:w="1033" w:type="pct"/>
            <w:tcBorders>
              <w:top w:val="single" w:sz="4" w:space="0" w:color="auto"/>
              <w:left w:val="single" w:sz="4" w:space="0" w:color="auto"/>
              <w:bottom w:val="single" w:sz="4" w:space="0" w:color="auto"/>
              <w:right w:val="single" w:sz="4" w:space="0" w:color="auto"/>
            </w:tcBorders>
            <w:shd w:val="clear" w:color="auto" w:fill="FFFFFF"/>
            <w:hideMark/>
          </w:tcPr>
          <w:p w:rsidR="009A3280" w:rsidRPr="009A3280" w:rsidRDefault="009A3280" w:rsidP="009A3280">
            <w:pPr>
              <w:pStyle w:val="61"/>
              <w:shd w:val="clear" w:color="auto" w:fill="auto"/>
              <w:spacing w:line="240" w:lineRule="auto"/>
              <w:ind w:firstLine="0"/>
              <w:jc w:val="left"/>
              <w:rPr>
                <w:sz w:val="24"/>
                <w:szCs w:val="24"/>
                <w:lang w:eastAsia="en-US"/>
              </w:rPr>
            </w:pPr>
            <w:r w:rsidRPr="009A3280">
              <w:rPr>
                <w:sz w:val="24"/>
                <w:szCs w:val="24"/>
                <w:lang w:eastAsia="en-US"/>
              </w:rPr>
              <w:t>Отлично</w:t>
            </w:r>
          </w:p>
        </w:tc>
        <w:tc>
          <w:tcPr>
            <w:tcW w:w="150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9A3280" w:rsidRPr="009A3280" w:rsidRDefault="009A3280" w:rsidP="009A3280">
            <w:pPr>
              <w:pStyle w:val="61"/>
              <w:numPr>
                <w:ilvl w:val="0"/>
                <w:numId w:val="7"/>
              </w:numPr>
              <w:shd w:val="clear" w:color="auto" w:fill="auto"/>
              <w:tabs>
                <w:tab w:val="left" w:pos="273"/>
                <w:tab w:val="left" w:pos="502"/>
              </w:tabs>
              <w:spacing w:line="240" w:lineRule="auto"/>
              <w:jc w:val="left"/>
              <w:rPr>
                <w:sz w:val="24"/>
                <w:szCs w:val="24"/>
                <w:lang w:eastAsia="en-US"/>
              </w:rPr>
            </w:pPr>
            <w:r w:rsidRPr="009A3280">
              <w:rPr>
                <w:rStyle w:val="3"/>
                <w:sz w:val="24"/>
                <w:szCs w:val="24"/>
                <w:u w:val="none"/>
              </w:rPr>
              <w:t>Полнота изложения теоретического материала;</w:t>
            </w:r>
          </w:p>
          <w:p w:rsidR="009A3280" w:rsidRPr="009A3280" w:rsidRDefault="009A3280" w:rsidP="009A3280">
            <w:pPr>
              <w:pStyle w:val="61"/>
              <w:numPr>
                <w:ilvl w:val="0"/>
                <w:numId w:val="7"/>
              </w:numPr>
              <w:shd w:val="clear" w:color="auto" w:fill="auto"/>
              <w:tabs>
                <w:tab w:val="left" w:pos="273"/>
                <w:tab w:val="left" w:pos="498"/>
              </w:tabs>
              <w:spacing w:line="240" w:lineRule="auto"/>
              <w:jc w:val="left"/>
              <w:rPr>
                <w:sz w:val="24"/>
                <w:szCs w:val="24"/>
                <w:lang w:eastAsia="en-US"/>
              </w:rPr>
            </w:pPr>
            <w:r w:rsidRPr="009A3280">
              <w:rPr>
                <w:rStyle w:val="3"/>
                <w:sz w:val="24"/>
                <w:szCs w:val="24"/>
                <w:u w:val="none"/>
              </w:rPr>
              <w:t>Правильность и/или аргументированность изложения (последовательность действий);</w:t>
            </w:r>
          </w:p>
          <w:p w:rsidR="009A3280" w:rsidRPr="009A3280" w:rsidRDefault="009A3280" w:rsidP="009A3280">
            <w:pPr>
              <w:pStyle w:val="61"/>
              <w:numPr>
                <w:ilvl w:val="0"/>
                <w:numId w:val="7"/>
              </w:numPr>
              <w:shd w:val="clear" w:color="auto" w:fill="auto"/>
              <w:tabs>
                <w:tab w:val="left" w:pos="273"/>
              </w:tabs>
              <w:spacing w:line="240" w:lineRule="auto"/>
              <w:jc w:val="left"/>
              <w:rPr>
                <w:sz w:val="24"/>
                <w:szCs w:val="24"/>
                <w:lang w:eastAsia="en-US"/>
              </w:rPr>
            </w:pPr>
            <w:r w:rsidRPr="009A3280">
              <w:rPr>
                <w:rStyle w:val="3"/>
                <w:sz w:val="24"/>
                <w:szCs w:val="24"/>
                <w:u w:val="none"/>
              </w:rPr>
              <w:t>Самостоятельность ответа;</w:t>
            </w:r>
          </w:p>
          <w:p w:rsidR="009A3280" w:rsidRPr="009A3280" w:rsidRDefault="009A3280" w:rsidP="009A3280">
            <w:pPr>
              <w:pStyle w:val="61"/>
              <w:numPr>
                <w:ilvl w:val="0"/>
                <w:numId w:val="7"/>
              </w:numPr>
              <w:shd w:val="clear" w:color="auto" w:fill="auto"/>
              <w:tabs>
                <w:tab w:val="left" w:pos="295"/>
              </w:tabs>
              <w:spacing w:line="240" w:lineRule="auto"/>
              <w:jc w:val="left"/>
              <w:rPr>
                <w:rStyle w:val="3"/>
                <w:sz w:val="24"/>
                <w:szCs w:val="24"/>
                <w:u w:val="none"/>
              </w:rPr>
            </w:pPr>
            <w:r w:rsidRPr="009A3280">
              <w:rPr>
                <w:rStyle w:val="3"/>
                <w:sz w:val="24"/>
                <w:szCs w:val="24"/>
                <w:u w:val="none"/>
              </w:rPr>
              <w:t>Культура речи;</w:t>
            </w:r>
          </w:p>
          <w:p w:rsidR="009A3280" w:rsidRPr="009A3280" w:rsidRDefault="009A3280" w:rsidP="009A3280">
            <w:pPr>
              <w:pStyle w:val="61"/>
              <w:numPr>
                <w:ilvl w:val="0"/>
                <w:numId w:val="7"/>
              </w:numPr>
              <w:shd w:val="clear" w:color="auto" w:fill="auto"/>
              <w:tabs>
                <w:tab w:val="left" w:pos="308"/>
              </w:tabs>
              <w:spacing w:line="240" w:lineRule="auto"/>
              <w:jc w:val="left"/>
              <w:rPr>
                <w:lang w:eastAsia="en-US"/>
              </w:rPr>
            </w:pPr>
            <w:r w:rsidRPr="009A3280">
              <w:rPr>
                <w:sz w:val="24"/>
                <w:szCs w:val="24"/>
                <w:lang w:eastAsia="en-US"/>
              </w:rPr>
              <w:t>Степень осознанности, понимания изученного</w:t>
            </w:r>
          </w:p>
          <w:p w:rsidR="009A3280" w:rsidRPr="009A3280" w:rsidRDefault="009A3280" w:rsidP="009A3280">
            <w:pPr>
              <w:pStyle w:val="61"/>
              <w:numPr>
                <w:ilvl w:val="0"/>
                <w:numId w:val="7"/>
              </w:numPr>
              <w:shd w:val="clear" w:color="auto" w:fill="auto"/>
              <w:tabs>
                <w:tab w:val="left" w:pos="308"/>
              </w:tabs>
              <w:spacing w:line="240" w:lineRule="auto"/>
              <w:jc w:val="left"/>
              <w:rPr>
                <w:sz w:val="24"/>
                <w:szCs w:val="24"/>
                <w:lang w:eastAsia="en-US"/>
              </w:rPr>
            </w:pPr>
            <w:r w:rsidRPr="009A3280">
              <w:rPr>
                <w:sz w:val="24"/>
                <w:szCs w:val="24"/>
                <w:lang w:eastAsia="en-US"/>
              </w:rPr>
              <w:t>Глубина / полнота рассмотрения темы;</w:t>
            </w:r>
          </w:p>
          <w:p w:rsidR="009A3280" w:rsidRPr="009A3280" w:rsidRDefault="009A3280" w:rsidP="009A3280">
            <w:pPr>
              <w:pStyle w:val="61"/>
              <w:numPr>
                <w:ilvl w:val="0"/>
                <w:numId w:val="7"/>
              </w:numPr>
              <w:shd w:val="clear" w:color="auto" w:fill="auto"/>
              <w:tabs>
                <w:tab w:val="left" w:pos="308"/>
              </w:tabs>
              <w:spacing w:line="240" w:lineRule="auto"/>
              <w:jc w:val="left"/>
              <w:rPr>
                <w:sz w:val="24"/>
                <w:szCs w:val="24"/>
                <w:lang w:eastAsia="en-US"/>
              </w:rPr>
            </w:pPr>
            <w:r w:rsidRPr="009A3280">
              <w:rPr>
                <w:sz w:val="24"/>
                <w:szCs w:val="24"/>
                <w:lang w:eastAsia="en-US"/>
              </w:rPr>
              <w:t>соответствие выступления теме, поставленным целям и задачам</w:t>
            </w:r>
          </w:p>
        </w:tc>
        <w:tc>
          <w:tcPr>
            <w:tcW w:w="2462" w:type="pct"/>
            <w:tcBorders>
              <w:top w:val="single" w:sz="4" w:space="0" w:color="auto"/>
              <w:left w:val="single" w:sz="4" w:space="0" w:color="auto"/>
              <w:bottom w:val="single" w:sz="4" w:space="0" w:color="auto"/>
              <w:right w:val="single" w:sz="4" w:space="0" w:color="auto"/>
            </w:tcBorders>
            <w:shd w:val="clear" w:color="auto" w:fill="FFFFFF"/>
            <w:hideMark/>
          </w:tcPr>
          <w:p w:rsidR="009A3280" w:rsidRPr="009A3280" w:rsidRDefault="009A3280" w:rsidP="009A3280">
            <w:pPr>
              <w:pStyle w:val="61"/>
              <w:shd w:val="clear" w:color="auto" w:fill="auto"/>
              <w:spacing w:line="240" w:lineRule="auto"/>
              <w:ind w:left="68" w:firstLine="0"/>
              <w:jc w:val="left"/>
              <w:rPr>
                <w:sz w:val="24"/>
                <w:szCs w:val="24"/>
                <w:lang w:eastAsia="en-US"/>
              </w:rPr>
            </w:pPr>
            <w:r w:rsidRPr="009A3280">
              <w:rPr>
                <w:rStyle w:val="3"/>
                <w:sz w:val="24"/>
                <w:szCs w:val="24"/>
                <w:u w:val="none"/>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9A3280" w:rsidRPr="009A3280" w:rsidTr="009A3280">
        <w:trPr>
          <w:trHeight w:val="3348"/>
        </w:trPr>
        <w:tc>
          <w:tcPr>
            <w:tcW w:w="1033" w:type="pct"/>
            <w:tcBorders>
              <w:top w:val="single" w:sz="4" w:space="0" w:color="auto"/>
              <w:left w:val="single" w:sz="4" w:space="0" w:color="auto"/>
              <w:bottom w:val="single" w:sz="4" w:space="0" w:color="auto"/>
              <w:right w:val="single" w:sz="4" w:space="0" w:color="auto"/>
            </w:tcBorders>
            <w:shd w:val="clear" w:color="auto" w:fill="FFFFFF"/>
          </w:tcPr>
          <w:p w:rsidR="009A3280" w:rsidRPr="009A3280" w:rsidRDefault="009A3280" w:rsidP="009A3280">
            <w:pPr>
              <w:pStyle w:val="61"/>
              <w:shd w:val="clear" w:color="auto" w:fill="auto"/>
              <w:spacing w:line="240" w:lineRule="auto"/>
              <w:ind w:firstLine="0"/>
              <w:jc w:val="left"/>
              <w:rPr>
                <w:sz w:val="24"/>
                <w:szCs w:val="24"/>
                <w:lang w:eastAsia="en-US"/>
              </w:rPr>
            </w:pPr>
            <w:r w:rsidRPr="009A3280">
              <w:rPr>
                <w:sz w:val="24"/>
                <w:szCs w:val="24"/>
                <w:lang w:eastAsia="en-US"/>
              </w:rPr>
              <w:t>Хорошо</w:t>
            </w:r>
          </w:p>
          <w:p w:rsidR="009A3280" w:rsidRPr="009A3280" w:rsidRDefault="009A3280" w:rsidP="009A3280">
            <w:pPr>
              <w:pStyle w:val="61"/>
              <w:shd w:val="clear" w:color="auto" w:fill="auto"/>
              <w:spacing w:line="240" w:lineRule="auto"/>
              <w:ind w:firstLine="0"/>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3280" w:rsidRPr="009A3280" w:rsidRDefault="009A3280" w:rsidP="009A3280">
            <w:pPr>
              <w:rPr>
                <w:sz w:val="24"/>
                <w:szCs w:val="24"/>
                <w:lang w:bidi="ru-RU"/>
              </w:rPr>
            </w:pPr>
          </w:p>
        </w:tc>
        <w:tc>
          <w:tcPr>
            <w:tcW w:w="2462" w:type="pct"/>
            <w:tcBorders>
              <w:top w:val="single" w:sz="4" w:space="0" w:color="auto"/>
              <w:left w:val="single" w:sz="4" w:space="0" w:color="auto"/>
              <w:bottom w:val="single" w:sz="4" w:space="0" w:color="auto"/>
              <w:right w:val="single" w:sz="4" w:space="0" w:color="auto"/>
            </w:tcBorders>
            <w:shd w:val="clear" w:color="auto" w:fill="FFFFFF"/>
            <w:hideMark/>
          </w:tcPr>
          <w:p w:rsidR="009A3280" w:rsidRPr="009A3280" w:rsidRDefault="009A3280" w:rsidP="009A3280">
            <w:pPr>
              <w:pStyle w:val="61"/>
              <w:shd w:val="clear" w:color="auto" w:fill="auto"/>
              <w:spacing w:line="240" w:lineRule="auto"/>
              <w:ind w:left="68" w:firstLine="0"/>
              <w:jc w:val="left"/>
              <w:rPr>
                <w:sz w:val="24"/>
                <w:szCs w:val="24"/>
                <w:lang w:eastAsia="en-US"/>
              </w:rPr>
            </w:pPr>
            <w:r w:rsidRPr="009A3280">
              <w:rPr>
                <w:rStyle w:val="3"/>
                <w:sz w:val="24"/>
                <w:szCs w:val="24"/>
                <w:u w:val="none"/>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9A3280" w:rsidRPr="009A3280" w:rsidTr="009A3280">
        <w:trPr>
          <w:trHeight w:val="3530"/>
        </w:trPr>
        <w:tc>
          <w:tcPr>
            <w:tcW w:w="1033" w:type="pct"/>
            <w:tcBorders>
              <w:top w:val="single" w:sz="4" w:space="0" w:color="auto"/>
              <w:left w:val="single" w:sz="4" w:space="0" w:color="auto"/>
              <w:bottom w:val="single" w:sz="4" w:space="0" w:color="auto"/>
              <w:right w:val="single" w:sz="4" w:space="0" w:color="auto"/>
            </w:tcBorders>
            <w:shd w:val="clear" w:color="auto" w:fill="FFFFFF"/>
          </w:tcPr>
          <w:p w:rsidR="009A3280" w:rsidRPr="009A3280" w:rsidRDefault="009A3280" w:rsidP="009A3280">
            <w:pPr>
              <w:pStyle w:val="61"/>
              <w:shd w:val="clear" w:color="auto" w:fill="auto"/>
              <w:spacing w:line="240" w:lineRule="auto"/>
              <w:ind w:firstLine="0"/>
              <w:jc w:val="left"/>
              <w:rPr>
                <w:sz w:val="24"/>
                <w:szCs w:val="24"/>
                <w:lang w:eastAsia="en-US"/>
              </w:rPr>
            </w:pPr>
            <w:r w:rsidRPr="009A3280">
              <w:rPr>
                <w:sz w:val="24"/>
                <w:szCs w:val="24"/>
                <w:lang w:eastAsia="en-US"/>
              </w:rPr>
              <w:t>Удовлетворительно</w:t>
            </w:r>
          </w:p>
          <w:p w:rsidR="009A3280" w:rsidRPr="009A3280" w:rsidRDefault="009A3280" w:rsidP="009A3280">
            <w:pPr>
              <w:pStyle w:val="61"/>
              <w:shd w:val="clear" w:color="auto" w:fill="auto"/>
              <w:spacing w:line="240" w:lineRule="auto"/>
              <w:ind w:firstLine="0"/>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3280" w:rsidRPr="009A3280" w:rsidRDefault="009A3280" w:rsidP="009A3280">
            <w:pPr>
              <w:rPr>
                <w:sz w:val="24"/>
                <w:szCs w:val="24"/>
                <w:lang w:bidi="ru-RU"/>
              </w:rPr>
            </w:pPr>
          </w:p>
        </w:tc>
        <w:tc>
          <w:tcPr>
            <w:tcW w:w="2462" w:type="pct"/>
            <w:tcBorders>
              <w:top w:val="single" w:sz="4" w:space="0" w:color="auto"/>
              <w:left w:val="single" w:sz="4" w:space="0" w:color="auto"/>
              <w:bottom w:val="single" w:sz="4" w:space="0" w:color="auto"/>
              <w:right w:val="single" w:sz="4" w:space="0" w:color="auto"/>
            </w:tcBorders>
            <w:shd w:val="clear" w:color="auto" w:fill="FFFFFF"/>
            <w:hideMark/>
          </w:tcPr>
          <w:p w:rsidR="009A3280" w:rsidRPr="009A3280" w:rsidRDefault="009A3280" w:rsidP="009A3280">
            <w:pPr>
              <w:pStyle w:val="61"/>
              <w:shd w:val="clear" w:color="auto" w:fill="auto"/>
              <w:spacing w:line="240" w:lineRule="auto"/>
              <w:ind w:left="68" w:firstLine="0"/>
              <w:jc w:val="left"/>
              <w:rPr>
                <w:sz w:val="24"/>
                <w:szCs w:val="24"/>
                <w:lang w:eastAsia="en-US"/>
              </w:rPr>
            </w:pPr>
            <w:r w:rsidRPr="009A3280">
              <w:rPr>
                <w:rStyle w:val="3"/>
                <w:sz w:val="24"/>
                <w:szCs w:val="24"/>
                <w:u w:val="none"/>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9A3280" w:rsidRPr="009A3280" w:rsidTr="009A3280">
        <w:trPr>
          <w:trHeight w:val="3631"/>
        </w:trPr>
        <w:tc>
          <w:tcPr>
            <w:tcW w:w="1033" w:type="pct"/>
            <w:tcBorders>
              <w:top w:val="single" w:sz="4" w:space="0" w:color="auto"/>
              <w:left w:val="single" w:sz="4" w:space="0" w:color="auto"/>
              <w:bottom w:val="single" w:sz="4" w:space="0" w:color="auto"/>
              <w:right w:val="single" w:sz="4" w:space="0" w:color="auto"/>
            </w:tcBorders>
            <w:shd w:val="clear" w:color="auto" w:fill="FFFFFF"/>
            <w:hideMark/>
          </w:tcPr>
          <w:p w:rsidR="009A3280" w:rsidRPr="009A3280" w:rsidRDefault="009A3280" w:rsidP="009A3280">
            <w:pPr>
              <w:pStyle w:val="61"/>
              <w:shd w:val="clear" w:color="auto" w:fill="auto"/>
              <w:spacing w:line="240" w:lineRule="auto"/>
              <w:ind w:firstLine="0"/>
              <w:jc w:val="left"/>
              <w:rPr>
                <w:sz w:val="24"/>
                <w:szCs w:val="24"/>
                <w:lang w:eastAsia="en-US"/>
              </w:rPr>
            </w:pPr>
            <w:r w:rsidRPr="009A3280">
              <w:rPr>
                <w:sz w:val="24"/>
                <w:szCs w:val="24"/>
                <w:lang w:eastAsia="en-US"/>
              </w:rPr>
              <w:t>Неудовлетвори</w:t>
            </w:r>
            <w:r w:rsidRPr="009A3280">
              <w:rPr>
                <w:sz w:val="24"/>
                <w:szCs w:val="24"/>
                <w:lang w:eastAsia="en-US"/>
              </w:rPr>
              <w:softHyphen/>
              <w:t xml:space="preserve">тельно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3280" w:rsidRPr="009A3280" w:rsidRDefault="009A3280" w:rsidP="009A3280">
            <w:pPr>
              <w:rPr>
                <w:sz w:val="24"/>
                <w:szCs w:val="24"/>
                <w:lang w:bidi="ru-RU"/>
              </w:rPr>
            </w:pPr>
          </w:p>
        </w:tc>
        <w:tc>
          <w:tcPr>
            <w:tcW w:w="2462" w:type="pct"/>
            <w:tcBorders>
              <w:top w:val="single" w:sz="4" w:space="0" w:color="auto"/>
              <w:left w:val="single" w:sz="4" w:space="0" w:color="auto"/>
              <w:bottom w:val="single" w:sz="4" w:space="0" w:color="auto"/>
              <w:right w:val="single" w:sz="4" w:space="0" w:color="auto"/>
            </w:tcBorders>
            <w:shd w:val="clear" w:color="auto" w:fill="FFFFFF"/>
            <w:hideMark/>
          </w:tcPr>
          <w:p w:rsidR="009A3280" w:rsidRPr="009A3280" w:rsidRDefault="009A3280" w:rsidP="009A3280">
            <w:pPr>
              <w:pStyle w:val="61"/>
              <w:shd w:val="clear" w:color="auto" w:fill="auto"/>
              <w:spacing w:line="240" w:lineRule="auto"/>
              <w:ind w:left="68" w:firstLine="0"/>
              <w:jc w:val="left"/>
              <w:rPr>
                <w:sz w:val="24"/>
                <w:szCs w:val="24"/>
                <w:lang w:eastAsia="en-US"/>
              </w:rPr>
            </w:pPr>
            <w:r w:rsidRPr="009A3280">
              <w:rPr>
                <w:rStyle w:val="3"/>
                <w:sz w:val="24"/>
                <w:szCs w:val="24"/>
                <w:u w:val="none"/>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w:t>
            </w:r>
            <w:proofErr w:type="spellStart"/>
            <w:r w:rsidRPr="009A3280">
              <w:rPr>
                <w:rStyle w:val="3"/>
                <w:sz w:val="24"/>
                <w:szCs w:val="24"/>
                <w:u w:val="none"/>
              </w:rPr>
              <w:t>т</w:t>
            </w:r>
            <w:proofErr w:type="gramStart"/>
            <w:r w:rsidRPr="009A3280">
              <w:rPr>
                <w:rStyle w:val="3"/>
                <w:sz w:val="24"/>
                <w:szCs w:val="24"/>
                <w:u w:val="none"/>
              </w:rPr>
              <w:t>.е</w:t>
            </w:r>
            <w:proofErr w:type="spellEnd"/>
            <w:proofErr w:type="gramEnd"/>
            <w:r w:rsidRPr="009A3280">
              <w:rPr>
                <w:rStyle w:val="3"/>
                <w:sz w:val="24"/>
                <w:szCs w:val="24"/>
                <w:u w:val="none"/>
              </w:rPr>
              <w:t xml:space="preserve"> студент не способен ответить на вопросы даже при дополнительных наводящих вопросах преподавателя.</w:t>
            </w:r>
          </w:p>
        </w:tc>
      </w:tr>
    </w:tbl>
    <w:p w:rsidR="009A3280" w:rsidRPr="009A3280" w:rsidRDefault="009A3280" w:rsidP="009A3280">
      <w:pPr>
        <w:rPr>
          <w:b/>
          <w:sz w:val="24"/>
          <w:szCs w:val="24"/>
        </w:rPr>
      </w:pPr>
    </w:p>
    <w:p w:rsidR="009A3280" w:rsidRPr="009A3280" w:rsidRDefault="009A3280" w:rsidP="009A3280">
      <w:pPr>
        <w:rPr>
          <w:rStyle w:val="af0"/>
          <w:rFonts w:eastAsia="Calibri"/>
          <w:i w:val="0"/>
          <w:sz w:val="24"/>
          <w:szCs w:val="24"/>
        </w:rPr>
      </w:pPr>
      <w:r w:rsidRPr="009A3280">
        <w:rPr>
          <w:b/>
          <w:sz w:val="24"/>
          <w:szCs w:val="24"/>
        </w:rPr>
        <w:lastRenderedPageBreak/>
        <w:t xml:space="preserve">Оценивание выполнения практической </w:t>
      </w:r>
      <w:r w:rsidRPr="009A3280">
        <w:rPr>
          <w:rStyle w:val="af0"/>
          <w:rFonts w:eastAsia="Calibri"/>
          <w:i w:val="0"/>
          <w:sz w:val="24"/>
          <w:szCs w:val="24"/>
        </w:rPr>
        <w:t>задачи</w:t>
      </w:r>
    </w:p>
    <w:tbl>
      <w:tblPr>
        <w:tblOverlap w:val="never"/>
        <w:tblW w:w="5000" w:type="pct"/>
        <w:tblCellMar>
          <w:left w:w="10" w:type="dxa"/>
          <w:right w:w="10" w:type="dxa"/>
        </w:tblCellMar>
        <w:tblLook w:val="04A0" w:firstRow="1" w:lastRow="0" w:firstColumn="1" w:lastColumn="0" w:noHBand="0" w:noVBand="1"/>
      </w:tblPr>
      <w:tblGrid>
        <w:gridCol w:w="2110"/>
        <w:gridCol w:w="3220"/>
        <w:gridCol w:w="5036"/>
      </w:tblGrid>
      <w:tr w:rsidR="009A3280" w:rsidRPr="009A3280" w:rsidTr="009A3280">
        <w:trPr>
          <w:trHeight w:val="702"/>
        </w:trPr>
        <w:tc>
          <w:tcPr>
            <w:tcW w:w="1018" w:type="pct"/>
            <w:tcBorders>
              <w:top w:val="single" w:sz="4" w:space="0" w:color="auto"/>
              <w:left w:val="single" w:sz="4" w:space="0" w:color="auto"/>
              <w:bottom w:val="nil"/>
              <w:right w:val="nil"/>
            </w:tcBorders>
            <w:shd w:val="clear" w:color="auto" w:fill="FFFFFF"/>
            <w:vAlign w:val="center"/>
            <w:hideMark/>
          </w:tcPr>
          <w:p w:rsidR="009A3280" w:rsidRPr="009A3280" w:rsidRDefault="009A3280" w:rsidP="009A3280">
            <w:pPr>
              <w:pStyle w:val="61"/>
              <w:shd w:val="clear" w:color="auto" w:fill="auto"/>
              <w:spacing w:line="240" w:lineRule="auto"/>
              <w:ind w:firstLine="0"/>
              <w:jc w:val="center"/>
              <w:rPr>
                <w:sz w:val="24"/>
                <w:szCs w:val="24"/>
                <w:lang w:eastAsia="en-US"/>
              </w:rPr>
            </w:pPr>
            <w:r w:rsidRPr="009A3280">
              <w:rPr>
                <w:sz w:val="24"/>
                <w:szCs w:val="24"/>
                <w:lang w:eastAsia="en-US"/>
              </w:rPr>
              <w:t>4-балльная шкала</w:t>
            </w:r>
          </w:p>
        </w:tc>
        <w:tc>
          <w:tcPr>
            <w:tcW w:w="1553" w:type="pct"/>
            <w:tcBorders>
              <w:top w:val="single" w:sz="4" w:space="0" w:color="auto"/>
              <w:left w:val="single" w:sz="4" w:space="0" w:color="auto"/>
              <w:bottom w:val="nil"/>
              <w:right w:val="nil"/>
            </w:tcBorders>
            <w:shd w:val="clear" w:color="auto" w:fill="FFFFFF"/>
            <w:vAlign w:val="center"/>
            <w:hideMark/>
          </w:tcPr>
          <w:p w:rsidR="009A3280" w:rsidRPr="009A3280" w:rsidRDefault="009A3280" w:rsidP="009A3280">
            <w:pPr>
              <w:pStyle w:val="61"/>
              <w:shd w:val="clear" w:color="auto" w:fill="auto"/>
              <w:spacing w:line="240" w:lineRule="auto"/>
              <w:ind w:firstLine="0"/>
              <w:jc w:val="center"/>
              <w:rPr>
                <w:sz w:val="24"/>
                <w:szCs w:val="24"/>
                <w:lang w:eastAsia="en-US"/>
              </w:rPr>
            </w:pPr>
            <w:r w:rsidRPr="009A3280">
              <w:rPr>
                <w:sz w:val="24"/>
                <w:szCs w:val="24"/>
                <w:lang w:eastAsia="en-US"/>
              </w:rPr>
              <w:t>Показатели</w:t>
            </w:r>
          </w:p>
        </w:tc>
        <w:tc>
          <w:tcPr>
            <w:tcW w:w="2430" w:type="pct"/>
            <w:tcBorders>
              <w:top w:val="single" w:sz="4" w:space="0" w:color="auto"/>
              <w:left w:val="single" w:sz="4" w:space="0" w:color="auto"/>
              <w:bottom w:val="nil"/>
              <w:right w:val="single" w:sz="4" w:space="0" w:color="auto"/>
            </w:tcBorders>
            <w:shd w:val="clear" w:color="auto" w:fill="FFFFFF"/>
            <w:vAlign w:val="center"/>
            <w:hideMark/>
          </w:tcPr>
          <w:p w:rsidR="009A3280" w:rsidRPr="009A3280" w:rsidRDefault="009A3280" w:rsidP="009A3280">
            <w:pPr>
              <w:pStyle w:val="61"/>
              <w:shd w:val="clear" w:color="auto" w:fill="auto"/>
              <w:spacing w:line="240" w:lineRule="auto"/>
              <w:ind w:firstLine="0"/>
              <w:jc w:val="center"/>
              <w:rPr>
                <w:sz w:val="24"/>
                <w:szCs w:val="24"/>
                <w:lang w:eastAsia="en-US"/>
              </w:rPr>
            </w:pPr>
            <w:r w:rsidRPr="009A3280">
              <w:rPr>
                <w:sz w:val="24"/>
                <w:szCs w:val="24"/>
                <w:lang w:eastAsia="en-US"/>
              </w:rPr>
              <w:t>Критерии</w:t>
            </w:r>
          </w:p>
        </w:tc>
      </w:tr>
      <w:tr w:rsidR="009A3280" w:rsidRPr="009A3280" w:rsidTr="009A3280">
        <w:trPr>
          <w:trHeight w:val="987"/>
        </w:trPr>
        <w:tc>
          <w:tcPr>
            <w:tcW w:w="1018" w:type="pct"/>
            <w:tcBorders>
              <w:top w:val="single" w:sz="4" w:space="0" w:color="auto"/>
              <w:left w:val="single" w:sz="4" w:space="0" w:color="auto"/>
              <w:bottom w:val="nil"/>
              <w:right w:val="nil"/>
            </w:tcBorders>
            <w:shd w:val="clear" w:color="auto" w:fill="FFFFFF"/>
          </w:tcPr>
          <w:p w:rsidR="009A3280" w:rsidRPr="009A3280" w:rsidRDefault="009A3280" w:rsidP="009A3280">
            <w:pPr>
              <w:pStyle w:val="61"/>
              <w:shd w:val="clear" w:color="auto" w:fill="auto"/>
              <w:spacing w:line="240" w:lineRule="auto"/>
              <w:ind w:firstLine="0"/>
              <w:jc w:val="left"/>
              <w:rPr>
                <w:sz w:val="24"/>
                <w:szCs w:val="24"/>
                <w:lang w:eastAsia="en-US"/>
              </w:rPr>
            </w:pPr>
            <w:r w:rsidRPr="009A3280">
              <w:rPr>
                <w:sz w:val="24"/>
                <w:szCs w:val="24"/>
                <w:lang w:eastAsia="en-US"/>
              </w:rPr>
              <w:t>Отлично</w:t>
            </w:r>
          </w:p>
          <w:p w:rsidR="009A3280" w:rsidRPr="009A3280" w:rsidRDefault="009A3280" w:rsidP="009A3280">
            <w:pPr>
              <w:pStyle w:val="61"/>
              <w:shd w:val="clear" w:color="auto" w:fill="auto"/>
              <w:spacing w:line="240" w:lineRule="auto"/>
              <w:ind w:firstLine="0"/>
              <w:jc w:val="left"/>
              <w:rPr>
                <w:sz w:val="24"/>
                <w:szCs w:val="24"/>
                <w:lang w:eastAsia="en-US"/>
              </w:rPr>
            </w:pPr>
          </w:p>
        </w:tc>
        <w:tc>
          <w:tcPr>
            <w:tcW w:w="1553" w:type="pct"/>
            <w:vMerge w:val="restart"/>
            <w:tcBorders>
              <w:top w:val="single" w:sz="4" w:space="0" w:color="auto"/>
              <w:left w:val="single" w:sz="4" w:space="0" w:color="auto"/>
              <w:bottom w:val="single" w:sz="4" w:space="0" w:color="auto"/>
              <w:right w:val="nil"/>
            </w:tcBorders>
            <w:shd w:val="clear" w:color="auto" w:fill="FFFFFF"/>
            <w:hideMark/>
          </w:tcPr>
          <w:p w:rsidR="009A3280" w:rsidRPr="009A3280" w:rsidRDefault="009A3280" w:rsidP="009A3280">
            <w:pPr>
              <w:pStyle w:val="61"/>
              <w:numPr>
                <w:ilvl w:val="0"/>
                <w:numId w:val="8"/>
              </w:numPr>
              <w:shd w:val="clear" w:color="auto" w:fill="auto"/>
              <w:tabs>
                <w:tab w:val="left" w:pos="293"/>
              </w:tabs>
              <w:spacing w:line="240" w:lineRule="auto"/>
              <w:jc w:val="left"/>
              <w:rPr>
                <w:sz w:val="24"/>
                <w:szCs w:val="24"/>
                <w:lang w:eastAsia="en-US"/>
              </w:rPr>
            </w:pPr>
            <w:r w:rsidRPr="009A3280">
              <w:rPr>
                <w:rStyle w:val="3"/>
                <w:sz w:val="24"/>
                <w:szCs w:val="24"/>
                <w:u w:val="none"/>
              </w:rPr>
              <w:t>Полнота выполнения;</w:t>
            </w:r>
          </w:p>
          <w:p w:rsidR="009A3280" w:rsidRPr="009A3280" w:rsidRDefault="009A3280" w:rsidP="009A3280">
            <w:pPr>
              <w:pStyle w:val="61"/>
              <w:numPr>
                <w:ilvl w:val="0"/>
                <w:numId w:val="8"/>
              </w:numPr>
              <w:shd w:val="clear" w:color="auto" w:fill="auto"/>
              <w:tabs>
                <w:tab w:val="left" w:pos="293"/>
                <w:tab w:val="left" w:pos="487"/>
              </w:tabs>
              <w:spacing w:line="240" w:lineRule="auto"/>
              <w:jc w:val="left"/>
              <w:rPr>
                <w:sz w:val="24"/>
                <w:szCs w:val="24"/>
                <w:lang w:eastAsia="en-US"/>
              </w:rPr>
            </w:pPr>
            <w:r w:rsidRPr="009A3280">
              <w:rPr>
                <w:rStyle w:val="3"/>
                <w:sz w:val="24"/>
                <w:szCs w:val="24"/>
                <w:u w:val="none"/>
              </w:rPr>
              <w:t>Своевременность выполнения;</w:t>
            </w:r>
          </w:p>
          <w:p w:rsidR="009A3280" w:rsidRPr="009A3280" w:rsidRDefault="009A3280" w:rsidP="009A3280">
            <w:pPr>
              <w:pStyle w:val="61"/>
              <w:numPr>
                <w:ilvl w:val="0"/>
                <w:numId w:val="8"/>
              </w:numPr>
              <w:shd w:val="clear" w:color="auto" w:fill="auto"/>
              <w:tabs>
                <w:tab w:val="left" w:pos="293"/>
              </w:tabs>
              <w:spacing w:line="240" w:lineRule="auto"/>
              <w:jc w:val="left"/>
              <w:rPr>
                <w:sz w:val="24"/>
                <w:szCs w:val="24"/>
                <w:lang w:eastAsia="en-US"/>
              </w:rPr>
            </w:pPr>
            <w:r w:rsidRPr="009A3280">
              <w:rPr>
                <w:rStyle w:val="3"/>
                <w:sz w:val="24"/>
                <w:szCs w:val="24"/>
                <w:u w:val="none"/>
              </w:rPr>
              <w:t>Последовательность и рациональность выполнения;</w:t>
            </w:r>
          </w:p>
          <w:p w:rsidR="009A3280" w:rsidRPr="009A3280" w:rsidRDefault="009A3280" w:rsidP="009A3280">
            <w:pPr>
              <w:pStyle w:val="61"/>
              <w:numPr>
                <w:ilvl w:val="0"/>
                <w:numId w:val="8"/>
              </w:numPr>
              <w:shd w:val="clear" w:color="auto" w:fill="auto"/>
              <w:tabs>
                <w:tab w:val="left" w:pos="293"/>
                <w:tab w:val="left" w:pos="487"/>
              </w:tabs>
              <w:spacing w:line="240" w:lineRule="auto"/>
              <w:jc w:val="left"/>
              <w:rPr>
                <w:rStyle w:val="3"/>
                <w:sz w:val="24"/>
                <w:szCs w:val="24"/>
                <w:u w:val="none"/>
              </w:rPr>
            </w:pPr>
            <w:r w:rsidRPr="009A3280">
              <w:rPr>
                <w:rStyle w:val="3"/>
                <w:sz w:val="24"/>
                <w:szCs w:val="24"/>
                <w:u w:val="none"/>
              </w:rPr>
              <w:t>Самостоятельность решения;</w:t>
            </w:r>
          </w:p>
          <w:p w:rsidR="009A3280" w:rsidRPr="009A3280" w:rsidRDefault="009A3280" w:rsidP="009A3280">
            <w:pPr>
              <w:pStyle w:val="61"/>
              <w:numPr>
                <w:ilvl w:val="0"/>
                <w:numId w:val="8"/>
              </w:numPr>
              <w:shd w:val="clear" w:color="auto" w:fill="auto"/>
              <w:tabs>
                <w:tab w:val="left" w:pos="293"/>
                <w:tab w:val="left" w:pos="487"/>
              </w:tabs>
              <w:spacing w:line="240" w:lineRule="auto"/>
              <w:jc w:val="left"/>
              <w:rPr>
                <w:lang w:eastAsia="en-US"/>
              </w:rPr>
            </w:pPr>
            <w:r w:rsidRPr="009A3280">
              <w:rPr>
                <w:sz w:val="24"/>
                <w:szCs w:val="24"/>
                <w:lang w:eastAsia="en-US"/>
              </w:rPr>
              <w:t>способность анализировать и обобщать информацию.</w:t>
            </w:r>
          </w:p>
          <w:p w:rsidR="009A3280" w:rsidRPr="009A3280" w:rsidRDefault="009A3280" w:rsidP="009A3280">
            <w:pPr>
              <w:pStyle w:val="26"/>
              <w:numPr>
                <w:ilvl w:val="0"/>
                <w:numId w:val="8"/>
              </w:numPr>
              <w:shd w:val="clear" w:color="auto" w:fill="auto"/>
              <w:tabs>
                <w:tab w:val="left" w:pos="168"/>
                <w:tab w:val="left" w:pos="293"/>
              </w:tabs>
              <w:spacing w:after="0" w:line="240" w:lineRule="auto"/>
              <w:jc w:val="left"/>
              <w:rPr>
                <w:sz w:val="24"/>
                <w:szCs w:val="24"/>
              </w:rPr>
            </w:pPr>
            <w:r w:rsidRPr="009A3280">
              <w:rPr>
                <w:sz w:val="24"/>
                <w:szCs w:val="24"/>
              </w:rPr>
              <w:t xml:space="preserve"> Способность делать обоснованные выводы на основе интерпретации информации, разъяснения;</w:t>
            </w:r>
          </w:p>
          <w:p w:rsidR="009A3280" w:rsidRPr="009A3280" w:rsidRDefault="009A3280" w:rsidP="009A3280">
            <w:pPr>
              <w:pStyle w:val="26"/>
              <w:numPr>
                <w:ilvl w:val="0"/>
                <w:numId w:val="8"/>
              </w:numPr>
              <w:shd w:val="clear" w:color="auto" w:fill="auto"/>
              <w:tabs>
                <w:tab w:val="left" w:pos="293"/>
                <w:tab w:val="left" w:pos="413"/>
              </w:tabs>
              <w:spacing w:after="0" w:line="240" w:lineRule="auto"/>
              <w:jc w:val="left"/>
              <w:rPr>
                <w:rFonts w:eastAsia="Calibri"/>
                <w:sz w:val="24"/>
                <w:szCs w:val="24"/>
              </w:rPr>
            </w:pPr>
            <w:r w:rsidRPr="009A3280">
              <w:rPr>
                <w:sz w:val="24"/>
                <w:szCs w:val="24"/>
              </w:rPr>
              <w:t>Установление причинно-следственных связей, выявление  закономерности;</w:t>
            </w:r>
          </w:p>
        </w:tc>
        <w:tc>
          <w:tcPr>
            <w:tcW w:w="2430" w:type="pct"/>
            <w:tcBorders>
              <w:top w:val="single" w:sz="4" w:space="0" w:color="auto"/>
              <w:left w:val="single" w:sz="4" w:space="0" w:color="auto"/>
              <w:bottom w:val="nil"/>
              <w:right w:val="single" w:sz="4" w:space="0" w:color="auto"/>
            </w:tcBorders>
            <w:shd w:val="clear" w:color="auto" w:fill="FFFFFF"/>
            <w:hideMark/>
          </w:tcPr>
          <w:p w:rsidR="009A3280" w:rsidRPr="009A3280" w:rsidRDefault="009A3280" w:rsidP="009A3280">
            <w:pPr>
              <w:pStyle w:val="61"/>
              <w:shd w:val="clear" w:color="auto" w:fill="auto"/>
              <w:spacing w:line="240" w:lineRule="auto"/>
              <w:ind w:left="68" w:firstLine="0"/>
              <w:jc w:val="left"/>
              <w:rPr>
                <w:sz w:val="24"/>
                <w:szCs w:val="24"/>
                <w:lang w:eastAsia="en-US"/>
              </w:rPr>
            </w:pPr>
            <w:r w:rsidRPr="009A3280">
              <w:rPr>
                <w:rStyle w:val="3"/>
                <w:sz w:val="24"/>
                <w:szCs w:val="24"/>
                <w:u w:val="none"/>
              </w:rPr>
              <w:t xml:space="preserve">Задание решено самостоятельно. Студент </w:t>
            </w:r>
            <w:r w:rsidRPr="009A3280">
              <w:rPr>
                <w:sz w:val="24"/>
                <w:szCs w:val="24"/>
                <w:lang w:eastAsia="en-US"/>
              </w:rPr>
              <w:t>учел все условия задачи, правильно определил статьи нормативно-правовых актов, полно и обоснованно решил правовую ситуацию</w:t>
            </w:r>
          </w:p>
        </w:tc>
      </w:tr>
      <w:tr w:rsidR="009A3280" w:rsidRPr="009A3280" w:rsidTr="009A3280">
        <w:trPr>
          <w:trHeight w:val="1267"/>
        </w:trPr>
        <w:tc>
          <w:tcPr>
            <w:tcW w:w="1018" w:type="pct"/>
            <w:tcBorders>
              <w:top w:val="single" w:sz="4" w:space="0" w:color="auto"/>
              <w:left w:val="single" w:sz="4" w:space="0" w:color="auto"/>
              <w:bottom w:val="single" w:sz="4" w:space="0" w:color="auto"/>
              <w:right w:val="nil"/>
            </w:tcBorders>
            <w:shd w:val="clear" w:color="auto" w:fill="FFFFFF"/>
          </w:tcPr>
          <w:p w:rsidR="009A3280" w:rsidRPr="009A3280" w:rsidRDefault="009A3280" w:rsidP="009A3280">
            <w:pPr>
              <w:pStyle w:val="61"/>
              <w:shd w:val="clear" w:color="auto" w:fill="auto"/>
              <w:spacing w:line="240" w:lineRule="auto"/>
              <w:ind w:firstLine="0"/>
              <w:jc w:val="left"/>
              <w:rPr>
                <w:sz w:val="24"/>
                <w:szCs w:val="24"/>
                <w:lang w:eastAsia="en-US"/>
              </w:rPr>
            </w:pPr>
            <w:r w:rsidRPr="009A3280">
              <w:rPr>
                <w:sz w:val="24"/>
                <w:szCs w:val="24"/>
                <w:lang w:eastAsia="en-US"/>
              </w:rPr>
              <w:t>Хорошо</w:t>
            </w:r>
          </w:p>
          <w:p w:rsidR="009A3280" w:rsidRPr="009A3280" w:rsidRDefault="009A3280" w:rsidP="009A3280">
            <w:pPr>
              <w:pStyle w:val="61"/>
              <w:shd w:val="clear" w:color="auto" w:fill="auto"/>
              <w:spacing w:line="240" w:lineRule="auto"/>
              <w:ind w:firstLine="0"/>
              <w:jc w:val="left"/>
              <w:rPr>
                <w:sz w:val="24"/>
                <w:szCs w:val="24"/>
                <w:lang w:eastAsia="en-US"/>
              </w:rPr>
            </w:pPr>
          </w:p>
        </w:tc>
        <w:tc>
          <w:tcPr>
            <w:tcW w:w="0" w:type="auto"/>
            <w:vMerge/>
            <w:tcBorders>
              <w:top w:val="single" w:sz="4" w:space="0" w:color="auto"/>
              <w:left w:val="single" w:sz="4" w:space="0" w:color="auto"/>
              <w:bottom w:val="single" w:sz="4" w:space="0" w:color="auto"/>
              <w:right w:val="nil"/>
            </w:tcBorders>
            <w:vAlign w:val="center"/>
            <w:hideMark/>
          </w:tcPr>
          <w:p w:rsidR="009A3280" w:rsidRPr="009A3280" w:rsidRDefault="009A3280" w:rsidP="009A3280">
            <w:pPr>
              <w:rPr>
                <w:rFonts w:eastAsia="Calibri"/>
                <w:sz w:val="24"/>
                <w:szCs w:val="24"/>
              </w:rPr>
            </w:pPr>
          </w:p>
        </w:tc>
        <w:tc>
          <w:tcPr>
            <w:tcW w:w="2430" w:type="pct"/>
            <w:tcBorders>
              <w:top w:val="single" w:sz="4" w:space="0" w:color="auto"/>
              <w:left w:val="single" w:sz="4" w:space="0" w:color="auto"/>
              <w:bottom w:val="single" w:sz="4" w:space="0" w:color="auto"/>
              <w:right w:val="single" w:sz="4" w:space="0" w:color="auto"/>
            </w:tcBorders>
            <w:shd w:val="clear" w:color="auto" w:fill="FFFFFF"/>
            <w:hideMark/>
          </w:tcPr>
          <w:p w:rsidR="009A3280" w:rsidRPr="009A3280" w:rsidRDefault="009A3280" w:rsidP="009A3280">
            <w:pPr>
              <w:pStyle w:val="61"/>
              <w:shd w:val="clear" w:color="auto" w:fill="auto"/>
              <w:spacing w:line="240" w:lineRule="auto"/>
              <w:ind w:left="68" w:firstLine="0"/>
              <w:jc w:val="left"/>
              <w:rPr>
                <w:color w:val="000000"/>
                <w:sz w:val="24"/>
                <w:szCs w:val="24"/>
                <w:shd w:val="clear" w:color="auto" w:fill="FFFFFF"/>
                <w:lang w:eastAsia="en-US"/>
              </w:rPr>
            </w:pPr>
            <w:r w:rsidRPr="009A3280">
              <w:rPr>
                <w:sz w:val="24"/>
                <w:szCs w:val="24"/>
                <w:lang w:eastAsia="en-US"/>
              </w:rPr>
              <w:t>Студент учел все условия задачи, правильно определил большинство статей нормативно-правовых актов, правильно решил правовую ситуацию, но не сумел дать полного и обоснованного ответа</w:t>
            </w:r>
          </w:p>
        </w:tc>
      </w:tr>
      <w:tr w:rsidR="009A3280" w:rsidRPr="009A3280" w:rsidTr="009A3280">
        <w:trPr>
          <w:trHeight w:val="701"/>
        </w:trPr>
        <w:tc>
          <w:tcPr>
            <w:tcW w:w="1018" w:type="pct"/>
            <w:tcBorders>
              <w:top w:val="single" w:sz="4" w:space="0" w:color="auto"/>
              <w:left w:val="single" w:sz="4" w:space="0" w:color="auto"/>
              <w:bottom w:val="nil"/>
              <w:right w:val="nil"/>
            </w:tcBorders>
            <w:shd w:val="clear" w:color="auto" w:fill="FFFFFF"/>
            <w:hideMark/>
          </w:tcPr>
          <w:p w:rsidR="009A3280" w:rsidRPr="009A3280" w:rsidRDefault="009A3280" w:rsidP="009A3280">
            <w:pPr>
              <w:pStyle w:val="61"/>
              <w:shd w:val="clear" w:color="auto" w:fill="auto"/>
              <w:spacing w:line="240" w:lineRule="auto"/>
              <w:ind w:firstLine="0"/>
              <w:jc w:val="left"/>
              <w:rPr>
                <w:sz w:val="24"/>
                <w:szCs w:val="24"/>
                <w:lang w:eastAsia="en-US"/>
              </w:rPr>
            </w:pPr>
            <w:r w:rsidRPr="009A3280">
              <w:rPr>
                <w:sz w:val="24"/>
                <w:szCs w:val="24"/>
                <w:lang w:eastAsia="en-US"/>
              </w:rPr>
              <w:t>Удовлетворительно</w:t>
            </w:r>
          </w:p>
        </w:tc>
        <w:tc>
          <w:tcPr>
            <w:tcW w:w="0" w:type="auto"/>
            <w:vMerge/>
            <w:tcBorders>
              <w:top w:val="single" w:sz="4" w:space="0" w:color="auto"/>
              <w:left w:val="single" w:sz="4" w:space="0" w:color="auto"/>
              <w:bottom w:val="single" w:sz="4" w:space="0" w:color="auto"/>
              <w:right w:val="nil"/>
            </w:tcBorders>
            <w:vAlign w:val="center"/>
            <w:hideMark/>
          </w:tcPr>
          <w:p w:rsidR="009A3280" w:rsidRPr="009A3280" w:rsidRDefault="009A3280" w:rsidP="009A3280">
            <w:pPr>
              <w:rPr>
                <w:rFonts w:eastAsia="Calibri"/>
                <w:sz w:val="24"/>
                <w:szCs w:val="24"/>
              </w:rPr>
            </w:pPr>
          </w:p>
        </w:tc>
        <w:tc>
          <w:tcPr>
            <w:tcW w:w="2430" w:type="pct"/>
            <w:tcBorders>
              <w:top w:val="single" w:sz="4" w:space="0" w:color="auto"/>
              <w:left w:val="single" w:sz="4" w:space="0" w:color="auto"/>
              <w:bottom w:val="nil"/>
              <w:right w:val="single" w:sz="4" w:space="0" w:color="auto"/>
            </w:tcBorders>
            <w:shd w:val="clear" w:color="auto" w:fill="FFFFFF"/>
            <w:hideMark/>
          </w:tcPr>
          <w:p w:rsidR="009A3280" w:rsidRPr="009A3280" w:rsidRDefault="009A3280" w:rsidP="009A3280">
            <w:pPr>
              <w:pStyle w:val="61"/>
              <w:shd w:val="clear" w:color="auto" w:fill="auto"/>
              <w:spacing w:line="240" w:lineRule="auto"/>
              <w:ind w:left="68" w:firstLine="0"/>
              <w:jc w:val="left"/>
              <w:rPr>
                <w:color w:val="000000"/>
                <w:sz w:val="24"/>
                <w:szCs w:val="24"/>
                <w:shd w:val="clear" w:color="auto" w:fill="FFFFFF"/>
                <w:lang w:eastAsia="en-US"/>
              </w:rPr>
            </w:pPr>
            <w:r w:rsidRPr="009A3280">
              <w:rPr>
                <w:rStyle w:val="3"/>
                <w:sz w:val="24"/>
                <w:szCs w:val="24"/>
                <w:u w:val="none"/>
              </w:rPr>
              <w:t xml:space="preserve">Задание решено с подсказками преподавателя. Студент </w:t>
            </w:r>
            <w:r w:rsidRPr="009A3280">
              <w:rPr>
                <w:sz w:val="24"/>
                <w:szCs w:val="24"/>
                <w:lang w:eastAsia="en-US"/>
              </w:rPr>
              <w:t>учел не все условия задачи, правильно определил некоторые статьи нормативно-правовых актов, правильно решил правовую ситуацию, но не сумел дать полного и обоснованного ответа</w:t>
            </w:r>
          </w:p>
        </w:tc>
      </w:tr>
      <w:tr w:rsidR="009A3280" w:rsidRPr="009A3280" w:rsidTr="009A3280">
        <w:trPr>
          <w:trHeight w:val="349"/>
        </w:trPr>
        <w:tc>
          <w:tcPr>
            <w:tcW w:w="1018" w:type="pct"/>
            <w:tcBorders>
              <w:top w:val="single" w:sz="4" w:space="0" w:color="auto"/>
              <w:left w:val="single" w:sz="4" w:space="0" w:color="auto"/>
              <w:bottom w:val="single" w:sz="4" w:space="0" w:color="auto"/>
              <w:right w:val="nil"/>
            </w:tcBorders>
            <w:shd w:val="clear" w:color="auto" w:fill="FFFFFF"/>
            <w:hideMark/>
          </w:tcPr>
          <w:p w:rsidR="009A3280" w:rsidRPr="009A3280" w:rsidRDefault="009A3280" w:rsidP="009A3280">
            <w:pPr>
              <w:pStyle w:val="61"/>
              <w:shd w:val="clear" w:color="auto" w:fill="auto"/>
              <w:spacing w:line="240" w:lineRule="auto"/>
              <w:ind w:firstLine="0"/>
              <w:jc w:val="left"/>
              <w:rPr>
                <w:sz w:val="24"/>
                <w:szCs w:val="24"/>
                <w:lang w:eastAsia="en-US"/>
              </w:rPr>
            </w:pPr>
            <w:r w:rsidRPr="009A3280">
              <w:rPr>
                <w:sz w:val="24"/>
                <w:szCs w:val="24"/>
                <w:lang w:eastAsia="en-US"/>
              </w:rPr>
              <w:t>Неудовлетвори</w:t>
            </w:r>
            <w:r w:rsidRPr="009A3280">
              <w:rPr>
                <w:sz w:val="24"/>
                <w:szCs w:val="24"/>
                <w:lang w:eastAsia="en-US"/>
              </w:rPr>
              <w:softHyphen/>
              <w:t xml:space="preserve">тельно </w:t>
            </w:r>
          </w:p>
        </w:tc>
        <w:tc>
          <w:tcPr>
            <w:tcW w:w="0" w:type="auto"/>
            <w:vMerge/>
            <w:tcBorders>
              <w:top w:val="single" w:sz="4" w:space="0" w:color="auto"/>
              <w:left w:val="single" w:sz="4" w:space="0" w:color="auto"/>
              <w:bottom w:val="single" w:sz="4" w:space="0" w:color="auto"/>
              <w:right w:val="nil"/>
            </w:tcBorders>
            <w:vAlign w:val="center"/>
            <w:hideMark/>
          </w:tcPr>
          <w:p w:rsidR="009A3280" w:rsidRPr="009A3280" w:rsidRDefault="009A3280" w:rsidP="009A3280">
            <w:pPr>
              <w:rPr>
                <w:rFonts w:eastAsia="Calibri"/>
                <w:sz w:val="24"/>
                <w:szCs w:val="24"/>
              </w:rPr>
            </w:pPr>
          </w:p>
        </w:tc>
        <w:tc>
          <w:tcPr>
            <w:tcW w:w="2430" w:type="pct"/>
            <w:tcBorders>
              <w:top w:val="single" w:sz="4" w:space="0" w:color="auto"/>
              <w:left w:val="single" w:sz="4" w:space="0" w:color="auto"/>
              <w:bottom w:val="single" w:sz="4" w:space="0" w:color="auto"/>
              <w:right w:val="single" w:sz="4" w:space="0" w:color="auto"/>
            </w:tcBorders>
            <w:shd w:val="clear" w:color="auto" w:fill="FFFFFF"/>
            <w:hideMark/>
          </w:tcPr>
          <w:p w:rsidR="009A3280" w:rsidRPr="009A3280" w:rsidRDefault="009A3280" w:rsidP="009A3280">
            <w:pPr>
              <w:pStyle w:val="61"/>
              <w:shd w:val="clear" w:color="auto" w:fill="auto"/>
              <w:spacing w:line="240" w:lineRule="auto"/>
              <w:ind w:left="68" w:firstLine="0"/>
              <w:jc w:val="left"/>
              <w:rPr>
                <w:sz w:val="24"/>
                <w:szCs w:val="24"/>
                <w:lang w:eastAsia="en-US"/>
              </w:rPr>
            </w:pPr>
            <w:r w:rsidRPr="009A3280">
              <w:rPr>
                <w:rStyle w:val="3"/>
                <w:sz w:val="24"/>
                <w:szCs w:val="24"/>
                <w:u w:val="none"/>
              </w:rPr>
              <w:t>Задание не решено.</w:t>
            </w:r>
          </w:p>
        </w:tc>
      </w:tr>
    </w:tbl>
    <w:p w:rsidR="009A3280" w:rsidRPr="009A3280" w:rsidRDefault="009A3280" w:rsidP="009A3280">
      <w:pPr>
        <w:rPr>
          <w:b/>
          <w:sz w:val="24"/>
          <w:szCs w:val="24"/>
        </w:rPr>
      </w:pPr>
    </w:p>
    <w:p w:rsidR="009A3280" w:rsidRPr="009A3280" w:rsidRDefault="009A3280" w:rsidP="009A3280">
      <w:pPr>
        <w:rPr>
          <w:i/>
          <w:sz w:val="24"/>
          <w:szCs w:val="24"/>
        </w:rPr>
      </w:pPr>
      <w:r w:rsidRPr="009A3280">
        <w:rPr>
          <w:b/>
          <w:sz w:val="24"/>
          <w:szCs w:val="24"/>
        </w:rPr>
        <w:t>Оценивание практических заданий (составление документов, таблиц, схем, презентаций)</w:t>
      </w:r>
    </w:p>
    <w:tbl>
      <w:tblPr>
        <w:tblOverlap w:val="never"/>
        <w:tblW w:w="4950" w:type="pct"/>
        <w:tblCellMar>
          <w:left w:w="10" w:type="dxa"/>
          <w:right w:w="10" w:type="dxa"/>
        </w:tblCellMar>
        <w:tblLook w:val="04A0" w:firstRow="1" w:lastRow="0" w:firstColumn="1" w:lastColumn="0" w:noHBand="0" w:noVBand="1"/>
      </w:tblPr>
      <w:tblGrid>
        <w:gridCol w:w="2117"/>
        <w:gridCol w:w="3230"/>
        <w:gridCol w:w="4915"/>
      </w:tblGrid>
      <w:tr w:rsidR="009A3280" w:rsidRPr="009A3280" w:rsidTr="009A3280">
        <w:trPr>
          <w:trHeight w:val="702"/>
        </w:trPr>
        <w:tc>
          <w:tcPr>
            <w:tcW w:w="1031" w:type="pct"/>
            <w:tcBorders>
              <w:top w:val="single" w:sz="4" w:space="0" w:color="auto"/>
              <w:left w:val="single" w:sz="4" w:space="0" w:color="auto"/>
              <w:bottom w:val="nil"/>
              <w:right w:val="nil"/>
            </w:tcBorders>
            <w:shd w:val="clear" w:color="auto" w:fill="FFFFFF"/>
            <w:vAlign w:val="center"/>
            <w:hideMark/>
          </w:tcPr>
          <w:p w:rsidR="009A3280" w:rsidRPr="009A3280" w:rsidRDefault="009A3280" w:rsidP="009A3280">
            <w:pPr>
              <w:pStyle w:val="61"/>
              <w:shd w:val="clear" w:color="auto" w:fill="auto"/>
              <w:spacing w:line="240" w:lineRule="auto"/>
              <w:ind w:firstLine="0"/>
              <w:jc w:val="center"/>
              <w:rPr>
                <w:sz w:val="24"/>
                <w:szCs w:val="24"/>
                <w:lang w:eastAsia="en-US"/>
              </w:rPr>
            </w:pPr>
            <w:r w:rsidRPr="009A3280">
              <w:rPr>
                <w:sz w:val="24"/>
                <w:szCs w:val="24"/>
                <w:lang w:eastAsia="en-US"/>
              </w:rPr>
              <w:t>4-балльная шкала</w:t>
            </w:r>
          </w:p>
        </w:tc>
        <w:tc>
          <w:tcPr>
            <w:tcW w:w="1574" w:type="pct"/>
            <w:tcBorders>
              <w:top w:val="single" w:sz="4" w:space="0" w:color="auto"/>
              <w:left w:val="single" w:sz="4" w:space="0" w:color="auto"/>
              <w:bottom w:val="nil"/>
              <w:right w:val="nil"/>
            </w:tcBorders>
            <w:shd w:val="clear" w:color="auto" w:fill="FFFFFF"/>
            <w:vAlign w:val="center"/>
            <w:hideMark/>
          </w:tcPr>
          <w:p w:rsidR="009A3280" w:rsidRPr="009A3280" w:rsidRDefault="009A3280" w:rsidP="009A3280">
            <w:pPr>
              <w:pStyle w:val="61"/>
              <w:shd w:val="clear" w:color="auto" w:fill="auto"/>
              <w:spacing w:line="240" w:lineRule="auto"/>
              <w:ind w:firstLine="0"/>
              <w:jc w:val="center"/>
              <w:rPr>
                <w:sz w:val="24"/>
                <w:szCs w:val="24"/>
                <w:lang w:eastAsia="en-US"/>
              </w:rPr>
            </w:pPr>
            <w:r w:rsidRPr="009A3280">
              <w:rPr>
                <w:sz w:val="24"/>
                <w:szCs w:val="24"/>
                <w:lang w:eastAsia="en-US"/>
              </w:rPr>
              <w:t>Показатели</w:t>
            </w:r>
          </w:p>
        </w:tc>
        <w:tc>
          <w:tcPr>
            <w:tcW w:w="2395" w:type="pct"/>
            <w:tcBorders>
              <w:top w:val="single" w:sz="4" w:space="0" w:color="auto"/>
              <w:left w:val="single" w:sz="4" w:space="0" w:color="auto"/>
              <w:bottom w:val="nil"/>
              <w:right w:val="single" w:sz="4" w:space="0" w:color="auto"/>
            </w:tcBorders>
            <w:shd w:val="clear" w:color="auto" w:fill="FFFFFF"/>
            <w:vAlign w:val="center"/>
            <w:hideMark/>
          </w:tcPr>
          <w:p w:rsidR="009A3280" w:rsidRPr="009A3280" w:rsidRDefault="009A3280" w:rsidP="009A3280">
            <w:pPr>
              <w:pStyle w:val="61"/>
              <w:shd w:val="clear" w:color="auto" w:fill="auto"/>
              <w:spacing w:line="240" w:lineRule="auto"/>
              <w:ind w:firstLine="0"/>
              <w:jc w:val="center"/>
              <w:rPr>
                <w:sz w:val="24"/>
                <w:szCs w:val="24"/>
                <w:lang w:eastAsia="en-US"/>
              </w:rPr>
            </w:pPr>
            <w:r w:rsidRPr="009A3280">
              <w:rPr>
                <w:sz w:val="24"/>
                <w:szCs w:val="24"/>
                <w:lang w:eastAsia="en-US"/>
              </w:rPr>
              <w:t>Критерии</w:t>
            </w:r>
          </w:p>
        </w:tc>
      </w:tr>
      <w:tr w:rsidR="009A3280" w:rsidRPr="009A3280" w:rsidTr="009A3280">
        <w:trPr>
          <w:trHeight w:val="1410"/>
        </w:trPr>
        <w:tc>
          <w:tcPr>
            <w:tcW w:w="1031" w:type="pct"/>
            <w:tcBorders>
              <w:top w:val="single" w:sz="4" w:space="0" w:color="auto"/>
              <w:left w:val="single" w:sz="4" w:space="0" w:color="auto"/>
              <w:bottom w:val="nil"/>
              <w:right w:val="nil"/>
            </w:tcBorders>
            <w:shd w:val="clear" w:color="auto" w:fill="FFFFFF"/>
          </w:tcPr>
          <w:p w:rsidR="009A3280" w:rsidRPr="009A3280" w:rsidRDefault="009A3280" w:rsidP="009A3280">
            <w:pPr>
              <w:pStyle w:val="61"/>
              <w:shd w:val="clear" w:color="auto" w:fill="auto"/>
              <w:spacing w:line="240" w:lineRule="auto"/>
              <w:ind w:firstLine="0"/>
              <w:jc w:val="left"/>
              <w:rPr>
                <w:sz w:val="24"/>
                <w:szCs w:val="24"/>
                <w:lang w:eastAsia="en-US"/>
              </w:rPr>
            </w:pPr>
            <w:r w:rsidRPr="009A3280">
              <w:rPr>
                <w:sz w:val="24"/>
                <w:szCs w:val="24"/>
                <w:lang w:eastAsia="en-US"/>
              </w:rPr>
              <w:t>Отлично</w:t>
            </w:r>
          </w:p>
          <w:p w:rsidR="009A3280" w:rsidRPr="009A3280" w:rsidRDefault="009A3280" w:rsidP="009A3280">
            <w:pPr>
              <w:pStyle w:val="61"/>
              <w:shd w:val="clear" w:color="auto" w:fill="auto"/>
              <w:spacing w:line="240" w:lineRule="auto"/>
              <w:ind w:firstLine="0"/>
              <w:jc w:val="left"/>
              <w:rPr>
                <w:sz w:val="24"/>
                <w:szCs w:val="24"/>
                <w:lang w:eastAsia="en-US"/>
              </w:rPr>
            </w:pPr>
          </w:p>
        </w:tc>
        <w:tc>
          <w:tcPr>
            <w:tcW w:w="1574" w:type="pct"/>
            <w:vMerge w:val="restart"/>
            <w:tcBorders>
              <w:top w:val="single" w:sz="4" w:space="0" w:color="auto"/>
              <w:left w:val="single" w:sz="4" w:space="0" w:color="auto"/>
              <w:bottom w:val="single" w:sz="4" w:space="0" w:color="auto"/>
              <w:right w:val="nil"/>
            </w:tcBorders>
            <w:shd w:val="clear" w:color="auto" w:fill="FFFFFF"/>
            <w:hideMark/>
          </w:tcPr>
          <w:p w:rsidR="009A3280" w:rsidRPr="009A3280" w:rsidRDefault="009A3280" w:rsidP="009A3280">
            <w:pPr>
              <w:pStyle w:val="61"/>
              <w:numPr>
                <w:ilvl w:val="0"/>
                <w:numId w:val="9"/>
              </w:numPr>
              <w:shd w:val="clear" w:color="auto" w:fill="auto"/>
              <w:tabs>
                <w:tab w:val="left" w:pos="307"/>
                <w:tab w:val="left" w:pos="502"/>
              </w:tabs>
              <w:spacing w:line="240" w:lineRule="auto"/>
              <w:ind w:left="23" w:firstLine="0"/>
              <w:jc w:val="left"/>
              <w:rPr>
                <w:rStyle w:val="3"/>
                <w:sz w:val="24"/>
                <w:szCs w:val="24"/>
                <w:u w:val="none"/>
              </w:rPr>
            </w:pPr>
            <w:r w:rsidRPr="009A3280">
              <w:rPr>
                <w:rStyle w:val="3"/>
                <w:sz w:val="24"/>
                <w:szCs w:val="24"/>
                <w:u w:val="none"/>
              </w:rPr>
              <w:t xml:space="preserve"> Самостоятельность ответа;</w:t>
            </w:r>
          </w:p>
          <w:p w:rsidR="009A3280" w:rsidRPr="009A3280" w:rsidRDefault="009A3280" w:rsidP="009A3280">
            <w:pPr>
              <w:pStyle w:val="61"/>
              <w:numPr>
                <w:ilvl w:val="0"/>
                <w:numId w:val="9"/>
              </w:numPr>
              <w:shd w:val="clear" w:color="auto" w:fill="auto"/>
              <w:tabs>
                <w:tab w:val="left" w:pos="307"/>
                <w:tab w:val="left" w:pos="502"/>
              </w:tabs>
              <w:spacing w:line="240" w:lineRule="auto"/>
              <w:ind w:left="23" w:firstLine="0"/>
              <w:jc w:val="left"/>
              <w:rPr>
                <w:lang w:eastAsia="en-US"/>
              </w:rPr>
            </w:pPr>
            <w:r w:rsidRPr="009A3280">
              <w:rPr>
                <w:rStyle w:val="3"/>
                <w:sz w:val="24"/>
                <w:szCs w:val="24"/>
                <w:u w:val="none"/>
              </w:rPr>
              <w:t xml:space="preserve"> </w:t>
            </w:r>
            <w:r w:rsidRPr="009A3280">
              <w:rPr>
                <w:sz w:val="24"/>
                <w:szCs w:val="24"/>
                <w:lang w:eastAsia="en-US"/>
              </w:rPr>
              <w:t>владение терминологией;</w:t>
            </w:r>
          </w:p>
          <w:p w:rsidR="009A3280" w:rsidRPr="009A3280" w:rsidRDefault="009A3280" w:rsidP="009A3280">
            <w:pPr>
              <w:pStyle w:val="26"/>
              <w:numPr>
                <w:ilvl w:val="0"/>
                <w:numId w:val="9"/>
              </w:numPr>
              <w:shd w:val="clear" w:color="auto" w:fill="auto"/>
              <w:tabs>
                <w:tab w:val="left" w:pos="307"/>
                <w:tab w:val="left" w:pos="851"/>
                <w:tab w:val="left" w:pos="1180"/>
              </w:tabs>
              <w:spacing w:after="0" w:line="240" w:lineRule="auto"/>
              <w:ind w:left="23" w:firstLine="0"/>
              <w:jc w:val="left"/>
              <w:rPr>
                <w:sz w:val="24"/>
                <w:szCs w:val="24"/>
              </w:rPr>
            </w:pPr>
            <w:r w:rsidRPr="009A3280">
              <w:rPr>
                <w:sz w:val="24"/>
                <w:szCs w:val="24"/>
              </w:rPr>
              <w:t>характер представления результатов (наглядность, оформление, донесение до слушателей и др.)</w:t>
            </w:r>
          </w:p>
        </w:tc>
        <w:tc>
          <w:tcPr>
            <w:tcW w:w="2395" w:type="pct"/>
            <w:tcBorders>
              <w:top w:val="single" w:sz="4" w:space="0" w:color="auto"/>
              <w:left w:val="single" w:sz="4" w:space="0" w:color="auto"/>
              <w:bottom w:val="nil"/>
              <w:right w:val="single" w:sz="4" w:space="0" w:color="auto"/>
            </w:tcBorders>
            <w:shd w:val="clear" w:color="auto" w:fill="FFFFFF"/>
            <w:hideMark/>
          </w:tcPr>
          <w:p w:rsidR="009A3280" w:rsidRPr="009A3280" w:rsidRDefault="009A3280" w:rsidP="009A3280">
            <w:pPr>
              <w:pStyle w:val="61"/>
              <w:shd w:val="clear" w:color="auto" w:fill="auto"/>
              <w:spacing w:line="240" w:lineRule="auto"/>
              <w:ind w:left="68" w:firstLine="0"/>
              <w:jc w:val="left"/>
              <w:rPr>
                <w:sz w:val="24"/>
                <w:szCs w:val="24"/>
                <w:lang w:eastAsia="en-US"/>
              </w:rPr>
            </w:pPr>
            <w:r w:rsidRPr="009A3280">
              <w:rPr>
                <w:rStyle w:val="27"/>
                <w:i w:val="0"/>
              </w:rPr>
              <w:t>Студент правильно выполнил задание. Показал отлич</w:t>
            </w:r>
            <w:r w:rsidRPr="009A3280">
              <w:rPr>
                <w:rStyle w:val="27"/>
                <w:i w:val="0"/>
              </w:rPr>
              <w:softHyphen/>
              <w:t>ные владения навыками применения полученных знаний и умений при решении задания в рамках усвоенного учебного материала.</w:t>
            </w:r>
          </w:p>
        </w:tc>
      </w:tr>
      <w:tr w:rsidR="009A3280" w:rsidRPr="009A3280" w:rsidTr="009A3280">
        <w:trPr>
          <w:trHeight w:val="1121"/>
        </w:trPr>
        <w:tc>
          <w:tcPr>
            <w:tcW w:w="1031" w:type="pct"/>
            <w:tcBorders>
              <w:top w:val="single" w:sz="4" w:space="0" w:color="auto"/>
              <w:left w:val="single" w:sz="4" w:space="0" w:color="auto"/>
              <w:bottom w:val="single" w:sz="4" w:space="0" w:color="auto"/>
              <w:right w:val="nil"/>
            </w:tcBorders>
            <w:shd w:val="clear" w:color="auto" w:fill="FFFFFF"/>
            <w:hideMark/>
          </w:tcPr>
          <w:p w:rsidR="009A3280" w:rsidRPr="009A3280" w:rsidRDefault="009A3280" w:rsidP="009A3280">
            <w:pPr>
              <w:pStyle w:val="61"/>
              <w:shd w:val="clear" w:color="auto" w:fill="auto"/>
              <w:spacing w:line="240" w:lineRule="auto"/>
              <w:ind w:firstLine="0"/>
              <w:jc w:val="left"/>
              <w:rPr>
                <w:sz w:val="24"/>
                <w:szCs w:val="24"/>
                <w:lang w:eastAsia="en-US"/>
              </w:rPr>
            </w:pPr>
            <w:r w:rsidRPr="009A3280">
              <w:rPr>
                <w:sz w:val="24"/>
                <w:szCs w:val="24"/>
                <w:lang w:eastAsia="en-US"/>
              </w:rPr>
              <w:t>Хорошо</w:t>
            </w:r>
          </w:p>
        </w:tc>
        <w:tc>
          <w:tcPr>
            <w:tcW w:w="0" w:type="auto"/>
            <w:vMerge/>
            <w:tcBorders>
              <w:top w:val="single" w:sz="4" w:space="0" w:color="auto"/>
              <w:left w:val="single" w:sz="4" w:space="0" w:color="auto"/>
              <w:bottom w:val="single" w:sz="4" w:space="0" w:color="auto"/>
              <w:right w:val="nil"/>
            </w:tcBorders>
            <w:vAlign w:val="center"/>
            <w:hideMark/>
          </w:tcPr>
          <w:p w:rsidR="009A3280" w:rsidRPr="009A3280" w:rsidRDefault="009A3280" w:rsidP="009A3280">
            <w:pPr>
              <w:rPr>
                <w:sz w:val="24"/>
                <w:szCs w:val="24"/>
              </w:rPr>
            </w:pPr>
          </w:p>
        </w:tc>
        <w:tc>
          <w:tcPr>
            <w:tcW w:w="2395" w:type="pct"/>
            <w:tcBorders>
              <w:top w:val="single" w:sz="4" w:space="0" w:color="auto"/>
              <w:left w:val="single" w:sz="4" w:space="0" w:color="auto"/>
              <w:bottom w:val="single" w:sz="4" w:space="0" w:color="auto"/>
              <w:right w:val="single" w:sz="4" w:space="0" w:color="auto"/>
            </w:tcBorders>
            <w:shd w:val="clear" w:color="auto" w:fill="FFFFFF"/>
            <w:hideMark/>
          </w:tcPr>
          <w:p w:rsidR="009A3280" w:rsidRPr="009A3280" w:rsidRDefault="009A3280" w:rsidP="009A3280">
            <w:pPr>
              <w:pStyle w:val="61"/>
              <w:shd w:val="clear" w:color="auto" w:fill="auto"/>
              <w:spacing w:line="240" w:lineRule="auto"/>
              <w:ind w:left="68" w:firstLine="0"/>
              <w:jc w:val="left"/>
              <w:rPr>
                <w:color w:val="000000"/>
                <w:sz w:val="24"/>
                <w:szCs w:val="24"/>
                <w:shd w:val="clear" w:color="auto" w:fill="FFFFFF"/>
                <w:lang w:eastAsia="en-US"/>
              </w:rPr>
            </w:pPr>
            <w:r w:rsidRPr="009A3280">
              <w:rPr>
                <w:rStyle w:val="27"/>
                <w:i w:val="0"/>
              </w:rPr>
              <w:t>Студент выполнил задание с небольшими неточностями. Показал хорошие владения навыками применения полу</w:t>
            </w:r>
            <w:r w:rsidRPr="009A3280">
              <w:rPr>
                <w:rStyle w:val="27"/>
                <w:i w:val="0"/>
              </w:rPr>
              <w:softHyphen/>
              <w:t>ченных знаний и умений при решении задания в рамках усвоенного учебного материала.</w:t>
            </w:r>
          </w:p>
        </w:tc>
      </w:tr>
      <w:tr w:rsidR="009A3280" w:rsidRPr="009A3280" w:rsidTr="009A3280">
        <w:trPr>
          <w:trHeight w:val="418"/>
        </w:trPr>
        <w:tc>
          <w:tcPr>
            <w:tcW w:w="1031" w:type="pct"/>
            <w:tcBorders>
              <w:top w:val="single" w:sz="4" w:space="0" w:color="auto"/>
              <w:left w:val="single" w:sz="4" w:space="0" w:color="auto"/>
              <w:bottom w:val="nil"/>
              <w:right w:val="nil"/>
            </w:tcBorders>
            <w:shd w:val="clear" w:color="auto" w:fill="FFFFFF"/>
            <w:hideMark/>
          </w:tcPr>
          <w:p w:rsidR="009A3280" w:rsidRPr="009A3280" w:rsidRDefault="009A3280" w:rsidP="009A3280">
            <w:pPr>
              <w:pStyle w:val="61"/>
              <w:shd w:val="clear" w:color="auto" w:fill="auto"/>
              <w:spacing w:line="240" w:lineRule="auto"/>
              <w:ind w:firstLine="0"/>
              <w:jc w:val="left"/>
              <w:rPr>
                <w:sz w:val="24"/>
                <w:szCs w:val="24"/>
                <w:lang w:eastAsia="en-US"/>
              </w:rPr>
            </w:pPr>
            <w:r w:rsidRPr="009A3280">
              <w:rPr>
                <w:sz w:val="24"/>
                <w:szCs w:val="24"/>
                <w:lang w:eastAsia="en-US"/>
              </w:rPr>
              <w:t>Удовлетворительно</w:t>
            </w:r>
          </w:p>
        </w:tc>
        <w:tc>
          <w:tcPr>
            <w:tcW w:w="0" w:type="auto"/>
            <w:vMerge/>
            <w:tcBorders>
              <w:top w:val="single" w:sz="4" w:space="0" w:color="auto"/>
              <w:left w:val="single" w:sz="4" w:space="0" w:color="auto"/>
              <w:bottom w:val="single" w:sz="4" w:space="0" w:color="auto"/>
              <w:right w:val="nil"/>
            </w:tcBorders>
            <w:vAlign w:val="center"/>
            <w:hideMark/>
          </w:tcPr>
          <w:p w:rsidR="009A3280" w:rsidRPr="009A3280" w:rsidRDefault="009A3280" w:rsidP="009A3280">
            <w:pPr>
              <w:rPr>
                <w:sz w:val="24"/>
                <w:szCs w:val="24"/>
              </w:rPr>
            </w:pPr>
          </w:p>
        </w:tc>
        <w:tc>
          <w:tcPr>
            <w:tcW w:w="2395" w:type="pct"/>
            <w:tcBorders>
              <w:top w:val="single" w:sz="4" w:space="0" w:color="auto"/>
              <w:left w:val="single" w:sz="4" w:space="0" w:color="auto"/>
              <w:bottom w:val="nil"/>
              <w:right w:val="single" w:sz="4" w:space="0" w:color="auto"/>
            </w:tcBorders>
            <w:shd w:val="clear" w:color="auto" w:fill="FFFFFF"/>
            <w:hideMark/>
          </w:tcPr>
          <w:p w:rsidR="009A3280" w:rsidRPr="009A3280" w:rsidRDefault="009A3280" w:rsidP="009A3280">
            <w:pPr>
              <w:pStyle w:val="61"/>
              <w:shd w:val="clear" w:color="auto" w:fill="auto"/>
              <w:spacing w:line="240" w:lineRule="auto"/>
              <w:ind w:left="68" w:firstLine="0"/>
              <w:jc w:val="left"/>
              <w:rPr>
                <w:color w:val="000000"/>
                <w:sz w:val="24"/>
                <w:szCs w:val="24"/>
                <w:shd w:val="clear" w:color="auto" w:fill="FFFFFF"/>
                <w:lang w:eastAsia="en-US"/>
              </w:rPr>
            </w:pPr>
            <w:r w:rsidRPr="009A3280">
              <w:rPr>
                <w:rStyle w:val="27"/>
                <w:i w:val="0"/>
              </w:rPr>
              <w:t>Студент выполнил задание с существенными неточностями. Показал удовлетворительное владение навыками применения полученных знаний и умений при решении задания в рамках усвоенного учебного материала</w:t>
            </w:r>
          </w:p>
        </w:tc>
      </w:tr>
      <w:tr w:rsidR="009A3280" w:rsidRPr="009A3280" w:rsidTr="009A3280">
        <w:trPr>
          <w:trHeight w:val="81"/>
        </w:trPr>
        <w:tc>
          <w:tcPr>
            <w:tcW w:w="1031" w:type="pct"/>
            <w:tcBorders>
              <w:top w:val="single" w:sz="4" w:space="0" w:color="auto"/>
              <w:left w:val="single" w:sz="4" w:space="0" w:color="auto"/>
              <w:bottom w:val="single" w:sz="4" w:space="0" w:color="auto"/>
              <w:right w:val="nil"/>
            </w:tcBorders>
            <w:shd w:val="clear" w:color="auto" w:fill="FFFFFF"/>
            <w:hideMark/>
          </w:tcPr>
          <w:p w:rsidR="009A3280" w:rsidRPr="009A3280" w:rsidRDefault="009A3280" w:rsidP="009A3280">
            <w:pPr>
              <w:pStyle w:val="61"/>
              <w:shd w:val="clear" w:color="auto" w:fill="auto"/>
              <w:spacing w:line="240" w:lineRule="auto"/>
              <w:ind w:firstLine="0"/>
              <w:jc w:val="left"/>
              <w:rPr>
                <w:sz w:val="24"/>
                <w:szCs w:val="24"/>
                <w:lang w:eastAsia="en-US"/>
              </w:rPr>
            </w:pPr>
            <w:r w:rsidRPr="009A3280">
              <w:rPr>
                <w:sz w:val="24"/>
                <w:szCs w:val="24"/>
                <w:lang w:eastAsia="en-US"/>
              </w:rPr>
              <w:t>Неудовлетвори</w:t>
            </w:r>
            <w:r w:rsidRPr="009A3280">
              <w:rPr>
                <w:sz w:val="24"/>
                <w:szCs w:val="24"/>
                <w:lang w:eastAsia="en-US"/>
              </w:rPr>
              <w:softHyphen/>
              <w:t xml:space="preserve">тельно </w:t>
            </w:r>
          </w:p>
        </w:tc>
        <w:tc>
          <w:tcPr>
            <w:tcW w:w="0" w:type="auto"/>
            <w:vMerge/>
            <w:tcBorders>
              <w:top w:val="single" w:sz="4" w:space="0" w:color="auto"/>
              <w:left w:val="single" w:sz="4" w:space="0" w:color="auto"/>
              <w:bottom w:val="single" w:sz="4" w:space="0" w:color="auto"/>
              <w:right w:val="nil"/>
            </w:tcBorders>
            <w:vAlign w:val="center"/>
            <w:hideMark/>
          </w:tcPr>
          <w:p w:rsidR="009A3280" w:rsidRPr="009A3280" w:rsidRDefault="009A3280" w:rsidP="009A3280">
            <w:pPr>
              <w:rPr>
                <w:sz w:val="24"/>
                <w:szCs w:val="24"/>
              </w:rPr>
            </w:pPr>
          </w:p>
        </w:tc>
        <w:tc>
          <w:tcPr>
            <w:tcW w:w="2395" w:type="pct"/>
            <w:tcBorders>
              <w:top w:val="single" w:sz="4" w:space="0" w:color="auto"/>
              <w:left w:val="single" w:sz="4" w:space="0" w:color="auto"/>
              <w:bottom w:val="single" w:sz="4" w:space="0" w:color="auto"/>
              <w:right w:val="single" w:sz="4" w:space="0" w:color="auto"/>
            </w:tcBorders>
            <w:shd w:val="clear" w:color="auto" w:fill="FFFFFF"/>
            <w:hideMark/>
          </w:tcPr>
          <w:p w:rsidR="009A3280" w:rsidRPr="009A3280" w:rsidRDefault="009A3280" w:rsidP="009A3280">
            <w:pPr>
              <w:pStyle w:val="61"/>
              <w:shd w:val="clear" w:color="auto" w:fill="auto"/>
              <w:spacing w:line="240" w:lineRule="auto"/>
              <w:ind w:left="68" w:firstLine="0"/>
              <w:jc w:val="left"/>
              <w:rPr>
                <w:sz w:val="24"/>
                <w:szCs w:val="24"/>
                <w:lang w:eastAsia="en-US"/>
              </w:rPr>
            </w:pPr>
            <w:r w:rsidRPr="009A3280">
              <w:rPr>
                <w:rStyle w:val="27"/>
                <w:i w:val="0"/>
              </w:rPr>
              <w:t>При выполнении задания студент продемонстрировал недостаточный уровень владения умениями и навыками при решении задач в рамках усвоенного учебного материала.</w:t>
            </w:r>
          </w:p>
        </w:tc>
      </w:tr>
    </w:tbl>
    <w:p w:rsidR="009A3280" w:rsidRPr="009A3280" w:rsidRDefault="009A3280" w:rsidP="009A3280">
      <w:pPr>
        <w:rPr>
          <w:b/>
          <w:sz w:val="24"/>
          <w:szCs w:val="24"/>
        </w:rPr>
      </w:pPr>
    </w:p>
    <w:p w:rsidR="009A3280" w:rsidRPr="009A3280" w:rsidRDefault="009A3280" w:rsidP="009A3280">
      <w:pPr>
        <w:ind w:firstLine="709"/>
        <w:jc w:val="both"/>
        <w:rPr>
          <w:b/>
          <w:sz w:val="24"/>
          <w:szCs w:val="24"/>
        </w:rPr>
      </w:pPr>
    </w:p>
    <w:p w:rsidR="009A3280" w:rsidRPr="009A3280" w:rsidRDefault="009A3280" w:rsidP="009A3280">
      <w:pPr>
        <w:rPr>
          <w:b/>
          <w:sz w:val="24"/>
          <w:szCs w:val="24"/>
        </w:rPr>
      </w:pPr>
      <w:r w:rsidRPr="009A3280">
        <w:rPr>
          <w:b/>
          <w:sz w:val="24"/>
          <w:szCs w:val="24"/>
        </w:rPr>
        <w:br w:type="page"/>
      </w:r>
    </w:p>
    <w:p w:rsidR="009A3280" w:rsidRPr="009A3280" w:rsidRDefault="009A3280" w:rsidP="009A3280">
      <w:pPr>
        <w:ind w:firstLine="709"/>
        <w:jc w:val="both"/>
        <w:rPr>
          <w:b/>
          <w:sz w:val="24"/>
          <w:szCs w:val="24"/>
        </w:rPr>
      </w:pPr>
      <w:r w:rsidRPr="009A3280">
        <w:rPr>
          <w:b/>
          <w:sz w:val="24"/>
          <w:szCs w:val="24"/>
        </w:rPr>
        <w:lastRenderedPageBreak/>
        <w:t>Оценивание ответа на дифференцированном зачёте/экзамене</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2360"/>
        <w:gridCol w:w="2744"/>
        <w:gridCol w:w="5296"/>
      </w:tblGrid>
      <w:tr w:rsidR="009A3280" w:rsidRPr="009A3280" w:rsidTr="009A3280">
        <w:tc>
          <w:tcPr>
            <w:tcW w:w="1135" w:type="pct"/>
            <w:tcBorders>
              <w:top w:val="single" w:sz="4" w:space="0" w:color="auto"/>
              <w:left w:val="single" w:sz="4" w:space="0" w:color="auto"/>
              <w:bottom w:val="single" w:sz="4" w:space="0" w:color="auto"/>
              <w:right w:val="single" w:sz="4" w:space="0" w:color="auto"/>
            </w:tcBorders>
            <w:vAlign w:val="center"/>
            <w:hideMark/>
          </w:tcPr>
          <w:p w:rsidR="009A3280" w:rsidRPr="009A3280" w:rsidRDefault="009A3280" w:rsidP="009A3280">
            <w:pPr>
              <w:pStyle w:val="ReportMain"/>
              <w:suppressAutoHyphens/>
              <w:jc w:val="center"/>
              <w:rPr>
                <w:lang w:eastAsia="en-US"/>
              </w:rPr>
            </w:pPr>
            <w:r w:rsidRPr="009A3280">
              <w:rPr>
                <w:lang w:eastAsia="en-US"/>
              </w:rPr>
              <w:t>4-балльная шкала</w:t>
            </w:r>
          </w:p>
        </w:tc>
        <w:tc>
          <w:tcPr>
            <w:tcW w:w="1319" w:type="pct"/>
            <w:tcBorders>
              <w:top w:val="single" w:sz="4" w:space="0" w:color="auto"/>
              <w:left w:val="single" w:sz="4" w:space="0" w:color="auto"/>
              <w:bottom w:val="single" w:sz="4" w:space="0" w:color="auto"/>
              <w:right w:val="single" w:sz="4" w:space="0" w:color="auto"/>
            </w:tcBorders>
            <w:vAlign w:val="center"/>
            <w:hideMark/>
          </w:tcPr>
          <w:p w:rsidR="009A3280" w:rsidRPr="009A3280" w:rsidRDefault="009A3280" w:rsidP="009A3280">
            <w:pPr>
              <w:pStyle w:val="ReportMain"/>
              <w:suppressAutoHyphens/>
              <w:jc w:val="center"/>
              <w:rPr>
                <w:lang w:eastAsia="en-US"/>
              </w:rPr>
            </w:pPr>
            <w:r w:rsidRPr="009A3280">
              <w:rPr>
                <w:lang w:eastAsia="en-US"/>
              </w:rPr>
              <w:t>Показатели</w:t>
            </w:r>
          </w:p>
        </w:tc>
        <w:tc>
          <w:tcPr>
            <w:tcW w:w="2547" w:type="pct"/>
            <w:tcBorders>
              <w:top w:val="single" w:sz="4" w:space="0" w:color="auto"/>
              <w:left w:val="single" w:sz="4" w:space="0" w:color="auto"/>
              <w:bottom w:val="single" w:sz="4" w:space="0" w:color="auto"/>
              <w:right w:val="single" w:sz="4" w:space="0" w:color="auto"/>
            </w:tcBorders>
            <w:vAlign w:val="center"/>
            <w:hideMark/>
          </w:tcPr>
          <w:p w:rsidR="009A3280" w:rsidRPr="009A3280" w:rsidRDefault="009A3280" w:rsidP="009A3280">
            <w:pPr>
              <w:pStyle w:val="ReportMain"/>
              <w:suppressAutoHyphens/>
              <w:jc w:val="center"/>
              <w:rPr>
                <w:lang w:eastAsia="en-US"/>
              </w:rPr>
            </w:pPr>
            <w:r w:rsidRPr="009A3280">
              <w:rPr>
                <w:lang w:eastAsia="en-US"/>
              </w:rPr>
              <w:t>Критерии</w:t>
            </w:r>
          </w:p>
        </w:tc>
      </w:tr>
      <w:tr w:rsidR="009A3280" w:rsidRPr="009A3280" w:rsidTr="009A3280">
        <w:tc>
          <w:tcPr>
            <w:tcW w:w="1135" w:type="pct"/>
            <w:tcBorders>
              <w:top w:val="single" w:sz="4" w:space="0" w:color="auto"/>
              <w:left w:val="single" w:sz="4" w:space="0" w:color="auto"/>
              <w:bottom w:val="single" w:sz="4" w:space="0" w:color="auto"/>
              <w:right w:val="single" w:sz="4" w:space="0" w:color="auto"/>
            </w:tcBorders>
            <w:hideMark/>
          </w:tcPr>
          <w:p w:rsidR="009A3280" w:rsidRPr="009A3280" w:rsidRDefault="009A3280" w:rsidP="009A3280">
            <w:pPr>
              <w:pStyle w:val="ReportMain"/>
              <w:suppressAutoHyphens/>
              <w:rPr>
                <w:lang w:eastAsia="en-US"/>
              </w:rPr>
            </w:pPr>
            <w:r w:rsidRPr="009A3280">
              <w:rPr>
                <w:lang w:eastAsia="en-US"/>
              </w:rPr>
              <w:t>Отлично</w:t>
            </w:r>
          </w:p>
        </w:tc>
        <w:tc>
          <w:tcPr>
            <w:tcW w:w="1319" w:type="pct"/>
            <w:vMerge w:val="restart"/>
            <w:tcBorders>
              <w:top w:val="single" w:sz="4" w:space="0" w:color="auto"/>
              <w:left w:val="single" w:sz="4" w:space="0" w:color="auto"/>
              <w:bottom w:val="single" w:sz="4" w:space="0" w:color="auto"/>
              <w:right w:val="single" w:sz="4" w:space="0" w:color="auto"/>
            </w:tcBorders>
            <w:hideMark/>
          </w:tcPr>
          <w:p w:rsidR="009A3280" w:rsidRPr="009A3280" w:rsidRDefault="009A3280" w:rsidP="009A3280">
            <w:pPr>
              <w:pStyle w:val="ReportMain"/>
              <w:suppressAutoHyphens/>
              <w:rPr>
                <w:lang w:eastAsia="en-US"/>
              </w:rPr>
            </w:pPr>
            <w:r w:rsidRPr="009A3280">
              <w:rPr>
                <w:lang w:eastAsia="en-US"/>
              </w:rPr>
              <w:t>1. Полнота изложения теоретического материала;</w:t>
            </w:r>
          </w:p>
          <w:p w:rsidR="009A3280" w:rsidRPr="009A3280" w:rsidRDefault="009A3280" w:rsidP="009A3280">
            <w:pPr>
              <w:pStyle w:val="ReportMain"/>
              <w:suppressAutoHyphens/>
              <w:rPr>
                <w:lang w:eastAsia="en-US"/>
              </w:rPr>
            </w:pPr>
            <w:r w:rsidRPr="009A3280">
              <w:rPr>
                <w:lang w:eastAsia="en-US"/>
              </w:rPr>
              <w:t>2. Полнота и правильность решения практического задания;</w:t>
            </w:r>
          </w:p>
          <w:p w:rsidR="009A3280" w:rsidRPr="009A3280" w:rsidRDefault="009A3280" w:rsidP="009A3280">
            <w:pPr>
              <w:pStyle w:val="ReportMain"/>
              <w:suppressAutoHyphens/>
              <w:rPr>
                <w:lang w:eastAsia="en-US"/>
              </w:rPr>
            </w:pPr>
            <w:r w:rsidRPr="009A3280">
              <w:rPr>
                <w:lang w:eastAsia="en-US"/>
              </w:rPr>
              <w:t>3. Правильность и/или аргументированность изложения (последовательность действий);</w:t>
            </w:r>
          </w:p>
          <w:p w:rsidR="009A3280" w:rsidRPr="009A3280" w:rsidRDefault="009A3280" w:rsidP="009A3280">
            <w:pPr>
              <w:pStyle w:val="ReportMain"/>
              <w:suppressAutoHyphens/>
              <w:rPr>
                <w:lang w:eastAsia="en-US"/>
              </w:rPr>
            </w:pPr>
            <w:r w:rsidRPr="009A3280">
              <w:rPr>
                <w:lang w:eastAsia="en-US"/>
              </w:rPr>
              <w:t>4. Самостоятельность ответа;</w:t>
            </w:r>
          </w:p>
          <w:p w:rsidR="009A3280" w:rsidRPr="009A3280" w:rsidRDefault="009A3280" w:rsidP="009A3280">
            <w:pPr>
              <w:pStyle w:val="ReportMain"/>
              <w:suppressAutoHyphens/>
              <w:rPr>
                <w:lang w:eastAsia="en-US"/>
              </w:rPr>
            </w:pPr>
            <w:r w:rsidRPr="009A3280">
              <w:rPr>
                <w:lang w:eastAsia="en-US"/>
              </w:rPr>
              <w:t>5. Культура речи.</w:t>
            </w:r>
          </w:p>
        </w:tc>
        <w:tc>
          <w:tcPr>
            <w:tcW w:w="2547" w:type="pct"/>
            <w:tcBorders>
              <w:top w:val="single" w:sz="4" w:space="0" w:color="auto"/>
              <w:left w:val="single" w:sz="4" w:space="0" w:color="auto"/>
              <w:bottom w:val="single" w:sz="4" w:space="0" w:color="auto"/>
              <w:right w:val="single" w:sz="4" w:space="0" w:color="auto"/>
            </w:tcBorders>
            <w:hideMark/>
          </w:tcPr>
          <w:p w:rsidR="009A3280" w:rsidRPr="009A3280" w:rsidRDefault="009A3280" w:rsidP="009A3280">
            <w:pPr>
              <w:pStyle w:val="ReportMain"/>
              <w:suppressAutoHyphens/>
              <w:rPr>
                <w:lang w:eastAsia="en-US"/>
              </w:rPr>
            </w:pPr>
            <w:r w:rsidRPr="009A3280">
              <w:rPr>
                <w:lang w:eastAsia="en-US"/>
              </w:rPr>
              <w:t>Глубоко и прочно усвоил материал курса, исчерпывающе, последовательно, четко и логически стройно его изложил, умеет тесно увязывать теорию с практикой, свободно справляется с задачами и вопросами, причем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w:t>
            </w:r>
          </w:p>
        </w:tc>
      </w:tr>
      <w:tr w:rsidR="009A3280" w:rsidRPr="009A3280" w:rsidTr="009A3280">
        <w:tc>
          <w:tcPr>
            <w:tcW w:w="1135" w:type="pct"/>
            <w:tcBorders>
              <w:top w:val="single" w:sz="4" w:space="0" w:color="auto"/>
              <w:left w:val="single" w:sz="4" w:space="0" w:color="auto"/>
              <w:bottom w:val="single" w:sz="4" w:space="0" w:color="auto"/>
              <w:right w:val="single" w:sz="4" w:space="0" w:color="auto"/>
            </w:tcBorders>
            <w:hideMark/>
          </w:tcPr>
          <w:p w:rsidR="009A3280" w:rsidRPr="009A3280" w:rsidRDefault="009A3280" w:rsidP="009A3280">
            <w:pPr>
              <w:pStyle w:val="ReportMain"/>
              <w:suppressAutoHyphens/>
              <w:rPr>
                <w:lang w:eastAsia="en-US"/>
              </w:rPr>
            </w:pPr>
            <w:r w:rsidRPr="009A3280">
              <w:rPr>
                <w:lang w:eastAsia="en-US"/>
              </w:rPr>
              <w:t>Хорошо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3280" w:rsidRPr="009A3280" w:rsidRDefault="009A3280" w:rsidP="009A3280">
            <w:pPr>
              <w:rPr>
                <w:sz w:val="24"/>
                <w:szCs w:val="24"/>
              </w:rPr>
            </w:pPr>
          </w:p>
        </w:tc>
        <w:tc>
          <w:tcPr>
            <w:tcW w:w="2547" w:type="pct"/>
            <w:tcBorders>
              <w:top w:val="single" w:sz="4" w:space="0" w:color="auto"/>
              <w:left w:val="single" w:sz="4" w:space="0" w:color="auto"/>
              <w:bottom w:val="single" w:sz="4" w:space="0" w:color="auto"/>
              <w:right w:val="single" w:sz="4" w:space="0" w:color="auto"/>
            </w:tcBorders>
            <w:hideMark/>
          </w:tcPr>
          <w:p w:rsidR="009A3280" w:rsidRPr="009A3280" w:rsidRDefault="009A3280" w:rsidP="009A3280">
            <w:pPr>
              <w:pStyle w:val="a5"/>
              <w:suppressLineNumbers/>
              <w:spacing w:after="0"/>
              <w:ind w:left="0"/>
              <w:rPr>
                <w:sz w:val="24"/>
                <w:szCs w:val="24"/>
              </w:rPr>
            </w:pPr>
            <w:r w:rsidRPr="009A3280">
              <w:rPr>
                <w:sz w:val="24"/>
                <w:szCs w:val="24"/>
              </w:rPr>
              <w:t>Твердо знает материал курса,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9A3280" w:rsidRPr="009A3280" w:rsidTr="009A3280">
        <w:trPr>
          <w:trHeight w:val="1178"/>
        </w:trPr>
        <w:tc>
          <w:tcPr>
            <w:tcW w:w="1135" w:type="pct"/>
            <w:tcBorders>
              <w:top w:val="single" w:sz="4" w:space="0" w:color="auto"/>
              <w:left w:val="single" w:sz="4" w:space="0" w:color="auto"/>
              <w:bottom w:val="single" w:sz="4" w:space="0" w:color="auto"/>
              <w:right w:val="single" w:sz="4" w:space="0" w:color="auto"/>
            </w:tcBorders>
            <w:hideMark/>
          </w:tcPr>
          <w:p w:rsidR="009A3280" w:rsidRPr="009A3280" w:rsidRDefault="009A3280" w:rsidP="009A3280">
            <w:pPr>
              <w:pStyle w:val="ReportMain"/>
              <w:rPr>
                <w:lang w:eastAsia="en-US"/>
              </w:rPr>
            </w:pPr>
            <w:r w:rsidRPr="009A3280">
              <w:rPr>
                <w:lang w:eastAsia="en-US"/>
              </w:rPr>
              <w:t>Удовлетворительно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3280" w:rsidRPr="009A3280" w:rsidRDefault="009A3280" w:rsidP="009A3280">
            <w:pPr>
              <w:rPr>
                <w:sz w:val="24"/>
                <w:szCs w:val="24"/>
              </w:rPr>
            </w:pPr>
          </w:p>
        </w:tc>
        <w:tc>
          <w:tcPr>
            <w:tcW w:w="2547" w:type="pct"/>
            <w:tcBorders>
              <w:top w:val="single" w:sz="4" w:space="0" w:color="auto"/>
              <w:left w:val="single" w:sz="4" w:space="0" w:color="auto"/>
              <w:bottom w:val="single" w:sz="4" w:space="0" w:color="auto"/>
              <w:right w:val="single" w:sz="4" w:space="0" w:color="auto"/>
            </w:tcBorders>
            <w:hideMark/>
          </w:tcPr>
          <w:p w:rsidR="009A3280" w:rsidRPr="009A3280" w:rsidRDefault="009A3280" w:rsidP="009A3280">
            <w:pPr>
              <w:pStyle w:val="ReportMain"/>
              <w:tabs>
                <w:tab w:val="left" w:pos="274"/>
              </w:tabs>
              <w:suppressAutoHyphens/>
              <w:ind w:left="-10"/>
              <w:rPr>
                <w:lang w:eastAsia="en-US"/>
              </w:rPr>
            </w:pPr>
            <w:r w:rsidRPr="009A3280">
              <w:rPr>
                <w:lang w:eastAsia="en-US"/>
              </w:rPr>
              <w:t>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изложения программного материала, испытывает затруднения при выполнении практических задач;</w:t>
            </w:r>
          </w:p>
        </w:tc>
      </w:tr>
      <w:tr w:rsidR="009A3280" w:rsidRPr="009A3280" w:rsidTr="009A3280">
        <w:tc>
          <w:tcPr>
            <w:tcW w:w="1135" w:type="pct"/>
            <w:tcBorders>
              <w:top w:val="single" w:sz="4" w:space="0" w:color="auto"/>
              <w:left w:val="single" w:sz="4" w:space="0" w:color="auto"/>
              <w:bottom w:val="single" w:sz="4" w:space="0" w:color="auto"/>
              <w:right w:val="single" w:sz="4" w:space="0" w:color="auto"/>
            </w:tcBorders>
            <w:hideMark/>
          </w:tcPr>
          <w:p w:rsidR="009A3280" w:rsidRPr="009A3280" w:rsidRDefault="009A3280" w:rsidP="009A3280">
            <w:pPr>
              <w:pStyle w:val="ReportMain"/>
              <w:rPr>
                <w:lang w:eastAsia="en-US"/>
              </w:rPr>
            </w:pPr>
            <w:r w:rsidRPr="009A3280">
              <w:rPr>
                <w:lang w:eastAsia="en-US"/>
              </w:rPr>
              <w:t>Неудовлетворительно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3280" w:rsidRPr="009A3280" w:rsidRDefault="009A3280" w:rsidP="009A3280">
            <w:pPr>
              <w:rPr>
                <w:sz w:val="24"/>
                <w:szCs w:val="24"/>
              </w:rPr>
            </w:pPr>
          </w:p>
        </w:tc>
        <w:tc>
          <w:tcPr>
            <w:tcW w:w="2547" w:type="pct"/>
            <w:tcBorders>
              <w:top w:val="single" w:sz="4" w:space="0" w:color="auto"/>
              <w:left w:val="single" w:sz="4" w:space="0" w:color="auto"/>
              <w:bottom w:val="single" w:sz="4" w:space="0" w:color="auto"/>
              <w:right w:val="single" w:sz="4" w:space="0" w:color="auto"/>
            </w:tcBorders>
            <w:hideMark/>
          </w:tcPr>
          <w:p w:rsidR="009A3280" w:rsidRPr="009A3280" w:rsidRDefault="009A3280" w:rsidP="009A3280">
            <w:pPr>
              <w:pStyle w:val="ReportMain"/>
              <w:suppressAutoHyphens/>
              <w:rPr>
                <w:lang w:eastAsia="en-US"/>
              </w:rPr>
            </w:pPr>
            <w:r w:rsidRPr="009A3280">
              <w:rPr>
                <w:lang w:eastAsia="en-US"/>
              </w:rPr>
              <w:t>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tc>
      </w:tr>
    </w:tbl>
    <w:p w:rsidR="009A3280" w:rsidRPr="009A3280" w:rsidRDefault="009A3280" w:rsidP="009A3280">
      <w:pPr>
        <w:ind w:firstLine="709"/>
        <w:jc w:val="both"/>
        <w:rPr>
          <w:b/>
          <w:sz w:val="24"/>
          <w:szCs w:val="24"/>
        </w:rPr>
      </w:pPr>
    </w:p>
    <w:p w:rsidR="009A3280" w:rsidRPr="009A3280" w:rsidRDefault="009A3280" w:rsidP="009A3280">
      <w:pPr>
        <w:ind w:firstLine="709"/>
        <w:jc w:val="both"/>
        <w:rPr>
          <w:b/>
          <w:sz w:val="24"/>
          <w:szCs w:val="24"/>
        </w:rPr>
      </w:pPr>
      <w:r w:rsidRPr="009A3280">
        <w:rPr>
          <w:b/>
          <w:sz w:val="24"/>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9A3280" w:rsidRPr="009A3280" w:rsidRDefault="009A3280" w:rsidP="009A3280">
      <w:pPr>
        <w:pStyle w:val="26"/>
        <w:shd w:val="clear" w:color="auto" w:fill="auto"/>
        <w:tabs>
          <w:tab w:val="left" w:pos="993"/>
        </w:tabs>
        <w:spacing w:after="0" w:line="240" w:lineRule="auto"/>
        <w:ind w:right="181" w:firstLine="709"/>
        <w:jc w:val="both"/>
        <w:rPr>
          <w:sz w:val="24"/>
          <w:szCs w:val="24"/>
        </w:rPr>
      </w:pPr>
      <w:r w:rsidRPr="009A3280">
        <w:rPr>
          <w:sz w:val="24"/>
          <w:szCs w:val="24"/>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9A3280" w:rsidRPr="009A3280" w:rsidRDefault="009A3280" w:rsidP="009A3280">
      <w:pPr>
        <w:pStyle w:val="26"/>
        <w:shd w:val="clear" w:color="auto" w:fill="auto"/>
        <w:tabs>
          <w:tab w:val="left" w:pos="993"/>
        </w:tabs>
        <w:spacing w:after="0" w:line="240" w:lineRule="auto"/>
        <w:ind w:right="181" w:firstLine="709"/>
        <w:jc w:val="both"/>
        <w:rPr>
          <w:sz w:val="24"/>
          <w:szCs w:val="24"/>
        </w:rPr>
      </w:pPr>
      <w:r w:rsidRPr="009A3280">
        <w:rPr>
          <w:sz w:val="24"/>
          <w:szCs w:val="24"/>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9A3280" w:rsidRPr="009A3280" w:rsidRDefault="009A3280" w:rsidP="009A3280">
      <w:pPr>
        <w:pStyle w:val="26"/>
        <w:shd w:val="clear" w:color="auto" w:fill="auto"/>
        <w:tabs>
          <w:tab w:val="left" w:pos="993"/>
        </w:tabs>
        <w:spacing w:after="0" w:line="240" w:lineRule="auto"/>
        <w:ind w:right="181" w:firstLine="709"/>
        <w:jc w:val="both"/>
        <w:rPr>
          <w:sz w:val="24"/>
          <w:szCs w:val="24"/>
        </w:rPr>
      </w:pPr>
      <w:r w:rsidRPr="009A3280">
        <w:rPr>
          <w:sz w:val="24"/>
          <w:szCs w:val="24"/>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9A3280" w:rsidRPr="009A3280" w:rsidRDefault="009A3280" w:rsidP="009A3280">
      <w:pPr>
        <w:pStyle w:val="26"/>
        <w:shd w:val="clear" w:color="auto" w:fill="auto"/>
        <w:tabs>
          <w:tab w:val="left" w:pos="993"/>
        </w:tabs>
        <w:spacing w:after="0" w:line="240" w:lineRule="auto"/>
        <w:ind w:right="181" w:firstLine="709"/>
        <w:jc w:val="both"/>
        <w:rPr>
          <w:sz w:val="24"/>
          <w:szCs w:val="24"/>
        </w:rPr>
      </w:pPr>
      <w:r w:rsidRPr="009A3280">
        <w:rPr>
          <w:sz w:val="24"/>
          <w:szCs w:val="24"/>
        </w:rPr>
        <w:t xml:space="preserve">- </w:t>
      </w:r>
      <w:proofErr w:type="gramStart"/>
      <w:r w:rsidRPr="009A3280">
        <w:rPr>
          <w:sz w:val="24"/>
          <w:szCs w:val="24"/>
        </w:rPr>
        <w:t>обучаемый</w:t>
      </w:r>
      <w:proofErr w:type="gramEnd"/>
      <w:r w:rsidRPr="009A3280">
        <w:rPr>
          <w:sz w:val="24"/>
          <w:szCs w:val="24"/>
        </w:rPr>
        <w:t xml:space="preserve">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9A3280" w:rsidRPr="009A3280" w:rsidRDefault="009A3280" w:rsidP="009A3280">
      <w:pPr>
        <w:pStyle w:val="26"/>
        <w:shd w:val="clear" w:color="auto" w:fill="auto"/>
        <w:tabs>
          <w:tab w:val="left" w:pos="993"/>
        </w:tabs>
        <w:spacing w:after="0" w:line="240" w:lineRule="auto"/>
        <w:ind w:right="181" w:firstLine="709"/>
        <w:jc w:val="both"/>
        <w:rPr>
          <w:sz w:val="24"/>
          <w:szCs w:val="24"/>
        </w:rPr>
      </w:pPr>
      <w:r w:rsidRPr="009A3280">
        <w:rPr>
          <w:sz w:val="24"/>
          <w:szCs w:val="24"/>
        </w:rPr>
        <w:t>Оценка «</w:t>
      </w:r>
      <w:proofErr w:type="spellStart"/>
      <w:r w:rsidRPr="009A3280">
        <w:rPr>
          <w:sz w:val="24"/>
          <w:szCs w:val="24"/>
        </w:rPr>
        <w:t>незачтено</w:t>
      </w:r>
      <w:proofErr w:type="spellEnd"/>
      <w:r w:rsidRPr="009A3280">
        <w:rPr>
          <w:sz w:val="24"/>
          <w:szCs w:val="24"/>
        </w:rPr>
        <w:t xml:space="preserve">» ставится при неспособности обучаемого самостоятельно </w:t>
      </w:r>
      <w:r w:rsidRPr="009A3280">
        <w:rPr>
          <w:sz w:val="24"/>
          <w:szCs w:val="24"/>
        </w:rPr>
        <w:lastRenderedPageBreak/>
        <w:t xml:space="preserve">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9A3280">
        <w:rPr>
          <w:sz w:val="24"/>
          <w:szCs w:val="24"/>
        </w:rPr>
        <w:t>сформированности</w:t>
      </w:r>
      <w:proofErr w:type="spellEnd"/>
      <w:r w:rsidRPr="009A3280">
        <w:rPr>
          <w:sz w:val="24"/>
          <w:szCs w:val="24"/>
        </w:rPr>
        <w:t xml:space="preserve"> компетенции свидетельствует об отрицательных результатах освоения учебной дисциплины. </w:t>
      </w:r>
    </w:p>
    <w:p w:rsidR="009A3280" w:rsidRPr="009A3280" w:rsidRDefault="009A3280" w:rsidP="009A3280">
      <w:pPr>
        <w:pStyle w:val="26"/>
        <w:shd w:val="clear" w:color="auto" w:fill="auto"/>
        <w:tabs>
          <w:tab w:val="left" w:pos="993"/>
        </w:tabs>
        <w:spacing w:after="0" w:line="240" w:lineRule="auto"/>
        <w:ind w:right="181" w:firstLine="709"/>
        <w:jc w:val="both"/>
        <w:rPr>
          <w:sz w:val="24"/>
          <w:szCs w:val="24"/>
        </w:rPr>
      </w:pPr>
      <w:r w:rsidRPr="009A3280">
        <w:rPr>
          <w:sz w:val="24"/>
          <w:szCs w:val="24"/>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9A3280" w:rsidRPr="009A3280" w:rsidRDefault="009A3280" w:rsidP="009A3280">
      <w:pPr>
        <w:pStyle w:val="26"/>
        <w:shd w:val="clear" w:color="auto" w:fill="auto"/>
        <w:tabs>
          <w:tab w:val="left" w:pos="993"/>
        </w:tabs>
        <w:spacing w:after="0" w:line="240" w:lineRule="auto"/>
        <w:ind w:right="181" w:firstLine="709"/>
        <w:jc w:val="both"/>
        <w:rPr>
          <w:sz w:val="24"/>
          <w:szCs w:val="24"/>
        </w:rPr>
      </w:pPr>
    </w:p>
    <w:p w:rsidR="009A3280" w:rsidRPr="009A3280" w:rsidRDefault="009A3280" w:rsidP="009A3280">
      <w:pPr>
        <w:pStyle w:val="26"/>
        <w:shd w:val="clear" w:color="auto" w:fill="auto"/>
        <w:tabs>
          <w:tab w:val="left" w:pos="993"/>
        </w:tabs>
        <w:spacing w:after="0" w:line="240" w:lineRule="auto"/>
        <w:ind w:right="181" w:firstLine="709"/>
        <w:jc w:val="both"/>
        <w:rPr>
          <w:sz w:val="24"/>
          <w:szCs w:val="24"/>
        </w:rPr>
      </w:pPr>
      <w:r w:rsidRPr="009A3280">
        <w:rPr>
          <w:sz w:val="24"/>
          <w:szCs w:val="24"/>
        </w:rPr>
        <w:t xml:space="preserve">Таблица  - Формы оценочных средств </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83"/>
        <w:gridCol w:w="5072"/>
        <w:gridCol w:w="2127"/>
      </w:tblGrid>
      <w:tr w:rsidR="009A3280" w:rsidRPr="009A3280" w:rsidTr="009A3280">
        <w:trPr>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9A3280" w:rsidRPr="009A3280" w:rsidRDefault="009A3280" w:rsidP="009A3280">
            <w:pPr>
              <w:pStyle w:val="26"/>
              <w:shd w:val="clear" w:color="auto" w:fill="auto"/>
              <w:spacing w:after="0" w:line="240" w:lineRule="auto"/>
              <w:ind w:firstLine="0"/>
              <w:rPr>
                <w:sz w:val="24"/>
                <w:szCs w:val="24"/>
              </w:rPr>
            </w:pPr>
            <w:r w:rsidRPr="009A3280">
              <w:rPr>
                <w:rStyle w:val="211pt"/>
                <w:sz w:val="24"/>
                <w:szCs w:val="24"/>
              </w:rPr>
              <w:t>№</w:t>
            </w:r>
          </w:p>
          <w:p w:rsidR="009A3280" w:rsidRPr="009A3280" w:rsidRDefault="009A3280" w:rsidP="009A3280">
            <w:pPr>
              <w:pStyle w:val="26"/>
              <w:shd w:val="clear" w:color="auto" w:fill="auto"/>
              <w:spacing w:after="0" w:line="240" w:lineRule="auto"/>
              <w:ind w:firstLine="0"/>
              <w:rPr>
                <w:sz w:val="24"/>
                <w:szCs w:val="24"/>
              </w:rPr>
            </w:pPr>
            <w:proofErr w:type="gramStart"/>
            <w:r w:rsidRPr="009A3280">
              <w:rPr>
                <w:rStyle w:val="211pt"/>
                <w:sz w:val="24"/>
                <w:szCs w:val="24"/>
              </w:rPr>
              <w:t>п</w:t>
            </w:r>
            <w:proofErr w:type="gramEnd"/>
            <w:r w:rsidRPr="009A3280">
              <w:rPr>
                <w:rStyle w:val="211pt"/>
                <w:sz w:val="24"/>
                <w:szCs w:val="24"/>
              </w:rPr>
              <w:t>/п</w:t>
            </w:r>
          </w:p>
        </w:tc>
        <w:tc>
          <w:tcPr>
            <w:tcW w:w="2583" w:type="dxa"/>
            <w:tcBorders>
              <w:top w:val="single" w:sz="4" w:space="0" w:color="auto"/>
              <w:left w:val="single" w:sz="4" w:space="0" w:color="auto"/>
              <w:bottom w:val="single" w:sz="4" w:space="0" w:color="auto"/>
              <w:right w:val="single" w:sz="4" w:space="0" w:color="auto"/>
            </w:tcBorders>
            <w:vAlign w:val="center"/>
            <w:hideMark/>
          </w:tcPr>
          <w:p w:rsidR="009A3280" w:rsidRPr="009A3280" w:rsidRDefault="009A3280" w:rsidP="009A3280">
            <w:pPr>
              <w:pStyle w:val="26"/>
              <w:shd w:val="clear" w:color="auto" w:fill="auto"/>
              <w:spacing w:after="0" w:line="240" w:lineRule="auto"/>
              <w:ind w:firstLine="0"/>
              <w:rPr>
                <w:sz w:val="24"/>
                <w:szCs w:val="24"/>
              </w:rPr>
            </w:pPr>
            <w:r w:rsidRPr="009A3280">
              <w:rPr>
                <w:rStyle w:val="211pt"/>
                <w:sz w:val="24"/>
                <w:szCs w:val="24"/>
              </w:rPr>
              <w:t>Наименование</w:t>
            </w:r>
          </w:p>
          <w:p w:rsidR="009A3280" w:rsidRPr="009A3280" w:rsidRDefault="009A3280" w:rsidP="009A3280">
            <w:pPr>
              <w:pStyle w:val="26"/>
              <w:shd w:val="clear" w:color="auto" w:fill="auto"/>
              <w:spacing w:after="0" w:line="240" w:lineRule="auto"/>
              <w:ind w:firstLine="0"/>
              <w:rPr>
                <w:sz w:val="24"/>
                <w:szCs w:val="24"/>
              </w:rPr>
            </w:pPr>
            <w:r w:rsidRPr="009A3280">
              <w:rPr>
                <w:rStyle w:val="211pt"/>
                <w:sz w:val="24"/>
                <w:szCs w:val="24"/>
              </w:rPr>
              <w:t>оценочного</w:t>
            </w:r>
          </w:p>
          <w:p w:rsidR="009A3280" w:rsidRPr="009A3280" w:rsidRDefault="009A3280" w:rsidP="009A3280">
            <w:pPr>
              <w:pStyle w:val="26"/>
              <w:shd w:val="clear" w:color="auto" w:fill="auto"/>
              <w:spacing w:after="0" w:line="240" w:lineRule="auto"/>
              <w:ind w:firstLine="0"/>
              <w:rPr>
                <w:sz w:val="24"/>
                <w:szCs w:val="24"/>
              </w:rPr>
            </w:pPr>
            <w:r w:rsidRPr="009A3280">
              <w:rPr>
                <w:rStyle w:val="211pt"/>
                <w:sz w:val="24"/>
                <w:szCs w:val="24"/>
              </w:rPr>
              <w:t>средства</w:t>
            </w:r>
          </w:p>
        </w:tc>
        <w:tc>
          <w:tcPr>
            <w:tcW w:w="5072" w:type="dxa"/>
            <w:tcBorders>
              <w:top w:val="single" w:sz="4" w:space="0" w:color="auto"/>
              <w:left w:val="single" w:sz="4" w:space="0" w:color="auto"/>
              <w:bottom w:val="single" w:sz="4" w:space="0" w:color="auto"/>
              <w:right w:val="single" w:sz="4" w:space="0" w:color="auto"/>
            </w:tcBorders>
            <w:vAlign w:val="center"/>
            <w:hideMark/>
          </w:tcPr>
          <w:p w:rsidR="009A3280" w:rsidRPr="009A3280" w:rsidRDefault="009A3280" w:rsidP="009A3280">
            <w:pPr>
              <w:pStyle w:val="26"/>
              <w:shd w:val="clear" w:color="auto" w:fill="auto"/>
              <w:spacing w:after="0" w:line="240" w:lineRule="auto"/>
              <w:ind w:firstLine="0"/>
              <w:rPr>
                <w:sz w:val="24"/>
                <w:szCs w:val="24"/>
              </w:rPr>
            </w:pPr>
            <w:r w:rsidRPr="009A3280">
              <w:rPr>
                <w:rStyle w:val="211pt"/>
                <w:sz w:val="24"/>
                <w:szCs w:val="24"/>
              </w:rPr>
              <w:t>Краткая характеристика оценочного средства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9A3280" w:rsidRPr="009A3280" w:rsidRDefault="009A3280" w:rsidP="009A3280">
            <w:pPr>
              <w:pStyle w:val="26"/>
              <w:shd w:val="clear" w:color="auto" w:fill="auto"/>
              <w:spacing w:after="0" w:line="240" w:lineRule="auto"/>
              <w:ind w:firstLine="0"/>
              <w:rPr>
                <w:rStyle w:val="211pt"/>
                <w:rFonts w:eastAsiaTheme="minorHAnsi"/>
                <w:sz w:val="24"/>
                <w:szCs w:val="24"/>
              </w:rPr>
            </w:pPr>
            <w:r w:rsidRPr="009A3280">
              <w:rPr>
                <w:rStyle w:val="211pt"/>
                <w:sz w:val="24"/>
                <w:szCs w:val="24"/>
              </w:rPr>
              <w:t xml:space="preserve">Представление </w:t>
            </w:r>
          </w:p>
          <w:p w:rsidR="009A3280" w:rsidRPr="009A3280" w:rsidRDefault="009A3280" w:rsidP="009A3280">
            <w:pPr>
              <w:pStyle w:val="26"/>
              <w:shd w:val="clear" w:color="auto" w:fill="auto"/>
              <w:spacing w:after="0" w:line="240" w:lineRule="auto"/>
              <w:ind w:firstLine="0"/>
            </w:pPr>
            <w:r w:rsidRPr="009A3280">
              <w:rPr>
                <w:rStyle w:val="211pt"/>
                <w:sz w:val="24"/>
                <w:szCs w:val="24"/>
              </w:rPr>
              <w:t>оценочного средства в фонде</w:t>
            </w:r>
          </w:p>
        </w:tc>
      </w:tr>
      <w:tr w:rsidR="009A3280" w:rsidRPr="009A3280" w:rsidTr="009A3280">
        <w:tc>
          <w:tcPr>
            <w:tcW w:w="675" w:type="dxa"/>
            <w:tcBorders>
              <w:top w:val="single" w:sz="4" w:space="0" w:color="auto"/>
              <w:left w:val="single" w:sz="4" w:space="0" w:color="auto"/>
              <w:bottom w:val="single" w:sz="4" w:space="0" w:color="auto"/>
              <w:right w:val="single" w:sz="4" w:space="0" w:color="auto"/>
            </w:tcBorders>
          </w:tcPr>
          <w:p w:rsidR="009A3280" w:rsidRPr="009A3280" w:rsidRDefault="009A3280" w:rsidP="009A3280">
            <w:pPr>
              <w:pStyle w:val="26"/>
              <w:numPr>
                <w:ilvl w:val="0"/>
                <w:numId w:val="10"/>
              </w:numPr>
              <w:shd w:val="clear" w:color="auto" w:fill="auto"/>
              <w:spacing w:after="0" w:line="240" w:lineRule="auto"/>
              <w:ind w:left="0" w:firstLine="0"/>
              <w:rPr>
                <w:rStyle w:val="211pt"/>
                <w:rFonts w:eastAsiaTheme="minorHAnsi"/>
                <w:sz w:val="24"/>
                <w:szCs w:val="24"/>
              </w:rPr>
            </w:pPr>
          </w:p>
        </w:tc>
        <w:tc>
          <w:tcPr>
            <w:tcW w:w="2583" w:type="dxa"/>
            <w:tcBorders>
              <w:top w:val="single" w:sz="4" w:space="0" w:color="auto"/>
              <w:left w:val="single" w:sz="4" w:space="0" w:color="auto"/>
              <w:bottom w:val="single" w:sz="4" w:space="0" w:color="auto"/>
              <w:right w:val="single" w:sz="4" w:space="0" w:color="auto"/>
            </w:tcBorders>
            <w:hideMark/>
          </w:tcPr>
          <w:p w:rsidR="009A3280" w:rsidRPr="009A3280" w:rsidRDefault="009A3280" w:rsidP="009A3280">
            <w:pPr>
              <w:pStyle w:val="26"/>
              <w:shd w:val="clear" w:color="auto" w:fill="auto"/>
              <w:spacing w:after="0" w:line="240" w:lineRule="auto"/>
              <w:ind w:firstLine="0"/>
              <w:jc w:val="left"/>
              <w:rPr>
                <w:rStyle w:val="211pt"/>
                <w:rFonts w:eastAsiaTheme="minorHAnsi"/>
                <w:sz w:val="24"/>
                <w:szCs w:val="24"/>
              </w:rPr>
            </w:pPr>
            <w:r w:rsidRPr="009A3280">
              <w:rPr>
                <w:rStyle w:val="211pt"/>
                <w:sz w:val="24"/>
                <w:szCs w:val="24"/>
              </w:rPr>
              <w:t>Практические задания и задачи</w:t>
            </w:r>
          </w:p>
        </w:tc>
        <w:tc>
          <w:tcPr>
            <w:tcW w:w="5072" w:type="dxa"/>
            <w:tcBorders>
              <w:top w:val="single" w:sz="4" w:space="0" w:color="auto"/>
              <w:left w:val="single" w:sz="4" w:space="0" w:color="auto"/>
              <w:bottom w:val="single" w:sz="4" w:space="0" w:color="auto"/>
              <w:right w:val="single" w:sz="4" w:space="0" w:color="auto"/>
            </w:tcBorders>
            <w:hideMark/>
          </w:tcPr>
          <w:p w:rsidR="009A3280" w:rsidRPr="009A3280" w:rsidRDefault="009A3280" w:rsidP="009A3280">
            <w:pPr>
              <w:pStyle w:val="26"/>
              <w:shd w:val="clear" w:color="auto" w:fill="auto"/>
              <w:spacing w:after="0" w:line="240" w:lineRule="auto"/>
              <w:ind w:firstLine="0"/>
              <w:jc w:val="left"/>
              <w:rPr>
                <w:sz w:val="24"/>
                <w:szCs w:val="24"/>
              </w:rPr>
            </w:pPr>
            <w:r w:rsidRPr="009A3280">
              <w:rPr>
                <w:rStyle w:val="211pt"/>
                <w:sz w:val="24"/>
                <w:szCs w:val="24"/>
              </w:rPr>
              <w:t>Различают задачи и задания:</w:t>
            </w:r>
          </w:p>
          <w:p w:rsidR="009A3280" w:rsidRPr="009A3280" w:rsidRDefault="009A3280" w:rsidP="009A3280">
            <w:pPr>
              <w:pStyle w:val="26"/>
              <w:shd w:val="clear" w:color="auto" w:fill="auto"/>
              <w:tabs>
                <w:tab w:val="left" w:pos="254"/>
              </w:tabs>
              <w:spacing w:after="0" w:line="240" w:lineRule="auto"/>
              <w:ind w:firstLine="0"/>
              <w:jc w:val="left"/>
              <w:rPr>
                <w:sz w:val="24"/>
                <w:szCs w:val="24"/>
              </w:rPr>
            </w:pPr>
            <w:r w:rsidRPr="009A3280">
              <w:rPr>
                <w:rStyle w:val="211pt"/>
                <w:sz w:val="24"/>
                <w:szCs w:val="24"/>
              </w:rPr>
              <w:t>а)</w:t>
            </w:r>
            <w:r w:rsidRPr="009A3280">
              <w:rPr>
                <w:rStyle w:val="211pt"/>
                <w:sz w:val="24"/>
                <w:szCs w:val="24"/>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9A3280" w:rsidRPr="009A3280" w:rsidRDefault="009A3280" w:rsidP="009A3280">
            <w:pPr>
              <w:pStyle w:val="26"/>
              <w:shd w:val="clear" w:color="auto" w:fill="auto"/>
              <w:tabs>
                <w:tab w:val="left" w:pos="226"/>
              </w:tabs>
              <w:spacing w:after="0" w:line="240" w:lineRule="auto"/>
              <w:ind w:firstLine="0"/>
              <w:jc w:val="left"/>
              <w:rPr>
                <w:sz w:val="24"/>
                <w:szCs w:val="24"/>
              </w:rPr>
            </w:pPr>
            <w:r w:rsidRPr="009A3280">
              <w:rPr>
                <w:rStyle w:val="211pt"/>
                <w:sz w:val="24"/>
                <w:szCs w:val="24"/>
              </w:rPr>
              <w:t>б)</w:t>
            </w:r>
            <w:r w:rsidRPr="009A3280">
              <w:rPr>
                <w:rStyle w:val="211pt"/>
                <w:sz w:val="24"/>
                <w:szCs w:val="24"/>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9A3280" w:rsidRPr="009A3280" w:rsidRDefault="009A3280" w:rsidP="009A3280">
            <w:pPr>
              <w:pStyle w:val="26"/>
              <w:shd w:val="clear" w:color="auto" w:fill="auto"/>
              <w:tabs>
                <w:tab w:val="left" w:pos="346"/>
              </w:tabs>
              <w:spacing w:after="0" w:line="240" w:lineRule="auto"/>
              <w:ind w:firstLine="0"/>
              <w:jc w:val="left"/>
              <w:rPr>
                <w:sz w:val="24"/>
                <w:szCs w:val="24"/>
              </w:rPr>
            </w:pPr>
            <w:r w:rsidRPr="009A3280">
              <w:rPr>
                <w:rStyle w:val="211pt"/>
                <w:sz w:val="24"/>
                <w:szCs w:val="24"/>
              </w:rPr>
              <w:t>в)</w:t>
            </w:r>
            <w:r w:rsidRPr="009A3280">
              <w:rPr>
                <w:rStyle w:val="211pt"/>
                <w:sz w:val="24"/>
                <w:szCs w:val="24"/>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9A3280" w:rsidRPr="00556E98" w:rsidRDefault="009A3280" w:rsidP="009A3280">
            <w:pPr>
              <w:pStyle w:val="26"/>
              <w:shd w:val="clear" w:color="auto" w:fill="auto"/>
              <w:spacing w:after="0" w:line="240" w:lineRule="auto"/>
              <w:ind w:firstLine="0"/>
              <w:jc w:val="left"/>
              <w:rPr>
                <w:rStyle w:val="211pt"/>
                <w:sz w:val="24"/>
                <w:szCs w:val="24"/>
              </w:rPr>
            </w:pPr>
            <w:r w:rsidRPr="009A3280">
              <w:rPr>
                <w:rStyle w:val="211pt"/>
                <w:sz w:val="24"/>
                <w:szCs w:val="24"/>
              </w:rPr>
              <w:t>Рекомендуется для оценки знаний умений и владений студентов.</w:t>
            </w:r>
          </w:p>
        </w:tc>
        <w:tc>
          <w:tcPr>
            <w:tcW w:w="2127" w:type="dxa"/>
            <w:tcBorders>
              <w:top w:val="single" w:sz="4" w:space="0" w:color="auto"/>
              <w:left w:val="single" w:sz="4" w:space="0" w:color="auto"/>
              <w:bottom w:val="single" w:sz="4" w:space="0" w:color="auto"/>
              <w:right w:val="single" w:sz="4" w:space="0" w:color="auto"/>
            </w:tcBorders>
            <w:hideMark/>
          </w:tcPr>
          <w:p w:rsidR="009A3280" w:rsidRPr="009A3280" w:rsidRDefault="009A3280" w:rsidP="009A3280">
            <w:pPr>
              <w:pStyle w:val="26"/>
              <w:shd w:val="clear" w:color="auto" w:fill="auto"/>
              <w:spacing w:after="0" w:line="240" w:lineRule="auto"/>
              <w:ind w:firstLine="0"/>
              <w:jc w:val="left"/>
              <w:rPr>
                <w:rStyle w:val="211pt"/>
                <w:rFonts w:eastAsiaTheme="minorHAnsi"/>
                <w:sz w:val="24"/>
                <w:szCs w:val="24"/>
              </w:rPr>
            </w:pPr>
            <w:r w:rsidRPr="009A3280">
              <w:rPr>
                <w:rStyle w:val="211pt"/>
                <w:sz w:val="24"/>
                <w:szCs w:val="24"/>
              </w:rPr>
              <w:t>Комплект задач и заданий</w:t>
            </w:r>
          </w:p>
        </w:tc>
      </w:tr>
      <w:tr w:rsidR="009A3280" w:rsidRPr="009A3280" w:rsidTr="009A3280">
        <w:tc>
          <w:tcPr>
            <w:tcW w:w="675" w:type="dxa"/>
            <w:tcBorders>
              <w:top w:val="single" w:sz="4" w:space="0" w:color="auto"/>
              <w:left w:val="single" w:sz="4" w:space="0" w:color="auto"/>
              <w:bottom w:val="single" w:sz="4" w:space="0" w:color="auto"/>
              <w:right w:val="single" w:sz="4" w:space="0" w:color="auto"/>
            </w:tcBorders>
          </w:tcPr>
          <w:p w:rsidR="009A3280" w:rsidRPr="009A3280" w:rsidRDefault="009A3280" w:rsidP="009A3280">
            <w:pPr>
              <w:pStyle w:val="26"/>
              <w:numPr>
                <w:ilvl w:val="0"/>
                <w:numId w:val="10"/>
              </w:numPr>
              <w:shd w:val="clear" w:color="auto" w:fill="auto"/>
              <w:spacing w:after="0" w:line="240" w:lineRule="auto"/>
              <w:ind w:left="0" w:firstLine="0"/>
              <w:rPr>
                <w:sz w:val="24"/>
                <w:szCs w:val="24"/>
              </w:rPr>
            </w:pPr>
          </w:p>
        </w:tc>
        <w:tc>
          <w:tcPr>
            <w:tcW w:w="2583" w:type="dxa"/>
            <w:tcBorders>
              <w:top w:val="single" w:sz="4" w:space="0" w:color="auto"/>
              <w:left w:val="single" w:sz="4" w:space="0" w:color="auto"/>
              <w:bottom w:val="single" w:sz="4" w:space="0" w:color="auto"/>
              <w:right w:val="single" w:sz="4" w:space="0" w:color="auto"/>
            </w:tcBorders>
            <w:hideMark/>
          </w:tcPr>
          <w:p w:rsidR="009A3280" w:rsidRPr="009A3280" w:rsidRDefault="009A3280" w:rsidP="009A3280">
            <w:pPr>
              <w:pStyle w:val="26"/>
              <w:shd w:val="clear" w:color="auto" w:fill="auto"/>
              <w:spacing w:after="0" w:line="240" w:lineRule="auto"/>
              <w:ind w:firstLine="0"/>
              <w:jc w:val="left"/>
              <w:rPr>
                <w:sz w:val="24"/>
                <w:szCs w:val="24"/>
              </w:rPr>
            </w:pPr>
            <w:r w:rsidRPr="009A3280">
              <w:rPr>
                <w:rStyle w:val="211pt"/>
                <w:sz w:val="24"/>
                <w:szCs w:val="24"/>
              </w:rPr>
              <w:t>Собеседование (на практическом занятии)</w:t>
            </w:r>
          </w:p>
        </w:tc>
        <w:tc>
          <w:tcPr>
            <w:tcW w:w="5072" w:type="dxa"/>
            <w:tcBorders>
              <w:top w:val="single" w:sz="4" w:space="0" w:color="auto"/>
              <w:left w:val="single" w:sz="4" w:space="0" w:color="auto"/>
              <w:bottom w:val="single" w:sz="4" w:space="0" w:color="auto"/>
              <w:right w:val="single" w:sz="4" w:space="0" w:color="auto"/>
            </w:tcBorders>
            <w:hideMark/>
          </w:tcPr>
          <w:p w:rsidR="009A3280" w:rsidRPr="009A3280" w:rsidRDefault="009A3280" w:rsidP="009A3280">
            <w:pPr>
              <w:pStyle w:val="26"/>
              <w:shd w:val="clear" w:color="auto" w:fill="auto"/>
              <w:spacing w:after="0" w:line="240" w:lineRule="auto"/>
              <w:ind w:firstLine="0"/>
              <w:jc w:val="left"/>
              <w:rPr>
                <w:sz w:val="24"/>
                <w:szCs w:val="24"/>
              </w:rPr>
            </w:pPr>
            <w:r w:rsidRPr="009A3280">
              <w:rPr>
                <w:rStyle w:val="211pt"/>
                <w:sz w:val="24"/>
                <w:szCs w:val="24"/>
              </w:rPr>
              <w:t xml:space="preserve">Средство контроля, организованное как специальная беседа преподавателя с </w:t>
            </w:r>
            <w:proofErr w:type="gramStart"/>
            <w:r w:rsidRPr="009A3280">
              <w:rPr>
                <w:rStyle w:val="211pt"/>
                <w:sz w:val="24"/>
                <w:szCs w:val="24"/>
              </w:rPr>
              <w:t>обучающимся</w:t>
            </w:r>
            <w:proofErr w:type="gramEnd"/>
            <w:r w:rsidRPr="009A3280">
              <w:rPr>
                <w:rStyle w:val="211pt"/>
                <w:sz w:val="24"/>
                <w:szCs w:val="24"/>
              </w:rPr>
              <w:t xml:space="preserve">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127" w:type="dxa"/>
            <w:tcBorders>
              <w:top w:val="single" w:sz="4" w:space="0" w:color="auto"/>
              <w:left w:val="single" w:sz="4" w:space="0" w:color="auto"/>
              <w:bottom w:val="single" w:sz="4" w:space="0" w:color="auto"/>
              <w:right w:val="single" w:sz="4" w:space="0" w:color="auto"/>
            </w:tcBorders>
            <w:hideMark/>
          </w:tcPr>
          <w:p w:rsidR="009A3280" w:rsidRPr="009A3280" w:rsidRDefault="009A3280" w:rsidP="009A3280">
            <w:pPr>
              <w:pStyle w:val="26"/>
              <w:shd w:val="clear" w:color="auto" w:fill="auto"/>
              <w:tabs>
                <w:tab w:val="left" w:pos="2098"/>
              </w:tabs>
              <w:spacing w:after="0" w:line="240" w:lineRule="auto"/>
              <w:ind w:firstLine="0"/>
              <w:jc w:val="left"/>
              <w:rPr>
                <w:sz w:val="24"/>
                <w:szCs w:val="24"/>
              </w:rPr>
            </w:pPr>
            <w:r w:rsidRPr="009A3280">
              <w:rPr>
                <w:rStyle w:val="211pt"/>
                <w:sz w:val="24"/>
                <w:szCs w:val="24"/>
              </w:rPr>
              <w:t>Вопросы по темам/разделам дисциплины</w:t>
            </w:r>
          </w:p>
        </w:tc>
      </w:tr>
      <w:tr w:rsidR="009A3280" w:rsidRPr="009A3280" w:rsidTr="009A3280">
        <w:tc>
          <w:tcPr>
            <w:tcW w:w="675" w:type="dxa"/>
            <w:tcBorders>
              <w:top w:val="single" w:sz="4" w:space="0" w:color="auto"/>
              <w:left w:val="single" w:sz="4" w:space="0" w:color="auto"/>
              <w:bottom w:val="single" w:sz="4" w:space="0" w:color="auto"/>
              <w:right w:val="single" w:sz="4" w:space="0" w:color="auto"/>
            </w:tcBorders>
          </w:tcPr>
          <w:p w:rsidR="009A3280" w:rsidRPr="009A3280" w:rsidRDefault="009A3280" w:rsidP="009A3280">
            <w:pPr>
              <w:pStyle w:val="26"/>
              <w:numPr>
                <w:ilvl w:val="0"/>
                <w:numId w:val="10"/>
              </w:numPr>
              <w:shd w:val="clear" w:color="auto" w:fill="auto"/>
              <w:spacing w:after="0" w:line="240" w:lineRule="auto"/>
              <w:ind w:left="0" w:firstLine="0"/>
              <w:rPr>
                <w:sz w:val="24"/>
                <w:szCs w:val="24"/>
              </w:rPr>
            </w:pPr>
          </w:p>
        </w:tc>
        <w:tc>
          <w:tcPr>
            <w:tcW w:w="2583" w:type="dxa"/>
            <w:tcBorders>
              <w:top w:val="single" w:sz="4" w:space="0" w:color="auto"/>
              <w:left w:val="single" w:sz="4" w:space="0" w:color="auto"/>
              <w:bottom w:val="single" w:sz="4" w:space="0" w:color="auto"/>
              <w:right w:val="single" w:sz="4" w:space="0" w:color="auto"/>
            </w:tcBorders>
            <w:hideMark/>
          </w:tcPr>
          <w:p w:rsidR="009A3280" w:rsidRPr="009A3280" w:rsidRDefault="009A3280" w:rsidP="009A3280">
            <w:pPr>
              <w:pStyle w:val="26"/>
              <w:shd w:val="clear" w:color="auto" w:fill="auto"/>
              <w:spacing w:after="0" w:line="240" w:lineRule="auto"/>
              <w:ind w:firstLine="0"/>
              <w:jc w:val="left"/>
              <w:rPr>
                <w:sz w:val="24"/>
                <w:szCs w:val="24"/>
              </w:rPr>
            </w:pPr>
            <w:r w:rsidRPr="009A3280">
              <w:rPr>
                <w:rStyle w:val="211pt"/>
                <w:sz w:val="24"/>
                <w:szCs w:val="24"/>
              </w:rPr>
              <w:t>Тест</w:t>
            </w:r>
          </w:p>
        </w:tc>
        <w:tc>
          <w:tcPr>
            <w:tcW w:w="5072" w:type="dxa"/>
            <w:tcBorders>
              <w:top w:val="single" w:sz="4" w:space="0" w:color="auto"/>
              <w:left w:val="single" w:sz="4" w:space="0" w:color="auto"/>
              <w:bottom w:val="single" w:sz="4" w:space="0" w:color="auto"/>
              <w:right w:val="single" w:sz="4" w:space="0" w:color="auto"/>
            </w:tcBorders>
            <w:hideMark/>
          </w:tcPr>
          <w:p w:rsidR="009A3280" w:rsidRPr="009A3280" w:rsidRDefault="009A3280" w:rsidP="009A3280">
            <w:pPr>
              <w:pStyle w:val="26"/>
              <w:shd w:val="clear" w:color="auto" w:fill="auto"/>
              <w:spacing w:after="0" w:line="240" w:lineRule="auto"/>
              <w:ind w:firstLine="0"/>
              <w:jc w:val="left"/>
              <w:rPr>
                <w:sz w:val="24"/>
                <w:szCs w:val="24"/>
              </w:rPr>
            </w:pPr>
            <w:r w:rsidRPr="009A3280">
              <w:rPr>
                <w:rStyle w:val="211pt"/>
                <w:sz w:val="24"/>
                <w:szCs w:val="24"/>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9A3280" w:rsidRPr="009A3280" w:rsidRDefault="009A3280" w:rsidP="009A3280">
            <w:pPr>
              <w:pStyle w:val="26"/>
              <w:shd w:val="clear" w:color="auto" w:fill="auto"/>
              <w:spacing w:after="0" w:line="240" w:lineRule="auto"/>
              <w:ind w:firstLine="0"/>
              <w:jc w:val="left"/>
              <w:rPr>
                <w:rStyle w:val="211pt"/>
                <w:sz w:val="24"/>
                <w:szCs w:val="24"/>
              </w:rPr>
            </w:pPr>
            <w:r w:rsidRPr="009A3280">
              <w:rPr>
                <w:rStyle w:val="211pt"/>
                <w:sz w:val="24"/>
                <w:szCs w:val="24"/>
              </w:rPr>
              <w:t>Рекомендуется для оценки знаний, умений и владений студентов.</w:t>
            </w:r>
          </w:p>
          <w:p w:rsidR="009A3280" w:rsidRPr="009A3280" w:rsidRDefault="009A3280" w:rsidP="009A3280">
            <w:pPr>
              <w:jc w:val="both"/>
            </w:pPr>
            <w:r w:rsidRPr="009A3280">
              <w:rPr>
                <w:sz w:val="24"/>
                <w:szCs w:val="24"/>
              </w:rPr>
              <w:t xml:space="preserve">Используется веб-приложение «Универсальная система тестирования  БГТИ». На тестирование отводится 60  минут. Каждый вариант тестовых заданий включает </w:t>
            </w:r>
            <w:r w:rsidRPr="009A3280">
              <w:rPr>
                <w:sz w:val="24"/>
                <w:szCs w:val="24"/>
              </w:rPr>
              <w:lastRenderedPageBreak/>
              <w:t>40 вопросов.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127" w:type="dxa"/>
            <w:tcBorders>
              <w:top w:val="single" w:sz="4" w:space="0" w:color="auto"/>
              <w:left w:val="single" w:sz="4" w:space="0" w:color="auto"/>
              <w:bottom w:val="single" w:sz="4" w:space="0" w:color="auto"/>
              <w:right w:val="single" w:sz="4" w:space="0" w:color="auto"/>
            </w:tcBorders>
            <w:hideMark/>
          </w:tcPr>
          <w:p w:rsidR="009A3280" w:rsidRPr="009A3280" w:rsidRDefault="009A3280" w:rsidP="009A3280">
            <w:pPr>
              <w:pStyle w:val="26"/>
              <w:shd w:val="clear" w:color="auto" w:fill="auto"/>
              <w:spacing w:after="0" w:line="240" w:lineRule="auto"/>
              <w:ind w:firstLine="0"/>
              <w:jc w:val="left"/>
              <w:rPr>
                <w:sz w:val="24"/>
                <w:szCs w:val="24"/>
              </w:rPr>
            </w:pPr>
            <w:r w:rsidRPr="009A3280">
              <w:rPr>
                <w:rStyle w:val="211pt"/>
                <w:sz w:val="24"/>
                <w:szCs w:val="24"/>
              </w:rPr>
              <w:lastRenderedPageBreak/>
              <w:t>Фонд тестовых заданий</w:t>
            </w:r>
          </w:p>
        </w:tc>
      </w:tr>
      <w:tr w:rsidR="009A3280" w:rsidRPr="009A3280" w:rsidTr="009A3280">
        <w:tc>
          <w:tcPr>
            <w:tcW w:w="675" w:type="dxa"/>
            <w:tcBorders>
              <w:top w:val="single" w:sz="4" w:space="0" w:color="auto"/>
              <w:left w:val="single" w:sz="4" w:space="0" w:color="auto"/>
              <w:bottom w:val="single" w:sz="4" w:space="0" w:color="auto"/>
              <w:right w:val="single" w:sz="4" w:space="0" w:color="auto"/>
            </w:tcBorders>
          </w:tcPr>
          <w:p w:rsidR="009A3280" w:rsidRPr="009A3280" w:rsidRDefault="009A3280" w:rsidP="009A3280">
            <w:pPr>
              <w:pStyle w:val="26"/>
              <w:numPr>
                <w:ilvl w:val="0"/>
                <w:numId w:val="10"/>
              </w:numPr>
              <w:shd w:val="clear" w:color="auto" w:fill="auto"/>
              <w:spacing w:after="0" w:line="240" w:lineRule="auto"/>
              <w:ind w:left="0" w:firstLine="0"/>
              <w:rPr>
                <w:sz w:val="24"/>
                <w:szCs w:val="24"/>
              </w:rPr>
            </w:pPr>
          </w:p>
        </w:tc>
        <w:tc>
          <w:tcPr>
            <w:tcW w:w="2583" w:type="dxa"/>
            <w:tcBorders>
              <w:top w:val="single" w:sz="4" w:space="0" w:color="auto"/>
              <w:left w:val="single" w:sz="4" w:space="0" w:color="auto"/>
              <w:bottom w:val="single" w:sz="4" w:space="0" w:color="auto"/>
              <w:right w:val="single" w:sz="4" w:space="0" w:color="auto"/>
            </w:tcBorders>
            <w:hideMark/>
          </w:tcPr>
          <w:p w:rsidR="009A3280" w:rsidRPr="009A3280" w:rsidRDefault="009A3280" w:rsidP="009A3280">
            <w:pPr>
              <w:pStyle w:val="26"/>
              <w:shd w:val="clear" w:color="auto" w:fill="auto"/>
              <w:spacing w:after="0" w:line="240" w:lineRule="auto"/>
              <w:ind w:firstLine="0"/>
              <w:jc w:val="left"/>
              <w:rPr>
                <w:sz w:val="24"/>
                <w:szCs w:val="24"/>
              </w:rPr>
            </w:pPr>
            <w:r w:rsidRPr="009A3280">
              <w:rPr>
                <w:rStyle w:val="211pt"/>
                <w:sz w:val="24"/>
                <w:szCs w:val="24"/>
              </w:rPr>
              <w:t>Зачет (дифференцированный зачет)</w:t>
            </w:r>
          </w:p>
        </w:tc>
        <w:tc>
          <w:tcPr>
            <w:tcW w:w="5072" w:type="dxa"/>
            <w:tcBorders>
              <w:top w:val="single" w:sz="4" w:space="0" w:color="auto"/>
              <w:left w:val="single" w:sz="4" w:space="0" w:color="auto"/>
              <w:bottom w:val="single" w:sz="4" w:space="0" w:color="auto"/>
              <w:right w:val="single" w:sz="4" w:space="0" w:color="auto"/>
            </w:tcBorders>
            <w:hideMark/>
          </w:tcPr>
          <w:p w:rsidR="009A3280" w:rsidRPr="009A3280" w:rsidRDefault="009A3280" w:rsidP="009A3280">
            <w:pPr>
              <w:pStyle w:val="26"/>
              <w:shd w:val="clear" w:color="auto" w:fill="auto"/>
              <w:spacing w:after="0" w:line="240" w:lineRule="auto"/>
              <w:ind w:firstLine="0"/>
              <w:jc w:val="left"/>
              <w:rPr>
                <w:rStyle w:val="211pt"/>
                <w:rFonts w:eastAsiaTheme="minorHAnsi"/>
                <w:sz w:val="24"/>
                <w:szCs w:val="24"/>
              </w:rPr>
            </w:pPr>
            <w:r w:rsidRPr="009A3280">
              <w:rPr>
                <w:rStyle w:val="211pt"/>
                <w:sz w:val="24"/>
                <w:szCs w:val="24"/>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9A3280" w:rsidRPr="009A3280" w:rsidRDefault="009A3280" w:rsidP="009A3280">
            <w:r w:rsidRPr="009A3280">
              <w:rPr>
                <w:sz w:val="24"/>
                <w:szCs w:val="24"/>
                <w:lang w:eastAsia="ru-RU"/>
              </w:rPr>
              <w:t>С учетом результативности</w:t>
            </w:r>
          </w:p>
          <w:p w:rsidR="009A3280" w:rsidRPr="009A3280" w:rsidRDefault="009A3280" w:rsidP="009A3280">
            <w:pPr>
              <w:jc w:val="both"/>
              <w:rPr>
                <w:sz w:val="24"/>
                <w:szCs w:val="24"/>
              </w:rPr>
            </w:pPr>
            <w:r w:rsidRPr="009A3280">
              <w:rPr>
                <w:sz w:val="24"/>
                <w:szCs w:val="24"/>
                <w:lang w:eastAsia="ru-RU"/>
              </w:rPr>
              <w:t xml:space="preserve">Работы студента может быть принято решение о признании студента освоившим отдельную часть или весь </w:t>
            </w:r>
            <w:r w:rsidRPr="009A3280">
              <w:rPr>
                <w:sz w:val="24"/>
                <w:szCs w:val="24"/>
              </w:rPr>
              <w:t>объем учебного предмета по итогам семестра и  проставлении в зачетную книжку студента – «зачтено».  Студент, не выполнивший минимальный объем учебной работы по дисциплине, не допускается к сдаче зачета.</w:t>
            </w:r>
          </w:p>
          <w:p w:rsidR="009A3280" w:rsidRPr="009A3280" w:rsidRDefault="009A3280" w:rsidP="009A3280">
            <w:pPr>
              <w:jc w:val="both"/>
              <w:rPr>
                <w:color w:val="000000"/>
                <w:sz w:val="24"/>
                <w:szCs w:val="24"/>
                <w:shd w:val="clear" w:color="auto" w:fill="FFFFFF"/>
                <w:lang w:eastAsia="ru-RU" w:bidi="ru-RU"/>
              </w:rPr>
            </w:pPr>
            <w:r w:rsidRPr="009A3280">
              <w:rPr>
                <w:sz w:val="24"/>
                <w:szCs w:val="24"/>
              </w:rPr>
              <w:t>Зачет сдается в устной форме или в форме тестирования.</w:t>
            </w:r>
          </w:p>
        </w:tc>
        <w:tc>
          <w:tcPr>
            <w:tcW w:w="2127" w:type="dxa"/>
            <w:tcBorders>
              <w:top w:val="single" w:sz="4" w:space="0" w:color="auto"/>
              <w:left w:val="single" w:sz="4" w:space="0" w:color="auto"/>
              <w:bottom w:val="single" w:sz="4" w:space="0" w:color="auto"/>
              <w:right w:val="single" w:sz="4" w:space="0" w:color="auto"/>
            </w:tcBorders>
            <w:hideMark/>
          </w:tcPr>
          <w:p w:rsidR="009A3280" w:rsidRPr="009A3280" w:rsidRDefault="009A3280" w:rsidP="009A3280">
            <w:pPr>
              <w:pStyle w:val="26"/>
              <w:shd w:val="clear" w:color="auto" w:fill="auto"/>
              <w:spacing w:after="0" w:line="240" w:lineRule="auto"/>
              <w:ind w:firstLine="0"/>
              <w:jc w:val="left"/>
              <w:rPr>
                <w:sz w:val="24"/>
                <w:szCs w:val="24"/>
              </w:rPr>
            </w:pPr>
            <w:r w:rsidRPr="009A3280">
              <w:rPr>
                <w:rStyle w:val="211pt"/>
                <w:sz w:val="24"/>
                <w:szCs w:val="24"/>
              </w:rPr>
              <w:t xml:space="preserve">Комплект теоретических вопросов и практических заданий (билетов) к зачету. </w:t>
            </w:r>
          </w:p>
        </w:tc>
      </w:tr>
    </w:tbl>
    <w:p w:rsidR="00915715" w:rsidRPr="006546AC" w:rsidRDefault="00915715" w:rsidP="00EA5A87">
      <w:pPr>
        <w:pStyle w:val="a5"/>
        <w:suppressLineNumbers/>
        <w:spacing w:after="0"/>
        <w:ind w:left="0" w:firstLine="851"/>
        <w:jc w:val="both"/>
        <w:rPr>
          <w:sz w:val="28"/>
          <w:szCs w:val="28"/>
        </w:rPr>
      </w:pPr>
    </w:p>
    <w:sectPr w:rsidR="00915715" w:rsidRPr="006546AC" w:rsidSect="0042736D">
      <w:pgSz w:w="11906" w:h="16838"/>
      <w:pgMar w:top="851" w:right="567" w:bottom="851" w:left="993"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344" w:rsidRDefault="003F7344" w:rsidP="0042736D">
      <w:r>
        <w:separator/>
      </w:r>
    </w:p>
  </w:endnote>
  <w:endnote w:type="continuationSeparator" w:id="0">
    <w:p w:rsidR="003F7344" w:rsidRDefault="003F7344" w:rsidP="0042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36D" w:rsidRPr="0042736D" w:rsidRDefault="0042736D" w:rsidP="0042736D">
    <w:pPr>
      <w:pStyle w:val="ab"/>
      <w:jc w:val="center"/>
      <w:rPr>
        <w:sz w:val="28"/>
      </w:rPr>
    </w:pPr>
    <w:r w:rsidRPr="0042736D">
      <w:rPr>
        <w:sz w:val="28"/>
      </w:rPr>
      <w:fldChar w:fldCharType="begin"/>
    </w:r>
    <w:r w:rsidRPr="0042736D">
      <w:rPr>
        <w:sz w:val="28"/>
      </w:rPr>
      <w:instrText>PAGE   \* MERGEFORMAT</w:instrText>
    </w:r>
    <w:r w:rsidRPr="0042736D">
      <w:rPr>
        <w:sz w:val="28"/>
      </w:rPr>
      <w:fldChar w:fldCharType="separate"/>
    </w:r>
    <w:r w:rsidR="000460F3">
      <w:rPr>
        <w:noProof/>
        <w:sz w:val="28"/>
      </w:rPr>
      <w:t>2</w:t>
    </w:r>
    <w:r w:rsidRPr="0042736D">
      <w:rPr>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344" w:rsidRDefault="003F7344" w:rsidP="0042736D">
      <w:r>
        <w:separator/>
      </w:r>
    </w:p>
  </w:footnote>
  <w:footnote w:type="continuationSeparator" w:id="0">
    <w:p w:rsidR="003F7344" w:rsidRDefault="003F7344" w:rsidP="00427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681"/>
    <w:multiLevelType w:val="hybridMultilevel"/>
    <w:tmpl w:val="994C76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EA60CF8"/>
    <w:multiLevelType w:val="hybridMultilevel"/>
    <w:tmpl w:val="5D6EAC20"/>
    <w:lvl w:ilvl="0" w:tplc="9620E776">
      <w:start w:val="1"/>
      <w:numFmt w:val="decimal"/>
      <w:lvlText w:val="%1"/>
      <w:lvlJc w:val="left"/>
      <w:pPr>
        <w:ind w:left="1571" w:hanging="360"/>
      </w:pPr>
      <w:rPr>
        <w:rFonts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6400D06"/>
    <w:multiLevelType w:val="hybridMultilevel"/>
    <w:tmpl w:val="27E6E764"/>
    <w:lvl w:ilvl="0" w:tplc="FFFFFFFF">
      <w:start w:val="2"/>
      <w:numFmt w:val="bullet"/>
      <w:lvlText w:val="-"/>
      <w:lvlJc w:val="left"/>
      <w:pPr>
        <w:tabs>
          <w:tab w:val="num" w:pos="1211"/>
        </w:tabs>
        <w:ind w:left="0" w:firstLine="851"/>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36D25A7C"/>
    <w:multiLevelType w:val="hybridMultilevel"/>
    <w:tmpl w:val="4E4C1ECE"/>
    <w:lvl w:ilvl="0" w:tplc="0C88FBD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BB45969"/>
    <w:multiLevelType w:val="hybridMultilevel"/>
    <w:tmpl w:val="9E5CD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FA2841"/>
    <w:multiLevelType w:val="multilevel"/>
    <w:tmpl w:val="5F303D12"/>
    <w:lvl w:ilvl="0">
      <w:start w:val="1"/>
      <w:numFmt w:val="decimal"/>
      <w:lvlText w:val="%1."/>
      <w:lvlJc w:val="left"/>
      <w:pPr>
        <w:ind w:left="1069" w:hanging="360"/>
      </w:pPr>
      <w:rPr>
        <w:rFonts w:cs="Times New Roman" w:hint="default"/>
        <w:b/>
      </w:rPr>
    </w:lvl>
    <w:lvl w:ilvl="1">
      <w:start w:val="1"/>
      <w:numFmt w:val="decimal"/>
      <w:isLgl/>
      <w:lvlText w:val="%1.%2"/>
      <w:lvlJc w:val="left"/>
      <w:pPr>
        <w:ind w:left="1301" w:hanging="45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9">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2"/>
  </w:num>
  <w:num w:numId="5">
    <w:abstractNumId w:val="1"/>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lvlOverride w:ilvl="2"/>
    <w:lvlOverride w:ilvl="3"/>
    <w:lvlOverride w:ilvl="4"/>
    <w:lvlOverride w:ilvl="5"/>
    <w:lvlOverride w:ilvl="6"/>
    <w:lvlOverride w:ilvl="7"/>
    <w:lvlOverride w:ilvl="8"/>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715"/>
    <w:rsid w:val="00003A04"/>
    <w:rsid w:val="000150F4"/>
    <w:rsid w:val="000460F3"/>
    <w:rsid w:val="00053E65"/>
    <w:rsid w:val="00061207"/>
    <w:rsid w:val="000B083F"/>
    <w:rsid w:val="000B630B"/>
    <w:rsid w:val="000D163F"/>
    <w:rsid w:val="00116AF5"/>
    <w:rsid w:val="00134571"/>
    <w:rsid w:val="00145581"/>
    <w:rsid w:val="001E179F"/>
    <w:rsid w:val="001E47A3"/>
    <w:rsid w:val="00262A27"/>
    <w:rsid w:val="00282A2C"/>
    <w:rsid w:val="0028636C"/>
    <w:rsid w:val="002A7D4C"/>
    <w:rsid w:val="002C40E5"/>
    <w:rsid w:val="002D4819"/>
    <w:rsid w:val="0033439E"/>
    <w:rsid w:val="00352839"/>
    <w:rsid w:val="003A6C34"/>
    <w:rsid w:val="003C1D0B"/>
    <w:rsid w:val="003F7281"/>
    <w:rsid w:val="003F7344"/>
    <w:rsid w:val="00400A61"/>
    <w:rsid w:val="00414F60"/>
    <w:rsid w:val="0042736D"/>
    <w:rsid w:val="004D08B1"/>
    <w:rsid w:val="00556E98"/>
    <w:rsid w:val="005D7662"/>
    <w:rsid w:val="00602DA4"/>
    <w:rsid w:val="006245AF"/>
    <w:rsid w:val="0062691E"/>
    <w:rsid w:val="006546AC"/>
    <w:rsid w:val="006555EC"/>
    <w:rsid w:val="00741627"/>
    <w:rsid w:val="00794268"/>
    <w:rsid w:val="0079628C"/>
    <w:rsid w:val="007F6DA4"/>
    <w:rsid w:val="008012A9"/>
    <w:rsid w:val="00845FD7"/>
    <w:rsid w:val="008B3152"/>
    <w:rsid w:val="008B6827"/>
    <w:rsid w:val="00915715"/>
    <w:rsid w:val="00987FBE"/>
    <w:rsid w:val="009A3280"/>
    <w:rsid w:val="009D6B0F"/>
    <w:rsid w:val="00A11E4C"/>
    <w:rsid w:val="00A71BA0"/>
    <w:rsid w:val="00B83BFA"/>
    <w:rsid w:val="00C3643A"/>
    <w:rsid w:val="00C418C7"/>
    <w:rsid w:val="00C77F4D"/>
    <w:rsid w:val="00D57E72"/>
    <w:rsid w:val="00DB1976"/>
    <w:rsid w:val="00DC2638"/>
    <w:rsid w:val="00DF380C"/>
    <w:rsid w:val="00E01FC0"/>
    <w:rsid w:val="00E33F06"/>
    <w:rsid w:val="00E606E9"/>
    <w:rsid w:val="00EA5A87"/>
    <w:rsid w:val="00EC45FF"/>
    <w:rsid w:val="00F5205F"/>
    <w:rsid w:val="00F6469F"/>
    <w:rsid w:val="00F93DA9"/>
    <w:rsid w:val="00FC51F4"/>
    <w:rsid w:val="00FD3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715"/>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C418C7"/>
    <w:pPr>
      <w:keepNext/>
      <w:keepLines/>
      <w:outlineLvl w:val="0"/>
    </w:pPr>
    <w:rPr>
      <w:rFonts w:eastAsiaTheme="majorEastAsia" w:cstheme="majorBidi"/>
      <w:b/>
      <w:bCs/>
      <w:sz w:val="32"/>
      <w:szCs w:val="28"/>
    </w:rPr>
  </w:style>
  <w:style w:type="paragraph" w:styleId="2">
    <w:name w:val="heading 2"/>
    <w:basedOn w:val="a"/>
    <w:next w:val="a"/>
    <w:link w:val="20"/>
    <w:uiPriority w:val="99"/>
    <w:qFormat/>
    <w:rsid w:val="00915715"/>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915715"/>
    <w:pPr>
      <w:keepNext/>
      <w:spacing w:before="240" w:after="60"/>
      <w:outlineLvl w:val="3"/>
    </w:pPr>
    <w:rPr>
      <w:b/>
      <w:bCs/>
      <w:sz w:val="28"/>
      <w:szCs w:val="28"/>
      <w:lang w:eastAsia="ru-RU"/>
    </w:rPr>
  </w:style>
  <w:style w:type="paragraph" w:styleId="6">
    <w:name w:val="heading 6"/>
    <w:basedOn w:val="a"/>
    <w:next w:val="a"/>
    <w:link w:val="60"/>
    <w:uiPriority w:val="99"/>
    <w:qFormat/>
    <w:rsid w:val="00915715"/>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8C7"/>
    <w:rPr>
      <w:rFonts w:ascii="Times New Roman" w:eastAsiaTheme="majorEastAsia" w:hAnsi="Times New Roman" w:cstheme="majorBidi"/>
      <w:b/>
      <w:bCs/>
      <w:sz w:val="32"/>
      <w:szCs w:val="28"/>
    </w:rPr>
  </w:style>
  <w:style w:type="paragraph" w:customStyle="1" w:styleId="14">
    <w:name w:val="14"/>
    <w:basedOn w:val="a"/>
    <w:link w:val="140"/>
    <w:autoRedefine/>
    <w:qFormat/>
    <w:rsid w:val="00262A27"/>
    <w:pPr>
      <w:ind w:firstLine="851"/>
      <w:jc w:val="both"/>
    </w:pPr>
    <w:rPr>
      <w:sz w:val="28"/>
    </w:rPr>
  </w:style>
  <w:style w:type="character" w:customStyle="1" w:styleId="140">
    <w:name w:val="14 Знак"/>
    <w:basedOn w:val="a0"/>
    <w:link w:val="14"/>
    <w:rsid w:val="00262A27"/>
    <w:rPr>
      <w:rFonts w:ascii="Times New Roman" w:eastAsia="Times New Roman" w:hAnsi="Times New Roman" w:cs="Times New Roman"/>
      <w:sz w:val="28"/>
      <w:szCs w:val="20"/>
    </w:rPr>
  </w:style>
  <w:style w:type="character" w:customStyle="1" w:styleId="20">
    <w:name w:val="Заголовок 2 Знак"/>
    <w:basedOn w:val="a0"/>
    <w:link w:val="2"/>
    <w:rsid w:val="00915715"/>
    <w:rPr>
      <w:rFonts w:ascii="Arial" w:eastAsia="Times New Roman" w:hAnsi="Arial" w:cs="Arial"/>
      <w:b/>
      <w:bCs/>
      <w:i/>
      <w:iCs/>
      <w:sz w:val="28"/>
      <w:szCs w:val="28"/>
    </w:rPr>
  </w:style>
  <w:style w:type="character" w:customStyle="1" w:styleId="40">
    <w:name w:val="Заголовок 4 Знак"/>
    <w:basedOn w:val="a0"/>
    <w:link w:val="4"/>
    <w:uiPriority w:val="99"/>
    <w:rsid w:val="0091571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915715"/>
    <w:rPr>
      <w:rFonts w:ascii="Times New Roman" w:eastAsia="Times New Roman" w:hAnsi="Times New Roman" w:cs="Times New Roman"/>
      <w:b/>
      <w:bCs/>
      <w:lang w:eastAsia="ru-RU"/>
    </w:rPr>
  </w:style>
  <w:style w:type="paragraph" w:styleId="a3">
    <w:name w:val="Body Text"/>
    <w:basedOn w:val="a"/>
    <w:link w:val="a4"/>
    <w:uiPriority w:val="99"/>
    <w:rsid w:val="00915715"/>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uiPriority w:val="99"/>
    <w:rsid w:val="00915715"/>
    <w:rPr>
      <w:rFonts w:ascii="Times New Roman" w:eastAsia="Times New Roman" w:hAnsi="Times New Roman" w:cs="Times New Roman"/>
      <w:sz w:val="24"/>
      <w:szCs w:val="20"/>
      <w:lang w:val="x-none" w:eastAsia="x-none"/>
    </w:rPr>
  </w:style>
  <w:style w:type="paragraph" w:styleId="a5">
    <w:name w:val="Body Text Indent"/>
    <w:aliases w:val="текст,Основной текст 1,Нумерованный список !!,Надин стиль"/>
    <w:basedOn w:val="a"/>
    <w:link w:val="a6"/>
    <w:uiPriority w:val="99"/>
    <w:rsid w:val="00915715"/>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915715"/>
    <w:rPr>
      <w:rFonts w:ascii="Times New Roman" w:eastAsia="Times New Roman" w:hAnsi="Times New Roman" w:cs="Times New Roman"/>
      <w:sz w:val="20"/>
      <w:szCs w:val="20"/>
    </w:rPr>
  </w:style>
  <w:style w:type="paragraph" w:styleId="21">
    <w:name w:val="Body Text Indent 2"/>
    <w:basedOn w:val="a"/>
    <w:link w:val="22"/>
    <w:uiPriority w:val="99"/>
    <w:rsid w:val="00915715"/>
    <w:pPr>
      <w:spacing w:after="120" w:line="480" w:lineRule="auto"/>
      <w:ind w:left="283"/>
    </w:pPr>
  </w:style>
  <w:style w:type="character" w:customStyle="1" w:styleId="22">
    <w:name w:val="Основной текст с отступом 2 Знак"/>
    <w:basedOn w:val="a0"/>
    <w:link w:val="21"/>
    <w:uiPriority w:val="99"/>
    <w:rsid w:val="00915715"/>
    <w:rPr>
      <w:rFonts w:ascii="Times New Roman" w:eastAsia="Times New Roman" w:hAnsi="Times New Roman" w:cs="Times New Roman"/>
      <w:sz w:val="20"/>
      <w:szCs w:val="20"/>
    </w:rPr>
  </w:style>
  <w:style w:type="paragraph" w:styleId="23">
    <w:name w:val="Body Text 2"/>
    <w:basedOn w:val="a"/>
    <w:link w:val="24"/>
    <w:uiPriority w:val="99"/>
    <w:rsid w:val="00915715"/>
    <w:pPr>
      <w:spacing w:after="120" w:line="480" w:lineRule="auto"/>
    </w:pPr>
  </w:style>
  <w:style w:type="character" w:customStyle="1" w:styleId="24">
    <w:name w:val="Основной текст 2 Знак"/>
    <w:basedOn w:val="a0"/>
    <w:link w:val="23"/>
    <w:uiPriority w:val="99"/>
    <w:rsid w:val="00915715"/>
    <w:rPr>
      <w:rFonts w:ascii="Times New Roman" w:eastAsia="Times New Roman" w:hAnsi="Times New Roman" w:cs="Times New Roman"/>
      <w:sz w:val="20"/>
      <w:szCs w:val="20"/>
    </w:rPr>
  </w:style>
  <w:style w:type="paragraph" w:customStyle="1" w:styleId="ReportMain">
    <w:name w:val="Report_Main"/>
    <w:basedOn w:val="a"/>
    <w:link w:val="ReportMain0"/>
    <w:rsid w:val="00915715"/>
    <w:rPr>
      <w:sz w:val="24"/>
      <w:szCs w:val="24"/>
      <w:lang w:eastAsia="ru-RU"/>
    </w:rPr>
  </w:style>
  <w:style w:type="paragraph" w:styleId="a7">
    <w:name w:val="No Spacing"/>
    <w:uiPriority w:val="99"/>
    <w:qFormat/>
    <w:rsid w:val="00915715"/>
    <w:pPr>
      <w:spacing w:after="0" w:line="240" w:lineRule="auto"/>
    </w:pPr>
    <w:rPr>
      <w:rFonts w:ascii="Times New Roman" w:eastAsia="Times New Roman" w:hAnsi="Times New Roman" w:cs="Times New Roman"/>
      <w:sz w:val="20"/>
      <w:szCs w:val="20"/>
    </w:rPr>
  </w:style>
  <w:style w:type="character" w:customStyle="1" w:styleId="ReportMain0">
    <w:name w:val="Report_Main Знак"/>
    <w:basedOn w:val="a0"/>
    <w:link w:val="ReportMain"/>
    <w:rsid w:val="00915715"/>
    <w:rPr>
      <w:rFonts w:ascii="Times New Roman" w:eastAsia="Times New Roman" w:hAnsi="Times New Roman" w:cs="Times New Roman"/>
      <w:sz w:val="24"/>
      <w:szCs w:val="24"/>
      <w:lang w:eastAsia="ru-RU"/>
    </w:rPr>
  </w:style>
  <w:style w:type="paragraph" w:styleId="a8">
    <w:name w:val="List Paragraph"/>
    <w:basedOn w:val="a"/>
    <w:uiPriority w:val="34"/>
    <w:qFormat/>
    <w:rsid w:val="002C40E5"/>
    <w:pPr>
      <w:spacing w:after="200" w:line="276" w:lineRule="auto"/>
      <w:ind w:left="720"/>
      <w:contextualSpacing/>
    </w:pPr>
    <w:rPr>
      <w:rFonts w:asciiTheme="minorHAnsi" w:eastAsiaTheme="minorHAnsi" w:hAnsiTheme="minorHAnsi" w:cstheme="minorBidi"/>
      <w:sz w:val="22"/>
      <w:szCs w:val="22"/>
    </w:rPr>
  </w:style>
  <w:style w:type="paragraph" w:styleId="a9">
    <w:name w:val="header"/>
    <w:basedOn w:val="a"/>
    <w:link w:val="aa"/>
    <w:uiPriority w:val="99"/>
    <w:unhideWhenUsed/>
    <w:rsid w:val="0042736D"/>
    <w:pPr>
      <w:tabs>
        <w:tab w:val="center" w:pos="4677"/>
        <w:tab w:val="right" w:pos="9355"/>
      </w:tabs>
    </w:pPr>
  </w:style>
  <w:style w:type="character" w:customStyle="1" w:styleId="aa">
    <w:name w:val="Верхний колонтитул Знак"/>
    <w:basedOn w:val="a0"/>
    <w:link w:val="a9"/>
    <w:uiPriority w:val="99"/>
    <w:rsid w:val="0042736D"/>
    <w:rPr>
      <w:rFonts w:ascii="Times New Roman" w:eastAsia="Times New Roman" w:hAnsi="Times New Roman" w:cs="Times New Roman"/>
      <w:sz w:val="20"/>
      <w:szCs w:val="20"/>
    </w:rPr>
  </w:style>
  <w:style w:type="paragraph" w:styleId="ab">
    <w:name w:val="footer"/>
    <w:basedOn w:val="a"/>
    <w:link w:val="ac"/>
    <w:uiPriority w:val="99"/>
    <w:unhideWhenUsed/>
    <w:rsid w:val="0042736D"/>
    <w:pPr>
      <w:tabs>
        <w:tab w:val="center" w:pos="4677"/>
        <w:tab w:val="right" w:pos="9355"/>
      </w:tabs>
    </w:pPr>
  </w:style>
  <w:style w:type="character" w:customStyle="1" w:styleId="ac">
    <w:name w:val="Нижний колонтитул Знак"/>
    <w:basedOn w:val="a0"/>
    <w:link w:val="ab"/>
    <w:uiPriority w:val="99"/>
    <w:rsid w:val="0042736D"/>
    <w:rPr>
      <w:rFonts w:ascii="Times New Roman" w:eastAsia="Times New Roman" w:hAnsi="Times New Roman" w:cs="Times New Roman"/>
      <w:sz w:val="20"/>
      <w:szCs w:val="20"/>
    </w:rPr>
  </w:style>
  <w:style w:type="table" w:styleId="ad">
    <w:name w:val="Table Grid"/>
    <w:basedOn w:val="a1"/>
    <w:uiPriority w:val="59"/>
    <w:rsid w:val="00FC51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basedOn w:val="a0"/>
    <w:uiPriority w:val="99"/>
    <w:rsid w:val="009D6B0F"/>
    <w:rPr>
      <w:rFonts w:ascii="Arial Narrow" w:hAnsi="Arial Narrow" w:cs="Arial Narrow"/>
      <w:b/>
      <w:bCs/>
      <w:spacing w:val="20"/>
      <w:sz w:val="26"/>
      <w:szCs w:val="26"/>
    </w:rPr>
  </w:style>
  <w:style w:type="table" w:styleId="-3">
    <w:name w:val="Table Web 3"/>
    <w:basedOn w:val="a1"/>
    <w:uiPriority w:val="99"/>
    <w:semiHidden/>
    <w:unhideWhenUsed/>
    <w:rsid w:val="006245AF"/>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eportHead">
    <w:name w:val="Report_Head"/>
    <w:basedOn w:val="a"/>
    <w:link w:val="ReportHead0"/>
    <w:rsid w:val="00B83BFA"/>
    <w:pPr>
      <w:jc w:val="center"/>
    </w:pPr>
    <w:rPr>
      <w:rFonts w:eastAsia="Calibri"/>
      <w:sz w:val="28"/>
      <w:szCs w:val="22"/>
    </w:rPr>
  </w:style>
  <w:style w:type="character" w:customStyle="1" w:styleId="ReportHead0">
    <w:name w:val="Report_Head Знак"/>
    <w:link w:val="ReportHead"/>
    <w:rsid w:val="00B83BFA"/>
    <w:rPr>
      <w:rFonts w:ascii="Times New Roman" w:eastAsia="Calibri" w:hAnsi="Times New Roman" w:cs="Times New Roman"/>
      <w:sz w:val="28"/>
    </w:rPr>
  </w:style>
  <w:style w:type="paragraph" w:customStyle="1" w:styleId="61">
    <w:name w:val="Основной текст6"/>
    <w:basedOn w:val="a"/>
    <w:rsid w:val="009A3280"/>
    <w:pPr>
      <w:widowControl w:val="0"/>
      <w:shd w:val="clear" w:color="auto" w:fill="FFFFFF"/>
      <w:spacing w:line="0" w:lineRule="atLeast"/>
      <w:ind w:hanging="1800"/>
      <w:jc w:val="both"/>
    </w:pPr>
    <w:rPr>
      <w:sz w:val="22"/>
      <w:szCs w:val="22"/>
      <w:lang w:eastAsia="ru-RU" w:bidi="ru-RU"/>
    </w:rPr>
  </w:style>
  <w:style w:type="character" w:customStyle="1" w:styleId="25">
    <w:name w:val="Основной текст (2)_"/>
    <w:link w:val="26"/>
    <w:locked/>
    <w:rsid w:val="009A3280"/>
    <w:rPr>
      <w:rFonts w:ascii="Times New Roman" w:eastAsia="Times New Roman" w:hAnsi="Times New Roman" w:cs="Times New Roman"/>
      <w:shd w:val="clear" w:color="auto" w:fill="FFFFFF"/>
    </w:rPr>
  </w:style>
  <w:style w:type="paragraph" w:customStyle="1" w:styleId="26">
    <w:name w:val="Основной текст (2)"/>
    <w:basedOn w:val="a"/>
    <w:link w:val="25"/>
    <w:rsid w:val="009A3280"/>
    <w:pPr>
      <w:widowControl w:val="0"/>
      <w:shd w:val="clear" w:color="auto" w:fill="FFFFFF"/>
      <w:spacing w:after="60" w:line="266" w:lineRule="exact"/>
      <w:ind w:hanging="420"/>
      <w:jc w:val="center"/>
    </w:pPr>
    <w:rPr>
      <w:sz w:val="22"/>
      <w:szCs w:val="22"/>
    </w:rPr>
  </w:style>
  <w:style w:type="character" w:customStyle="1" w:styleId="3">
    <w:name w:val="Основной текст3"/>
    <w:rsid w:val="009A3280"/>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e">
    <w:name w:val="Основной текст + Полужирный"/>
    <w:rsid w:val="009A3280"/>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
    <w:name w:val="Подпись к таблице"/>
    <w:rsid w:val="009A3280"/>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0">
    <w:name w:val="Подпись к таблице + Не полужирный"/>
    <w:aliases w:val="Курсив"/>
    <w:rsid w:val="009A3280"/>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7">
    <w:name w:val="Основной текст (2) + Курсив"/>
    <w:rsid w:val="009A3280"/>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11pt">
    <w:name w:val="Основной текст (2) + 11 pt"/>
    <w:rsid w:val="009A3280"/>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715"/>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C418C7"/>
    <w:pPr>
      <w:keepNext/>
      <w:keepLines/>
      <w:outlineLvl w:val="0"/>
    </w:pPr>
    <w:rPr>
      <w:rFonts w:eastAsiaTheme="majorEastAsia" w:cstheme="majorBidi"/>
      <w:b/>
      <w:bCs/>
      <w:sz w:val="32"/>
      <w:szCs w:val="28"/>
    </w:rPr>
  </w:style>
  <w:style w:type="paragraph" w:styleId="2">
    <w:name w:val="heading 2"/>
    <w:basedOn w:val="a"/>
    <w:next w:val="a"/>
    <w:link w:val="20"/>
    <w:uiPriority w:val="99"/>
    <w:qFormat/>
    <w:rsid w:val="00915715"/>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915715"/>
    <w:pPr>
      <w:keepNext/>
      <w:spacing w:before="240" w:after="60"/>
      <w:outlineLvl w:val="3"/>
    </w:pPr>
    <w:rPr>
      <w:b/>
      <w:bCs/>
      <w:sz w:val="28"/>
      <w:szCs w:val="28"/>
      <w:lang w:eastAsia="ru-RU"/>
    </w:rPr>
  </w:style>
  <w:style w:type="paragraph" w:styleId="6">
    <w:name w:val="heading 6"/>
    <w:basedOn w:val="a"/>
    <w:next w:val="a"/>
    <w:link w:val="60"/>
    <w:uiPriority w:val="99"/>
    <w:qFormat/>
    <w:rsid w:val="00915715"/>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8C7"/>
    <w:rPr>
      <w:rFonts w:ascii="Times New Roman" w:eastAsiaTheme="majorEastAsia" w:hAnsi="Times New Roman" w:cstheme="majorBidi"/>
      <w:b/>
      <w:bCs/>
      <w:sz w:val="32"/>
      <w:szCs w:val="28"/>
    </w:rPr>
  </w:style>
  <w:style w:type="paragraph" w:customStyle="1" w:styleId="14">
    <w:name w:val="14"/>
    <w:basedOn w:val="a"/>
    <w:link w:val="140"/>
    <w:autoRedefine/>
    <w:qFormat/>
    <w:rsid w:val="00262A27"/>
    <w:pPr>
      <w:ind w:firstLine="851"/>
      <w:jc w:val="both"/>
    </w:pPr>
    <w:rPr>
      <w:sz w:val="28"/>
    </w:rPr>
  </w:style>
  <w:style w:type="character" w:customStyle="1" w:styleId="140">
    <w:name w:val="14 Знак"/>
    <w:basedOn w:val="a0"/>
    <w:link w:val="14"/>
    <w:rsid w:val="00262A27"/>
    <w:rPr>
      <w:rFonts w:ascii="Times New Roman" w:eastAsia="Times New Roman" w:hAnsi="Times New Roman" w:cs="Times New Roman"/>
      <w:sz w:val="28"/>
      <w:szCs w:val="20"/>
    </w:rPr>
  </w:style>
  <w:style w:type="character" w:customStyle="1" w:styleId="20">
    <w:name w:val="Заголовок 2 Знак"/>
    <w:basedOn w:val="a0"/>
    <w:link w:val="2"/>
    <w:rsid w:val="00915715"/>
    <w:rPr>
      <w:rFonts w:ascii="Arial" w:eastAsia="Times New Roman" w:hAnsi="Arial" w:cs="Arial"/>
      <w:b/>
      <w:bCs/>
      <w:i/>
      <w:iCs/>
      <w:sz w:val="28"/>
      <w:szCs w:val="28"/>
    </w:rPr>
  </w:style>
  <w:style w:type="character" w:customStyle="1" w:styleId="40">
    <w:name w:val="Заголовок 4 Знак"/>
    <w:basedOn w:val="a0"/>
    <w:link w:val="4"/>
    <w:uiPriority w:val="99"/>
    <w:rsid w:val="0091571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915715"/>
    <w:rPr>
      <w:rFonts w:ascii="Times New Roman" w:eastAsia="Times New Roman" w:hAnsi="Times New Roman" w:cs="Times New Roman"/>
      <w:b/>
      <w:bCs/>
      <w:lang w:eastAsia="ru-RU"/>
    </w:rPr>
  </w:style>
  <w:style w:type="paragraph" w:styleId="a3">
    <w:name w:val="Body Text"/>
    <w:basedOn w:val="a"/>
    <w:link w:val="a4"/>
    <w:uiPriority w:val="99"/>
    <w:rsid w:val="00915715"/>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uiPriority w:val="99"/>
    <w:rsid w:val="00915715"/>
    <w:rPr>
      <w:rFonts w:ascii="Times New Roman" w:eastAsia="Times New Roman" w:hAnsi="Times New Roman" w:cs="Times New Roman"/>
      <w:sz w:val="24"/>
      <w:szCs w:val="20"/>
      <w:lang w:val="x-none" w:eastAsia="x-none"/>
    </w:rPr>
  </w:style>
  <w:style w:type="paragraph" w:styleId="a5">
    <w:name w:val="Body Text Indent"/>
    <w:aliases w:val="текст,Основной текст 1,Нумерованный список !!,Надин стиль"/>
    <w:basedOn w:val="a"/>
    <w:link w:val="a6"/>
    <w:uiPriority w:val="99"/>
    <w:rsid w:val="00915715"/>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915715"/>
    <w:rPr>
      <w:rFonts w:ascii="Times New Roman" w:eastAsia="Times New Roman" w:hAnsi="Times New Roman" w:cs="Times New Roman"/>
      <w:sz w:val="20"/>
      <w:szCs w:val="20"/>
    </w:rPr>
  </w:style>
  <w:style w:type="paragraph" w:styleId="21">
    <w:name w:val="Body Text Indent 2"/>
    <w:basedOn w:val="a"/>
    <w:link w:val="22"/>
    <w:uiPriority w:val="99"/>
    <w:rsid w:val="00915715"/>
    <w:pPr>
      <w:spacing w:after="120" w:line="480" w:lineRule="auto"/>
      <w:ind w:left="283"/>
    </w:pPr>
  </w:style>
  <w:style w:type="character" w:customStyle="1" w:styleId="22">
    <w:name w:val="Основной текст с отступом 2 Знак"/>
    <w:basedOn w:val="a0"/>
    <w:link w:val="21"/>
    <w:uiPriority w:val="99"/>
    <w:rsid w:val="00915715"/>
    <w:rPr>
      <w:rFonts w:ascii="Times New Roman" w:eastAsia="Times New Roman" w:hAnsi="Times New Roman" w:cs="Times New Roman"/>
      <w:sz w:val="20"/>
      <w:szCs w:val="20"/>
    </w:rPr>
  </w:style>
  <w:style w:type="paragraph" w:styleId="23">
    <w:name w:val="Body Text 2"/>
    <w:basedOn w:val="a"/>
    <w:link w:val="24"/>
    <w:uiPriority w:val="99"/>
    <w:rsid w:val="00915715"/>
    <w:pPr>
      <w:spacing w:after="120" w:line="480" w:lineRule="auto"/>
    </w:pPr>
  </w:style>
  <w:style w:type="character" w:customStyle="1" w:styleId="24">
    <w:name w:val="Основной текст 2 Знак"/>
    <w:basedOn w:val="a0"/>
    <w:link w:val="23"/>
    <w:uiPriority w:val="99"/>
    <w:rsid w:val="00915715"/>
    <w:rPr>
      <w:rFonts w:ascii="Times New Roman" w:eastAsia="Times New Roman" w:hAnsi="Times New Roman" w:cs="Times New Roman"/>
      <w:sz w:val="20"/>
      <w:szCs w:val="20"/>
    </w:rPr>
  </w:style>
  <w:style w:type="paragraph" w:customStyle="1" w:styleId="ReportMain">
    <w:name w:val="Report_Main"/>
    <w:basedOn w:val="a"/>
    <w:link w:val="ReportMain0"/>
    <w:rsid w:val="00915715"/>
    <w:rPr>
      <w:sz w:val="24"/>
      <w:szCs w:val="24"/>
      <w:lang w:eastAsia="ru-RU"/>
    </w:rPr>
  </w:style>
  <w:style w:type="paragraph" w:styleId="a7">
    <w:name w:val="No Spacing"/>
    <w:uiPriority w:val="99"/>
    <w:qFormat/>
    <w:rsid w:val="00915715"/>
    <w:pPr>
      <w:spacing w:after="0" w:line="240" w:lineRule="auto"/>
    </w:pPr>
    <w:rPr>
      <w:rFonts w:ascii="Times New Roman" w:eastAsia="Times New Roman" w:hAnsi="Times New Roman" w:cs="Times New Roman"/>
      <w:sz w:val="20"/>
      <w:szCs w:val="20"/>
    </w:rPr>
  </w:style>
  <w:style w:type="character" w:customStyle="1" w:styleId="ReportMain0">
    <w:name w:val="Report_Main Знак"/>
    <w:basedOn w:val="a0"/>
    <w:link w:val="ReportMain"/>
    <w:rsid w:val="00915715"/>
    <w:rPr>
      <w:rFonts w:ascii="Times New Roman" w:eastAsia="Times New Roman" w:hAnsi="Times New Roman" w:cs="Times New Roman"/>
      <w:sz w:val="24"/>
      <w:szCs w:val="24"/>
      <w:lang w:eastAsia="ru-RU"/>
    </w:rPr>
  </w:style>
  <w:style w:type="paragraph" w:styleId="a8">
    <w:name w:val="List Paragraph"/>
    <w:basedOn w:val="a"/>
    <w:uiPriority w:val="34"/>
    <w:qFormat/>
    <w:rsid w:val="002C40E5"/>
    <w:pPr>
      <w:spacing w:after="200" w:line="276" w:lineRule="auto"/>
      <w:ind w:left="720"/>
      <w:contextualSpacing/>
    </w:pPr>
    <w:rPr>
      <w:rFonts w:asciiTheme="minorHAnsi" w:eastAsiaTheme="minorHAnsi" w:hAnsiTheme="minorHAnsi" w:cstheme="minorBidi"/>
      <w:sz w:val="22"/>
      <w:szCs w:val="22"/>
    </w:rPr>
  </w:style>
  <w:style w:type="paragraph" w:styleId="a9">
    <w:name w:val="header"/>
    <w:basedOn w:val="a"/>
    <w:link w:val="aa"/>
    <w:uiPriority w:val="99"/>
    <w:unhideWhenUsed/>
    <w:rsid w:val="0042736D"/>
    <w:pPr>
      <w:tabs>
        <w:tab w:val="center" w:pos="4677"/>
        <w:tab w:val="right" w:pos="9355"/>
      </w:tabs>
    </w:pPr>
  </w:style>
  <w:style w:type="character" w:customStyle="1" w:styleId="aa">
    <w:name w:val="Верхний колонтитул Знак"/>
    <w:basedOn w:val="a0"/>
    <w:link w:val="a9"/>
    <w:uiPriority w:val="99"/>
    <w:rsid w:val="0042736D"/>
    <w:rPr>
      <w:rFonts w:ascii="Times New Roman" w:eastAsia="Times New Roman" w:hAnsi="Times New Roman" w:cs="Times New Roman"/>
      <w:sz w:val="20"/>
      <w:szCs w:val="20"/>
    </w:rPr>
  </w:style>
  <w:style w:type="paragraph" w:styleId="ab">
    <w:name w:val="footer"/>
    <w:basedOn w:val="a"/>
    <w:link w:val="ac"/>
    <w:uiPriority w:val="99"/>
    <w:unhideWhenUsed/>
    <w:rsid w:val="0042736D"/>
    <w:pPr>
      <w:tabs>
        <w:tab w:val="center" w:pos="4677"/>
        <w:tab w:val="right" w:pos="9355"/>
      </w:tabs>
    </w:pPr>
  </w:style>
  <w:style w:type="character" w:customStyle="1" w:styleId="ac">
    <w:name w:val="Нижний колонтитул Знак"/>
    <w:basedOn w:val="a0"/>
    <w:link w:val="ab"/>
    <w:uiPriority w:val="99"/>
    <w:rsid w:val="0042736D"/>
    <w:rPr>
      <w:rFonts w:ascii="Times New Roman" w:eastAsia="Times New Roman" w:hAnsi="Times New Roman" w:cs="Times New Roman"/>
      <w:sz w:val="20"/>
      <w:szCs w:val="20"/>
    </w:rPr>
  </w:style>
  <w:style w:type="table" w:styleId="ad">
    <w:name w:val="Table Grid"/>
    <w:basedOn w:val="a1"/>
    <w:uiPriority w:val="59"/>
    <w:rsid w:val="00FC51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basedOn w:val="a0"/>
    <w:uiPriority w:val="99"/>
    <w:rsid w:val="009D6B0F"/>
    <w:rPr>
      <w:rFonts w:ascii="Arial Narrow" w:hAnsi="Arial Narrow" w:cs="Arial Narrow"/>
      <w:b/>
      <w:bCs/>
      <w:spacing w:val="20"/>
      <w:sz w:val="26"/>
      <w:szCs w:val="26"/>
    </w:rPr>
  </w:style>
  <w:style w:type="table" w:styleId="-3">
    <w:name w:val="Table Web 3"/>
    <w:basedOn w:val="a1"/>
    <w:uiPriority w:val="99"/>
    <w:semiHidden/>
    <w:unhideWhenUsed/>
    <w:rsid w:val="006245AF"/>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eportHead">
    <w:name w:val="Report_Head"/>
    <w:basedOn w:val="a"/>
    <w:link w:val="ReportHead0"/>
    <w:rsid w:val="00B83BFA"/>
    <w:pPr>
      <w:jc w:val="center"/>
    </w:pPr>
    <w:rPr>
      <w:rFonts w:eastAsia="Calibri"/>
      <w:sz w:val="28"/>
      <w:szCs w:val="22"/>
    </w:rPr>
  </w:style>
  <w:style w:type="character" w:customStyle="1" w:styleId="ReportHead0">
    <w:name w:val="Report_Head Знак"/>
    <w:link w:val="ReportHead"/>
    <w:rsid w:val="00B83BFA"/>
    <w:rPr>
      <w:rFonts w:ascii="Times New Roman" w:eastAsia="Calibri" w:hAnsi="Times New Roman" w:cs="Times New Roman"/>
      <w:sz w:val="28"/>
    </w:rPr>
  </w:style>
  <w:style w:type="paragraph" w:customStyle="1" w:styleId="61">
    <w:name w:val="Основной текст6"/>
    <w:basedOn w:val="a"/>
    <w:rsid w:val="009A3280"/>
    <w:pPr>
      <w:widowControl w:val="0"/>
      <w:shd w:val="clear" w:color="auto" w:fill="FFFFFF"/>
      <w:spacing w:line="0" w:lineRule="atLeast"/>
      <w:ind w:hanging="1800"/>
      <w:jc w:val="both"/>
    </w:pPr>
    <w:rPr>
      <w:sz w:val="22"/>
      <w:szCs w:val="22"/>
      <w:lang w:eastAsia="ru-RU" w:bidi="ru-RU"/>
    </w:rPr>
  </w:style>
  <w:style w:type="character" w:customStyle="1" w:styleId="25">
    <w:name w:val="Основной текст (2)_"/>
    <w:link w:val="26"/>
    <w:locked/>
    <w:rsid w:val="009A3280"/>
    <w:rPr>
      <w:rFonts w:ascii="Times New Roman" w:eastAsia="Times New Roman" w:hAnsi="Times New Roman" w:cs="Times New Roman"/>
      <w:shd w:val="clear" w:color="auto" w:fill="FFFFFF"/>
    </w:rPr>
  </w:style>
  <w:style w:type="paragraph" w:customStyle="1" w:styleId="26">
    <w:name w:val="Основной текст (2)"/>
    <w:basedOn w:val="a"/>
    <w:link w:val="25"/>
    <w:rsid w:val="009A3280"/>
    <w:pPr>
      <w:widowControl w:val="0"/>
      <w:shd w:val="clear" w:color="auto" w:fill="FFFFFF"/>
      <w:spacing w:after="60" w:line="266" w:lineRule="exact"/>
      <w:ind w:hanging="420"/>
      <w:jc w:val="center"/>
    </w:pPr>
    <w:rPr>
      <w:sz w:val="22"/>
      <w:szCs w:val="22"/>
    </w:rPr>
  </w:style>
  <w:style w:type="character" w:customStyle="1" w:styleId="3">
    <w:name w:val="Основной текст3"/>
    <w:rsid w:val="009A3280"/>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e">
    <w:name w:val="Основной текст + Полужирный"/>
    <w:rsid w:val="009A3280"/>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
    <w:name w:val="Подпись к таблице"/>
    <w:rsid w:val="009A3280"/>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0">
    <w:name w:val="Подпись к таблице + Не полужирный"/>
    <w:aliases w:val="Курсив"/>
    <w:rsid w:val="009A3280"/>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7">
    <w:name w:val="Основной текст (2) + Курсив"/>
    <w:rsid w:val="009A3280"/>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11pt">
    <w:name w:val="Основной текст (2) + 11 pt"/>
    <w:rsid w:val="009A3280"/>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506636">
      <w:bodyDiv w:val="1"/>
      <w:marLeft w:val="0"/>
      <w:marRight w:val="0"/>
      <w:marTop w:val="0"/>
      <w:marBottom w:val="0"/>
      <w:divBdr>
        <w:top w:val="none" w:sz="0" w:space="0" w:color="auto"/>
        <w:left w:val="none" w:sz="0" w:space="0" w:color="auto"/>
        <w:bottom w:val="none" w:sz="0" w:space="0" w:color="auto"/>
        <w:right w:val="none" w:sz="0" w:space="0" w:color="auto"/>
      </w:divBdr>
    </w:div>
    <w:div w:id="93135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3967</Words>
  <Characters>22618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3</cp:revision>
  <dcterms:created xsi:type="dcterms:W3CDTF">2019-12-17T06:04:00Z</dcterms:created>
  <dcterms:modified xsi:type="dcterms:W3CDTF">2019-12-17T06:04:00Z</dcterms:modified>
</cp:coreProperties>
</file>