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Минобрнауки Российской Федерации</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3F0C52">
        <w:rPr>
          <w:rFonts w:ascii="Times New Roman" w:eastAsia="Times New Roman" w:hAnsi="Times New Roman" w:cs="Times New Roman"/>
          <w:sz w:val="28"/>
          <w:szCs w:val="28"/>
          <w:lang w:eastAsia="ru-RU"/>
        </w:rPr>
        <w:t>Бузулукский</w:t>
      </w:r>
      <w:proofErr w:type="spellEnd"/>
      <w:r w:rsidRPr="003F0C52">
        <w:rPr>
          <w:rFonts w:ascii="Times New Roman" w:eastAsia="Times New Roman" w:hAnsi="Times New Roman" w:cs="Times New Roman"/>
          <w:sz w:val="28"/>
          <w:szCs w:val="28"/>
          <w:lang w:eastAsia="ru-RU"/>
        </w:rPr>
        <w:t xml:space="preserve"> гуманитарно-технологический институт (филиал)</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федерального государственного бюджетного образовательного учреждения</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высшего образования</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«Оренбургский государственный университет»</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финансов и кредита</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i/>
          <w:sz w:val="32"/>
          <w:szCs w:val="32"/>
          <w:lang w:eastAsia="ru-RU"/>
        </w:rPr>
      </w:pPr>
      <w:r w:rsidRPr="003F0C52">
        <w:rPr>
          <w:rFonts w:ascii="Times New Roman" w:eastAsia="Times New Roman" w:hAnsi="Times New Roman" w:cs="Times New Roman"/>
          <w:i/>
          <w:sz w:val="32"/>
          <w:szCs w:val="32"/>
          <w:lang w:eastAsia="ru-RU"/>
        </w:rPr>
        <w:t>К.А. Миннибаева</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3F0C52">
        <w:rPr>
          <w:rFonts w:ascii="Times New Roman" w:eastAsia="Times New Roman" w:hAnsi="Times New Roman" w:cs="Times New Roman"/>
          <w:b/>
          <w:sz w:val="48"/>
          <w:szCs w:val="48"/>
          <w:lang w:eastAsia="ru-RU"/>
        </w:rPr>
        <w:t>ЭКОНОМИКА ПРЕДПРИЯТИЯ</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Методические указания для обучающихся по освоению дисциплины</w:t>
      </w:r>
    </w:p>
    <w:p w:rsidR="00EA476A" w:rsidRPr="003F0C52" w:rsidRDefault="00EA476A" w:rsidP="00EA47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Бузулук</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p>
    <w:p w:rsidR="00EA476A" w:rsidRPr="003F0C52" w:rsidRDefault="00EA476A" w:rsidP="00EA476A">
      <w:pPr>
        <w:widowControl w:val="0"/>
        <w:autoSpaceDE w:val="0"/>
        <w:autoSpaceDN w:val="0"/>
        <w:adjustRightInd w:val="0"/>
        <w:spacing w:after="0" w:line="240" w:lineRule="auto"/>
        <w:ind w:left="-851"/>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br w:type="page"/>
      </w:r>
    </w:p>
    <w:p w:rsidR="00EA476A" w:rsidRPr="003F0C52" w:rsidRDefault="00EA476A" w:rsidP="00EA476A">
      <w:pPr>
        <w:widowControl w:val="0"/>
        <w:autoSpaceDE w:val="0"/>
        <w:autoSpaceDN w:val="0"/>
        <w:adjustRightInd w:val="0"/>
        <w:spacing w:after="0" w:line="240" w:lineRule="auto"/>
        <w:ind w:firstLine="284"/>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Миннибаева</w:t>
      </w:r>
      <w:r w:rsidRPr="003F0C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w:t>
      </w:r>
      <w:r w:rsidRPr="003F0C52">
        <w:rPr>
          <w:rFonts w:ascii="Times New Roman" w:eastAsia="Times New Roman" w:hAnsi="Times New Roman" w:cs="Times New Roman"/>
          <w:b/>
          <w:sz w:val="28"/>
          <w:szCs w:val="28"/>
          <w:lang w:eastAsia="ru-RU"/>
        </w:rPr>
        <w:t>.А.</w:t>
      </w:r>
    </w:p>
    <w:p w:rsidR="00CB156E" w:rsidRDefault="00EA476A" w:rsidP="00EA476A">
      <w:pPr>
        <w:widowControl w:val="0"/>
        <w:autoSpaceDE w:val="0"/>
        <w:autoSpaceDN w:val="0"/>
        <w:adjustRightInd w:val="0"/>
        <w:spacing w:after="0" w:line="240" w:lineRule="auto"/>
        <w:ind w:left="1" w:hanging="994"/>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                     </w:t>
      </w:r>
    </w:p>
    <w:p w:rsidR="00EA476A" w:rsidRPr="003F0C52" w:rsidRDefault="00EA476A" w:rsidP="00CB156E">
      <w:pPr>
        <w:widowControl w:val="0"/>
        <w:autoSpaceDE w:val="0"/>
        <w:autoSpaceDN w:val="0"/>
        <w:adjustRightInd w:val="0"/>
        <w:spacing w:after="0" w:line="240" w:lineRule="auto"/>
        <w:ind w:left="1" w:firstLine="425"/>
        <w:jc w:val="both"/>
        <w:rPr>
          <w:rFonts w:ascii="Arial" w:eastAsia="Times New Roman" w:hAnsi="Arial" w:cs="Times New Roman"/>
          <w:sz w:val="28"/>
          <w:szCs w:val="28"/>
          <w:lang w:eastAsia="ru-RU"/>
        </w:rPr>
      </w:pPr>
      <w:r w:rsidRPr="003F0C52">
        <w:rPr>
          <w:rFonts w:ascii="Times New Roman" w:eastAsia="Times New Roman" w:hAnsi="Times New Roman" w:cs="Times New Roman"/>
          <w:sz w:val="28"/>
          <w:szCs w:val="28"/>
          <w:lang w:eastAsia="ru-RU"/>
        </w:rPr>
        <w:t xml:space="preserve">Экономика </w:t>
      </w:r>
      <w:proofErr w:type="gramStart"/>
      <w:r w:rsidRPr="003F0C52">
        <w:rPr>
          <w:rFonts w:ascii="Times New Roman" w:eastAsia="Times New Roman" w:hAnsi="Times New Roman" w:cs="Times New Roman"/>
          <w:sz w:val="28"/>
          <w:szCs w:val="28"/>
          <w:lang w:eastAsia="ru-RU"/>
        </w:rPr>
        <w:t>предприятия:  методические</w:t>
      </w:r>
      <w:proofErr w:type="gramEnd"/>
      <w:r w:rsidRPr="003F0C52">
        <w:rPr>
          <w:rFonts w:ascii="Times New Roman" w:eastAsia="Times New Roman" w:hAnsi="Times New Roman" w:cs="Times New Roman"/>
          <w:sz w:val="28"/>
          <w:szCs w:val="28"/>
          <w:lang w:eastAsia="ru-RU"/>
        </w:rPr>
        <w:t xml:space="preserve"> указания для обучающихся по освоению дисциплины по направлению подготовки 23.03.03 Эксплуатация транспортно-технологических машин и комплексов / К.А. Миннибаева: </w:t>
      </w:r>
      <w:proofErr w:type="spellStart"/>
      <w:r w:rsidRPr="003F0C52">
        <w:rPr>
          <w:rFonts w:ascii="Times New Roman" w:eastAsia="Times New Roman" w:hAnsi="Times New Roman" w:cs="Times New Roman"/>
          <w:sz w:val="28"/>
          <w:szCs w:val="28"/>
          <w:lang w:eastAsia="ru-RU"/>
        </w:rPr>
        <w:t>Бузулукский</w:t>
      </w:r>
      <w:proofErr w:type="spellEnd"/>
      <w:r w:rsidRPr="003F0C52">
        <w:rPr>
          <w:rFonts w:ascii="Times New Roman" w:eastAsia="Times New Roman" w:hAnsi="Times New Roman" w:cs="Times New Roman"/>
          <w:sz w:val="28"/>
          <w:szCs w:val="28"/>
          <w:lang w:eastAsia="ru-RU"/>
        </w:rPr>
        <w:t xml:space="preserve"> </w:t>
      </w:r>
      <w:proofErr w:type="spellStart"/>
      <w:r w:rsidRPr="003F0C52">
        <w:rPr>
          <w:rFonts w:ascii="Times New Roman" w:eastAsia="Times New Roman" w:hAnsi="Times New Roman" w:cs="Times New Roman"/>
          <w:sz w:val="28"/>
          <w:szCs w:val="28"/>
          <w:lang w:eastAsia="ru-RU"/>
        </w:rPr>
        <w:t>гуманитарно</w:t>
      </w:r>
      <w:proofErr w:type="spellEnd"/>
      <w:r w:rsidRPr="003F0C52">
        <w:rPr>
          <w:rFonts w:ascii="Times New Roman" w:eastAsia="Times New Roman" w:hAnsi="Times New Roman" w:cs="Times New Roman"/>
          <w:sz w:val="28"/>
          <w:szCs w:val="28"/>
          <w:lang w:eastAsia="ru-RU"/>
        </w:rPr>
        <w:t xml:space="preserve"> – технолог. ин-т (филиал) ОГУ – Бузулук: БГТИ (филиал) ОГУ, 20</w:t>
      </w:r>
      <w:r>
        <w:rPr>
          <w:rFonts w:ascii="Times New Roman" w:eastAsia="Times New Roman" w:hAnsi="Times New Roman" w:cs="Times New Roman"/>
          <w:sz w:val="28"/>
          <w:szCs w:val="28"/>
          <w:lang w:eastAsia="ru-RU"/>
        </w:rPr>
        <w:t>2</w:t>
      </w:r>
      <w:r w:rsidR="001F1989">
        <w:rPr>
          <w:rFonts w:ascii="Times New Roman" w:eastAsia="Times New Roman" w:hAnsi="Times New Roman" w:cs="Times New Roman"/>
          <w:sz w:val="28"/>
          <w:szCs w:val="28"/>
          <w:lang w:eastAsia="ru-RU"/>
        </w:rPr>
        <w:t>1</w:t>
      </w:r>
      <w:r w:rsidRPr="003F0C52">
        <w:rPr>
          <w:rFonts w:ascii="Times New Roman" w:eastAsia="Times New Roman" w:hAnsi="Times New Roman" w:cs="Times New Roman"/>
          <w:sz w:val="28"/>
          <w:szCs w:val="28"/>
          <w:lang w:eastAsia="ru-RU"/>
        </w:rPr>
        <w:t xml:space="preserve"> . – </w:t>
      </w:r>
      <w:r>
        <w:rPr>
          <w:rFonts w:ascii="Times New Roman" w:eastAsia="Times New Roman" w:hAnsi="Times New Roman" w:cs="Times New Roman"/>
          <w:sz w:val="28"/>
          <w:szCs w:val="28"/>
          <w:lang w:eastAsia="ru-RU"/>
        </w:rPr>
        <w:t>2</w:t>
      </w:r>
      <w:r w:rsidR="001F1989">
        <w:rPr>
          <w:rFonts w:ascii="Times New Roman" w:eastAsia="Times New Roman" w:hAnsi="Times New Roman" w:cs="Times New Roman"/>
          <w:sz w:val="28"/>
          <w:szCs w:val="28"/>
          <w:lang w:eastAsia="ru-RU"/>
        </w:rPr>
        <w:t>3</w:t>
      </w:r>
      <w:r w:rsidRPr="003F0C52">
        <w:rPr>
          <w:rFonts w:ascii="Times New Roman" w:eastAsia="Times New Roman" w:hAnsi="Times New Roman" w:cs="Times New Roman"/>
          <w:sz w:val="28"/>
          <w:szCs w:val="28"/>
          <w:lang w:eastAsia="ru-RU"/>
        </w:rPr>
        <w:t xml:space="preserve"> с.</w:t>
      </w:r>
    </w:p>
    <w:p w:rsidR="00EA476A" w:rsidRPr="003F0C52" w:rsidRDefault="00EA476A" w:rsidP="00EA476A">
      <w:pPr>
        <w:spacing w:after="0" w:line="240" w:lineRule="auto"/>
        <w:ind w:firstLine="851"/>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Методические указания для обучающихся по освоению дисциплины по курсу «Экономика предприятия» предназначены для студентов направления 23.03.03 Эксплуатация транспортно-технологических машин и комплексов, профили подготовки: «Сервис транспортных и технологических машин и оборудования (нефтегазодобыча)», квалификация: академический бакалавр. </w:t>
      </w: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Методические указания по освоению дисциплины включают перечень видов самостоятельной работы студентов, рекомендации по выполнению различных видов работы и подготовке к практическим занятиям, контролю </w:t>
      </w:r>
      <w:proofErr w:type="gramStart"/>
      <w:r w:rsidRPr="003F0C52">
        <w:rPr>
          <w:rFonts w:ascii="Times New Roman" w:eastAsia="Times New Roman" w:hAnsi="Times New Roman" w:cs="Times New Roman"/>
          <w:sz w:val="28"/>
          <w:szCs w:val="28"/>
          <w:lang w:eastAsia="ru-RU"/>
        </w:rPr>
        <w:t xml:space="preserve">и </w:t>
      </w:r>
      <w:r w:rsidR="00CB156E">
        <w:rPr>
          <w:rFonts w:ascii="Times New Roman" w:eastAsia="Times New Roman" w:hAnsi="Times New Roman" w:cs="Times New Roman"/>
          <w:sz w:val="28"/>
          <w:szCs w:val="28"/>
          <w:lang w:eastAsia="ru-RU"/>
        </w:rPr>
        <w:t xml:space="preserve"> оцениванию</w:t>
      </w:r>
      <w:proofErr w:type="gramEnd"/>
      <w:r w:rsidR="00CB156E">
        <w:rPr>
          <w:rFonts w:ascii="Times New Roman" w:eastAsia="Times New Roman" w:hAnsi="Times New Roman" w:cs="Times New Roman"/>
          <w:sz w:val="28"/>
          <w:szCs w:val="28"/>
          <w:lang w:eastAsia="ru-RU"/>
        </w:rPr>
        <w:t xml:space="preserve"> деятельности обучающегося</w:t>
      </w:r>
      <w:r w:rsidRPr="003F0C52">
        <w:rPr>
          <w:rFonts w:ascii="Times New Roman" w:eastAsia="Times New Roman" w:hAnsi="Times New Roman" w:cs="Times New Roman"/>
          <w:sz w:val="28"/>
          <w:szCs w:val="28"/>
          <w:lang w:eastAsia="ru-RU"/>
        </w:rPr>
        <w:t>.</w:t>
      </w:r>
    </w:p>
    <w:p w:rsidR="00EA476A" w:rsidRPr="003F0C52" w:rsidRDefault="00EA476A" w:rsidP="00EA47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noProof/>
          <w:sz w:val="28"/>
          <w:szCs w:val="28"/>
          <w:lang w:eastAsia="ru-RU"/>
        </w:rPr>
      </w:pPr>
      <w:r w:rsidRPr="003F0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t xml:space="preserve"> Миннибаева К.А.,</w:t>
      </w:r>
      <w:r w:rsidRPr="003F0C52">
        <w:rPr>
          <w:rFonts w:ascii="Times New Roman" w:eastAsia="Times New Roman" w:hAnsi="Times New Roman" w:cs="Times New Roman"/>
          <w:noProof/>
          <w:sz w:val="28"/>
          <w:szCs w:val="28"/>
          <w:lang w:eastAsia="ru-RU"/>
        </w:rPr>
        <w:t xml:space="preserve"> 20</w:t>
      </w:r>
      <w:r>
        <w:rPr>
          <w:rFonts w:ascii="Times New Roman" w:eastAsia="Times New Roman" w:hAnsi="Times New Roman" w:cs="Times New Roman"/>
          <w:noProof/>
          <w:sz w:val="28"/>
          <w:szCs w:val="28"/>
          <w:lang w:eastAsia="ru-RU"/>
        </w:rPr>
        <w:t>2</w:t>
      </w:r>
      <w:r>
        <w:rPr>
          <w:rFonts w:ascii="Times New Roman" w:eastAsia="Times New Roman" w:hAnsi="Times New Roman" w:cs="Times New Roman"/>
          <w:noProof/>
          <w:sz w:val="28"/>
          <w:szCs w:val="28"/>
          <w:lang w:eastAsia="ru-RU"/>
        </w:rPr>
        <w:t>1</w:t>
      </w:r>
      <w:r w:rsidRPr="003F0C52">
        <w:rPr>
          <w:rFonts w:ascii="Times New Roman" w:eastAsia="Times New Roman" w:hAnsi="Times New Roman" w:cs="Times New Roman"/>
          <w:noProof/>
          <w:sz w:val="28"/>
          <w:szCs w:val="28"/>
          <w:lang w:eastAsia="ru-RU"/>
        </w:rPr>
        <w:t xml:space="preserve"> </w:t>
      </w:r>
      <w:r w:rsidRPr="003F0C52">
        <w:rPr>
          <w:rFonts w:ascii="Times New Roman" w:eastAsia="Times New Roman" w:hAnsi="Times New Roman" w:cs="Times New Roman"/>
          <w:sz w:val="28"/>
          <w:szCs w:val="28"/>
          <w:lang w:eastAsia="ru-RU"/>
        </w:rPr>
        <w:t xml:space="preserve"> </w:t>
      </w:r>
    </w:p>
    <w:p w:rsidR="00EA476A" w:rsidRPr="003F0C52" w:rsidRDefault="00EA476A" w:rsidP="00EA47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 </w:t>
      </w:r>
      <w:r w:rsidRPr="003F0C52">
        <w:rPr>
          <w:rFonts w:ascii="Times New Roman" w:eastAsia="Times New Roman" w:hAnsi="Times New Roman" w:cs="Times New Roman"/>
          <w:noProof/>
          <w:sz w:val="28"/>
          <w:szCs w:val="28"/>
          <w:lang w:eastAsia="ru-RU"/>
        </w:rPr>
        <w:t xml:space="preserve"> </w:t>
      </w:r>
      <w:r w:rsidRPr="003F0C52">
        <w:rPr>
          <w:rFonts w:ascii="Times New Roman" w:eastAsia="Times New Roman" w:hAnsi="Times New Roman" w:cs="Times New Roman"/>
          <w:sz w:val="28"/>
          <w:szCs w:val="28"/>
          <w:lang w:eastAsia="ru-RU"/>
        </w:rPr>
        <w:t xml:space="preserve"> ©БГТИ (филиал), 20</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3F0C52">
        <w:rPr>
          <w:rFonts w:ascii="Times New Roman" w:eastAsia="Times New Roman" w:hAnsi="Times New Roman" w:cs="Times New Roman"/>
          <w:sz w:val="28"/>
          <w:szCs w:val="28"/>
          <w:lang w:eastAsia="ru-RU"/>
        </w:rPr>
        <w:t xml:space="preserve"> </w:t>
      </w:r>
    </w:p>
    <w:p w:rsidR="00EA476A" w:rsidRPr="003F0C52" w:rsidRDefault="00EA476A" w:rsidP="00EA476A">
      <w:pPr>
        <w:keepNext/>
        <w:keepLines/>
        <w:spacing w:before="480" w:after="0" w:line="276" w:lineRule="auto"/>
        <w:jc w:val="center"/>
        <w:rPr>
          <w:rFonts w:ascii="Times New Roman" w:eastAsiaTheme="majorEastAsia" w:hAnsi="Times New Roman" w:cstheme="majorBidi"/>
          <w:b/>
          <w:bCs/>
          <w:sz w:val="32"/>
          <w:szCs w:val="32"/>
        </w:rPr>
      </w:pPr>
      <w:r w:rsidRPr="003F0C52">
        <w:rPr>
          <w:rFonts w:ascii="Times New Roman" w:eastAsiaTheme="majorEastAsia" w:hAnsi="Times New Roman" w:cstheme="majorBidi"/>
          <w:color w:val="2F5496" w:themeColor="accent1" w:themeShade="BF"/>
          <w:sz w:val="28"/>
          <w:szCs w:val="28"/>
        </w:rPr>
        <w:br w:type="page"/>
      </w:r>
      <w:r w:rsidRPr="003F0C52">
        <w:rPr>
          <w:rFonts w:ascii="Times New Roman" w:eastAsiaTheme="majorEastAsia" w:hAnsi="Times New Roman" w:cstheme="majorBidi"/>
          <w:b/>
          <w:bCs/>
          <w:sz w:val="32"/>
          <w:szCs w:val="32"/>
        </w:rPr>
        <w:lastRenderedPageBreak/>
        <w:t>Содержание</w:t>
      </w:r>
      <w:bookmarkStart w:id="0" w:name="_Toc278276674"/>
    </w:p>
    <w:p w:rsidR="00EA476A" w:rsidRPr="003F0C52" w:rsidRDefault="00EA476A" w:rsidP="00EA476A">
      <w:pPr>
        <w:widowControl w:val="0"/>
        <w:autoSpaceDE w:val="0"/>
        <w:autoSpaceDN w:val="0"/>
        <w:adjustRightInd w:val="0"/>
        <w:spacing w:after="0" w:line="240" w:lineRule="auto"/>
        <w:rPr>
          <w:rFonts w:ascii="Arial" w:eastAsia="Times New Roman" w:hAnsi="Arial" w:cs="Times New Roman"/>
          <w:sz w:val="24"/>
          <w:szCs w:val="24"/>
        </w:rPr>
      </w:pPr>
    </w:p>
    <w:p w:rsidR="00EA476A" w:rsidRPr="003F0C52" w:rsidRDefault="00EA476A" w:rsidP="00EA476A">
      <w:pPr>
        <w:widowControl w:val="0"/>
        <w:autoSpaceDE w:val="0"/>
        <w:autoSpaceDN w:val="0"/>
        <w:adjustRightInd w:val="0"/>
        <w:spacing w:after="0" w:line="240" w:lineRule="auto"/>
        <w:rPr>
          <w:rFonts w:ascii="Arial" w:eastAsia="Times New Roman" w:hAnsi="Arial" w:cs="Times New Roman"/>
          <w:sz w:val="24"/>
          <w:szCs w:val="24"/>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gridCol w:w="757"/>
      </w:tblGrid>
      <w:tr w:rsidR="00EA476A" w:rsidRPr="003F0C52" w:rsidTr="00D541C9">
        <w:tc>
          <w:tcPr>
            <w:tcW w:w="8990" w:type="dxa"/>
          </w:tcPr>
          <w:p w:rsidR="00EA476A" w:rsidRPr="003F0C52" w:rsidRDefault="00EA476A" w:rsidP="00D541C9">
            <w:pPr>
              <w:widowControl w:val="0"/>
              <w:autoSpaceDE w:val="0"/>
              <w:autoSpaceDN w:val="0"/>
              <w:adjustRightInd w:val="0"/>
              <w:rPr>
                <w:rFonts w:ascii="Times New Roman"/>
                <w:sz w:val="28"/>
                <w:szCs w:val="28"/>
              </w:rPr>
            </w:pPr>
            <w:r w:rsidRPr="003F0C52">
              <w:rPr>
                <w:rFonts w:ascii="Times New Roman"/>
                <w:bCs/>
                <w:sz w:val="28"/>
                <w:szCs w:val="28"/>
              </w:rPr>
              <w:t>Введение…………………………………………………………………</w:t>
            </w:r>
            <w:proofErr w:type="gramStart"/>
            <w:r w:rsidRPr="003F0C52">
              <w:rPr>
                <w:rFonts w:ascii="Times New Roman"/>
                <w:bCs/>
                <w:sz w:val="28"/>
                <w:szCs w:val="28"/>
              </w:rPr>
              <w:t>…….</w:t>
            </w:r>
            <w:proofErr w:type="gramEnd"/>
          </w:p>
        </w:tc>
        <w:tc>
          <w:tcPr>
            <w:tcW w:w="757" w:type="dxa"/>
          </w:tcPr>
          <w:p w:rsidR="00EA476A" w:rsidRPr="003F0C52" w:rsidRDefault="00EA476A" w:rsidP="00D541C9">
            <w:pPr>
              <w:widowControl w:val="0"/>
              <w:autoSpaceDE w:val="0"/>
              <w:autoSpaceDN w:val="0"/>
              <w:adjustRightInd w:val="0"/>
              <w:jc w:val="center"/>
              <w:rPr>
                <w:rFonts w:ascii="Times New Roman"/>
                <w:sz w:val="28"/>
                <w:szCs w:val="28"/>
              </w:rPr>
            </w:pPr>
            <w:r w:rsidRPr="003F0C52">
              <w:rPr>
                <w:rFonts w:ascii="Times New Roman"/>
                <w:sz w:val="28"/>
                <w:szCs w:val="28"/>
              </w:rPr>
              <w:t>4</w:t>
            </w:r>
          </w:p>
        </w:tc>
      </w:tr>
      <w:tr w:rsidR="00EA476A" w:rsidRPr="003F0C52" w:rsidTr="00D541C9">
        <w:tc>
          <w:tcPr>
            <w:tcW w:w="8990" w:type="dxa"/>
          </w:tcPr>
          <w:p w:rsidR="00EA476A" w:rsidRPr="003F0C52" w:rsidRDefault="00EA476A" w:rsidP="00D541C9">
            <w:pPr>
              <w:widowControl w:val="0"/>
              <w:numPr>
                <w:ilvl w:val="0"/>
                <w:numId w:val="6"/>
              </w:numPr>
              <w:tabs>
                <w:tab w:val="left" w:pos="345"/>
                <w:tab w:val="left" w:pos="1134"/>
              </w:tabs>
              <w:autoSpaceDE w:val="0"/>
              <w:autoSpaceDN w:val="0"/>
              <w:adjustRightInd w:val="0"/>
              <w:ind w:left="0" w:firstLine="37"/>
              <w:contextualSpacing/>
              <w:jc w:val="both"/>
              <w:rPr>
                <w:rFonts w:ascii="Times New Roman"/>
                <w:sz w:val="28"/>
                <w:szCs w:val="28"/>
              </w:rPr>
            </w:pPr>
            <w:r w:rsidRPr="003F0C52">
              <w:rPr>
                <w:rFonts w:ascii="Times New Roman"/>
                <w:sz w:val="28"/>
                <w:szCs w:val="28"/>
              </w:rPr>
              <w:t xml:space="preserve">Организационные данные дисциплины…………………. </w:t>
            </w:r>
          </w:p>
        </w:tc>
        <w:tc>
          <w:tcPr>
            <w:tcW w:w="757" w:type="dxa"/>
          </w:tcPr>
          <w:p w:rsidR="00EA476A" w:rsidRPr="003F0C52" w:rsidRDefault="00EA476A" w:rsidP="00D541C9">
            <w:pPr>
              <w:widowControl w:val="0"/>
              <w:autoSpaceDE w:val="0"/>
              <w:autoSpaceDN w:val="0"/>
              <w:adjustRightInd w:val="0"/>
              <w:jc w:val="center"/>
              <w:rPr>
                <w:rFonts w:ascii="Times New Roman"/>
                <w:sz w:val="28"/>
                <w:szCs w:val="28"/>
              </w:rPr>
            </w:pPr>
            <w:r w:rsidRPr="003F0C52">
              <w:rPr>
                <w:rFonts w:ascii="Times New Roman"/>
                <w:sz w:val="28"/>
                <w:szCs w:val="28"/>
              </w:rPr>
              <w:t>5</w:t>
            </w:r>
          </w:p>
        </w:tc>
      </w:tr>
      <w:tr w:rsidR="00EA476A" w:rsidRPr="003F0C52" w:rsidTr="00D541C9">
        <w:tc>
          <w:tcPr>
            <w:tcW w:w="8990" w:type="dxa"/>
          </w:tcPr>
          <w:p w:rsidR="00EA476A" w:rsidRDefault="00CB156E" w:rsidP="00D541C9">
            <w:pPr>
              <w:widowControl w:val="0"/>
              <w:numPr>
                <w:ilvl w:val="0"/>
                <w:numId w:val="6"/>
              </w:numPr>
              <w:tabs>
                <w:tab w:val="left" w:pos="345"/>
                <w:tab w:val="left" w:pos="1134"/>
              </w:tabs>
              <w:autoSpaceDE w:val="0"/>
              <w:autoSpaceDN w:val="0"/>
              <w:adjustRightInd w:val="0"/>
              <w:ind w:left="0" w:firstLine="37"/>
              <w:contextualSpacing/>
              <w:jc w:val="both"/>
              <w:rPr>
                <w:rFonts w:ascii="Times New Roman"/>
                <w:sz w:val="28"/>
                <w:szCs w:val="28"/>
              </w:rPr>
            </w:pPr>
            <w:r>
              <w:rPr>
                <w:rFonts w:ascii="Times New Roman"/>
                <w:sz w:val="28"/>
                <w:szCs w:val="28"/>
              </w:rPr>
              <w:t xml:space="preserve">Содержание </w:t>
            </w:r>
            <w:proofErr w:type="gramStart"/>
            <w:r>
              <w:rPr>
                <w:rFonts w:ascii="Times New Roman"/>
                <w:sz w:val="28"/>
                <w:szCs w:val="28"/>
              </w:rPr>
              <w:t xml:space="preserve">разделов </w:t>
            </w:r>
            <w:r w:rsidR="00EA476A" w:rsidRPr="003F0C52">
              <w:rPr>
                <w:rFonts w:ascii="Times New Roman"/>
                <w:sz w:val="28"/>
                <w:szCs w:val="28"/>
              </w:rPr>
              <w:t xml:space="preserve"> дисциплины..</w:t>
            </w:r>
            <w:proofErr w:type="gramEnd"/>
          </w:p>
          <w:p w:rsidR="00CB156E" w:rsidRPr="003F0C52" w:rsidRDefault="00CB156E" w:rsidP="00D541C9">
            <w:pPr>
              <w:widowControl w:val="0"/>
              <w:numPr>
                <w:ilvl w:val="0"/>
                <w:numId w:val="6"/>
              </w:numPr>
              <w:tabs>
                <w:tab w:val="left" w:pos="345"/>
                <w:tab w:val="left" w:pos="1134"/>
              </w:tabs>
              <w:autoSpaceDE w:val="0"/>
              <w:autoSpaceDN w:val="0"/>
              <w:adjustRightInd w:val="0"/>
              <w:ind w:left="0" w:firstLine="37"/>
              <w:contextualSpacing/>
              <w:jc w:val="both"/>
              <w:rPr>
                <w:rFonts w:ascii="Times New Roman"/>
                <w:sz w:val="28"/>
                <w:szCs w:val="28"/>
              </w:rPr>
            </w:pPr>
            <w:r>
              <w:rPr>
                <w:rFonts w:ascii="Times New Roman"/>
                <w:sz w:val="28"/>
                <w:szCs w:val="28"/>
              </w:rPr>
              <w:t>Виды самостоятельной работы</w:t>
            </w:r>
          </w:p>
        </w:tc>
        <w:tc>
          <w:tcPr>
            <w:tcW w:w="757" w:type="dxa"/>
          </w:tcPr>
          <w:p w:rsidR="00EA476A" w:rsidRDefault="00EA476A" w:rsidP="00D541C9">
            <w:pPr>
              <w:widowControl w:val="0"/>
              <w:autoSpaceDE w:val="0"/>
              <w:autoSpaceDN w:val="0"/>
              <w:adjustRightInd w:val="0"/>
              <w:jc w:val="center"/>
              <w:rPr>
                <w:rFonts w:ascii="Times New Roman"/>
                <w:sz w:val="28"/>
                <w:szCs w:val="28"/>
              </w:rPr>
            </w:pPr>
            <w:r>
              <w:rPr>
                <w:rFonts w:ascii="Times New Roman"/>
                <w:sz w:val="28"/>
                <w:szCs w:val="28"/>
              </w:rPr>
              <w:t>7</w:t>
            </w:r>
          </w:p>
          <w:p w:rsidR="00CB156E" w:rsidRPr="003F0C52" w:rsidRDefault="00CB156E" w:rsidP="00D541C9">
            <w:pPr>
              <w:widowControl w:val="0"/>
              <w:autoSpaceDE w:val="0"/>
              <w:autoSpaceDN w:val="0"/>
              <w:adjustRightInd w:val="0"/>
              <w:jc w:val="center"/>
              <w:rPr>
                <w:rFonts w:ascii="Times New Roman"/>
                <w:sz w:val="28"/>
                <w:szCs w:val="28"/>
              </w:rPr>
            </w:pPr>
          </w:p>
        </w:tc>
      </w:tr>
      <w:tr w:rsidR="00EA476A" w:rsidRPr="003F0C52" w:rsidTr="00D541C9">
        <w:tc>
          <w:tcPr>
            <w:tcW w:w="8990" w:type="dxa"/>
          </w:tcPr>
          <w:p w:rsidR="00EA476A" w:rsidRPr="003F0C52" w:rsidRDefault="00CB156E" w:rsidP="00D541C9">
            <w:pPr>
              <w:widowControl w:val="0"/>
              <w:autoSpaceDE w:val="0"/>
              <w:autoSpaceDN w:val="0"/>
              <w:adjustRightInd w:val="0"/>
              <w:rPr>
                <w:rFonts w:ascii="Times New Roman"/>
                <w:sz w:val="28"/>
                <w:szCs w:val="28"/>
              </w:rPr>
            </w:pPr>
            <w:r>
              <w:rPr>
                <w:rFonts w:ascii="Times New Roman"/>
                <w:sz w:val="28"/>
                <w:szCs w:val="28"/>
              </w:rPr>
              <w:t>4</w:t>
            </w:r>
            <w:r w:rsidR="00EA476A" w:rsidRPr="003F0C52">
              <w:rPr>
                <w:rFonts w:ascii="Times New Roman"/>
                <w:sz w:val="28"/>
                <w:szCs w:val="28"/>
              </w:rPr>
              <w:t xml:space="preserve">. Методические рекомендации студентам по освоению </w:t>
            </w:r>
            <w:proofErr w:type="gramStart"/>
            <w:r w:rsidR="00EA476A" w:rsidRPr="003F0C52">
              <w:rPr>
                <w:rFonts w:ascii="Times New Roman"/>
                <w:sz w:val="28"/>
                <w:szCs w:val="28"/>
              </w:rPr>
              <w:t>дисциплины….</w:t>
            </w:r>
            <w:proofErr w:type="gramEnd"/>
          </w:p>
        </w:tc>
        <w:tc>
          <w:tcPr>
            <w:tcW w:w="757" w:type="dxa"/>
          </w:tcPr>
          <w:p w:rsidR="00EA476A" w:rsidRPr="003F0C52" w:rsidRDefault="00EA476A" w:rsidP="00D541C9">
            <w:pPr>
              <w:widowControl w:val="0"/>
              <w:autoSpaceDE w:val="0"/>
              <w:autoSpaceDN w:val="0"/>
              <w:adjustRightInd w:val="0"/>
              <w:jc w:val="center"/>
              <w:rPr>
                <w:rFonts w:ascii="Times New Roman"/>
                <w:sz w:val="28"/>
                <w:szCs w:val="28"/>
              </w:rPr>
            </w:pPr>
            <w:r>
              <w:rPr>
                <w:rFonts w:ascii="Times New Roman"/>
                <w:sz w:val="28"/>
                <w:szCs w:val="28"/>
              </w:rPr>
              <w:t>8</w:t>
            </w:r>
          </w:p>
        </w:tc>
      </w:tr>
      <w:tr w:rsidR="00EA476A" w:rsidRPr="003F0C52" w:rsidTr="00D541C9">
        <w:tc>
          <w:tcPr>
            <w:tcW w:w="8990" w:type="dxa"/>
          </w:tcPr>
          <w:p w:rsidR="00EA476A" w:rsidRPr="003F0C52" w:rsidRDefault="00CB156E" w:rsidP="00D541C9">
            <w:pPr>
              <w:widowControl w:val="0"/>
              <w:autoSpaceDE w:val="0"/>
              <w:autoSpaceDN w:val="0"/>
              <w:adjustRightInd w:val="0"/>
              <w:jc w:val="both"/>
              <w:rPr>
                <w:rFonts w:ascii="Times New Roman"/>
                <w:sz w:val="28"/>
                <w:szCs w:val="28"/>
              </w:rPr>
            </w:pPr>
            <w:r>
              <w:rPr>
                <w:rFonts w:ascii="Times New Roman"/>
                <w:sz w:val="28"/>
                <w:szCs w:val="28"/>
              </w:rPr>
              <w:t>4</w:t>
            </w:r>
            <w:r w:rsidR="00EA476A" w:rsidRPr="003F0C52">
              <w:rPr>
                <w:rFonts w:ascii="Times New Roman"/>
                <w:sz w:val="28"/>
                <w:szCs w:val="28"/>
              </w:rPr>
              <w:t>.1 Методические рекомендации по изучению теоретических основ дисциплины……………………………………………………………………</w:t>
            </w:r>
          </w:p>
        </w:tc>
        <w:tc>
          <w:tcPr>
            <w:tcW w:w="757" w:type="dxa"/>
          </w:tcPr>
          <w:p w:rsidR="00EA476A" w:rsidRPr="003F0C52" w:rsidRDefault="00EA476A" w:rsidP="00D541C9">
            <w:pPr>
              <w:widowControl w:val="0"/>
              <w:autoSpaceDE w:val="0"/>
              <w:autoSpaceDN w:val="0"/>
              <w:adjustRightInd w:val="0"/>
              <w:jc w:val="center"/>
              <w:rPr>
                <w:rFonts w:ascii="Times New Roman"/>
                <w:sz w:val="28"/>
                <w:szCs w:val="28"/>
              </w:rPr>
            </w:pPr>
          </w:p>
          <w:p w:rsidR="00EA476A" w:rsidRPr="003F0C52" w:rsidRDefault="00EA476A" w:rsidP="00D541C9">
            <w:pPr>
              <w:widowControl w:val="0"/>
              <w:autoSpaceDE w:val="0"/>
              <w:autoSpaceDN w:val="0"/>
              <w:adjustRightInd w:val="0"/>
              <w:jc w:val="center"/>
              <w:rPr>
                <w:rFonts w:ascii="Times New Roman"/>
                <w:sz w:val="28"/>
                <w:szCs w:val="28"/>
              </w:rPr>
            </w:pPr>
            <w:r>
              <w:rPr>
                <w:rFonts w:ascii="Times New Roman"/>
                <w:sz w:val="28"/>
                <w:szCs w:val="28"/>
              </w:rPr>
              <w:t>8</w:t>
            </w:r>
          </w:p>
        </w:tc>
      </w:tr>
      <w:tr w:rsidR="00EA476A" w:rsidRPr="003F0C52" w:rsidTr="00D541C9">
        <w:tc>
          <w:tcPr>
            <w:tcW w:w="8990" w:type="dxa"/>
          </w:tcPr>
          <w:p w:rsidR="00EA476A" w:rsidRPr="003F0C52" w:rsidRDefault="00CB156E" w:rsidP="00D541C9">
            <w:pPr>
              <w:widowControl w:val="0"/>
              <w:autoSpaceDE w:val="0"/>
              <w:autoSpaceDN w:val="0"/>
              <w:adjustRightInd w:val="0"/>
              <w:jc w:val="both"/>
              <w:rPr>
                <w:rFonts w:ascii="Times New Roman"/>
                <w:sz w:val="28"/>
                <w:szCs w:val="28"/>
              </w:rPr>
            </w:pPr>
            <w:r>
              <w:rPr>
                <w:rFonts w:ascii="Times New Roman"/>
                <w:sz w:val="28"/>
                <w:szCs w:val="28"/>
              </w:rPr>
              <w:t>4</w:t>
            </w:r>
            <w:r w:rsidR="00EA476A" w:rsidRPr="003F0C52">
              <w:rPr>
                <w:rFonts w:ascii="Times New Roman"/>
                <w:sz w:val="28"/>
                <w:szCs w:val="28"/>
              </w:rPr>
              <w:t xml:space="preserve">.2 Методические рекомендации по выполнению </w:t>
            </w:r>
            <w:r w:rsidR="00EA476A">
              <w:rPr>
                <w:rFonts w:ascii="Times New Roman"/>
                <w:sz w:val="28"/>
                <w:szCs w:val="28"/>
              </w:rPr>
              <w:t xml:space="preserve">индивидуальных творческих заданий: </w:t>
            </w:r>
            <w:r w:rsidR="00EA476A" w:rsidRPr="003F0C52">
              <w:rPr>
                <w:rFonts w:ascii="Times New Roman"/>
                <w:sz w:val="28"/>
                <w:szCs w:val="28"/>
              </w:rPr>
              <w:t>подготовк</w:t>
            </w:r>
            <w:r w:rsidR="00EA476A">
              <w:rPr>
                <w:rFonts w:ascii="Times New Roman"/>
                <w:sz w:val="28"/>
                <w:szCs w:val="28"/>
              </w:rPr>
              <w:t>а</w:t>
            </w:r>
            <w:r w:rsidR="00EA476A" w:rsidRPr="003F0C52">
              <w:rPr>
                <w:rFonts w:ascii="Times New Roman"/>
                <w:sz w:val="28"/>
                <w:szCs w:val="28"/>
              </w:rPr>
              <w:t xml:space="preserve"> докладов</w:t>
            </w:r>
            <w:r>
              <w:rPr>
                <w:rFonts w:ascii="Times New Roman"/>
                <w:sz w:val="28"/>
                <w:szCs w:val="28"/>
              </w:rPr>
              <w:t xml:space="preserve">, </w:t>
            </w:r>
            <w:r w:rsidRPr="003F0C52">
              <w:rPr>
                <w:rFonts w:ascii="Times New Roman"/>
                <w:sz w:val="28"/>
                <w:szCs w:val="28"/>
              </w:rPr>
              <w:t>рефератов</w:t>
            </w:r>
            <w:r>
              <w:rPr>
                <w:rFonts w:ascii="Times New Roman"/>
                <w:sz w:val="28"/>
                <w:szCs w:val="28"/>
              </w:rPr>
              <w:t>, эссе</w:t>
            </w:r>
            <w:r w:rsidR="00EA476A" w:rsidRPr="003F0C52">
              <w:rPr>
                <w:rFonts w:ascii="Times New Roman"/>
                <w:sz w:val="28"/>
                <w:szCs w:val="28"/>
              </w:rPr>
              <w:t xml:space="preserve"> и выступлений</w:t>
            </w:r>
          </w:p>
        </w:tc>
        <w:tc>
          <w:tcPr>
            <w:tcW w:w="757" w:type="dxa"/>
          </w:tcPr>
          <w:p w:rsidR="00EA476A" w:rsidRDefault="00EA476A" w:rsidP="00D541C9">
            <w:pPr>
              <w:widowControl w:val="0"/>
              <w:autoSpaceDE w:val="0"/>
              <w:autoSpaceDN w:val="0"/>
              <w:adjustRightInd w:val="0"/>
              <w:jc w:val="center"/>
              <w:rPr>
                <w:rFonts w:ascii="Times New Roman"/>
                <w:sz w:val="28"/>
                <w:szCs w:val="28"/>
              </w:rPr>
            </w:pPr>
          </w:p>
          <w:p w:rsidR="00EA476A" w:rsidRPr="003F0C52" w:rsidRDefault="00EA476A" w:rsidP="00D541C9">
            <w:pPr>
              <w:widowControl w:val="0"/>
              <w:autoSpaceDE w:val="0"/>
              <w:autoSpaceDN w:val="0"/>
              <w:adjustRightInd w:val="0"/>
              <w:jc w:val="center"/>
              <w:rPr>
                <w:rFonts w:ascii="Times New Roman"/>
                <w:sz w:val="28"/>
                <w:szCs w:val="28"/>
              </w:rPr>
            </w:pPr>
            <w:r w:rsidRPr="003F0C52">
              <w:rPr>
                <w:rFonts w:ascii="Times New Roman"/>
                <w:sz w:val="28"/>
                <w:szCs w:val="28"/>
              </w:rPr>
              <w:t>1</w:t>
            </w:r>
            <w:r>
              <w:rPr>
                <w:rFonts w:ascii="Times New Roman"/>
                <w:sz w:val="28"/>
                <w:szCs w:val="28"/>
              </w:rPr>
              <w:t>0</w:t>
            </w:r>
          </w:p>
        </w:tc>
      </w:tr>
      <w:tr w:rsidR="00EA476A" w:rsidRPr="003F0C52" w:rsidTr="00D541C9">
        <w:tc>
          <w:tcPr>
            <w:tcW w:w="8990" w:type="dxa"/>
          </w:tcPr>
          <w:p w:rsidR="00EA476A" w:rsidRPr="003F0C52" w:rsidRDefault="00CB156E" w:rsidP="00D541C9">
            <w:pPr>
              <w:widowControl w:val="0"/>
              <w:autoSpaceDE w:val="0"/>
              <w:autoSpaceDN w:val="0"/>
              <w:adjustRightInd w:val="0"/>
              <w:jc w:val="both"/>
              <w:rPr>
                <w:rFonts w:ascii="Times New Roman"/>
                <w:sz w:val="28"/>
                <w:szCs w:val="28"/>
              </w:rPr>
            </w:pPr>
            <w:r>
              <w:rPr>
                <w:rFonts w:ascii="Times New Roman"/>
                <w:sz w:val="28"/>
                <w:szCs w:val="28"/>
              </w:rPr>
              <w:t>4</w:t>
            </w:r>
            <w:r w:rsidR="00EA476A" w:rsidRPr="003F0C52">
              <w:rPr>
                <w:rFonts w:ascii="Times New Roman"/>
                <w:sz w:val="28"/>
                <w:szCs w:val="28"/>
              </w:rPr>
              <w:t>.</w:t>
            </w:r>
            <w:r>
              <w:rPr>
                <w:rFonts w:ascii="Times New Roman"/>
                <w:sz w:val="28"/>
                <w:szCs w:val="28"/>
              </w:rPr>
              <w:t>3</w:t>
            </w:r>
            <w:r w:rsidR="00EA476A" w:rsidRPr="003F0C52">
              <w:rPr>
                <w:rFonts w:ascii="Times New Roman"/>
                <w:sz w:val="28"/>
                <w:szCs w:val="28"/>
              </w:rPr>
              <w:t xml:space="preserve"> Методические </w:t>
            </w:r>
            <w:r w:rsidR="00DB23D8" w:rsidRPr="003F0C52">
              <w:rPr>
                <w:rFonts w:ascii="Times New Roman"/>
                <w:sz w:val="28"/>
                <w:szCs w:val="28"/>
              </w:rPr>
              <w:t>рекомендации</w:t>
            </w:r>
            <w:r w:rsidR="00EA476A" w:rsidRPr="003F0C52">
              <w:rPr>
                <w:rFonts w:ascii="Times New Roman"/>
                <w:sz w:val="28"/>
                <w:szCs w:val="28"/>
              </w:rPr>
              <w:t xml:space="preserve"> к выполнению курсово</w:t>
            </w:r>
            <w:r w:rsidR="00EA476A">
              <w:rPr>
                <w:rFonts w:ascii="Times New Roman"/>
                <w:sz w:val="28"/>
                <w:szCs w:val="28"/>
              </w:rPr>
              <w:t>й</w:t>
            </w:r>
            <w:r w:rsidR="00EA476A" w:rsidRPr="003F0C52">
              <w:rPr>
                <w:rFonts w:ascii="Times New Roman"/>
                <w:sz w:val="28"/>
                <w:szCs w:val="28"/>
              </w:rPr>
              <w:t xml:space="preserve"> работы</w:t>
            </w:r>
            <w:r w:rsidR="00DB23D8">
              <w:rPr>
                <w:rFonts w:ascii="Times New Roman"/>
                <w:sz w:val="28"/>
                <w:szCs w:val="28"/>
              </w:rPr>
              <w:t>……..</w:t>
            </w:r>
            <w:bookmarkStart w:id="1" w:name="_GoBack"/>
            <w:bookmarkEnd w:id="1"/>
          </w:p>
        </w:tc>
        <w:tc>
          <w:tcPr>
            <w:tcW w:w="757" w:type="dxa"/>
          </w:tcPr>
          <w:p w:rsidR="00EA476A" w:rsidRPr="003F0C52" w:rsidRDefault="00EA476A" w:rsidP="00D541C9">
            <w:pPr>
              <w:widowControl w:val="0"/>
              <w:autoSpaceDE w:val="0"/>
              <w:autoSpaceDN w:val="0"/>
              <w:adjustRightInd w:val="0"/>
              <w:jc w:val="center"/>
              <w:rPr>
                <w:rFonts w:ascii="Times New Roman"/>
                <w:sz w:val="28"/>
                <w:szCs w:val="28"/>
              </w:rPr>
            </w:pPr>
            <w:r>
              <w:rPr>
                <w:rFonts w:ascii="Times New Roman"/>
                <w:sz w:val="28"/>
                <w:szCs w:val="28"/>
              </w:rPr>
              <w:t>19</w:t>
            </w:r>
          </w:p>
        </w:tc>
      </w:tr>
      <w:tr w:rsidR="00EA476A" w:rsidRPr="003F0C52" w:rsidTr="00D541C9">
        <w:tc>
          <w:tcPr>
            <w:tcW w:w="8990" w:type="dxa"/>
          </w:tcPr>
          <w:p w:rsidR="00EA476A" w:rsidRPr="003F0C52" w:rsidRDefault="00CB156E" w:rsidP="00D541C9">
            <w:pPr>
              <w:widowControl w:val="0"/>
              <w:autoSpaceDE w:val="0"/>
              <w:autoSpaceDN w:val="0"/>
              <w:adjustRightInd w:val="0"/>
              <w:jc w:val="both"/>
              <w:rPr>
                <w:rFonts w:ascii="Times New Roman"/>
                <w:sz w:val="28"/>
                <w:szCs w:val="28"/>
              </w:rPr>
            </w:pPr>
            <w:r>
              <w:rPr>
                <w:rFonts w:ascii="Times New Roman"/>
                <w:sz w:val="28"/>
                <w:szCs w:val="28"/>
              </w:rPr>
              <w:t>4</w:t>
            </w:r>
            <w:r w:rsidR="00EA476A" w:rsidRPr="003F0C52">
              <w:rPr>
                <w:rFonts w:ascii="Times New Roman"/>
                <w:sz w:val="28"/>
                <w:szCs w:val="28"/>
              </w:rPr>
              <w:t>.</w:t>
            </w:r>
            <w:r>
              <w:rPr>
                <w:rFonts w:ascii="Times New Roman"/>
                <w:sz w:val="28"/>
                <w:szCs w:val="28"/>
              </w:rPr>
              <w:t>4</w:t>
            </w:r>
            <w:r w:rsidR="00EA476A" w:rsidRPr="003F0C52">
              <w:rPr>
                <w:rFonts w:ascii="Times New Roman"/>
                <w:sz w:val="28"/>
                <w:szCs w:val="28"/>
              </w:rPr>
              <w:tab/>
              <w:t>Методические рекомендации при подготовке к практическим занятиям…………………………………………………………………</w:t>
            </w:r>
            <w:proofErr w:type="gramStart"/>
            <w:r w:rsidR="00EA476A" w:rsidRPr="003F0C52">
              <w:rPr>
                <w:rFonts w:ascii="Times New Roman"/>
                <w:sz w:val="28"/>
                <w:szCs w:val="28"/>
              </w:rPr>
              <w:t>…….</w:t>
            </w:r>
            <w:proofErr w:type="gramEnd"/>
          </w:p>
        </w:tc>
        <w:tc>
          <w:tcPr>
            <w:tcW w:w="757" w:type="dxa"/>
          </w:tcPr>
          <w:p w:rsidR="00EA476A" w:rsidRPr="003F0C52" w:rsidRDefault="00EA476A" w:rsidP="00D541C9">
            <w:pPr>
              <w:widowControl w:val="0"/>
              <w:autoSpaceDE w:val="0"/>
              <w:autoSpaceDN w:val="0"/>
              <w:adjustRightInd w:val="0"/>
              <w:jc w:val="center"/>
              <w:rPr>
                <w:rFonts w:ascii="Times New Roman"/>
                <w:sz w:val="28"/>
                <w:szCs w:val="28"/>
              </w:rPr>
            </w:pPr>
          </w:p>
          <w:p w:rsidR="00EA476A" w:rsidRPr="003F0C52" w:rsidRDefault="00EA476A" w:rsidP="00D541C9">
            <w:pPr>
              <w:widowControl w:val="0"/>
              <w:autoSpaceDE w:val="0"/>
              <w:autoSpaceDN w:val="0"/>
              <w:adjustRightInd w:val="0"/>
              <w:jc w:val="center"/>
              <w:rPr>
                <w:rFonts w:ascii="Times New Roman"/>
                <w:sz w:val="28"/>
                <w:szCs w:val="28"/>
              </w:rPr>
            </w:pPr>
            <w:r w:rsidRPr="003F0C52">
              <w:rPr>
                <w:rFonts w:ascii="Times New Roman"/>
                <w:sz w:val="28"/>
                <w:szCs w:val="28"/>
              </w:rPr>
              <w:t>2</w:t>
            </w:r>
            <w:r>
              <w:rPr>
                <w:rFonts w:ascii="Times New Roman"/>
                <w:sz w:val="28"/>
                <w:szCs w:val="28"/>
              </w:rPr>
              <w:t>2</w:t>
            </w:r>
          </w:p>
        </w:tc>
      </w:tr>
      <w:tr w:rsidR="00EA476A" w:rsidRPr="003F0C52" w:rsidTr="00D541C9">
        <w:tc>
          <w:tcPr>
            <w:tcW w:w="8990" w:type="dxa"/>
          </w:tcPr>
          <w:p w:rsidR="00EA476A" w:rsidRPr="003F0C52" w:rsidRDefault="00CB156E" w:rsidP="00D541C9">
            <w:pPr>
              <w:widowControl w:val="0"/>
              <w:autoSpaceDE w:val="0"/>
              <w:autoSpaceDN w:val="0"/>
              <w:adjustRightInd w:val="0"/>
              <w:jc w:val="both"/>
              <w:rPr>
                <w:rFonts w:ascii="Times New Roman"/>
                <w:sz w:val="28"/>
                <w:szCs w:val="28"/>
              </w:rPr>
            </w:pPr>
            <w:r>
              <w:rPr>
                <w:rFonts w:ascii="Times New Roman"/>
                <w:bCs/>
                <w:color w:val="000000"/>
                <w:sz w:val="28"/>
                <w:szCs w:val="28"/>
              </w:rPr>
              <w:t>5</w:t>
            </w:r>
            <w:r w:rsidR="00EA476A" w:rsidRPr="003F0C52">
              <w:rPr>
                <w:rFonts w:ascii="Times New Roman"/>
                <w:bCs/>
                <w:color w:val="000000"/>
                <w:sz w:val="28"/>
                <w:szCs w:val="28"/>
              </w:rPr>
              <w:t xml:space="preserve">. Контроль </w:t>
            </w:r>
            <w:r>
              <w:rPr>
                <w:rFonts w:ascii="Times New Roman"/>
                <w:bCs/>
                <w:color w:val="000000"/>
                <w:sz w:val="28"/>
                <w:szCs w:val="28"/>
              </w:rPr>
              <w:t xml:space="preserve">и оценивание </w:t>
            </w:r>
            <w:r w:rsidR="00EA476A" w:rsidRPr="003F0C52">
              <w:rPr>
                <w:rFonts w:ascii="Times New Roman"/>
                <w:bCs/>
                <w:color w:val="000000"/>
                <w:sz w:val="28"/>
                <w:szCs w:val="28"/>
              </w:rPr>
              <w:t>работ</w:t>
            </w:r>
            <w:r>
              <w:rPr>
                <w:rFonts w:ascii="Times New Roman"/>
                <w:bCs/>
                <w:color w:val="000000"/>
                <w:sz w:val="28"/>
                <w:szCs w:val="28"/>
              </w:rPr>
              <w:t>ы</w:t>
            </w:r>
            <w:r w:rsidR="00EA476A" w:rsidRPr="003F0C52">
              <w:rPr>
                <w:rFonts w:ascii="Times New Roman"/>
                <w:bCs/>
                <w:color w:val="000000"/>
                <w:sz w:val="28"/>
                <w:szCs w:val="28"/>
              </w:rPr>
              <w:t xml:space="preserve"> студентов…………. </w:t>
            </w:r>
          </w:p>
        </w:tc>
        <w:tc>
          <w:tcPr>
            <w:tcW w:w="757" w:type="dxa"/>
          </w:tcPr>
          <w:p w:rsidR="00EA476A" w:rsidRPr="003F0C52" w:rsidRDefault="00EA476A" w:rsidP="00D541C9">
            <w:pPr>
              <w:widowControl w:val="0"/>
              <w:autoSpaceDE w:val="0"/>
              <w:autoSpaceDN w:val="0"/>
              <w:adjustRightInd w:val="0"/>
              <w:jc w:val="center"/>
              <w:rPr>
                <w:rFonts w:ascii="Times New Roman"/>
                <w:sz w:val="28"/>
                <w:szCs w:val="28"/>
              </w:rPr>
            </w:pPr>
            <w:r>
              <w:rPr>
                <w:rFonts w:ascii="Times New Roman"/>
                <w:sz w:val="28"/>
                <w:szCs w:val="28"/>
              </w:rPr>
              <w:t>2</w:t>
            </w:r>
            <w:r w:rsidR="00DB23D8">
              <w:rPr>
                <w:rFonts w:ascii="Times New Roman"/>
                <w:sz w:val="28"/>
                <w:szCs w:val="28"/>
              </w:rPr>
              <w:t>3</w:t>
            </w:r>
          </w:p>
        </w:tc>
      </w:tr>
    </w:tbl>
    <w:p w:rsidR="00EA476A" w:rsidRPr="003F0C52" w:rsidRDefault="00EA476A" w:rsidP="00EA476A">
      <w:pPr>
        <w:widowControl w:val="0"/>
        <w:autoSpaceDE w:val="0"/>
        <w:autoSpaceDN w:val="0"/>
        <w:adjustRightInd w:val="0"/>
        <w:spacing w:after="0" w:line="240" w:lineRule="auto"/>
        <w:rPr>
          <w:rFonts w:ascii="Arial" w:eastAsia="Times New Roman" w:hAnsi="Arial" w:cs="Times New Roman"/>
          <w:sz w:val="24"/>
          <w:szCs w:val="24"/>
        </w:rPr>
      </w:pPr>
    </w:p>
    <w:bookmarkEnd w:id="0"/>
    <w:p w:rsidR="00EA476A" w:rsidRPr="003F0C52" w:rsidRDefault="00EA476A" w:rsidP="00EA476A">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p>
    <w:p w:rsidR="00EA476A" w:rsidRPr="003F0C52" w:rsidRDefault="00EA476A" w:rsidP="00EA476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sectPr w:rsidR="00EA476A" w:rsidRPr="003F0C52" w:rsidSect="00A755B1">
          <w:footerReference w:type="default" r:id="rId5"/>
          <w:pgSz w:w="11909" w:h="16834"/>
          <w:pgMar w:top="1134" w:right="567" w:bottom="1134" w:left="1701" w:header="720" w:footer="720" w:gutter="0"/>
          <w:cols w:space="60"/>
          <w:noEndnote/>
          <w:titlePg/>
          <w:docGrid w:linePitch="326"/>
        </w:sectPr>
      </w:pPr>
    </w:p>
    <w:p w:rsidR="00EA476A"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F0C52">
        <w:rPr>
          <w:rFonts w:ascii="Times New Roman" w:eastAsia="Times New Roman" w:hAnsi="Times New Roman" w:cs="Times New Roman"/>
          <w:b/>
          <w:bCs/>
          <w:sz w:val="32"/>
          <w:szCs w:val="32"/>
          <w:lang w:eastAsia="ru-RU"/>
        </w:rPr>
        <w:lastRenderedPageBreak/>
        <w:t>Введение</w:t>
      </w:r>
    </w:p>
    <w:p w:rsidR="00EA476A" w:rsidRPr="003F0C52" w:rsidRDefault="00EA476A" w:rsidP="00EA476A">
      <w:pPr>
        <w:widowControl w:val="0"/>
        <w:autoSpaceDE w:val="0"/>
        <w:autoSpaceDN w:val="0"/>
        <w:adjustRightInd w:val="0"/>
        <w:spacing w:after="0" w:line="240" w:lineRule="auto"/>
        <w:jc w:val="center"/>
        <w:rPr>
          <w:rFonts w:ascii="Times New Roman" w:eastAsia="Times New Roman" w:hAnsi="Times New Roman" w:cs="Times New Roman"/>
          <w:sz w:val="32"/>
          <w:szCs w:val="32"/>
        </w:rPr>
      </w:pPr>
    </w:p>
    <w:p w:rsidR="00EA476A" w:rsidRPr="003F0C52" w:rsidRDefault="00EA476A" w:rsidP="00597EBB">
      <w:pPr>
        <w:widowControl w:val="0"/>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sz w:val="28"/>
          <w:szCs w:val="28"/>
          <w:lang w:eastAsia="ru-RU"/>
        </w:rPr>
        <w:t xml:space="preserve">Важным условием организации работы по освоению курса является знакомство содержанием рабочей программы дисциплины «Экономика предприятия» (целями и задачами, содержанием дисциплины, ее связями с другими дисциплинами образовательной программы). </w:t>
      </w:r>
    </w:p>
    <w:p w:rsidR="00EA476A" w:rsidRPr="003F0C52" w:rsidRDefault="00EA476A" w:rsidP="00597EBB">
      <w:pPr>
        <w:widowControl w:val="0"/>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Самостоятельная работа студентов согласно компетентностному подходу является неотъемлемой частью образовательного процесса. Процесс организации самостоятельной работы студентов по освоению дисциплины, определяя фундамент знаний будущего специалиста, формирует стереотип деятельности студента, характерный для него в течение всего процесса обучения, а дальнейшем, и в практической деятельности. В рамках компетентностного подхода принято говорить о развитии у студентов самообразовательной компетентности, признанной одной из ключевых компетентностей, определяющей качество образования.</w:t>
      </w:r>
    </w:p>
    <w:p w:rsidR="00EA476A" w:rsidRPr="003F0C52" w:rsidRDefault="00EA476A" w:rsidP="00597EB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Обучающиеся, выполняя различные виды самостоятельной работы учебно-исследовательского и научно-исследовательского характера, приобретают новые знания по изучаемым разделам и темам. Цель методических указаний - обеспечить методическую поддержку освоения дисциплины при выполнени</w:t>
      </w:r>
      <w:r>
        <w:rPr>
          <w:rFonts w:ascii="Times New Roman" w:eastAsia="Times New Roman" w:hAnsi="Times New Roman" w:cs="Times New Roman"/>
          <w:sz w:val="28"/>
          <w:szCs w:val="28"/>
          <w:lang w:eastAsia="ru-RU"/>
        </w:rPr>
        <w:t>и</w:t>
      </w:r>
      <w:r w:rsidRPr="003F0C52">
        <w:rPr>
          <w:rFonts w:ascii="Times New Roman" w:eastAsia="Times New Roman" w:hAnsi="Times New Roman" w:cs="Times New Roman"/>
          <w:sz w:val="28"/>
          <w:szCs w:val="28"/>
          <w:lang w:eastAsia="ru-RU"/>
        </w:rPr>
        <w:t xml:space="preserve"> различных форм самостоятельной работы.</w:t>
      </w:r>
    </w:p>
    <w:p w:rsidR="00EA476A" w:rsidRPr="003F0C52" w:rsidRDefault="00EA476A" w:rsidP="00EA476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EA476A" w:rsidRPr="003F0C52" w:rsidSect="00A755B1">
          <w:pgSz w:w="11909" w:h="16834"/>
          <w:pgMar w:top="1134" w:right="567" w:bottom="1134" w:left="1701" w:header="720" w:footer="720" w:gutter="0"/>
          <w:cols w:space="60"/>
          <w:noEndnote/>
          <w:titlePg/>
          <w:docGrid w:linePitch="326"/>
        </w:sectPr>
      </w:pPr>
    </w:p>
    <w:p w:rsidR="00EA476A" w:rsidRPr="003F0C52" w:rsidRDefault="00EA476A" w:rsidP="00EA476A">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
          <w:sz w:val="32"/>
          <w:szCs w:val="32"/>
          <w:lang w:eastAsia="ru-RU"/>
        </w:rPr>
      </w:pPr>
      <w:r w:rsidRPr="003F0C52">
        <w:rPr>
          <w:rFonts w:ascii="Times New Roman" w:eastAsia="Times New Roman" w:hAnsi="Times New Roman" w:cs="Times New Roman"/>
          <w:b/>
          <w:sz w:val="32"/>
          <w:szCs w:val="32"/>
          <w:lang w:eastAsia="ru-RU"/>
        </w:rPr>
        <w:lastRenderedPageBreak/>
        <w:t>Организационные данные дисциплины</w:t>
      </w:r>
    </w:p>
    <w:p w:rsidR="00EA476A" w:rsidRPr="003F0C52" w:rsidRDefault="00EA476A" w:rsidP="00EA47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EA476A" w:rsidRPr="003F0C52" w:rsidRDefault="00EA476A" w:rsidP="00597EBB">
      <w:pPr>
        <w:suppressAutoHyphens/>
        <w:spacing w:after="0" w:line="360" w:lineRule="auto"/>
        <w:ind w:firstLine="709"/>
        <w:jc w:val="both"/>
        <w:rPr>
          <w:rFonts w:ascii="Times New Roman" w:eastAsia="Calibri" w:hAnsi="Times New Roman" w:cs="Times New Roman"/>
          <w:sz w:val="28"/>
          <w:szCs w:val="28"/>
        </w:rPr>
      </w:pPr>
      <w:r w:rsidRPr="003F0C52">
        <w:rPr>
          <w:rFonts w:ascii="Times New Roman" w:eastAsia="Calibri" w:hAnsi="Times New Roman" w:cs="Times New Roman"/>
          <w:sz w:val="28"/>
          <w:szCs w:val="28"/>
        </w:rPr>
        <w:tab/>
        <w:t>Процесс изучения дисциплины направлен на формирование компетенции:</w:t>
      </w:r>
    </w:p>
    <w:p w:rsidR="00EA476A" w:rsidRDefault="00EA476A" w:rsidP="00597EBB">
      <w:pPr>
        <w:suppressAutoHyphens/>
        <w:spacing w:after="0" w:line="360" w:lineRule="auto"/>
        <w:ind w:firstLine="709"/>
        <w:jc w:val="both"/>
        <w:rPr>
          <w:rFonts w:ascii="Times New Roman" w:eastAsia="Calibri" w:hAnsi="Times New Roman" w:cs="Times New Roman"/>
          <w:sz w:val="28"/>
          <w:szCs w:val="28"/>
        </w:rPr>
      </w:pPr>
      <w:r w:rsidRPr="003F0C52">
        <w:rPr>
          <w:rFonts w:ascii="Times New Roman" w:eastAsia="Calibri" w:hAnsi="Times New Roman" w:cs="Times New Roman"/>
          <w:sz w:val="28"/>
          <w:szCs w:val="28"/>
        </w:rPr>
        <w:t xml:space="preserve"> </w:t>
      </w:r>
      <w:r w:rsidRPr="00EA476A">
        <w:rPr>
          <w:rFonts w:ascii="Times New Roman" w:eastAsia="Calibri" w:hAnsi="Times New Roman" w:cs="Times New Roman"/>
          <w:sz w:val="28"/>
          <w:szCs w:val="28"/>
        </w:rPr>
        <w:t xml:space="preserve">ПК*-1 </w:t>
      </w:r>
      <w:bookmarkStart w:id="2" w:name="_Hlk72865302"/>
      <w:r>
        <w:rPr>
          <w:rFonts w:ascii="Times New Roman" w:eastAsia="Calibri" w:hAnsi="Times New Roman" w:cs="Times New Roman"/>
          <w:sz w:val="28"/>
          <w:szCs w:val="28"/>
        </w:rPr>
        <w:t>- с</w:t>
      </w:r>
      <w:r w:rsidRPr="00EA476A">
        <w:rPr>
          <w:rFonts w:ascii="Times New Roman" w:eastAsia="Calibri" w:hAnsi="Times New Roman" w:cs="Times New Roman"/>
          <w:sz w:val="28"/>
          <w:szCs w:val="28"/>
        </w:rPr>
        <w:t>пособ</w:t>
      </w:r>
      <w:r>
        <w:rPr>
          <w:rFonts w:ascii="Times New Roman" w:eastAsia="Calibri" w:hAnsi="Times New Roman" w:cs="Times New Roman"/>
          <w:sz w:val="28"/>
          <w:szCs w:val="28"/>
        </w:rPr>
        <w:t>ность</w:t>
      </w:r>
      <w:r w:rsidRPr="00EA476A">
        <w:rPr>
          <w:rFonts w:ascii="Times New Roman" w:eastAsia="Calibri" w:hAnsi="Times New Roman" w:cs="Times New Roman"/>
          <w:sz w:val="28"/>
          <w:szCs w:val="28"/>
        </w:rPr>
        <w:t xml:space="preserve"> выполнять анализ бизнес-процессов и контроль их соблюдения</w:t>
      </w:r>
      <w:bookmarkEnd w:id="2"/>
      <w:r>
        <w:rPr>
          <w:rFonts w:ascii="Times New Roman" w:eastAsia="Calibri" w:hAnsi="Times New Roman" w:cs="Times New Roman"/>
          <w:sz w:val="28"/>
          <w:szCs w:val="28"/>
        </w:rPr>
        <w:t>, в том числе</w:t>
      </w:r>
      <w:r w:rsidRPr="00EA476A">
        <w:rPr>
          <w:rFonts w:ascii="Times New Roman" w:eastAsia="Calibri" w:hAnsi="Times New Roman" w:cs="Times New Roman"/>
        </w:rPr>
        <w:t xml:space="preserve"> </w:t>
      </w:r>
      <w:r w:rsidRPr="00EA476A">
        <w:rPr>
          <w:rFonts w:ascii="Times New Roman" w:eastAsia="Calibri" w:hAnsi="Times New Roman" w:cs="Times New Roman"/>
          <w:sz w:val="28"/>
          <w:szCs w:val="28"/>
        </w:rPr>
        <w:t>индикатора</w:t>
      </w:r>
      <w:r>
        <w:rPr>
          <w:rFonts w:ascii="Times New Roman" w:eastAsia="Calibri" w:hAnsi="Times New Roman" w:cs="Times New Roman"/>
          <w:sz w:val="28"/>
          <w:szCs w:val="28"/>
        </w:rPr>
        <w:t>ми</w:t>
      </w:r>
      <w:r w:rsidRPr="00EA476A">
        <w:rPr>
          <w:rFonts w:ascii="Times New Roman" w:eastAsia="Calibri" w:hAnsi="Times New Roman" w:cs="Times New Roman"/>
          <w:sz w:val="28"/>
          <w:szCs w:val="28"/>
        </w:rPr>
        <w:t xml:space="preserve"> достижения компетенции</w:t>
      </w:r>
      <w:r>
        <w:rPr>
          <w:rFonts w:ascii="Times New Roman" w:eastAsia="Calibri" w:hAnsi="Times New Roman" w:cs="Times New Roman"/>
          <w:sz w:val="28"/>
          <w:szCs w:val="28"/>
        </w:rPr>
        <w:t xml:space="preserve"> должно стать</w:t>
      </w:r>
    </w:p>
    <w:p w:rsidR="00EA476A" w:rsidRPr="00EA476A" w:rsidRDefault="00EA476A" w:rsidP="00597EBB">
      <w:pPr>
        <w:suppressAutoHyphens/>
        <w:spacing w:after="0" w:line="360" w:lineRule="auto"/>
        <w:ind w:firstLine="709"/>
        <w:jc w:val="both"/>
        <w:rPr>
          <w:rFonts w:ascii="Times New Roman" w:eastAsia="Calibri" w:hAnsi="Times New Roman" w:cs="Times New Roman"/>
          <w:sz w:val="28"/>
          <w:szCs w:val="28"/>
        </w:rPr>
      </w:pPr>
      <w:r w:rsidRPr="00EA476A">
        <w:rPr>
          <w:rFonts w:ascii="Times New Roman" w:eastAsia="Calibri" w:hAnsi="Times New Roman" w:cs="Times New Roman"/>
          <w:sz w:val="28"/>
          <w:szCs w:val="28"/>
        </w:rPr>
        <w:t xml:space="preserve">ПК*-1-В-4 </w:t>
      </w:r>
      <w:r>
        <w:rPr>
          <w:rFonts w:ascii="Times New Roman" w:eastAsia="Calibri" w:hAnsi="Times New Roman" w:cs="Times New Roman"/>
          <w:sz w:val="28"/>
          <w:szCs w:val="28"/>
        </w:rPr>
        <w:t>- в</w:t>
      </w:r>
      <w:r w:rsidRPr="00EA476A">
        <w:rPr>
          <w:rFonts w:ascii="Times New Roman" w:eastAsia="Calibri" w:hAnsi="Times New Roman" w:cs="Times New Roman"/>
          <w:sz w:val="28"/>
          <w:szCs w:val="28"/>
        </w:rPr>
        <w:t>ыполн</w:t>
      </w:r>
      <w:r>
        <w:rPr>
          <w:rFonts w:ascii="Times New Roman" w:eastAsia="Calibri" w:hAnsi="Times New Roman" w:cs="Times New Roman"/>
          <w:sz w:val="28"/>
          <w:szCs w:val="28"/>
        </w:rPr>
        <w:t>ение</w:t>
      </w:r>
      <w:r w:rsidRPr="00EA476A">
        <w:rPr>
          <w:rFonts w:ascii="Times New Roman" w:eastAsia="Calibri" w:hAnsi="Times New Roman" w:cs="Times New Roman"/>
          <w:sz w:val="28"/>
          <w:szCs w:val="28"/>
        </w:rPr>
        <w:t xml:space="preserve"> расчёт</w:t>
      </w:r>
      <w:r>
        <w:rPr>
          <w:rFonts w:ascii="Times New Roman" w:eastAsia="Calibri" w:hAnsi="Times New Roman" w:cs="Times New Roman"/>
          <w:sz w:val="28"/>
          <w:szCs w:val="28"/>
        </w:rPr>
        <w:t>а</w:t>
      </w:r>
      <w:r w:rsidRPr="00EA476A">
        <w:rPr>
          <w:rFonts w:ascii="Times New Roman" w:eastAsia="Calibri" w:hAnsi="Times New Roman" w:cs="Times New Roman"/>
          <w:sz w:val="28"/>
          <w:szCs w:val="28"/>
        </w:rPr>
        <w:t xml:space="preserve"> сметы затрат подразделений транспортных, транспортно-технологических и сервисных предприятий отрасли</w:t>
      </w:r>
    </w:p>
    <w:p w:rsidR="00EA476A" w:rsidRPr="003F0C52" w:rsidRDefault="00EA476A" w:rsidP="00597EBB">
      <w:pPr>
        <w:suppressAutoHyphens/>
        <w:spacing w:after="0" w:line="360" w:lineRule="auto"/>
        <w:ind w:firstLine="709"/>
        <w:jc w:val="both"/>
        <w:rPr>
          <w:rFonts w:ascii="Times New Roman" w:eastAsia="Calibri" w:hAnsi="Times New Roman" w:cs="Times New Roman"/>
          <w:sz w:val="28"/>
          <w:szCs w:val="28"/>
        </w:rPr>
      </w:pPr>
      <w:r w:rsidRPr="00EA476A">
        <w:rPr>
          <w:rFonts w:ascii="Times New Roman" w:eastAsia="Calibri" w:hAnsi="Times New Roman" w:cs="Times New Roman"/>
          <w:sz w:val="28"/>
          <w:szCs w:val="28"/>
        </w:rPr>
        <w:t xml:space="preserve">ПК*-1-В-5 </w:t>
      </w:r>
      <w:r>
        <w:rPr>
          <w:rFonts w:ascii="Times New Roman" w:eastAsia="Calibri" w:hAnsi="Times New Roman" w:cs="Times New Roman"/>
          <w:sz w:val="28"/>
          <w:szCs w:val="28"/>
        </w:rPr>
        <w:t>- в</w:t>
      </w:r>
      <w:r w:rsidRPr="00EA476A">
        <w:rPr>
          <w:rFonts w:ascii="Times New Roman" w:eastAsia="Calibri" w:hAnsi="Times New Roman" w:cs="Times New Roman"/>
          <w:sz w:val="28"/>
          <w:szCs w:val="28"/>
        </w:rPr>
        <w:t>ыполн</w:t>
      </w:r>
      <w:r>
        <w:rPr>
          <w:rFonts w:ascii="Times New Roman" w:eastAsia="Calibri" w:hAnsi="Times New Roman" w:cs="Times New Roman"/>
          <w:sz w:val="28"/>
          <w:szCs w:val="28"/>
        </w:rPr>
        <w:t>ение</w:t>
      </w:r>
      <w:r w:rsidRPr="00EA476A">
        <w:rPr>
          <w:rFonts w:ascii="Times New Roman" w:eastAsia="Calibri" w:hAnsi="Times New Roman" w:cs="Times New Roman"/>
          <w:sz w:val="28"/>
          <w:szCs w:val="28"/>
        </w:rPr>
        <w:t xml:space="preserve"> расчёт</w:t>
      </w:r>
      <w:r>
        <w:rPr>
          <w:rFonts w:ascii="Times New Roman" w:eastAsia="Calibri" w:hAnsi="Times New Roman" w:cs="Times New Roman"/>
          <w:sz w:val="28"/>
          <w:szCs w:val="28"/>
        </w:rPr>
        <w:t>а</w:t>
      </w:r>
      <w:r w:rsidRPr="00EA476A">
        <w:rPr>
          <w:rFonts w:ascii="Times New Roman" w:eastAsia="Calibri" w:hAnsi="Times New Roman" w:cs="Times New Roman"/>
          <w:sz w:val="28"/>
          <w:szCs w:val="28"/>
        </w:rPr>
        <w:t xml:space="preserve"> и анализ показателей экономической эффективности инвестиционных проектов</w:t>
      </w:r>
    </w:p>
    <w:p w:rsidR="00EA476A" w:rsidRPr="003F0C52" w:rsidRDefault="00EA476A" w:rsidP="00597EBB">
      <w:pPr>
        <w:suppressAutoHyphens/>
        <w:spacing w:after="0" w:line="360" w:lineRule="auto"/>
        <w:ind w:firstLine="709"/>
        <w:jc w:val="both"/>
        <w:rPr>
          <w:rFonts w:ascii="Times New Roman" w:eastAsia="Calibri" w:hAnsi="Times New Roman" w:cs="Times New Roman"/>
          <w:sz w:val="28"/>
          <w:szCs w:val="28"/>
        </w:rPr>
      </w:pPr>
      <w:r w:rsidRPr="003F0C52">
        <w:rPr>
          <w:rFonts w:ascii="Times New Roman" w:eastAsia="Calibri" w:hAnsi="Times New Roman" w:cs="Times New Roman"/>
          <w:sz w:val="28"/>
          <w:szCs w:val="28"/>
        </w:rPr>
        <w:t>Планируемые результаты обучения по дисциплине, характеризующие этапы формирования компетенций</w:t>
      </w:r>
      <w:r>
        <w:rPr>
          <w:rFonts w:ascii="Times New Roman" w:eastAsia="Calibri" w:hAnsi="Times New Roman" w:cs="Times New Roman"/>
          <w:sz w:val="28"/>
          <w:szCs w:val="28"/>
        </w:rPr>
        <w:t>:</w:t>
      </w:r>
    </w:p>
    <w:p w:rsidR="00EA476A" w:rsidRPr="00EA476A" w:rsidRDefault="00EA476A" w:rsidP="00597EBB">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з</w:t>
      </w:r>
      <w:r w:rsidRPr="00EA476A">
        <w:rPr>
          <w:rFonts w:ascii="Times New Roman" w:eastAsia="Calibri" w:hAnsi="Times New Roman" w:cs="Times New Roman"/>
          <w:sz w:val="28"/>
          <w:szCs w:val="28"/>
          <w:u w:val="single"/>
        </w:rPr>
        <w:t>нать:</w:t>
      </w:r>
      <w:r w:rsidRPr="00EA476A">
        <w:rPr>
          <w:rFonts w:ascii="Times New Roman" w:eastAsia="Calibri" w:hAnsi="Times New Roman" w:cs="Times New Roman"/>
          <w:sz w:val="28"/>
          <w:szCs w:val="28"/>
        </w:rPr>
        <w:t xml:space="preserve"> законодательные основы функционирования предприятий, состав и структуру производственных ресурсов предприятия, показатели и методы расчета показателей эффективности использования ресурсов</w:t>
      </w:r>
      <w:r>
        <w:rPr>
          <w:rFonts w:ascii="Times New Roman" w:eastAsia="Calibri" w:hAnsi="Times New Roman" w:cs="Times New Roman"/>
          <w:sz w:val="28"/>
          <w:szCs w:val="28"/>
        </w:rPr>
        <w:t>;</w:t>
      </w:r>
    </w:p>
    <w:p w:rsidR="00EA476A" w:rsidRPr="00EA476A" w:rsidRDefault="00EA476A" w:rsidP="00597EBB">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у</w:t>
      </w:r>
      <w:r w:rsidRPr="00EA476A">
        <w:rPr>
          <w:rFonts w:ascii="Times New Roman" w:eastAsia="Calibri" w:hAnsi="Times New Roman" w:cs="Times New Roman"/>
          <w:sz w:val="28"/>
          <w:szCs w:val="28"/>
          <w:u w:val="single"/>
        </w:rPr>
        <w:t>меть:</w:t>
      </w:r>
      <w:r w:rsidRPr="00EA476A">
        <w:rPr>
          <w:rFonts w:ascii="Times New Roman" w:eastAsia="Calibri" w:hAnsi="Times New Roman" w:cs="Times New Roman"/>
          <w:sz w:val="28"/>
          <w:szCs w:val="28"/>
        </w:rPr>
        <w:t xml:space="preserve"> выполнять расчеты показателей эффективности использования ресурсов; показатели сметы затрат подразделений транспортных, транспортно-технологических и сервисных предприятий отрасли</w:t>
      </w:r>
      <w:r>
        <w:rPr>
          <w:rFonts w:ascii="Times New Roman" w:eastAsia="Calibri" w:hAnsi="Times New Roman" w:cs="Times New Roman"/>
          <w:sz w:val="28"/>
          <w:szCs w:val="28"/>
        </w:rPr>
        <w:t>;</w:t>
      </w:r>
    </w:p>
    <w:p w:rsidR="00EA476A" w:rsidRDefault="00EA476A" w:rsidP="00597EBB">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в</w:t>
      </w:r>
      <w:r w:rsidRPr="00EA476A">
        <w:rPr>
          <w:rFonts w:ascii="Times New Roman" w:eastAsia="Calibri" w:hAnsi="Times New Roman" w:cs="Times New Roman"/>
          <w:sz w:val="28"/>
          <w:szCs w:val="28"/>
          <w:u w:val="single"/>
        </w:rPr>
        <w:t xml:space="preserve">ладеть: </w:t>
      </w:r>
      <w:r w:rsidRPr="00EA476A">
        <w:rPr>
          <w:rFonts w:ascii="Times New Roman" w:eastAsia="Calibri" w:hAnsi="Times New Roman" w:cs="Times New Roman"/>
          <w:sz w:val="28"/>
          <w:szCs w:val="28"/>
        </w:rPr>
        <w:t>навыками выполнения расчётов и анализа показателей экономической эффективности инвестиционных проектов и показателей эффективности деятельности предприятия</w:t>
      </w:r>
    </w:p>
    <w:p w:rsidR="00F460B5" w:rsidRPr="00EA476A" w:rsidRDefault="00F460B5" w:rsidP="00EA476A">
      <w:pPr>
        <w:suppressAutoHyphens/>
        <w:spacing w:after="0" w:line="240" w:lineRule="auto"/>
        <w:ind w:firstLine="709"/>
        <w:jc w:val="both"/>
        <w:rPr>
          <w:rFonts w:ascii="Times New Roman" w:eastAsia="Calibri" w:hAnsi="Times New Roman" w:cs="Times New Roman"/>
          <w:sz w:val="28"/>
          <w:szCs w:val="28"/>
        </w:rPr>
      </w:pPr>
    </w:p>
    <w:p w:rsidR="00EA476A" w:rsidRPr="00CB156E" w:rsidRDefault="00EA476A" w:rsidP="00F460B5">
      <w:pPr>
        <w:pStyle w:val="a6"/>
        <w:numPr>
          <w:ilvl w:val="0"/>
          <w:numId w:val="1"/>
        </w:numPr>
        <w:suppressAutoHyphens/>
        <w:spacing w:after="0" w:line="240" w:lineRule="auto"/>
        <w:jc w:val="both"/>
        <w:rPr>
          <w:rFonts w:ascii="Times New Roman" w:eastAsia="Calibri" w:hAnsi="Times New Roman" w:cs="Times New Roman"/>
          <w:b/>
          <w:sz w:val="32"/>
          <w:szCs w:val="32"/>
        </w:rPr>
      </w:pPr>
      <w:r w:rsidRPr="00CB156E">
        <w:rPr>
          <w:rFonts w:ascii="Times New Roman" w:eastAsia="Calibri" w:hAnsi="Times New Roman" w:cs="Times New Roman"/>
          <w:b/>
          <w:sz w:val="32"/>
          <w:szCs w:val="32"/>
        </w:rPr>
        <w:t>Содержание разделов дисциплины</w:t>
      </w:r>
    </w:p>
    <w:p w:rsidR="00EA476A"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gramStart"/>
      <w:r w:rsidRPr="003F0C52">
        <w:rPr>
          <w:rFonts w:ascii="Times New Roman" w:eastAsia="Times New Roman" w:hAnsi="Times New Roman" w:cs="Times New Roman"/>
          <w:b/>
          <w:sz w:val="28"/>
          <w:szCs w:val="28"/>
          <w:lang w:eastAsia="ru-RU"/>
        </w:rPr>
        <w:t>Раздел  №</w:t>
      </w:r>
      <w:proofErr w:type="gramEnd"/>
      <w:r w:rsidRPr="003F0C52">
        <w:rPr>
          <w:rFonts w:ascii="Times New Roman" w:eastAsia="Times New Roman" w:hAnsi="Times New Roman" w:cs="Times New Roman"/>
          <w:b/>
          <w:sz w:val="28"/>
          <w:szCs w:val="28"/>
          <w:lang w:eastAsia="ru-RU"/>
        </w:rPr>
        <w:t xml:space="preserve">1. Предприятие в системе национальной экономики   </w:t>
      </w: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1.1</w:t>
      </w:r>
      <w:r w:rsidRPr="003F0C52">
        <w:rPr>
          <w:rFonts w:ascii="Times New Roman" w:eastAsia="Times New Roman" w:hAnsi="Times New Roman" w:cs="Times New Roman"/>
          <w:sz w:val="28"/>
          <w:szCs w:val="28"/>
          <w:lang w:eastAsia="ru-RU"/>
        </w:rPr>
        <w:tab/>
        <w:t>Структура национальной экономики.  Сферы, отрасли и комплексы. Структурная перестройка экономики.</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1.2</w:t>
      </w:r>
      <w:r w:rsidRPr="003F0C52">
        <w:rPr>
          <w:rFonts w:ascii="Times New Roman" w:eastAsia="Times New Roman" w:hAnsi="Times New Roman" w:cs="Times New Roman"/>
          <w:sz w:val="28"/>
          <w:szCs w:val="28"/>
          <w:lang w:eastAsia="ru-RU"/>
        </w:rPr>
        <w:tab/>
        <w:t xml:space="preserve">Предприятие - основное звено экономики.  Понятие и классификация предприятий. Организационно-правовые формы предприятий. </w:t>
      </w:r>
      <w:r w:rsidRPr="003F0C52">
        <w:rPr>
          <w:rFonts w:ascii="Times New Roman" w:eastAsia="Times New Roman" w:hAnsi="Times New Roman" w:cs="Times New Roman"/>
          <w:sz w:val="28"/>
          <w:szCs w:val="28"/>
          <w:lang w:eastAsia="ru-RU"/>
        </w:rPr>
        <w:lastRenderedPageBreak/>
        <w:t xml:space="preserve">Объединения предприятий. </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1.3</w:t>
      </w:r>
      <w:r w:rsidRPr="003F0C52">
        <w:rPr>
          <w:rFonts w:ascii="Times New Roman" w:eastAsia="Times New Roman" w:hAnsi="Times New Roman" w:cs="Times New Roman"/>
          <w:sz w:val="28"/>
          <w:szCs w:val="28"/>
          <w:lang w:eastAsia="ru-RU"/>
        </w:rPr>
        <w:tab/>
        <w:t>Организационная и производственная структура предприятия. Организационная структура предприятия. Производственная структура предприятия. Инфраструктура предприятия.</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1.4</w:t>
      </w:r>
      <w:r w:rsidRPr="003F0C52">
        <w:rPr>
          <w:rFonts w:ascii="Times New Roman" w:eastAsia="Times New Roman" w:hAnsi="Times New Roman" w:cs="Times New Roman"/>
          <w:sz w:val="28"/>
          <w:szCs w:val="28"/>
          <w:lang w:eastAsia="ru-RU"/>
        </w:rPr>
        <w:tab/>
        <w:t>Организация производства. Типы производства. Производственный процесс, его содержание. Принципы организации производственного процесса. Методы организации производственного процесса</w:t>
      </w:r>
    </w:p>
    <w:p w:rsidR="00EA476A"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0C52">
        <w:rPr>
          <w:rFonts w:ascii="Times New Roman" w:eastAsia="Times New Roman" w:hAnsi="Times New Roman" w:cs="Times New Roman"/>
          <w:b/>
          <w:sz w:val="28"/>
          <w:szCs w:val="28"/>
          <w:lang w:eastAsia="ru-RU"/>
        </w:rPr>
        <w:t xml:space="preserve">Раздел №2. Ресурсы предприятия и показатели их использования </w:t>
      </w:r>
    </w:p>
    <w:p w:rsidR="00597EBB" w:rsidRDefault="00597EBB"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2.1 Основные фонды предприятия. Сущность, состав и структура основных фондов. Износ и амортизация основных фондов. Учет и оценка основных фондов. Показатели использования основных фондов.  </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2.2. Оборотные средства предприятия.  Состав и структура оборотных средств. Кругооборот оборотных средств. Нормирование оборотных средств. Показатели эффективности использования оборотных средств.  </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2.3. Персонал предприятия. Персонал предприятия, его состав и структура. Организация и нормирование труда. Производительность труда. </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2.4 Оплата труда. Организация оплаты труда. Тарифная и бестарифная системы.  Формы и системы оплаты труда. Фонд оплаты труда</w:t>
      </w:r>
    </w:p>
    <w:p w:rsidR="00EA476A"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0C52">
        <w:rPr>
          <w:rFonts w:ascii="Times New Roman" w:eastAsia="Times New Roman" w:hAnsi="Times New Roman" w:cs="Times New Roman"/>
          <w:b/>
          <w:sz w:val="28"/>
          <w:szCs w:val="28"/>
          <w:lang w:eastAsia="ru-RU"/>
        </w:rPr>
        <w:t xml:space="preserve">Раздел №3. Себестоимость продукции. Прибыль и рентабельность </w:t>
      </w:r>
    </w:p>
    <w:p w:rsidR="00597EBB" w:rsidRDefault="00597EBB"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3.1 Издержки производства и себестоимость продукции. Сущность и классификация издержек. Смета затрат и калькуляция себестоимости продукции. Основные направления снижения издержек производства.  </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3.2 Прибыль и рентабельность. Понятие прибыли, ее формирование и распределение. Показатели рентабельности. </w:t>
      </w:r>
    </w:p>
    <w:p w:rsidR="00EA476A"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0C52">
        <w:rPr>
          <w:rFonts w:ascii="Times New Roman" w:eastAsia="Times New Roman" w:hAnsi="Times New Roman" w:cs="Times New Roman"/>
          <w:b/>
          <w:sz w:val="28"/>
          <w:szCs w:val="28"/>
          <w:lang w:eastAsia="ru-RU"/>
        </w:rPr>
        <w:t xml:space="preserve"> Раздел № 4. Производственная программа предприятия и производственная мощность.</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lastRenderedPageBreak/>
        <w:t>4.1 Производственная программа предприятия. Определение оптимального объема производства. Разработка производственной программы. Натуральные и стоимостные показатели производственной программы</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4.2 Производственная мощность. Понятие производственной мощности. Виды производственной мощности. Методика расчета производственной мощности и показатели использования.</w:t>
      </w:r>
    </w:p>
    <w:p w:rsidR="00EA476A"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0C52">
        <w:rPr>
          <w:rFonts w:ascii="Times New Roman" w:eastAsia="Times New Roman" w:hAnsi="Times New Roman" w:cs="Times New Roman"/>
          <w:b/>
          <w:sz w:val="28"/>
          <w:szCs w:val="28"/>
          <w:lang w:eastAsia="ru-RU"/>
        </w:rPr>
        <w:t>Раздел № 5. Цены и ценообразование. Качество продукции.</w:t>
      </w:r>
    </w:p>
    <w:p w:rsidR="00597EBB" w:rsidRDefault="00597EBB"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5.1. Цены и ценообразование. Понятие цены</w:t>
      </w:r>
      <w:r>
        <w:rPr>
          <w:rFonts w:ascii="Times New Roman" w:eastAsia="Times New Roman" w:hAnsi="Times New Roman" w:cs="Times New Roman"/>
          <w:sz w:val="28"/>
          <w:szCs w:val="28"/>
          <w:lang w:eastAsia="ru-RU"/>
        </w:rPr>
        <w:t xml:space="preserve"> (тарифа)</w:t>
      </w:r>
      <w:r w:rsidRPr="003F0C5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тарифная</w:t>
      </w:r>
      <w:r w:rsidRPr="003F0C52">
        <w:rPr>
          <w:rFonts w:ascii="Times New Roman" w:eastAsia="Times New Roman" w:hAnsi="Times New Roman" w:cs="Times New Roman"/>
          <w:sz w:val="28"/>
          <w:szCs w:val="28"/>
          <w:lang w:eastAsia="ru-RU"/>
        </w:rPr>
        <w:t xml:space="preserve"> политика. Ценовая система. Виды цен.  Методы расчета цен. </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3F0C52">
        <w:rPr>
          <w:rFonts w:ascii="Times New Roman" w:eastAsia="Times New Roman" w:hAnsi="Times New Roman" w:cs="Times New Roman"/>
          <w:sz w:val="28"/>
          <w:szCs w:val="28"/>
          <w:lang w:eastAsia="ru-RU"/>
        </w:rPr>
        <w:t>5.2  Качество</w:t>
      </w:r>
      <w:proofErr w:type="gramEnd"/>
      <w:r w:rsidRPr="003F0C52">
        <w:rPr>
          <w:rFonts w:ascii="Times New Roman" w:eastAsia="Times New Roman" w:hAnsi="Times New Roman" w:cs="Times New Roman"/>
          <w:sz w:val="28"/>
          <w:szCs w:val="28"/>
          <w:lang w:eastAsia="ru-RU"/>
        </w:rPr>
        <w:t xml:space="preserve"> продукции. Понятие и показатели качества. Конкурентоспособность продукции предприятия. Государственные и международные стандарты и системы качества. Сертификация продукции.</w:t>
      </w:r>
    </w:p>
    <w:p w:rsidR="00EA476A"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F0C52">
        <w:rPr>
          <w:rFonts w:ascii="Times New Roman" w:eastAsia="Times New Roman" w:hAnsi="Times New Roman" w:cs="Times New Roman"/>
          <w:b/>
          <w:sz w:val="28"/>
          <w:szCs w:val="28"/>
          <w:lang w:eastAsia="ru-RU"/>
        </w:rPr>
        <w:t xml:space="preserve">Раздел № 6. Планирование на предприятии. </w:t>
      </w:r>
    </w:p>
    <w:p w:rsidR="00EA476A"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Сущность и принципы планирования. Виды планирования. Бизнес-план предприятия</w:t>
      </w:r>
      <w:r>
        <w:rPr>
          <w:rFonts w:ascii="Times New Roman" w:eastAsia="Times New Roman" w:hAnsi="Times New Roman" w:cs="Times New Roman"/>
          <w:sz w:val="28"/>
          <w:szCs w:val="28"/>
          <w:lang w:eastAsia="ru-RU"/>
        </w:rPr>
        <w:t>, порядок его разработки. Содержание бизнес-плана.</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F0C52">
        <w:rPr>
          <w:rFonts w:ascii="Times New Roman" w:eastAsia="Times New Roman" w:hAnsi="Times New Roman" w:cs="Times New Roman"/>
          <w:b/>
          <w:sz w:val="28"/>
          <w:szCs w:val="28"/>
          <w:lang w:eastAsia="ru-RU"/>
        </w:rPr>
        <w:t xml:space="preserve">Раздел №7. Инновационная и инвестиционная деятельность предприятия </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Понятие инноваций. Инновационная деятельность предприятия. Сущность и содержание инвестиционной деятельности предприятия. Оценка эффективности инвестиционных проектов  </w:t>
      </w:r>
    </w:p>
    <w:p w:rsidR="00EA476A"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F0C52">
        <w:rPr>
          <w:rFonts w:ascii="Times New Roman" w:eastAsia="Times New Roman" w:hAnsi="Times New Roman" w:cs="Times New Roman"/>
          <w:b/>
          <w:sz w:val="28"/>
          <w:szCs w:val="28"/>
          <w:lang w:eastAsia="ru-RU"/>
        </w:rPr>
        <w:t>Раздел №8. Эффективность производственно-хозяйственной деятельности и финансовое состояние предприятия</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Сущность и показатели эффективности деятельности предприятия. Понятие и показатели финансового состояния предприятия.</w:t>
      </w:r>
    </w:p>
    <w:p w:rsidR="00EA476A" w:rsidRPr="003F0C52" w:rsidRDefault="00EA476A" w:rsidP="00597EB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EA476A" w:rsidRPr="003F0C52" w:rsidRDefault="00F460B5" w:rsidP="00597EBB">
      <w:pPr>
        <w:widowControl w:val="0"/>
        <w:autoSpaceDE w:val="0"/>
        <w:autoSpaceDN w:val="0"/>
        <w:adjustRightInd w:val="0"/>
        <w:spacing w:after="0" w:line="360" w:lineRule="auto"/>
        <w:ind w:firstLine="720"/>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w:t>
      </w:r>
      <w:r w:rsidR="00EA476A" w:rsidRPr="003F0C52">
        <w:rPr>
          <w:rFonts w:ascii="Times New Roman" w:eastAsia="Times New Roman" w:hAnsi="Times New Roman" w:cs="Times New Roman"/>
          <w:b/>
          <w:sz w:val="32"/>
          <w:szCs w:val="32"/>
          <w:lang w:eastAsia="ru-RU"/>
        </w:rPr>
        <w:t>. Виды самостоятельной работы студентов по освоению дисциплины</w:t>
      </w:r>
    </w:p>
    <w:p w:rsidR="00EA476A" w:rsidRPr="003F0C52" w:rsidRDefault="00EA476A"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sz w:val="28"/>
          <w:szCs w:val="28"/>
          <w:lang w:eastAsia="ru-RU"/>
        </w:rPr>
        <w:t xml:space="preserve">Самостоятельная работа, являясь одним из видов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r w:rsidRPr="003F0C52">
        <w:rPr>
          <w:rFonts w:ascii="Times New Roman" w:eastAsia="Times New Roman" w:hAnsi="Times New Roman" w:cs="Times New Roman"/>
          <w:bCs/>
          <w:sz w:val="28"/>
          <w:szCs w:val="28"/>
          <w:lang w:eastAsia="ru-RU"/>
        </w:rPr>
        <w:t>Согласно Положению об организации самостоятельной работы студентов на основании компетентностного подхода к реализации профессиональных образовательных программ, видами заданий для самостоятельной работы являются:</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 </w:t>
      </w:r>
      <w:r w:rsidRPr="003F0C52">
        <w:rPr>
          <w:rFonts w:ascii="Times New Roman" w:eastAsia="Times New Roman" w:hAnsi="Times New Roman" w:cs="Times New Roman"/>
          <w:bCs/>
          <w:i/>
          <w:iCs/>
          <w:sz w:val="28"/>
          <w:szCs w:val="28"/>
          <w:lang w:eastAsia="ru-RU"/>
        </w:rPr>
        <w:t>для овладения знаниями</w:t>
      </w:r>
      <w:r w:rsidRPr="003F0C52">
        <w:rPr>
          <w:rFonts w:ascii="Times New Roman" w:eastAsia="Times New Roman" w:hAnsi="Times New Roman" w:cs="Times New Roman"/>
          <w:bCs/>
          <w:i/>
          <w:sz w:val="28"/>
          <w:szCs w:val="28"/>
          <w:lang w:eastAsia="ru-RU"/>
        </w:rPr>
        <w:t>:</w:t>
      </w:r>
      <w:r w:rsidRPr="003F0C52">
        <w:rPr>
          <w:rFonts w:ascii="Times New Roman" w:eastAsia="Times New Roman" w:hAnsi="Times New Roman" w:cs="Times New Roman"/>
          <w:bCs/>
          <w:sz w:val="28"/>
          <w:szCs w:val="28"/>
          <w:lang w:eastAsia="ru-RU"/>
        </w:rPr>
        <w:t xml:space="preserve"> чтение текста (учебника, </w:t>
      </w:r>
      <w:proofErr w:type="gramStart"/>
      <w:r w:rsidRPr="003F0C52">
        <w:rPr>
          <w:rFonts w:ascii="Times New Roman" w:eastAsia="Times New Roman" w:hAnsi="Times New Roman" w:cs="Times New Roman"/>
          <w:bCs/>
          <w:sz w:val="28"/>
          <w:szCs w:val="28"/>
          <w:lang w:eastAsia="ru-RU"/>
        </w:rPr>
        <w:t>первоисточника,  дополнительной</w:t>
      </w:r>
      <w:proofErr w:type="gramEnd"/>
      <w:r w:rsidRPr="003F0C52">
        <w:rPr>
          <w:rFonts w:ascii="Times New Roman" w:eastAsia="Times New Roman" w:hAnsi="Times New Roman" w:cs="Times New Roman"/>
          <w:bCs/>
          <w:sz w:val="28"/>
          <w:szCs w:val="28"/>
          <w:lang w:eastAsia="ru-RU"/>
        </w:rPr>
        <w:t xml:space="preserve">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 др.</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       </w:t>
      </w:r>
      <w:r w:rsidRPr="003F0C52">
        <w:rPr>
          <w:rFonts w:ascii="Times New Roman" w:eastAsia="Times New Roman" w:hAnsi="Times New Roman" w:cs="Times New Roman"/>
          <w:bCs/>
          <w:i/>
          <w:iCs/>
          <w:sz w:val="28"/>
          <w:szCs w:val="28"/>
          <w:lang w:eastAsia="ru-RU"/>
        </w:rPr>
        <w:t>для закрепления и систематизации знаний</w:t>
      </w:r>
      <w:r w:rsidRPr="003F0C52">
        <w:rPr>
          <w:rFonts w:ascii="Times New Roman" w:eastAsia="Times New Roman" w:hAnsi="Times New Roman" w:cs="Times New Roman"/>
          <w:bCs/>
          <w:sz w:val="28"/>
          <w:szCs w:val="28"/>
          <w:lang w:eastAsia="ru-RU"/>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 практических работ и оформление отчётов по ним, подготовка мультимедиа сообщений/докладов к выступлению  на практическом занятие (конференции), материалов-презентаций, подготовка реферата, составление библиографии, тематических кроссвордов, тестирование и др.</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lastRenderedPageBreak/>
        <w:t>-       </w:t>
      </w:r>
      <w:r w:rsidRPr="003F0C52">
        <w:rPr>
          <w:rFonts w:ascii="Times New Roman" w:eastAsia="Times New Roman" w:hAnsi="Times New Roman" w:cs="Times New Roman"/>
          <w:bCs/>
          <w:i/>
          <w:iCs/>
          <w:sz w:val="28"/>
          <w:szCs w:val="28"/>
          <w:lang w:eastAsia="ru-RU"/>
        </w:rPr>
        <w:t xml:space="preserve">для формирования </w:t>
      </w:r>
      <w:proofErr w:type="gramStart"/>
      <w:r w:rsidRPr="003F0C52">
        <w:rPr>
          <w:rFonts w:ascii="Times New Roman" w:eastAsia="Times New Roman" w:hAnsi="Times New Roman" w:cs="Times New Roman"/>
          <w:bCs/>
          <w:i/>
          <w:iCs/>
          <w:sz w:val="28"/>
          <w:szCs w:val="28"/>
          <w:lang w:eastAsia="ru-RU"/>
        </w:rPr>
        <w:t>умений</w:t>
      </w:r>
      <w:r w:rsidRPr="003F0C52">
        <w:rPr>
          <w:rFonts w:ascii="Times New Roman" w:eastAsia="Times New Roman" w:hAnsi="Times New Roman" w:cs="Times New Roman"/>
          <w:bCs/>
          <w:sz w:val="28"/>
          <w:szCs w:val="28"/>
          <w:lang w:eastAsia="ru-RU"/>
        </w:rPr>
        <w:t>:  решение</w:t>
      </w:r>
      <w:proofErr w:type="gramEnd"/>
      <w:r w:rsidRPr="003F0C52">
        <w:rPr>
          <w:rFonts w:ascii="Times New Roman" w:eastAsia="Times New Roman" w:hAnsi="Times New Roman" w:cs="Times New Roman"/>
          <w:bCs/>
          <w:sz w:val="28"/>
          <w:szCs w:val="28"/>
          <w:lang w:eastAsia="ru-RU"/>
        </w:rPr>
        <w:t xml:space="preserve"> задач и упражнений по образцу</w:t>
      </w:r>
      <w:r w:rsidRPr="003F0C52">
        <w:rPr>
          <w:rFonts w:ascii="Times New Roman" w:eastAsia="Times New Roman" w:hAnsi="Times New Roman" w:cs="Times New Roman"/>
          <w:bCs/>
          <w:i/>
          <w:iCs/>
          <w:sz w:val="28"/>
          <w:szCs w:val="28"/>
          <w:lang w:eastAsia="ru-RU"/>
        </w:rPr>
        <w:t>, </w:t>
      </w:r>
      <w:r w:rsidRPr="003F0C52">
        <w:rPr>
          <w:rFonts w:ascii="Times New Roman" w:eastAsia="Times New Roman" w:hAnsi="Times New Roman" w:cs="Times New Roman"/>
          <w:bCs/>
          <w:sz w:val="28"/>
          <w:szCs w:val="28"/>
          <w:lang w:eastAsia="ru-RU"/>
        </w:rPr>
        <w:t>решение вариативных задач, выполнение чертежей, схем, выполнение расчетов (графических работ), решение ситуационных (профессиональных) задач, рефлексивный анализ профессиональных умений с использованием аудио- и видеотехники и др.</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обучающегося.</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В рамках изучения курса «Экономика предприятия» выделим следующие виды самостоятельной работы студентов:</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sz w:val="28"/>
          <w:szCs w:val="28"/>
          <w:lang w:eastAsia="ru-RU"/>
        </w:rPr>
        <w:t>конспектировани</w:t>
      </w:r>
      <w:r w:rsidR="00CB156E">
        <w:rPr>
          <w:rFonts w:ascii="Times New Roman" w:eastAsia="Times New Roman" w:hAnsi="Times New Roman" w:cs="Times New Roman"/>
          <w:sz w:val="28"/>
          <w:szCs w:val="28"/>
          <w:lang w:eastAsia="ru-RU"/>
        </w:rPr>
        <w:t>е</w:t>
      </w:r>
      <w:r w:rsidRPr="003F0C52">
        <w:rPr>
          <w:rFonts w:ascii="Times New Roman" w:eastAsia="Times New Roman" w:hAnsi="Times New Roman" w:cs="Times New Roman"/>
          <w:sz w:val="28"/>
          <w:szCs w:val="28"/>
          <w:lang w:eastAsia="ru-RU"/>
        </w:rPr>
        <w:t xml:space="preserve"> лекций,</w:t>
      </w:r>
      <w:r w:rsidRPr="003F0C52">
        <w:rPr>
          <w:rFonts w:ascii="Times New Roman" w:eastAsia="Times New Roman" w:hAnsi="Times New Roman" w:cs="Times New Roman"/>
          <w:bCs/>
          <w:sz w:val="28"/>
          <w:szCs w:val="28"/>
          <w:lang w:eastAsia="ru-RU"/>
        </w:rPr>
        <w:t xml:space="preserve"> </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sz w:val="28"/>
          <w:szCs w:val="28"/>
          <w:lang w:eastAsia="ru-RU"/>
        </w:rPr>
        <w:t>подготовка к практическим занятиям</w:t>
      </w:r>
      <w:r w:rsidRPr="003F0C52">
        <w:rPr>
          <w:rFonts w:ascii="Times New Roman" w:eastAsia="Times New Roman" w:hAnsi="Times New Roman" w:cs="Times New Roman"/>
          <w:bCs/>
          <w:sz w:val="28"/>
          <w:szCs w:val="28"/>
          <w:lang w:eastAsia="ru-RU"/>
        </w:rPr>
        <w:t xml:space="preserve"> (устному опросу, письменному опросу, дискуссии, коллоквиуму, </w:t>
      </w:r>
      <w:proofErr w:type="gramStart"/>
      <w:r w:rsidRPr="003F0C52">
        <w:rPr>
          <w:rFonts w:ascii="Times New Roman" w:eastAsia="Times New Roman" w:hAnsi="Times New Roman" w:cs="Times New Roman"/>
          <w:bCs/>
          <w:sz w:val="28"/>
          <w:szCs w:val="28"/>
          <w:lang w:eastAsia="ru-RU"/>
        </w:rPr>
        <w:t xml:space="preserve">тестированию,  </w:t>
      </w:r>
      <w:r w:rsidRPr="003F0C52">
        <w:rPr>
          <w:rFonts w:ascii="Times New Roman" w:eastAsia="Times New Roman" w:hAnsi="Times New Roman" w:cs="Times New Roman"/>
          <w:sz w:val="28"/>
          <w:szCs w:val="28"/>
          <w:lang w:eastAsia="ru-RU"/>
        </w:rPr>
        <w:t>проработка</w:t>
      </w:r>
      <w:proofErr w:type="gramEnd"/>
      <w:r w:rsidRPr="003F0C52">
        <w:rPr>
          <w:rFonts w:ascii="Times New Roman" w:eastAsia="Times New Roman" w:hAnsi="Times New Roman" w:cs="Times New Roman"/>
          <w:sz w:val="28"/>
          <w:szCs w:val="28"/>
          <w:lang w:eastAsia="ru-RU"/>
        </w:rPr>
        <w:t xml:space="preserve"> и повторение лекционного материала и материала учебников и учебных пособий </w:t>
      </w:r>
      <w:r w:rsidRPr="003F0C52">
        <w:rPr>
          <w:rFonts w:ascii="Times New Roman" w:eastAsia="Times New Roman" w:hAnsi="Times New Roman" w:cs="Times New Roman"/>
          <w:bCs/>
          <w:sz w:val="28"/>
          <w:szCs w:val="28"/>
          <w:lang w:eastAsia="ru-RU"/>
        </w:rPr>
        <w:t>и др.),</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 xml:space="preserve">подготовка к рубежному контролю, </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lastRenderedPageBreak/>
        <w:t>выполнение практических работ по решению задач,</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proofErr w:type="gramStart"/>
      <w:r w:rsidRPr="003F0C52">
        <w:rPr>
          <w:rFonts w:ascii="Times New Roman" w:eastAsia="Times New Roman" w:hAnsi="Times New Roman" w:cs="Times New Roman"/>
          <w:bCs/>
          <w:sz w:val="28"/>
          <w:szCs w:val="28"/>
          <w:lang w:eastAsia="ru-RU"/>
        </w:rPr>
        <w:t>подготовка  докладов</w:t>
      </w:r>
      <w:proofErr w:type="gramEnd"/>
      <w:r w:rsidRPr="003F0C52">
        <w:rPr>
          <w:rFonts w:ascii="Times New Roman" w:eastAsia="Times New Roman" w:hAnsi="Times New Roman" w:cs="Times New Roman"/>
          <w:bCs/>
          <w:sz w:val="28"/>
          <w:szCs w:val="28"/>
          <w:lang w:eastAsia="ru-RU"/>
        </w:rPr>
        <w:t xml:space="preserve"> и информационных сообщений на заданные темы,</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proofErr w:type="gramStart"/>
      <w:r w:rsidRPr="003F0C52">
        <w:rPr>
          <w:rFonts w:ascii="Times New Roman" w:eastAsia="Times New Roman" w:hAnsi="Times New Roman" w:cs="Times New Roman"/>
          <w:bCs/>
          <w:sz w:val="28"/>
          <w:szCs w:val="28"/>
          <w:lang w:eastAsia="ru-RU"/>
        </w:rPr>
        <w:t>подготовка  докладов</w:t>
      </w:r>
      <w:proofErr w:type="gramEnd"/>
      <w:r w:rsidRPr="003F0C52">
        <w:rPr>
          <w:rFonts w:ascii="Times New Roman" w:eastAsia="Times New Roman" w:hAnsi="Times New Roman" w:cs="Times New Roman"/>
          <w:bCs/>
          <w:sz w:val="28"/>
          <w:szCs w:val="28"/>
          <w:lang w:eastAsia="ru-RU"/>
        </w:rPr>
        <w:t xml:space="preserve"> и тезисов на конференции,</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подготовка и написание курсовых работ,</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подготовка к интернет-тестированию в сфере образования,</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формирование и выполнение творческого задания,</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 xml:space="preserve">написание эссе по заданной теме, </w:t>
      </w:r>
    </w:p>
    <w:p w:rsidR="00EA476A" w:rsidRPr="003F0C52" w:rsidRDefault="00EA476A" w:rsidP="00597EBB">
      <w:pPr>
        <w:widowControl w:val="0"/>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3F0C52">
        <w:rPr>
          <w:rFonts w:ascii="Times New Roman" w:eastAsia="Times New Roman" w:hAnsi="Times New Roman" w:cs="Times New Roman"/>
          <w:bCs/>
          <w:sz w:val="28"/>
          <w:szCs w:val="28"/>
          <w:lang w:eastAsia="ru-RU"/>
        </w:rPr>
        <w:t>выполнение контрольной работы.</w:t>
      </w:r>
    </w:p>
    <w:p w:rsidR="00EA476A" w:rsidRDefault="00EA476A" w:rsidP="00597EBB">
      <w:pPr>
        <w:widowControl w:val="0"/>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При этом работа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sidRPr="003F0C52">
        <w:rPr>
          <w:rFonts w:ascii="Times New Roman" w:eastAsia="Times New Roman" w:hAnsi="Times New Roman" w:cs="Times New Roman"/>
          <w:bCs/>
          <w:sz w:val="28"/>
          <w:szCs w:val="28"/>
          <w:lang w:eastAsia="ru-RU"/>
        </w:rPr>
        <w:t>написание курсовой работы, подготовка к практическим занятиям</w:t>
      </w:r>
      <w:r w:rsidRPr="003F0C52">
        <w:rPr>
          <w:rFonts w:ascii="Times New Roman" w:eastAsia="Times New Roman" w:hAnsi="Times New Roman" w:cs="Times New Roman"/>
          <w:sz w:val="28"/>
          <w:szCs w:val="28"/>
          <w:lang w:eastAsia="ru-RU"/>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как </w:t>
      </w:r>
      <w:proofErr w:type="gramStart"/>
      <w:r w:rsidRPr="003F0C52">
        <w:rPr>
          <w:rFonts w:ascii="Times New Roman" w:eastAsia="Times New Roman" w:hAnsi="Times New Roman" w:cs="Times New Roman"/>
          <w:bCs/>
          <w:sz w:val="28"/>
          <w:szCs w:val="28"/>
          <w:lang w:eastAsia="ru-RU"/>
        </w:rPr>
        <w:t>подготовка  докладов</w:t>
      </w:r>
      <w:proofErr w:type="gramEnd"/>
      <w:r w:rsidRPr="003F0C52">
        <w:rPr>
          <w:rFonts w:ascii="Times New Roman" w:eastAsia="Times New Roman" w:hAnsi="Times New Roman" w:cs="Times New Roman"/>
          <w:bCs/>
          <w:sz w:val="28"/>
          <w:szCs w:val="28"/>
          <w:lang w:eastAsia="ru-RU"/>
        </w:rPr>
        <w:t>, тезисов и информационных сообщений</w:t>
      </w:r>
      <w:r w:rsidRPr="003F0C52">
        <w:rPr>
          <w:rFonts w:ascii="Times New Roman" w:eastAsia="Times New Roman" w:hAnsi="Times New Roman" w:cs="Times New Roman"/>
          <w:sz w:val="28"/>
          <w:szCs w:val="28"/>
          <w:lang w:eastAsia="ru-RU"/>
        </w:rPr>
        <w:t xml:space="preserve">. При изучении дисциплины предусматриваются виды работ творческого и научно-исследовательского характера, например </w:t>
      </w:r>
      <w:r w:rsidRPr="003F0C52">
        <w:rPr>
          <w:rFonts w:ascii="Times New Roman" w:eastAsia="Times New Roman" w:hAnsi="Times New Roman" w:cs="Times New Roman"/>
          <w:bCs/>
          <w:sz w:val="28"/>
          <w:szCs w:val="28"/>
          <w:lang w:eastAsia="ru-RU"/>
        </w:rPr>
        <w:t>написание эссе, подготовка доклада, сообщения, выполнение творческого задания для участия в конференциях и конкурсах</w:t>
      </w:r>
      <w:r w:rsidRPr="003F0C52">
        <w:rPr>
          <w:rFonts w:ascii="Times New Roman" w:eastAsia="Times New Roman" w:hAnsi="Times New Roman" w:cs="Times New Roman"/>
          <w:sz w:val="28"/>
          <w:szCs w:val="28"/>
          <w:lang w:eastAsia="ru-RU"/>
        </w:rPr>
        <w:t>.</w:t>
      </w:r>
    </w:p>
    <w:p w:rsidR="00EA476A" w:rsidRDefault="00EA476A"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156E" w:rsidRDefault="00CB156E"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156E" w:rsidRDefault="00CB156E"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156E" w:rsidRDefault="00CB156E"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156E" w:rsidRDefault="00CB156E"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156E" w:rsidRDefault="00CB156E"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156E" w:rsidRDefault="00CB156E"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B156E" w:rsidRPr="003F0C52" w:rsidRDefault="00CB156E" w:rsidP="00597EB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A476A" w:rsidRPr="00F460B5" w:rsidRDefault="00EA476A" w:rsidP="00597EBB">
      <w:pPr>
        <w:pStyle w:val="a6"/>
        <w:widowControl w:val="0"/>
        <w:numPr>
          <w:ilvl w:val="0"/>
          <w:numId w:val="14"/>
        </w:numPr>
        <w:tabs>
          <w:tab w:val="left" w:pos="993"/>
        </w:tabs>
        <w:autoSpaceDE w:val="0"/>
        <w:autoSpaceDN w:val="0"/>
        <w:adjustRightInd w:val="0"/>
        <w:spacing w:after="0" w:line="360" w:lineRule="auto"/>
        <w:jc w:val="both"/>
        <w:rPr>
          <w:rFonts w:ascii="Times New Roman" w:eastAsia="Times New Roman" w:hAnsi="Times New Roman" w:cs="Times New Roman"/>
          <w:b/>
          <w:sz w:val="32"/>
          <w:szCs w:val="32"/>
          <w:lang w:eastAsia="ru-RU"/>
        </w:rPr>
      </w:pPr>
      <w:r w:rsidRPr="00F460B5">
        <w:rPr>
          <w:rFonts w:ascii="Times New Roman" w:eastAsia="Times New Roman" w:hAnsi="Times New Roman" w:cs="Times New Roman"/>
          <w:b/>
          <w:sz w:val="32"/>
          <w:szCs w:val="32"/>
          <w:lang w:eastAsia="ru-RU"/>
        </w:rPr>
        <w:lastRenderedPageBreak/>
        <w:t>Методические рекомендации студентам по освоению дисциплины</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EA476A" w:rsidRPr="003F0C52" w:rsidRDefault="00F460B5" w:rsidP="00597EBB">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EA476A" w:rsidRPr="003F0C52">
        <w:rPr>
          <w:rFonts w:ascii="Times New Roman" w:eastAsia="Times New Roman" w:hAnsi="Times New Roman" w:cs="Times New Roman"/>
          <w:b/>
          <w:sz w:val="28"/>
          <w:szCs w:val="28"/>
          <w:lang w:eastAsia="ru-RU"/>
        </w:rPr>
        <w:t>.1 Методические рекомендации по изучению теоретических основ дисциплины</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Изучение теоретической части дисциплины «Экономика предприятия» призвано не </w:t>
      </w:r>
      <w:proofErr w:type="gramStart"/>
      <w:r w:rsidRPr="003F0C52">
        <w:rPr>
          <w:rFonts w:ascii="Times New Roman" w:eastAsia="Times New Roman" w:hAnsi="Times New Roman" w:cs="Times New Roman"/>
          <w:sz w:val="28"/>
          <w:szCs w:val="28"/>
          <w:lang w:eastAsia="ru-RU"/>
        </w:rPr>
        <w:t>только  углубить</w:t>
      </w:r>
      <w:proofErr w:type="gramEnd"/>
      <w:r w:rsidRPr="003F0C52">
        <w:rPr>
          <w:rFonts w:ascii="Times New Roman" w:eastAsia="Times New Roman" w:hAnsi="Times New Roman" w:cs="Times New Roman"/>
          <w:sz w:val="28"/>
          <w:szCs w:val="28"/>
          <w:lang w:eastAsia="ru-RU"/>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EA476A" w:rsidRPr="003F0C52" w:rsidRDefault="00EA476A" w:rsidP="00597EBB">
      <w:pPr>
        <w:widowControl w:val="0"/>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bookmarkStart w:id="3" w:name="_Hlk22827530"/>
      <w:r w:rsidRPr="003F0C52">
        <w:rPr>
          <w:rFonts w:ascii="Times New Roman" w:eastAsia="Times New Roman" w:hAnsi="Times New Roman" w:cs="Times New Roman"/>
          <w:sz w:val="28"/>
          <w:szCs w:val="28"/>
          <w:lang w:eastAsia="ru-RU"/>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EA476A" w:rsidRPr="003F0C52" w:rsidRDefault="00EA476A" w:rsidP="00597EBB">
      <w:pPr>
        <w:widowControl w:val="0"/>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лекции по каждой изучаемой дисциплине следует вести в тетради, отдельной от практических (практических) занятий.</w:t>
      </w:r>
    </w:p>
    <w:p w:rsidR="00EA476A" w:rsidRPr="003F0C52" w:rsidRDefault="00EA476A" w:rsidP="00597EBB">
      <w:pPr>
        <w:widowControl w:val="0"/>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обязательно записывать тему и план лекции.</w:t>
      </w:r>
    </w:p>
    <w:p w:rsidR="00EA476A" w:rsidRPr="003F0C52" w:rsidRDefault="00EA476A" w:rsidP="00597EBB">
      <w:pPr>
        <w:widowControl w:val="0"/>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стараться излагать содержание лекции своими словами, ясно формулировать и выделять тезисы, отделять их от аргументов.</w:t>
      </w:r>
    </w:p>
    <w:p w:rsidR="00EA476A" w:rsidRPr="003F0C52" w:rsidRDefault="00EA476A" w:rsidP="00597EBB">
      <w:pPr>
        <w:widowControl w:val="0"/>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рекомендуется соблюдать поля, на которых можно по ходу лекции и в дальнейшем записывать возникшие вопросы, замечания, дополнения и т.д.</w:t>
      </w:r>
    </w:p>
    <w:p w:rsidR="00EA476A" w:rsidRPr="003F0C52" w:rsidRDefault="00EA476A" w:rsidP="00597EBB">
      <w:pPr>
        <w:widowControl w:val="0"/>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полезно использовать выделение в тексте отдельных ключевых слов </w:t>
      </w:r>
      <w:r w:rsidRPr="003F0C52">
        <w:rPr>
          <w:rFonts w:ascii="Times New Roman" w:eastAsia="Times New Roman" w:hAnsi="Times New Roman" w:cs="Times New Roman"/>
          <w:sz w:val="28"/>
          <w:szCs w:val="28"/>
          <w:lang w:eastAsia="ru-RU"/>
        </w:rPr>
        <w:lastRenderedPageBreak/>
        <w:t>и понятий, 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EA476A" w:rsidRPr="003F0C52" w:rsidRDefault="00EA476A" w:rsidP="00597EBB">
      <w:pPr>
        <w:widowControl w:val="0"/>
        <w:numPr>
          <w:ilvl w:val="0"/>
          <w:numId w:val="9"/>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нужно учиться записывать лекции кратко, используя общепринятые сокращения слов и фраз.</w:t>
      </w:r>
    </w:p>
    <w:p w:rsidR="00EA476A" w:rsidRPr="003F0C52" w:rsidRDefault="00EA476A" w:rsidP="00597EBB">
      <w:pPr>
        <w:widowControl w:val="0"/>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EA476A" w:rsidRPr="003F0C52" w:rsidRDefault="00EA476A" w:rsidP="00597EB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аналитичность; научная корректность; ясность (отчётливость и однозначность), понятность.</w:t>
      </w:r>
    </w:p>
    <w:bookmarkEnd w:id="3"/>
    <w:p w:rsidR="00EA476A" w:rsidRPr="003F0C52" w:rsidRDefault="00EA476A" w:rsidP="00597EB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При изучении дисциплины «Экономика предприятия» 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курса. Для расширения знания по дисциплине </w:t>
      </w:r>
      <w:r w:rsidRPr="003F0C52">
        <w:rPr>
          <w:rFonts w:ascii="Times New Roman" w:eastAsia="Times New Roman" w:hAnsi="Times New Roman" w:cs="Times New Roman"/>
          <w:sz w:val="28"/>
          <w:szCs w:val="28"/>
          <w:lang w:eastAsia="ru-RU"/>
        </w:rPr>
        <w:lastRenderedPageBreak/>
        <w:t>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EA476A" w:rsidRPr="003F0C52" w:rsidRDefault="00EA476A" w:rsidP="00597EB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Работа с научной литературой – важный составляющий элемент по освоению дисциплины.</w:t>
      </w:r>
      <w:r w:rsidRPr="003F0C52">
        <w:rPr>
          <w:rFonts w:ascii="Arial" w:eastAsia="Times New Roman" w:hAnsi="Arial" w:cs="Times New Roman"/>
          <w:sz w:val="24"/>
          <w:szCs w:val="24"/>
          <w:lang w:eastAsia="ru-RU"/>
        </w:rPr>
        <w:t xml:space="preserve"> </w:t>
      </w:r>
      <w:r w:rsidRPr="003F0C52">
        <w:rPr>
          <w:rFonts w:ascii="Times New Roman" w:eastAsia="Times New Roman" w:hAnsi="Times New Roman" w:cs="Times New Roman"/>
          <w:sz w:val="28"/>
          <w:szCs w:val="28"/>
          <w:lang w:eastAsia="ru-RU"/>
        </w:rPr>
        <w:t xml:space="preserve">Выбор и изучение литературы осуществляется поэтапно: первичное ознакомление и беглое прочтение источника, </w:t>
      </w:r>
      <w:proofErr w:type="gramStart"/>
      <w:r w:rsidRPr="003F0C52">
        <w:rPr>
          <w:rFonts w:ascii="Times New Roman" w:eastAsia="Times New Roman" w:hAnsi="Times New Roman" w:cs="Times New Roman"/>
          <w:sz w:val="28"/>
          <w:szCs w:val="28"/>
          <w:lang w:eastAsia="ru-RU"/>
        </w:rPr>
        <w:t>далее  чтение</w:t>
      </w:r>
      <w:proofErr w:type="gramEnd"/>
      <w:r w:rsidRPr="003F0C52">
        <w:rPr>
          <w:rFonts w:ascii="Times New Roman" w:eastAsia="Times New Roman" w:hAnsi="Times New Roman" w:cs="Times New Roman"/>
          <w:sz w:val="28"/>
          <w:szCs w:val="28"/>
          <w:lang w:eastAsia="ru-RU"/>
        </w:rPr>
        <w:t xml:space="preserve">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EA476A" w:rsidRPr="003F0C52" w:rsidRDefault="00EA476A" w:rsidP="00597EB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трудным.</w:t>
      </w:r>
      <w:r w:rsidRPr="003F0C52">
        <w:rPr>
          <w:rFonts w:ascii="Arial" w:eastAsia="Times New Roman" w:hAnsi="Arial" w:cs="Times New Roman"/>
          <w:sz w:val="24"/>
          <w:szCs w:val="24"/>
          <w:lang w:eastAsia="ru-RU"/>
        </w:rPr>
        <w:t xml:space="preserve"> </w:t>
      </w:r>
      <w:r w:rsidRPr="003F0C52">
        <w:rPr>
          <w:rFonts w:ascii="Times New Roman" w:eastAsia="Times New Roman" w:hAnsi="Times New Roman" w:cs="Times New Roman"/>
          <w:sz w:val="28"/>
          <w:szCs w:val="28"/>
          <w:lang w:eastAsia="ru-RU"/>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EA476A" w:rsidRPr="003F0C52" w:rsidRDefault="00EA476A" w:rsidP="00597EBB">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Для подготовки контрольных и курсовых работ литературу рекомендует научный руководитель, существует возможность самостоятельного подбора и выбора студентом используемых источников.</w:t>
      </w:r>
    </w:p>
    <w:p w:rsidR="00EA476A" w:rsidRPr="003F0C52"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476A" w:rsidRPr="003F0C52" w:rsidRDefault="00F460B5" w:rsidP="00EA47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EA476A" w:rsidRPr="003F0C52">
        <w:rPr>
          <w:rFonts w:ascii="Times New Roman" w:eastAsia="Times New Roman" w:hAnsi="Times New Roman" w:cs="Times New Roman"/>
          <w:b/>
          <w:sz w:val="28"/>
          <w:szCs w:val="28"/>
          <w:lang w:eastAsia="ru-RU"/>
        </w:rPr>
        <w:t xml:space="preserve">.2 Методические рекомендации по выполнению </w:t>
      </w:r>
      <w:r w:rsidR="00EA476A">
        <w:rPr>
          <w:rFonts w:ascii="Times New Roman" w:eastAsia="Times New Roman" w:hAnsi="Times New Roman" w:cs="Times New Roman"/>
          <w:b/>
          <w:sz w:val="28"/>
          <w:szCs w:val="28"/>
          <w:lang w:eastAsia="ru-RU"/>
        </w:rPr>
        <w:t xml:space="preserve">индивидуальных творческих заданий: </w:t>
      </w:r>
      <w:r w:rsidR="00EA476A" w:rsidRPr="003F0C52">
        <w:rPr>
          <w:rFonts w:ascii="Times New Roman" w:eastAsia="Times New Roman" w:hAnsi="Times New Roman" w:cs="Times New Roman"/>
          <w:b/>
          <w:sz w:val="28"/>
          <w:szCs w:val="28"/>
          <w:lang w:eastAsia="ru-RU"/>
        </w:rPr>
        <w:t>подготовк</w:t>
      </w:r>
      <w:r w:rsidR="00EA476A">
        <w:rPr>
          <w:rFonts w:ascii="Times New Roman" w:eastAsia="Times New Roman" w:hAnsi="Times New Roman" w:cs="Times New Roman"/>
          <w:b/>
          <w:sz w:val="28"/>
          <w:szCs w:val="28"/>
          <w:lang w:eastAsia="ru-RU"/>
        </w:rPr>
        <w:t>а</w:t>
      </w:r>
      <w:r w:rsidR="00EA476A" w:rsidRPr="003F0C52">
        <w:rPr>
          <w:rFonts w:ascii="Times New Roman" w:eastAsia="Times New Roman" w:hAnsi="Times New Roman" w:cs="Times New Roman"/>
          <w:b/>
          <w:sz w:val="28"/>
          <w:szCs w:val="28"/>
          <w:lang w:eastAsia="ru-RU"/>
        </w:rPr>
        <w:t xml:space="preserve"> докладов</w:t>
      </w:r>
      <w:r w:rsidR="00597EBB">
        <w:rPr>
          <w:rFonts w:ascii="Times New Roman" w:eastAsia="Times New Roman" w:hAnsi="Times New Roman" w:cs="Times New Roman"/>
          <w:b/>
          <w:sz w:val="28"/>
          <w:szCs w:val="28"/>
          <w:lang w:eastAsia="ru-RU"/>
        </w:rPr>
        <w:t>, рефератов,</w:t>
      </w:r>
      <w:r w:rsidR="00CB156E">
        <w:rPr>
          <w:rFonts w:ascii="Times New Roman" w:eastAsia="Times New Roman" w:hAnsi="Times New Roman" w:cs="Times New Roman"/>
          <w:b/>
          <w:sz w:val="28"/>
          <w:szCs w:val="28"/>
          <w:lang w:eastAsia="ru-RU"/>
        </w:rPr>
        <w:t xml:space="preserve"> </w:t>
      </w:r>
      <w:r w:rsidR="00597EBB">
        <w:rPr>
          <w:rFonts w:ascii="Times New Roman" w:eastAsia="Times New Roman" w:hAnsi="Times New Roman" w:cs="Times New Roman"/>
          <w:b/>
          <w:sz w:val="28"/>
          <w:szCs w:val="28"/>
          <w:lang w:eastAsia="ru-RU"/>
        </w:rPr>
        <w:t>эссе</w:t>
      </w:r>
      <w:r w:rsidR="00EA476A" w:rsidRPr="003F0C52">
        <w:rPr>
          <w:rFonts w:ascii="Times New Roman" w:eastAsia="Times New Roman" w:hAnsi="Times New Roman" w:cs="Times New Roman"/>
          <w:b/>
          <w:sz w:val="28"/>
          <w:szCs w:val="28"/>
          <w:lang w:eastAsia="ru-RU"/>
        </w:rPr>
        <w:t xml:space="preserve"> и выступлений</w:t>
      </w:r>
    </w:p>
    <w:p w:rsidR="00EA476A" w:rsidRPr="003F0C52" w:rsidRDefault="00EA476A" w:rsidP="00EA476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На практическом занятии в зависимости от его формы и целей обычно имеет место следующая последовательность работы:</w:t>
      </w:r>
    </w:p>
    <w:p w:rsidR="00EA476A" w:rsidRPr="003F0C52" w:rsidRDefault="00EA476A" w:rsidP="00F460B5">
      <w:pPr>
        <w:widowControl w:val="0"/>
        <w:numPr>
          <w:ilvl w:val="0"/>
          <w:numId w:val="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выступление (доклад) по основному вопросу;</w:t>
      </w:r>
    </w:p>
    <w:p w:rsidR="00EA476A" w:rsidRPr="003F0C52" w:rsidRDefault="00EA476A" w:rsidP="00F460B5">
      <w:pPr>
        <w:widowControl w:val="0"/>
        <w:numPr>
          <w:ilvl w:val="0"/>
          <w:numId w:val="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вопросы к выступающему;</w:t>
      </w:r>
    </w:p>
    <w:p w:rsidR="00EA476A" w:rsidRPr="003F0C52" w:rsidRDefault="00EA476A" w:rsidP="00F460B5">
      <w:pPr>
        <w:widowControl w:val="0"/>
        <w:numPr>
          <w:ilvl w:val="0"/>
          <w:numId w:val="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обсуждение содержания выступления (доклада), его теоретических и методических достоинств и недостатков, дополнения и замечания по нему;</w:t>
      </w:r>
    </w:p>
    <w:p w:rsidR="00EA476A" w:rsidRPr="003F0C52" w:rsidRDefault="00EA476A" w:rsidP="00F460B5">
      <w:pPr>
        <w:widowControl w:val="0"/>
        <w:numPr>
          <w:ilvl w:val="0"/>
          <w:numId w:val="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заключительное слово докладчика; </w:t>
      </w:r>
    </w:p>
    <w:p w:rsidR="00EA476A" w:rsidRPr="003F0C52" w:rsidRDefault="00EA476A" w:rsidP="00F460B5">
      <w:pPr>
        <w:widowControl w:val="0"/>
        <w:numPr>
          <w:ilvl w:val="0"/>
          <w:numId w:val="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заключение преподавателя.</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F0C52">
        <w:rPr>
          <w:rFonts w:ascii="Times New Roman" w:eastAsia="Times New Roman" w:hAnsi="Times New Roman" w:cs="Times New Roman"/>
          <w:sz w:val="28"/>
          <w:szCs w:val="28"/>
          <w:lang w:eastAsia="ru-RU"/>
        </w:rPr>
        <w:t>бщая схема</w:t>
      </w:r>
      <w:r>
        <w:rPr>
          <w:rFonts w:ascii="Times New Roman" w:eastAsia="Times New Roman" w:hAnsi="Times New Roman" w:cs="Times New Roman"/>
          <w:sz w:val="28"/>
          <w:szCs w:val="28"/>
          <w:lang w:eastAsia="ru-RU"/>
        </w:rPr>
        <w:t xml:space="preserve"> работы</w:t>
      </w:r>
      <w:r w:rsidRPr="003F0C52">
        <w:rPr>
          <w:rFonts w:ascii="Times New Roman" w:eastAsia="Times New Roman" w:hAnsi="Times New Roman" w:cs="Times New Roman"/>
          <w:sz w:val="28"/>
          <w:szCs w:val="28"/>
          <w:lang w:eastAsia="ru-RU"/>
        </w:rPr>
        <w:t xml:space="preserve"> может включать в себя развертывание дискуссии по возникшему вопросу и другие элементы.</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Студентам в рамках дисциплины «Экономика предприятия» при подготовке к практическим занятиям рекомендуется самостоятельно выполнять доклады, индивидуальные письменные задания и упражнения. Работа, связанная с подготовкой 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Отличительными признаками доклада являются: </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 передача в устной форме информации; </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 публичный характер выступления; </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 стилевая однородность доклада; </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 четкие формулировки и сотрудничество докладчика и аудитории; </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 xml:space="preserve">– умение в сжатой форме изложить ключевые положения исследуемого вопроса и сделать выводы. </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3F0C52">
        <w:rPr>
          <w:rFonts w:ascii="Times New Roman" w:eastAsia="Times New Roman" w:hAnsi="Times New Roman" w:cs="Times New Roman"/>
          <w:sz w:val="28"/>
          <w:szCs w:val="28"/>
          <w:lang w:eastAsia="ru-RU"/>
        </w:rPr>
        <w:lastRenderedPageBreak/>
        <w:t>При  подготовке</w:t>
      </w:r>
      <w:proofErr w:type="gramEnd"/>
      <w:r w:rsidRPr="003F0C52">
        <w:rPr>
          <w:rFonts w:ascii="Times New Roman" w:eastAsia="Times New Roman" w:hAnsi="Times New Roman" w:cs="Times New Roman"/>
          <w:sz w:val="28"/>
          <w:szCs w:val="28"/>
          <w:lang w:eastAsia="ru-RU"/>
        </w:rPr>
        <w:t xml:space="preserve">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w:t>
      </w:r>
      <w:proofErr w:type="gramStart"/>
      <w:r w:rsidRPr="003F0C52">
        <w:rPr>
          <w:rFonts w:ascii="Times New Roman" w:eastAsia="Times New Roman" w:hAnsi="Times New Roman" w:cs="Times New Roman"/>
          <w:sz w:val="28"/>
          <w:szCs w:val="28"/>
          <w:lang w:eastAsia="ru-RU"/>
        </w:rPr>
        <w:t>выступления  с</w:t>
      </w:r>
      <w:proofErr w:type="gramEnd"/>
      <w:r w:rsidRPr="003F0C52">
        <w:rPr>
          <w:rFonts w:ascii="Times New Roman" w:eastAsia="Times New Roman" w:hAnsi="Times New Roman" w:cs="Times New Roman"/>
          <w:sz w:val="28"/>
          <w:szCs w:val="28"/>
          <w:lang w:eastAsia="ru-RU"/>
        </w:rPr>
        <w:t xml:space="preserve">  противоположными  точками зрения  и  устроить дискуссию. </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Перечень требований к любому выступлению студента примерно таков:</w:t>
      </w:r>
    </w:p>
    <w:p w:rsidR="00EA476A" w:rsidRPr="003F0C52" w:rsidRDefault="00EA476A" w:rsidP="00F460B5">
      <w:pPr>
        <w:widowControl w:val="0"/>
        <w:numPr>
          <w:ilvl w:val="0"/>
          <w:numId w:val="2"/>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связь выступления с предшествующей темой или вопросом;</w:t>
      </w:r>
    </w:p>
    <w:p w:rsidR="00EA476A" w:rsidRPr="003F0C52" w:rsidRDefault="00EA476A" w:rsidP="00F460B5">
      <w:pPr>
        <w:widowControl w:val="0"/>
        <w:numPr>
          <w:ilvl w:val="0"/>
          <w:numId w:val="2"/>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раскрытие сущности проблемы;</w:t>
      </w:r>
    </w:p>
    <w:p w:rsidR="00EA476A" w:rsidRPr="003F0C52" w:rsidRDefault="00EA476A" w:rsidP="00F460B5">
      <w:pPr>
        <w:widowControl w:val="0"/>
        <w:numPr>
          <w:ilvl w:val="0"/>
          <w:numId w:val="2"/>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методологическое значение для научной, профессиональной и практической деятельности.</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Важн</w:t>
      </w:r>
      <w:r>
        <w:rPr>
          <w:rFonts w:ascii="Times New Roman" w:eastAsia="Times New Roman" w:hAnsi="Times New Roman" w:cs="Times New Roman"/>
          <w:sz w:val="28"/>
          <w:szCs w:val="28"/>
          <w:lang w:eastAsia="ru-RU"/>
        </w:rPr>
        <w:t>ыми</w:t>
      </w:r>
      <w:r w:rsidRPr="003F0C52">
        <w:rPr>
          <w:rFonts w:ascii="Times New Roman" w:eastAsia="Times New Roman" w:hAnsi="Times New Roman" w:cs="Times New Roman"/>
          <w:sz w:val="28"/>
          <w:szCs w:val="28"/>
          <w:lang w:eastAsia="ru-RU"/>
        </w:rPr>
        <w:t xml:space="preserve"> требования</w:t>
      </w:r>
      <w:r>
        <w:rPr>
          <w:rFonts w:ascii="Times New Roman" w:eastAsia="Times New Roman" w:hAnsi="Times New Roman" w:cs="Times New Roman"/>
          <w:sz w:val="28"/>
          <w:szCs w:val="28"/>
          <w:lang w:eastAsia="ru-RU"/>
        </w:rPr>
        <w:t>ми</w:t>
      </w:r>
      <w:r w:rsidRPr="003F0C52">
        <w:rPr>
          <w:rFonts w:ascii="Times New Roman" w:eastAsia="Times New Roman" w:hAnsi="Times New Roman" w:cs="Times New Roman"/>
          <w:sz w:val="28"/>
          <w:szCs w:val="28"/>
          <w:lang w:eastAsia="ru-RU"/>
        </w:rPr>
        <w:t xml:space="preserve"> к выступлениям студентов </w:t>
      </w:r>
      <w:r>
        <w:rPr>
          <w:rFonts w:ascii="Times New Roman" w:eastAsia="Times New Roman" w:hAnsi="Times New Roman" w:cs="Times New Roman"/>
          <w:sz w:val="28"/>
          <w:szCs w:val="28"/>
          <w:lang w:eastAsia="ru-RU"/>
        </w:rPr>
        <w:t>являются</w:t>
      </w:r>
      <w:r w:rsidRPr="003F0C52">
        <w:rPr>
          <w:rFonts w:ascii="Times New Roman" w:eastAsia="Times New Roman" w:hAnsi="Times New Roman" w:cs="Times New Roman"/>
          <w:sz w:val="28"/>
          <w:szCs w:val="28"/>
          <w:lang w:eastAsia="ru-RU"/>
        </w:rPr>
        <w:t xml:space="preserve"> </w:t>
      </w:r>
      <w:proofErr w:type="gramStart"/>
      <w:r w:rsidRPr="003F0C52">
        <w:rPr>
          <w:rFonts w:ascii="Times New Roman" w:eastAsia="Times New Roman" w:hAnsi="Times New Roman" w:cs="Times New Roman"/>
          <w:sz w:val="28"/>
          <w:szCs w:val="28"/>
          <w:lang w:eastAsia="ru-RU"/>
        </w:rPr>
        <w:t>самостоятельность  в</w:t>
      </w:r>
      <w:proofErr w:type="gramEnd"/>
      <w:r w:rsidRPr="003F0C52">
        <w:rPr>
          <w:rFonts w:ascii="Times New Roman" w:eastAsia="Times New Roman" w:hAnsi="Times New Roman" w:cs="Times New Roman"/>
          <w:sz w:val="28"/>
          <w:szCs w:val="28"/>
          <w:lang w:eastAsia="ru-RU"/>
        </w:rPr>
        <w:t xml:space="preserve"> подборе фактического материала и аналитическ</w:t>
      </w:r>
      <w:r>
        <w:rPr>
          <w:rFonts w:ascii="Times New Roman" w:eastAsia="Times New Roman" w:hAnsi="Times New Roman" w:cs="Times New Roman"/>
          <w:sz w:val="28"/>
          <w:szCs w:val="28"/>
          <w:lang w:eastAsia="ru-RU"/>
        </w:rPr>
        <w:t>ая</w:t>
      </w:r>
      <w:r w:rsidRPr="003F0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работа</w:t>
      </w:r>
      <w:r w:rsidRPr="003F0C52">
        <w:rPr>
          <w:rFonts w:ascii="Times New Roman" w:eastAsia="Times New Roman" w:hAnsi="Times New Roman" w:cs="Times New Roman"/>
          <w:sz w:val="28"/>
          <w:szCs w:val="28"/>
          <w:lang w:eastAsia="ru-RU"/>
        </w:rPr>
        <w:t>, умение рассматривать примеры и факты во взаимосвязи и взаимообусловленности, отбирать наиболее существенные из них.</w:t>
      </w:r>
    </w:p>
    <w:p w:rsidR="00EA476A" w:rsidRPr="003F0C52" w:rsidRDefault="00EA476A" w:rsidP="00F460B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0C52">
        <w:rPr>
          <w:rFonts w:ascii="Times New Roman" w:eastAsia="Times New Roman" w:hAnsi="Times New Roman" w:cs="Times New Roman"/>
          <w:sz w:val="28"/>
          <w:szCs w:val="28"/>
          <w:lang w:eastAsia="ru-RU"/>
        </w:rPr>
        <w:t>Приводимые докладчиком примеры и факты должны быть существенными, по возможности перекликаться с профилем обучения</w:t>
      </w:r>
      <w:r>
        <w:rPr>
          <w:rFonts w:ascii="Times New Roman" w:eastAsia="Times New Roman" w:hAnsi="Times New Roman" w:cs="Times New Roman"/>
          <w:sz w:val="28"/>
          <w:szCs w:val="28"/>
          <w:lang w:eastAsia="ru-RU"/>
        </w:rPr>
        <w:t>, содержать</w:t>
      </w:r>
      <w:r w:rsidRPr="003F0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F0C52">
        <w:rPr>
          <w:rFonts w:ascii="Times New Roman" w:eastAsia="Times New Roman" w:hAnsi="Times New Roman" w:cs="Times New Roman"/>
          <w:sz w:val="28"/>
          <w:szCs w:val="28"/>
          <w:lang w:eastAsia="ru-RU"/>
        </w:rPr>
        <w:t>римеры из област</w:t>
      </w:r>
      <w:r>
        <w:rPr>
          <w:rFonts w:ascii="Times New Roman" w:eastAsia="Times New Roman" w:hAnsi="Times New Roman" w:cs="Times New Roman"/>
          <w:sz w:val="28"/>
          <w:szCs w:val="28"/>
          <w:lang w:eastAsia="ru-RU"/>
        </w:rPr>
        <w:t>ей</w:t>
      </w:r>
      <w:r w:rsidRPr="003F0C52">
        <w:rPr>
          <w:rFonts w:ascii="Times New Roman" w:eastAsia="Times New Roman" w:hAnsi="Times New Roman" w:cs="Times New Roman"/>
          <w:sz w:val="28"/>
          <w:szCs w:val="28"/>
          <w:lang w:eastAsia="ru-RU"/>
        </w:rPr>
        <w:t xml:space="preserve"> наук, близких к будущей профессии студента. Выступление студента должно соответствовать требованиям логики</w:t>
      </w:r>
      <w:r>
        <w:rPr>
          <w:rFonts w:ascii="Times New Roman" w:eastAsia="Times New Roman" w:hAnsi="Times New Roman" w:cs="Times New Roman"/>
          <w:sz w:val="28"/>
          <w:szCs w:val="28"/>
          <w:lang w:eastAsia="ru-RU"/>
        </w:rPr>
        <w:t>, обеспечивать</w:t>
      </w:r>
      <w:r w:rsidRPr="003F0C52">
        <w:rPr>
          <w:rFonts w:ascii="Times New Roman" w:eastAsia="Times New Roman" w:hAnsi="Times New Roman" w:cs="Times New Roman"/>
          <w:sz w:val="28"/>
          <w:szCs w:val="28"/>
          <w:lang w:eastAsia="ru-RU"/>
        </w:rPr>
        <w:t xml:space="preserve"> точн</w:t>
      </w:r>
      <w:r>
        <w:rPr>
          <w:rFonts w:ascii="Times New Roman" w:eastAsia="Times New Roman" w:hAnsi="Times New Roman" w:cs="Times New Roman"/>
          <w:sz w:val="28"/>
          <w:szCs w:val="28"/>
          <w:lang w:eastAsia="ru-RU"/>
        </w:rPr>
        <w:t>ую</w:t>
      </w:r>
      <w:r w:rsidRPr="003F0C52">
        <w:rPr>
          <w:rFonts w:ascii="Times New Roman" w:eastAsia="Times New Roman" w:hAnsi="Times New Roman" w:cs="Times New Roman"/>
          <w:sz w:val="28"/>
          <w:szCs w:val="28"/>
          <w:lang w:eastAsia="ru-RU"/>
        </w:rPr>
        <w:t xml:space="preserve"> формулировк</w:t>
      </w:r>
      <w:r>
        <w:rPr>
          <w:rFonts w:ascii="Times New Roman" w:eastAsia="Times New Roman" w:hAnsi="Times New Roman" w:cs="Times New Roman"/>
          <w:sz w:val="28"/>
          <w:szCs w:val="28"/>
          <w:lang w:eastAsia="ru-RU"/>
        </w:rPr>
        <w:t>у</w:t>
      </w:r>
      <w:r w:rsidRPr="003F0C52">
        <w:rPr>
          <w:rFonts w:ascii="Times New Roman" w:eastAsia="Times New Roman" w:hAnsi="Times New Roman" w:cs="Times New Roman"/>
          <w:sz w:val="28"/>
          <w:szCs w:val="28"/>
          <w:lang w:eastAsia="ru-RU"/>
        </w:rPr>
        <w:t xml:space="preserve"> излагаемой проблемы, последовательность аргументации без неоправданных отступлений, доказательность, непротиворечивость и полнот</w:t>
      </w:r>
      <w:r>
        <w:rPr>
          <w:rFonts w:ascii="Times New Roman" w:eastAsia="Times New Roman" w:hAnsi="Times New Roman" w:cs="Times New Roman"/>
          <w:sz w:val="28"/>
          <w:szCs w:val="28"/>
          <w:lang w:eastAsia="ru-RU"/>
        </w:rPr>
        <w:t>у</w:t>
      </w:r>
      <w:r w:rsidRPr="003F0C52">
        <w:rPr>
          <w:rFonts w:ascii="Times New Roman" w:eastAsia="Times New Roman" w:hAnsi="Times New Roman" w:cs="Times New Roman"/>
          <w:sz w:val="28"/>
          <w:szCs w:val="28"/>
          <w:lang w:eastAsia="ru-RU"/>
        </w:rPr>
        <w:t xml:space="preserve"> аргументации, правильное и содержательное использование понятий и терминов.</w:t>
      </w:r>
    </w:p>
    <w:p w:rsidR="00F460B5" w:rsidRPr="00F460B5" w:rsidRDefault="00F460B5" w:rsidP="00F460B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60B5">
        <w:rPr>
          <w:rFonts w:ascii="Times New Roman" w:eastAsia="Times New Roman" w:hAnsi="Times New Roman" w:cs="Times New Roman"/>
          <w:sz w:val="28"/>
          <w:szCs w:val="28"/>
          <w:lang w:eastAsia="ru-RU"/>
        </w:rPr>
        <w:t>Доклад, статья, реферат, эссе — формы индивидуальной письменной работы обучающегося, предполагающие анализ изложения в научных и других источниках определенной научной проблемы или вопроса.</w:t>
      </w:r>
    </w:p>
    <w:p w:rsidR="00F460B5" w:rsidRPr="00F460B5" w:rsidRDefault="00F460B5" w:rsidP="00F460B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60B5">
        <w:rPr>
          <w:rFonts w:ascii="Times New Roman" w:eastAsia="Times New Roman" w:hAnsi="Times New Roman" w:cs="Times New Roman"/>
          <w:sz w:val="28"/>
          <w:szCs w:val="28"/>
          <w:lang w:eastAsia="ru-RU"/>
        </w:rPr>
        <w:t xml:space="preserve">Как правило, реферат имеет стандартную структуру: титульный лист, содержание, введение, основное содержание темы, заключение, список использованных источников, приложения. Доклад и статья предполагают наличие элементов, отражающих актуальность темы, степень ее разработки в </w:t>
      </w:r>
      <w:r w:rsidRPr="00F460B5">
        <w:rPr>
          <w:rFonts w:ascii="Times New Roman" w:eastAsia="Times New Roman" w:hAnsi="Times New Roman" w:cs="Times New Roman"/>
          <w:sz w:val="28"/>
          <w:szCs w:val="28"/>
          <w:lang w:eastAsia="ru-RU"/>
        </w:rPr>
        <w:lastRenderedPageBreak/>
        <w:t>научной литературе, изложение содержания проведенного исследования, предложения, выводы и заключения, список использованных источников.</w:t>
      </w:r>
    </w:p>
    <w:p w:rsidR="00F460B5" w:rsidRPr="00F460B5" w:rsidRDefault="00F460B5" w:rsidP="00F460B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460B5">
        <w:rPr>
          <w:rFonts w:ascii="Times New Roman" w:eastAsia="Times New Roman" w:hAnsi="Times New Roman" w:cs="Times New Roman"/>
          <w:sz w:val="28"/>
          <w:szCs w:val="28"/>
          <w:lang w:eastAsia="ru-RU"/>
        </w:rPr>
        <w:t>Оценивается оригинальность реферата, доклада, статьи, актуальность и полнота использованных источников, системность излагаемого материала, логика изложения и убедительность аргументации, оформление, своевременность срока сдачи, обсуждение реферата и выступления с докладом перед аудиторией.</w:t>
      </w:r>
      <w:r>
        <w:rPr>
          <w:rFonts w:ascii="Times New Roman" w:eastAsia="Times New Roman" w:hAnsi="Times New Roman" w:cs="Times New Roman"/>
          <w:sz w:val="28"/>
          <w:szCs w:val="28"/>
          <w:lang w:eastAsia="ru-RU"/>
        </w:rPr>
        <w:t xml:space="preserve"> </w:t>
      </w:r>
    </w:p>
    <w:p w:rsidR="00EA476A" w:rsidRPr="002A3C97" w:rsidRDefault="00EA476A" w:rsidP="00EA47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476A" w:rsidRPr="002A3C97" w:rsidRDefault="00EA476A" w:rsidP="00EA476A">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k-UA" w:eastAsia="ru-RU"/>
        </w:rPr>
      </w:pPr>
      <w:r w:rsidRPr="002A3C97">
        <w:rPr>
          <w:rFonts w:ascii="Times New Roman" w:eastAsia="Times New Roman" w:hAnsi="Times New Roman" w:cs="Times New Roman"/>
          <w:b/>
          <w:color w:val="000000"/>
          <w:sz w:val="28"/>
          <w:szCs w:val="28"/>
          <w:lang w:eastAsia="ru-RU"/>
        </w:rPr>
        <w:t>3.</w:t>
      </w:r>
      <w:r w:rsidR="00597EBB">
        <w:rPr>
          <w:rFonts w:ascii="Times New Roman" w:eastAsia="Times New Roman" w:hAnsi="Times New Roman" w:cs="Times New Roman"/>
          <w:b/>
          <w:color w:val="000000"/>
          <w:sz w:val="28"/>
          <w:szCs w:val="28"/>
          <w:lang w:eastAsia="ru-RU"/>
        </w:rPr>
        <w:t>3</w:t>
      </w:r>
      <w:r w:rsidRPr="002A3C97">
        <w:rPr>
          <w:rFonts w:ascii="Times New Roman" w:eastAsia="Times New Roman" w:hAnsi="Times New Roman" w:cs="Times New Roman"/>
          <w:b/>
          <w:color w:val="000000"/>
          <w:sz w:val="28"/>
          <w:szCs w:val="28"/>
          <w:lang w:eastAsia="ru-RU"/>
        </w:rPr>
        <w:t xml:space="preserve"> Методические </w:t>
      </w:r>
      <w:r w:rsidR="001F1989">
        <w:rPr>
          <w:rFonts w:ascii="Times New Roman" w:eastAsia="Times New Roman" w:hAnsi="Times New Roman" w:cs="Times New Roman"/>
          <w:b/>
          <w:color w:val="000000"/>
          <w:sz w:val="28"/>
          <w:szCs w:val="28"/>
          <w:lang w:eastAsia="ru-RU"/>
        </w:rPr>
        <w:t>рекомендации</w:t>
      </w:r>
      <w:r w:rsidRPr="002A3C97">
        <w:rPr>
          <w:rFonts w:ascii="Times New Roman" w:eastAsia="Times New Roman" w:hAnsi="Times New Roman" w:cs="Times New Roman"/>
          <w:b/>
          <w:color w:val="000000"/>
          <w:sz w:val="28"/>
          <w:szCs w:val="28"/>
          <w:lang w:eastAsia="ru-RU"/>
        </w:rPr>
        <w:t xml:space="preserve"> </w:t>
      </w:r>
      <w:r w:rsidR="001F1989">
        <w:rPr>
          <w:rFonts w:ascii="Times New Roman" w:eastAsia="Times New Roman" w:hAnsi="Times New Roman" w:cs="Times New Roman"/>
          <w:b/>
          <w:color w:val="000000"/>
          <w:sz w:val="28"/>
          <w:szCs w:val="28"/>
          <w:lang w:eastAsia="ru-RU"/>
        </w:rPr>
        <w:t>по</w:t>
      </w:r>
      <w:r w:rsidRPr="002A3C97">
        <w:rPr>
          <w:rFonts w:ascii="Times New Roman" w:eastAsia="Times New Roman" w:hAnsi="Times New Roman" w:cs="Times New Roman"/>
          <w:b/>
          <w:color w:val="000000"/>
          <w:sz w:val="28"/>
          <w:szCs w:val="28"/>
          <w:lang w:eastAsia="ru-RU"/>
        </w:rPr>
        <w:t xml:space="preserve"> выполнению курсовой работы</w:t>
      </w:r>
    </w:p>
    <w:p w:rsidR="00EA476A" w:rsidRPr="002A3C97" w:rsidRDefault="00EA476A" w:rsidP="00EA476A">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val="uk-UA" w:eastAsia="ru-RU"/>
        </w:rPr>
      </w:pP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Задачей курсовой работы является формирование у студентов умений и навыков четко, последовательно и экономически грамотно излагать свои мысли при анализе теоретических проблем и учиться творчески связывать теорию с практикой деятельности по эксплуатации транспортных и технологических машин и оборудования предприятий сервиса, автотранспортных организаций, обслуживающих нефтедобычу; находить основные теоретические положения, относящиеся к выбранной проблеме, подбирать, обрабатывать и анализировать конкретный материал, составлять таблицы, диаграммы и на их основе делать правильные выводы; моделировать конкретные экономические ситуации, принимать самостоятельные решения, применяя творческий подход к решению практических задач.</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Курсовая работа должна содержать следующие структурные элементы: титульный лист; задание; аннотация; содержание; введение; основную часть</w:t>
      </w:r>
      <w:r w:rsidR="00F460B5">
        <w:rPr>
          <w:rFonts w:ascii="Times New Roman" w:eastAsia="Times New Roman" w:hAnsi="Times New Roman" w:cs="Times New Roman"/>
          <w:sz w:val="28"/>
          <w:szCs w:val="28"/>
          <w:lang w:eastAsia="ru-RU"/>
        </w:rPr>
        <w:t xml:space="preserve"> из двух – тех разделов с выделенными подразделами</w:t>
      </w:r>
      <w:r w:rsidRPr="002A3C97">
        <w:rPr>
          <w:rFonts w:ascii="Times New Roman" w:eastAsia="Times New Roman" w:hAnsi="Times New Roman" w:cs="Times New Roman"/>
          <w:sz w:val="28"/>
          <w:szCs w:val="28"/>
          <w:lang w:eastAsia="ru-RU"/>
        </w:rPr>
        <w:t>; заключение; список использованных источников; приложения.</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Титульный лист является первым листом курсового </w:t>
      </w:r>
      <w:proofErr w:type="gramStart"/>
      <w:r w:rsidRPr="002A3C97">
        <w:rPr>
          <w:rFonts w:ascii="Times New Roman" w:eastAsia="Times New Roman" w:hAnsi="Times New Roman" w:cs="Times New Roman"/>
          <w:sz w:val="28"/>
          <w:szCs w:val="28"/>
          <w:lang w:eastAsia="ru-RU"/>
        </w:rPr>
        <w:t>проекта..</w:t>
      </w:r>
      <w:proofErr w:type="gramEnd"/>
      <w:r w:rsidRPr="002A3C97">
        <w:rPr>
          <w:rFonts w:ascii="Times New Roman" w:eastAsia="Times New Roman" w:hAnsi="Times New Roman" w:cs="Times New Roman"/>
          <w:sz w:val="28"/>
          <w:szCs w:val="28"/>
          <w:lang w:eastAsia="ru-RU"/>
        </w:rPr>
        <w:t xml:space="preserve"> На титульном листе указывают классификационный код.</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Задание должно включать: наименование кафедры, фамилию и инициалы студента, дату выдачи задания, тему работы, исходные данные и краткое содержание работы, срок представления к защите, фамилии и инициалы руководителя работы. Задание подписывается руководителем</w:t>
      </w:r>
      <w:r w:rsidR="00F460B5">
        <w:rPr>
          <w:rFonts w:ascii="Times New Roman" w:eastAsia="Times New Roman" w:hAnsi="Times New Roman" w:cs="Times New Roman"/>
          <w:sz w:val="28"/>
          <w:szCs w:val="28"/>
          <w:lang w:eastAsia="ru-RU"/>
        </w:rPr>
        <w:t xml:space="preserve"> и </w:t>
      </w:r>
      <w:r w:rsidR="00F460B5">
        <w:rPr>
          <w:rFonts w:ascii="Times New Roman" w:eastAsia="Times New Roman" w:hAnsi="Times New Roman" w:cs="Times New Roman"/>
          <w:sz w:val="28"/>
          <w:szCs w:val="28"/>
          <w:lang w:eastAsia="ru-RU"/>
        </w:rPr>
        <w:lastRenderedPageBreak/>
        <w:t>обучающимся</w:t>
      </w:r>
      <w:r w:rsidRPr="002A3C97">
        <w:rPr>
          <w:rFonts w:ascii="Times New Roman" w:eastAsia="Times New Roman" w:hAnsi="Times New Roman" w:cs="Times New Roman"/>
          <w:sz w:val="28"/>
          <w:szCs w:val="28"/>
          <w:lang w:eastAsia="ru-RU"/>
        </w:rPr>
        <w:t>.</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В аннотации, не превышающей по объему одной страницы, должны быть кратко изложены сведения о содержании курсовой работы, отражены основные теоретические положения, результаты исследований. Необходимо указать тему курсовой работы, общий объем работы, приложения.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Составление структурного элемента «Содержание» является одним из важных этапов работы, так как все разделы (подразделы) должны быть четко сформулированы, логически между собою связаны и подчинены теме работы. При этом их наименования (заголовки) должны быть приведены в строгом соответствии с содержанием текста работы.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Во введении обосновывается актуальность темы, ставится цель работы, отражаются задачи, методы исследования, при помощи которых может быть разрешена поставленная цель, </w:t>
      </w:r>
      <w:r w:rsidR="00EC4BEE">
        <w:rPr>
          <w:rFonts w:ascii="Times New Roman" w:eastAsia="Times New Roman" w:hAnsi="Times New Roman" w:cs="Times New Roman"/>
          <w:sz w:val="28"/>
          <w:szCs w:val="28"/>
          <w:lang w:eastAsia="ru-RU"/>
        </w:rPr>
        <w:t>предме</w:t>
      </w:r>
      <w:r w:rsidRPr="002A3C97">
        <w:rPr>
          <w:rFonts w:ascii="Times New Roman" w:eastAsia="Times New Roman" w:hAnsi="Times New Roman" w:cs="Times New Roman"/>
          <w:sz w:val="28"/>
          <w:szCs w:val="28"/>
          <w:lang w:eastAsia="ru-RU"/>
        </w:rPr>
        <w:t xml:space="preserve">т, объект исследования, а также степень разработанности данной темы в экономической </w:t>
      </w:r>
      <w:proofErr w:type="gramStart"/>
      <w:r w:rsidRPr="002A3C97">
        <w:rPr>
          <w:rFonts w:ascii="Times New Roman" w:eastAsia="Times New Roman" w:hAnsi="Times New Roman" w:cs="Times New Roman"/>
          <w:sz w:val="28"/>
          <w:szCs w:val="28"/>
          <w:lang w:eastAsia="ru-RU"/>
        </w:rPr>
        <w:t>литературе  с</w:t>
      </w:r>
      <w:proofErr w:type="gramEnd"/>
      <w:r w:rsidRPr="002A3C97">
        <w:rPr>
          <w:rFonts w:ascii="Times New Roman" w:eastAsia="Times New Roman" w:hAnsi="Times New Roman" w:cs="Times New Roman"/>
          <w:sz w:val="28"/>
          <w:szCs w:val="28"/>
          <w:lang w:eastAsia="ru-RU"/>
        </w:rPr>
        <w:t xml:space="preserve"> указанием авторов, занимающихся данной проблемой. Основная часть курсовой работы состоит, как правило, из трех разделов. Увеличивать их число не следует, так как это приведет к поверхностной разработке вопросов или значительному превышению объема курсового проекта. В каждом разделе может быть 2 - 3 подраздела.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В разделе 1 излагаются теоретические основы исследования проблемы и представляется обзор литературы с изложением различных точек зрения по выбранной теме, приводятся высказывания авторитетных ученых и практиков с изложением собственной позиции.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В разделе 2 теоретические исследования находят своё практическое подтверждение. Теоретические положения подтверждаются статистическими данными, графическим материалам, анализом нормативно-правовых актов. Особую ценность в работе представляет использование результатов самостоятельно проведённых исследований, аналитическ</w:t>
      </w:r>
      <w:r w:rsidR="00EC4BEE">
        <w:rPr>
          <w:rFonts w:ascii="Times New Roman" w:eastAsia="Times New Roman" w:hAnsi="Times New Roman" w:cs="Times New Roman"/>
          <w:sz w:val="28"/>
          <w:szCs w:val="28"/>
          <w:lang w:eastAsia="ru-RU"/>
        </w:rPr>
        <w:t>ая</w:t>
      </w:r>
      <w:r w:rsidRPr="002A3C97">
        <w:rPr>
          <w:rFonts w:ascii="Times New Roman" w:eastAsia="Times New Roman" w:hAnsi="Times New Roman" w:cs="Times New Roman"/>
          <w:sz w:val="28"/>
          <w:szCs w:val="28"/>
          <w:lang w:eastAsia="ru-RU"/>
        </w:rPr>
        <w:t xml:space="preserve"> работ</w:t>
      </w:r>
      <w:r w:rsidR="00EC4BEE">
        <w:rPr>
          <w:rFonts w:ascii="Times New Roman" w:eastAsia="Times New Roman" w:hAnsi="Times New Roman" w:cs="Times New Roman"/>
          <w:sz w:val="28"/>
          <w:szCs w:val="28"/>
          <w:lang w:eastAsia="ru-RU"/>
        </w:rPr>
        <w:t>а</w:t>
      </w:r>
      <w:r w:rsidRPr="002A3C97">
        <w:rPr>
          <w:rFonts w:ascii="Times New Roman" w:eastAsia="Times New Roman" w:hAnsi="Times New Roman" w:cs="Times New Roman"/>
          <w:sz w:val="28"/>
          <w:szCs w:val="28"/>
          <w:lang w:eastAsia="ru-RU"/>
        </w:rPr>
        <w:t xml:space="preserve"> по материалам о практике хозяйственного развития конкретных предприятий и организаций с использованием данных бухгалтерской и статистической </w:t>
      </w:r>
      <w:r w:rsidRPr="002A3C97">
        <w:rPr>
          <w:rFonts w:ascii="Times New Roman" w:eastAsia="Times New Roman" w:hAnsi="Times New Roman" w:cs="Times New Roman"/>
          <w:sz w:val="28"/>
          <w:szCs w:val="28"/>
          <w:lang w:eastAsia="ru-RU"/>
        </w:rPr>
        <w:lastRenderedPageBreak/>
        <w:t xml:space="preserve">отчетности и других документов.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В разделе 3 рассматривается перспектива развития и предполагаемые пути решения проблемы, а также наличие «белых пятен» в ее разработке.</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В заключении излагаются основные выводы по работе и предложения автора. Заключение не содержит новой информации, а представляет обобщение вышеизложенной работы.</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Список использованных источников должен быть достаточным, так как показывает степень изученности темы студентом и оформляется по библиографическим правилам. Количество изученных источников должно быть не менее 20.</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Объём работы - минимум 25 страниц (межстрочный интервал- одинарный) машинописного текста без приложений. Текст должен быть оформлен в текстовом редакторе </w:t>
      </w:r>
      <w:proofErr w:type="spellStart"/>
      <w:r w:rsidRPr="002A3C97">
        <w:rPr>
          <w:rFonts w:ascii="Times New Roman" w:eastAsia="Times New Roman" w:hAnsi="Times New Roman" w:cs="Times New Roman"/>
          <w:sz w:val="28"/>
          <w:szCs w:val="28"/>
          <w:lang w:eastAsia="ru-RU"/>
        </w:rPr>
        <w:t>Word</w:t>
      </w:r>
      <w:proofErr w:type="spellEnd"/>
      <w:r w:rsidRPr="002A3C97">
        <w:rPr>
          <w:rFonts w:ascii="Times New Roman" w:eastAsia="Times New Roman" w:hAnsi="Times New Roman" w:cs="Times New Roman"/>
          <w:sz w:val="28"/>
          <w:szCs w:val="28"/>
          <w:lang w:eastAsia="ru-RU"/>
        </w:rPr>
        <w:t xml:space="preserve"> </w:t>
      </w:r>
      <w:proofErr w:type="spellStart"/>
      <w:r w:rsidRPr="002A3C97">
        <w:rPr>
          <w:rFonts w:ascii="Times New Roman" w:eastAsia="Times New Roman" w:hAnsi="Times New Roman" w:cs="Times New Roman"/>
          <w:sz w:val="28"/>
          <w:szCs w:val="28"/>
          <w:lang w:eastAsia="ru-RU"/>
        </w:rPr>
        <w:t>for</w:t>
      </w:r>
      <w:proofErr w:type="spellEnd"/>
      <w:r w:rsidRPr="002A3C97">
        <w:rPr>
          <w:rFonts w:ascii="Times New Roman" w:eastAsia="Times New Roman" w:hAnsi="Times New Roman" w:cs="Times New Roman"/>
          <w:sz w:val="28"/>
          <w:szCs w:val="28"/>
          <w:lang w:eastAsia="ru-RU"/>
        </w:rPr>
        <w:t xml:space="preserve"> </w:t>
      </w:r>
      <w:proofErr w:type="spellStart"/>
      <w:r w:rsidRPr="002A3C97">
        <w:rPr>
          <w:rFonts w:ascii="Times New Roman" w:eastAsia="Times New Roman" w:hAnsi="Times New Roman" w:cs="Times New Roman"/>
          <w:sz w:val="28"/>
          <w:szCs w:val="28"/>
          <w:lang w:eastAsia="ru-RU"/>
        </w:rPr>
        <w:t>Windows</w:t>
      </w:r>
      <w:proofErr w:type="spellEnd"/>
      <w:r w:rsidRPr="002A3C97">
        <w:rPr>
          <w:rFonts w:ascii="Times New Roman" w:eastAsia="Times New Roman" w:hAnsi="Times New Roman" w:cs="Times New Roman"/>
          <w:sz w:val="28"/>
          <w:szCs w:val="28"/>
          <w:lang w:eastAsia="ru-RU"/>
        </w:rPr>
        <w:t xml:space="preserve">; напечатан на одной стороне листа формата А4 белой </w:t>
      </w:r>
      <w:proofErr w:type="spellStart"/>
      <w:r w:rsidRPr="002A3C97">
        <w:rPr>
          <w:rFonts w:ascii="Times New Roman" w:eastAsia="Times New Roman" w:hAnsi="Times New Roman" w:cs="Times New Roman"/>
          <w:sz w:val="28"/>
          <w:szCs w:val="28"/>
          <w:lang w:eastAsia="ru-RU"/>
        </w:rPr>
        <w:t>односортной</w:t>
      </w:r>
      <w:proofErr w:type="spellEnd"/>
      <w:r w:rsidRPr="002A3C97">
        <w:rPr>
          <w:rFonts w:ascii="Times New Roman" w:eastAsia="Times New Roman" w:hAnsi="Times New Roman" w:cs="Times New Roman"/>
          <w:sz w:val="28"/>
          <w:szCs w:val="28"/>
          <w:lang w:eastAsia="ru-RU"/>
        </w:rPr>
        <w:t xml:space="preserve"> бумаги размером (210х297) без рамки, соблюдая следующие размеры полей: левое — не менее 30 мм, правое — не менее 10 мм, верхнее — не менее 20 мм, нижнее — не менее 20 мм. </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Тип</w:t>
      </w:r>
      <w:r w:rsidRPr="002A3C97">
        <w:rPr>
          <w:rFonts w:ascii="Times New Roman" w:eastAsia="Times New Roman" w:hAnsi="Times New Roman" w:cs="Times New Roman"/>
          <w:sz w:val="28"/>
          <w:szCs w:val="28"/>
          <w:lang w:val="en-US" w:eastAsia="ru-RU"/>
        </w:rPr>
        <w:t xml:space="preserve"> </w:t>
      </w:r>
      <w:r w:rsidRPr="002A3C97">
        <w:rPr>
          <w:rFonts w:ascii="Times New Roman" w:eastAsia="Times New Roman" w:hAnsi="Times New Roman" w:cs="Times New Roman"/>
          <w:sz w:val="28"/>
          <w:szCs w:val="28"/>
          <w:lang w:eastAsia="ru-RU"/>
        </w:rPr>
        <w:t>шрифта</w:t>
      </w:r>
      <w:r w:rsidRPr="002A3C97">
        <w:rPr>
          <w:rFonts w:ascii="Times New Roman" w:eastAsia="Times New Roman" w:hAnsi="Times New Roman" w:cs="Times New Roman"/>
          <w:sz w:val="28"/>
          <w:szCs w:val="28"/>
          <w:lang w:val="en-US" w:eastAsia="ru-RU"/>
        </w:rPr>
        <w:t xml:space="preserve">: Times New Roman Cyr. </w:t>
      </w:r>
      <w:r w:rsidRPr="002A3C97">
        <w:rPr>
          <w:rFonts w:ascii="Times New Roman" w:eastAsia="Times New Roman" w:hAnsi="Times New Roman" w:cs="Times New Roman"/>
          <w:sz w:val="28"/>
          <w:szCs w:val="28"/>
          <w:lang w:eastAsia="ru-RU"/>
        </w:rPr>
        <w:t xml:space="preserve">Шрифт основного текста: обычный, размер 14 пт. Шрифт заголовков разделов: полужирный, размер I6 пт. Шрифт заголовков подразделов: полужирный, размер 14 пт. Шрифт заголовков структурных элементов «Аннотация», «Содержание», «Введение», «Заключение», «Список использованных источников», «Приложение» – полужирный, размер 16 пт. Межсимвольный интервал: обычный. Межстрочный интервал- одинарный. Страница должна быть заполнена текстом не менее чем </w:t>
      </w:r>
      <w:r w:rsidR="00EC4BEE">
        <w:rPr>
          <w:rFonts w:ascii="Times New Roman" w:eastAsia="Times New Roman" w:hAnsi="Times New Roman" w:cs="Times New Roman"/>
          <w:sz w:val="28"/>
          <w:szCs w:val="28"/>
          <w:lang w:eastAsia="ru-RU"/>
        </w:rPr>
        <w:t>90%</w:t>
      </w:r>
      <w:r w:rsidRPr="002A3C97">
        <w:rPr>
          <w:rFonts w:ascii="Times New Roman" w:eastAsia="Times New Roman" w:hAnsi="Times New Roman" w:cs="Times New Roman"/>
          <w:sz w:val="28"/>
          <w:szCs w:val="28"/>
          <w:lang w:eastAsia="ru-RU"/>
        </w:rPr>
        <w:t>.</w:t>
      </w:r>
    </w:p>
    <w:p w:rsidR="00EC4BEE"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Каждый раздел следует начинать с нового листа. Наименования разделов и подразделов должны быть краткими. </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Ссылки на литературные источники приводятся в тексте и квадратных скобках в порядке их перечисления по списку источников, например, [3], [18].</w:t>
      </w:r>
    </w:p>
    <w:p w:rsidR="00EA476A" w:rsidRPr="002A3C97" w:rsidRDefault="00EA476A" w:rsidP="00CB156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Литература записывается и нумеруется в порядке ее упоминания в тексте. Оформлени</w:t>
      </w:r>
      <w:r w:rsidR="00EC4BEE">
        <w:rPr>
          <w:rFonts w:ascii="Times New Roman" w:eastAsia="Times New Roman" w:hAnsi="Times New Roman" w:cs="Times New Roman"/>
          <w:sz w:val="28"/>
          <w:szCs w:val="28"/>
          <w:lang w:eastAsia="ru-RU"/>
        </w:rPr>
        <w:t>е</w:t>
      </w:r>
      <w:r w:rsidRPr="002A3C97">
        <w:rPr>
          <w:rFonts w:ascii="Times New Roman" w:eastAsia="Times New Roman" w:hAnsi="Times New Roman" w:cs="Times New Roman"/>
          <w:sz w:val="28"/>
          <w:szCs w:val="28"/>
          <w:lang w:eastAsia="ru-RU"/>
        </w:rPr>
        <w:t xml:space="preserve"> производится согласно ГОСТ.</w:t>
      </w:r>
    </w:p>
    <w:p w:rsidR="00EC4BEE"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lastRenderedPageBreak/>
        <w:t>Материалы курсовой работы допускается помещать в приложениях.  Каждое приложение должно начинаться с нового листа с указанием наверху посередине страницы слова «Приложение» и его обозначения</w:t>
      </w:r>
      <w:r w:rsidR="00EC4BEE">
        <w:rPr>
          <w:rFonts w:ascii="Times New Roman" w:eastAsia="Times New Roman" w:hAnsi="Times New Roman" w:cs="Times New Roman"/>
          <w:sz w:val="28"/>
          <w:szCs w:val="28"/>
          <w:lang w:eastAsia="ru-RU"/>
        </w:rPr>
        <w:t>.</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Подготовка курсовой работы включает следующие этапы:</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а) выбор темы; </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б) подбор литературы по выбранной теме;</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в) получение листа задания;</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в) составление плана работы;</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г) сбор материала в статистических органах, на предприятиях различных форм собственности в рыночных структурах и других организациях;</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д) обработка и анализ научной информации, формулировка выводов и обобщений;</w:t>
      </w:r>
    </w:p>
    <w:p w:rsidR="00EA476A" w:rsidRPr="002A3C97"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е) оформление курсовой работы в соответствии с установленными требованиями;</w:t>
      </w:r>
    </w:p>
    <w:p w:rsidR="00EA476A"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ж) защита курсовой работы.</w:t>
      </w:r>
    </w:p>
    <w:p w:rsidR="00EA476A"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курсовой работы выбирается в соответствии с рекомендациями отдельных методических указаний к курсовой работе, разработанных ведущим преподавателем.</w:t>
      </w:r>
    </w:p>
    <w:p w:rsidR="00EA476A" w:rsidRDefault="00EA476A" w:rsidP="00CB156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EA476A" w:rsidRPr="00E133EB" w:rsidRDefault="00EA476A" w:rsidP="00CB156E">
      <w:pPr>
        <w:pStyle w:val="a6"/>
        <w:widowControl w:val="0"/>
        <w:numPr>
          <w:ilvl w:val="1"/>
          <w:numId w:val="15"/>
        </w:numPr>
        <w:tabs>
          <w:tab w:val="left" w:pos="709"/>
        </w:tabs>
        <w:autoSpaceDE w:val="0"/>
        <w:autoSpaceDN w:val="0"/>
        <w:adjustRightInd w:val="0"/>
        <w:spacing w:after="0" w:line="360" w:lineRule="auto"/>
        <w:ind w:left="0" w:firstLine="709"/>
        <w:jc w:val="both"/>
        <w:rPr>
          <w:rFonts w:ascii="Times New Roman" w:eastAsia="Times New Roman" w:hAnsi="Times New Roman" w:cs="Times New Roman"/>
          <w:b/>
          <w:bCs/>
          <w:sz w:val="28"/>
          <w:szCs w:val="28"/>
          <w:lang w:eastAsia="ru-RU"/>
        </w:rPr>
      </w:pPr>
      <w:r w:rsidRPr="00E133EB">
        <w:rPr>
          <w:rFonts w:ascii="Times New Roman" w:eastAsia="Times New Roman" w:hAnsi="Times New Roman" w:cs="Times New Roman"/>
          <w:b/>
          <w:bCs/>
          <w:sz w:val="28"/>
          <w:szCs w:val="28"/>
          <w:lang w:eastAsia="ru-RU"/>
        </w:rPr>
        <w:t>Методические рекомендации п</w:t>
      </w:r>
      <w:r w:rsidR="001F1989">
        <w:rPr>
          <w:rFonts w:ascii="Times New Roman" w:eastAsia="Times New Roman" w:hAnsi="Times New Roman" w:cs="Times New Roman"/>
          <w:b/>
          <w:bCs/>
          <w:sz w:val="28"/>
          <w:szCs w:val="28"/>
          <w:lang w:eastAsia="ru-RU"/>
        </w:rPr>
        <w:t>о</w:t>
      </w:r>
      <w:r w:rsidRPr="00E133EB">
        <w:rPr>
          <w:rFonts w:ascii="Times New Roman" w:eastAsia="Times New Roman" w:hAnsi="Times New Roman" w:cs="Times New Roman"/>
          <w:b/>
          <w:bCs/>
          <w:sz w:val="28"/>
          <w:szCs w:val="28"/>
          <w:lang w:eastAsia="ru-RU"/>
        </w:rPr>
        <w:t xml:space="preserve"> подготовке к практическим занятиям</w:t>
      </w:r>
    </w:p>
    <w:p w:rsidR="00EA476A" w:rsidRPr="002A3C97" w:rsidRDefault="00EA476A" w:rsidP="00CB156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Задачами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выявление пробелов в пройденной части курса и их устранение.</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В отличие от лекции на практическом занятие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w:t>
      </w:r>
      <w:r w:rsidR="00EC4BEE">
        <w:rPr>
          <w:rFonts w:ascii="Times New Roman" w:eastAsia="Times New Roman" w:hAnsi="Times New Roman" w:cs="Times New Roman"/>
          <w:sz w:val="28"/>
          <w:szCs w:val="28"/>
          <w:lang w:eastAsia="ru-RU"/>
        </w:rPr>
        <w:t xml:space="preserve"> </w:t>
      </w:r>
      <w:r w:rsidRPr="002A3C97">
        <w:rPr>
          <w:rFonts w:ascii="Times New Roman" w:eastAsia="Times New Roman" w:hAnsi="Times New Roman" w:cs="Times New Roman"/>
          <w:sz w:val="28"/>
          <w:szCs w:val="28"/>
          <w:lang w:eastAsia="ru-RU"/>
        </w:rPr>
        <w:lastRenderedPageBreak/>
        <w:t xml:space="preserve">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При проведении практических занятий особенно важно учитывать роль повторений, при этом проводить повторения под новым углом зрения, в новом аспекте.</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 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самостоятельной работе, самопроверку терминов и понятий; работу с учебной литературой с целью восполнения существующих недостатка знаний; работу с научной литературой и интернет-ресурсами с целью углубления знаний по отдельным проблемам, вопросам; подготовку сообщений, докладов, рефератов.</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На практических занятиях осуществляется контроль знаний студентов в форме тестирования, контрольных вопросов, самостоятельных работ</w:t>
      </w:r>
      <w:r w:rsidR="001F1989">
        <w:rPr>
          <w:rFonts w:ascii="Times New Roman" w:eastAsia="Times New Roman" w:hAnsi="Times New Roman" w:cs="Times New Roman"/>
          <w:sz w:val="28"/>
          <w:szCs w:val="28"/>
          <w:lang w:eastAsia="ru-RU"/>
        </w:rPr>
        <w:t>, выступлений с докладами и участия в дискуссиях и др</w:t>
      </w:r>
      <w:r w:rsidRPr="002A3C97">
        <w:rPr>
          <w:rFonts w:ascii="Times New Roman" w:eastAsia="Times New Roman" w:hAnsi="Times New Roman" w:cs="Times New Roman"/>
          <w:sz w:val="28"/>
          <w:szCs w:val="28"/>
          <w:lang w:eastAsia="ru-RU"/>
        </w:rPr>
        <w:t xml:space="preserve">. </w:t>
      </w:r>
    </w:p>
    <w:p w:rsidR="00EA476A"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F1989" w:rsidRDefault="001F1989"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F1989" w:rsidRPr="002A3C97" w:rsidRDefault="001F1989"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A476A" w:rsidRPr="00597EBB" w:rsidRDefault="00EA476A" w:rsidP="00CB156E">
      <w:pPr>
        <w:pStyle w:val="a6"/>
        <w:widowControl w:val="0"/>
        <w:numPr>
          <w:ilvl w:val="0"/>
          <w:numId w:val="15"/>
        </w:numPr>
        <w:tabs>
          <w:tab w:val="left" w:pos="1134"/>
        </w:tab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597EBB">
        <w:rPr>
          <w:rFonts w:ascii="Times New Roman" w:eastAsia="Times New Roman" w:hAnsi="Times New Roman" w:cs="Times New Roman"/>
          <w:b/>
          <w:sz w:val="28"/>
          <w:szCs w:val="28"/>
          <w:lang w:eastAsia="ru-RU"/>
        </w:rPr>
        <w:lastRenderedPageBreak/>
        <w:t>Контроль</w:t>
      </w:r>
      <w:r w:rsidR="001F1989">
        <w:rPr>
          <w:rFonts w:ascii="Times New Roman" w:eastAsia="Times New Roman" w:hAnsi="Times New Roman" w:cs="Times New Roman"/>
          <w:b/>
          <w:sz w:val="28"/>
          <w:szCs w:val="28"/>
          <w:lang w:eastAsia="ru-RU"/>
        </w:rPr>
        <w:t>, управление</w:t>
      </w:r>
      <w:r w:rsidRPr="00597EBB">
        <w:rPr>
          <w:rFonts w:ascii="Times New Roman" w:eastAsia="Times New Roman" w:hAnsi="Times New Roman" w:cs="Times New Roman"/>
          <w:b/>
          <w:sz w:val="28"/>
          <w:szCs w:val="28"/>
          <w:lang w:eastAsia="ru-RU"/>
        </w:rPr>
        <w:t xml:space="preserve"> и </w:t>
      </w:r>
      <w:r w:rsidR="001F1989">
        <w:rPr>
          <w:rFonts w:ascii="Times New Roman" w:eastAsia="Times New Roman" w:hAnsi="Times New Roman" w:cs="Times New Roman"/>
          <w:b/>
          <w:sz w:val="28"/>
          <w:szCs w:val="28"/>
          <w:lang w:eastAsia="ru-RU"/>
        </w:rPr>
        <w:t>оценивание</w:t>
      </w:r>
      <w:r w:rsidRPr="00597EBB">
        <w:rPr>
          <w:rFonts w:ascii="Times New Roman" w:eastAsia="Times New Roman" w:hAnsi="Times New Roman" w:cs="Times New Roman"/>
          <w:b/>
          <w:sz w:val="28"/>
          <w:szCs w:val="28"/>
          <w:lang w:eastAsia="ru-RU"/>
        </w:rPr>
        <w:t xml:space="preserve"> работ</w:t>
      </w:r>
      <w:r w:rsidR="001F1989">
        <w:rPr>
          <w:rFonts w:ascii="Times New Roman" w:eastAsia="Times New Roman" w:hAnsi="Times New Roman" w:cs="Times New Roman"/>
          <w:b/>
          <w:sz w:val="28"/>
          <w:szCs w:val="28"/>
          <w:lang w:eastAsia="ru-RU"/>
        </w:rPr>
        <w:t>ы</w:t>
      </w:r>
      <w:r w:rsidRPr="00597EBB">
        <w:rPr>
          <w:rFonts w:ascii="Times New Roman" w:eastAsia="Times New Roman" w:hAnsi="Times New Roman" w:cs="Times New Roman"/>
          <w:b/>
          <w:sz w:val="28"/>
          <w:szCs w:val="28"/>
          <w:lang w:eastAsia="ru-RU"/>
        </w:rPr>
        <w:t xml:space="preserve"> </w:t>
      </w:r>
      <w:r w:rsidR="001F1989">
        <w:rPr>
          <w:rFonts w:ascii="Times New Roman" w:eastAsia="Times New Roman" w:hAnsi="Times New Roman" w:cs="Times New Roman"/>
          <w:b/>
          <w:sz w:val="28"/>
          <w:szCs w:val="28"/>
          <w:lang w:eastAsia="ru-RU"/>
        </w:rPr>
        <w:t>обучающихся</w:t>
      </w:r>
    </w:p>
    <w:p w:rsidR="00EA476A" w:rsidRPr="002A3C97" w:rsidRDefault="00EA476A" w:rsidP="00CB156E">
      <w:pPr>
        <w:widowControl w:val="0"/>
        <w:autoSpaceDE w:val="0"/>
        <w:autoSpaceDN w:val="0"/>
        <w:adjustRightInd w:val="0"/>
        <w:spacing w:after="0" w:line="360" w:lineRule="auto"/>
        <w:ind w:left="720" w:firstLine="709"/>
        <w:contextualSpacing/>
        <w:jc w:val="both"/>
        <w:rPr>
          <w:rFonts w:ascii="Times New Roman" w:eastAsia="Times New Roman" w:hAnsi="Times New Roman" w:cs="Times New Roman"/>
          <w:b/>
          <w:sz w:val="28"/>
          <w:szCs w:val="28"/>
          <w:lang w:eastAsia="ru-RU"/>
        </w:rPr>
      </w:pP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Управление самостоятельной работой студентов осуществляется через следующие формы контроля и обучения:</w:t>
      </w:r>
    </w:p>
    <w:p w:rsidR="00EA476A" w:rsidRPr="002A3C97" w:rsidRDefault="00EA476A" w:rsidP="00CB156E">
      <w:pPr>
        <w:widowControl w:val="0"/>
        <w:numPr>
          <w:ilvl w:val="0"/>
          <w:numId w:val="12"/>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EA476A" w:rsidRPr="002A3C97" w:rsidRDefault="00EA476A" w:rsidP="00CB156E">
      <w:pPr>
        <w:widowControl w:val="0"/>
        <w:numPr>
          <w:ilvl w:val="0"/>
          <w:numId w:val="12"/>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текущий контроль осуществляется в ходе семинарских занятий;</w:t>
      </w:r>
    </w:p>
    <w:p w:rsidR="00EA476A" w:rsidRPr="002A3C97" w:rsidRDefault="00EA476A" w:rsidP="00CB156E">
      <w:pPr>
        <w:widowControl w:val="0"/>
        <w:numPr>
          <w:ilvl w:val="0"/>
          <w:numId w:val="12"/>
        </w:numPr>
        <w:tabs>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итоговый контроль осуществляется через </w:t>
      </w:r>
      <w:r w:rsidR="00EC4BEE">
        <w:rPr>
          <w:rFonts w:ascii="Times New Roman" w:eastAsia="Times New Roman" w:hAnsi="Times New Roman" w:cs="Times New Roman"/>
          <w:sz w:val="28"/>
          <w:szCs w:val="28"/>
          <w:lang w:eastAsia="ru-RU"/>
        </w:rPr>
        <w:t>экзамен</w:t>
      </w:r>
      <w:r w:rsidRPr="002A3C97">
        <w:rPr>
          <w:rFonts w:ascii="Times New Roman" w:eastAsia="Times New Roman" w:hAnsi="Times New Roman" w:cs="Times New Roman"/>
          <w:sz w:val="28"/>
          <w:szCs w:val="28"/>
          <w:lang w:eastAsia="ru-RU"/>
        </w:rPr>
        <w:t>, предусмотренный учебным планом.</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Студенты заочной формы обучения рубежный контроль не проходят.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«Экономика предприятия». </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 xml:space="preserve">Контроль самостоятельной работы студента по дисциплине «Экономика предприятия» </w:t>
      </w:r>
      <w:r w:rsidR="001F1989">
        <w:rPr>
          <w:rFonts w:ascii="Times New Roman" w:eastAsia="Times New Roman" w:hAnsi="Times New Roman" w:cs="Times New Roman"/>
          <w:sz w:val="28"/>
          <w:szCs w:val="28"/>
          <w:lang w:eastAsia="ru-RU"/>
        </w:rPr>
        <w:t>проводится путем</w:t>
      </w:r>
      <w:r w:rsidRPr="002A3C97">
        <w:rPr>
          <w:rFonts w:ascii="Times New Roman" w:eastAsia="Times New Roman" w:hAnsi="Times New Roman" w:cs="Times New Roman"/>
          <w:sz w:val="28"/>
          <w:szCs w:val="28"/>
          <w:lang w:eastAsia="ru-RU"/>
        </w:rPr>
        <w:t xml:space="preserve"> включени</w:t>
      </w:r>
      <w:r w:rsidR="001F1989">
        <w:rPr>
          <w:rFonts w:ascii="Times New Roman" w:eastAsia="Times New Roman" w:hAnsi="Times New Roman" w:cs="Times New Roman"/>
          <w:sz w:val="28"/>
          <w:szCs w:val="28"/>
          <w:lang w:eastAsia="ru-RU"/>
        </w:rPr>
        <w:t>я</w:t>
      </w:r>
      <w:r w:rsidRPr="002A3C97">
        <w:rPr>
          <w:rFonts w:ascii="Times New Roman" w:eastAsia="Times New Roman" w:hAnsi="Times New Roman" w:cs="Times New Roman"/>
          <w:sz w:val="28"/>
          <w:szCs w:val="28"/>
          <w:lang w:eastAsia="ru-RU"/>
        </w:rPr>
        <w:t xml:space="preserve"> вопросов выносимых на </w:t>
      </w:r>
      <w:r w:rsidRPr="002A3C97">
        <w:rPr>
          <w:rFonts w:ascii="Times New Roman" w:eastAsia="Times New Roman" w:hAnsi="Times New Roman" w:cs="Times New Roman"/>
          <w:sz w:val="28"/>
          <w:szCs w:val="28"/>
          <w:lang w:eastAsia="ru-RU"/>
        </w:rPr>
        <w:lastRenderedPageBreak/>
        <w:t>самостоятельное изучение в перечень контрольных вопросов для самопроверки;</w:t>
      </w:r>
      <w:r w:rsidR="001F1989">
        <w:rPr>
          <w:rFonts w:ascii="Times New Roman" w:eastAsia="Times New Roman" w:hAnsi="Times New Roman" w:cs="Times New Roman"/>
          <w:sz w:val="28"/>
          <w:szCs w:val="28"/>
          <w:lang w:eastAsia="ru-RU"/>
        </w:rPr>
        <w:t xml:space="preserve"> в том числе через</w:t>
      </w:r>
      <w:r w:rsidRPr="002A3C97">
        <w:rPr>
          <w:rFonts w:ascii="Times New Roman" w:eastAsia="Times New Roman" w:hAnsi="Times New Roman" w:cs="Times New Roman"/>
          <w:sz w:val="28"/>
          <w:szCs w:val="28"/>
          <w:lang w:eastAsia="ru-RU"/>
        </w:rPr>
        <w:t xml:space="preserve"> тестовый контроль.</w:t>
      </w:r>
    </w:p>
    <w:p w:rsidR="00EA476A" w:rsidRPr="002A3C97" w:rsidRDefault="00EA476A"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Критериями оценок результатов внеаудиторной самостоятельной работы студентов являются: уровень освоения студентами учебного материала; умени</w:t>
      </w:r>
      <w:r w:rsidR="00EC4BEE">
        <w:rPr>
          <w:rFonts w:ascii="Times New Roman" w:eastAsia="Times New Roman" w:hAnsi="Times New Roman" w:cs="Times New Roman"/>
          <w:sz w:val="28"/>
          <w:szCs w:val="28"/>
          <w:lang w:eastAsia="ru-RU"/>
        </w:rPr>
        <w:t>е</w:t>
      </w:r>
      <w:r w:rsidRPr="002A3C97">
        <w:rPr>
          <w:rFonts w:ascii="Times New Roman" w:eastAsia="Times New Roman" w:hAnsi="Times New Roman" w:cs="Times New Roman"/>
          <w:sz w:val="28"/>
          <w:szCs w:val="28"/>
          <w:lang w:eastAsia="ru-RU"/>
        </w:rPr>
        <w:t xml:space="preserve"> студента использовать теоретические знания при выполнении контрольных заданий и тестовых заданий; обоснованность и четкость изложения письменного ответа при выполнении контрольной работы.</w:t>
      </w:r>
    </w:p>
    <w:p w:rsidR="00EA476A"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3C97">
        <w:rPr>
          <w:rFonts w:ascii="Times New Roman" w:eastAsia="Times New Roman" w:hAnsi="Times New Roman" w:cs="Times New Roman"/>
          <w:sz w:val="28"/>
          <w:szCs w:val="28"/>
          <w:lang w:eastAsia="ru-RU"/>
        </w:rPr>
        <w:t>Итоговой формой контроля знаний, умений и навыков по дисциплине является экзамен</w:t>
      </w:r>
      <w:r>
        <w:rPr>
          <w:rFonts w:ascii="Times New Roman" w:eastAsia="Times New Roman" w:hAnsi="Times New Roman" w:cs="Times New Roman"/>
          <w:sz w:val="28"/>
          <w:szCs w:val="28"/>
          <w:lang w:eastAsia="ru-RU"/>
        </w:rPr>
        <w:t>.</w:t>
      </w:r>
      <w:r w:rsidRPr="007807B5">
        <w:rPr>
          <w:rFonts w:ascii="Times New Roman" w:eastAsia="Times New Roman" w:hAnsi="Times New Roman" w:cs="Times New Roman"/>
          <w:bCs/>
          <w:sz w:val="28"/>
          <w:szCs w:val="28"/>
          <w:lang w:eastAsia="ru-RU"/>
        </w:rPr>
        <w:t xml:space="preserve"> </w:t>
      </w:r>
      <w:proofErr w:type="spellStart"/>
      <w:r w:rsidR="00EC4BEE" w:rsidRPr="007807B5">
        <w:rPr>
          <w:rFonts w:ascii="Times New Roman" w:eastAsia="Times New Roman" w:hAnsi="Times New Roman" w:cs="Times New Roman"/>
          <w:bCs/>
          <w:sz w:val="28"/>
          <w:szCs w:val="28"/>
          <w:lang w:eastAsia="ru-RU"/>
        </w:rPr>
        <w:t>Экзамен</w:t>
      </w:r>
      <w:proofErr w:type="spellEnd"/>
      <w:r w:rsidR="00EC4BEE" w:rsidRPr="007807B5">
        <w:rPr>
          <w:rFonts w:ascii="Times New Roman" w:eastAsia="Times New Roman" w:hAnsi="Times New Roman" w:cs="Times New Roman"/>
          <w:bCs/>
          <w:sz w:val="28"/>
          <w:szCs w:val="28"/>
          <w:lang w:eastAsia="ru-RU"/>
        </w:rPr>
        <w:t xml:space="preserve"> проводится по билетам</w:t>
      </w:r>
      <w:r w:rsidR="00EC4BEE" w:rsidRPr="007807B5">
        <w:rPr>
          <w:rFonts w:ascii="Times New Roman" w:eastAsia="Times New Roman" w:hAnsi="Times New Roman" w:cs="Times New Roman"/>
          <w:sz w:val="28"/>
          <w:szCs w:val="28"/>
          <w:lang w:eastAsia="ru-RU"/>
        </w:rPr>
        <w:t xml:space="preserve"> или </w:t>
      </w:r>
      <w:r w:rsidR="00EC4BEE">
        <w:rPr>
          <w:rFonts w:ascii="Times New Roman" w:eastAsia="Times New Roman" w:hAnsi="Times New Roman" w:cs="Times New Roman"/>
          <w:sz w:val="28"/>
          <w:szCs w:val="28"/>
          <w:lang w:eastAsia="ru-RU"/>
        </w:rPr>
        <w:t>с использованием форм автоматизированного контроля</w:t>
      </w:r>
      <w:r w:rsidR="00EC4BEE" w:rsidRPr="007807B5">
        <w:rPr>
          <w:rFonts w:ascii="Times New Roman" w:eastAsia="Times New Roman" w:hAnsi="Times New Roman" w:cs="Times New Roman"/>
          <w:sz w:val="28"/>
          <w:szCs w:val="28"/>
          <w:lang w:eastAsia="ru-RU"/>
        </w:rPr>
        <w:t xml:space="preserve"> з</w:t>
      </w:r>
      <w:r w:rsidR="00EC4BEE">
        <w:rPr>
          <w:rFonts w:ascii="Times New Roman" w:eastAsia="Times New Roman" w:hAnsi="Times New Roman" w:cs="Times New Roman"/>
          <w:sz w:val="28"/>
          <w:szCs w:val="28"/>
          <w:lang w:eastAsia="ru-RU"/>
        </w:rPr>
        <w:t>наний</w:t>
      </w:r>
      <w:r w:rsidR="00EA476A" w:rsidRPr="002A3C97">
        <w:rPr>
          <w:rFonts w:ascii="Times New Roman" w:eastAsia="Times New Roman" w:hAnsi="Times New Roman" w:cs="Times New Roman"/>
          <w:sz w:val="28"/>
          <w:szCs w:val="28"/>
          <w:lang w:eastAsia="ru-RU"/>
        </w:rPr>
        <w:t xml:space="preserve">. </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За ответ на теоретические вопросы студент может получить максимально 10 баллов (по 5 баллов за каждый), за решение задачи 5 баллов. Максимальный балл за ответ 15 баллов. Перевод баллов в оценку:</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ab/>
        <w:t>14-15 баллов – отлично;</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 xml:space="preserve">            11 -13 баллов – хорошо;</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 xml:space="preserve">             7 -10 баллов – удовлетворительно;</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 xml:space="preserve">             Менее 7 баллов - неудовлетворительно</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bidi="ru-RU"/>
        </w:rPr>
      </w:pPr>
      <w:r w:rsidRPr="00597EBB">
        <w:rPr>
          <w:rFonts w:ascii="Times New Roman" w:eastAsia="Times New Roman" w:hAnsi="Times New Roman" w:cs="Times New Roman"/>
          <w:sz w:val="28"/>
          <w:szCs w:val="28"/>
          <w:lang w:eastAsia="ru-RU"/>
        </w:rPr>
        <w:t>Выполнение тестовых заданий может осуществляться</w:t>
      </w:r>
      <w:r w:rsidRPr="00597EBB">
        <w:rPr>
          <w:rFonts w:ascii="Times New Roman" w:eastAsia="Times New Roman" w:hAnsi="Times New Roman" w:cs="Times New Roman"/>
          <w:sz w:val="28"/>
          <w:szCs w:val="28"/>
          <w:lang w:eastAsia="ru-RU" w:bidi="ru-RU"/>
        </w:rPr>
        <w:t xml:space="preserve"> в компьютерном классе или в учебной аудитории в форме письменного ответа на задания теста. По итогам тестового опроса выставляется оценка с учетом ниже представленной шкалы оценивания.</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bidi="ru-RU"/>
        </w:rPr>
      </w:pPr>
      <w:r w:rsidRPr="00597EBB">
        <w:rPr>
          <w:rFonts w:ascii="Times New Roman" w:eastAsia="Times New Roman" w:hAnsi="Times New Roman" w:cs="Times New Roman"/>
          <w:sz w:val="28"/>
          <w:szCs w:val="28"/>
          <w:lang w:eastAsia="ru-RU" w:bidi="ru-RU"/>
        </w:rPr>
        <w:t xml:space="preserve">Перевод баллов в </w:t>
      </w:r>
      <w:proofErr w:type="gramStart"/>
      <w:r w:rsidRPr="00597EBB">
        <w:rPr>
          <w:rFonts w:ascii="Times New Roman" w:eastAsia="Times New Roman" w:hAnsi="Times New Roman" w:cs="Times New Roman"/>
          <w:sz w:val="28"/>
          <w:szCs w:val="28"/>
          <w:lang w:eastAsia="ru-RU" w:bidi="ru-RU"/>
        </w:rPr>
        <w:t>оценку:_</w:t>
      </w:r>
      <w:proofErr w:type="gramEnd"/>
      <w:r w:rsidRPr="00597EBB">
        <w:rPr>
          <w:rFonts w:ascii="Times New Roman" w:eastAsia="Times New Roman" w:hAnsi="Times New Roman" w:cs="Times New Roman"/>
          <w:sz w:val="28"/>
          <w:szCs w:val="28"/>
          <w:lang w:eastAsia="ru-RU" w:bidi="ru-RU"/>
        </w:rPr>
        <w:t xml:space="preserve"> Отлично: 90 -100%.</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bidi="ru-RU"/>
        </w:rPr>
      </w:pPr>
      <w:r w:rsidRPr="00597EBB">
        <w:rPr>
          <w:rFonts w:ascii="Times New Roman" w:eastAsia="Times New Roman" w:hAnsi="Times New Roman" w:cs="Times New Roman"/>
          <w:sz w:val="28"/>
          <w:szCs w:val="28"/>
          <w:lang w:eastAsia="ru-RU" w:bidi="ru-RU"/>
        </w:rPr>
        <w:t xml:space="preserve">                                               Хорошо: 70 - 89%;</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bidi="ru-RU"/>
        </w:rPr>
      </w:pPr>
      <w:r w:rsidRPr="00597EBB">
        <w:rPr>
          <w:rFonts w:ascii="Times New Roman" w:eastAsia="Times New Roman" w:hAnsi="Times New Roman" w:cs="Times New Roman"/>
          <w:sz w:val="28"/>
          <w:szCs w:val="28"/>
          <w:lang w:eastAsia="ru-RU" w:bidi="ru-RU"/>
        </w:rPr>
        <w:t xml:space="preserve">                                               Удовлетворительно: 50 – 69%</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 xml:space="preserve">                                               Неудовлетворительно: менее 50%.</w:t>
      </w:r>
      <w:r w:rsidRPr="00597EBB">
        <w:rPr>
          <w:rFonts w:ascii="Times New Roman" w:eastAsia="Times New Roman" w:hAnsi="Times New Roman" w:cs="Times New Roman"/>
          <w:sz w:val="28"/>
          <w:szCs w:val="28"/>
          <w:lang w:eastAsia="ru-RU"/>
        </w:rPr>
        <w:tab/>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 xml:space="preserve">Тестирование в компьютерном классе проводится с помощью </w:t>
      </w:r>
      <w:r w:rsidRPr="00597EBB">
        <w:rPr>
          <w:rFonts w:ascii="Times New Roman" w:eastAsia="Times New Roman" w:hAnsi="Times New Roman" w:cs="Times New Roman"/>
          <w:sz w:val="28"/>
          <w:szCs w:val="28"/>
          <w:lang w:eastAsia="ru-RU"/>
        </w:rPr>
        <w:lastRenderedPageBreak/>
        <w:t xml:space="preserve">автоматизированной программы «Веб-приложение «Универсальная система </w:t>
      </w:r>
      <w:proofErr w:type="gramStart"/>
      <w:r w:rsidRPr="00597EBB">
        <w:rPr>
          <w:rFonts w:ascii="Times New Roman" w:eastAsia="Times New Roman" w:hAnsi="Times New Roman" w:cs="Times New Roman"/>
          <w:sz w:val="28"/>
          <w:szCs w:val="28"/>
          <w:lang w:eastAsia="ru-RU"/>
        </w:rPr>
        <w:t>тестирования  БГТИ</w:t>
      </w:r>
      <w:proofErr w:type="gramEnd"/>
      <w:r w:rsidRPr="00597EBB">
        <w:rPr>
          <w:rFonts w:ascii="Times New Roman" w:eastAsia="Times New Roman" w:hAnsi="Times New Roman" w:cs="Times New Roman"/>
          <w:sz w:val="28"/>
          <w:szCs w:val="28"/>
          <w:lang w:eastAsia="ru-RU"/>
        </w:rPr>
        <w:t>» (режим доступа:  </w:t>
      </w:r>
      <w:hyperlink r:id="rId6" w:tgtFrame="_blank" w:history="1">
        <w:r w:rsidRPr="00597EBB">
          <w:rPr>
            <w:rStyle w:val="a7"/>
            <w:rFonts w:ascii="Times New Roman" w:eastAsia="Times New Roman" w:hAnsi="Times New Roman" w:cs="Times New Roman"/>
            <w:sz w:val="28"/>
            <w:szCs w:val="28"/>
            <w:lang w:eastAsia="ru-RU"/>
          </w:rPr>
          <w:t>http://ust.bgti.ru</w:t>
        </w:r>
      </w:hyperlink>
      <w:r w:rsidRPr="00597EBB">
        <w:rPr>
          <w:rFonts w:ascii="Times New Roman" w:eastAsia="Times New Roman" w:hAnsi="Times New Roman" w:cs="Times New Roman"/>
          <w:sz w:val="28"/>
          <w:szCs w:val="28"/>
          <w:lang w:eastAsia="ru-RU"/>
        </w:rPr>
        <w:t xml:space="preserve">)». На тестирование отводится 60 минут. Каждый вариант тестовых заданий включает до 30 вопросов. </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 xml:space="preserve">Опрос и собеседование, решение практических заданий и задач организуется преподавателем на практических (семинарских) занятиях. Студентам предоставляется слово для устного ответа в течение 5-10 </w:t>
      </w:r>
      <w:proofErr w:type="gramStart"/>
      <w:r w:rsidRPr="00597EBB">
        <w:rPr>
          <w:rFonts w:ascii="Times New Roman" w:eastAsia="Times New Roman" w:hAnsi="Times New Roman" w:cs="Times New Roman"/>
          <w:sz w:val="28"/>
          <w:szCs w:val="28"/>
          <w:lang w:eastAsia="ru-RU"/>
        </w:rPr>
        <w:t>минут,  оценка</w:t>
      </w:r>
      <w:proofErr w:type="gramEnd"/>
      <w:r w:rsidRPr="00597EBB">
        <w:rPr>
          <w:rFonts w:ascii="Times New Roman" w:eastAsia="Times New Roman" w:hAnsi="Times New Roman" w:cs="Times New Roman"/>
          <w:sz w:val="28"/>
          <w:szCs w:val="28"/>
          <w:lang w:eastAsia="ru-RU"/>
        </w:rPr>
        <w:t xml:space="preserve"> за ответ выставляется в соответствии с показателями и критериями, описанными выше по 4-х бальной шкале. Решение задач оформляется письменно в тетради, наряду с перечисленными в таблице показателями и критериями при оценке </w:t>
      </w:r>
      <w:proofErr w:type="gramStart"/>
      <w:r w:rsidRPr="00597EBB">
        <w:rPr>
          <w:rFonts w:ascii="Times New Roman" w:eastAsia="Times New Roman" w:hAnsi="Times New Roman" w:cs="Times New Roman"/>
          <w:sz w:val="28"/>
          <w:szCs w:val="28"/>
          <w:lang w:eastAsia="ru-RU"/>
        </w:rPr>
        <w:t>работы  поощряется</w:t>
      </w:r>
      <w:proofErr w:type="gramEnd"/>
      <w:r w:rsidRPr="00597EBB">
        <w:rPr>
          <w:rFonts w:ascii="Times New Roman" w:eastAsia="Times New Roman" w:hAnsi="Times New Roman" w:cs="Times New Roman"/>
          <w:sz w:val="28"/>
          <w:szCs w:val="28"/>
          <w:lang w:eastAsia="ru-RU"/>
        </w:rPr>
        <w:t xml:space="preserve"> скорость выполнения практических заданий и задач.</w:t>
      </w:r>
    </w:p>
    <w:p w:rsidR="00597EBB" w:rsidRPr="00597EBB"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97EBB">
        <w:rPr>
          <w:rFonts w:ascii="Times New Roman" w:eastAsia="Times New Roman" w:hAnsi="Times New Roman" w:cs="Times New Roman"/>
          <w:sz w:val="28"/>
          <w:szCs w:val="28"/>
          <w:lang w:eastAsia="ru-RU"/>
        </w:rPr>
        <w:t>Творческие задания выполняются в течение семестра, оформляются в письменном или электронном виде, сдаются преподавателю для проверки. Результаты выполнения творческих заданий заслушиваются на практических занятиях с привлечением к дискуссии студентов группы, рекомендуются для публикации в материалах студенческих конференций и выступления с докладом на заседаниях секций студенческой конференции</w:t>
      </w:r>
    </w:p>
    <w:p w:rsidR="00597EBB" w:rsidRPr="002A3C97" w:rsidRDefault="00597EBB" w:rsidP="00CB156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sectPr w:rsidR="00597EBB" w:rsidRPr="002A3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92029"/>
      <w:docPartObj>
        <w:docPartGallery w:val="Page Numbers (Bottom of Page)"/>
        <w:docPartUnique/>
      </w:docPartObj>
    </w:sdtPr>
    <w:sdtEndPr/>
    <w:sdtContent>
      <w:p w:rsidR="00A755B1" w:rsidRDefault="00DB23D8">
        <w:pPr>
          <w:pStyle w:val="a3"/>
          <w:jc w:val="center"/>
        </w:pPr>
        <w:r>
          <w:fldChar w:fldCharType="begin"/>
        </w:r>
        <w:r>
          <w:instrText xml:space="preserve"> PAGE   \* MERGEFORMAT </w:instrText>
        </w:r>
        <w:r>
          <w:fldChar w:fldCharType="separate"/>
        </w:r>
        <w:r>
          <w:rPr>
            <w:noProof/>
          </w:rPr>
          <w:t>32</w:t>
        </w:r>
        <w:r>
          <w:rPr>
            <w:noProof/>
          </w:rPr>
          <w:fldChar w:fldCharType="end"/>
        </w:r>
      </w:p>
    </w:sdtContent>
  </w:sdt>
  <w:p w:rsidR="00A755B1" w:rsidRDefault="00DB23D8">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792"/>
    <w:multiLevelType w:val="hybridMultilevel"/>
    <w:tmpl w:val="5128D21A"/>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B4EB1"/>
    <w:multiLevelType w:val="hybridMultilevel"/>
    <w:tmpl w:val="41502652"/>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50B40"/>
    <w:multiLevelType w:val="multilevel"/>
    <w:tmpl w:val="82160816"/>
    <w:lvl w:ilvl="0">
      <w:start w:val="3"/>
      <w:numFmt w:val="decimal"/>
      <w:lvlText w:val="%1"/>
      <w:lvlJc w:val="left"/>
      <w:pPr>
        <w:ind w:left="360" w:hanging="360"/>
      </w:pPr>
      <w:rPr>
        <w:rFonts w:hint="default"/>
      </w:rPr>
    </w:lvl>
    <w:lvl w:ilvl="1">
      <w:start w:val="7"/>
      <w:numFmt w:val="decimal"/>
      <w:isLgl/>
      <w:lvlText w:val="%1.%2"/>
      <w:lvlJc w:val="left"/>
      <w:pPr>
        <w:ind w:left="2388" w:hanging="1755"/>
      </w:pPr>
      <w:rPr>
        <w:rFonts w:hint="default"/>
      </w:rPr>
    </w:lvl>
    <w:lvl w:ilvl="2">
      <w:start w:val="1"/>
      <w:numFmt w:val="decimal"/>
      <w:isLgl/>
      <w:lvlText w:val="%1.%2.%3"/>
      <w:lvlJc w:val="left"/>
      <w:pPr>
        <w:ind w:left="3021" w:hanging="1755"/>
      </w:pPr>
      <w:rPr>
        <w:rFonts w:hint="default"/>
      </w:rPr>
    </w:lvl>
    <w:lvl w:ilvl="3">
      <w:start w:val="1"/>
      <w:numFmt w:val="decimal"/>
      <w:isLgl/>
      <w:lvlText w:val="%1.%2.%3.%4"/>
      <w:lvlJc w:val="left"/>
      <w:pPr>
        <w:ind w:left="3654" w:hanging="1755"/>
      </w:pPr>
      <w:rPr>
        <w:rFonts w:hint="default"/>
      </w:rPr>
    </w:lvl>
    <w:lvl w:ilvl="4">
      <w:start w:val="1"/>
      <w:numFmt w:val="decimal"/>
      <w:isLgl/>
      <w:lvlText w:val="%1.%2.%3.%4.%5"/>
      <w:lvlJc w:val="left"/>
      <w:pPr>
        <w:ind w:left="4287" w:hanging="1755"/>
      </w:pPr>
      <w:rPr>
        <w:rFonts w:hint="default"/>
      </w:rPr>
    </w:lvl>
    <w:lvl w:ilvl="5">
      <w:start w:val="1"/>
      <w:numFmt w:val="decimal"/>
      <w:isLgl/>
      <w:lvlText w:val="%1.%2.%3.%4.%5.%6"/>
      <w:lvlJc w:val="left"/>
      <w:pPr>
        <w:ind w:left="4920" w:hanging="1755"/>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591" w:hanging="2160"/>
      </w:pPr>
      <w:rPr>
        <w:rFonts w:hint="default"/>
      </w:rPr>
    </w:lvl>
    <w:lvl w:ilvl="8">
      <w:start w:val="1"/>
      <w:numFmt w:val="decimal"/>
      <w:isLgl/>
      <w:lvlText w:val="%1.%2.%3.%4.%5.%6.%7.%8.%9"/>
      <w:lvlJc w:val="left"/>
      <w:pPr>
        <w:ind w:left="7224" w:hanging="2160"/>
      </w:pPr>
      <w:rPr>
        <w:rFonts w:hint="default"/>
      </w:rPr>
    </w:lvl>
  </w:abstractNum>
  <w:abstractNum w:abstractNumId="4" w15:restartNumberingAfterBreak="0">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006B07"/>
    <w:multiLevelType w:val="multilevel"/>
    <w:tmpl w:val="52805B18"/>
    <w:lvl w:ilvl="0">
      <w:start w:val="3"/>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6E32A27"/>
    <w:multiLevelType w:val="multilevel"/>
    <w:tmpl w:val="9594EE02"/>
    <w:lvl w:ilvl="0">
      <w:start w:val="3"/>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D20026A"/>
    <w:multiLevelType w:val="hybridMultilevel"/>
    <w:tmpl w:val="40D82972"/>
    <w:lvl w:ilvl="0" w:tplc="77E4C5AA">
      <w:start w:val="1"/>
      <w:numFmt w:val="decimal"/>
      <w:lvlText w:val="%1."/>
      <w:lvlJc w:val="left"/>
      <w:pPr>
        <w:ind w:left="19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291510"/>
    <w:multiLevelType w:val="hybridMultilevel"/>
    <w:tmpl w:val="2E1EAFFE"/>
    <w:lvl w:ilvl="0" w:tplc="BA40A64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1729CD"/>
    <w:multiLevelType w:val="hybridMultilevel"/>
    <w:tmpl w:val="9332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8"/>
  </w:num>
  <w:num w:numId="2">
    <w:abstractNumId w:val="10"/>
  </w:num>
  <w:num w:numId="3">
    <w:abstractNumId w:val="12"/>
  </w:num>
  <w:num w:numId="4">
    <w:abstractNumId w:val="11"/>
  </w:num>
  <w:num w:numId="5">
    <w:abstractNumId w:val="4"/>
  </w:num>
  <w:num w:numId="6">
    <w:abstractNumId w:val="13"/>
  </w:num>
  <w:num w:numId="7">
    <w:abstractNumId w:val="2"/>
  </w:num>
  <w:num w:numId="8">
    <w:abstractNumId w:val="3"/>
  </w:num>
  <w:num w:numId="9">
    <w:abstractNumId w:val="14"/>
  </w:num>
  <w:num w:numId="10">
    <w:abstractNumId w:val="1"/>
  </w:num>
  <w:num w:numId="11">
    <w:abstractNumId w:val="0"/>
  </w:num>
  <w:num w:numId="12">
    <w:abstractNumId w:val="5"/>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6A"/>
    <w:rsid w:val="001F1989"/>
    <w:rsid w:val="00597EBB"/>
    <w:rsid w:val="00CB156E"/>
    <w:rsid w:val="00DB23D8"/>
    <w:rsid w:val="00EA476A"/>
    <w:rsid w:val="00EC4BEE"/>
    <w:rsid w:val="00F4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13B9"/>
  <w15:chartTrackingRefBased/>
  <w15:docId w15:val="{B31A182B-768F-483F-ADF8-36D58DB2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7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A476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A476A"/>
  </w:style>
  <w:style w:type="table" w:styleId="a5">
    <w:name w:val="Table Grid"/>
    <w:basedOn w:val="a1"/>
    <w:rsid w:val="00EA476A"/>
    <w:pPr>
      <w:spacing w:after="0" w:line="240" w:lineRule="auto"/>
    </w:pPr>
    <w:rPr>
      <w:rFonts w:ascii="Arial"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EA476A"/>
    <w:pPr>
      <w:ind w:left="720"/>
      <w:contextualSpacing/>
    </w:pPr>
  </w:style>
  <w:style w:type="table" w:customStyle="1" w:styleId="table1">
    <w:name w:val="table1"/>
    <w:uiPriority w:val="99"/>
    <w:rsid w:val="00EA476A"/>
    <w:rPr>
      <w:rFonts w:ascii="Times New Roman" w:eastAsia="Times New Roman" w:hAnsi="Times New Roman" w:cs="Times New Roman"/>
      <w:sz w:val="24"/>
      <w:szCs w:val="24"/>
      <w:lang w:val="en-US"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character" w:styleId="a7">
    <w:name w:val="Hyperlink"/>
    <w:basedOn w:val="a0"/>
    <w:uiPriority w:val="99"/>
    <w:unhideWhenUsed/>
    <w:rsid w:val="00597EBB"/>
    <w:rPr>
      <w:color w:val="0563C1" w:themeColor="hyperlink"/>
      <w:u w:val="single"/>
    </w:rPr>
  </w:style>
  <w:style w:type="character" w:styleId="a8">
    <w:name w:val="Unresolved Mention"/>
    <w:basedOn w:val="a0"/>
    <w:uiPriority w:val="99"/>
    <w:semiHidden/>
    <w:unhideWhenUsed/>
    <w:rsid w:val="00597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t.bgti.ru/"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5075</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 Акрамовна Миннибаева</dc:creator>
  <cp:keywords/>
  <dc:description/>
  <cp:lastModifiedBy>Кадрия Акрамовна Миннибаева</cp:lastModifiedBy>
  <cp:revision>2</cp:revision>
  <dcterms:created xsi:type="dcterms:W3CDTF">2021-09-02T17:02:00Z</dcterms:created>
  <dcterms:modified xsi:type="dcterms:W3CDTF">2021-09-02T18:01:00Z</dcterms:modified>
</cp:coreProperties>
</file>