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bookmarkStart w:id="0" w:name="_GoBack"/>
      <w:bookmarkEnd w:id="0"/>
      <w:r w:rsidRPr="000B77D3">
        <w:rPr>
          <w:rFonts w:ascii="Times New Roman" w:eastAsia="Calibri" w:hAnsi="Times New Roman" w:cs="Times New Roman"/>
          <w:sz w:val="24"/>
          <w:lang w:eastAsia="en-US"/>
        </w:rPr>
        <w:t>Минобрнауки России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Бузулукский гуманитарно-технологический институт </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sidRPr="000B77D3">
        <w:rPr>
          <w:rFonts w:ascii="Times New Roman" w:eastAsia="Calibri" w:hAnsi="Times New Roman" w:cs="Times New Roman"/>
          <w:sz w:val="24"/>
          <w:lang w:eastAsia="en-US"/>
        </w:rPr>
        <w:t>высшего образования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Pr="000B77D3">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Pr="000B77D3">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0B77D3" w:rsidRPr="000B77D3" w:rsidRDefault="000B77D3" w:rsidP="000B77D3">
      <w:pPr>
        <w:tabs>
          <w:tab w:val="left" w:pos="6360"/>
        </w:tabs>
        <w:suppressAutoHyphens/>
        <w:spacing w:after="0" w:line="240" w:lineRule="auto"/>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ab/>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Кафедра </w:t>
      </w:r>
      <w:r w:rsidR="00733718">
        <w:rPr>
          <w:rFonts w:ascii="Times New Roman" w:eastAsia="Calibri" w:hAnsi="Times New Roman" w:cs="Times New Roman"/>
          <w:sz w:val="24"/>
          <w:lang w:eastAsia="en-US"/>
        </w:rPr>
        <w:t>юриспруденции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Фонд</w:t>
      </w: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оценочных средств</w:t>
      </w:r>
    </w:p>
    <w:p w:rsidR="000B77D3" w:rsidRPr="000B77D3" w:rsidRDefault="000B77D3" w:rsidP="000B77D3">
      <w:pPr>
        <w:suppressAutoHyphens/>
        <w:spacing w:after="0" w:line="240" w:lineRule="auto"/>
        <w:jc w:val="center"/>
        <w:rPr>
          <w:rFonts w:ascii="Times New Roman" w:eastAsia="Calibri" w:hAnsi="Times New Roman" w:cs="Times New Roman"/>
          <w:i/>
          <w:sz w:val="28"/>
          <w:lang w:eastAsia="en-US"/>
        </w:rPr>
      </w:pPr>
      <w:r w:rsidRPr="000B77D3">
        <w:rPr>
          <w:rFonts w:ascii="Times New Roman" w:eastAsia="Calibri" w:hAnsi="Times New Roman" w:cs="Times New Roman"/>
          <w:sz w:val="28"/>
          <w:lang w:eastAsia="en-US"/>
        </w:rPr>
        <w:t>по дисциплине</w:t>
      </w:r>
      <w:r w:rsidRPr="000B77D3">
        <w:rPr>
          <w:rFonts w:ascii="Times New Roman" w:eastAsia="Calibri" w:hAnsi="Times New Roman" w:cs="Times New Roman"/>
          <w:i/>
          <w:sz w:val="28"/>
          <w:lang w:eastAsia="en-US"/>
        </w:rPr>
        <w:t xml:space="preserve"> «</w:t>
      </w:r>
      <w:r>
        <w:rPr>
          <w:rFonts w:ascii="Times New Roman" w:eastAsia="Calibri" w:hAnsi="Times New Roman" w:cs="Times New Roman"/>
          <w:i/>
          <w:sz w:val="28"/>
          <w:lang w:eastAsia="en-US"/>
        </w:rPr>
        <w:t>Договорное</w:t>
      </w:r>
      <w:r w:rsidRPr="000B77D3">
        <w:rPr>
          <w:rFonts w:ascii="Times New Roman" w:eastAsia="Calibri" w:hAnsi="Times New Roman" w:cs="Times New Roman"/>
          <w:i/>
          <w:sz w:val="28"/>
          <w:lang w:eastAsia="en-US"/>
        </w:rPr>
        <w:t xml:space="preserve"> право»</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Уровень высшего образования</w:t>
      </w: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БАКАЛАВРИАТ</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Направление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40.03.01 Юриспруденция</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(код и наименование направления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Общий профиль</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Квалификация</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Бакалавр</w:t>
      </w:r>
    </w:p>
    <w:p w:rsidR="000B77D3" w:rsidRPr="000B77D3" w:rsidRDefault="000B77D3" w:rsidP="000B77D3">
      <w:pPr>
        <w:suppressAutoHyphens/>
        <w:spacing w:before="120"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Форма обучения</w:t>
      </w:r>
    </w:p>
    <w:p w:rsidR="000B77D3" w:rsidRPr="000B77D3" w:rsidRDefault="00AA41DB" w:rsidP="000B77D3">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r w:rsidR="000B77D3" w:rsidRPr="000B77D3">
        <w:rPr>
          <w:rFonts w:ascii="Times New Roman" w:eastAsia="Calibri" w:hAnsi="Times New Roman" w:cs="Times New Roman"/>
          <w:i/>
          <w:sz w:val="24"/>
          <w:u w:val="single"/>
          <w:lang w:eastAsia="en-US"/>
        </w:rPr>
        <w:t>чная</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Год набор</w:t>
      </w:r>
      <w:r w:rsidR="004D0E87">
        <w:rPr>
          <w:rFonts w:ascii="Times New Roman" w:eastAsia="Calibri" w:hAnsi="Times New Roman" w:cs="Times New Roman"/>
          <w:sz w:val="28"/>
          <w:lang w:eastAsia="en-US"/>
        </w:rPr>
        <w:t>а 2020</w:t>
      </w: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tabs>
          <w:tab w:val="left" w:pos="8740"/>
        </w:tabs>
        <w:spacing w:after="0"/>
        <w:rPr>
          <w:rFonts w:ascii="Times New Roman" w:eastAsia="Calibri" w:hAnsi="Times New Roman" w:cs="Times New Roman"/>
          <w:lang w:eastAsia="en-US"/>
        </w:rPr>
      </w:pPr>
      <w:r w:rsidRPr="000B77D3">
        <w:rPr>
          <w:rFonts w:ascii="Times New Roman" w:eastAsia="Calibri" w:hAnsi="Times New Roman" w:cs="Times New Roman"/>
          <w:lang w:eastAsia="en-US"/>
        </w:rPr>
        <w:tab/>
      </w:r>
    </w:p>
    <w:p w:rsidR="000B77D3" w:rsidRPr="000B77D3" w:rsidRDefault="000B77D3" w:rsidP="000B77D3">
      <w:pPr>
        <w:widowControl w:val="0"/>
        <w:tabs>
          <w:tab w:val="left" w:pos="8740"/>
        </w:tabs>
        <w:spacing w:after="0"/>
        <w:rPr>
          <w:rFonts w:ascii="Times New Roman" w:eastAsia="Calibri" w:hAnsi="Times New Roman" w:cs="Times New Roman"/>
          <w:lang w:eastAsia="en-US"/>
        </w:rPr>
        <w:sectPr w:rsidR="000B77D3" w:rsidRPr="000B77D3" w:rsidSect="003428FE">
          <w:pgSz w:w="11906" w:h="16838"/>
          <w:pgMar w:top="510" w:right="567" w:bottom="510" w:left="1134" w:header="0" w:footer="510" w:gutter="0"/>
          <w:cols w:space="708"/>
          <w:docGrid w:linePitch="360"/>
        </w:sectPr>
      </w:pPr>
      <w:r w:rsidRPr="000B77D3">
        <w:rPr>
          <w:rFonts w:ascii="Times New Roman" w:eastAsia="Calibri" w:hAnsi="Times New Roman" w:cs="Times New Roman"/>
          <w:lang w:eastAsia="en-US"/>
        </w:rPr>
        <w:tab/>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bookmarkStart w:id="2" w:name="BookmarkTestIsMustDelChr13"/>
      <w:bookmarkEnd w:id="2"/>
      <w:r w:rsidRPr="000B77D3">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0B77D3">
        <w:rPr>
          <w:rFonts w:ascii="Times New Roman" w:eastAsia="Calibri" w:hAnsi="Times New Roman" w:cs="Times New Roman"/>
          <w:i/>
          <w:sz w:val="24"/>
          <w:u w:val="single"/>
          <w:lang w:eastAsia="en-US"/>
        </w:rPr>
        <w:t>40.03.01 Юриспруденция</w:t>
      </w:r>
      <w:r w:rsidRPr="000B77D3">
        <w:rPr>
          <w:rFonts w:ascii="Times New Roman" w:eastAsia="Calibri" w:hAnsi="Times New Roman" w:cs="Times New Roman"/>
          <w:sz w:val="24"/>
          <w:lang w:eastAsia="en-US"/>
        </w:rPr>
        <w:t xml:space="preserve"> по дисциплине «</w:t>
      </w:r>
      <w:r>
        <w:rPr>
          <w:rFonts w:ascii="Times New Roman" w:eastAsia="Calibri" w:hAnsi="Times New Roman" w:cs="Times New Roman"/>
          <w:sz w:val="24"/>
          <w:lang w:eastAsia="en-US"/>
        </w:rPr>
        <w:t>Договорное</w:t>
      </w:r>
      <w:r w:rsidRPr="000B77D3">
        <w:rPr>
          <w:rFonts w:ascii="Times New Roman" w:eastAsia="Calibri" w:hAnsi="Times New Roman" w:cs="Times New Roman"/>
          <w:sz w:val="24"/>
          <w:lang w:eastAsia="en-US"/>
        </w:rPr>
        <w:t xml:space="preserve"> право».</w:t>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p>
    <w:p w:rsidR="000B77D3" w:rsidRPr="000B77D3" w:rsidRDefault="000B77D3" w:rsidP="000B77D3">
      <w:pPr>
        <w:suppressAutoHyphens/>
        <w:spacing w:after="0" w:line="240" w:lineRule="auto"/>
        <w:ind w:left="-709" w:firstLine="567"/>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Фонд оценочных средств рассмотрен и утвержден на заседании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sz w:val="24"/>
          <w:u w:val="single"/>
          <w:lang w:eastAsia="en-US"/>
        </w:rPr>
        <w:t xml:space="preserve"> </w:t>
      </w:r>
      <w:r w:rsidR="00733718">
        <w:rPr>
          <w:rFonts w:ascii="Times New Roman" w:eastAsia="Calibri" w:hAnsi="Times New Roman" w:cs="Times New Roman"/>
          <w:sz w:val="24"/>
          <w:u w:val="single"/>
          <w:lang w:eastAsia="en-US"/>
        </w:rPr>
        <w:t>юриспруденции_____________________________________________________________________</w:t>
      </w:r>
    </w:p>
    <w:p w:rsidR="000B77D3" w:rsidRPr="000B77D3" w:rsidRDefault="000B77D3" w:rsidP="000B77D3">
      <w:pPr>
        <w:tabs>
          <w:tab w:val="left" w:pos="10148"/>
        </w:tabs>
        <w:suppressAutoHyphens/>
        <w:spacing w:after="0" w:line="240" w:lineRule="auto"/>
        <w:ind w:left="-709"/>
        <w:jc w:val="center"/>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наименование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протокол № ________от "___" __________ 20__г.</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p>
    <w:p w:rsidR="000B77D3" w:rsidRPr="000B77D3" w:rsidRDefault="004D0E87"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Pr>
          <w:rFonts w:ascii="Times New Roman" w:eastAsia="Calibri" w:hAnsi="Times New Roman" w:cs="Times New Roman"/>
          <w:sz w:val="24"/>
          <w:lang w:eastAsia="en-US"/>
        </w:rPr>
        <w:t>Факультет экономики и права_____</w:t>
      </w:r>
      <w:r w:rsidR="000B77D3" w:rsidRPr="000B77D3">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О.Н. Григорьева</w:t>
      </w:r>
      <w:r w:rsidR="00733718">
        <w:rPr>
          <w:rFonts w:ascii="Times New Roman" w:eastAsia="Calibri" w:hAnsi="Times New Roman" w:cs="Times New Roman"/>
          <w:sz w:val="24"/>
          <w:u w:val="single"/>
          <w:lang w:eastAsia="en-US"/>
        </w:rPr>
        <w:t>_______________________</w:t>
      </w:r>
      <w:r w:rsidR="000B77D3" w:rsidRPr="000B77D3">
        <w:rPr>
          <w:rFonts w:ascii="Times New Roman" w:eastAsia="Calibri" w:hAnsi="Times New Roman" w:cs="Times New Roman"/>
          <w:i/>
          <w:sz w:val="24"/>
          <w:vertAlign w:val="superscript"/>
          <w:lang w:eastAsia="en-US"/>
        </w:rPr>
        <w:t xml:space="preserve">    </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 xml:space="preserve">                                                                                                             подпись                        расшифровка подписи</w:t>
      </w: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r w:rsidRPr="000B77D3">
        <w:rPr>
          <w:rFonts w:ascii="Times New Roman" w:eastAsia="Calibri" w:hAnsi="Times New Roman" w:cs="Times New Roman"/>
          <w:i/>
          <w:sz w:val="24"/>
          <w:lang w:eastAsia="en-US"/>
        </w:rPr>
        <w:t>Исполнители:</w:t>
      </w:r>
    </w:p>
    <w:p w:rsidR="000B77D3" w:rsidRPr="000B77D3" w:rsidRDefault="000B77D3" w:rsidP="000B77D3">
      <w:pPr>
        <w:tabs>
          <w:tab w:val="left" w:pos="6631"/>
          <w:tab w:val="left" w:pos="10432"/>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Доцент </w:t>
      </w:r>
      <w:r w:rsidRPr="000B77D3">
        <w:rPr>
          <w:rFonts w:ascii="Times New Roman" w:eastAsia="Calibri" w:hAnsi="Times New Roman" w:cs="Times New Roman"/>
          <w:sz w:val="24"/>
          <w:u w:val="single"/>
          <w:lang w:eastAsia="en-US"/>
        </w:rPr>
        <w:tab/>
      </w:r>
      <w:r>
        <w:rPr>
          <w:rFonts w:ascii="Times New Roman" w:eastAsia="Calibri" w:hAnsi="Times New Roman" w:cs="Times New Roman"/>
          <w:sz w:val="24"/>
          <w:u w:val="single"/>
          <w:lang w:eastAsia="en-US"/>
        </w:rPr>
        <w:t>Т.П. Пестова</w:t>
      </w:r>
      <w:r w:rsidR="00733718">
        <w:rPr>
          <w:rFonts w:ascii="Times New Roman" w:eastAsia="Calibri" w:hAnsi="Times New Roman" w:cs="Times New Roman"/>
          <w:sz w:val="24"/>
          <w:u w:val="single"/>
          <w:lang w:eastAsia="en-US"/>
        </w:rPr>
        <w:t>___________</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i/>
          <w:sz w:val="24"/>
          <w:vertAlign w:val="superscript"/>
          <w:lang w:eastAsia="en-US"/>
        </w:rPr>
        <w:t xml:space="preserve">                                         должность                                                                         подпись                                       расшифровка подписи</w:t>
      </w:r>
      <w:r w:rsidRPr="000B77D3">
        <w:rPr>
          <w:rFonts w:ascii="Times New Roman" w:eastAsia="Calibri" w:hAnsi="Times New Roman" w:cs="Times New Roman"/>
          <w:sz w:val="24"/>
          <w:u w:val="single"/>
          <w:lang w:eastAsia="en-US"/>
        </w:rPr>
        <w:t xml:space="preserve"> </w:t>
      </w: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BE74F6" w:rsidRDefault="00BE74F6"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Pr="000B77D3" w:rsidRDefault="000B77D3" w:rsidP="001E768F">
      <w:pPr>
        <w:spacing w:after="0" w:line="240" w:lineRule="auto"/>
        <w:jc w:val="both"/>
        <w:rPr>
          <w:rFonts w:ascii="Times New Roman" w:eastAsia="Times New Roman" w:hAnsi="Times New Roman" w:cs="Times New Roman"/>
          <w:b/>
          <w:vanish/>
          <w:sz w:val="24"/>
          <w:szCs w:val="24"/>
        </w:rPr>
      </w:pPr>
      <w:r w:rsidRPr="000B77D3">
        <w:rPr>
          <w:rFonts w:ascii="Times New Roman" w:eastAsia="Times New Roman" w:hAnsi="Times New Roman" w:cs="Times New Roman"/>
          <w:b/>
          <w:sz w:val="24"/>
          <w:szCs w:val="24"/>
        </w:rPr>
        <w:lastRenderedPageBreak/>
        <w:t>Раздел 1</w:t>
      </w:r>
    </w:p>
    <w:p w:rsidR="00BE74F6" w:rsidRPr="00860118" w:rsidRDefault="000B77D3" w:rsidP="001E768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E74F6" w:rsidRPr="00860118">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r w:rsidRPr="00860118">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BE74F6" w:rsidRPr="001E768F" w:rsidRDefault="00BE74F6" w:rsidP="001E768F">
      <w:pPr>
        <w:suppressAutoHyphens/>
        <w:spacing w:after="0" w:line="240" w:lineRule="auto"/>
        <w:ind w:firstLine="709"/>
        <w:jc w:val="both"/>
        <w:rPr>
          <w:rFonts w:ascii="Times New Roman" w:eastAsia="Calibri" w:hAnsi="Times New Roman" w:cs="Times New Roman"/>
          <w:sz w:val="24"/>
          <w:szCs w:val="24"/>
          <w:highlight w:val="cyan"/>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5812"/>
        <w:gridCol w:w="2268"/>
      </w:tblGrid>
      <w:tr w:rsidR="000B77D3" w:rsidRPr="000843CB" w:rsidTr="000B77D3">
        <w:trPr>
          <w:trHeight w:val="1269"/>
          <w:tblHeader/>
        </w:trPr>
        <w:tc>
          <w:tcPr>
            <w:tcW w:w="1469" w:type="dxa"/>
          </w:tcPr>
          <w:p w:rsidR="000B77D3" w:rsidRDefault="000B77D3" w:rsidP="00721B45">
            <w:pPr>
              <w:pStyle w:val="ReportMain0"/>
              <w:suppressAutoHyphens/>
              <w:jc w:val="center"/>
              <w:rPr>
                <w:i/>
                <w:sz w:val="20"/>
                <w:szCs w:val="20"/>
              </w:rPr>
            </w:pPr>
            <w:r>
              <w:rPr>
                <w:i/>
                <w:sz w:val="20"/>
                <w:szCs w:val="20"/>
              </w:rPr>
              <w:t>Формируемые</w:t>
            </w:r>
          </w:p>
          <w:p w:rsidR="000B77D3" w:rsidRPr="000843CB" w:rsidRDefault="000B77D3" w:rsidP="00721B45">
            <w:pPr>
              <w:pStyle w:val="ReportMain0"/>
              <w:suppressAutoHyphens/>
              <w:jc w:val="center"/>
              <w:rPr>
                <w:i/>
                <w:sz w:val="20"/>
                <w:szCs w:val="20"/>
              </w:rPr>
            </w:pPr>
            <w:r>
              <w:rPr>
                <w:i/>
                <w:sz w:val="20"/>
                <w:szCs w:val="20"/>
              </w:rPr>
              <w:t xml:space="preserve"> компетенции</w:t>
            </w:r>
          </w:p>
        </w:tc>
        <w:tc>
          <w:tcPr>
            <w:tcW w:w="5812" w:type="dxa"/>
            <w:shd w:val="clear" w:color="auto" w:fill="auto"/>
            <w:vAlign w:val="center"/>
          </w:tcPr>
          <w:p w:rsidR="000B77D3" w:rsidRPr="000843CB" w:rsidRDefault="000B77D3" w:rsidP="00721B45">
            <w:pPr>
              <w:pStyle w:val="ReportMain0"/>
              <w:suppressAutoHyphens/>
              <w:jc w:val="center"/>
              <w:rPr>
                <w:i/>
                <w:sz w:val="20"/>
                <w:szCs w:val="20"/>
              </w:rPr>
            </w:pPr>
            <w:r w:rsidRPr="000843CB">
              <w:rPr>
                <w:i/>
                <w:sz w:val="20"/>
                <w:szCs w:val="20"/>
              </w:rPr>
              <w:t>Планируемые результаты обучения по дисциплине, характеризующие этапы формирования компетенций</w:t>
            </w:r>
          </w:p>
        </w:tc>
        <w:tc>
          <w:tcPr>
            <w:tcW w:w="2268" w:type="dxa"/>
          </w:tcPr>
          <w:p w:rsidR="000B77D3" w:rsidRPr="000843CB" w:rsidRDefault="000B77D3" w:rsidP="00721B45">
            <w:pPr>
              <w:suppressAutoHyphens/>
              <w:spacing w:after="0" w:line="240" w:lineRule="auto"/>
              <w:jc w:val="center"/>
              <w:rPr>
                <w:rFonts w:ascii="Times New Roman" w:hAnsi="Times New Roman" w:cs="Times New Roman"/>
                <w:i/>
                <w:sz w:val="20"/>
                <w:szCs w:val="20"/>
              </w:rPr>
            </w:pPr>
            <w:r w:rsidRPr="000843CB">
              <w:rPr>
                <w:rFonts w:ascii="Times New Roman" w:hAnsi="Times New Roman" w:cs="Times New Roman"/>
                <w:i/>
                <w:sz w:val="20"/>
                <w:szCs w:val="20"/>
              </w:rPr>
              <w:t>Виды оценочных средств по уровню сложности/шифр раздела в данном документе</w:t>
            </w:r>
          </w:p>
        </w:tc>
      </w:tr>
      <w:tr w:rsidR="000B77D3" w:rsidRPr="00860118" w:rsidTr="000B77D3">
        <w:tc>
          <w:tcPr>
            <w:tcW w:w="1469" w:type="dxa"/>
            <w:vMerge w:val="restart"/>
          </w:tcPr>
          <w:p w:rsidR="000B77D3" w:rsidRPr="00860118" w:rsidRDefault="000B77D3" w:rsidP="00860118">
            <w:pPr>
              <w:pStyle w:val="ReportMain0"/>
              <w:suppressAutoHyphens/>
              <w:jc w:val="both"/>
              <w:rPr>
                <w:rFonts w:eastAsia="Calibri"/>
                <w:b/>
                <w:szCs w:val="24"/>
                <w:u w:val="single"/>
              </w:rPr>
            </w:pPr>
            <w:r w:rsidRPr="00E0319C">
              <w:t>ПК-6 способность юридически правильно квалифицировать факты и обстоятельства</w:t>
            </w:r>
          </w:p>
        </w:tc>
        <w:tc>
          <w:tcPr>
            <w:tcW w:w="5812" w:type="dxa"/>
            <w:shd w:val="clear" w:color="auto" w:fill="auto"/>
          </w:tcPr>
          <w:p w:rsidR="000B77D3" w:rsidRPr="00860118" w:rsidRDefault="000B77D3" w:rsidP="00E0319C">
            <w:pPr>
              <w:pStyle w:val="ReportMain0"/>
              <w:suppressAutoHyphens/>
              <w:jc w:val="both"/>
              <w:rPr>
                <w:szCs w:val="24"/>
              </w:rPr>
            </w:pPr>
            <w:r w:rsidRPr="00860118">
              <w:rPr>
                <w:rFonts w:eastAsia="Calibri"/>
                <w:b/>
                <w:szCs w:val="24"/>
                <w:u w:val="single"/>
              </w:rPr>
              <w:t>Знать:</w:t>
            </w:r>
            <w:r w:rsidRPr="00860118">
              <w:rPr>
                <w:rFonts w:eastAsia="Calibri"/>
                <w:szCs w:val="24"/>
              </w:rPr>
              <w:t xml:space="preserve"> </w:t>
            </w:r>
          </w:p>
          <w:p w:rsidR="000B77D3" w:rsidRPr="00860118" w:rsidRDefault="000B77D3" w:rsidP="001C598B">
            <w:pPr>
              <w:pStyle w:val="ReportMain0"/>
              <w:suppressAutoHyphens/>
              <w:jc w:val="both"/>
              <w:rPr>
                <w:szCs w:val="24"/>
              </w:rPr>
            </w:pPr>
            <w:r w:rsidRPr="00AC7ACC">
              <w:rPr>
                <w:szCs w:val="24"/>
              </w:rPr>
              <w:t>- понятие, условия, порядок заключения договора; виды и группы гражданско-правовых договоров; юридические факты, порождающие договорные правоотношения, содержание договорных правоотношений; структуру договоров; нормы права, регулирующие порядок заключения, изменения и прекращения договорных правоотношений.</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1C598B">
            <w:pPr>
              <w:spacing w:after="0" w:line="240" w:lineRule="auto"/>
              <w:ind w:right="-143"/>
              <w:rPr>
                <w:rFonts w:ascii="Times New Roman" w:hAnsi="Times New Roman" w:cs="Times New Roman"/>
                <w:sz w:val="24"/>
                <w:szCs w:val="24"/>
              </w:rPr>
            </w:pPr>
          </w:p>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860118">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860118" w:rsidRDefault="000B77D3" w:rsidP="003A7D07">
            <w:pPr>
              <w:pStyle w:val="ReportMain0"/>
              <w:suppressAutoHyphens/>
              <w:jc w:val="both"/>
              <w:rPr>
                <w:b/>
                <w:szCs w:val="24"/>
                <w:u w:val="single"/>
              </w:rPr>
            </w:pPr>
            <w:r w:rsidRPr="00AC7ACC">
              <w:t xml:space="preserve">- определять и анализировать нормы договорного права в целях юридической квалификации фактов и обстоятельств как оснований  возникновения, изменения и прекращения договорных правоотношений. </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tc>
      </w:tr>
      <w:tr w:rsidR="000B77D3" w:rsidRPr="00860118" w:rsidTr="000B77D3">
        <w:tc>
          <w:tcPr>
            <w:tcW w:w="1469" w:type="dxa"/>
            <w:vMerge/>
          </w:tcPr>
          <w:p w:rsidR="000B77D3" w:rsidRPr="00860118" w:rsidRDefault="000B77D3" w:rsidP="00721B45">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Владеть:</w:t>
            </w:r>
          </w:p>
          <w:p w:rsidR="000B77D3" w:rsidRPr="00860118" w:rsidRDefault="000B77D3" w:rsidP="00E0319C">
            <w:pPr>
              <w:pStyle w:val="ReportMain0"/>
              <w:suppressAutoHyphens/>
              <w:jc w:val="both"/>
              <w:rPr>
                <w:b/>
                <w:szCs w:val="24"/>
                <w:u w:val="single"/>
              </w:rPr>
            </w:pPr>
            <w:r w:rsidRPr="00AC7ACC">
              <w:rPr>
                <w:szCs w:val="24"/>
              </w:rPr>
              <w:t>- навыками</w:t>
            </w:r>
            <w:r w:rsidRPr="00AC7ACC">
              <w:t xml:space="preserve"> </w:t>
            </w:r>
            <w:r w:rsidRPr="00AC7ACC">
              <w:rPr>
                <w:szCs w:val="24"/>
              </w:rPr>
              <w:t>юридически правильной квалификации фактов и обстоятельств, как оснований возникновения, изменения и прекращения договорных правоотношений.</w:t>
            </w:r>
            <w:r w:rsidRPr="00860118">
              <w:rPr>
                <w:rFonts w:eastAsia="Calibri"/>
                <w:b/>
                <w:szCs w:val="24"/>
                <w:u w:val="single"/>
              </w:rPr>
              <w:t xml:space="preserve"> </w:t>
            </w:r>
          </w:p>
        </w:tc>
        <w:tc>
          <w:tcPr>
            <w:tcW w:w="2268" w:type="dxa"/>
          </w:tcPr>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vMerge w:val="restart"/>
          </w:tcPr>
          <w:p w:rsidR="000B77D3" w:rsidRPr="00E0319C" w:rsidRDefault="000B77D3" w:rsidP="00E0319C">
            <w:pPr>
              <w:pStyle w:val="ReportMain0"/>
              <w:suppressAutoHyphens/>
              <w:rPr>
                <w:szCs w:val="24"/>
              </w:rPr>
            </w:pPr>
            <w:r w:rsidRPr="00E0319C">
              <w:rPr>
                <w:szCs w:val="24"/>
              </w:rPr>
              <w:t>ПК-7 владение навыками подготовки юридических документов</w:t>
            </w:r>
          </w:p>
          <w:p w:rsidR="000B77D3" w:rsidRPr="00860118" w:rsidRDefault="000B77D3" w:rsidP="00E0319C">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понятие и виды гражданско-правовых документов;</w:t>
            </w:r>
          </w:p>
          <w:p w:rsidR="000B77D3" w:rsidRPr="00265736" w:rsidRDefault="000B77D3" w:rsidP="0082270A">
            <w:pPr>
              <w:pStyle w:val="ReportMain0"/>
              <w:suppressAutoHyphens/>
              <w:jc w:val="both"/>
              <w:rPr>
                <w:szCs w:val="24"/>
              </w:rPr>
            </w:pPr>
            <w:r w:rsidRPr="00265736">
              <w:rPr>
                <w:szCs w:val="24"/>
              </w:rPr>
              <w:t>- требования к содержанию гражданско-правовых документов;</w:t>
            </w:r>
          </w:p>
          <w:p w:rsidR="000B77D3" w:rsidRPr="00265736" w:rsidRDefault="000B77D3" w:rsidP="0082270A">
            <w:pPr>
              <w:pStyle w:val="ReportMain0"/>
              <w:suppressAutoHyphens/>
              <w:jc w:val="both"/>
              <w:rPr>
                <w:szCs w:val="24"/>
              </w:rPr>
            </w:pPr>
            <w:r w:rsidRPr="00265736">
              <w:rPr>
                <w:szCs w:val="24"/>
              </w:rPr>
              <w:t>- правила составления гражданско-правовых документов.</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Уметь:</w:t>
            </w:r>
          </w:p>
          <w:p w:rsidR="000B77D3" w:rsidRPr="00265736" w:rsidRDefault="000B77D3" w:rsidP="0082270A">
            <w:pPr>
              <w:pStyle w:val="ReportMain0"/>
              <w:suppressAutoHyphens/>
              <w:jc w:val="both"/>
              <w:rPr>
                <w:szCs w:val="24"/>
              </w:rPr>
            </w:pPr>
            <w:r w:rsidRPr="00265736">
              <w:rPr>
                <w:szCs w:val="24"/>
              </w:rPr>
              <w:t xml:space="preserve">- анализировать гражданско-правовые документы на предмет соответствия требованиям, установленным </w:t>
            </w:r>
            <w:r w:rsidRPr="00265736">
              <w:rPr>
                <w:szCs w:val="24"/>
              </w:rPr>
              <w:lastRenderedPageBreak/>
              <w:t>гражданским законодательством в отношении их содержания;</w:t>
            </w:r>
          </w:p>
          <w:p w:rsidR="000B77D3" w:rsidRPr="00265736" w:rsidRDefault="000B77D3" w:rsidP="0082270A">
            <w:pPr>
              <w:pStyle w:val="ReportMain0"/>
              <w:suppressAutoHyphens/>
              <w:jc w:val="both"/>
              <w:rPr>
                <w:szCs w:val="24"/>
              </w:rPr>
            </w:pPr>
            <w:r w:rsidRPr="00265736">
              <w:rPr>
                <w:szCs w:val="24"/>
              </w:rPr>
              <w:t xml:space="preserve">- составлять гражданско-правовые документы с соблюдением основных  требований к их содержанию, установленных гражданским законодательством. </w:t>
            </w:r>
          </w:p>
          <w:p w:rsidR="000B77D3" w:rsidRPr="00860118" w:rsidRDefault="000B77D3" w:rsidP="00E0319C">
            <w:pPr>
              <w:pStyle w:val="ReportMain0"/>
              <w:suppressAutoHyphens/>
              <w:jc w:val="both"/>
              <w:rPr>
                <w:b/>
                <w:szCs w:val="24"/>
                <w:u w:val="single"/>
              </w:rPr>
            </w:pPr>
            <w:r w:rsidRPr="00860118">
              <w:rPr>
                <w:rFonts w:eastAsia="Calibri"/>
                <w:szCs w:val="24"/>
              </w:rPr>
              <w:t xml:space="preserve"> </w:t>
            </w: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lastRenderedPageBreak/>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rPr>
          <w:trHeight w:val="3277"/>
        </w:trPr>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82270A">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навыками работы с текстами гражданско-правовых документов (поиск, анализ);</w:t>
            </w:r>
          </w:p>
          <w:p w:rsidR="000B77D3" w:rsidRPr="00860118" w:rsidRDefault="000B77D3" w:rsidP="0082270A">
            <w:pPr>
              <w:pStyle w:val="ReportMain0"/>
              <w:suppressAutoHyphens/>
              <w:jc w:val="both"/>
              <w:rPr>
                <w:b/>
                <w:szCs w:val="24"/>
                <w:u w:val="single"/>
              </w:rPr>
            </w:pPr>
            <w:r w:rsidRPr="00265736">
              <w:rPr>
                <w:szCs w:val="24"/>
              </w:rPr>
              <w:t>- навыками составления гражданско-правовых документов, с соблюдением основных  требований к их содержанию, установленных гражданским законодательством.</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w:t>
            </w:r>
            <w:r>
              <w:rPr>
                <w:rFonts w:ascii="Times New Roman" w:hAnsi="Times New Roman" w:cs="Times New Roman"/>
                <w:sz w:val="24"/>
                <w:szCs w:val="24"/>
              </w:rPr>
              <w:t>С</w:t>
            </w:r>
            <w:r w:rsidRPr="001C598B">
              <w:rPr>
                <w:rFonts w:ascii="Times New Roman" w:hAnsi="Times New Roman" w:cs="Times New Roman"/>
                <w:sz w:val="24"/>
                <w:szCs w:val="24"/>
              </w:rPr>
              <w:t>.0/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r w:rsidRPr="00E0319C">
              <w:t>ПК-15 способность толковать нормативные правовые акты</w:t>
            </w: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pPr>
            <w:r>
              <w:rPr>
                <w:szCs w:val="24"/>
              </w:rPr>
              <w:t xml:space="preserve">- </w:t>
            </w:r>
            <w:r w:rsidRPr="00265736">
              <w:rPr>
                <w:szCs w:val="24"/>
              </w:rPr>
              <w:t>виды и способы толкования норм договорного права.</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толковать нормы договорного права, оперируя юридическими понятиями и категориями, путем уяснения смысла нормы договорного права, ее объяснения.</w:t>
            </w:r>
          </w:p>
          <w:p w:rsidR="000B77D3" w:rsidRPr="00860118" w:rsidRDefault="000B77D3" w:rsidP="00E0319C">
            <w:pPr>
              <w:pStyle w:val="ReportMain0"/>
              <w:suppressAutoHyphens/>
              <w:jc w:val="both"/>
              <w:rPr>
                <w:b/>
                <w:szCs w:val="24"/>
                <w:u w:val="single"/>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xml:space="preserve">- системой теоретических знаний о видах и способах толкования норм договорного права; </w:t>
            </w:r>
          </w:p>
          <w:p w:rsidR="000B77D3" w:rsidRPr="00860118" w:rsidRDefault="000B77D3" w:rsidP="0082270A">
            <w:pPr>
              <w:pStyle w:val="ReportMain0"/>
              <w:suppressAutoHyphens/>
              <w:jc w:val="both"/>
              <w:rPr>
                <w:b/>
                <w:szCs w:val="24"/>
                <w:u w:val="single"/>
              </w:rPr>
            </w:pPr>
            <w:r w:rsidRPr="00265736">
              <w:rPr>
                <w:szCs w:val="24"/>
              </w:rPr>
              <w:t>- навыками толкования норм договорного права.</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lastRenderedPageBreak/>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bl>
    <w:p w:rsidR="000B77D3" w:rsidRDefault="000B77D3" w:rsidP="001E768F">
      <w:pPr>
        <w:spacing w:after="0" w:line="240" w:lineRule="auto"/>
        <w:jc w:val="both"/>
        <w:rPr>
          <w:rFonts w:ascii="Times New Roman" w:eastAsia="Times New Roman" w:hAnsi="Times New Roman" w:cs="Times New Roman"/>
          <w:b/>
          <w:bCs/>
          <w:iCs/>
          <w:sz w:val="24"/>
          <w:szCs w:val="24"/>
        </w:rPr>
      </w:pPr>
    </w:p>
    <w:p w:rsidR="00BE74F6" w:rsidRPr="001E768F" w:rsidRDefault="00BE74F6" w:rsidP="001E768F">
      <w:pPr>
        <w:spacing w:after="0" w:line="240" w:lineRule="auto"/>
        <w:jc w:val="both"/>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Оценочные средства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BE74F6" w:rsidRPr="001E768F" w:rsidRDefault="00BE74F6" w:rsidP="00766462">
      <w:pPr>
        <w:spacing w:after="0" w:line="240" w:lineRule="auto"/>
        <w:jc w:val="center"/>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Блок 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r w:rsidRPr="001E768F">
        <w:rPr>
          <w:rFonts w:ascii="Times New Roman" w:hAnsi="Times New Roman" w:cs="Times New Roman"/>
          <w:b/>
          <w:sz w:val="24"/>
          <w:szCs w:val="24"/>
        </w:rPr>
        <w:t>Примерный вариант тестов:</w:t>
      </w:r>
    </w:p>
    <w:p w:rsidR="00CF24C6" w:rsidRPr="001E768F" w:rsidRDefault="00CF24C6" w:rsidP="001E768F">
      <w:pPr>
        <w:spacing w:after="0" w:line="240" w:lineRule="auto"/>
        <w:ind w:firstLine="709"/>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1.1</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Публичный договор может быть заключен организацией: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некоммерческой;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некоммерческой лишь в случае, если это предусмотрено учредительными документами;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любой.</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1.2  В случаях, когда в возмездном, договоре цена не предусмотрена, исполнение  договора должно быть оплачено по цене: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продавцом, исполнителем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взимаемой за аналогичные товары,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покупателем, заказчиком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согласованной сторонами договора.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1.3</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Освобождает ли стороны от ответственности за нарушение договора окончание срока его действия?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если против этого возражает потерпевший;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лишь виновную сторону;</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всегда освобождает.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1.4</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Допускается ли отказ коммерческой организации от заключения публичного договора при наличии возможности предоставить потребителю соответствующие товары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иногда: в случаях, указанных в законе;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всегда;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если продавец уверен в неисполнимости контракта.</w:t>
      </w:r>
    </w:p>
    <w:p w:rsidR="00CF24C6" w:rsidRPr="001E768F" w:rsidRDefault="00CF24C6" w:rsidP="00766462">
      <w:pPr>
        <w:spacing w:after="0" w:line="240" w:lineRule="auto"/>
        <w:jc w:val="both"/>
        <w:rPr>
          <w:rFonts w:ascii="Times New Roman" w:hAnsi="Times New Roman" w:cs="Times New Roman"/>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1.5 Договор, условия которого определены одной из сторон в формулярах и могли быть приняты другой стороной,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публичным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присоединения;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1.6 Договор, стороны которого обязуются заключить в будущем договор о передаче на определенных условиях имущества,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предварительным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в пользу третьего лица.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1.7 Если в предварительном договоре не указан срок, в который стороны обязуются заключить основной договор, то последний подлежит заключению с момента заключения предварительного договора в течение: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шести месяцев;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одного года;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трех лет;</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двух лет.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1.8 При толковании условий договора суд принимает во внимание: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показания свидетелей заключения договора, их отношения к сторонам договора;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финансовое положение сторон, участвующих в договоре, поведение во взаимоотношениях с участниками предыдущих говоров;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переговоры и переписку, практику, установившуюся взаимных отношениях сторон, обычаи делового оборота, поведение сторон;</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 указанное в п. «а» и «б».</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1.9 Предложение лица, направленное в письменной форме другому лицу с целью заключения договора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1.10  предложения лицом, согласившимся в письменной форме с другим лицом заключить с ним договор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66462" w:rsidRDefault="00766462" w:rsidP="00766462">
      <w:pPr>
        <w:spacing w:after="0" w:line="240" w:lineRule="auto"/>
        <w:ind w:right="-143"/>
        <w:rPr>
          <w:rFonts w:ascii="Times New Roman" w:hAnsi="Times New Roman" w:cs="Times New Roman"/>
          <w:b/>
          <w:sz w:val="24"/>
          <w:szCs w:val="24"/>
        </w:rPr>
      </w:pPr>
      <w:r w:rsidRPr="00EA7EAF">
        <w:rPr>
          <w:rFonts w:ascii="Times New Roman" w:hAnsi="Times New Roman" w:cs="Times New Roman"/>
          <w:b/>
          <w:sz w:val="24"/>
          <w:szCs w:val="24"/>
        </w:rPr>
        <w:t>А- 1</w:t>
      </w:r>
      <w:r w:rsidRPr="000843CB">
        <w:rPr>
          <w:rFonts w:ascii="Times New Roman" w:hAnsi="Times New Roman" w:cs="Times New Roman"/>
          <w:b/>
          <w:sz w:val="24"/>
          <w:szCs w:val="24"/>
        </w:rPr>
        <w:t xml:space="preserve"> Вопросы для устного собеседования</w:t>
      </w:r>
      <w:r>
        <w:rPr>
          <w:rFonts w:ascii="Times New Roman" w:hAnsi="Times New Roman" w:cs="Times New Roman"/>
          <w:b/>
          <w:sz w:val="24"/>
          <w:szCs w:val="24"/>
        </w:rPr>
        <w:t xml:space="preserve"> (вопросы для семинара)</w:t>
      </w:r>
    </w:p>
    <w:p w:rsidR="00766462" w:rsidRPr="00460584" w:rsidRDefault="00766462" w:rsidP="00766462">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162FBB">
        <w:rPr>
          <w:rFonts w:ascii="Times New Roman" w:eastAsia="Times New Roman" w:hAnsi="Times New Roman" w:cs="Times New Roman"/>
          <w:b/>
          <w:color w:val="000000"/>
          <w:sz w:val="24"/>
          <w:szCs w:val="24"/>
          <w:lang w:bidi="ru-RU"/>
        </w:rPr>
        <w:t>Раздел 1 Общие положения о договоре</w:t>
      </w:r>
    </w:p>
    <w:p w:rsidR="00162FBB" w:rsidRP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r w:rsidRPr="00162FBB">
        <w:rPr>
          <w:rFonts w:ascii="Times New Roman" w:eastAsia="Times New Roman" w:hAnsi="Times New Roman" w:cs="Times New Roman"/>
          <w:b/>
          <w:color w:val="000000"/>
          <w:sz w:val="24"/>
          <w:szCs w:val="24"/>
          <w:lang w:bidi="ru-RU"/>
        </w:rPr>
        <w:t>Тема 1.1 Понятие, условия, порядок заключения договоров</w:t>
      </w:r>
    </w:p>
    <w:p w:rsidR="00162FBB" w:rsidRPr="00460584" w:rsidRDefault="00162FBB" w:rsidP="00162FB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Понятие, характер договоров</w:t>
      </w:r>
    </w:p>
    <w:p w:rsidR="00CF24C6"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Классификация договоров. Форма заключения договоров.</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Условия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Общий порядок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на торгах</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в обязательном порядке</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 xml:space="preserve">Отмена, изменение договора. </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lastRenderedPageBreak/>
        <w:t xml:space="preserve">Раздел 2 </w:t>
      </w:r>
      <w:r w:rsidRPr="00460584">
        <w:rPr>
          <w:rFonts w:ascii="Times New Roman" w:eastAsia="Times New Roman" w:hAnsi="Times New Roman" w:cs="Times New Roman"/>
          <w:b/>
          <w:sz w:val="24"/>
          <w:szCs w:val="24"/>
        </w:rPr>
        <w:t>Договоры, направленные на передачу имущества в собственность</w:t>
      </w: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2.1 </w:t>
      </w:r>
      <w:r w:rsidRPr="00460584">
        <w:rPr>
          <w:rFonts w:ascii="Times New Roman" w:eastAsia="Times New Roman" w:hAnsi="Times New Roman" w:cs="Times New Roman"/>
          <w:b/>
          <w:sz w:val="24"/>
          <w:szCs w:val="24"/>
        </w:rPr>
        <w:t>Договор купли-продажи</w:t>
      </w:r>
    </w:p>
    <w:p w:rsidR="00162FBB" w:rsidRPr="00460584" w:rsidRDefault="00162FBB" w:rsidP="003A7D07">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CF24C6"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1.Понятие, правовая природа </w:t>
      </w:r>
      <w:r w:rsidR="0092026C" w:rsidRPr="00B6203A">
        <w:rPr>
          <w:rFonts w:ascii="Times New Roman" w:hAnsi="Times New Roman" w:cs="Times New Roman"/>
          <w:sz w:val="24"/>
          <w:szCs w:val="24"/>
        </w:rPr>
        <w:t>договор</w:t>
      </w:r>
      <w:r>
        <w:rPr>
          <w:rFonts w:ascii="Times New Roman" w:hAnsi="Times New Roman" w:cs="Times New Roman"/>
          <w:sz w:val="24"/>
          <w:szCs w:val="24"/>
        </w:rPr>
        <w:t>а</w:t>
      </w:r>
      <w:r w:rsidR="0092026C" w:rsidRPr="00B6203A">
        <w:rPr>
          <w:rFonts w:ascii="Times New Roman" w:hAnsi="Times New Roman" w:cs="Times New Roman"/>
          <w:sz w:val="24"/>
          <w:szCs w:val="24"/>
        </w:rPr>
        <w:t xml:space="preserve"> купли-продажи;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2.С</w:t>
      </w:r>
      <w:r w:rsidR="0092026C" w:rsidRPr="00B6203A">
        <w:rPr>
          <w:rFonts w:ascii="Times New Roman" w:hAnsi="Times New Roman" w:cs="Times New Roman"/>
          <w:sz w:val="24"/>
          <w:szCs w:val="24"/>
        </w:rPr>
        <w:t>убъектный состав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Ф</w:t>
      </w:r>
      <w:r w:rsidR="0092026C" w:rsidRPr="00B6203A">
        <w:rPr>
          <w:rFonts w:ascii="Times New Roman" w:hAnsi="Times New Roman" w:cs="Times New Roman"/>
          <w:sz w:val="24"/>
          <w:szCs w:val="24"/>
        </w:rPr>
        <w:t>орма заключения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договора</w:t>
      </w:r>
      <w:r w:rsidR="0092026C" w:rsidRPr="00B6203A">
        <w:rPr>
          <w:rFonts w:ascii="Times New Roman" w:hAnsi="Times New Roman" w:cs="Times New Roman"/>
          <w:sz w:val="24"/>
          <w:szCs w:val="24"/>
        </w:rPr>
        <w:t xml:space="preserve"> купли – продажи;</w:t>
      </w:r>
    </w:p>
    <w:p w:rsidR="003A7D07"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w:t>
      </w:r>
      <w:r w:rsidR="0092026C" w:rsidRPr="00B6203A">
        <w:rPr>
          <w:rFonts w:ascii="Times New Roman" w:hAnsi="Times New Roman" w:cs="Times New Roman"/>
          <w:sz w:val="24"/>
          <w:szCs w:val="24"/>
        </w:rPr>
        <w:t>равовое регулирование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Ответственность сторон по договору купли-продажи</w:t>
      </w:r>
      <w:r w:rsidR="0092026C" w:rsidRPr="00B6203A">
        <w:rPr>
          <w:rFonts w:ascii="Times New Roman" w:hAnsi="Times New Roman" w:cs="Times New Roman"/>
          <w:sz w:val="24"/>
          <w:szCs w:val="24"/>
        </w:rPr>
        <w:t>.</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2.2 </w:t>
      </w:r>
      <w:r w:rsidRPr="00460584">
        <w:rPr>
          <w:rFonts w:ascii="Times New Roman" w:eastAsia="Times New Roman" w:hAnsi="Times New Roman" w:cs="Times New Roman"/>
          <w:b/>
          <w:sz w:val="24"/>
          <w:szCs w:val="24"/>
        </w:rPr>
        <w:t>Виды договора купли-продажи</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Особенности купли-продажи жилых домов, квартир и земли.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розничной купли – продажи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 товаров для государственных (муниципальных нужд)</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недвижимости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предприятия</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контрактации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энергоснабжения</w:t>
      </w:r>
    </w:p>
    <w:p w:rsidR="00162FBB" w:rsidRPr="00460584"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sz w:val="24"/>
          <w:szCs w:val="24"/>
        </w:rPr>
      </w:pPr>
      <w:r w:rsidRPr="00162FBB">
        <w:rPr>
          <w:rFonts w:ascii="Times New Roman" w:eastAsia="Times New Roman" w:hAnsi="Times New Roman" w:cs="Times New Roman"/>
          <w:b/>
          <w:color w:val="000000"/>
          <w:sz w:val="24"/>
          <w:szCs w:val="24"/>
          <w:lang w:bidi="ru-RU"/>
        </w:rPr>
        <w:t xml:space="preserve">Тема 2.3 </w:t>
      </w:r>
      <w:r w:rsidRPr="00162FBB">
        <w:rPr>
          <w:rFonts w:ascii="Times New Roman" w:eastAsia="Times New Roman" w:hAnsi="Times New Roman" w:cs="Times New Roman"/>
          <w:b/>
          <w:sz w:val="24"/>
          <w:szCs w:val="24"/>
        </w:rPr>
        <w:t>Договор мены</w:t>
      </w:r>
    </w:p>
    <w:p w:rsidR="00162FBB" w:rsidRPr="00460584" w:rsidRDefault="00162FBB" w:rsidP="00E87FC5">
      <w:pPr>
        <w:pStyle w:val="a9"/>
        <w:tabs>
          <w:tab w:val="left" w:pos="993"/>
        </w:tabs>
        <w:spacing w:before="0" w:beforeAutospacing="0" w:after="0" w:afterAutospacing="0"/>
        <w:jc w:val="both"/>
      </w:pPr>
      <w:r w:rsidRPr="00162FBB">
        <w:rPr>
          <w:i/>
        </w:rPr>
        <w:t>Вопросы для устного собеседования</w:t>
      </w:r>
      <w:r w:rsidRPr="00162FBB">
        <w:t xml:space="preserve"> </w:t>
      </w:r>
      <w:r w:rsidRPr="00162FBB">
        <w:rPr>
          <w:i/>
        </w:rPr>
        <w:t>(семинара)</w:t>
      </w:r>
      <w:r w:rsidRPr="00460584">
        <w:t xml:space="preserve">  </w:t>
      </w:r>
    </w:p>
    <w:p w:rsidR="00162FBB"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162FBB">
        <w:rPr>
          <w:rFonts w:ascii="Times New Roman" w:hAnsi="Times New Roman" w:cs="Times New Roman"/>
          <w:sz w:val="24"/>
          <w:szCs w:val="24"/>
        </w:rPr>
        <w:t>онятие</w:t>
      </w:r>
      <w:r>
        <w:rPr>
          <w:rFonts w:ascii="Times New Roman" w:hAnsi="Times New Roman" w:cs="Times New Roman"/>
          <w:sz w:val="24"/>
          <w:szCs w:val="24"/>
        </w:rPr>
        <w:t>, п</w:t>
      </w:r>
      <w:r w:rsidR="00162FBB">
        <w:rPr>
          <w:rFonts w:ascii="Times New Roman" w:hAnsi="Times New Roman" w:cs="Times New Roman"/>
          <w:sz w:val="24"/>
          <w:szCs w:val="24"/>
        </w:rPr>
        <w:t>равовое регулирование договора мены</w:t>
      </w:r>
    </w:p>
    <w:p w:rsidR="00CF24C6"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162FBB">
        <w:rPr>
          <w:rFonts w:ascii="Times New Roman" w:hAnsi="Times New Roman" w:cs="Times New Roman"/>
          <w:sz w:val="24"/>
          <w:szCs w:val="24"/>
        </w:rPr>
        <w:t xml:space="preserve">одержание </w:t>
      </w:r>
      <w:r w:rsidR="0092026C" w:rsidRPr="00B6203A">
        <w:rPr>
          <w:rFonts w:ascii="Times New Roman" w:hAnsi="Times New Roman" w:cs="Times New Roman"/>
          <w:sz w:val="24"/>
          <w:szCs w:val="24"/>
        </w:rPr>
        <w:t>договор</w:t>
      </w:r>
      <w:r w:rsidR="00162FBB">
        <w:rPr>
          <w:rFonts w:ascii="Times New Roman" w:hAnsi="Times New Roman" w:cs="Times New Roman"/>
          <w:sz w:val="24"/>
          <w:szCs w:val="24"/>
        </w:rPr>
        <w:t>а</w:t>
      </w:r>
      <w:r w:rsidR="0092026C" w:rsidRPr="00B6203A">
        <w:rPr>
          <w:rFonts w:ascii="Times New Roman" w:hAnsi="Times New Roman" w:cs="Times New Roman"/>
          <w:sz w:val="24"/>
          <w:szCs w:val="24"/>
        </w:rPr>
        <w:t xml:space="preserve"> мены;</w:t>
      </w:r>
    </w:p>
    <w:p w:rsidR="00162FBB" w:rsidRPr="00B6203A"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w:t>
      </w:r>
      <w:r w:rsidR="00162FBB">
        <w:rPr>
          <w:rFonts w:ascii="Times New Roman" w:hAnsi="Times New Roman" w:cs="Times New Roman"/>
          <w:sz w:val="24"/>
          <w:szCs w:val="24"/>
        </w:rPr>
        <w:t>тветственность сторон по договору мены.</w:t>
      </w:r>
    </w:p>
    <w:p w:rsidR="00162FBB" w:rsidRDefault="00162FBB" w:rsidP="001E768F">
      <w:pPr>
        <w:tabs>
          <w:tab w:val="left" w:pos="284"/>
        </w:tabs>
        <w:spacing w:after="0" w:line="240" w:lineRule="auto"/>
        <w:jc w:val="both"/>
        <w:rPr>
          <w:rFonts w:ascii="Times New Roman" w:hAnsi="Times New Roman" w:cs="Times New Roman"/>
          <w:sz w:val="24"/>
          <w:szCs w:val="24"/>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2.4 </w:t>
      </w:r>
      <w:r w:rsidRPr="00460584">
        <w:rPr>
          <w:rFonts w:ascii="Times New Roman" w:eastAsia="Times New Roman" w:hAnsi="Times New Roman" w:cs="Times New Roman"/>
          <w:b/>
          <w:sz w:val="24"/>
          <w:szCs w:val="24"/>
        </w:rPr>
        <w:t>Договор дарения</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Х</w:t>
      </w:r>
      <w:r w:rsidR="00162FBB">
        <w:rPr>
          <w:rFonts w:ascii="Times New Roman" w:eastAsia="Times New Roman" w:hAnsi="Times New Roman" w:cs="Times New Roman"/>
          <w:sz w:val="24"/>
          <w:szCs w:val="24"/>
        </w:rPr>
        <w:t>арактер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w:t>
      </w:r>
      <w:r w:rsidR="00162FBB">
        <w:rPr>
          <w:rFonts w:ascii="Times New Roman" w:eastAsia="Times New Roman" w:hAnsi="Times New Roman" w:cs="Times New Roman"/>
          <w:sz w:val="24"/>
          <w:szCs w:val="24"/>
        </w:rPr>
        <w:t>иды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w:t>
      </w:r>
      <w:r w:rsidR="00162FBB">
        <w:rPr>
          <w:rFonts w:ascii="Times New Roman" w:eastAsia="Times New Roman" w:hAnsi="Times New Roman" w:cs="Times New Roman"/>
          <w:sz w:val="24"/>
          <w:szCs w:val="24"/>
        </w:rPr>
        <w:t>лучаи запрещения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00162FBB">
        <w:rPr>
          <w:rFonts w:ascii="Times New Roman" w:eastAsia="Times New Roman" w:hAnsi="Times New Roman" w:cs="Times New Roman"/>
          <w:sz w:val="24"/>
          <w:szCs w:val="24"/>
        </w:rPr>
        <w:t>оотношение безвозмездности и взаимности в договоре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Ч</w:t>
      </w:r>
      <w:r w:rsidR="00162FBB">
        <w:rPr>
          <w:rFonts w:ascii="Times New Roman" w:eastAsia="Times New Roman" w:hAnsi="Times New Roman" w:cs="Times New Roman"/>
          <w:sz w:val="24"/>
          <w:szCs w:val="24"/>
        </w:rPr>
        <w:t>ем отказ от исполнения договора дарения отличается от отмены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w:t>
      </w:r>
      <w:r w:rsidR="00162FBB">
        <w:rPr>
          <w:rFonts w:ascii="Times New Roman" w:eastAsia="Times New Roman" w:hAnsi="Times New Roman" w:cs="Times New Roman"/>
          <w:sz w:val="24"/>
          <w:szCs w:val="24"/>
        </w:rPr>
        <w:t>то представляет собой пожертвование? В каких случаях пожертвование отменяется?</w:t>
      </w:r>
    </w:p>
    <w:p w:rsidR="00162FBB" w:rsidRDefault="00E87FC5" w:rsidP="00E87FC5">
      <w:pPr>
        <w:pStyle w:val="a9"/>
        <w:shd w:val="clear" w:color="auto" w:fill="FFFFFF"/>
        <w:tabs>
          <w:tab w:val="left" w:pos="284"/>
          <w:tab w:val="left" w:pos="993"/>
        </w:tabs>
        <w:autoSpaceDE w:val="0"/>
        <w:autoSpaceDN w:val="0"/>
        <w:adjustRightInd w:val="0"/>
        <w:spacing w:before="0" w:beforeAutospacing="0" w:after="0" w:afterAutospacing="0"/>
        <w:contextualSpacing/>
        <w:jc w:val="both"/>
        <w:rPr>
          <w:rFonts w:eastAsiaTheme="minorHAnsi"/>
          <w:lang w:eastAsia="en-US"/>
        </w:rPr>
      </w:pPr>
      <w:r>
        <w:t>8.</w:t>
      </w:r>
      <w:r w:rsidR="00162FBB">
        <w:t>Общая характеристика договора дарения.</w:t>
      </w:r>
    </w:p>
    <w:p w:rsidR="00162FBB" w:rsidRDefault="00162FBB" w:rsidP="003C6B48">
      <w:pPr>
        <w:pStyle w:val="a9"/>
        <w:numPr>
          <w:ilvl w:val="0"/>
          <w:numId w:val="1"/>
        </w:numPr>
        <w:shd w:val="clear" w:color="auto" w:fill="FFFFFF"/>
        <w:tabs>
          <w:tab w:val="left" w:pos="284"/>
          <w:tab w:val="left" w:pos="993"/>
        </w:tabs>
        <w:autoSpaceDE w:val="0"/>
        <w:autoSpaceDN w:val="0"/>
        <w:adjustRightInd w:val="0"/>
        <w:spacing w:before="0" w:beforeAutospacing="0" w:after="0" w:afterAutospacing="0"/>
        <w:ind w:left="0" w:firstLine="0"/>
        <w:contextualSpacing/>
        <w:jc w:val="both"/>
      </w:pPr>
      <w:r>
        <w:t>Содержание договора дарения.</w:t>
      </w:r>
    </w:p>
    <w:p w:rsidR="00162FBB" w:rsidRDefault="00162FBB" w:rsidP="003C6B48">
      <w:pPr>
        <w:pStyle w:val="a9"/>
        <w:numPr>
          <w:ilvl w:val="0"/>
          <w:numId w:val="1"/>
        </w:numPr>
        <w:shd w:val="clear" w:color="auto" w:fill="FFFFFF"/>
        <w:tabs>
          <w:tab w:val="left" w:pos="284"/>
          <w:tab w:val="left" w:pos="567"/>
          <w:tab w:val="left" w:pos="993"/>
        </w:tabs>
        <w:autoSpaceDE w:val="0"/>
        <w:autoSpaceDN w:val="0"/>
        <w:adjustRightInd w:val="0"/>
        <w:spacing w:before="0" w:beforeAutospacing="0" w:after="0" w:afterAutospacing="0"/>
        <w:ind w:left="0" w:firstLine="0"/>
        <w:contextualSpacing/>
        <w:jc w:val="both"/>
      </w:pPr>
      <w:r>
        <w:t>Ответственность сторон по договору дарения.</w:t>
      </w:r>
    </w:p>
    <w:p w:rsid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2.5 </w:t>
      </w:r>
      <w:r w:rsidRPr="00460584">
        <w:rPr>
          <w:rFonts w:ascii="Times New Roman" w:eastAsia="Times New Roman" w:hAnsi="Times New Roman" w:cs="Times New Roman"/>
          <w:b/>
          <w:sz w:val="24"/>
          <w:szCs w:val="24"/>
        </w:rPr>
        <w:t>Договор ренты и пожизненного содержания с иждивением</w:t>
      </w:r>
    </w:p>
    <w:p w:rsidR="00162FBB" w:rsidRDefault="00162FBB" w:rsidP="00E87FC5">
      <w:p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Вопросы на закрепление основных понятий: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виды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w:t>
      </w:r>
      <w:r w:rsidR="00162FBB">
        <w:rPr>
          <w:rFonts w:ascii="Times New Roman" w:eastAsia="Times New Roman" w:hAnsi="Times New Roman" w:cs="Times New Roman"/>
          <w:sz w:val="24"/>
          <w:szCs w:val="24"/>
        </w:rPr>
        <w:t>орма заключения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w:t>
      </w:r>
      <w:r w:rsidR="00162FBB">
        <w:rPr>
          <w:rFonts w:ascii="Times New Roman" w:eastAsia="Times New Roman" w:hAnsi="Times New Roman" w:cs="Times New Roman"/>
          <w:sz w:val="24"/>
          <w:szCs w:val="24"/>
        </w:rPr>
        <w:t>пособы обеспечения прав получателей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00162FBB">
        <w:rPr>
          <w:rFonts w:ascii="Times New Roman" w:eastAsia="Times New Roman" w:hAnsi="Times New Roman" w:cs="Times New Roman"/>
          <w:sz w:val="24"/>
          <w:szCs w:val="24"/>
        </w:rPr>
        <w:t>рекращение рентных отношений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w:t>
      </w:r>
      <w:r w:rsidR="00162FBB">
        <w:rPr>
          <w:rFonts w:ascii="Times New Roman" w:eastAsia="Times New Roman" w:hAnsi="Times New Roman" w:cs="Times New Roman"/>
          <w:sz w:val="24"/>
          <w:szCs w:val="24"/>
        </w:rPr>
        <w:t>собенности договора постоянной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sidR="00162FBB">
        <w:rPr>
          <w:rFonts w:ascii="Times New Roman" w:eastAsia="Times New Roman" w:hAnsi="Times New Roman" w:cs="Times New Roman"/>
          <w:sz w:val="24"/>
          <w:szCs w:val="24"/>
        </w:rPr>
        <w:t>равила определения выкупной цены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w:t>
      </w:r>
      <w:r w:rsidR="00162FBB">
        <w:rPr>
          <w:rFonts w:ascii="Times New Roman" w:eastAsia="Times New Roman" w:hAnsi="Times New Roman" w:cs="Times New Roman"/>
          <w:sz w:val="24"/>
          <w:szCs w:val="24"/>
        </w:rPr>
        <w:t>собенности договора пожизненной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w:t>
      </w:r>
      <w:r w:rsidR="00162FBB">
        <w:rPr>
          <w:rFonts w:ascii="Times New Roman" w:eastAsia="Times New Roman" w:hAnsi="Times New Roman" w:cs="Times New Roman"/>
          <w:sz w:val="24"/>
          <w:szCs w:val="24"/>
        </w:rPr>
        <w:t>собенности договора пожизненного содержания с иждивением.</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3 </w:t>
      </w:r>
      <w:r w:rsidRPr="00460584">
        <w:rPr>
          <w:rFonts w:ascii="Times New Roman" w:eastAsia="Times New Roman" w:hAnsi="Times New Roman" w:cs="Times New Roman"/>
          <w:b/>
          <w:sz w:val="24"/>
          <w:szCs w:val="24"/>
        </w:rPr>
        <w:t>Договоры, направленные на передачу имущества в пользование</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3.1 </w:t>
      </w:r>
      <w:r w:rsidRPr="00460584">
        <w:rPr>
          <w:rFonts w:ascii="Times New Roman" w:eastAsia="Times New Roman" w:hAnsi="Times New Roman" w:cs="Times New Roman"/>
          <w:b/>
          <w:sz w:val="24"/>
          <w:szCs w:val="24"/>
        </w:rPr>
        <w:t>Договор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Общие положения</w:t>
      </w:r>
      <w:r w:rsidR="00516C87" w:rsidRPr="00B6203A">
        <w:rPr>
          <w:color w:val="000000"/>
        </w:rPr>
        <w:t xml:space="preserve"> договора аренды.</w:t>
      </w:r>
    </w:p>
    <w:p w:rsidR="00516C87" w:rsidRPr="00B6203A" w:rsidRDefault="00516C87"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арендодателя.</w:t>
      </w:r>
    </w:p>
    <w:p w:rsidR="00956099"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арендатора</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Ответственность сторон по договору аренды</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3.2 </w:t>
      </w:r>
      <w:r w:rsidRPr="00460584">
        <w:rPr>
          <w:rFonts w:ascii="Times New Roman" w:eastAsia="Times New Roman" w:hAnsi="Times New Roman" w:cs="Times New Roman"/>
          <w:b/>
          <w:sz w:val="24"/>
          <w:szCs w:val="24"/>
        </w:rPr>
        <w:t>Виды договора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проката;</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зданий и сооружений;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предприятий;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финансовой аренды;</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транспортных средств</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Сравнительная характеристика договора аренды с экипажем и без экипажа.</w:t>
      </w:r>
    </w:p>
    <w:p w:rsidR="00CF24C6"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3.3 </w:t>
      </w:r>
      <w:r w:rsidRPr="00460584">
        <w:rPr>
          <w:rFonts w:ascii="Times New Roman" w:eastAsia="Times New Roman" w:hAnsi="Times New Roman" w:cs="Times New Roman"/>
          <w:b/>
          <w:sz w:val="24"/>
          <w:szCs w:val="24"/>
        </w:rPr>
        <w:t>Договор найма жилого помещения</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w:t>
      </w:r>
      <w:r w:rsidR="00F80EEB">
        <w:rPr>
          <w:rFonts w:ascii="Times New Roman" w:eastAsia="Times New Roman" w:hAnsi="Times New Roman" w:cs="Times New Roman"/>
          <w:sz w:val="24"/>
          <w:szCs w:val="24"/>
        </w:rPr>
        <w:t>аковы состав и природа жилищных 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sidR="00F80EEB">
        <w:rPr>
          <w:rFonts w:ascii="Times New Roman" w:eastAsia="Times New Roman" w:hAnsi="Times New Roman" w:cs="Times New Roman"/>
          <w:sz w:val="24"/>
          <w:szCs w:val="24"/>
        </w:rPr>
        <w:t>онятие и виды жилищного фонда в Российской Федерации. Какие строения не входят в жилищный фонд и не могут быть зареги</w:t>
      </w:r>
      <w:r w:rsidR="00F80EEB">
        <w:rPr>
          <w:rFonts w:ascii="Times New Roman" w:eastAsia="Times New Roman" w:hAnsi="Times New Roman" w:cs="Times New Roman"/>
          <w:sz w:val="24"/>
          <w:szCs w:val="24"/>
        </w:rPr>
        <w:softHyphen/>
        <w:t>стрированы как жилые?</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r w:rsidR="00F80EEB">
        <w:rPr>
          <w:rFonts w:ascii="Times New Roman" w:eastAsia="Times New Roman" w:hAnsi="Times New Roman" w:cs="Times New Roman"/>
          <w:sz w:val="24"/>
          <w:szCs w:val="24"/>
        </w:rPr>
        <w:t>то такое "фонд социального использования" и как он форми</w:t>
      </w:r>
      <w:r w:rsidR="00F80EEB">
        <w:rPr>
          <w:rFonts w:ascii="Times New Roman" w:eastAsia="Times New Roman" w:hAnsi="Times New Roman" w:cs="Times New Roman"/>
          <w:sz w:val="24"/>
          <w:szCs w:val="24"/>
        </w:rPr>
        <w:softHyphen/>
        <w:t xml:space="preserve">руется?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w:t>
      </w:r>
      <w:r w:rsidR="00F80EEB">
        <w:rPr>
          <w:rFonts w:ascii="Times New Roman" w:eastAsia="Times New Roman" w:hAnsi="Times New Roman" w:cs="Times New Roman"/>
          <w:sz w:val="24"/>
          <w:szCs w:val="24"/>
        </w:rPr>
        <w:t>то может получить жилое помещение из фонда социально</w:t>
      </w:r>
      <w:r w:rsidR="00F80EEB">
        <w:rPr>
          <w:rFonts w:ascii="Times New Roman" w:eastAsia="Times New Roman" w:hAnsi="Times New Roman" w:cs="Times New Roman"/>
          <w:sz w:val="24"/>
          <w:szCs w:val="24"/>
        </w:rPr>
        <w:softHyphen/>
        <w:t>го использования?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w:t>
      </w:r>
      <w:r w:rsidR="00F80EEB">
        <w:rPr>
          <w:rFonts w:ascii="Times New Roman" w:eastAsia="Times New Roman" w:hAnsi="Times New Roman" w:cs="Times New Roman"/>
          <w:sz w:val="24"/>
          <w:szCs w:val="24"/>
        </w:rPr>
        <w:t>аковы понятие и основания возникновения жилищных пра</w:t>
      </w:r>
      <w:r w:rsidR="00F80EEB">
        <w:rPr>
          <w:rFonts w:ascii="Times New Roman" w:eastAsia="Times New Roman" w:hAnsi="Times New Roman" w:cs="Times New Roman"/>
          <w:sz w:val="24"/>
          <w:szCs w:val="24"/>
        </w:rPr>
        <w:softHyphen/>
        <w:t>воотношений: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w:t>
      </w:r>
      <w:r w:rsidR="00F80EEB">
        <w:rPr>
          <w:rFonts w:ascii="Times New Roman" w:eastAsia="Times New Roman" w:hAnsi="Times New Roman" w:cs="Times New Roman"/>
          <w:sz w:val="24"/>
          <w:szCs w:val="24"/>
        </w:rPr>
        <w:t>акие существуют жилищные нормы и каково юридическое,   значение каждой из норм?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w:t>
      </w:r>
      <w:r w:rsidR="00F80EEB">
        <w:rPr>
          <w:rFonts w:ascii="Times New Roman" w:eastAsia="Times New Roman" w:hAnsi="Times New Roman" w:cs="Times New Roman"/>
          <w:sz w:val="24"/>
          <w:szCs w:val="24"/>
        </w:rPr>
        <w:t>ак определить договор социального найма и договор ком</w:t>
      </w:r>
      <w:r w:rsidR="00F80EEB">
        <w:rPr>
          <w:rFonts w:ascii="Times New Roman" w:eastAsia="Times New Roman" w:hAnsi="Times New Roman" w:cs="Times New Roman"/>
          <w:sz w:val="24"/>
          <w:szCs w:val="24"/>
        </w:rPr>
        <w:softHyphen/>
        <w:t xml:space="preserve">мерческого найма жилого помещения?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w:t>
      </w:r>
      <w:r w:rsidR="00F80EEB">
        <w:rPr>
          <w:rFonts w:ascii="Times New Roman" w:eastAsia="Times New Roman" w:hAnsi="Times New Roman" w:cs="Times New Roman"/>
          <w:sz w:val="24"/>
          <w:szCs w:val="24"/>
        </w:rPr>
        <w:t>акие можно отметить об</w:t>
      </w:r>
      <w:r w:rsidR="00F80EEB">
        <w:rPr>
          <w:rFonts w:ascii="Times New Roman" w:eastAsia="Times New Roman" w:hAnsi="Times New Roman" w:cs="Times New Roman"/>
          <w:sz w:val="24"/>
          <w:szCs w:val="24"/>
        </w:rPr>
        <w:softHyphen/>
        <w:t>щие черты этих договоров и какие отличия?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w:t>
      </w:r>
      <w:r w:rsidR="00F80EEB">
        <w:rPr>
          <w:rFonts w:ascii="Times New Roman" w:eastAsia="Times New Roman" w:hAnsi="Times New Roman" w:cs="Times New Roman"/>
          <w:sz w:val="24"/>
          <w:szCs w:val="24"/>
        </w:rPr>
        <w:t xml:space="preserve"> чем заключается юридическое значение ордера на жилое помещение?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00F80EEB">
        <w:rPr>
          <w:rFonts w:ascii="Times New Roman" w:eastAsia="Times New Roman" w:hAnsi="Times New Roman" w:cs="Times New Roman"/>
          <w:sz w:val="24"/>
          <w:szCs w:val="24"/>
        </w:rPr>
        <w:t>о каким основаниям и в каком порядке возможно при</w:t>
      </w:r>
      <w:r w:rsidR="00F80EEB">
        <w:rPr>
          <w:rFonts w:ascii="Times New Roman" w:eastAsia="Times New Roman" w:hAnsi="Times New Roman" w:cs="Times New Roman"/>
          <w:sz w:val="24"/>
          <w:szCs w:val="24"/>
        </w:rPr>
        <w:softHyphen/>
        <w:t>знание ордера недействительным?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w:t>
      </w:r>
      <w:r w:rsidR="00F80EEB">
        <w:rPr>
          <w:rFonts w:ascii="Times New Roman" w:eastAsia="Times New Roman" w:hAnsi="Times New Roman" w:cs="Times New Roman"/>
          <w:sz w:val="24"/>
          <w:szCs w:val="24"/>
        </w:rPr>
        <w:t>собенности пользование жилыми помещениями: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w:t>
      </w:r>
      <w:r w:rsidR="00F80EEB">
        <w:rPr>
          <w:rFonts w:ascii="Times New Roman" w:eastAsia="Times New Roman" w:hAnsi="Times New Roman" w:cs="Times New Roman"/>
          <w:sz w:val="24"/>
          <w:szCs w:val="24"/>
        </w:rPr>
        <w:t>ользование жилым помещением по договору социального найма в домах государственного и муниципального жилищного фонда;</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w:t>
      </w:r>
      <w:r w:rsidR="00F80EEB">
        <w:rPr>
          <w:rFonts w:ascii="Times New Roman" w:eastAsia="Times New Roman" w:hAnsi="Times New Roman" w:cs="Times New Roman"/>
          <w:sz w:val="24"/>
          <w:szCs w:val="24"/>
        </w:rPr>
        <w:t>ользование жилыми помещениями в домах и квартирах, при</w:t>
      </w:r>
      <w:r w:rsidR="00F80EEB">
        <w:rPr>
          <w:rFonts w:ascii="Times New Roman" w:eastAsia="Times New Roman" w:hAnsi="Times New Roman" w:cs="Times New Roman"/>
          <w:sz w:val="24"/>
          <w:szCs w:val="24"/>
        </w:rPr>
        <w:softHyphen/>
        <w:t>надлежащих гражданам и юридическим лицам на праве частной соб</w:t>
      </w:r>
      <w:r w:rsidR="00F80EEB">
        <w:rPr>
          <w:rFonts w:ascii="Times New Roman" w:eastAsia="Times New Roman" w:hAnsi="Times New Roman" w:cs="Times New Roman"/>
          <w:sz w:val="24"/>
          <w:szCs w:val="24"/>
        </w:rPr>
        <w:softHyphen/>
        <w:t>ственности;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w:t>
      </w:r>
      <w:r w:rsidR="00F80EEB">
        <w:rPr>
          <w:rFonts w:ascii="Times New Roman" w:eastAsia="Times New Roman" w:hAnsi="Times New Roman" w:cs="Times New Roman"/>
          <w:sz w:val="24"/>
          <w:szCs w:val="24"/>
        </w:rPr>
        <w:t>рава членов семьи нанимателя и собственника жилого по</w:t>
      </w:r>
      <w:r w:rsidR="00F80EEB">
        <w:rPr>
          <w:rFonts w:ascii="Times New Roman" w:eastAsia="Times New Roman" w:hAnsi="Times New Roman" w:cs="Times New Roman"/>
          <w:sz w:val="24"/>
          <w:szCs w:val="24"/>
        </w:rPr>
        <w:softHyphen/>
        <w:t>мещения.</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87FC5" w:rsidRDefault="00F80EEB" w:rsidP="00F80EEB">
      <w:pPr>
        <w:widowControl w:val="0"/>
        <w:spacing w:after="0" w:line="240" w:lineRule="auto"/>
        <w:rPr>
          <w:rFonts w:ascii="Times New Roman" w:eastAsia="Times New Roman" w:hAnsi="Times New Roman" w:cs="Times New Roman"/>
          <w:b/>
          <w:sz w:val="24"/>
          <w:szCs w:val="24"/>
        </w:rPr>
      </w:pPr>
      <w:r w:rsidRPr="00E87FC5">
        <w:rPr>
          <w:rFonts w:ascii="Times New Roman" w:eastAsia="Times New Roman" w:hAnsi="Times New Roman" w:cs="Times New Roman"/>
          <w:b/>
          <w:color w:val="000000"/>
          <w:sz w:val="24"/>
          <w:szCs w:val="24"/>
          <w:lang w:bidi="ru-RU"/>
        </w:rPr>
        <w:t xml:space="preserve">Тема 3.4 </w:t>
      </w:r>
      <w:r w:rsidRPr="00E87FC5">
        <w:rPr>
          <w:rFonts w:ascii="Times New Roman" w:eastAsia="Times New Roman" w:hAnsi="Times New Roman" w:cs="Times New Roman"/>
          <w:b/>
          <w:sz w:val="24"/>
          <w:szCs w:val="24"/>
        </w:rPr>
        <w:t>Договор безвозмездного пользования</w:t>
      </w:r>
    </w:p>
    <w:p w:rsidR="00F80EEB" w:rsidRPr="00460584" w:rsidRDefault="00F80EEB" w:rsidP="00E87FC5">
      <w:pPr>
        <w:pStyle w:val="a9"/>
        <w:tabs>
          <w:tab w:val="left" w:pos="993"/>
        </w:tabs>
        <w:spacing w:before="0" w:beforeAutospacing="0" w:after="0" w:afterAutospacing="0"/>
        <w:jc w:val="both"/>
      </w:pPr>
      <w:r w:rsidRPr="00E87FC5">
        <w:rPr>
          <w:i/>
        </w:rPr>
        <w:t>Вопросы для устного собеседования</w:t>
      </w:r>
      <w:r w:rsidRPr="00E87FC5">
        <w:t xml:space="preserve"> </w:t>
      </w:r>
      <w:r w:rsidRPr="00E87FC5">
        <w:rPr>
          <w:i/>
        </w:rPr>
        <w:t>(семинара)</w:t>
      </w:r>
      <w:r w:rsidRPr="00460584">
        <w:t xml:space="preserve">  </w:t>
      </w:r>
    </w:p>
    <w:p w:rsidR="003A0FAF" w:rsidRPr="00E87FC5" w:rsidRDefault="00BD7C1E"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8" w:history="1">
        <w:r w:rsidR="003A0FAF" w:rsidRPr="00E87FC5">
          <w:rPr>
            <w:rStyle w:val="a7"/>
            <w:rFonts w:ascii="Times New Roman" w:hAnsi="Times New Roman" w:cs="Times New Roman"/>
            <w:color w:val="auto"/>
            <w:sz w:val="24"/>
            <w:szCs w:val="24"/>
            <w:u w:val="none"/>
          </w:rPr>
          <w:t>Последствия непредоставления вещи в безвозмездное пользование</w:t>
        </w:r>
      </w:hyperlink>
    </w:p>
    <w:p w:rsidR="003A0FAF" w:rsidRPr="00E87FC5" w:rsidRDefault="00BD7C1E"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9" w:history="1">
        <w:r w:rsidR="003A0FAF" w:rsidRPr="00E87FC5">
          <w:rPr>
            <w:rStyle w:val="a7"/>
            <w:rFonts w:ascii="Times New Roman" w:hAnsi="Times New Roman" w:cs="Times New Roman"/>
            <w:color w:val="auto"/>
            <w:sz w:val="24"/>
            <w:szCs w:val="24"/>
            <w:u w:val="none"/>
          </w:rPr>
          <w:t>Ответственность за недостатки вещи, переданной в безвозмездное пользование</w:t>
        </w:r>
      </w:hyperlink>
    </w:p>
    <w:p w:rsidR="003A0FAF" w:rsidRPr="00E87FC5" w:rsidRDefault="00BD7C1E"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0" w:history="1">
        <w:r w:rsidR="003A0FAF" w:rsidRPr="00E87FC5">
          <w:rPr>
            <w:rStyle w:val="a7"/>
            <w:rFonts w:ascii="Times New Roman" w:hAnsi="Times New Roman" w:cs="Times New Roman"/>
            <w:color w:val="auto"/>
            <w:sz w:val="24"/>
            <w:szCs w:val="24"/>
            <w:u w:val="none"/>
          </w:rPr>
          <w:t>Права третьих лиц на вещь, передаваемую в безвозмездное пользование</w:t>
        </w:r>
      </w:hyperlink>
    </w:p>
    <w:p w:rsidR="003A0FAF" w:rsidRPr="00E87FC5" w:rsidRDefault="00BD7C1E"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1" w:history="1">
        <w:r w:rsidR="003A0FAF" w:rsidRPr="00E87FC5">
          <w:rPr>
            <w:rStyle w:val="a7"/>
            <w:rFonts w:ascii="Times New Roman" w:hAnsi="Times New Roman" w:cs="Times New Roman"/>
            <w:color w:val="auto"/>
            <w:sz w:val="24"/>
            <w:szCs w:val="24"/>
            <w:u w:val="none"/>
          </w:rPr>
          <w:t>Обязанности ссудополучателя по содержанию вещи</w:t>
        </w:r>
      </w:hyperlink>
    </w:p>
    <w:p w:rsidR="003A0FAF" w:rsidRPr="00E87FC5" w:rsidRDefault="00BD7C1E"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2" w:history="1">
        <w:r w:rsidR="003A0FAF" w:rsidRPr="00E87FC5">
          <w:rPr>
            <w:rStyle w:val="a7"/>
            <w:rFonts w:ascii="Times New Roman" w:hAnsi="Times New Roman" w:cs="Times New Roman"/>
            <w:color w:val="auto"/>
            <w:sz w:val="24"/>
            <w:szCs w:val="24"/>
            <w:u w:val="none"/>
          </w:rPr>
          <w:t>Риск случайной гибели или случайного повреждения вещи</w:t>
        </w:r>
      </w:hyperlink>
    </w:p>
    <w:p w:rsidR="003A0FAF" w:rsidRPr="00E87FC5" w:rsidRDefault="00BD7C1E"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3" w:history="1">
        <w:r w:rsidR="003A0FAF" w:rsidRPr="00E87FC5">
          <w:rPr>
            <w:rStyle w:val="a7"/>
            <w:rFonts w:ascii="Times New Roman" w:hAnsi="Times New Roman" w:cs="Times New Roman"/>
            <w:color w:val="auto"/>
            <w:sz w:val="24"/>
            <w:szCs w:val="24"/>
            <w:u w:val="none"/>
          </w:rPr>
          <w:t>Ответственность за вред, причиненный третьему лицу в результате использования вещи</w:t>
        </w:r>
      </w:hyperlink>
    </w:p>
    <w:p w:rsidR="003A0FAF" w:rsidRPr="00E87FC5" w:rsidRDefault="00BD7C1E"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4" w:history="1">
        <w:r w:rsidR="003A0FAF" w:rsidRPr="00E87FC5">
          <w:rPr>
            <w:rStyle w:val="a7"/>
            <w:rFonts w:ascii="Times New Roman" w:hAnsi="Times New Roman" w:cs="Times New Roman"/>
            <w:color w:val="auto"/>
            <w:sz w:val="24"/>
            <w:szCs w:val="24"/>
            <w:u w:val="none"/>
          </w:rPr>
          <w:t>Досрочное расторжение договора безвозмездного пользования</w:t>
        </w:r>
      </w:hyperlink>
    </w:p>
    <w:p w:rsidR="003A0FAF" w:rsidRPr="00E87FC5" w:rsidRDefault="00BD7C1E"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5" w:history="1">
        <w:r w:rsidR="003A0FAF" w:rsidRPr="00E87FC5">
          <w:rPr>
            <w:rStyle w:val="a7"/>
            <w:rFonts w:ascii="Times New Roman" w:hAnsi="Times New Roman" w:cs="Times New Roman"/>
            <w:color w:val="auto"/>
            <w:sz w:val="24"/>
            <w:szCs w:val="24"/>
            <w:u w:val="none"/>
          </w:rPr>
          <w:t>Отказ от договора безвозмездного пользования</w:t>
        </w:r>
      </w:hyperlink>
    </w:p>
    <w:p w:rsidR="003A0FAF" w:rsidRPr="00E87FC5" w:rsidRDefault="00BD7C1E"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6" w:history="1">
        <w:r w:rsidR="003A0FAF" w:rsidRPr="00E87FC5">
          <w:rPr>
            <w:rStyle w:val="a7"/>
            <w:rFonts w:ascii="Times New Roman" w:hAnsi="Times New Roman" w:cs="Times New Roman"/>
            <w:color w:val="auto"/>
            <w:sz w:val="24"/>
            <w:szCs w:val="24"/>
            <w:u w:val="none"/>
          </w:rPr>
          <w:t>Изменение сторон в договоре безвозмездного пользования</w:t>
        </w:r>
      </w:hyperlink>
    </w:p>
    <w:p w:rsidR="003A0FAF" w:rsidRPr="00E87FC5" w:rsidRDefault="00BD7C1E"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7" w:history="1">
        <w:r w:rsidR="003A0FAF" w:rsidRPr="00E87FC5">
          <w:rPr>
            <w:rStyle w:val="a7"/>
            <w:rFonts w:ascii="Times New Roman" w:hAnsi="Times New Roman" w:cs="Times New Roman"/>
            <w:color w:val="auto"/>
            <w:sz w:val="24"/>
            <w:szCs w:val="24"/>
            <w:u w:val="none"/>
          </w:rPr>
          <w:t>Прекращение договора безвозмездного пользования</w:t>
        </w:r>
      </w:hyperlink>
    </w:p>
    <w:p w:rsidR="00F80EEB" w:rsidRDefault="00F80EEB"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4 </w:t>
      </w:r>
      <w:r w:rsidRPr="00460584">
        <w:rPr>
          <w:rFonts w:ascii="Times New Roman" w:eastAsia="Times New Roman" w:hAnsi="Times New Roman" w:cs="Times New Roman"/>
          <w:b/>
          <w:sz w:val="24"/>
          <w:szCs w:val="24"/>
        </w:rPr>
        <w:t>Договоры, направленные на выполнение работ</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4.1 </w:t>
      </w:r>
      <w:r w:rsidRPr="00460584">
        <w:rPr>
          <w:rFonts w:ascii="Times New Roman" w:eastAsia="Times New Roman" w:hAnsi="Times New Roman" w:cs="Times New Roman"/>
          <w:b/>
          <w:sz w:val="24"/>
          <w:szCs w:val="24"/>
        </w:rPr>
        <w:t>Договор подряда</w:t>
      </w:r>
    </w:p>
    <w:p w:rsidR="00F80EEB" w:rsidRPr="00460584" w:rsidRDefault="00F80EEB" w:rsidP="00F80EEB">
      <w:pPr>
        <w:pStyle w:val="a9"/>
        <w:tabs>
          <w:tab w:val="left" w:pos="993"/>
        </w:tabs>
        <w:spacing w:before="0" w:beforeAutospacing="0" w:after="0" w:afterAutospacing="0"/>
        <w:ind w:firstLine="709"/>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EC4147" w:rsidRDefault="00E87FC5" w:rsidP="00E87FC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w:t>
      </w:r>
      <w:r w:rsidR="00EC4147">
        <w:rPr>
          <w:rFonts w:ascii="Times New Roman" w:hAnsi="Times New Roman" w:cs="Times New Roman"/>
          <w:sz w:val="24"/>
          <w:szCs w:val="24"/>
        </w:rPr>
        <w:t>ущественные условия договора подряда;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И</w:t>
      </w:r>
      <w:r w:rsidR="00EC4147">
        <w:rPr>
          <w:rFonts w:ascii="Times New Roman" w:hAnsi="Times New Roman" w:cs="Times New Roman"/>
          <w:sz w:val="24"/>
          <w:szCs w:val="24"/>
        </w:rPr>
        <w:t>ждивение подрядчика;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EC4147">
        <w:rPr>
          <w:rFonts w:ascii="Times New Roman" w:hAnsi="Times New Roman" w:cs="Times New Roman"/>
          <w:sz w:val="24"/>
          <w:szCs w:val="24"/>
        </w:rPr>
        <w:t>аспределение рисков между сторонами;</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EC4147">
        <w:rPr>
          <w:rFonts w:ascii="Times New Roman" w:hAnsi="Times New Roman" w:cs="Times New Roman"/>
          <w:sz w:val="24"/>
          <w:szCs w:val="24"/>
        </w:rPr>
        <w:t>мета в договоре подряда;</w:t>
      </w:r>
      <w:r>
        <w:rPr>
          <w:rFonts w:ascii="Times New Roman" w:hAnsi="Times New Roman" w:cs="Times New Roman"/>
          <w:sz w:val="24"/>
          <w:szCs w:val="24"/>
        </w:rPr>
        <w:t xml:space="preserve"> у</w:t>
      </w:r>
      <w:r w:rsidR="00EC4147">
        <w:rPr>
          <w:rFonts w:ascii="Times New Roman" w:hAnsi="Times New Roman" w:cs="Times New Roman"/>
          <w:sz w:val="24"/>
          <w:szCs w:val="24"/>
        </w:rPr>
        <w:t>величение и уменьшение сметы.</w:t>
      </w:r>
    </w:p>
    <w:p w:rsidR="00516C8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Общие положения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Условия заключения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Содержание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Ответственность сторон по договору подряда;</w:t>
      </w:r>
    </w:p>
    <w:p w:rsidR="00F80EEB" w:rsidRPr="00F80EEB" w:rsidRDefault="00F80EEB" w:rsidP="00F80EEB">
      <w:pPr>
        <w:pStyle w:val="ac"/>
        <w:widowControl w:val="0"/>
        <w:spacing w:after="0" w:line="240" w:lineRule="auto"/>
        <w:rPr>
          <w:rFonts w:ascii="Times New Roman" w:eastAsia="Times New Roman" w:hAnsi="Times New Roman" w:cs="Times New Roman"/>
          <w:b/>
          <w:sz w:val="24"/>
          <w:szCs w:val="24"/>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4.2 </w:t>
      </w:r>
      <w:r w:rsidRPr="00ED6932">
        <w:rPr>
          <w:rFonts w:ascii="Times New Roman" w:eastAsia="Times New Roman" w:hAnsi="Times New Roman" w:cs="Times New Roman"/>
          <w:b/>
          <w:sz w:val="24"/>
          <w:szCs w:val="24"/>
        </w:rPr>
        <w:t>Виды договора подряда</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F80EEB" w:rsidP="00F80EEB">
      <w:pPr>
        <w:pStyle w:val="a9"/>
        <w:tabs>
          <w:tab w:val="left" w:pos="284"/>
        </w:tabs>
        <w:spacing w:before="0" w:beforeAutospacing="0" w:after="0" w:afterAutospacing="0"/>
        <w:jc w:val="both"/>
        <w:rPr>
          <w:color w:val="000000"/>
        </w:rPr>
      </w:pPr>
    </w:p>
    <w:p w:rsidR="00EC4147" w:rsidRDefault="00ED6932" w:rsidP="00ED6932">
      <w:pPr>
        <w:pStyle w:val="a9"/>
        <w:tabs>
          <w:tab w:val="left" w:pos="284"/>
        </w:tabs>
        <w:spacing w:before="0" w:beforeAutospacing="0" w:after="0" w:afterAutospacing="0"/>
        <w:jc w:val="both"/>
        <w:rPr>
          <w:color w:val="000000"/>
        </w:rPr>
      </w:pPr>
      <w:r>
        <w:rPr>
          <w:color w:val="000000"/>
        </w:rPr>
        <w:t>1.Договор строительного подряда6 общая характеристика</w:t>
      </w:r>
    </w:p>
    <w:p w:rsidR="00ED6932" w:rsidRDefault="00ED6932" w:rsidP="00ED6932">
      <w:pPr>
        <w:pStyle w:val="a9"/>
        <w:tabs>
          <w:tab w:val="left" w:pos="284"/>
        </w:tabs>
        <w:spacing w:before="0" w:beforeAutospacing="0" w:after="0" w:afterAutospacing="0"/>
        <w:jc w:val="both"/>
        <w:rPr>
          <w:color w:val="000000"/>
        </w:rPr>
      </w:pPr>
      <w:r>
        <w:rPr>
          <w:color w:val="000000"/>
        </w:rPr>
        <w:t>2. Содержание договора строительного подряда</w:t>
      </w:r>
    </w:p>
    <w:p w:rsidR="00ED6932" w:rsidRDefault="00ED6932" w:rsidP="00ED6932">
      <w:pPr>
        <w:pStyle w:val="a9"/>
        <w:tabs>
          <w:tab w:val="left" w:pos="284"/>
        </w:tabs>
        <w:spacing w:before="0" w:beforeAutospacing="0" w:after="0" w:afterAutospacing="0"/>
        <w:jc w:val="both"/>
        <w:rPr>
          <w:color w:val="000000"/>
        </w:rPr>
      </w:pPr>
      <w:r>
        <w:rPr>
          <w:color w:val="000000"/>
        </w:rPr>
        <w:t>3. Договор бытового подряда</w:t>
      </w:r>
    </w:p>
    <w:p w:rsidR="00EC4147" w:rsidRDefault="00ED6932" w:rsidP="00ED6932">
      <w:pPr>
        <w:pStyle w:val="a9"/>
        <w:tabs>
          <w:tab w:val="left" w:pos="284"/>
        </w:tabs>
        <w:spacing w:before="0" w:beforeAutospacing="0" w:after="0" w:afterAutospacing="0"/>
        <w:jc w:val="both"/>
        <w:rPr>
          <w:color w:val="000000"/>
        </w:rPr>
      </w:pPr>
      <w:r>
        <w:rPr>
          <w:color w:val="000000"/>
        </w:rPr>
        <w:t>4.</w:t>
      </w:r>
      <w:r w:rsidR="00EC4147">
        <w:rPr>
          <w:color w:val="000000"/>
        </w:rPr>
        <w:t>Договор на выполнение работ для государственных (муниципальных нужд );</w:t>
      </w:r>
    </w:p>
    <w:p w:rsidR="00ED6932" w:rsidRDefault="00ED6932" w:rsidP="00ED6932">
      <w:pPr>
        <w:pStyle w:val="a9"/>
        <w:tabs>
          <w:tab w:val="left" w:pos="284"/>
        </w:tabs>
        <w:spacing w:before="0" w:beforeAutospacing="0" w:after="0" w:afterAutospacing="0"/>
        <w:jc w:val="both"/>
        <w:rPr>
          <w:color w:val="000000"/>
        </w:rPr>
      </w:pPr>
      <w:r>
        <w:rPr>
          <w:color w:val="000000"/>
        </w:rPr>
        <w:t>5. Договор на выполнение проектных и изыскательных работ</w:t>
      </w:r>
    </w:p>
    <w:p w:rsidR="00F80EEB" w:rsidRDefault="00F80EEB" w:rsidP="00F80EEB">
      <w:pPr>
        <w:pStyle w:val="ac"/>
        <w:widowControl w:val="0"/>
        <w:spacing w:after="0" w:line="240" w:lineRule="auto"/>
        <w:rPr>
          <w:rFonts w:ascii="Times New Roman" w:eastAsia="Times New Roman" w:hAnsi="Times New Roman" w:cs="Times New Roman"/>
          <w:b/>
          <w:color w:val="000000"/>
          <w:sz w:val="24"/>
          <w:szCs w:val="24"/>
          <w:lang w:bidi="ru-RU"/>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4.3 </w:t>
      </w:r>
      <w:r w:rsidRPr="00ED6932">
        <w:rPr>
          <w:rFonts w:ascii="Times New Roman" w:eastAsia="Times New Roman" w:hAnsi="Times New Roman" w:cs="Times New Roman"/>
          <w:b/>
          <w:sz w:val="24"/>
          <w:szCs w:val="24"/>
        </w:rPr>
        <w:t>Договор на выполнение НИОКР</w:t>
      </w:r>
    </w:p>
    <w:p w:rsidR="00F80EEB" w:rsidRPr="00460584" w:rsidRDefault="00F80EEB" w:rsidP="00ED6932">
      <w:pPr>
        <w:pStyle w:val="a9"/>
        <w:tabs>
          <w:tab w:val="left" w:pos="993"/>
        </w:tabs>
        <w:spacing w:before="0" w:beforeAutospacing="0" w:after="0" w:afterAutospacing="0"/>
        <w:ind w:left="57"/>
        <w:jc w:val="both"/>
      </w:pPr>
      <w:r w:rsidRPr="00721B45">
        <w:rPr>
          <w:i/>
        </w:rPr>
        <w:t>Вопросы для устного собеседования</w:t>
      </w:r>
      <w:r w:rsidRPr="00721B45">
        <w:t xml:space="preserve"> </w:t>
      </w:r>
      <w:r w:rsidRPr="00721B45">
        <w:rPr>
          <w:i/>
        </w:rPr>
        <w:t>(семинара)</w:t>
      </w:r>
      <w:r w:rsidRPr="00460584">
        <w:t xml:space="preserve">  </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F80EEB">
        <w:rPr>
          <w:rFonts w:ascii="Times New Roman" w:hAnsi="Times New Roman" w:cs="Times New Roman"/>
          <w:sz w:val="24"/>
          <w:szCs w:val="24"/>
        </w:rPr>
        <w:t>онятие научно – исследовательских работ;</w:t>
      </w:r>
      <w:r>
        <w:rPr>
          <w:rFonts w:ascii="Times New Roman" w:hAnsi="Times New Roman" w:cs="Times New Roman"/>
          <w:sz w:val="24"/>
          <w:szCs w:val="24"/>
        </w:rPr>
        <w:t xml:space="preserve"> </w:t>
      </w:r>
      <w:r w:rsidR="00F80EEB">
        <w:rPr>
          <w:rFonts w:ascii="Times New Roman" w:hAnsi="Times New Roman" w:cs="Times New Roman"/>
          <w:sz w:val="24"/>
          <w:szCs w:val="24"/>
        </w:rPr>
        <w:t>опытно – конструкторских работ</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F80EEB">
        <w:rPr>
          <w:rFonts w:ascii="Times New Roman" w:hAnsi="Times New Roman" w:cs="Times New Roman"/>
          <w:sz w:val="24"/>
          <w:szCs w:val="24"/>
        </w:rPr>
        <w:t>убъектный состав договора, его значение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00F80EEB">
        <w:rPr>
          <w:rFonts w:ascii="Times New Roman" w:hAnsi="Times New Roman" w:cs="Times New Roman"/>
          <w:sz w:val="24"/>
          <w:szCs w:val="24"/>
        </w:rPr>
        <w:t>редмет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F80EEB">
        <w:rPr>
          <w:rFonts w:ascii="Times New Roman" w:hAnsi="Times New Roman" w:cs="Times New Roman"/>
          <w:sz w:val="24"/>
          <w:szCs w:val="24"/>
        </w:rPr>
        <w:t>одержание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w:t>
      </w:r>
      <w:r w:rsidR="00F80EEB">
        <w:rPr>
          <w:rFonts w:ascii="Times New Roman" w:hAnsi="Times New Roman" w:cs="Times New Roman"/>
          <w:sz w:val="24"/>
          <w:szCs w:val="24"/>
        </w:rPr>
        <w:t>тветственность сторон по договору НИОКР</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Раздел 5 </w:t>
      </w:r>
      <w:r w:rsidRPr="00ED6932">
        <w:rPr>
          <w:rFonts w:ascii="Times New Roman" w:eastAsia="Times New Roman" w:hAnsi="Times New Roman" w:cs="Times New Roman"/>
          <w:b/>
          <w:sz w:val="24"/>
          <w:szCs w:val="24"/>
        </w:rPr>
        <w:t>Договоры, направленные на оказание услуг</w:t>
      </w: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5.1 </w:t>
      </w:r>
      <w:r w:rsidRPr="00ED6932">
        <w:rPr>
          <w:rFonts w:ascii="Times New Roman" w:eastAsia="Times New Roman" w:hAnsi="Times New Roman" w:cs="Times New Roman"/>
          <w:b/>
          <w:sz w:val="24"/>
          <w:szCs w:val="24"/>
        </w:rPr>
        <w:t>Договор возмездного оказания услуг</w:t>
      </w:r>
    </w:p>
    <w:p w:rsidR="00F80EEB" w:rsidRPr="00460584" w:rsidRDefault="00F80EEB" w:rsidP="00ED6932">
      <w:pPr>
        <w:pStyle w:val="a9"/>
        <w:tabs>
          <w:tab w:val="left" w:pos="993"/>
        </w:tabs>
        <w:spacing w:before="0" w:beforeAutospacing="0" w:after="0" w:afterAutospacing="0"/>
        <w:jc w:val="both"/>
      </w:pPr>
      <w:r w:rsidRPr="00ED6932">
        <w:rPr>
          <w:i/>
        </w:rPr>
        <w:t>Вопросы для устного собеседования</w:t>
      </w:r>
      <w:r w:rsidRPr="00ED6932">
        <w:t xml:space="preserve"> </w:t>
      </w:r>
      <w:r w:rsidRPr="00ED6932">
        <w:rPr>
          <w:i/>
        </w:rPr>
        <w:t>(семинара)</w:t>
      </w:r>
      <w:r w:rsidRPr="00460584">
        <w:t xml:space="preserve">  </w:t>
      </w:r>
    </w:p>
    <w:p w:rsidR="003A0FAF" w:rsidRPr="00ED6932" w:rsidRDefault="00ED6932"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r w:rsidRPr="00ED6932">
        <w:rPr>
          <w:rFonts w:ascii="Times New Roman" w:hAnsi="Times New Roman" w:cs="Times New Roman"/>
          <w:sz w:val="24"/>
          <w:szCs w:val="24"/>
        </w:rPr>
        <w:t>Понятие, правовая природа, характер  д</w:t>
      </w:r>
      <w:hyperlink r:id="rId18" w:history="1">
        <w:r w:rsidR="003A0FAF" w:rsidRPr="00ED6932">
          <w:rPr>
            <w:rStyle w:val="a7"/>
            <w:rFonts w:ascii="Times New Roman" w:hAnsi="Times New Roman" w:cs="Times New Roman"/>
            <w:color w:val="auto"/>
            <w:sz w:val="24"/>
            <w:szCs w:val="24"/>
            <w:u w:val="none"/>
          </w:rPr>
          <w:t>оговор</w:t>
        </w:r>
        <w:r w:rsidRPr="00ED6932">
          <w:rPr>
            <w:rStyle w:val="a7"/>
            <w:rFonts w:ascii="Times New Roman" w:hAnsi="Times New Roman" w:cs="Times New Roman"/>
            <w:color w:val="auto"/>
            <w:sz w:val="24"/>
            <w:szCs w:val="24"/>
            <w:u w:val="none"/>
          </w:rPr>
          <w:t>а</w:t>
        </w:r>
        <w:r w:rsidR="003A0FAF" w:rsidRPr="00ED6932">
          <w:rPr>
            <w:rStyle w:val="a7"/>
            <w:rFonts w:ascii="Times New Roman" w:hAnsi="Times New Roman" w:cs="Times New Roman"/>
            <w:color w:val="auto"/>
            <w:sz w:val="24"/>
            <w:szCs w:val="24"/>
            <w:u w:val="none"/>
          </w:rPr>
          <w:t xml:space="preserve"> возмездного оказания услуг</w:t>
        </w:r>
      </w:hyperlink>
    </w:p>
    <w:p w:rsidR="003A0FAF" w:rsidRPr="00ED6932" w:rsidRDefault="00BD7C1E"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19" w:history="1">
        <w:r w:rsidR="003A0FAF" w:rsidRPr="00ED6932">
          <w:rPr>
            <w:rStyle w:val="a7"/>
            <w:rFonts w:ascii="Times New Roman" w:hAnsi="Times New Roman" w:cs="Times New Roman"/>
            <w:color w:val="auto"/>
            <w:sz w:val="24"/>
            <w:szCs w:val="24"/>
            <w:u w:val="none"/>
          </w:rPr>
          <w:t>Исполнение договора возмездного оказания услуг</w:t>
        </w:r>
      </w:hyperlink>
    </w:p>
    <w:p w:rsidR="003A0FAF" w:rsidRPr="00ED6932" w:rsidRDefault="00BD7C1E"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0" w:history="1">
        <w:r w:rsidR="003A0FAF" w:rsidRPr="00ED6932">
          <w:rPr>
            <w:rStyle w:val="a7"/>
            <w:rFonts w:ascii="Times New Roman" w:hAnsi="Times New Roman" w:cs="Times New Roman"/>
            <w:color w:val="auto"/>
            <w:sz w:val="24"/>
            <w:szCs w:val="24"/>
            <w:u w:val="none"/>
          </w:rPr>
          <w:t>Оплата услуг</w:t>
        </w:r>
      </w:hyperlink>
    </w:p>
    <w:p w:rsidR="003A0FAF" w:rsidRPr="00ED6932" w:rsidRDefault="00BD7C1E"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1" w:history="1">
        <w:r w:rsidR="003A0FAF" w:rsidRPr="00ED6932">
          <w:rPr>
            <w:rStyle w:val="a7"/>
            <w:rFonts w:ascii="Times New Roman" w:hAnsi="Times New Roman" w:cs="Times New Roman"/>
            <w:color w:val="auto"/>
            <w:sz w:val="24"/>
            <w:szCs w:val="24"/>
            <w:u w:val="none"/>
          </w:rPr>
          <w:t>Односторонний отказ от исполнения договора возмездного оказания услуг</w:t>
        </w:r>
      </w:hyperlink>
    </w:p>
    <w:p w:rsidR="003A0FAF" w:rsidRPr="00ED6932" w:rsidRDefault="00BD7C1E"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2" w:history="1">
        <w:r w:rsidR="003A0FAF" w:rsidRPr="00ED6932">
          <w:rPr>
            <w:rStyle w:val="a7"/>
            <w:rFonts w:ascii="Times New Roman" w:hAnsi="Times New Roman" w:cs="Times New Roman"/>
            <w:color w:val="auto"/>
            <w:sz w:val="24"/>
            <w:szCs w:val="24"/>
            <w:u w:val="none"/>
          </w:rPr>
          <w:t>Правовое регулирование договора возмездного оказания услуг</w:t>
        </w:r>
      </w:hyperlink>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5.2 </w:t>
      </w:r>
      <w:r w:rsidRPr="00460584">
        <w:rPr>
          <w:rFonts w:ascii="Times New Roman" w:eastAsia="Times New Roman" w:hAnsi="Times New Roman" w:cs="Times New Roman"/>
          <w:b/>
          <w:sz w:val="24"/>
          <w:szCs w:val="24"/>
        </w:rPr>
        <w:t>Договор перевозки. Договор транспортной экспедиции</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правового регулирования отношений, связанных с перевозками грузов, пассажиров и багажа различными видами транспорта?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договоров об организации перевозок гру</w:t>
      </w:r>
      <w:r w:rsidR="003A0FAF" w:rsidRPr="00ED6932">
        <w:rPr>
          <w:rFonts w:ascii="Times New Roman" w:eastAsia="Times New Roman" w:hAnsi="Times New Roman" w:cs="Times New Roman"/>
          <w:sz w:val="24"/>
          <w:szCs w:val="24"/>
        </w:rPr>
        <w:softHyphen/>
        <w:t>зов, пассажиров и багажа?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С</w:t>
      </w:r>
      <w:r w:rsidR="003A0FAF" w:rsidRPr="00ED6932">
        <w:rPr>
          <w:rFonts w:ascii="Times New Roman" w:eastAsia="Times New Roman" w:hAnsi="Times New Roman" w:cs="Times New Roman"/>
          <w:sz w:val="24"/>
          <w:szCs w:val="24"/>
        </w:rPr>
        <w:t>ущественные условия договора перевозки грузов. При отсутствии каких условий договор считается незаключенным?</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рава и обязанности сторон при пе</w:t>
      </w:r>
      <w:r w:rsidR="003A0FAF" w:rsidRPr="00ED6932">
        <w:rPr>
          <w:rFonts w:ascii="Times New Roman" w:eastAsia="Times New Roman" w:hAnsi="Times New Roman" w:cs="Times New Roman"/>
          <w:sz w:val="24"/>
          <w:szCs w:val="24"/>
        </w:rPr>
        <w:softHyphen/>
        <w:t>ревозке грузов и основания освобождения от ответственности?</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снования, условия и размер ответственности пере</w:t>
      </w:r>
      <w:r w:rsidR="003A0FAF" w:rsidRPr="00ED6932">
        <w:rPr>
          <w:rFonts w:ascii="Times New Roman" w:eastAsia="Times New Roman" w:hAnsi="Times New Roman" w:cs="Times New Roman"/>
          <w:sz w:val="24"/>
          <w:szCs w:val="24"/>
        </w:rPr>
        <w:softHyphen/>
        <w:t>возчика за несохранность перевозимых грузов и за нарушение сро</w:t>
      </w:r>
      <w:r w:rsidR="003A0FAF" w:rsidRPr="00ED6932">
        <w:rPr>
          <w:rFonts w:ascii="Times New Roman" w:eastAsia="Times New Roman" w:hAnsi="Times New Roman" w:cs="Times New Roman"/>
          <w:sz w:val="24"/>
          <w:szCs w:val="24"/>
        </w:rPr>
        <w:softHyphen/>
        <w:t>ков их доставки в пункт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фрахтования (чартера)?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 xml:space="preserve">собенности правового регулирования договора перевозки пассажиров?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еревозк</w:t>
      </w:r>
      <w:r w:rsidRPr="00ED6932">
        <w:rPr>
          <w:rFonts w:ascii="Times New Roman" w:eastAsia="Times New Roman" w:hAnsi="Times New Roman" w:cs="Times New Roman"/>
          <w:sz w:val="24"/>
          <w:szCs w:val="24"/>
        </w:rPr>
        <w:t>а</w:t>
      </w:r>
      <w:r w:rsidR="003A0FAF" w:rsidRPr="00ED6932">
        <w:rPr>
          <w:rFonts w:ascii="Times New Roman" w:eastAsia="Times New Roman" w:hAnsi="Times New Roman" w:cs="Times New Roman"/>
          <w:sz w:val="24"/>
          <w:szCs w:val="24"/>
        </w:rPr>
        <w:t xml:space="preserve"> транспортом общего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перевозки в прямом и смешанном сооб</w:t>
      </w:r>
      <w:r w:rsidR="003A0FAF" w:rsidRPr="00ED6932">
        <w:rPr>
          <w:rFonts w:ascii="Times New Roman" w:eastAsia="Times New Roman" w:hAnsi="Times New Roman" w:cs="Times New Roman"/>
          <w:sz w:val="24"/>
          <w:szCs w:val="24"/>
        </w:rPr>
        <w:softHyphen/>
        <w:t>щении.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lastRenderedPageBreak/>
        <w:t>О</w:t>
      </w:r>
      <w:r w:rsidR="003A0FAF" w:rsidRPr="00ED6932">
        <w:rPr>
          <w:rFonts w:ascii="Times New Roman" w:eastAsia="Times New Roman" w:hAnsi="Times New Roman" w:cs="Times New Roman"/>
          <w:sz w:val="24"/>
          <w:szCs w:val="24"/>
        </w:rPr>
        <w:t>сновные признаки и содержание договора транс</w:t>
      </w:r>
      <w:r w:rsidR="003A0FAF" w:rsidRPr="00ED6932">
        <w:rPr>
          <w:rFonts w:ascii="Times New Roman" w:eastAsia="Times New Roman" w:hAnsi="Times New Roman" w:cs="Times New Roman"/>
          <w:sz w:val="24"/>
          <w:szCs w:val="24"/>
        </w:rPr>
        <w:softHyphen/>
        <w:t>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ответственности экспедитора по договору транспортной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перевозки пассажира и багажа</w:t>
      </w:r>
    </w:p>
    <w:p w:rsidR="003A0FAF" w:rsidRDefault="003A0FAF" w:rsidP="00412555">
      <w:pPr>
        <w:widowControl w:val="0"/>
        <w:tabs>
          <w:tab w:val="left" w:pos="284"/>
          <w:tab w:val="left" w:pos="426"/>
          <w:tab w:val="left" w:pos="993"/>
        </w:tabs>
        <w:spacing w:after="0" w:line="240" w:lineRule="auto"/>
        <w:jc w:val="both"/>
        <w:rPr>
          <w:rFonts w:ascii="Times New Roman" w:eastAsia="Times New Roman" w:hAnsi="Times New Roman" w:cs="Times New Roman"/>
          <w:b/>
          <w:sz w:val="28"/>
          <w:szCs w:val="28"/>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5.3 </w:t>
      </w:r>
      <w:r w:rsidRPr="00460584">
        <w:rPr>
          <w:rFonts w:ascii="Times New Roman" w:eastAsia="Times New Roman" w:hAnsi="Times New Roman" w:cs="Times New Roman"/>
          <w:b/>
          <w:sz w:val="24"/>
          <w:szCs w:val="24"/>
        </w:rPr>
        <w:t>Договоры займа и кредита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договорные обязательства опосредуют экономические заемные отношения?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их гражданс</w:t>
      </w:r>
      <w:r w:rsidR="003A0FAF" w:rsidRPr="00412555">
        <w:rPr>
          <w:rFonts w:ascii="Times New Roman" w:eastAsia="Times New Roman" w:hAnsi="Times New Roman" w:cs="Times New Roman"/>
          <w:sz w:val="24"/>
          <w:szCs w:val="24"/>
        </w:rPr>
        <w:softHyphen/>
        <w:t>ко-правовой регламентации?</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и отличительные черты кредитного договора и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снования возникновения кредитных и заемных от</w:t>
      </w:r>
      <w:r w:rsidR="003A0FAF" w:rsidRPr="00412555">
        <w:rPr>
          <w:rFonts w:ascii="Times New Roman" w:eastAsia="Times New Roman" w:hAnsi="Times New Roman" w:cs="Times New Roman"/>
          <w:sz w:val="24"/>
          <w:szCs w:val="24"/>
        </w:rPr>
        <w:softHyphen/>
        <w:t>ношений?</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 xml:space="preserve">редмет договора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Ооформ</w:t>
      </w:r>
      <w:r w:rsidRPr="00412555">
        <w:rPr>
          <w:rFonts w:ascii="Times New Roman" w:eastAsia="Times New Roman" w:hAnsi="Times New Roman" w:cs="Times New Roman"/>
          <w:sz w:val="24"/>
          <w:szCs w:val="24"/>
        </w:rPr>
        <w:softHyphen/>
        <w:t>ление</w:t>
      </w:r>
      <w:r w:rsidR="003A0FAF" w:rsidRPr="00412555">
        <w:rPr>
          <w:rFonts w:ascii="Times New Roman" w:eastAsia="Times New Roman" w:hAnsi="Times New Roman" w:cs="Times New Roman"/>
          <w:sz w:val="24"/>
          <w:szCs w:val="24"/>
        </w:rPr>
        <w:t xml:space="preserve"> договор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Субъектный состав</w:t>
      </w:r>
      <w:r w:rsidR="003A0FAF" w:rsidRPr="00412555">
        <w:rPr>
          <w:rFonts w:ascii="Times New Roman" w:eastAsia="Times New Roman" w:hAnsi="Times New Roman" w:cs="Times New Roman"/>
          <w:sz w:val="24"/>
          <w:szCs w:val="24"/>
        </w:rPr>
        <w:t xml:space="preserve"> договора зай</w:t>
      </w:r>
      <w:r w:rsidR="003A0FAF" w:rsidRPr="00412555">
        <w:rPr>
          <w:rFonts w:ascii="Times New Roman" w:eastAsia="Times New Roman" w:hAnsi="Times New Roman" w:cs="Times New Roman"/>
          <w:sz w:val="24"/>
          <w:szCs w:val="24"/>
        </w:rPr>
        <w:softHyphen/>
        <w:t>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определения, начисления и взыс</w:t>
      </w:r>
      <w:r w:rsidR="003A0FAF" w:rsidRPr="00412555">
        <w:rPr>
          <w:rFonts w:ascii="Times New Roman" w:eastAsia="Times New Roman" w:hAnsi="Times New Roman" w:cs="Times New Roman"/>
          <w:sz w:val="24"/>
          <w:szCs w:val="24"/>
        </w:rPr>
        <w:softHyphen/>
        <w:t>кания процентов в возмездных договорах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w:t>
      </w:r>
      <w:r w:rsidR="003A0FAF" w:rsidRPr="00412555">
        <w:rPr>
          <w:rFonts w:ascii="Times New Roman" w:eastAsia="Times New Roman" w:hAnsi="Times New Roman" w:cs="Times New Roman"/>
          <w:sz w:val="24"/>
          <w:szCs w:val="24"/>
        </w:rPr>
        <w:softHyphen/>
        <w:t>гулирования отдельных разновидностей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 соотносятся понятия о банковской и кредитной деятель</w:t>
      </w:r>
      <w:r w:rsidR="003A0FAF" w:rsidRPr="00412555">
        <w:rPr>
          <w:rFonts w:ascii="Times New Roman" w:eastAsia="Times New Roman" w:hAnsi="Times New Roman" w:cs="Times New Roman"/>
          <w:sz w:val="24"/>
          <w:szCs w:val="24"/>
        </w:rPr>
        <w:softHyphen/>
        <w:t xml:space="preserve">ности?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одлежит ли кредитная (банковская) деятельность лицензи</w:t>
      </w:r>
      <w:r w:rsidR="003A0FAF" w:rsidRPr="00412555">
        <w:rPr>
          <w:rFonts w:ascii="Times New Roman" w:eastAsia="Times New Roman" w:hAnsi="Times New Roman" w:cs="Times New Roman"/>
          <w:sz w:val="24"/>
          <w:szCs w:val="24"/>
        </w:rPr>
        <w:softHyphen/>
        <w:t>рованию?</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виды кредита вы знаете?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их сущность и назначение?</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проявляется специфика контокоррентного кредита, кре</w:t>
      </w:r>
      <w:r w:rsidR="003A0FAF" w:rsidRPr="00412555">
        <w:rPr>
          <w:rFonts w:ascii="Times New Roman" w:eastAsia="Times New Roman" w:hAnsi="Times New Roman" w:cs="Times New Roman"/>
          <w:sz w:val="24"/>
          <w:szCs w:val="24"/>
        </w:rPr>
        <w:softHyphen/>
        <w:t>дита по активному текущему счету, онкольного кредита, кредитова</w:t>
      </w:r>
      <w:r w:rsidR="003A0FAF" w:rsidRPr="00412555">
        <w:rPr>
          <w:rFonts w:ascii="Times New Roman" w:eastAsia="Times New Roman" w:hAnsi="Times New Roman" w:cs="Times New Roman"/>
          <w:sz w:val="24"/>
          <w:szCs w:val="24"/>
        </w:rPr>
        <w:softHyphen/>
        <w:t>ния за счет бюджетных средств, вексельного кредита?</w:t>
      </w:r>
    </w:p>
    <w:p w:rsidR="003A0FAF" w:rsidRDefault="003A0FAF" w:rsidP="003A0FAF">
      <w:pPr>
        <w:tabs>
          <w:tab w:val="left" w:pos="284"/>
        </w:tabs>
        <w:spacing w:after="0" w:line="240" w:lineRule="auto"/>
        <w:ind w:firstLine="709"/>
        <w:jc w:val="both"/>
        <w:rPr>
          <w:rFonts w:ascii="Times New Roman" w:hAnsi="Times New Roman" w:cs="Times New Roman"/>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5.4 </w:t>
      </w:r>
      <w:r w:rsidRPr="00460584">
        <w:rPr>
          <w:rFonts w:ascii="Times New Roman" w:eastAsia="Times New Roman" w:hAnsi="Times New Roman" w:cs="Times New Roman"/>
          <w:b/>
          <w:sz w:val="24"/>
          <w:szCs w:val="24"/>
        </w:rPr>
        <w:t>Договоры банковского вклада и банковского счета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правовая природа и назначение договора банковского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Понятие, существенные условия и виды договора банковско</w:t>
      </w:r>
      <w:r w:rsidRPr="00412555">
        <w:rPr>
          <w:rFonts w:ascii="Times New Roman" w:hAnsi="Times New Roman" w:cs="Times New Roman"/>
          <w:sz w:val="24"/>
          <w:szCs w:val="24"/>
        </w:rPr>
        <w:softHyphen/>
        <w:t>го вклада, его особенности.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Каков порядок заключения и оформления договора банковс</w:t>
      </w:r>
      <w:r w:rsidRPr="00412555">
        <w:rPr>
          <w:rFonts w:ascii="Times New Roman" w:hAnsi="Times New Roman" w:cs="Times New Roman"/>
          <w:sz w:val="24"/>
          <w:szCs w:val="24"/>
        </w:rPr>
        <w:softHyphen/>
        <w:t>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стороны договора банковского вклада, их права и обязанности.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Что вам известно о правилах определения процентов по бан</w:t>
      </w:r>
      <w:r w:rsidRPr="00412555">
        <w:rPr>
          <w:rFonts w:ascii="Times New Roman" w:hAnsi="Times New Roman" w:cs="Times New Roman"/>
          <w:sz w:val="24"/>
          <w:szCs w:val="24"/>
        </w:rPr>
        <w:softHyphen/>
        <w:t>ковским вкладам? В каких случаях возможно изменение процентов по вкладам?</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заключается ответственность сторон договора банков</w:t>
      </w:r>
      <w:r w:rsidRPr="00412555">
        <w:rPr>
          <w:rFonts w:ascii="Times New Roman" w:hAnsi="Times New Roman" w:cs="Times New Roman"/>
          <w:sz w:val="24"/>
          <w:szCs w:val="24"/>
        </w:rPr>
        <w:softHyphen/>
        <w:t>ского вклада за нарушение его условий?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проявляется смешанный характер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понятие и юридическую характеристику договора банковского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права и обязанности сторон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Какие виды банковских счетов вы знаете? В чем заключаются особенности их гражданско-правового регулирования?</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каких случаях и в каком порядке осуществляется списание денежных средств с банковского счета? При каких условиях возмож</w:t>
      </w:r>
      <w:r w:rsidRPr="00412555">
        <w:rPr>
          <w:rFonts w:ascii="Times New Roman" w:hAnsi="Times New Roman" w:cs="Times New Roman"/>
          <w:sz w:val="24"/>
          <w:szCs w:val="24"/>
        </w:rPr>
        <w:softHyphen/>
        <w:t>но ограничение проведения операций по счету и каковы виды этих ограничений?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правовые последствия нарушения договора банковского счета?</w:t>
      </w:r>
    </w:p>
    <w:p w:rsidR="003A0FAF" w:rsidRDefault="003A0FAF" w:rsidP="003A0FAF">
      <w:pPr>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bCs/>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5.5 </w:t>
      </w:r>
      <w:r w:rsidRPr="00460584">
        <w:rPr>
          <w:rFonts w:ascii="Times New Roman" w:eastAsia="Times New Roman" w:hAnsi="Times New Roman" w:cs="Times New Roman"/>
          <w:b/>
          <w:sz w:val="24"/>
          <w:szCs w:val="24"/>
        </w:rPr>
        <w:t>Расчеты: понятие, виды</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rFonts w:eastAsiaTheme="minorHAnsi"/>
          <w:bCs/>
          <w:lang w:eastAsia="en-US"/>
        </w:rPr>
      </w:pPr>
      <w:r>
        <w:rPr>
          <w:bCs/>
        </w:rPr>
        <w:t>Понятие, виды расчетов</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чеками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платежными поручениями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аккредитивами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инкассо</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5.6 </w:t>
      </w:r>
      <w:r w:rsidRPr="00460584">
        <w:rPr>
          <w:rFonts w:ascii="Times New Roman" w:eastAsia="Times New Roman" w:hAnsi="Times New Roman" w:cs="Times New Roman"/>
          <w:b/>
          <w:sz w:val="24"/>
          <w:szCs w:val="24"/>
        </w:rPr>
        <w:t>Договор страхования</w:t>
      </w:r>
    </w:p>
    <w:p w:rsidR="00F80EEB" w:rsidRPr="00460584" w:rsidRDefault="00F80EEB" w:rsidP="00412555">
      <w:pPr>
        <w:pStyle w:val="a9"/>
        <w:tabs>
          <w:tab w:val="left" w:pos="284"/>
          <w:tab w:val="left" w:pos="993"/>
          <w:tab w:val="left" w:pos="1276"/>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страхования как экономической категории? В чем состоят социальные функции института страхова</w:t>
      </w:r>
      <w:r w:rsidR="003A0FAF" w:rsidRPr="00412555">
        <w:rPr>
          <w:rFonts w:ascii="Times New Roman" w:eastAsia="Times New Roman" w:hAnsi="Times New Roman" w:cs="Times New Roman"/>
          <w:sz w:val="24"/>
          <w:szCs w:val="24"/>
        </w:rPr>
        <w:softHyphen/>
        <w:t>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регулиро</w:t>
      </w:r>
      <w:r w:rsidR="003A0FAF" w:rsidRPr="00412555">
        <w:rPr>
          <w:rFonts w:ascii="Times New Roman" w:eastAsia="Times New Roman" w:hAnsi="Times New Roman" w:cs="Times New Roman"/>
          <w:sz w:val="24"/>
          <w:szCs w:val="24"/>
        </w:rPr>
        <w:softHyphen/>
        <w:t>вания договора страхования? - каково место договора страхования в системе обязательств, оформляющих отношения по оказанию фи</w:t>
      </w:r>
      <w:r w:rsidR="003A0FAF" w:rsidRPr="00412555">
        <w:rPr>
          <w:rFonts w:ascii="Times New Roman" w:eastAsia="Times New Roman" w:hAnsi="Times New Roman" w:cs="Times New Roman"/>
          <w:sz w:val="24"/>
          <w:szCs w:val="24"/>
        </w:rPr>
        <w:softHyphen/>
        <w:t>нансовых услуг?</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положения и различия договорно</w:t>
      </w:r>
      <w:r w:rsidR="003A0FAF" w:rsidRPr="00412555">
        <w:rPr>
          <w:rFonts w:ascii="Times New Roman" w:eastAsia="Times New Roman" w:hAnsi="Times New Roman" w:cs="Times New Roman"/>
          <w:sz w:val="24"/>
          <w:szCs w:val="24"/>
        </w:rPr>
        <w:softHyphen/>
        <w:t>го, добровольного, обязательного, имущественного и личного стра</w:t>
      </w:r>
      <w:r w:rsidR="003A0FAF" w:rsidRPr="00412555">
        <w:rPr>
          <w:rFonts w:ascii="Times New Roman" w:eastAsia="Times New Roman" w:hAnsi="Times New Roman" w:cs="Times New Roman"/>
          <w:sz w:val="24"/>
          <w:szCs w:val="24"/>
        </w:rPr>
        <w:softHyphen/>
        <w:t>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убъекты, участвующие в обязательстве по страхо</w:t>
      </w:r>
      <w:r w:rsidR="003A0FAF" w:rsidRPr="00412555">
        <w:rPr>
          <w:rFonts w:ascii="Times New Roman" w:eastAsia="Times New Roman" w:hAnsi="Times New Roman" w:cs="Times New Roman"/>
          <w:sz w:val="24"/>
          <w:szCs w:val="24"/>
        </w:rPr>
        <w:softHyphen/>
        <w:t>ванию, правовое положение каждого из них.</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пецифика следующих элементов страхового обязательства — страхового интереса, страхового случая, страхово</w:t>
      </w:r>
      <w:r w:rsidR="003A0FAF" w:rsidRPr="00412555">
        <w:rPr>
          <w:rFonts w:ascii="Times New Roman" w:eastAsia="Times New Roman" w:hAnsi="Times New Roman" w:cs="Times New Roman"/>
          <w:sz w:val="24"/>
          <w:szCs w:val="24"/>
        </w:rPr>
        <w:softHyphen/>
        <w:t>го риска?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r w:rsidR="003A0FAF" w:rsidRPr="00412555">
        <w:rPr>
          <w:rFonts w:ascii="Times New Roman" w:eastAsia="Times New Roman" w:hAnsi="Times New Roman" w:cs="Times New Roman"/>
          <w:sz w:val="24"/>
          <w:szCs w:val="24"/>
        </w:rPr>
        <w:t xml:space="preserve"> характеристик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страхования. Определите предмет, форму договора страхования.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условия страхования и определите поря</w:t>
      </w:r>
      <w:r w:rsidR="003A0FAF" w:rsidRPr="00412555">
        <w:rPr>
          <w:rFonts w:ascii="Times New Roman" w:eastAsia="Times New Roman" w:hAnsi="Times New Roman" w:cs="Times New Roman"/>
          <w:sz w:val="24"/>
          <w:szCs w:val="24"/>
        </w:rPr>
        <w:softHyphen/>
        <w:t>док исполнения страхового обязательства.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института суброгации и какова сфе</w:t>
      </w:r>
      <w:r w:rsidR="003A0FAF" w:rsidRPr="00412555">
        <w:rPr>
          <w:rFonts w:ascii="Times New Roman" w:eastAsia="Times New Roman" w:hAnsi="Times New Roman" w:cs="Times New Roman"/>
          <w:sz w:val="24"/>
          <w:szCs w:val="24"/>
        </w:rPr>
        <w:softHyphen/>
        <w:t xml:space="preserve">ра его применения в страховании?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тличие суброгационных требований от требований по праву регресса?</w:t>
      </w:r>
    </w:p>
    <w:p w:rsidR="003A0FAF" w:rsidRPr="00412555" w:rsidRDefault="00412555" w:rsidP="00412555">
      <w:pPr>
        <w:pStyle w:val="ac"/>
        <w:shd w:val="clear" w:color="auto" w:fill="FFFFFF"/>
        <w:tabs>
          <w:tab w:val="left" w:pos="284"/>
          <w:tab w:val="left" w:pos="993"/>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10.Х</w:t>
      </w:r>
      <w:r w:rsidR="003A0FAF" w:rsidRPr="00412555">
        <w:rPr>
          <w:rFonts w:ascii="Times New Roman" w:eastAsia="Times New Roman" w:hAnsi="Times New Roman" w:cs="Times New Roman"/>
          <w:sz w:val="24"/>
          <w:szCs w:val="24"/>
        </w:rPr>
        <w:t>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перестрахования.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rPr>
          <w:rFonts w:eastAsiaTheme="minorHAnsi"/>
          <w:lang w:eastAsia="en-US"/>
        </w:rPr>
      </w:pPr>
      <w:r>
        <w:t>Понятие. Правовое регулирование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Виды и формы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Условия заключения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Содержание договора страхования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721B45" w:rsidRDefault="00F80EEB" w:rsidP="00F80EEB">
      <w:pPr>
        <w:widowControl w:val="0"/>
        <w:spacing w:after="0" w:line="240" w:lineRule="auto"/>
        <w:rPr>
          <w:rFonts w:ascii="Times New Roman" w:eastAsia="Times New Roman" w:hAnsi="Times New Roman" w:cs="Times New Roman"/>
          <w:b/>
          <w:sz w:val="24"/>
          <w:szCs w:val="24"/>
        </w:rPr>
      </w:pPr>
      <w:r w:rsidRPr="00721B45">
        <w:rPr>
          <w:rFonts w:ascii="Times New Roman" w:eastAsia="Times New Roman" w:hAnsi="Times New Roman" w:cs="Times New Roman"/>
          <w:b/>
          <w:color w:val="000000"/>
          <w:sz w:val="24"/>
          <w:szCs w:val="24"/>
          <w:lang w:bidi="ru-RU"/>
        </w:rPr>
        <w:t xml:space="preserve">Тема 5.7 </w:t>
      </w:r>
      <w:r w:rsidRPr="00721B45">
        <w:rPr>
          <w:rFonts w:ascii="Times New Roman" w:eastAsia="Times New Roman" w:hAnsi="Times New Roman" w:cs="Times New Roman"/>
          <w:b/>
          <w:sz w:val="24"/>
          <w:szCs w:val="24"/>
        </w:rPr>
        <w:t>Договор хранения</w:t>
      </w:r>
    </w:p>
    <w:p w:rsidR="00F80EEB" w:rsidRPr="00721B45" w:rsidRDefault="00F80EEB" w:rsidP="00412555">
      <w:pPr>
        <w:pStyle w:val="a9"/>
        <w:tabs>
          <w:tab w:val="left" w:pos="993"/>
        </w:tabs>
        <w:spacing w:before="0" w:beforeAutospacing="0" w:after="0" w:afterAutospacing="0"/>
        <w:jc w:val="both"/>
      </w:pPr>
      <w:r w:rsidRPr="00721B45">
        <w:rPr>
          <w:i/>
        </w:rPr>
        <w:t>Вопросы для устного собеседования</w:t>
      </w:r>
      <w:r w:rsidRPr="00721B45">
        <w:t xml:space="preserve"> </w:t>
      </w:r>
      <w:r w:rsidRPr="00721B45">
        <w:rPr>
          <w:i/>
        </w:rPr>
        <w:t>(семинара)</w:t>
      </w:r>
      <w:r w:rsidRPr="00721B45">
        <w:t xml:space="preserve">  </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Pr>
          <w:color w:val="000000"/>
        </w:rPr>
        <w:t>Общие положения договора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Права и обязанности сторон</w:t>
      </w:r>
      <w:r>
        <w:rPr>
          <w:color w:val="000000"/>
        </w:rPr>
        <w:t xml:space="preserve"> по договору хранения</w:t>
      </w:r>
      <w:r w:rsidRPr="001E768F">
        <w:rPr>
          <w:color w:val="000000"/>
        </w:rPr>
        <w:t>.</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Ответственность хранителя и поклажедателя по договору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Хранение на товарном складе. Складские документы.</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Специальные виды хранения.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5.8 </w:t>
      </w:r>
      <w:r w:rsidRPr="00460584">
        <w:rPr>
          <w:rFonts w:ascii="Times New Roman" w:eastAsia="Times New Roman" w:hAnsi="Times New Roman" w:cs="Times New Roman"/>
          <w:b/>
          <w:sz w:val="24"/>
          <w:szCs w:val="24"/>
        </w:rPr>
        <w:t>Договоры поручения, комис</w:t>
      </w:r>
      <w:r w:rsidR="003A0FAF">
        <w:rPr>
          <w:rFonts w:ascii="Times New Roman" w:eastAsia="Times New Roman" w:hAnsi="Times New Roman" w:cs="Times New Roman"/>
          <w:b/>
          <w:sz w:val="24"/>
          <w:szCs w:val="24"/>
        </w:rPr>
        <w:t>сии, агентирования</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тличительные признаки договора комис</w:t>
      </w:r>
      <w:r w:rsidR="003A0FAF" w:rsidRPr="00412555">
        <w:rPr>
          <w:rFonts w:ascii="Times New Roman" w:eastAsia="Times New Roman" w:hAnsi="Times New Roman" w:cs="Times New Roman"/>
          <w:sz w:val="24"/>
          <w:szCs w:val="24"/>
        </w:rPr>
        <w:softHyphen/>
        <w:t>сии от договора поручения как обязательств по предоставлению юри</w:t>
      </w:r>
      <w:r w:rsidR="003A0FAF" w:rsidRPr="00412555">
        <w:rPr>
          <w:rFonts w:ascii="Times New Roman" w:eastAsia="Times New Roman" w:hAnsi="Times New Roman" w:cs="Times New Roman"/>
          <w:sz w:val="24"/>
          <w:szCs w:val="24"/>
        </w:rPr>
        <w:softHyphen/>
        <w:t>дических услуг?</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договора комиссии, оформляющего от</w:t>
      </w:r>
      <w:r w:rsidR="003A0FAF" w:rsidRPr="00412555">
        <w:rPr>
          <w:rFonts w:ascii="Times New Roman" w:eastAsia="Times New Roman" w:hAnsi="Times New Roman" w:cs="Times New Roman"/>
          <w:sz w:val="24"/>
          <w:szCs w:val="24"/>
        </w:rPr>
        <w:softHyphen/>
        <w:t>ношения торгового (коммерческого) посредничества?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акое имущество может выступать объектом комиссионных операций и какие специальные правила установлены для комисси</w:t>
      </w:r>
      <w:r w:rsidR="003A0FAF" w:rsidRPr="00412555">
        <w:rPr>
          <w:rFonts w:ascii="Times New Roman" w:eastAsia="Times New Roman" w:hAnsi="Times New Roman" w:cs="Times New Roman"/>
          <w:sz w:val="24"/>
          <w:szCs w:val="24"/>
        </w:rPr>
        <w:softHyphen/>
        <w:t>онной торговли?</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каком порядке и при наличии каких условий предпринима</w:t>
      </w:r>
      <w:r w:rsidR="003A0FAF" w:rsidRPr="00412555">
        <w:rPr>
          <w:rFonts w:ascii="Times New Roman" w:eastAsia="Times New Roman" w:hAnsi="Times New Roman" w:cs="Times New Roman"/>
          <w:sz w:val="24"/>
          <w:szCs w:val="24"/>
        </w:rPr>
        <w:softHyphen/>
        <w:t>тель может осуществлять функции комиссионера?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разновидности договора комиссии, используемые в коммерческом и потребительском обороте, вам известны?</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правомочия и ответственность комиссио</w:t>
      </w:r>
      <w:r w:rsidR="003A0FAF" w:rsidRPr="00412555">
        <w:rPr>
          <w:rFonts w:ascii="Times New Roman" w:eastAsia="Times New Roman" w:hAnsi="Times New Roman" w:cs="Times New Roman"/>
          <w:sz w:val="24"/>
          <w:szCs w:val="24"/>
        </w:rPr>
        <w:softHyphen/>
        <w:t>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акова гражданско-правовая природа агентского договора и в чем заключаются особенности его элементов?</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состоят отличия агентского договора в российском граж</w:t>
      </w:r>
      <w:r w:rsidR="003A0FAF" w:rsidRPr="00412555">
        <w:rPr>
          <w:rFonts w:ascii="Times New Roman" w:eastAsia="Times New Roman" w:hAnsi="Times New Roman" w:cs="Times New Roman"/>
          <w:sz w:val="24"/>
          <w:szCs w:val="24"/>
        </w:rPr>
        <w:softHyphen/>
        <w:t>данском праве от аналогичной конструкции англо-американского права?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lastRenderedPageBreak/>
        <w:t>В</w:t>
      </w:r>
      <w:r w:rsidR="003A0FAF" w:rsidRPr="00412555">
        <w:rPr>
          <w:rFonts w:ascii="Times New Roman" w:eastAsia="Times New Roman" w:hAnsi="Times New Roman" w:cs="Times New Roman"/>
          <w:sz w:val="24"/>
          <w:szCs w:val="24"/>
        </w:rPr>
        <w:t xml:space="preserve"> чем в содержании агентского договора проявляются при</w:t>
      </w:r>
      <w:r w:rsidR="003A0FAF" w:rsidRPr="00412555">
        <w:rPr>
          <w:rFonts w:ascii="Times New Roman" w:eastAsia="Times New Roman" w:hAnsi="Times New Roman" w:cs="Times New Roman"/>
          <w:sz w:val="24"/>
          <w:szCs w:val="24"/>
        </w:rPr>
        <w:softHyphen/>
        <w:t xml:space="preserve">знаки общности и различия с традиционными договорами поручения и комиссии?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Ч</w:t>
      </w:r>
      <w:r w:rsidR="003A0FAF" w:rsidRPr="00412555">
        <w:rPr>
          <w:rFonts w:ascii="Times New Roman" w:eastAsia="Times New Roman" w:hAnsi="Times New Roman" w:cs="Times New Roman"/>
          <w:sz w:val="24"/>
          <w:szCs w:val="24"/>
        </w:rPr>
        <w:t>то означает субагентский договор?</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еречислите основания прекращения агентского договора.</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аковы назначение и сфера применения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особенности договора поручения как од</w:t>
      </w:r>
      <w:r w:rsidR="003A0FAF" w:rsidRPr="00412555">
        <w:rPr>
          <w:rFonts w:ascii="Times New Roman" w:eastAsia="Times New Roman" w:hAnsi="Times New Roman" w:cs="Times New Roman"/>
          <w:sz w:val="24"/>
          <w:szCs w:val="24"/>
        </w:rPr>
        <w:softHyphen/>
        <w:t xml:space="preserve">ной из разновидностей юридического посредничества?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при</w:t>
      </w:r>
      <w:r w:rsidR="003A0FAF" w:rsidRPr="00412555">
        <w:rPr>
          <w:rFonts w:ascii="Times New Roman" w:eastAsia="Times New Roman" w:hAnsi="Times New Roman" w:cs="Times New Roman"/>
          <w:sz w:val="24"/>
          <w:szCs w:val="24"/>
        </w:rPr>
        <w:softHyphen/>
        <w:t>знаки позволяют называть договор поручения договором о предста</w:t>
      </w:r>
      <w:r w:rsidR="003A0FAF" w:rsidRPr="00412555">
        <w:rPr>
          <w:rFonts w:ascii="Times New Roman" w:eastAsia="Times New Roman" w:hAnsi="Times New Roman" w:cs="Times New Roman"/>
          <w:sz w:val="24"/>
          <w:szCs w:val="24"/>
        </w:rPr>
        <w:softHyphen/>
        <w:t>вительстве?</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аким образом выражается и как проявляется лично-дове</w:t>
      </w:r>
      <w:r w:rsidR="003A0FAF" w:rsidRPr="00412555">
        <w:rPr>
          <w:rFonts w:ascii="Times New Roman" w:eastAsia="Times New Roman" w:hAnsi="Times New Roman" w:cs="Times New Roman"/>
          <w:sz w:val="24"/>
          <w:szCs w:val="24"/>
        </w:rPr>
        <w:softHyphen/>
        <w:t>рительный (фидуциарный) характер договора поручения в его эле</w:t>
      </w:r>
      <w:r w:rsidR="003A0FAF" w:rsidRPr="00412555">
        <w:rPr>
          <w:rFonts w:ascii="Times New Roman" w:eastAsia="Times New Roman" w:hAnsi="Times New Roman" w:cs="Times New Roman"/>
          <w:sz w:val="24"/>
          <w:szCs w:val="24"/>
        </w:rPr>
        <w:softHyphen/>
        <w:t>ментах, содержании, а также на этапах исполнения и прекращения?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Р</w:t>
      </w:r>
      <w:r w:rsidR="003A0FAF" w:rsidRPr="00412555">
        <w:rPr>
          <w:rFonts w:ascii="Times New Roman" w:eastAsia="Times New Roman" w:hAnsi="Times New Roman" w:cs="Times New Roman"/>
          <w:sz w:val="24"/>
          <w:szCs w:val="24"/>
        </w:rPr>
        <w:t xml:space="preserve">аскройте понятие договора поручения.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пределите пред</w:t>
      </w:r>
      <w:r w:rsidR="003A0FAF" w:rsidRPr="00412555">
        <w:rPr>
          <w:rFonts w:ascii="Times New Roman" w:eastAsia="Times New Roman" w:hAnsi="Times New Roman" w:cs="Times New Roman"/>
          <w:sz w:val="24"/>
          <w:szCs w:val="24"/>
        </w:rPr>
        <w:softHyphen/>
        <w:t>мет, элементы и форму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Д</w:t>
      </w:r>
      <w:r w:rsidR="003A0FAF" w:rsidRPr="00412555">
        <w:rPr>
          <w:rFonts w:ascii="Times New Roman" w:eastAsia="Times New Roman" w:hAnsi="Times New Roman" w:cs="Times New Roman"/>
          <w:sz w:val="24"/>
          <w:szCs w:val="24"/>
        </w:rPr>
        <w:t>айте характеристику условиям, при наличии которых возни</w:t>
      </w:r>
      <w:r w:rsidR="003A0FAF" w:rsidRPr="00412555">
        <w:rPr>
          <w:rFonts w:ascii="Times New Roman" w:eastAsia="Times New Roman" w:hAnsi="Times New Roman" w:cs="Times New Roman"/>
          <w:sz w:val="24"/>
          <w:szCs w:val="24"/>
        </w:rPr>
        <w:softHyphen/>
        <w:t>кает обязательство из действий в чужом интересе без поручения.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5.9 </w:t>
      </w:r>
      <w:r w:rsidRPr="00460584">
        <w:rPr>
          <w:rFonts w:ascii="Times New Roman" w:eastAsia="Times New Roman" w:hAnsi="Times New Roman" w:cs="Times New Roman"/>
          <w:b/>
          <w:sz w:val="24"/>
          <w:szCs w:val="24"/>
        </w:rPr>
        <w:t>Договор доверительного управления имуществом</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О</w:t>
      </w:r>
      <w:r w:rsidR="003A0FAF" w:rsidRPr="007971CB">
        <w:rPr>
          <w:rFonts w:ascii="Times New Roman" w:eastAsia="Times New Roman" w:hAnsi="Times New Roman" w:cs="Times New Roman"/>
          <w:sz w:val="24"/>
          <w:szCs w:val="24"/>
        </w:rPr>
        <w:t>собенности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ризнаки лежат в основе разграничения договора до</w:t>
      </w:r>
      <w:r w:rsidR="003A0FAF" w:rsidRPr="007971CB">
        <w:rPr>
          <w:rFonts w:ascii="Times New Roman" w:eastAsia="Times New Roman" w:hAnsi="Times New Roman" w:cs="Times New Roman"/>
          <w:sz w:val="24"/>
          <w:szCs w:val="24"/>
        </w:rPr>
        <w:softHyphen/>
        <w:t>верительного управления имуществом с институтом "доверительной собственности" ("траста")?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каких случаях может быть учреждено доверительное уп</w:t>
      </w:r>
      <w:r w:rsidR="003A0FAF" w:rsidRPr="007971CB">
        <w:rPr>
          <w:rFonts w:ascii="Times New Roman" w:eastAsia="Times New Roman" w:hAnsi="Times New Roman" w:cs="Times New Roman"/>
          <w:sz w:val="24"/>
          <w:szCs w:val="24"/>
        </w:rPr>
        <w:softHyphen/>
        <w:t>равление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акие действия могут быть предметом договора доверитель</w:t>
      </w:r>
      <w:r w:rsidR="003A0FAF" w:rsidRPr="007971CB">
        <w:rPr>
          <w:rFonts w:ascii="Times New Roman" w:eastAsia="Times New Roman" w:hAnsi="Times New Roman" w:cs="Times New Roman"/>
          <w:sz w:val="24"/>
          <w:szCs w:val="24"/>
        </w:rPr>
        <w:softHyphen/>
        <w:t>ного управления? Какое имущество может передаваться в довери</w:t>
      </w:r>
      <w:r w:rsidR="003A0FAF" w:rsidRPr="007971CB">
        <w:rPr>
          <w:rFonts w:ascii="Times New Roman" w:eastAsia="Times New Roman" w:hAnsi="Times New Roman" w:cs="Times New Roman"/>
          <w:sz w:val="24"/>
          <w:szCs w:val="24"/>
        </w:rPr>
        <w:softHyphen/>
        <w:t>тельное управление?</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то может выступать в качестве субъектов отношений дове</w:t>
      </w:r>
      <w:r w:rsidR="003A0FAF" w:rsidRPr="007971CB">
        <w:rPr>
          <w:rFonts w:ascii="Times New Roman" w:eastAsia="Times New Roman" w:hAnsi="Times New Roman" w:cs="Times New Roman"/>
          <w:sz w:val="24"/>
          <w:szCs w:val="24"/>
        </w:rPr>
        <w:softHyphen/>
        <w:t xml:space="preserve">рительного управления?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аково правовое положение выгодопри</w:t>
      </w:r>
      <w:r w:rsidR="003A0FAF" w:rsidRPr="007971CB">
        <w:rPr>
          <w:rFonts w:ascii="Times New Roman" w:eastAsia="Times New Roman" w:hAnsi="Times New Roman" w:cs="Times New Roman"/>
          <w:sz w:val="24"/>
          <w:szCs w:val="24"/>
        </w:rPr>
        <w:softHyphen/>
        <w:t>обретателя (бенефициара)?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Н</w:t>
      </w:r>
      <w:r w:rsidR="003A0FAF" w:rsidRPr="007971CB">
        <w:rPr>
          <w:rFonts w:ascii="Times New Roman" w:eastAsia="Times New Roman" w:hAnsi="Times New Roman" w:cs="Times New Roman"/>
          <w:sz w:val="24"/>
          <w:szCs w:val="24"/>
        </w:rPr>
        <w:t>азовите особенности доверительного управления ценными бумагами.</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еречислите существенные условия договора доверитель</w:t>
      </w:r>
      <w:r w:rsidR="003A0FAF" w:rsidRPr="007971CB">
        <w:rPr>
          <w:rFonts w:ascii="Times New Roman" w:eastAsia="Times New Roman" w:hAnsi="Times New Roman" w:cs="Times New Roman"/>
          <w:sz w:val="24"/>
          <w:szCs w:val="24"/>
        </w:rPr>
        <w:softHyphen/>
        <w:t>ного управления имуществом, а также особенности формы его зак</w:t>
      </w:r>
      <w:r w:rsidR="003A0FAF" w:rsidRPr="007971CB">
        <w:rPr>
          <w:rFonts w:ascii="Times New Roman" w:eastAsia="Times New Roman" w:hAnsi="Times New Roman" w:cs="Times New Roman"/>
          <w:sz w:val="24"/>
          <w:szCs w:val="24"/>
        </w:rPr>
        <w:softHyphen/>
        <w:t>лючения.</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Р</w:t>
      </w:r>
      <w:r w:rsidR="003A0FAF" w:rsidRPr="007971CB">
        <w:rPr>
          <w:rFonts w:ascii="Times New Roman" w:eastAsia="Times New Roman" w:hAnsi="Times New Roman" w:cs="Times New Roman"/>
          <w:sz w:val="24"/>
          <w:szCs w:val="24"/>
        </w:rPr>
        <w:t>аскройте сущность и содержание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чем заключаются особенности гражданско-правовой от</w:t>
      </w:r>
      <w:r w:rsidR="003A0FAF" w:rsidRPr="007971CB">
        <w:rPr>
          <w:rFonts w:ascii="Times New Roman" w:eastAsia="Times New Roman" w:hAnsi="Times New Roman" w:cs="Times New Roman"/>
          <w:sz w:val="24"/>
          <w:szCs w:val="24"/>
        </w:rPr>
        <w:softHyphen/>
        <w:t>ветственности доверительного управляющего как профессиональ</w:t>
      </w:r>
      <w:r w:rsidR="003A0FAF" w:rsidRPr="007971CB">
        <w:rPr>
          <w:rFonts w:ascii="Times New Roman" w:eastAsia="Times New Roman" w:hAnsi="Times New Roman" w:cs="Times New Roman"/>
          <w:sz w:val="24"/>
          <w:szCs w:val="24"/>
        </w:rPr>
        <w:softHyphen/>
        <w:t>ного предпринимателя за убытки, причиненные участникам отноше</w:t>
      </w:r>
      <w:r w:rsidR="003A0FAF" w:rsidRPr="007971CB">
        <w:rPr>
          <w:rFonts w:ascii="Times New Roman" w:eastAsia="Times New Roman" w:hAnsi="Times New Roman" w:cs="Times New Roman"/>
          <w:sz w:val="24"/>
          <w:szCs w:val="24"/>
        </w:rPr>
        <w:softHyphen/>
        <w:t>ний доверительного управления?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F80EEB"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Раздел 6 </w:t>
      </w:r>
      <w:r w:rsidRPr="00F80EEB">
        <w:rPr>
          <w:rFonts w:ascii="Times New Roman" w:eastAsia="Times New Roman" w:hAnsi="Times New Roman" w:cs="Times New Roman"/>
          <w:b/>
          <w:sz w:val="24"/>
          <w:szCs w:val="24"/>
        </w:rPr>
        <w:t>Иные гражданско – правовые договоры</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Тема 6.1 </w:t>
      </w:r>
      <w:r w:rsidRPr="00F80EEB">
        <w:rPr>
          <w:rFonts w:ascii="Times New Roman" w:eastAsia="Times New Roman" w:hAnsi="Times New Roman" w:cs="Times New Roman"/>
          <w:b/>
          <w:sz w:val="24"/>
          <w:szCs w:val="24"/>
        </w:rPr>
        <w:t>Договор коммерческой концессии</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53121E" w:rsidRPr="001E768F" w:rsidRDefault="0053121E" w:rsidP="003C6B48">
      <w:pPr>
        <w:pStyle w:val="a9"/>
        <w:numPr>
          <w:ilvl w:val="0"/>
          <w:numId w:val="8"/>
        </w:numPr>
        <w:tabs>
          <w:tab w:val="left" w:pos="284"/>
        </w:tabs>
        <w:spacing w:before="0" w:beforeAutospacing="0" w:after="0" w:afterAutospacing="0"/>
        <w:ind w:left="0" w:firstLine="0"/>
        <w:jc w:val="both"/>
        <w:rPr>
          <w:color w:val="000000"/>
        </w:rPr>
      </w:pPr>
      <w:r>
        <w:rPr>
          <w:color w:val="000000"/>
        </w:rPr>
        <w:t>Общая характеристика</w:t>
      </w:r>
      <w:r w:rsidR="001E768F" w:rsidRPr="001E768F">
        <w:rPr>
          <w:color w:val="000000"/>
        </w:rPr>
        <w:t xml:space="preserve"> договора франчайзинга. </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правообладателя.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пользователя.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 xml:space="preserve">Изменение и прекращение договора </w:t>
      </w:r>
      <w:r w:rsidR="0053121E">
        <w:rPr>
          <w:color w:val="000000"/>
        </w:rPr>
        <w:t>франчайзинга</w:t>
      </w:r>
      <w:r w:rsidRPr="001E768F">
        <w:rPr>
          <w:color w:val="000000"/>
        </w:rPr>
        <w:t>.</w:t>
      </w:r>
    </w:p>
    <w:p w:rsidR="00CF24C6" w:rsidRPr="001E768F" w:rsidRDefault="00CF24C6" w:rsidP="001E768F">
      <w:pPr>
        <w:spacing w:after="0" w:line="240" w:lineRule="auto"/>
        <w:jc w:val="both"/>
        <w:rPr>
          <w:rFonts w:ascii="Times New Roman" w:hAnsi="Times New Roman" w:cs="Times New Roman"/>
          <w:sz w:val="24"/>
          <w:szCs w:val="24"/>
          <w:highlight w:val="yellow"/>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6.2 </w:t>
      </w:r>
      <w:r w:rsidRPr="00460584">
        <w:rPr>
          <w:rFonts w:ascii="Times New Roman" w:eastAsia="Times New Roman" w:hAnsi="Times New Roman" w:cs="Times New Roman"/>
          <w:b/>
          <w:sz w:val="24"/>
          <w:szCs w:val="24"/>
        </w:rPr>
        <w:t>Договор простого товарищества</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1E768F" w:rsidRPr="001E768F" w:rsidRDefault="00B6203A" w:rsidP="003C6B48">
      <w:pPr>
        <w:pStyle w:val="a9"/>
        <w:numPr>
          <w:ilvl w:val="0"/>
          <w:numId w:val="6"/>
        </w:numPr>
        <w:tabs>
          <w:tab w:val="left" w:pos="284"/>
        </w:tabs>
        <w:spacing w:before="0" w:beforeAutospacing="0" w:after="0" w:afterAutospacing="0"/>
        <w:ind w:left="0" w:firstLine="0"/>
        <w:jc w:val="both"/>
        <w:rPr>
          <w:color w:val="000000"/>
        </w:rPr>
      </w:pPr>
      <w:r>
        <w:rPr>
          <w:color w:val="000000"/>
        </w:rPr>
        <w:t>Общие положения договора простого товарищества</w:t>
      </w:r>
      <w:r w:rsidR="001E768F" w:rsidRPr="001E768F">
        <w:rPr>
          <w:color w:val="000000"/>
        </w:rPr>
        <w:t>.</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Права и обязанности сторон договора простого товарищества.</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 xml:space="preserve">Ответственность сторон по договору простого товарищества. </w:t>
      </w:r>
    </w:p>
    <w:p w:rsidR="00BE74F6" w:rsidRPr="001E768F" w:rsidRDefault="00BE74F6" w:rsidP="001E768F">
      <w:pPr>
        <w:spacing w:after="0" w:line="240" w:lineRule="auto"/>
        <w:jc w:val="both"/>
        <w:rPr>
          <w:rFonts w:ascii="Times New Roman" w:hAnsi="Times New Roman" w:cs="Times New Roman"/>
          <w:sz w:val="24"/>
          <w:szCs w:val="24"/>
        </w:rPr>
      </w:pP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p>
    <w:p w:rsidR="00B35DC7" w:rsidRPr="009E3A00" w:rsidRDefault="00B35DC7" w:rsidP="0041652D">
      <w:pPr>
        <w:spacing w:after="0" w:line="240" w:lineRule="auto"/>
        <w:ind w:right="-143" w:firstLine="720"/>
        <w:jc w:val="both"/>
        <w:rPr>
          <w:rFonts w:ascii="Times New Roman" w:eastAsia="Times New Roman" w:hAnsi="Times New Roman" w:cs="Times New Roman"/>
          <w:b/>
          <w:sz w:val="24"/>
          <w:szCs w:val="24"/>
        </w:rPr>
      </w:pPr>
      <w:r w:rsidRPr="009E3A00">
        <w:rPr>
          <w:rFonts w:ascii="Times New Roman" w:eastAsia="Times New Roman" w:hAnsi="Times New Roman" w:cs="Times New Roman"/>
          <w:b/>
          <w:sz w:val="24"/>
          <w:szCs w:val="24"/>
        </w:rPr>
        <w:t xml:space="preserve">Б.1 </w:t>
      </w:r>
      <w:r w:rsidR="009E3A00" w:rsidRPr="009E3A00">
        <w:rPr>
          <w:rFonts w:ascii="Times New Roman" w:eastAsia="Times New Roman" w:hAnsi="Times New Roman" w:cs="Times New Roman"/>
          <w:b/>
          <w:sz w:val="24"/>
          <w:szCs w:val="24"/>
        </w:rPr>
        <w:t xml:space="preserve">Практические </w:t>
      </w:r>
      <w:r w:rsidRPr="009E3A00">
        <w:rPr>
          <w:rFonts w:ascii="Times New Roman" w:eastAsia="Times New Roman" w:hAnsi="Times New Roman" w:cs="Times New Roman"/>
          <w:b/>
          <w:sz w:val="24"/>
          <w:szCs w:val="24"/>
        </w:rPr>
        <w:t>задачи:</w:t>
      </w:r>
    </w:p>
    <w:p w:rsidR="009E3A00" w:rsidRDefault="009E3A00" w:rsidP="0041652D">
      <w:pPr>
        <w:spacing w:after="0" w:line="240" w:lineRule="auto"/>
        <w:ind w:right="-143" w:firstLine="720"/>
        <w:jc w:val="both"/>
        <w:rPr>
          <w:rFonts w:ascii="Times New Roman" w:eastAsia="Times New Roman" w:hAnsi="Times New Roman" w:cs="Times New Roman"/>
          <w:b/>
          <w:color w:val="000000"/>
          <w:sz w:val="24"/>
          <w:szCs w:val="24"/>
          <w:lang w:bidi="ru-RU"/>
        </w:rPr>
      </w:pPr>
    </w:p>
    <w:p w:rsidR="009E3A00" w:rsidRPr="003A7700" w:rsidRDefault="009E3A00"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color w:val="000000"/>
          <w:sz w:val="24"/>
          <w:szCs w:val="24"/>
          <w:lang w:bidi="ru-RU"/>
        </w:rPr>
        <w:t>Раздел 1. Общие положения о договоре</w:t>
      </w:r>
    </w:p>
    <w:p w:rsidR="003A7700" w:rsidRDefault="003A7700" w:rsidP="003A7700">
      <w:pPr>
        <w:spacing w:after="0" w:line="240" w:lineRule="auto"/>
        <w:ind w:right="-143" w:firstLine="720"/>
        <w:jc w:val="both"/>
        <w:rPr>
          <w:rFonts w:ascii="Times New Roman" w:hAnsi="Times New Roman" w:cs="Times New Roman"/>
          <w:b/>
          <w:sz w:val="24"/>
          <w:szCs w:val="24"/>
        </w:rPr>
      </w:pPr>
    </w:p>
    <w:p w:rsidR="009E3A00" w:rsidRPr="003A7700" w:rsidRDefault="00B35DC7" w:rsidP="003A7700">
      <w:pPr>
        <w:spacing w:after="0" w:line="240" w:lineRule="auto"/>
        <w:ind w:right="-143" w:firstLine="720"/>
        <w:jc w:val="both"/>
        <w:rPr>
          <w:rFonts w:ascii="Times New Roman" w:eastAsia="Times New Roman" w:hAnsi="Times New Roman" w:cs="Times New Roman"/>
          <w:b/>
          <w:color w:val="000000"/>
          <w:sz w:val="24"/>
          <w:szCs w:val="24"/>
          <w:lang w:bidi="ru-RU"/>
        </w:rPr>
      </w:pPr>
      <w:r w:rsidRPr="003A7700">
        <w:rPr>
          <w:rFonts w:ascii="Times New Roman" w:hAnsi="Times New Roman" w:cs="Times New Roman"/>
          <w:b/>
          <w:sz w:val="24"/>
          <w:szCs w:val="24"/>
        </w:rPr>
        <w:t>Тема 1</w:t>
      </w:r>
      <w:r w:rsidR="009E3A00" w:rsidRPr="003A7700">
        <w:rPr>
          <w:rFonts w:ascii="Times New Roman" w:hAnsi="Times New Roman" w:cs="Times New Roman"/>
          <w:b/>
          <w:sz w:val="24"/>
          <w:szCs w:val="24"/>
        </w:rPr>
        <w:t xml:space="preserve">.1 </w:t>
      </w:r>
      <w:r w:rsidRPr="003A7700">
        <w:rPr>
          <w:rFonts w:ascii="Times New Roman" w:hAnsi="Times New Roman" w:cs="Times New Roman"/>
          <w:b/>
          <w:sz w:val="24"/>
          <w:szCs w:val="24"/>
        </w:rPr>
        <w:t xml:space="preserve"> </w:t>
      </w:r>
      <w:r w:rsidR="009E3A00" w:rsidRPr="003A7700">
        <w:rPr>
          <w:rFonts w:ascii="Times New Roman" w:eastAsia="Times New Roman" w:hAnsi="Times New Roman" w:cs="Times New Roman"/>
          <w:b/>
          <w:color w:val="000000"/>
          <w:sz w:val="24"/>
          <w:szCs w:val="24"/>
          <w:lang w:bidi="ru-RU"/>
        </w:rPr>
        <w:t>Понятие, условия, порядок заключения договоров</w:t>
      </w:r>
    </w:p>
    <w:p w:rsidR="00573E1B" w:rsidRPr="003A7700" w:rsidRDefault="0041652D"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 Задача </w:t>
      </w:r>
    </w:p>
    <w:p w:rsidR="0041652D" w:rsidRPr="003A7700" w:rsidRDefault="0041652D"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Сашникова, являясь наследником по закону Агеенкова, обрати</w:t>
      </w:r>
      <w:r w:rsidRPr="003A7700">
        <w:rPr>
          <w:rFonts w:ascii="Times New Roman" w:eastAsia="Times New Roman" w:hAnsi="Times New Roman" w:cs="Times New Roman"/>
          <w:sz w:val="24"/>
          <w:szCs w:val="24"/>
        </w:rPr>
        <w:softHyphen/>
        <w:t>лась в суд с иском к Управлению приватизации Жилищного фонда Департамента муниципального жилья правительства Москвы о признании действительным договора передачи в собственность Аге</w:t>
      </w:r>
      <w:r w:rsidRPr="003A7700">
        <w:rPr>
          <w:rFonts w:ascii="Times New Roman" w:eastAsia="Times New Roman" w:hAnsi="Times New Roman" w:cs="Times New Roman"/>
          <w:sz w:val="24"/>
          <w:szCs w:val="24"/>
        </w:rPr>
        <w:softHyphen/>
        <w:t>енкова отдельной однокомнатной квартиры. Исковое требование объяснялось тем, что Агеенков при жизни обратился в РЭУ с заяв</w:t>
      </w:r>
      <w:r w:rsidRPr="003A7700">
        <w:rPr>
          <w:rFonts w:ascii="Times New Roman" w:eastAsia="Times New Roman" w:hAnsi="Times New Roman" w:cs="Times New Roman"/>
          <w:sz w:val="24"/>
          <w:szCs w:val="24"/>
        </w:rPr>
        <w:softHyphen/>
        <w:t>лением о приватизации квартиры, нанимателем которой он являлся, однако свидетельство о собственности на жилище было оформлено лишь после его смерти.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2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Департамент муниципального жилья г. Москвы, руководствуясь Положением о приватизации жилого фонда в г. Москве, а именно тем, что право собственности на приватизируемую площадь возни</w:t>
      </w:r>
      <w:r w:rsidRPr="003A7700">
        <w:rPr>
          <w:rFonts w:ascii="Times New Roman" w:eastAsia="Times New Roman" w:hAnsi="Times New Roman" w:cs="Times New Roman"/>
          <w:sz w:val="24"/>
          <w:szCs w:val="24"/>
        </w:rPr>
        <w:softHyphen/>
        <w:t>кает с момента регистрации договора в Департаменте муниципаль</w:t>
      </w:r>
      <w:r w:rsidRPr="003A7700">
        <w:rPr>
          <w:rFonts w:ascii="Times New Roman" w:eastAsia="Times New Roman" w:hAnsi="Times New Roman" w:cs="Times New Roman"/>
          <w:sz w:val="24"/>
          <w:szCs w:val="24"/>
        </w:rPr>
        <w:softHyphen/>
        <w:t>ного жилья, отказало в регистрации нотариально удостоверенного свидетельства о праве на наследство по закону, считая, что право собственности на квартиру не возникло.</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bCs/>
          <w:iCs/>
          <w:sz w:val="24"/>
          <w:szCs w:val="24"/>
        </w:rPr>
        <w:t xml:space="preserve">1. </w:t>
      </w:r>
      <w:r w:rsidRPr="003A7700">
        <w:rPr>
          <w:rFonts w:ascii="Times New Roman" w:eastAsia="Times New Roman" w:hAnsi="Times New Roman" w:cs="Times New Roman"/>
          <w:iCs/>
          <w:sz w:val="24"/>
          <w:szCs w:val="24"/>
        </w:rPr>
        <w:t>Какое решение постановит, суд, если установит, что Агеенков частично исполнил сделку, требующую государственной регистрации, а Департамент муниципального жилья уклоняется от ее регистрации?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3 Задача</w:t>
      </w:r>
      <w:r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Суд в своем решении удовлетворил исковое требова</w:t>
      </w:r>
      <w:r w:rsidRPr="003A7700">
        <w:rPr>
          <w:rFonts w:ascii="Times New Roman" w:eastAsia="Times New Roman" w:hAnsi="Times New Roman" w:cs="Times New Roman"/>
          <w:sz w:val="24"/>
          <w:szCs w:val="24"/>
        </w:rPr>
        <w:softHyphen/>
        <w:t>ние Шевцовой к Добычиной и Ломовой об изменении договора найма жилого помещения. Свои исковые требования Шевцова мо</w:t>
      </w:r>
      <w:r w:rsidRPr="003A7700">
        <w:rPr>
          <w:rFonts w:ascii="Times New Roman" w:eastAsia="Times New Roman" w:hAnsi="Times New Roman" w:cs="Times New Roman"/>
          <w:sz w:val="24"/>
          <w:szCs w:val="24"/>
        </w:rPr>
        <w:softHyphen/>
        <w:t>тивировала тем, что совершеннолетний член семьи нанимателя вправе требовать заключения с ним отдельного договора найма при согласии остальных проживающих с ним совершеннолетних членов семьи и в соответствии с приходящейся на его долю жилой площади, либо с учетом сложившегося соглашения о порядке пользования жилым помещением. Стороны подтвердили сложившийся порядок пользования спорной квартирой.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Правомерно ли решение суда об изменении договора найма жилого поме</w:t>
      </w:r>
      <w:r w:rsidRPr="003A7700">
        <w:rPr>
          <w:rFonts w:ascii="Times New Roman" w:eastAsia="Times New Roman" w:hAnsi="Times New Roman" w:cs="Times New Roman"/>
          <w:iCs/>
          <w:sz w:val="24"/>
          <w:szCs w:val="24"/>
        </w:rPr>
        <w:softHyphen/>
        <w:t>щения?</w:t>
      </w:r>
    </w:p>
    <w:p w:rsidR="00573E1B" w:rsidRPr="003A7700" w:rsidRDefault="00573E1B"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1.1.4</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Волкова А. обратилась в суд с иском о признании договора и передаче в собственность жилой площади недействительным, ука</w:t>
      </w:r>
      <w:r w:rsidRPr="003A7700">
        <w:rPr>
          <w:rFonts w:ascii="Times New Roman" w:eastAsia="Times New Roman" w:hAnsi="Times New Roman" w:cs="Times New Roman"/>
          <w:sz w:val="24"/>
          <w:szCs w:val="24"/>
        </w:rPr>
        <w:softHyphen/>
        <w:t>зав в исковом заявлении, что ответчица Волкова В. подделала ее подпись в договоре на приватизацию, а она, Волкова А., согласия на приватизацию не давала, а сейчас не может разменять квартиру.</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Тот факт, что Волкова А. договор не подписывала, подтвержден свидетельскими показаниями и не оспаривался ответчицей.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Каково будет решение суда?</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573E1B" w:rsidRPr="003A7700" w:rsidRDefault="00573E1B"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2 Договоры, направленные на передачу имущества в собственность</w:t>
      </w:r>
      <w:r w:rsidRPr="003A7700">
        <w:rPr>
          <w:rFonts w:ascii="Times New Roman" w:hAnsi="Times New Roman" w:cs="Times New Roman"/>
          <w:sz w:val="24"/>
          <w:szCs w:val="24"/>
          <w:u w:val="single"/>
        </w:rPr>
        <w:t xml:space="preserve"> </w:t>
      </w:r>
    </w:p>
    <w:p w:rsidR="003A7700" w:rsidRDefault="003A7700"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573E1B" w:rsidRPr="003A7700">
        <w:rPr>
          <w:rFonts w:ascii="Times New Roman" w:hAnsi="Times New Roman" w:cs="Times New Roman"/>
          <w:b/>
          <w:sz w:val="24"/>
          <w:szCs w:val="24"/>
        </w:rPr>
        <w:t xml:space="preserve">2.1 </w:t>
      </w:r>
      <w:r w:rsidR="00573E1B" w:rsidRPr="003A7700">
        <w:rPr>
          <w:rFonts w:ascii="Times New Roman" w:eastAsia="Times New Roman" w:hAnsi="Times New Roman" w:cs="Times New Roman"/>
          <w:b/>
          <w:bCs/>
          <w:color w:val="000000"/>
          <w:sz w:val="24"/>
          <w:szCs w:val="24"/>
          <w:lang w:bidi="ru-RU"/>
        </w:rPr>
        <w:t xml:space="preserve"> Договор купли-продажи</w:t>
      </w:r>
    </w:p>
    <w:p w:rsidR="00573E1B" w:rsidRPr="003A7700" w:rsidRDefault="00060341" w:rsidP="003C6B48">
      <w:pPr>
        <w:pStyle w:val="a9"/>
        <w:numPr>
          <w:ilvl w:val="1"/>
          <w:numId w:val="6"/>
        </w:numPr>
        <w:spacing w:before="0" w:beforeAutospacing="0" w:after="0" w:afterAutospacing="0"/>
        <w:ind w:left="0" w:right="-143" w:firstLine="720"/>
        <w:jc w:val="both"/>
        <w:rPr>
          <w:color w:val="000000"/>
        </w:rPr>
      </w:pPr>
      <w:r w:rsidRPr="003A7700">
        <w:rPr>
          <w:color w:val="000000"/>
        </w:rPr>
        <w:t xml:space="preserve">Задача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Буланов по заключенному с Савельевым договору приобрел его библиотеку, уплатил ее стоимость в сумме 20 тыс. рублей и договорился, что приедет за ней через неделю. Через 5 дней после заключения договора в доме, где проживал, возник пожар. Савельеву удалось спасти часть имущества, в том числе и часть библиотеки. Узнав о пожаре, Буланов потребовал возврата уплаченной ему суммы.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Обосновано ли это требование?</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3.2.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Универмаг продал Петрову пианино и принял на себя обязательство доставить его покупателю. При перевозке автомобиль попал под дождь, пианино намокло и было </w:t>
      </w:r>
      <w:r w:rsidRPr="003A7700">
        <w:rPr>
          <w:color w:val="000000"/>
        </w:rPr>
        <w:lastRenderedPageBreak/>
        <w:t>испорчено. Покупатель отказался принять доставленное ему пианино и потребовал возврата денег или доставки другого, исправного инструмента. На свое заявление Петров получил от администрации универмага ответ, в котором указывалось, что Петров, выбрав в магазине пианино и уплатив за него деньги, стал его собственником и поэтому должен нести последствия порчи инструмента.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Петров обратился с иском в суд. В исковом заявлении он просил взыскать с универмага стоимость пианино или взамен предоставить ему холодильник новой модели, поступивший в продажу. Универмаг просил суд обязать Петрова принять купленное им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В какой момент возникает право собственности у покупателя при продаже вещи с обязательством доставки?</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Какие последствия наступают в случае отказа покупателя принять купленную вещь или оплатить ее стоимость?</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Имеет ли Петров право отказаться от принятия доставленного пианино и потребовать возврата денег или замены пианино холодильником?</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3.3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Козлова обратилась в суд с иском о выселении из дома, принадлежавшего ей на праве собственности, Лужинской. Истица ссылалась на то, что разрешила Лужинской проживать в доме временно, однако последняя отказывается освободить дом.</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Лужинская предъявила встречный иск о признании договора купли-продажи спорного домовладения действительным на основании статьи 166 ГК Республики Беларусь.</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Судом было установлено, что между Лужинской и Яблоковой (сестрой собственницы дома) было достигнуто соглашение о продаже Лужинской спорного домовладения. Яблокова получила от Лужинской деньги за проданный дом, о чем выдала расписку.</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Свидетели по данному делу показали, что Козлова участвовала в совершении купли-продажи дома. Однако других доказательств того, что она заключила договор купли-продажи дома с Лужинской и получила от нее деньги за проданный дом, судом не было установлено.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 должен быть решен спор?</w:t>
      </w:r>
    </w:p>
    <w:p w:rsidR="003A7700" w:rsidRDefault="003A7700"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573E1B"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2.2 Виды договора купли-продажи</w:t>
      </w:r>
    </w:p>
    <w:p w:rsidR="00573E1B" w:rsidRPr="003A7700" w:rsidRDefault="00573E1B"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2.2.1 Задача</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Мебельный магазин «Березка» продал Трофимовой полированный шкаф-купе с обязательством доставить его на квартиру покупательнице. Во время перевозки шкаф-купе попал под сильный дождь. Трофимова отказалась принять представленный ей шкаф, считая, что он испорчен во время перевозки, и потребовала возврата уплаченной суммы или доставки другого аналогичного шкафа-купе. На свое заявление покупательница получила от администрации магазина ответ, в котором говорилось о том, что Трофимова, выбрав в магазине шкаф и уплатив за него деньги, стала его собственником, а, следовательно, сама должна нести последствия порчи вещи от случайных причин (если таковые вообще имели место).</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В поданном в суд исковом заявлении Трофимова просила взыскать в ее пользу с магазина стоимость шкафа-купе или обязать администрацию магазина «Березка» доставить другой шкаф-купе, так как свои обязанности по договору магазин мог считать выполненными только с момента надлежащий доставки вещи на квартиру. Магазин же просил суд обязать Трофимову принять купленный ею шкаф-купе.</w:t>
      </w:r>
    </w:p>
    <w:p w:rsidR="009D7EFE" w:rsidRPr="003A7700" w:rsidRDefault="009D7EFE" w:rsidP="003C6B48">
      <w:pPr>
        <w:pStyle w:val="a9"/>
        <w:numPr>
          <w:ilvl w:val="0"/>
          <w:numId w:val="19"/>
        </w:numPr>
        <w:tabs>
          <w:tab w:val="left" w:pos="993"/>
        </w:tabs>
        <w:spacing w:before="0" w:beforeAutospacing="0" w:after="0" w:afterAutospacing="0"/>
        <w:ind w:left="0" w:right="-143" w:firstLine="720"/>
        <w:rPr>
          <w:color w:val="000000"/>
        </w:rPr>
      </w:pPr>
      <w:r w:rsidRPr="003A7700">
        <w:rPr>
          <w:color w:val="000000"/>
        </w:rPr>
        <w:t>В какой момент возникает право собственности у покупателя при продаже вещи с обязательством доставки?</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rPr>
          <w:color w:val="000000"/>
        </w:rPr>
        <w:t xml:space="preserve">Каковы последствия в случае отказа покупателя принять купленную вещь или </w:t>
      </w:r>
      <w:r w:rsidRPr="003A7700">
        <w:t>оплатить ее стоимость?</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t>Вправе ли Трофимова отказаться принять доставленный шкаф-купе и потребовать возврата денег или доставки другого шкафа-купе?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lastRenderedPageBreak/>
        <w:t>2.2.2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государственный университет закупил для дисплейного класса 20 компьютеров типа IBM у фирмы «Прогресс». Деньги были перечислены университетом через банк на расчетный счет фирмы, о чем банком на втором экземпляре платежного поручения была сделана соответствующая отметка. Проректор университета по административно-хозяйственной части поручил работнику отдела снабжения Михайлову получить компьютеры и доставить их в университет, для чего выдал еу доверенность, заверенную гербовой печатью университета. Михайлов предъявил фирме «Прогресс» копию платежного поручения с отметкой банка о оплате и доверенность, однако фирма отказалась выдать компьютеры Михайлову.</w:t>
      </w:r>
    </w:p>
    <w:p w:rsidR="003A7700" w:rsidRPr="003A7700" w:rsidRDefault="003A7700" w:rsidP="00623A1F">
      <w:pPr>
        <w:pStyle w:val="a9"/>
        <w:shd w:val="clear" w:color="auto" w:fill="FFFFFF"/>
        <w:spacing w:before="0" w:beforeAutospacing="0" w:after="0" w:afterAutospacing="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К</w:t>
      </w:r>
      <w:r w:rsidRPr="003A7700">
        <w:t>ак решить указанную ситуацию?</w:t>
      </w:r>
    </w:p>
    <w:p w:rsidR="003A7700" w:rsidRPr="003A7700" w:rsidRDefault="003A7700" w:rsidP="00623A1F">
      <w:pPr>
        <w:pStyle w:val="a9"/>
        <w:shd w:val="clear" w:color="auto" w:fill="FFFFFF"/>
        <w:spacing w:before="0" w:beforeAutospacing="0" w:after="0" w:afterAutospacing="0"/>
        <w:jc w:val="both"/>
      </w:pPr>
      <w:r>
        <w:t>2.П</w:t>
      </w:r>
      <w:r w:rsidRPr="003A7700">
        <w:t>очему фирма не выдала оплаченные университетом компьютеры?</w:t>
      </w:r>
    </w:p>
    <w:p w:rsidR="003A7700" w:rsidRPr="003A7700" w:rsidRDefault="003A7700" w:rsidP="00623A1F">
      <w:pPr>
        <w:pStyle w:val="a9"/>
        <w:shd w:val="clear" w:color="auto" w:fill="FFFFFF"/>
        <w:spacing w:before="0" w:beforeAutospacing="0" w:after="0" w:afterAutospacing="0"/>
        <w:jc w:val="both"/>
      </w:pPr>
      <w:r>
        <w:t>3.Ка</w:t>
      </w:r>
      <w:r w:rsidRPr="003A7700">
        <w:t>кими юридическими нормами следует руководствоваться в данном случае?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2.2.3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торговый дом закупил у Прокопьевской швейной фабрики «Горнячка» 1000 мужских плащей 48 размера, 1500 плащей 50 размера, 2000 плащей 52 размера и 2500 плащей 54 размера, а всего 7 тысяч плащей. Фирма «Горнячка» в условленный срок доставила заказанную партию плащей, однако при приемке их по количеству и качеству оказалось, что 3500 плащей оказались 48 размера и 3500 плащей 54 размера. Плащей же 50-52 размера не оказалось. Кемеровский торговый дом уведомил фирму «Горнячка» об отказе в приемке не заказанного количества плащей 48 и 54 размера, о допоставке предусмотренного договором количества плащей 50 и 52 размеров и о возмещении убытков, вызванных ненадлежащим исполнением договора. Фирма «Горнячка» отказалась выполнить требования контрагента, заявив, что общее количество плащей поставлено в полном объеме, а размеры большого значения не имеют.</w:t>
      </w:r>
    </w:p>
    <w:p w:rsidR="003A7700" w:rsidRPr="003A7700" w:rsidRDefault="003A7700" w:rsidP="003A7700">
      <w:pPr>
        <w:pStyle w:val="a9"/>
        <w:shd w:val="clear" w:color="auto" w:fill="FFFFFF"/>
        <w:spacing w:before="0" w:beforeAutospacing="0" w:after="0" w:afterAutospacing="0"/>
        <w:ind w:firstLine="72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П</w:t>
      </w:r>
      <w:r w:rsidRPr="003A7700">
        <w:t>рава ли фирма «Горнячка»?</w:t>
      </w:r>
    </w:p>
    <w:p w:rsidR="003A7700" w:rsidRPr="003A7700" w:rsidRDefault="003A7700" w:rsidP="00623A1F">
      <w:pPr>
        <w:pStyle w:val="a9"/>
        <w:shd w:val="clear" w:color="auto" w:fill="FFFFFF"/>
        <w:spacing w:before="0" w:beforeAutospacing="0" w:after="0" w:afterAutospacing="0"/>
        <w:jc w:val="both"/>
      </w:pPr>
      <w:r w:rsidRPr="003A7700">
        <w:t>2.</w:t>
      </w:r>
      <w:r>
        <w:t>К</w:t>
      </w:r>
      <w:r w:rsidRPr="003A7700">
        <w:t>акие требования коммерческое право предъявляет к ассортименту товара?</w:t>
      </w:r>
    </w:p>
    <w:p w:rsidR="003A7700" w:rsidRPr="003A7700" w:rsidRDefault="003A7700" w:rsidP="00623A1F">
      <w:pPr>
        <w:pStyle w:val="a9"/>
        <w:shd w:val="clear" w:color="auto" w:fill="FFFFFF"/>
        <w:spacing w:before="0" w:beforeAutospacing="0" w:after="0" w:afterAutospacing="0"/>
        <w:jc w:val="both"/>
      </w:pPr>
      <w:r w:rsidRPr="003A7700">
        <w:t>3.</w:t>
      </w:r>
      <w:r>
        <w:t>К</w:t>
      </w:r>
      <w:r w:rsidRPr="003A7700">
        <w:t>уда следует обратиться за разрешением спора Кемеровскому торговому дому?</w:t>
      </w:r>
    </w:p>
    <w:p w:rsidR="003A7700" w:rsidRPr="003A7700" w:rsidRDefault="003A7700" w:rsidP="00623A1F">
      <w:pPr>
        <w:pStyle w:val="a9"/>
        <w:shd w:val="clear" w:color="auto" w:fill="FFFFFF"/>
        <w:spacing w:before="0" w:beforeAutospacing="0" w:after="0" w:afterAutospacing="0"/>
        <w:jc w:val="both"/>
      </w:pPr>
      <w:r w:rsidRPr="003A7700">
        <w:t>4.</w:t>
      </w:r>
      <w:r>
        <w:t>К</w:t>
      </w:r>
      <w:r w:rsidRPr="003A7700">
        <w:t>ак следует решить спор?</w:t>
      </w:r>
    </w:p>
    <w:p w:rsidR="00573E1B" w:rsidRPr="003A7700" w:rsidRDefault="00573E1B" w:rsidP="003A7700">
      <w:pPr>
        <w:spacing w:after="0" w:line="240" w:lineRule="auto"/>
        <w:ind w:firstLine="720"/>
        <w:jc w:val="both"/>
        <w:rPr>
          <w:rFonts w:ascii="Times New Roman" w:hAnsi="Times New Roman" w:cs="Times New Roman"/>
          <w:b/>
          <w:sz w:val="24"/>
          <w:szCs w:val="24"/>
          <w:u w:val="single"/>
        </w:rPr>
      </w:pPr>
    </w:p>
    <w:p w:rsidR="00B35DC7" w:rsidRPr="003A7700" w:rsidRDefault="00B35DC7" w:rsidP="003A7700">
      <w:pPr>
        <w:spacing w:after="0" w:line="240" w:lineRule="auto"/>
        <w:ind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9D7EFE" w:rsidRPr="003A7700">
        <w:rPr>
          <w:rFonts w:ascii="Times New Roman" w:hAnsi="Times New Roman" w:cs="Times New Roman"/>
          <w:b/>
          <w:sz w:val="24"/>
          <w:szCs w:val="24"/>
        </w:rPr>
        <w:t xml:space="preserve">2.3 </w:t>
      </w:r>
      <w:r w:rsidR="009D7EFE" w:rsidRPr="003A7700">
        <w:rPr>
          <w:rFonts w:ascii="Times New Roman" w:eastAsia="Times New Roman" w:hAnsi="Times New Roman" w:cs="Times New Roman"/>
          <w:b/>
          <w:bCs/>
          <w:color w:val="000000"/>
          <w:sz w:val="24"/>
          <w:szCs w:val="24"/>
          <w:lang w:bidi="ru-RU"/>
        </w:rPr>
        <w:t xml:space="preserve"> Договор мены</w:t>
      </w:r>
    </w:p>
    <w:p w:rsidR="0062350C" w:rsidRPr="003A7700" w:rsidRDefault="0062350C" w:rsidP="003A770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A7700">
        <w:rPr>
          <w:rFonts w:ascii="Times New Roman" w:hAnsi="Times New Roman" w:cs="Times New Roman"/>
          <w:sz w:val="24"/>
          <w:szCs w:val="24"/>
        </w:rPr>
        <w:t>2.3.1 Задача</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Писатели Тихонов и Маркин заключили договор мены, по которому должен был состояться обмен поэмами двух из</w:t>
      </w:r>
      <w:r w:rsidRPr="003A7700">
        <w:rPr>
          <w:rFonts w:ascii="Times New Roman" w:hAnsi="Times New Roman" w:cs="Times New Roman"/>
          <w:sz w:val="24"/>
          <w:szCs w:val="24"/>
        </w:rPr>
        <w:softHyphen/>
        <w:t>вестных российских писателей. По условиям договора Тихонов передал принадлежащую  ему поэму Маркину немедленно пос</w:t>
      </w:r>
      <w:r w:rsidRPr="003A7700">
        <w:rPr>
          <w:rFonts w:ascii="Times New Roman" w:hAnsi="Times New Roman" w:cs="Times New Roman"/>
          <w:sz w:val="24"/>
          <w:szCs w:val="24"/>
        </w:rPr>
        <w:softHyphen/>
        <w:t>ле подписания договора. Маркин должен был передать свою по</w:t>
      </w:r>
      <w:r w:rsidRPr="003A7700">
        <w:rPr>
          <w:rFonts w:ascii="Times New Roman" w:hAnsi="Times New Roman" w:cs="Times New Roman"/>
          <w:sz w:val="24"/>
          <w:szCs w:val="24"/>
        </w:rPr>
        <w:softHyphen/>
        <w:t xml:space="preserve">эму Тихонову через 20 дней. Условия договора сторонами были соблюдены: Тихонов передал свою поэму Маркину, а через 20 дней получил его. Однако через несколько дней выяснилось, что поэма, полученная от Маркина представляет собой лишь копию того произведения, </w:t>
      </w:r>
      <w:r w:rsidRPr="003A7700">
        <w:rPr>
          <w:rFonts w:ascii="Times New Roman" w:hAnsi="Times New Roman" w:cs="Times New Roman"/>
          <w:sz w:val="24"/>
          <w:szCs w:val="24"/>
          <w:vertAlign w:val="subscript"/>
        </w:rPr>
        <w:t>0</w:t>
      </w:r>
      <w:r w:rsidRPr="003A7700">
        <w:rPr>
          <w:rFonts w:ascii="Times New Roman" w:hAnsi="Times New Roman" w:cs="Times New Roman"/>
          <w:sz w:val="24"/>
          <w:szCs w:val="24"/>
        </w:rPr>
        <w:t xml:space="preserve"> котором шла речь при заключении договора мены. В связи с этим Тихонов предложил Маркину считать договор мены не состоявшимся и возвратить друг дру</w:t>
      </w:r>
      <w:r w:rsidRPr="003A7700">
        <w:rPr>
          <w:rFonts w:ascii="Times New Roman" w:hAnsi="Times New Roman" w:cs="Times New Roman"/>
          <w:sz w:val="24"/>
          <w:szCs w:val="24"/>
        </w:rPr>
        <w:softHyphen/>
        <w:t>гу полученные произведения. Маркин против этого не возра</w:t>
      </w:r>
      <w:r w:rsidRPr="003A7700">
        <w:rPr>
          <w:rFonts w:ascii="Times New Roman" w:hAnsi="Times New Roman" w:cs="Times New Roman"/>
          <w:sz w:val="24"/>
          <w:szCs w:val="24"/>
        </w:rPr>
        <w:softHyphen/>
        <w:t>жал, но заявил, что он подарил работу, полученную от Тихо</w:t>
      </w:r>
      <w:r w:rsidRPr="003A7700">
        <w:rPr>
          <w:rFonts w:ascii="Times New Roman" w:hAnsi="Times New Roman" w:cs="Times New Roman"/>
          <w:sz w:val="24"/>
          <w:szCs w:val="24"/>
        </w:rPr>
        <w:softHyphen/>
        <w:t>нова, другому лицу (Ульянову) через неделю после заключе</w:t>
      </w:r>
      <w:r w:rsidRPr="003A7700">
        <w:rPr>
          <w:rFonts w:ascii="Times New Roman" w:hAnsi="Times New Roman" w:cs="Times New Roman"/>
          <w:sz w:val="24"/>
          <w:szCs w:val="24"/>
        </w:rPr>
        <w:softHyphen/>
        <w:t>ния договора мены.</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Писатель Тихонов обратился в суд с иском к Маркину и Ульянову о признании совершенной ими сделки недействитель</w:t>
      </w:r>
      <w:r w:rsidRPr="003A7700">
        <w:rPr>
          <w:rFonts w:ascii="Times New Roman" w:hAnsi="Times New Roman" w:cs="Times New Roman"/>
          <w:sz w:val="24"/>
          <w:szCs w:val="24"/>
        </w:rPr>
        <w:softHyphen/>
        <w:t>ной и применении последствий ее недействительности: о воз</w:t>
      </w:r>
      <w:r w:rsidRPr="003A7700">
        <w:rPr>
          <w:rFonts w:ascii="Times New Roman" w:hAnsi="Times New Roman" w:cs="Times New Roman"/>
          <w:sz w:val="24"/>
          <w:szCs w:val="24"/>
        </w:rPr>
        <w:softHyphen/>
        <w:t>врате поэмы Маркину, а также дополнительное требование к Маркину о возврате переданной ему поэмы.</w:t>
      </w:r>
    </w:p>
    <w:p w:rsidR="0062350C" w:rsidRPr="003A7700" w:rsidRDefault="0062350C" w:rsidP="003A7700">
      <w:pPr>
        <w:pStyle w:val="a9"/>
        <w:spacing w:before="0" w:beforeAutospacing="0" w:after="0" w:afterAutospacing="0"/>
        <w:ind w:right="-143" w:firstLine="720"/>
        <w:jc w:val="both"/>
      </w:pPr>
      <w:r w:rsidRPr="003A7700">
        <w:t>2.3.2 Задача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 Павлович договорился с Лисициным о передаче своей библиотеки в обмен на пианино Лисицина.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lastRenderedPageBreak/>
        <w:t>Все книги покупатель получил в день составления письменного договора, а пианино Павлович обязался забрать в ближайший выходной.</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В обозначенный в договоре день Павлович на автомашине, взятой на время в одной из коммерческих организаций, и с четырьмя грузчиками прибыл за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Однако накануне в результате пожара (причина не установлена) серьезно были повреждены несколько квартир, в том числе одна из комнат Лисицина, в которой находились объекты договора мены. Книги сгорели, пианино было повреждено незначительно. Павлович требует передачи ему пианино или выплатить стоимость книг и возместить понесенные расходы по найму машины и грузчиков. Считая, что его вины в происшедшем нет, Лисицин полагает, что эти требования абсолютно несправедливы.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Решите спор</w:t>
      </w:r>
    </w:p>
    <w:p w:rsidR="009D7EFE" w:rsidRPr="003A7700" w:rsidRDefault="009D7EFE" w:rsidP="003A7700">
      <w:pPr>
        <w:pStyle w:val="a9"/>
        <w:spacing w:before="0" w:beforeAutospacing="0" w:after="0" w:afterAutospacing="0"/>
        <w:ind w:right="-143" w:firstLine="720"/>
        <w:jc w:val="both"/>
        <w:rPr>
          <w:color w:val="000000"/>
        </w:rPr>
      </w:pPr>
    </w:p>
    <w:p w:rsidR="009D7EFE" w:rsidRPr="003A7700" w:rsidRDefault="009D7EFE" w:rsidP="003A7700">
      <w:pPr>
        <w:pStyle w:val="a9"/>
        <w:spacing w:before="0" w:beforeAutospacing="0" w:after="0" w:afterAutospacing="0"/>
        <w:ind w:right="-143" w:firstLine="720"/>
        <w:jc w:val="both"/>
        <w:rPr>
          <w:b/>
          <w:color w:val="000000"/>
        </w:rPr>
      </w:pPr>
      <w:r w:rsidRPr="003A7700">
        <w:rPr>
          <w:b/>
        </w:rPr>
        <w:t>Тема 2.4 Договор дарения</w:t>
      </w:r>
    </w:p>
    <w:p w:rsidR="009D7EFE" w:rsidRPr="003A7700" w:rsidRDefault="009D7EFE" w:rsidP="003A7700">
      <w:pPr>
        <w:pStyle w:val="a9"/>
        <w:spacing w:before="0" w:beforeAutospacing="0" w:after="0" w:afterAutospacing="0"/>
        <w:ind w:right="-143" w:firstLine="720"/>
        <w:jc w:val="both"/>
        <w:rPr>
          <w:color w:val="000000"/>
        </w:rPr>
      </w:pPr>
      <w:r w:rsidRPr="003A7700">
        <w:rPr>
          <w:color w:val="000000"/>
        </w:rPr>
        <w:t>2.4.1</w:t>
      </w:r>
      <w:r w:rsidR="00060341" w:rsidRPr="003A7700">
        <w:rPr>
          <w:color w:val="000000"/>
        </w:rPr>
        <w:t xml:space="preserve">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Гражданке Иванько принадлежит на праве частной собственности жилая квартира в многоквартирном жилом доме, загородный жилой дом и легковой автомобиль. В автомобильной катастрофе погибли ее супруг и дети. В 55-летнем возрасте она осталась одна и без средств к существованию. Близкие друзья посоветовали ей каком-либо образом распорядиться имеющимся недвижимым имуществом для получения дохода. Гражданка Иванько ничего из имущества продавать не хотела. Мало того, являясь инвалидом 2-ой группы, она нуждалась в постоянном уходе; хотела продолжать вести тот же образ жизни, который она вела до гибели своих родных (жить в квартире, летом на собственной машине выезжать на отдых в загородный дом). Она готова была передать свое имущество безвозмездно своему племяннику, но ей необходимы были гарантии обеспечения выполнения ее требований. Не зная как правильно поступить и какой договор ей оформить, гражданка Иванько обратилась за советом в юридическую консультацию</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Какой совет следовало бы дать гражданке Иванько?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2</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Фактов заключил договор дарения со своим племянником Юро-вым, по которому в собственность последнему переходит дача с зе</w:t>
      </w:r>
      <w:r w:rsidRPr="003A7700">
        <w:rPr>
          <w:rFonts w:ascii="Times New Roman" w:hAnsi="Times New Roman" w:cs="Times New Roman"/>
          <w:sz w:val="24"/>
          <w:szCs w:val="24"/>
        </w:rPr>
        <w:softHyphen/>
        <w:t>мельным участком. После заключения договора обанкротился ком</w:t>
      </w:r>
      <w:r w:rsidRPr="003A7700">
        <w:rPr>
          <w:rFonts w:ascii="Times New Roman" w:hAnsi="Times New Roman" w:cs="Times New Roman"/>
          <w:sz w:val="24"/>
          <w:szCs w:val="24"/>
        </w:rPr>
        <w:softHyphen/>
        <w:t>мерческий банк, в котором держал деньги даритель, на проценты с которых он жил. Оставшись без средств существования, Фактов от</w:t>
      </w:r>
      <w:r w:rsidRPr="003A7700">
        <w:rPr>
          <w:rFonts w:ascii="Times New Roman" w:hAnsi="Times New Roman" w:cs="Times New Roman"/>
          <w:sz w:val="24"/>
          <w:szCs w:val="24"/>
        </w:rPr>
        <w:softHyphen/>
        <w:t>казался от исполнения договора, мотивируя это тем, что он должен продать дачу с земельным участком, чтобы поправить свое матери</w:t>
      </w:r>
      <w:r w:rsidRPr="003A7700">
        <w:rPr>
          <w:rFonts w:ascii="Times New Roman" w:hAnsi="Times New Roman" w:cs="Times New Roman"/>
          <w:sz w:val="24"/>
          <w:szCs w:val="24"/>
        </w:rPr>
        <w:softHyphen/>
        <w:t>альное положение.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Будет ли расторгнут договор в данной ситуации?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Какие действия следует предпринять Фактову для расторжения до</w:t>
      </w:r>
      <w:r w:rsidRPr="003A7700">
        <w:rPr>
          <w:rFonts w:ascii="Times New Roman" w:hAnsi="Times New Roman" w:cs="Times New Roman"/>
          <w:iCs/>
          <w:sz w:val="24"/>
          <w:szCs w:val="24"/>
        </w:rPr>
        <w:softHyphen/>
        <w:t>говора дарения?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3</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Директор коммерческого банка подарил музею картину извест</w:t>
      </w:r>
      <w:r w:rsidRPr="003A7700">
        <w:rPr>
          <w:rFonts w:ascii="Times New Roman" w:hAnsi="Times New Roman" w:cs="Times New Roman"/>
          <w:sz w:val="24"/>
          <w:szCs w:val="24"/>
        </w:rPr>
        <w:softHyphen/>
        <w:t>ного художника, купленную за счет средств банка. Договор дарения был подписан за три месяца до объявления банка банкротом. Узнав об этом, вкладчики подали в суд иск с просьбой расторгнуть этот договор, а картину выставить на аукцион для продажи с целью воз</w:t>
      </w:r>
      <w:r w:rsidRPr="003A7700">
        <w:rPr>
          <w:rFonts w:ascii="Times New Roman" w:hAnsi="Times New Roman" w:cs="Times New Roman"/>
          <w:sz w:val="24"/>
          <w:szCs w:val="24"/>
        </w:rPr>
        <w:softHyphen/>
        <w:t>мещения убытков вкладчиков. Суд удовлетворил иск вкладчиков.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Правильно ли решение суда?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Может ли музей добиться отмены этого решения суда в суде высшей инстанции?</w:t>
      </w:r>
    </w:p>
    <w:p w:rsidR="0062350C" w:rsidRPr="003A7700" w:rsidRDefault="0062350C"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62350C"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2.5 Договор ренты и пожизненного содержания с иждивением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2.5.1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На полуострове Камчатка Торин, 70 лет, по договору постоянной ренты передал бесплатно Азову, 30 лет, в собственность один гектар земли, расположенной в долине вблизи потухшего вулкана. Согласно договору Азов не имел права на выкуп постоянной ренты и </w:t>
      </w:r>
      <w:r w:rsidRPr="003A7700">
        <w:rPr>
          <w:rFonts w:ascii="Times New Roman" w:hAnsi="Times New Roman" w:cs="Times New Roman"/>
          <w:sz w:val="24"/>
          <w:szCs w:val="24"/>
        </w:rPr>
        <w:lastRenderedPageBreak/>
        <w:t>был обязан регулярно выплачивать Торину определенную сумму денег. Внезапно произошло извержение вулкана и часть земли покрылась вулканическим пеплом. Азов потребовал от Торина восстановить землю, очис</w:t>
      </w:r>
      <w:r w:rsidRPr="003A7700">
        <w:rPr>
          <w:rFonts w:ascii="Times New Roman" w:hAnsi="Times New Roman" w:cs="Times New Roman"/>
          <w:sz w:val="24"/>
          <w:szCs w:val="24"/>
        </w:rPr>
        <w:softHyphen/>
        <w:t>тив ее от пепла, и снизить размер выплачиваемой ренты, так как в настоящее время он может использовать только часть земли. Торин от очистки земли отказался. Он также отказался снизить размер вы</w:t>
      </w:r>
      <w:r w:rsidRPr="003A7700">
        <w:rPr>
          <w:rFonts w:ascii="Times New Roman" w:hAnsi="Times New Roman" w:cs="Times New Roman"/>
          <w:sz w:val="24"/>
          <w:szCs w:val="24"/>
        </w:rPr>
        <w:softHyphen/>
        <w:t>плачиваемой ренты, более того, он потребовал от Азова увеличить сумму выплат пропорционально увеличению минимального размера оплаты труда. Тогда Азов отказался от дальнейшей выплаты ренты путем ее выкупа. На что Торин также не согласился, мотивируя это тем, что согласно договору Азов не имеет права на выкуп постоянной ренты. После неприятного разговора у Торина, страдавшего стено</w:t>
      </w:r>
      <w:r w:rsidRPr="003A7700">
        <w:rPr>
          <w:rFonts w:ascii="Times New Roman" w:hAnsi="Times New Roman" w:cs="Times New Roman"/>
          <w:sz w:val="24"/>
          <w:szCs w:val="24"/>
        </w:rPr>
        <w:softHyphen/>
        <w:t>кардией, поднялось артериальное давление, через несколько часов по дороге в больницу он скончался в машине скорой помощи от инфарк</w:t>
      </w:r>
      <w:r w:rsidRPr="003A7700">
        <w:rPr>
          <w:rFonts w:ascii="Times New Roman" w:hAnsi="Times New Roman" w:cs="Times New Roman"/>
          <w:sz w:val="24"/>
          <w:szCs w:val="24"/>
        </w:rPr>
        <w:softHyphen/>
        <w:t>та миокарда.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 xml:space="preserve">В какие сроки должна выплачиваться постоянная рента, если это не отражено в договоре?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iCs/>
          <w:sz w:val="24"/>
          <w:szCs w:val="24"/>
        </w:rPr>
      </w:pPr>
      <w:r w:rsidRPr="003A7700">
        <w:rPr>
          <w:rFonts w:ascii="Times New Roman" w:hAnsi="Times New Roman" w:cs="Times New Roman"/>
          <w:iCs/>
          <w:sz w:val="24"/>
          <w:szCs w:val="24"/>
        </w:rPr>
        <w:t>2. Правомерно ли требование Азова к Торину о снижении размера выпла</w:t>
      </w:r>
      <w:r w:rsidRPr="003A7700">
        <w:rPr>
          <w:rFonts w:ascii="Times New Roman" w:hAnsi="Times New Roman" w:cs="Times New Roman"/>
          <w:iCs/>
          <w:sz w:val="24"/>
          <w:szCs w:val="24"/>
        </w:rPr>
        <w:softHyphen/>
        <w:t>чиваемой ренты, в связи с. повреждением земли?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3. Кто должен восстанавливать землю: Торин или Азов?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4. Правомерно ли требование Торина к Азову об увеличении суммы выплат, пропорционально увеличению минимального размера оплаты труда?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5.  Правомерен ли отказ Азова от дальнейшей выплаты ренты путем ее выкупа?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6.  Будут ли переданы наследнику умершего Торина права получателя ренты по договору постоянной ренты с Азовым?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7. Как будет определяться выкупная цена, если она не указана в договоре постоянной ренты?</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bCs/>
          <w:sz w:val="24"/>
          <w:szCs w:val="24"/>
        </w:rPr>
      </w:pPr>
      <w:r w:rsidRPr="003A7700">
        <w:rPr>
          <w:rFonts w:ascii="Times New Roman" w:hAnsi="Times New Roman" w:cs="Times New Roman"/>
          <w:bCs/>
          <w:sz w:val="24"/>
          <w:szCs w:val="24"/>
        </w:rPr>
        <w:t>2.5.2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Инвалид Лукашенко, 75 лет, по договору пожизненной ренты передала Шеремету в собственность бревенчатый дом бесплатно. Со</w:t>
      </w:r>
      <w:r w:rsidRPr="003A7700">
        <w:rPr>
          <w:rFonts w:ascii="Times New Roman" w:hAnsi="Times New Roman" w:cs="Times New Roman"/>
          <w:sz w:val="24"/>
          <w:szCs w:val="24"/>
        </w:rPr>
        <w:softHyphen/>
        <w:t>гласно договору пожизненная рента устанавливалась в пользу Лука</w:t>
      </w:r>
      <w:r w:rsidRPr="003A7700">
        <w:rPr>
          <w:rFonts w:ascii="Times New Roman" w:hAnsi="Times New Roman" w:cs="Times New Roman"/>
          <w:sz w:val="24"/>
          <w:szCs w:val="24"/>
        </w:rPr>
        <w:softHyphen/>
        <w:t>шенко и двух ее сестер: Веры, 80 лет, и Надежды, 82 лет, и должна была выплачиваться каждой в сумме, равной минимальному размеру оплаты труда в течение их жизни. Через два года Надежда умерла, а вскоре во время грозы в телевизионную антенну, установленную Ше</w:t>
      </w:r>
      <w:r w:rsidRPr="003A7700">
        <w:rPr>
          <w:rFonts w:ascii="Times New Roman" w:hAnsi="Times New Roman" w:cs="Times New Roman"/>
          <w:sz w:val="24"/>
          <w:szCs w:val="24"/>
        </w:rPr>
        <w:softHyphen/>
        <w:t>реметом над домом без громоотвода, ударила молния. Дом загорелся и полностью сгорел. Шеремет прекратил платить ренту. Тогда Лука</w:t>
      </w:r>
      <w:r w:rsidRPr="003A7700">
        <w:rPr>
          <w:rFonts w:ascii="Times New Roman" w:hAnsi="Times New Roman" w:cs="Times New Roman"/>
          <w:sz w:val="24"/>
          <w:szCs w:val="24"/>
        </w:rPr>
        <w:softHyphen/>
        <w:t>шенко подала в суд иск, в котором просила суд расторгнуть договор пожизненной ренты и обязать Шеремета выплатить ей стоимость сго</w:t>
      </w:r>
      <w:r w:rsidRPr="003A7700">
        <w:rPr>
          <w:rFonts w:ascii="Times New Roman" w:hAnsi="Times New Roman" w:cs="Times New Roman"/>
          <w:sz w:val="24"/>
          <w:szCs w:val="24"/>
        </w:rPr>
        <w:softHyphen/>
        <w:t>ревшего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 xml:space="preserve">1.  В какие сроки должна выплачиваться пожизненная рента?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Увеличивается ли сумма пожизненной ренты в течение жизни ее по</w:t>
      </w:r>
      <w:r w:rsidRPr="003A7700">
        <w:rPr>
          <w:rFonts w:ascii="Times New Roman" w:hAnsi="Times New Roman" w:cs="Times New Roman"/>
          <w:iCs/>
          <w:sz w:val="24"/>
          <w:szCs w:val="24"/>
        </w:rPr>
        <w:softHyphen/>
        <w:t>лучателя?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   К кому переходит право на получение доли ренты умершей сестры Лукашенко?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4. Прекращается ли договор пожизненной ренты с гибелью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5. Правомерен ли иск Лукашенко к Шеремету?</w:t>
      </w:r>
    </w:p>
    <w:p w:rsidR="0062350C" w:rsidRPr="003A7700" w:rsidRDefault="001F69F6"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2.5.3 Задача </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 xml:space="preserve">Платонов А.Н. обратился в Добрянский районный суд Пермской области с иском к Платоновой Л.С. о признании недействительным заключенного 06.12.2001 между ними договора дарения однокомнатной квартиры, расположенной по адресу г. Добрянка, ул. Победы, д.99 кв.1, на основании ст.179 ГК РФ, указывая, что данная сделка была совершена им под влиянием обмана со стороны его матери Платоновой Л.С., которая принудила его к заключению договора доводами о необходимости защиты его жилищных прав, предотвращения возможных претензий со стороны его супруги в случае расторжения брака, и обещаниями сохранить за ним право пользования квартирой; также указал, что, совершая сделку, он не знал о том, что к ответчице перейдет право собственности на квартиру; после заключения договора дарения Платонова Л.С. препятствует ему с семьей в пользовании жилым помещением, настаивает на снятии с регистрационного учета, имеет </w:t>
      </w:r>
      <w:r w:rsidRPr="003A7700">
        <w:rPr>
          <w:rFonts w:ascii="Times New Roman" w:eastAsia="Times New Roman" w:hAnsi="Times New Roman" w:cs="Times New Roman"/>
          <w:color w:val="000000"/>
          <w:sz w:val="24"/>
          <w:szCs w:val="24"/>
        </w:rPr>
        <w:lastRenderedPageBreak/>
        <w:t>намерение распорядиться квартирой по собственному усмотрению в целях последующего приобретения машины</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Как следует из материалов дела, в соответствии с пунктом 5 договора право проживания в квартире согласно закону после заключения сохранили Платонов А.Н. и его супруга Платонова М.А., состоящие на регистрационном учете в спорной квартире. Согласно пункту 9 договора существо сделки, ее последствия, права и обязанности сторонам разъяснены и понятны. Договор сторонами подписан, удостоверен нотариально.</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1. Какое, на Ваш взгляд, решение должен вынести Добрянский районный суд по рассматриваемому делу?</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Свидетельствуют ли приведенные в задаче обстоятельства о том, что Платонов Л.С. заключил договор дарения под влиянием обмана?</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При каких условиях данная сделка могла бы быть признана недействительной?</w:t>
      </w:r>
    </w:p>
    <w:p w:rsidR="001F69F6" w:rsidRPr="003A7700" w:rsidRDefault="001F69F6" w:rsidP="003A7700">
      <w:pPr>
        <w:spacing w:after="0" w:line="240" w:lineRule="auto"/>
        <w:ind w:right="-143" w:firstLine="720"/>
        <w:jc w:val="both"/>
        <w:rPr>
          <w:rFonts w:ascii="Times New Roman" w:hAnsi="Times New Roman" w:cs="Times New Roman"/>
          <w:b/>
          <w:sz w:val="24"/>
          <w:szCs w:val="24"/>
          <w:u w:val="single"/>
        </w:rPr>
      </w:pPr>
    </w:p>
    <w:p w:rsidR="001F69F6" w:rsidRPr="003A7700" w:rsidRDefault="001F69F6"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3 Договоры, направленные на передачу имущества в пользование</w:t>
      </w:r>
      <w:r w:rsidRPr="003A7700">
        <w:rPr>
          <w:rFonts w:ascii="Times New Roman" w:hAnsi="Times New Roman" w:cs="Times New Roman"/>
          <w:sz w:val="24"/>
          <w:szCs w:val="24"/>
          <w:u w:val="single"/>
        </w:rPr>
        <w:t xml:space="preserve"> </w:t>
      </w:r>
    </w:p>
    <w:p w:rsidR="00AE5929" w:rsidRDefault="00AE5929"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1F69F6" w:rsidRPr="003A7700">
        <w:rPr>
          <w:rFonts w:ascii="Times New Roman" w:hAnsi="Times New Roman" w:cs="Times New Roman"/>
          <w:b/>
          <w:sz w:val="24"/>
          <w:szCs w:val="24"/>
        </w:rPr>
        <w:t>3.1</w:t>
      </w:r>
      <w:r w:rsidR="001F69F6" w:rsidRPr="003A7700">
        <w:rPr>
          <w:rFonts w:ascii="Times New Roman" w:eastAsia="Times New Roman" w:hAnsi="Times New Roman" w:cs="Times New Roman"/>
          <w:b/>
          <w:color w:val="000000"/>
          <w:sz w:val="24"/>
          <w:szCs w:val="24"/>
          <w:lang w:bidi="ru-RU"/>
        </w:rPr>
        <w:t xml:space="preserve"> Договор аренды</w:t>
      </w:r>
    </w:p>
    <w:p w:rsidR="001F69F6" w:rsidRPr="003A7700" w:rsidRDefault="001F69F6" w:rsidP="003A7700">
      <w:pPr>
        <w:pStyle w:val="a9"/>
        <w:spacing w:before="0" w:beforeAutospacing="0" w:after="0" w:afterAutospacing="0"/>
        <w:ind w:right="-143" w:firstLine="720"/>
        <w:jc w:val="both"/>
        <w:rPr>
          <w:color w:val="000000"/>
        </w:rPr>
      </w:pPr>
      <w:r w:rsidRPr="003A7700">
        <w:rPr>
          <w:color w:val="000000"/>
        </w:rPr>
        <w:t>3</w:t>
      </w:r>
      <w:r w:rsidR="009746CA" w:rsidRPr="003A7700">
        <w:rPr>
          <w:color w:val="000000"/>
        </w:rPr>
        <w:t>.1</w:t>
      </w:r>
      <w:r w:rsidRPr="003A7700">
        <w:rPr>
          <w:color w:val="000000"/>
        </w:rPr>
        <w:t>.1</w:t>
      </w:r>
      <w:r w:rsidR="009746CA" w:rsidRPr="003A7700">
        <w:rPr>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ЗАО "Рекорд" обратилось с письмом к ООО "Лад" в связи со сменой собственника на нежилое помещение по пр. Пушкина 52, которым стало ЗАО "Рекорд" прошу принять изменения следующих пунктов договора № 1-09/96 на аренду нежилого помещения от 29.09.96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"Арендодатель – ЗАО "Рекорд", в лице директора ___________, действующего на основании Устава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Изменить п. 1: арендная плата за нежилое помещение за 1 кв. м. общей площади составляет 15 долларов США в месяц. Коэффициент комфортности исключить. Одновременно напоминаем, что с 07.10.97 Вами не производится арендная плата."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ответ на письмо ответчик сообщил, что согласно действующему законодательству Республики Беларусь, смена собственника не является основанием для изменения условий договора аренды, в том числе арендной платы, в одностороннем порядке и подлежит пересмотру по соглашению сторон. ЗАО "Лад" не возражает против пересмотра условий договора аренды с уполномоченными лицами нового Арендодателя.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07.12.97 ЗАО "Рекорд" обратилось в хозяйственный суд с иском о взыскании арендной платы, указав в заявлении, что ответчик принял изменения только в части смены собственника, а другие условия отклонил.</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Истец в обоснование своих требований об увеличении арендной платы ссылался на протокол собрания Правления ЗАО "Рекорд", которым в одностороннем порядке увеличиваются ставки арендной платы. С первоначальным арендатором было соглашение о 2 долларах с кв. м. Арендатор считает, что требованием внести в договор аренды изменения в части увеличения размера ставок арендной платы ущемляются права и охраняемые законом интересы арендатора. Защита прав арендатора от всякого нарушения его права и владения, в том числе и от собственника. Срок договора аренды установлен до 1 октября 2002 г. Следовательно, до истечения срока действия договора, в случае, если не будет внесено изменений в договор соглашением сторон, истец лишен права на увеличение стоимости арендной платы.</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На какие нормы законодательства может сослаться арендатор? Порядок изменения и расторжения договора аренды. Ответственность арендодателя за недостатки сданного в аренду имущества.</w:t>
      </w:r>
    </w:p>
    <w:p w:rsidR="001F69F6" w:rsidRPr="003A7700" w:rsidRDefault="001F69F6" w:rsidP="003A7700">
      <w:pPr>
        <w:pStyle w:val="a9"/>
        <w:spacing w:before="0" w:beforeAutospacing="0" w:after="0" w:afterAutospacing="0"/>
        <w:ind w:right="-143" w:firstLine="720"/>
        <w:jc w:val="both"/>
        <w:rPr>
          <w:bCs/>
          <w:color w:val="000000"/>
        </w:rPr>
      </w:pPr>
      <w:r w:rsidRPr="003A7700">
        <w:rPr>
          <w:bCs/>
          <w:color w:val="000000"/>
        </w:rPr>
        <w:t>3.1.</w:t>
      </w:r>
      <w:r w:rsidR="009746CA" w:rsidRPr="003A7700">
        <w:rPr>
          <w:bCs/>
          <w:color w:val="000000"/>
        </w:rPr>
        <w:t>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Между истцом (Арендодатель) и ответчиком (Арендатор) был заключен договор аренды № 30 от 1 июля 2000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Согласно п. 1.1 указанного договора ответчику переданы в аренду 257,1 кв. м. площадей по адресу: пл. Свободы, 44 при арендной плате в размере 2300 долларов США в </w:t>
      </w:r>
      <w:r w:rsidRPr="003A7700">
        <w:rPr>
          <w:color w:val="000000"/>
        </w:rPr>
        <w:lastRenderedPageBreak/>
        <w:t>месяц за всю сдаваемую площадь. Ответчик должен был уплачивать арендную плату в белорусских рублях по курсу, определяемому сторонами на момент перечисления. Согласно п. 5.1 договора аренды арендная плата и эксплуатационные расходы перечисляются Арендатором на расчетный счет Арендодателя ежемесячно до 20-го числа текущего месяца. Ответственность за нарушение сроков перечисления арендной платы установлена в виде пени в размере 0,15% за каждый день просрочки перечисления платежей.</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За периоды: июль – сентябрь 2000 г. арендная плата ответчиком не перечисляется.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Также п. 1.1 Дополнительного соглашения № 1 к договору аренды № 30 были дополнены условия договора аренды в части обязанности Арендатора, а именно ответчик принимал на себя обязательство произвести ремонт фасадов зданий Арендодателя в объемах согласно прилагаемой сметы на общую сумму 1 323 283 рублей. В соответствии с п. 4.3 Дополнительного соглашения № 1 ответчик освобождался от арендной платы за пользование арендуемыми помещениями в период с июля по сентябрь 2000 г. в сумме 580 509 рублей по состоянию на 11 апреля 2000 г. и на последующий срок вплоть до погашения фактически понесенных затрат на ремонт фасадов зданий Арендодателя, которые засчитываются в арендную плату.</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Перечисленные в Дополнительном соглашении № 1 работы ответчиком выполнены частично, всего на общую сумму 456 350 рублей, что подтверждается справкой о стоимости выполненных работ, подписанной сторонами.</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7 сентября 2000 г. исх. № 245 ответчик поставил нас в известность о том, что со 2 сентября 2000 г. арендованные им нежилые помещения площадью 194,55 кв. м. освобождены. В этом же письме ответчик предлагал считать договор аренды расторгнутым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15 сентября 2000 г. нами было сообщено о том, что его предложение о расторжении договора не принимается и просили оплатить образовавшуюся задолженность по арендной плате за весь срок договора аренды за минусом суммы произведенных ответчиком работ по ремонту фасадов зданий. Более того, во всех арендованных помещениях требуется ремонт (перекрытия, потолки, полы, столярка и т.д.)</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Исходя из вышеизложенного и руководствуясь ст. 364 Гражданского кодекса, просим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Взыскать с ответчика:</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арендной плате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теплоэнергии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стоимость работ для проведения ремонта занимаемых помещений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уплаченную госпошлину.</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Рассмотрите исковое заявление. Проанализируйте его содержание, сделав свои замечания, и дайте свое заключение, приведя доводы как в пользу истца, так и ответчика. Вынесите решение по спору.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3.1.3 Задача</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Предприниматель Усатов заключил договор аренды пустующего гаража под склад продаваемых им товаров с Хвостовым. Арендная плата была заплачена до передачи объекта договора. В назначенный день Хвостов гараж не передал, так как уехал в длительную коман</w:t>
      </w:r>
      <w:r w:rsidRPr="003A7700">
        <w:rPr>
          <w:rFonts w:ascii="Times New Roman" w:hAnsi="Times New Roman" w:cs="Times New Roman"/>
          <w:sz w:val="24"/>
          <w:szCs w:val="24"/>
        </w:rPr>
        <w:softHyphen/>
        <w:t>дировку. Усатов понес большие убытки, размещая прибывшую пар</w:t>
      </w:r>
      <w:r w:rsidRPr="003A7700">
        <w:rPr>
          <w:rFonts w:ascii="Times New Roman" w:hAnsi="Times New Roman" w:cs="Times New Roman"/>
          <w:sz w:val="24"/>
          <w:szCs w:val="24"/>
        </w:rPr>
        <w:softHyphen/>
        <w:t>тию товара по разным точкам. После возвращения Хвостова из ко</w:t>
      </w:r>
      <w:r w:rsidRPr="003A7700">
        <w:rPr>
          <w:rFonts w:ascii="Times New Roman" w:hAnsi="Times New Roman" w:cs="Times New Roman"/>
          <w:sz w:val="24"/>
          <w:szCs w:val="24"/>
        </w:rPr>
        <w:softHyphen/>
        <w:t>мандировки Усатов потребовал от него возмещения убытков, причи</w:t>
      </w:r>
      <w:r w:rsidRPr="003A7700">
        <w:rPr>
          <w:rFonts w:ascii="Times New Roman" w:hAnsi="Times New Roman" w:cs="Times New Roman"/>
          <w:sz w:val="24"/>
          <w:szCs w:val="24"/>
        </w:rPr>
        <w:softHyphen/>
        <w:t>ненных неисполнением им условий договора аренды.</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 xml:space="preserve">Вопросы </w:t>
      </w:r>
      <w:r w:rsidRPr="003A7700">
        <w:rPr>
          <w:rFonts w:ascii="Times New Roman" w:hAnsi="Times New Roman" w:cs="Times New Roman"/>
          <w:iCs/>
          <w:sz w:val="24"/>
          <w:szCs w:val="24"/>
        </w:rPr>
        <w:t xml:space="preserve">к </w:t>
      </w:r>
      <w:r w:rsidRPr="003A7700">
        <w:rPr>
          <w:rFonts w:ascii="Times New Roman" w:hAnsi="Times New Roman" w:cs="Times New Roman"/>
          <w:bCs/>
          <w:iCs/>
          <w:sz w:val="24"/>
          <w:szCs w:val="24"/>
        </w:rPr>
        <w:t>задаче</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Правомерно ли требование Усатова к Хвостову?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Вправе ли Усатов не платить арендную плату за период с момента заключения договора аренды до момента фактической передачи ему гаража Хвостовым?</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4A0CD5" w:rsidRPr="003A7700">
        <w:rPr>
          <w:rFonts w:ascii="Times New Roman" w:hAnsi="Times New Roman" w:cs="Times New Roman"/>
          <w:b/>
          <w:sz w:val="24"/>
          <w:szCs w:val="24"/>
        </w:rPr>
        <w:t>3.2</w:t>
      </w:r>
      <w:r w:rsidRPr="003A7700">
        <w:rPr>
          <w:rFonts w:ascii="Times New Roman" w:eastAsia="Times New Roman" w:hAnsi="Times New Roman" w:cs="Times New Roman"/>
          <w:b/>
          <w:color w:val="000000"/>
          <w:sz w:val="24"/>
          <w:szCs w:val="24"/>
          <w:lang w:bidi="ru-RU"/>
        </w:rPr>
        <w:t xml:space="preserve"> Виды</w:t>
      </w:r>
      <w:r w:rsidRPr="003A7700">
        <w:rPr>
          <w:rFonts w:ascii="Times New Roman" w:eastAsia="Times New Roman" w:hAnsi="Times New Roman" w:cs="Times New Roman"/>
          <w:b/>
          <w:sz w:val="24"/>
          <w:szCs w:val="24"/>
        </w:rPr>
        <w:t xml:space="preserve"> д</w:t>
      </w:r>
      <w:r w:rsidRPr="003A7700">
        <w:rPr>
          <w:rFonts w:ascii="Times New Roman" w:eastAsia="Times New Roman" w:hAnsi="Times New Roman" w:cs="Times New Roman"/>
          <w:b/>
          <w:color w:val="000000"/>
          <w:sz w:val="24"/>
          <w:szCs w:val="24"/>
          <w:lang w:bidi="ru-RU"/>
        </w:rPr>
        <w:t>оговора аренды</w:t>
      </w:r>
    </w:p>
    <w:p w:rsidR="004A0CD5" w:rsidRPr="003A7700" w:rsidRDefault="004A0CD5" w:rsidP="003A7700">
      <w:pPr>
        <w:pStyle w:val="a9"/>
        <w:spacing w:before="0" w:beforeAutospacing="0" w:after="0" w:afterAutospacing="0"/>
        <w:ind w:right="-143" w:firstLine="720"/>
        <w:jc w:val="both"/>
        <w:rPr>
          <w:color w:val="000000"/>
        </w:rPr>
      </w:pPr>
      <w:r w:rsidRPr="003A7700">
        <w:rPr>
          <w:color w:val="000000"/>
        </w:rPr>
        <w:t xml:space="preserve">3.2.1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lastRenderedPageBreak/>
        <w:t>Между ОДО "Спектр" и колхозом "Ударник" был заключен договор простого товарищества № 2, согласно условий которого стороны принимали на себя обязанность по совместному производству молочной продукции. Обязанности стороны распределили следующим образом: ОДО "Спектр" должно было предоставлять необходимое оборудование и транспорт, а колхоз – помещение площадью 595 кв. м. в поселке "Светлое" для организации производства. В п. 2.3 договора предусматривалась обязанность по своевременной оплате со стороны общества арендной платы, затрат на электроэнергию, водоснабжение и другие эксплуатационные расходы. В п. 3.3 договора указывалось, что общество обязано производить необходимый текущий ремонт помещения и поддерживать его санитарно-гигиеническое и противопожарное состояние согласно действующих норм. Через месяц после заключения договора ОДО "Спектр" доставило все оборудование в местонахождение колхоза, который, сославшись на неготовность предоставления помещения площадью 595 кв. м., предложил временно разместить оборудование на складе колхоза. Через три месяца после заключения договора колхоз "Ударник" обратился в хозяйственный суд с требованием о взыскании арендной платы с ОДО "Спектр" за весь срок с момента заключения договора № 2, ссылаясь, в частности, на п. 2.3 договора. Ответчик в суде иск не признал. Свои возражения он обосновывал тем, что договора аренды заключено не было. Более того договором не было четко определено какое помещение передается обществу (как выяснилось, в поселке "Светлое" помещений такой площади около тридцати, а у колхоза – десять). Применить условия договора аренды, по мнению ответчика, невозможно. А размещение оборудования на складе колхоза является складскими услугами, относительно которых никаких соглашений заключено не было, только устная договоренность, поэтому платы за использование склада ответчик производить не будет.</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данное дело. Дайте определение договора аренды и его существенных условий. Порядок, условия и сроки внесения арендной платы.</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3.2.2</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 xml:space="preserve"> </w:t>
      </w:r>
      <w:r w:rsidRPr="003A7700">
        <w:rPr>
          <w:color w:val="000000"/>
        </w:rPr>
        <w:t> Между производственным кооперативом (Арендодатель) и коммандитным товариществом (Арендатор) был заключен договор аренды нежилого помещения в здании, принадлежащем на праве собственности Арендодателю. 21.08.99 г. в результате сильного дождя некоторые помещения были залиты. Причиной данного стало ветхое состояние кровли здания. У Арендатора в результате аварии была уничтожена печатная продукция, хранившаяся в картонных коробках. Арендатор в письме за № 27/97 уведомил об аварии и сообщил, что в течение 3-х месяцев он не будет производить арендной платы, поскольку стоимость причиненного ущерба приблизительно соответствует сумме арендных платежей за 3 месяца, и предложил Арендодателю произвести зачет взаимных требований (зачет стоимости вреда в счет арендной платы). Арендодатель с этим не согласился. Он указал, что зачета встречных требований здесь быть не может. Также он неоднократно предупреждал Арендатора, чтобы он убрал картонные коробки с проходов. Более того, Арендодатель не был предупрежден о том, что находится в данных коробках. Поэтому он считает, что Арендатор сам виновен в случившемся и обязан уплачивать арендную плату без каких-либо изменений.</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спор. Какие права и обязанности возлагаются на стороны по договору аренду.</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3.2.3</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ООО "ВЗС" предъявило иск Брестскому объединению "Сельхозхимия" об устранении препятствий в пользовании арендованным у ответчика по договору аренды имуществом и взыскании возникших в этой связи убытков, а также расторжения договора. Причиной для такого требования послужило то, что представители Арендодателя (объединения) практически каждую неделю приходили в арендуемые помещения, хотя в договоре аренды был пункт о допуске представителей Арендодателя с предварительным уведомлением Арендатора, чего Арендодатель не делал. Также Арендодатель постоянно использовал арендованные помещения для своих нужд без уведомления Арендатора. Брестское объединение "Сельхозхимия" обратилось со встречным иском о признании данного договора </w:t>
      </w:r>
      <w:r w:rsidRPr="003A7700">
        <w:rPr>
          <w:color w:val="000000"/>
        </w:rPr>
        <w:lastRenderedPageBreak/>
        <w:t>аренды недействительным как не соответствующего требованиям закона. В обоснование своих требований по встречному иску ответчик указал, что, сдавая имущество в аренду, он не имел согласия на это его собственника – Брестского райисполкома.</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Проанализируйте данную ситуацию. Решите дело.</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Какова судьба произведенных улучшений арендованного имущества?</w:t>
      </w:r>
    </w:p>
    <w:p w:rsidR="004A0CD5" w:rsidRPr="003A7700" w:rsidRDefault="004A0CD5"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4A0CD5" w:rsidP="003A7700">
      <w:pPr>
        <w:spacing w:after="0" w:line="240" w:lineRule="auto"/>
        <w:ind w:right="-143" w:firstLine="720"/>
        <w:jc w:val="both"/>
        <w:rPr>
          <w:rFonts w:ascii="Times New Roman" w:hAnsi="Times New Roman" w:cs="Times New Roman"/>
          <w:b/>
          <w:sz w:val="24"/>
          <w:szCs w:val="24"/>
          <w:u w:val="single"/>
        </w:rPr>
      </w:pPr>
      <w:r w:rsidRPr="003A7700">
        <w:rPr>
          <w:rFonts w:ascii="Times New Roman" w:eastAsia="Times New Roman" w:hAnsi="Times New Roman" w:cs="Times New Roman"/>
          <w:b/>
          <w:sz w:val="24"/>
          <w:szCs w:val="24"/>
        </w:rPr>
        <w:t>Тема 3.3. Договор найма жилого помещения</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3.3.1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1. Сафонов с женой, двумя детьми, 6 и 9 лет, и отцом занимал в доме муниципального фонда в г. Ярославле по дого</w:t>
      </w:r>
      <w:r w:rsidRPr="003A7700">
        <w:rPr>
          <w:rFonts w:ascii="Times New Roman" w:hAnsi="Times New Roman" w:cs="Times New Roman"/>
          <w:sz w:val="24"/>
          <w:szCs w:val="24"/>
        </w:rPr>
        <w:softHyphen/>
        <w:t xml:space="preserve">вору найма, заключенному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xml:space="preserve">., отдельную двухкомнатную квартиру, общая площадь которой составляла </w:t>
      </w:r>
      <w:smartTag w:uri="urn:schemas-microsoft-com:office:smarttags" w:element="metricconverter">
        <w:smartTagPr>
          <w:attr w:name="ProductID" w:val="48 кв. м"/>
        </w:smartTagPr>
        <w:r w:rsidRPr="003A7700">
          <w:rPr>
            <w:rFonts w:ascii="Times New Roman" w:hAnsi="Times New Roman" w:cs="Times New Roman"/>
            <w:sz w:val="24"/>
            <w:szCs w:val="24"/>
          </w:rPr>
          <w:t>48 кв. м</w:t>
        </w:r>
      </w:smartTag>
      <w:r w:rsidRPr="003A7700">
        <w:rPr>
          <w:rFonts w:ascii="Times New Roman" w:hAnsi="Times New Roman" w:cs="Times New Roman"/>
          <w:sz w:val="24"/>
          <w:szCs w:val="24"/>
        </w:rPr>
        <w:t xml:space="preserve">, а жилая площадь — </w:t>
      </w:r>
      <w:smartTag w:uri="urn:schemas-microsoft-com:office:smarttags" w:element="metricconverter">
        <w:smartTagPr>
          <w:attr w:name="ProductID" w:val="36 кв. м"/>
        </w:smartTagPr>
        <w:r w:rsidRPr="003A7700">
          <w:rPr>
            <w:rFonts w:ascii="Times New Roman" w:hAnsi="Times New Roman" w:cs="Times New Roman"/>
            <w:sz w:val="24"/>
            <w:szCs w:val="24"/>
          </w:rPr>
          <w:t>36 кв. м</w:t>
        </w:r>
      </w:smartTag>
      <w:r w:rsidRPr="003A7700">
        <w:rPr>
          <w:rFonts w:ascii="Times New Roman" w:hAnsi="Times New Roman" w:cs="Times New Roman"/>
          <w:sz w:val="24"/>
          <w:szCs w:val="24"/>
        </w:rPr>
        <w:t>. После того, как у Сафоновых родился еще один ребенок, Сафонов обратился в префектуру по месту жи</w:t>
      </w:r>
      <w:r w:rsidRPr="003A7700">
        <w:rPr>
          <w:rFonts w:ascii="Times New Roman" w:hAnsi="Times New Roman" w:cs="Times New Roman"/>
          <w:sz w:val="24"/>
          <w:szCs w:val="24"/>
        </w:rPr>
        <w:softHyphen/>
        <w:t>тельства с просьбой принять его на учет для улучшения жи</w:t>
      </w:r>
      <w:r w:rsidRPr="003A7700">
        <w:rPr>
          <w:rFonts w:ascii="Times New Roman" w:hAnsi="Times New Roman" w:cs="Times New Roman"/>
          <w:sz w:val="24"/>
          <w:szCs w:val="24"/>
        </w:rPr>
        <w:softHyphen/>
        <w:t>лищных условий. В своем заявлении он ссылался на увеличение семьи, а также на то, что его семья имеет доход ниже офици</w:t>
      </w:r>
      <w:r w:rsidRPr="003A7700">
        <w:rPr>
          <w:rFonts w:ascii="Times New Roman" w:hAnsi="Times New Roman" w:cs="Times New Roman"/>
          <w:sz w:val="24"/>
          <w:szCs w:val="24"/>
        </w:rPr>
        <w:softHyphen/>
        <w:t>ально установленного прожиточного минимума. В связи с этим Сафонов просил предусмотреть в решении об улучшении его жилищных условий его право на заключение договора безвоз</w:t>
      </w:r>
      <w:r w:rsidRPr="003A7700">
        <w:rPr>
          <w:rFonts w:ascii="Times New Roman" w:hAnsi="Times New Roman" w:cs="Times New Roman"/>
          <w:sz w:val="24"/>
          <w:szCs w:val="24"/>
        </w:rPr>
        <w:softHyphen/>
        <w:t>мездного пользования жилым помещением.</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3.3.2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Кутепов обратился в суд с иском о выселении из принад</w:t>
      </w:r>
      <w:r w:rsidRPr="003A7700">
        <w:rPr>
          <w:rFonts w:ascii="Times New Roman" w:hAnsi="Times New Roman" w:cs="Times New Roman"/>
          <w:sz w:val="24"/>
          <w:szCs w:val="24"/>
        </w:rPr>
        <w:softHyphen/>
        <w:t>лежащего ему на праве собственности дома нанимателя Бубно</w:t>
      </w:r>
      <w:r w:rsidRPr="003A7700">
        <w:rPr>
          <w:rFonts w:ascii="Times New Roman" w:hAnsi="Times New Roman" w:cs="Times New Roman"/>
          <w:sz w:val="24"/>
          <w:szCs w:val="24"/>
        </w:rPr>
        <w:softHyphen/>
        <w:t>ва с семьей, поскольку комната, которую занимает ответчик, нужна ему для своей семьи.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Истец объяснил в суде, что еще четыре года назад его семья увеличилась, так как сын после демобилизации из армии возвратился домой с женой и ребенком, в связи с этим на каж</w:t>
      </w:r>
      <w:r w:rsidRPr="003A7700">
        <w:rPr>
          <w:rFonts w:ascii="Times New Roman" w:hAnsi="Times New Roman" w:cs="Times New Roman"/>
          <w:sz w:val="24"/>
          <w:szCs w:val="24"/>
        </w:rPr>
        <w:softHyphen/>
        <w:t xml:space="preserve">дого члена семьи Кутепова приходится теперь </w:t>
      </w:r>
      <w:smartTag w:uri="urn:schemas-microsoft-com:office:smarttags" w:element="metricconverter">
        <w:smartTagPr>
          <w:attr w:name="ProductID" w:val="4 кв. м"/>
        </w:smartTagPr>
        <w:r w:rsidRPr="003A7700">
          <w:rPr>
            <w:rFonts w:ascii="Times New Roman" w:hAnsi="Times New Roman" w:cs="Times New Roman"/>
            <w:sz w:val="24"/>
            <w:szCs w:val="24"/>
          </w:rPr>
          <w:t>4 кв. м</w:t>
        </w:r>
      </w:smartTag>
      <w:r w:rsidRPr="003A7700">
        <w:rPr>
          <w:rFonts w:ascii="Times New Roman" w:hAnsi="Times New Roman" w:cs="Times New Roman"/>
          <w:sz w:val="24"/>
          <w:szCs w:val="24"/>
        </w:rPr>
        <w:t xml:space="preserve"> жилой площади.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Бубнов иск не признал, ссылаясь на то, что с момента возвращения истца из армии прошло более трех лет и истец пропустил срок исковой давности, в связи с чем ответчик про</w:t>
      </w:r>
      <w:r w:rsidRPr="003A7700">
        <w:rPr>
          <w:rFonts w:ascii="Times New Roman" w:hAnsi="Times New Roman" w:cs="Times New Roman"/>
          <w:sz w:val="24"/>
          <w:szCs w:val="24"/>
        </w:rPr>
        <w:softHyphen/>
        <w:t xml:space="preserve">сит в иске Кутепову отказать. </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Подлежит ли иск удовлетворению?</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3.3.3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Юрасов, наниматель четырехкомнатной квартиры по до</w:t>
      </w:r>
      <w:r w:rsidRPr="003A7700">
        <w:rPr>
          <w:rFonts w:ascii="Times New Roman" w:hAnsi="Times New Roman" w:cs="Times New Roman"/>
          <w:sz w:val="24"/>
          <w:szCs w:val="24"/>
        </w:rPr>
        <w:softHyphen/>
        <w:t>говору с ее собственником -Пирсовым решил переоборудовать две комнаты с целью использования их в качестве офиса обще</w:t>
      </w:r>
      <w:r w:rsidRPr="003A7700">
        <w:rPr>
          <w:rFonts w:ascii="Times New Roman" w:hAnsi="Times New Roman" w:cs="Times New Roman"/>
          <w:sz w:val="24"/>
          <w:szCs w:val="24"/>
        </w:rPr>
        <w:softHyphen/>
        <w:t>ства с ограниченной ответственностью, одним из учредителей которого он был, и адрес квартиры зарегистрировать как юри</w:t>
      </w:r>
      <w:r w:rsidRPr="003A7700">
        <w:rPr>
          <w:rFonts w:ascii="Times New Roman" w:hAnsi="Times New Roman" w:cs="Times New Roman"/>
          <w:sz w:val="24"/>
          <w:szCs w:val="24"/>
        </w:rPr>
        <w:softHyphen/>
        <w:t>дический адрес ОАО. Собственник квартиры Пирсов выдал Юрасову письменное разрешение на такое переоборудование, но обусловил это значительным повышением наемной платы.</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Когда работы по переоборудованию начались, неожиданно приехал сын Пирсова Владимир, который в то время, когда отец дал согласие на переоборудование квартиры, находился в заграничной командировке и ничего не знал о действиях отца. Владимир потребовал восстановления прежнего состояния квар</w:t>
      </w:r>
      <w:r w:rsidRPr="003A7700">
        <w:rPr>
          <w:rFonts w:ascii="Times New Roman" w:hAnsi="Times New Roman" w:cs="Times New Roman"/>
          <w:sz w:val="24"/>
          <w:szCs w:val="24"/>
        </w:rPr>
        <w:softHyphen/>
        <w:t>тиры, ссылаясь на то, что он, как участник договора о прива</w:t>
      </w:r>
      <w:r w:rsidRPr="003A7700">
        <w:rPr>
          <w:rFonts w:ascii="Times New Roman" w:hAnsi="Times New Roman" w:cs="Times New Roman"/>
          <w:sz w:val="24"/>
          <w:szCs w:val="24"/>
        </w:rPr>
        <w:softHyphen/>
        <w:t>тизации, является наряду с отцом ее собственником и согласия на ее переоборудование не давал.</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Поскольку Пирсов — отец решительно не согласился с требованиями сына, Владимир обратился в суд с иском о при</w:t>
      </w:r>
      <w:r w:rsidRPr="003A7700">
        <w:rPr>
          <w:rFonts w:ascii="Times New Roman" w:hAnsi="Times New Roman" w:cs="Times New Roman"/>
          <w:sz w:val="24"/>
          <w:szCs w:val="24"/>
        </w:rPr>
        <w:softHyphen/>
        <w:t>знании действий отца по переоборудованию квартиры противо</w:t>
      </w:r>
      <w:r w:rsidRPr="003A7700">
        <w:rPr>
          <w:rFonts w:ascii="Times New Roman" w:hAnsi="Times New Roman" w:cs="Times New Roman"/>
          <w:sz w:val="24"/>
          <w:szCs w:val="24"/>
        </w:rPr>
        <w:softHyphen/>
        <w:t>речащими закону и нарушающими его право собственности, об обязании отца восстановить прежнее состояние квартиры и о выделении ему, Владимиру, двух комнат — его доли в общей долевой собственности.</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182099"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3.4 Договор безвозмездного пользования</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3.4.1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Студент Пикунов по классу вокала Санкт-Петербургско</w:t>
      </w:r>
      <w:r w:rsidRPr="003A7700">
        <w:rPr>
          <w:rFonts w:ascii="Times New Roman" w:hAnsi="Times New Roman" w:cs="Times New Roman"/>
          <w:sz w:val="24"/>
          <w:szCs w:val="24"/>
        </w:rPr>
        <w:softHyphen/>
        <w:t xml:space="preserve">го музыкального училища им. С- В. Рахманинова взял у своего друга Жилова — солиста Государственной филармонии — для пользования на время участия в конкурсе певцов-исполнителей фрачную пару. Жилов </w:t>
      </w:r>
      <w:r w:rsidRPr="003A7700">
        <w:rPr>
          <w:rFonts w:ascii="Times New Roman" w:hAnsi="Times New Roman" w:cs="Times New Roman"/>
          <w:sz w:val="24"/>
          <w:szCs w:val="24"/>
        </w:rPr>
        <w:lastRenderedPageBreak/>
        <w:t>с коллективом театра отбыл на зарубеж</w:t>
      </w:r>
      <w:r w:rsidRPr="003A7700">
        <w:rPr>
          <w:rFonts w:ascii="Times New Roman" w:hAnsi="Times New Roman" w:cs="Times New Roman"/>
          <w:sz w:val="24"/>
          <w:szCs w:val="24"/>
        </w:rPr>
        <w:softHyphen/>
        <w:t>ные гастроли, а так как у Пикунова также возникла необходи</w:t>
      </w:r>
      <w:r w:rsidRPr="003A7700">
        <w:rPr>
          <w:rFonts w:ascii="Times New Roman" w:hAnsi="Times New Roman" w:cs="Times New Roman"/>
          <w:sz w:val="24"/>
          <w:szCs w:val="24"/>
        </w:rPr>
        <w:softHyphen/>
        <w:t>мость на некоторое время уехать из места своего жительства, то он сдал фрачную пару под расписку на хранение своей квар</w:t>
      </w:r>
      <w:r w:rsidRPr="003A7700">
        <w:rPr>
          <w:rFonts w:ascii="Times New Roman" w:hAnsi="Times New Roman" w:cs="Times New Roman"/>
          <w:sz w:val="24"/>
          <w:szCs w:val="24"/>
        </w:rPr>
        <w:softHyphen/>
        <w:t>тирной хозяйке, которая хорошо знала обоих музыкантов. Пос</w:t>
      </w:r>
      <w:r w:rsidRPr="003A7700">
        <w:rPr>
          <w:rFonts w:ascii="Times New Roman" w:hAnsi="Times New Roman" w:cs="Times New Roman"/>
          <w:sz w:val="24"/>
          <w:szCs w:val="24"/>
        </w:rPr>
        <w:softHyphen/>
        <w:t>ле возвращения Пикунов обратился к квартирной хозяйке с просьбой вернуть фрачную пару, однако получил от нее отказ на том основании, что эта вещь не его, а Жилова. Кроме того, она заявила, что будет удерживать данную вещь до полного погашения Пикуновым своего долга по квартирной плате. При</w:t>
      </w:r>
      <w:r w:rsidRPr="003A7700">
        <w:rPr>
          <w:rFonts w:ascii="Times New Roman" w:hAnsi="Times New Roman" w:cs="Times New Roman"/>
          <w:sz w:val="24"/>
          <w:szCs w:val="24"/>
        </w:rPr>
        <w:softHyphen/>
        <w:t>ехав с гастролей, Жилов узнал об этом от Пикунова и в свою очередь обратился к квартирной хозяйке с требованием возвра</w:t>
      </w:r>
      <w:r w:rsidRPr="003A7700">
        <w:rPr>
          <w:rFonts w:ascii="Times New Roman" w:hAnsi="Times New Roman" w:cs="Times New Roman"/>
          <w:sz w:val="24"/>
          <w:szCs w:val="24"/>
        </w:rPr>
        <w:softHyphen/>
        <w:t>тить фрачную пару, но получил ответ, что у него ничего не было взято и никакого договора с ним не заключалось.</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3.4.2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Кисточкин — заводчик охотничьих собак, в ответ на просьбу своего старинного приятеля охотника-любителя Гомо-нова, полученную по факсу, согласился передать ему на время охотничьего сезона двух борзых. Готовясь, к охоте, Гомонов при</w:t>
      </w:r>
      <w:r w:rsidRPr="003A7700">
        <w:rPr>
          <w:rFonts w:ascii="Times New Roman" w:hAnsi="Times New Roman" w:cs="Times New Roman"/>
          <w:sz w:val="24"/>
          <w:szCs w:val="24"/>
        </w:rPr>
        <w:softHyphen/>
        <w:t>обрел билет на самолет, заказал место в гостинице, находя</w:t>
      </w:r>
      <w:r w:rsidRPr="003A7700">
        <w:rPr>
          <w:rFonts w:ascii="Times New Roman" w:hAnsi="Times New Roman" w:cs="Times New Roman"/>
          <w:sz w:val="24"/>
          <w:szCs w:val="24"/>
        </w:rPr>
        <w:softHyphen/>
        <w:t>щейся недалеко от охотничьего хозяйства, необходимое охот</w:t>
      </w:r>
      <w:r w:rsidRPr="003A7700">
        <w:rPr>
          <w:rFonts w:ascii="Times New Roman" w:hAnsi="Times New Roman" w:cs="Times New Roman"/>
          <w:sz w:val="24"/>
          <w:szCs w:val="24"/>
        </w:rPr>
        <w:softHyphen/>
        <w:t>ничье снаряжение, затратив на это 25 тыс. руб. С открытием охотничьего сезона Гомонов терпеливо ожидал три дня переда</w:t>
      </w:r>
      <w:r w:rsidRPr="003A7700">
        <w:rPr>
          <w:rFonts w:ascii="Times New Roman" w:hAnsi="Times New Roman" w:cs="Times New Roman"/>
          <w:sz w:val="24"/>
          <w:szCs w:val="24"/>
        </w:rPr>
        <w:softHyphen/>
        <w:t>чи ему обещанных собак, после чего позвонил Кисточкину и Иеликатно напомнил ему о заключенной сделке. В ответ Кис</w:t>
      </w:r>
      <w:r w:rsidRPr="003A7700">
        <w:rPr>
          <w:rFonts w:ascii="Times New Roman" w:hAnsi="Times New Roman" w:cs="Times New Roman"/>
          <w:sz w:val="24"/>
          <w:szCs w:val="24"/>
        </w:rPr>
        <w:softHyphen/>
        <w:t>точкин заявил, что никакой сделки между ними не соверша</w:t>
      </w:r>
      <w:r w:rsidRPr="003A7700">
        <w:rPr>
          <w:rFonts w:ascii="Times New Roman" w:hAnsi="Times New Roman" w:cs="Times New Roman"/>
          <w:sz w:val="24"/>
          <w:szCs w:val="24"/>
        </w:rPr>
        <w:softHyphen/>
        <w:t>лось, а, кроме того, собаки необходимы его брату, который специально приехал из другого города, сам является, страст</w:t>
      </w:r>
      <w:r w:rsidRPr="003A7700">
        <w:rPr>
          <w:rFonts w:ascii="Times New Roman" w:hAnsi="Times New Roman" w:cs="Times New Roman"/>
          <w:sz w:val="24"/>
          <w:szCs w:val="24"/>
        </w:rPr>
        <w:softHyphen/>
        <w:t>ным охотником и хочет воспользоваться наступившим охотни</w:t>
      </w:r>
      <w:r w:rsidRPr="003A7700">
        <w:rPr>
          <w:rFonts w:ascii="Times New Roman" w:hAnsi="Times New Roman" w:cs="Times New Roman"/>
          <w:sz w:val="24"/>
          <w:szCs w:val="24"/>
        </w:rPr>
        <w:softHyphen/>
        <w:t xml:space="preserve">чьим сезоном.           </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3.4.3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Художник Бакунин, попросил своего дальнего род</w:t>
      </w:r>
      <w:r w:rsidRPr="003A7700">
        <w:rPr>
          <w:rFonts w:ascii="Times New Roman" w:hAnsi="Times New Roman" w:cs="Times New Roman"/>
          <w:sz w:val="24"/>
          <w:szCs w:val="24"/>
        </w:rPr>
        <w:softHyphen/>
        <w:t>ственника Ластова — торговца произведениями искусства, выс</w:t>
      </w:r>
      <w:r w:rsidRPr="003A7700">
        <w:rPr>
          <w:rFonts w:ascii="Times New Roman" w:hAnsi="Times New Roman" w:cs="Times New Roman"/>
          <w:sz w:val="24"/>
          <w:szCs w:val="24"/>
        </w:rPr>
        <w:softHyphen/>
        <w:t>тавить в витрине его салона-магазина картину, которую он со</w:t>
      </w:r>
      <w:r w:rsidRPr="003A7700">
        <w:rPr>
          <w:rFonts w:ascii="Times New Roman" w:hAnsi="Times New Roman" w:cs="Times New Roman"/>
          <w:sz w:val="24"/>
          <w:szCs w:val="24"/>
        </w:rPr>
        <w:softHyphen/>
        <w:t>бирался продать. Обратившись с подобной просьбой, Бакунин иыразил желание, чтобы картина находилась на витрине, не менее месяца, из-за чего Ластову пришлось не принимать кар</w:t>
      </w:r>
      <w:r w:rsidRPr="003A7700">
        <w:rPr>
          <w:rFonts w:ascii="Times New Roman" w:hAnsi="Times New Roman" w:cs="Times New Roman"/>
          <w:sz w:val="24"/>
          <w:szCs w:val="24"/>
        </w:rPr>
        <w:softHyphen/>
        <w:t>тины двух художников — постоянных клиентов, содействовавших рекламе его предпринимательской деятельности. Спус</w:t>
      </w:r>
      <w:r w:rsidRPr="003A7700">
        <w:rPr>
          <w:rFonts w:ascii="Times New Roman" w:hAnsi="Times New Roman" w:cs="Times New Roman"/>
          <w:sz w:val="24"/>
          <w:szCs w:val="24"/>
        </w:rPr>
        <w:softHyphen/>
        <w:t>ти месяц Бакунин явился к Ластову с Ереминым, готовым ку</w:t>
      </w:r>
      <w:r w:rsidRPr="003A7700">
        <w:rPr>
          <w:rFonts w:ascii="Times New Roman" w:hAnsi="Times New Roman" w:cs="Times New Roman"/>
          <w:sz w:val="24"/>
          <w:szCs w:val="24"/>
        </w:rPr>
        <w:softHyphen/>
        <w:t>пить картину, однако Ластов заявил, что он вернет ее только и том случае, если Бакунин оплатит стоимость произведенного переоборудования витрины в салоне-магазине, а также возместит средства, не полученные от использования занятых его картиной площадей витрины. Бакунин от удовлетворения всех предъявленных к нему требований Ластова отказался на том основании, что между ними в письменной форме соглашение не заключалось, и потому он считал все действия, Ластова родственной услугой.</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0A0695" w:rsidP="003A7700">
      <w:pPr>
        <w:spacing w:after="0" w:line="240" w:lineRule="auto"/>
        <w:ind w:right="-143" w:firstLine="720"/>
        <w:jc w:val="both"/>
        <w:rPr>
          <w:rFonts w:ascii="Times New Roman" w:hAnsi="Times New Roman" w:cs="Times New Roman"/>
          <w:sz w:val="24"/>
          <w:szCs w:val="24"/>
        </w:rPr>
      </w:pPr>
      <w:r w:rsidRPr="003A7700">
        <w:rPr>
          <w:rFonts w:ascii="Times New Roman" w:eastAsia="Times New Roman" w:hAnsi="Times New Roman" w:cs="Times New Roman"/>
          <w:b/>
          <w:sz w:val="24"/>
          <w:szCs w:val="24"/>
        </w:rPr>
        <w:t>Раздел 4 Договоры, направленные на выполнение работ</w:t>
      </w:r>
    </w:p>
    <w:p w:rsidR="00607101" w:rsidRDefault="00607101"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0A0695" w:rsidRPr="003A7700">
        <w:rPr>
          <w:rFonts w:ascii="Times New Roman" w:hAnsi="Times New Roman" w:cs="Times New Roman"/>
          <w:b/>
          <w:sz w:val="24"/>
          <w:szCs w:val="24"/>
        </w:rPr>
        <w:t xml:space="preserve">4.1 </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sz w:val="24"/>
          <w:szCs w:val="24"/>
        </w:rPr>
        <w:t>Договор подряда</w:t>
      </w:r>
    </w:p>
    <w:p w:rsidR="000A0695" w:rsidRPr="003A7700" w:rsidRDefault="000A0695" w:rsidP="003A7700">
      <w:pPr>
        <w:pStyle w:val="a9"/>
        <w:spacing w:before="0" w:beforeAutospacing="0" w:after="0" w:afterAutospacing="0"/>
        <w:ind w:right="-143" w:firstLine="720"/>
        <w:jc w:val="both"/>
        <w:rPr>
          <w:color w:val="000000"/>
        </w:rPr>
      </w:pPr>
      <w:r w:rsidRPr="003A7700">
        <w:rPr>
          <w:color w:val="000000"/>
        </w:rPr>
        <w:t>4.1.1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Задача Фотостудия проводила рекламную кампанию “Печатание цветных фотографий по 100 руб. за штуку”. Когда А. принес фотопленку в филиал фотостудии, сотрудница спросила только, желает ли он отпечатать фотографии на глянцевой или матовой бумаге. При получении заказа в счете была указана цена 200 руб. за фотографию. Ссылки А. на цену, указываемую в рекламе, не были приняты во внимание.</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правоотношения между А. и фотостудией?</w:t>
      </w:r>
    </w:p>
    <w:p w:rsidR="000A0695" w:rsidRPr="003A7700" w:rsidRDefault="000A0695" w:rsidP="003A7700">
      <w:pPr>
        <w:pStyle w:val="a9"/>
        <w:spacing w:before="0" w:beforeAutospacing="0" w:after="0" w:afterAutospacing="0"/>
        <w:ind w:right="-143" w:firstLine="720"/>
        <w:jc w:val="both"/>
        <w:rPr>
          <w:bCs/>
          <w:color w:val="000000"/>
        </w:rPr>
      </w:pPr>
      <w:r w:rsidRPr="003A7700">
        <w:rPr>
          <w:bCs/>
          <w:color w:val="000000"/>
        </w:rPr>
        <w:t>4.1.2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 сдал в химчистку Р. несколько рубашек. Через неделю он их получил, но поврежденными. На обратной стороне приемо-сдаточной квитанции было указано, что химчистка несет ответственность в размере до трехкратной стоимости услуги. Р. считает, что за вычетом платы за услугу (200 руб.), А. подлежит выплатить 400 руб. А. настаивал на возмещении полной стоимости рубашек (2000 руб.) и отказался от получения предлагаемого возмещения.</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Кто прав в данном споре? При каких условиях в договоре подряда применяются предписания о защите прав потребителей? Являются они императивными или диспозитивными?</w:t>
      </w:r>
    </w:p>
    <w:p w:rsidR="000A0695" w:rsidRPr="003A7700" w:rsidRDefault="000A0695" w:rsidP="003A7700">
      <w:pPr>
        <w:pStyle w:val="a9"/>
        <w:spacing w:before="0" w:beforeAutospacing="0" w:after="0" w:afterAutospacing="0"/>
        <w:ind w:right="-143" w:firstLine="720"/>
        <w:jc w:val="both"/>
        <w:rPr>
          <w:color w:val="000000"/>
        </w:rPr>
      </w:pPr>
      <w:r w:rsidRPr="003A7700">
        <w:rPr>
          <w:bCs/>
          <w:color w:val="000000"/>
        </w:rPr>
        <w:t>4.1.3</w:t>
      </w:r>
      <w:r w:rsidR="009746CA" w:rsidRPr="003A7700">
        <w:rPr>
          <w:bCs/>
          <w:color w:val="000000"/>
        </w:rPr>
        <w:t xml:space="preserve"> Задача</w:t>
      </w:r>
      <w:r w:rsidR="009746CA" w:rsidRPr="003A7700">
        <w:rPr>
          <w:color w:val="000000"/>
        </w:rPr>
        <w:t>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пятницу после обеда из-за попадания камня оказалась разбитой большая витрина магазина. Хозяин А. немедленно позвонил в стекольную мастерскую В., который пообещал в ближайшее время направить специалиста для ремонта. А. прождал до 18 часов, но это оказалось напрасным. После этого он обратился в службу по чрезвычайным ситуациям С. С. уведомил, что он будет иметь свободное время только с 20 часов, а цена работ в связи со срочностью будет определена исходя из повышенного тарифа. А. вынужден был согласиться с предложенными условиями. После восстановления витрины С. выставил счет в сумме 30 000 руб. Обычная цена за соответствующую работу в дневное время составляла 10 000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будут правовые отношения, если отраслевой ночной тариф составляет 18 000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а) между А. и С.;</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б) между А. и В.</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Вариант:</w:t>
      </w:r>
      <w:r w:rsidRPr="003A7700">
        <w:rPr>
          <w:rStyle w:val="apple-converted-space"/>
          <w:rFonts w:eastAsia="Calibri"/>
          <w:bCs/>
          <w:color w:val="000000"/>
        </w:rPr>
        <w:t> </w:t>
      </w:r>
      <w:r w:rsidRPr="003A7700">
        <w:rPr>
          <w:color w:val="000000"/>
        </w:rPr>
        <w:t>С. в разговоре по телефону сказал: “30 000 руб. — предоплата”, на что А. в панике согласился.</w:t>
      </w:r>
    </w:p>
    <w:p w:rsidR="000A0695" w:rsidRPr="003A7700" w:rsidRDefault="000A0695"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0A0695"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 xml:space="preserve">Тема 4.2 </w:t>
      </w:r>
      <w:r w:rsidR="0096367E" w:rsidRPr="003A7700">
        <w:rPr>
          <w:rFonts w:ascii="Times New Roman" w:eastAsia="Times New Roman" w:hAnsi="Times New Roman" w:cs="Times New Roman"/>
          <w:b/>
          <w:sz w:val="24"/>
          <w:szCs w:val="24"/>
        </w:rPr>
        <w:t>Виды д</w:t>
      </w:r>
      <w:r w:rsidRPr="003A7700">
        <w:rPr>
          <w:rFonts w:ascii="Times New Roman" w:eastAsia="Times New Roman" w:hAnsi="Times New Roman" w:cs="Times New Roman"/>
          <w:b/>
          <w:sz w:val="24"/>
          <w:szCs w:val="24"/>
        </w:rPr>
        <w:t>оговор</w:t>
      </w:r>
      <w:r w:rsidR="0096367E" w:rsidRPr="003A7700">
        <w:rPr>
          <w:rFonts w:ascii="Times New Roman" w:eastAsia="Times New Roman" w:hAnsi="Times New Roman" w:cs="Times New Roman"/>
          <w:b/>
          <w:sz w:val="24"/>
          <w:szCs w:val="24"/>
        </w:rPr>
        <w:t>а</w:t>
      </w:r>
      <w:r w:rsidRPr="003A7700">
        <w:rPr>
          <w:rFonts w:ascii="Times New Roman" w:eastAsia="Times New Roman" w:hAnsi="Times New Roman" w:cs="Times New Roman"/>
          <w:b/>
          <w:sz w:val="24"/>
          <w:szCs w:val="24"/>
        </w:rPr>
        <w:t xml:space="preserve"> подряда</w:t>
      </w:r>
    </w:p>
    <w:p w:rsidR="009C7139" w:rsidRPr="00607101" w:rsidRDefault="009C7139" w:rsidP="003A7700">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4.2.1 Задача</w:t>
      </w:r>
    </w:p>
    <w:p w:rsidR="001E2A9B" w:rsidRDefault="0096367E" w:rsidP="001E2A9B">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По договору подряда акционерное общество обязалось построить жилой дом Петрову. В договоре было предусмотрено, что в случае обнаружения каких-либо скрытых недостатков в жилом доме в течение одного года после сдачи дома в эксплуатацию общество обязуется за свой счет устранить эти недостатки в месячный срок. При задержке в исполнении этой обязанности общество уплачивает Петрову неустойку в размере 0, 01% от стоимости жилого дома за каждый день просрочки. Через четыре месяца после ввода дома в эксплуатацию Петров обнаружил протечки в системе водоснабжения, о чем немедленно уведомил общество. Поскольку общество больше месяца не приступало к устранению обнаруженного дефекта, Петров в соответствии со ст. 397 ГК заключил договор о проведении необходимых работ с производственным кооперативом "Персей". После завершения всех работ Петров потребовал от общества возмещения ему расходов по оплате выполненных работ. Общество отказалось от оплаты, ссылаясь на то, что привлечение третьих лиц к устранению обнаруженных недостатков в жилом доме договором с Петровым не предусмотрено, поэтому ст. 397 ГК на отношения между ними не распространяется. Кто прав в возникшем споре?</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4.2.2 Задача</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Г</w:t>
      </w:r>
      <w:r w:rsidR="0096367E" w:rsidRPr="00607101">
        <w:rPr>
          <w:rFonts w:ascii="Times New Roman" w:eastAsia="Times New Roman" w:hAnsi="Times New Roman" w:cs="Times New Roman"/>
          <w:sz w:val="24"/>
          <w:szCs w:val="24"/>
        </w:rPr>
        <w:t>ражданин Российской Федерации Иванов И.И. обратился в ЗАО «Альфа» с предложением заключить договор подряда, предметом которого будет проведение отделочных работ в своей недавно приобретенной квартире. Иванова И.И. выбрал ЗАО «Альфа» для проведения отделочных работ по рекламному объявлению, размещенному в районной газете.</w:t>
      </w:r>
    </w:p>
    <w:p w:rsid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ЗАО «Альфа» отказалось от заключения договора с Ивановым И.И., но заключило аналогичный договор с Петровым П.П.</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 xml:space="preserve">Иванов И.И. обратился в арбитражный суд с требованием обязать ЗАО «Альфа» </w:t>
      </w:r>
      <w:r w:rsidRPr="001E2A9B">
        <w:rPr>
          <w:rFonts w:ascii="Times New Roman" w:eastAsia="Times New Roman" w:hAnsi="Times New Roman" w:cs="Times New Roman"/>
          <w:sz w:val="24"/>
          <w:szCs w:val="24"/>
        </w:rPr>
        <w:t>заключить с ним договор на проведение отделочных работ согласно действующему у ЗАО «Альфа» прейскуранту.</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1E2A9B">
        <w:rPr>
          <w:rFonts w:ascii="Times New Roman" w:eastAsia="Times New Roman" w:hAnsi="Times New Roman" w:cs="Times New Roman"/>
          <w:sz w:val="24"/>
          <w:szCs w:val="24"/>
        </w:rPr>
        <w:t>Вопрос. Какое решение вынесет арбитражный суд? Аргументируйте свой ответ.</w:t>
      </w:r>
    </w:p>
    <w:p w:rsidR="001E2A9B" w:rsidRPr="001E2A9B" w:rsidRDefault="009C7139" w:rsidP="001E2A9B">
      <w:pPr>
        <w:spacing w:after="0" w:line="240" w:lineRule="auto"/>
        <w:ind w:right="-143" w:firstLine="720"/>
        <w:jc w:val="both"/>
        <w:rPr>
          <w:rFonts w:ascii="Times New Roman" w:hAnsi="Times New Roman" w:cs="Times New Roman"/>
          <w:sz w:val="24"/>
          <w:szCs w:val="24"/>
          <w:shd w:val="clear" w:color="auto" w:fill="FFFFF0"/>
        </w:rPr>
      </w:pPr>
      <w:r w:rsidRPr="001E2A9B">
        <w:rPr>
          <w:rFonts w:ascii="Times New Roman" w:hAnsi="Times New Roman" w:cs="Times New Roman"/>
          <w:sz w:val="24"/>
          <w:szCs w:val="24"/>
          <w:shd w:val="clear" w:color="auto" w:fill="FFFFF0"/>
        </w:rPr>
        <w:t>4.2.3 Задача</w:t>
      </w:r>
    </w:p>
    <w:p w:rsidR="001E2A9B" w:rsidRDefault="0096367E" w:rsidP="001E2A9B">
      <w:pPr>
        <w:spacing w:after="0" w:line="240" w:lineRule="auto"/>
        <w:ind w:right="-143" w:firstLine="720"/>
        <w:jc w:val="both"/>
        <w:rPr>
          <w:rStyle w:val="a4"/>
          <w:rFonts w:ascii="Times New Roman" w:hAnsi="Times New Roman"/>
          <w:color w:val="000000"/>
          <w:sz w:val="24"/>
          <w:szCs w:val="24"/>
        </w:rPr>
      </w:pPr>
      <w:r w:rsidRPr="001E2A9B">
        <w:rPr>
          <w:rFonts w:ascii="Times New Roman" w:hAnsi="Times New Roman" w:cs="Times New Roman"/>
          <w:sz w:val="24"/>
          <w:szCs w:val="24"/>
          <w:shd w:val="clear" w:color="auto" w:fill="FFFFF0"/>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w:t>
      </w:r>
      <w:r w:rsidRPr="001E2A9B">
        <w:rPr>
          <w:rFonts w:ascii="Times New Roman" w:hAnsi="Times New Roman" w:cs="Times New Roman"/>
          <w:sz w:val="24"/>
          <w:szCs w:val="24"/>
          <w:shd w:val="clear" w:color="auto" w:fill="FFFFF0"/>
        </w:rPr>
        <w:softHyphen/>
        <w:t>рии судостроительного завода «Москит», а Половцев</w:t>
      </w:r>
      <w:r w:rsidRPr="001E2A9B">
        <w:rPr>
          <w:rFonts w:ascii="Times New Roman" w:hAnsi="Times New Roman" w:cs="Times New Roman"/>
          <w:color w:val="000000"/>
          <w:sz w:val="24"/>
          <w:szCs w:val="24"/>
          <w:shd w:val="clear" w:color="auto" w:fill="FFFFF0"/>
        </w:rPr>
        <w:t xml:space="preserve"> обязался со</w:t>
      </w:r>
      <w:r w:rsidRPr="001E2A9B">
        <w:rPr>
          <w:rFonts w:ascii="Times New Roman" w:hAnsi="Times New Roman" w:cs="Times New Roman"/>
          <w:color w:val="000000"/>
          <w:sz w:val="24"/>
          <w:szCs w:val="24"/>
          <w:shd w:val="clear" w:color="auto" w:fill="FFFFF0"/>
        </w:rPr>
        <w:softHyphen/>
        <w:t>здать организации «Стройтрест» необходимые условия для выполне</w:t>
      </w:r>
      <w:r w:rsidRPr="001E2A9B">
        <w:rPr>
          <w:rFonts w:ascii="Times New Roman" w:hAnsi="Times New Roman" w:cs="Times New Roman"/>
          <w:color w:val="000000"/>
          <w:sz w:val="24"/>
          <w:szCs w:val="24"/>
          <w:shd w:val="clear" w:color="auto" w:fill="FFFFF0"/>
        </w:rPr>
        <w:softHyphen/>
        <w:t>ния работ, принять их результат и уплатить обусловленную цену. По</w:t>
      </w:r>
      <w:r w:rsidRPr="001E2A9B">
        <w:rPr>
          <w:rFonts w:ascii="Times New Roman" w:hAnsi="Times New Roman" w:cs="Times New Roman"/>
          <w:color w:val="000000"/>
          <w:sz w:val="24"/>
          <w:szCs w:val="24"/>
          <w:shd w:val="clear" w:color="auto" w:fill="FFFFF0"/>
        </w:rPr>
        <w:softHyphen/>
        <w:t>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r w:rsidRPr="001E2A9B">
        <w:rPr>
          <w:rStyle w:val="a4"/>
          <w:rFonts w:ascii="Times New Roman" w:hAnsi="Times New Roman"/>
          <w:color w:val="000000"/>
          <w:sz w:val="24"/>
          <w:szCs w:val="24"/>
        </w:rPr>
        <w:t xml:space="preserve"> </w:t>
      </w:r>
    </w:p>
    <w:p w:rsidR="0096367E" w:rsidRPr="001E2A9B" w:rsidRDefault="0096367E" w:rsidP="001E2A9B">
      <w:pPr>
        <w:spacing w:after="0" w:line="240" w:lineRule="auto"/>
        <w:ind w:right="-143" w:firstLine="720"/>
        <w:jc w:val="both"/>
        <w:rPr>
          <w:rFonts w:ascii="Times New Roman" w:hAnsi="Times New Roman" w:cs="Times New Roman"/>
          <w:color w:val="000000"/>
          <w:sz w:val="24"/>
          <w:szCs w:val="24"/>
        </w:rPr>
      </w:pPr>
      <w:r w:rsidRPr="001E2A9B">
        <w:rPr>
          <w:rFonts w:ascii="Times New Roman" w:hAnsi="Times New Roman" w:cs="Times New Roman"/>
          <w:bCs/>
          <w:color w:val="000000"/>
          <w:sz w:val="24"/>
          <w:szCs w:val="24"/>
        </w:rPr>
        <w:t>Вопросы к задаче:</w:t>
      </w:r>
    </w:p>
    <w:p w:rsidR="0096367E" w:rsidRPr="001E2A9B"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1E2A9B">
        <w:rPr>
          <w:rFonts w:ascii="Times New Roman" w:eastAsia="Times New Roman" w:hAnsi="Times New Roman" w:cs="Times New Roman"/>
          <w:color w:val="000000"/>
          <w:sz w:val="24"/>
          <w:szCs w:val="24"/>
        </w:rPr>
        <w:t>1. Какие условия в данном договоре являются существенными, без согла</w:t>
      </w:r>
      <w:r w:rsidRPr="001E2A9B">
        <w:rPr>
          <w:rFonts w:ascii="Times New Roman" w:eastAsia="Times New Roman" w:hAnsi="Times New Roman" w:cs="Times New Roman"/>
          <w:color w:val="000000"/>
          <w:sz w:val="24"/>
          <w:szCs w:val="24"/>
        </w:rPr>
        <w:softHyphen/>
        <w:t>сования которых договор не может считаться заключенным?</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Какие права появились у сторон после подписания договора строитель</w:t>
      </w:r>
      <w:r w:rsidRPr="003A7700">
        <w:rPr>
          <w:rFonts w:ascii="Times New Roman" w:eastAsia="Times New Roman" w:hAnsi="Times New Roman" w:cs="Times New Roman"/>
          <w:color w:val="000000"/>
          <w:sz w:val="24"/>
          <w:szCs w:val="24"/>
        </w:rPr>
        <w:softHyphen/>
        <w:t>ного подряда?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Кто являются субъектами инвестиционного договора?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4. Какую функцию выполняет судостроительный завод «Москит» в дан</w:t>
      </w:r>
      <w:r w:rsidRPr="003A7700">
        <w:rPr>
          <w:rFonts w:ascii="Times New Roman" w:eastAsia="Times New Roman" w:hAnsi="Times New Roman" w:cs="Times New Roman"/>
          <w:color w:val="000000"/>
          <w:sz w:val="24"/>
          <w:szCs w:val="24"/>
        </w:rPr>
        <w:softHyphen/>
        <w:t>ном договоре строительного подряда?</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96367E" w:rsidRPr="003A7700" w:rsidRDefault="009C7139" w:rsidP="003A7700">
      <w:pPr>
        <w:spacing w:after="0" w:line="240" w:lineRule="auto"/>
        <w:ind w:right="-143" w:firstLine="720"/>
        <w:jc w:val="both"/>
        <w:rPr>
          <w:rFonts w:ascii="Times New Roman" w:hAnsi="Times New Roman" w:cs="Times New Roman"/>
          <w:b/>
          <w:sz w:val="24"/>
          <w:szCs w:val="24"/>
          <w:highlight w:val="yellow"/>
          <w:u w:val="single"/>
        </w:rPr>
      </w:pPr>
      <w:r w:rsidRPr="003A7700">
        <w:rPr>
          <w:rFonts w:ascii="Times New Roman" w:eastAsia="Times New Roman" w:hAnsi="Times New Roman" w:cs="Times New Roman"/>
          <w:b/>
          <w:sz w:val="24"/>
          <w:szCs w:val="24"/>
        </w:rPr>
        <w:t>Тема 4.3 Договор на выполнение НИОКР</w:t>
      </w:r>
    </w:p>
    <w:p w:rsidR="009C7139" w:rsidRPr="00607101" w:rsidRDefault="009C7139" w:rsidP="003A7700">
      <w:pPr>
        <w:pStyle w:val="a9"/>
        <w:shd w:val="clear" w:color="auto" w:fill="FFFFFF"/>
        <w:spacing w:before="0" w:beforeAutospacing="0" w:after="0" w:afterAutospacing="0"/>
        <w:ind w:right="-143" w:firstLine="720"/>
      </w:pPr>
      <w:r w:rsidRPr="00607101">
        <w:t>4.3.1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В областном арбитражном суде рассматривалось исковое заявление подрядчика «ОАО Промстрой» к заказчику - государственному унитарному горно-обогатительному предприятию. Истец требовал взыскания с заказчика предусмотренной договором строительного подряда неустойки за неисполнение обязанности по передаче подрядчику в установленный договором срок мостового грейферного крана. Возражая против иска, представитель предприятия заявил, что подрядчик не предъявил ему требование о необходимости передачи крана. Кроме того, предприятие в связи с отсутствием у него упомянутого крана обратилось к разработчику технической документации с просьбой о замене мостового грейферного крана на железнодорожный кран. Ссылаясь на это обстоятельство, представитель подрядчика просил суд отложить решение по спору до получения от разработчика технической документации. Однако арбитражный суд удовлетворил иск ОАО «Промстрой» и взыскал с предприятия неустойку, предусмотренную договором.</w:t>
      </w:r>
    </w:p>
    <w:p w:rsidR="009C7139" w:rsidRPr="00607101" w:rsidRDefault="009C7139" w:rsidP="001E2A9B">
      <w:pPr>
        <w:pStyle w:val="a9"/>
        <w:shd w:val="clear" w:color="auto" w:fill="FFFFFF"/>
        <w:spacing w:before="0" w:beforeAutospacing="0" w:after="0" w:afterAutospacing="0"/>
        <w:ind w:right="-143" w:firstLine="720"/>
        <w:jc w:val="both"/>
      </w:pPr>
      <w:r w:rsidRPr="00607101">
        <w:t>Получив положительный ответ разработчика технической документации, предприятие передало подрядчику вместо мостового грейферного крана железнодорожный кран и обратилось в апелляционную инстанцию, с заявлением об отмене решения арбитражного суда и отказе в иске подрядчику. К заявлению был приложен ответ разработчика технической документации.</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Какое решение должен вынести суд апелляционной инстанции?</w:t>
      </w:r>
    </w:p>
    <w:p w:rsidR="009C7139" w:rsidRPr="00607101" w:rsidRDefault="009C7139" w:rsidP="001E2A9B">
      <w:pPr>
        <w:pStyle w:val="a9"/>
        <w:shd w:val="clear" w:color="auto" w:fill="FFFFFF"/>
        <w:spacing w:before="0" w:beforeAutospacing="0" w:after="0" w:afterAutospacing="0"/>
        <w:ind w:right="-143" w:firstLine="720"/>
        <w:jc w:val="both"/>
      </w:pPr>
      <w:r w:rsidRPr="00607101">
        <w:t> 4.3.2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По договору НИИ «Вега» (подрядчик) обязался по заданию АО «Метрострой» (заказчик) разработать техническую документацию шести новых станций строящейся линии метрополитена. При проектировании станций должны были учитываться результаты</w:t>
      </w:r>
      <w:r w:rsidRPr="003A7700">
        <w:rPr>
          <w:color w:val="424242"/>
        </w:rPr>
        <w:t xml:space="preserve"> </w:t>
      </w:r>
      <w:r w:rsidRPr="00607101">
        <w:t>изыскательских работ, проведенных ООО «Геологоразведка». Заказчик предоставил результаты изыскательских работ, но подрядчик обнаружил в них недостатки (не определена глубина залегания подземных вод) и потребовал от заказчика устранить недостатки. АО «Метрострой» попросил НИИ «Вега» устранить недостатки. За выполненную работу НИИ «Вега» предъявило счет, включив в него стоимость дополнительных изыскательских работ. АО «Метрострой» отказалось оплачивать разницу в ценах, ссылаясь на то, что это требование должно быть адресовано ООО «Геологоразведка». Когда на основании проекта выполнялись строительные работы, обнаружилось, что глубина подземных вод была определена неправильно. Вследствие этого стоимость работ возросла на 13 процентов.</w:t>
      </w:r>
    </w:p>
    <w:p w:rsidR="009C7139" w:rsidRPr="00607101" w:rsidRDefault="009C7139" w:rsidP="001E2A9B">
      <w:pPr>
        <w:pStyle w:val="a9"/>
        <w:shd w:val="clear" w:color="auto" w:fill="FFFFFF"/>
        <w:spacing w:before="0" w:beforeAutospacing="0" w:after="0" w:afterAutospacing="0"/>
        <w:ind w:right="-143" w:firstLine="720"/>
        <w:jc w:val="both"/>
      </w:pPr>
      <w:r w:rsidRPr="00607101">
        <w:t>АО «Метрострой» предъявило требование о возмещении убытков к ООО «Геологоразведка» и НИИ «Вега». При рассмотрении дела выяснилось, что НИИ «Вега» не имело лицензии на проведение соответствующих работ. Кроме того, подрядчик ссылался на то, что поскольку АО «Метрострой» в письменной форме отказалось оплатить работы, то договор между ними не был заключен. Значит, на институт не может возлагаться договорная ответственность за недостатки в документации. ООО «Геологоразведка» также возражало против иска, ссылаясь на то, что оно не проводило соответствующего исследования.</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Решите спор.</w:t>
      </w:r>
    </w:p>
    <w:p w:rsidR="009C7139" w:rsidRPr="00607101" w:rsidRDefault="009C7139" w:rsidP="001E2A9B">
      <w:pPr>
        <w:pStyle w:val="a9"/>
        <w:shd w:val="clear" w:color="auto" w:fill="FFFFFF"/>
        <w:spacing w:before="0" w:beforeAutospacing="0" w:after="0" w:afterAutospacing="0"/>
        <w:ind w:right="-143" w:firstLine="720"/>
        <w:jc w:val="both"/>
      </w:pPr>
      <w:r w:rsidRPr="00607101">
        <w:t> 4.3.3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 Для строительства нового предприятия по производству бытовых химикатов по итогам торгов заключен государственный контракт между заказчиком - акционерным обществом «Северный химик» и подрядчиком - акционерным обществом «Седьмой специализированный трест». Стройка была включена в титульный список вновь начинаемых строек с периодом строительства в три года. Финансирование строительства осуществлялось за счет средств федерального бюджета, предоставленных на возвратной основе, и собственных финансовых ресурсов заказчика.</w:t>
      </w:r>
    </w:p>
    <w:p w:rsidR="009C7139" w:rsidRPr="00607101" w:rsidRDefault="009C7139" w:rsidP="001E2A9B">
      <w:pPr>
        <w:pStyle w:val="a9"/>
        <w:shd w:val="clear" w:color="auto" w:fill="FFFFFF"/>
        <w:spacing w:before="0" w:beforeAutospacing="0" w:after="0" w:afterAutospacing="0"/>
        <w:ind w:right="-143" w:firstLine="720"/>
        <w:jc w:val="both"/>
      </w:pPr>
      <w:r w:rsidRPr="00607101">
        <w:t>После двух лет строительства ввиду отсутствия бюджета средств и пересмотра экологических требований стройка была законсервирована. Заказчик отказался возмещать подрядчику связанные с консервацией расходы и оплачивать последний этап выполненных работ, ссылаясь на то, что в государственной контракте установлен особый порядок оплаты работ и компенсации расходов. В частности, предусмотрено его определение в дополнительном соглашении сторон к договору подряда, которое не было заключено. Подрядчик не согласился с такой аргументацией и предложил руководствоваться ст. 767 ГК РФ. Так как стороны не достигли согласия, подрядчик обратился в арбитражный суд с иском к заказчику.</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Кто прав в этом споре? Каково должно быть решение арбитражного суда?</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Вопросы:</w:t>
      </w:r>
    </w:p>
    <w:p w:rsidR="009C7139" w:rsidRPr="00607101" w:rsidRDefault="009C7139" w:rsidP="001E2A9B">
      <w:pPr>
        <w:pStyle w:val="a9"/>
        <w:shd w:val="clear" w:color="auto" w:fill="FFFFFF"/>
        <w:spacing w:before="0" w:beforeAutospacing="0" w:after="0" w:afterAutospacing="0"/>
        <w:ind w:right="-143" w:firstLine="720"/>
        <w:jc w:val="both"/>
      </w:pPr>
      <w:r w:rsidRPr="00607101">
        <w:t>1. Понятие договоров на выполнение научно-исследовательских, опытно-конструкторских и технологических работ (НИР и ОКР). Отличия от договора подряда.</w:t>
      </w:r>
    </w:p>
    <w:p w:rsidR="009C7139" w:rsidRPr="00607101" w:rsidRDefault="009C7139" w:rsidP="001E2A9B">
      <w:pPr>
        <w:pStyle w:val="a9"/>
        <w:shd w:val="clear" w:color="auto" w:fill="FFFFFF"/>
        <w:spacing w:before="0" w:beforeAutospacing="0" w:after="0" w:afterAutospacing="0"/>
        <w:ind w:right="-143" w:firstLine="720"/>
        <w:jc w:val="both"/>
      </w:pPr>
      <w:r w:rsidRPr="00607101">
        <w:t>2. Особенности субъектного состава договоров. Понятие и виды научных организаций. Разрешенная предпринимательская деятельность научных организаций.</w:t>
      </w:r>
    </w:p>
    <w:p w:rsidR="009C7139" w:rsidRPr="00607101" w:rsidRDefault="009C7139" w:rsidP="001E2A9B">
      <w:pPr>
        <w:pStyle w:val="a9"/>
        <w:shd w:val="clear" w:color="auto" w:fill="FFFFFF"/>
        <w:spacing w:before="0" w:beforeAutospacing="0" w:after="0" w:afterAutospacing="0"/>
        <w:ind w:right="-143" w:firstLine="720"/>
        <w:jc w:val="both"/>
      </w:pPr>
      <w:r w:rsidRPr="00607101">
        <w:t>3. Форма, предмет, цена и срок в договорах НИР и ОКР.</w:t>
      </w:r>
    </w:p>
    <w:p w:rsidR="009C7139" w:rsidRPr="00607101" w:rsidRDefault="009C7139" w:rsidP="001E2A9B">
      <w:pPr>
        <w:pStyle w:val="a9"/>
        <w:shd w:val="clear" w:color="auto" w:fill="FFFFFF"/>
        <w:spacing w:before="0" w:beforeAutospacing="0" w:after="0" w:afterAutospacing="0"/>
        <w:ind w:right="-143" w:firstLine="720"/>
        <w:jc w:val="both"/>
      </w:pPr>
      <w:r w:rsidRPr="00607101">
        <w:t>4. Исполнение договора на выполнение научно-исследовательских работ. Ответственность за ненадлежащее исполнение договора.</w:t>
      </w:r>
    </w:p>
    <w:p w:rsidR="009C7139" w:rsidRPr="00607101" w:rsidRDefault="009C7139" w:rsidP="001E2A9B">
      <w:pPr>
        <w:pStyle w:val="a9"/>
        <w:shd w:val="clear" w:color="auto" w:fill="FFFFFF"/>
        <w:spacing w:before="0" w:beforeAutospacing="0" w:after="0" w:afterAutospacing="0"/>
        <w:ind w:right="-143" w:firstLine="720"/>
        <w:jc w:val="both"/>
      </w:pPr>
      <w:r w:rsidRPr="00607101">
        <w:t>5. Исполнение договора на выполнение опытно-конструкторских и технологических работ. Ответственность за ненадлежащее исполнение договора.</w:t>
      </w:r>
    </w:p>
    <w:p w:rsidR="003A7700" w:rsidRPr="003A7700" w:rsidRDefault="003A7700" w:rsidP="003A7700">
      <w:pPr>
        <w:pStyle w:val="a9"/>
        <w:shd w:val="clear" w:color="auto" w:fill="FFFFFF"/>
        <w:spacing w:before="0" w:beforeAutospacing="0" w:after="0" w:afterAutospacing="0"/>
        <w:ind w:right="-143" w:firstLine="720"/>
        <w:rPr>
          <w:b/>
        </w:rPr>
      </w:pPr>
    </w:p>
    <w:p w:rsidR="00E5554B" w:rsidRPr="003A7700" w:rsidRDefault="00E5554B" w:rsidP="003A7700">
      <w:pPr>
        <w:pStyle w:val="a9"/>
        <w:shd w:val="clear" w:color="auto" w:fill="FFFFFF"/>
        <w:spacing w:before="0" w:beforeAutospacing="0" w:after="0" w:afterAutospacing="0"/>
        <w:ind w:right="-143" w:firstLine="720"/>
        <w:rPr>
          <w:b/>
        </w:rPr>
      </w:pPr>
      <w:r w:rsidRPr="003A7700">
        <w:rPr>
          <w:b/>
        </w:rPr>
        <w:t>Раздел 5 Договоры, направленные на оказание услуг</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5.1 Договор возмездного оказания услуг</w:t>
      </w:r>
    </w:p>
    <w:p w:rsidR="003A7700" w:rsidRDefault="003A7700" w:rsidP="003A7700">
      <w:pPr>
        <w:shd w:val="clear" w:color="auto" w:fill="FEFEFE"/>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5.1.1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Акционерное общество «Восток» заключило с кооперативом «Мон</w:t>
      </w:r>
      <w:r w:rsidRPr="003A7700">
        <w:rPr>
          <w:rFonts w:ascii="Times New Roman" w:eastAsia="Times New Roman" w:hAnsi="Times New Roman" w:cs="Times New Roman"/>
          <w:sz w:val="24"/>
          <w:szCs w:val="24"/>
        </w:rPr>
        <w:softHyphen/>
        <w:t>таж» договор на установку, наладку и обслуживание персональных ком</w:t>
      </w:r>
      <w:r w:rsidRPr="003A7700">
        <w:rPr>
          <w:rFonts w:ascii="Times New Roman" w:eastAsia="Times New Roman" w:hAnsi="Times New Roman" w:cs="Times New Roman"/>
          <w:sz w:val="24"/>
          <w:szCs w:val="24"/>
        </w:rPr>
        <w:softHyphen/>
        <w:t>пьютеров для нужд общества. Договором предусматривалось, что уста</w:t>
      </w:r>
      <w:r w:rsidRPr="003A7700">
        <w:rPr>
          <w:rFonts w:ascii="Times New Roman" w:eastAsia="Times New Roman" w:hAnsi="Times New Roman" w:cs="Times New Roman"/>
          <w:sz w:val="24"/>
          <w:szCs w:val="24"/>
        </w:rPr>
        <w:softHyphen/>
        <w:t>новка компьютеров должна быть заверш</w:t>
      </w:r>
      <w:r w:rsidR="003A7700">
        <w:rPr>
          <w:rFonts w:ascii="Times New Roman" w:eastAsia="Times New Roman" w:hAnsi="Times New Roman" w:cs="Times New Roman"/>
          <w:sz w:val="24"/>
          <w:szCs w:val="24"/>
        </w:rPr>
        <w:t>ена не позднее 1 сентября. Одна</w:t>
      </w:r>
      <w:r w:rsidRPr="003A7700">
        <w:rPr>
          <w:rFonts w:ascii="Times New Roman" w:eastAsia="Times New Roman" w:hAnsi="Times New Roman" w:cs="Times New Roman"/>
          <w:sz w:val="24"/>
          <w:szCs w:val="24"/>
        </w:rPr>
        <w:t>ко 20 августа кооператив заявил, что он не сможет выполнить работы по установке компьютеров, поскольку из-за изменения цен кооператив не смог своевременно приобрести компьютеры для общества, а имеющиеся у него на складе предназначены для другого объекта. Общество поручило приобрести и установить компьютеры компании «Элекс», отнеся все рас</w:t>
      </w:r>
      <w:r w:rsidRPr="003A7700">
        <w:rPr>
          <w:rFonts w:ascii="Times New Roman" w:eastAsia="Times New Roman" w:hAnsi="Times New Roman" w:cs="Times New Roman"/>
          <w:sz w:val="24"/>
          <w:szCs w:val="24"/>
        </w:rPr>
        <w:softHyphen/>
        <w:t>ходы по приобретению и установке компьютеров на счет кооператива «Монтаж».</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Когда работы были выполнены, общество обратилось к кооперативу с требованием произвести наладку, тестирование и осуществлять техниче</w:t>
      </w:r>
      <w:r w:rsidRPr="003A7700">
        <w:rPr>
          <w:rFonts w:ascii="Times New Roman" w:eastAsia="Times New Roman" w:hAnsi="Times New Roman" w:cs="Times New Roman"/>
          <w:sz w:val="24"/>
          <w:szCs w:val="24"/>
        </w:rPr>
        <w:softHyphen/>
        <w:t>ское обслуживание. Представитель кооператива ответил, что общество само расторгло договор с кооперативом, отнеся на его счет расходы по установке и приобретению компьютеров, поэтому наладку и тестирова</w:t>
      </w:r>
      <w:r w:rsidRPr="003A7700">
        <w:rPr>
          <w:rFonts w:ascii="Times New Roman" w:eastAsia="Times New Roman" w:hAnsi="Times New Roman" w:cs="Times New Roman"/>
          <w:sz w:val="24"/>
          <w:szCs w:val="24"/>
        </w:rPr>
        <w:softHyphen/>
        <w:t>ние кооператив производить не будет. Техническое же обслуживание в таком случае не охватывается заключенным с обществом договором под</w:t>
      </w:r>
      <w:r w:rsidRPr="003A7700">
        <w:rPr>
          <w:rFonts w:ascii="Times New Roman" w:eastAsia="Times New Roman" w:hAnsi="Times New Roman" w:cs="Times New Roman"/>
          <w:sz w:val="24"/>
          <w:szCs w:val="24"/>
        </w:rPr>
        <w:softHyphen/>
        <w:t>ряда, поскольку без установки наладка и тестирование компьютеров не представляют интереса для кооператива. Общество обратилось в арбит</w:t>
      </w:r>
      <w:r w:rsidRPr="003A7700">
        <w:rPr>
          <w:rFonts w:ascii="Times New Roman" w:eastAsia="Times New Roman" w:hAnsi="Times New Roman" w:cs="Times New Roman"/>
          <w:sz w:val="24"/>
          <w:szCs w:val="24"/>
        </w:rPr>
        <w:softHyphen/>
        <w:t>ражный суд с требованием об обязании кооператива исполнить договор.</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этом споре?</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Зарубежная фирма заключила с обществом с ограниченной ответст</w:t>
      </w:r>
      <w:r w:rsidRPr="003A7700">
        <w:rPr>
          <w:rFonts w:ascii="Times New Roman" w:eastAsia="Times New Roman" w:hAnsi="Times New Roman" w:cs="Times New Roman"/>
          <w:sz w:val="24"/>
          <w:szCs w:val="24"/>
        </w:rPr>
        <w:softHyphen/>
        <w:t>венностью «Консульт» договор, по которому общество обязано было еже</w:t>
      </w:r>
      <w:r w:rsidRPr="003A7700">
        <w:rPr>
          <w:rFonts w:ascii="Times New Roman" w:eastAsia="Times New Roman" w:hAnsi="Times New Roman" w:cs="Times New Roman"/>
          <w:sz w:val="24"/>
          <w:szCs w:val="24"/>
        </w:rPr>
        <w:softHyphen/>
        <w:t>квартально предоставлять фирме информацию по маркетингу скобяных товаров на рынке Санкт-Петербурга. Информация должна была предо</w:t>
      </w:r>
      <w:r w:rsidRPr="003A7700">
        <w:rPr>
          <w:rFonts w:ascii="Times New Roman" w:eastAsia="Times New Roman" w:hAnsi="Times New Roman" w:cs="Times New Roman"/>
          <w:sz w:val="24"/>
          <w:szCs w:val="24"/>
        </w:rPr>
        <w:softHyphen/>
        <w:t>ставляться на электронном носителе - электронной почтой через факсмо-демную связь. При поступлении средств на счет общества в налоговой инспекции возник вопрос о правовой природе заключенного договора. Налоговая инспекция полагала, что в данном случае общество получает вознаграждение за услуги, а общество утверждало, что у него с фирмой заключен договор подряда. Налоговая инспекция обратилась за консуль</w:t>
      </w:r>
      <w:r w:rsidRPr="003A7700">
        <w:rPr>
          <w:rFonts w:ascii="Times New Roman" w:eastAsia="Times New Roman" w:hAnsi="Times New Roman" w:cs="Times New Roman"/>
          <w:sz w:val="24"/>
          <w:szCs w:val="24"/>
        </w:rPr>
        <w:softHyphen/>
        <w:t>тацией к юристу.</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Какое разъяснение должно быть дано? Чем отличается договор об оказании услуг от договора подряда?</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в платную медицинскую клинику «Здоровье» с жалобами на боли в спине. После проведения обследования Петровой бы</w:t>
      </w:r>
      <w:r w:rsidRPr="003A7700">
        <w:rPr>
          <w:rFonts w:ascii="Times New Roman" w:eastAsia="Times New Roman" w:hAnsi="Times New Roman" w:cs="Times New Roman"/>
          <w:sz w:val="24"/>
          <w:szCs w:val="24"/>
        </w:rPr>
        <w:softHyphen/>
        <w:t>ли предложен курс массажа и водные процедуры. После нескольких сеан</w:t>
      </w:r>
      <w:r w:rsidRPr="003A7700">
        <w:rPr>
          <w:rFonts w:ascii="Times New Roman" w:eastAsia="Times New Roman" w:hAnsi="Times New Roman" w:cs="Times New Roman"/>
          <w:sz w:val="24"/>
          <w:szCs w:val="24"/>
        </w:rPr>
        <w:softHyphen/>
        <w:t>сов боли прошли, однако по окончании всего курса процедур боли возоб</w:t>
      </w:r>
      <w:r w:rsidRPr="003A7700">
        <w:rPr>
          <w:rFonts w:ascii="Times New Roman" w:eastAsia="Times New Roman" w:hAnsi="Times New Roman" w:cs="Times New Roman"/>
          <w:sz w:val="24"/>
          <w:szCs w:val="24"/>
        </w:rPr>
        <w:softHyphen/>
        <w:t>новились. Петрова потребовала возвратить стоимость оплаченных ею процедур, а также выплатить компенсацию морального вреда за причи</w:t>
      </w:r>
      <w:r w:rsidRPr="003A7700">
        <w:rPr>
          <w:rFonts w:ascii="Times New Roman" w:eastAsia="Times New Roman" w:hAnsi="Times New Roman" w:cs="Times New Roman"/>
          <w:sz w:val="24"/>
          <w:szCs w:val="24"/>
        </w:rPr>
        <w:softHyphen/>
        <w:t>ненный ущерб здоровью, поскольку вместо обещанного выздоровления ее состояние даже не улучшилось.</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Представитель клиники «Здоровье» утверждал, что никакого вреда для Петровой сеансы массажа и водные процедуры причинить не могли, ее боли в спине вызваны заболеванием, которое проявилось на фоне про</w:t>
      </w:r>
      <w:r w:rsidRPr="003A7700">
        <w:rPr>
          <w:rFonts w:ascii="Times New Roman" w:eastAsia="Times New Roman" w:hAnsi="Times New Roman" w:cs="Times New Roman"/>
          <w:sz w:val="24"/>
          <w:szCs w:val="24"/>
        </w:rPr>
        <w:softHyphen/>
        <w:t>водимых процедур. Если Петрова продолжит лечение, то причина болей, вероятнее всего, будет устранена.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к юристу, который, руководствуясь правилом о том, что риск недостижения результата должен нести подрядчик, предло</w:t>
      </w:r>
      <w:r w:rsidRPr="003A7700">
        <w:rPr>
          <w:rFonts w:ascii="Times New Roman" w:eastAsia="Times New Roman" w:hAnsi="Times New Roman" w:cs="Times New Roman"/>
          <w:sz w:val="24"/>
          <w:szCs w:val="24"/>
        </w:rPr>
        <w:softHyphen/>
        <w:t>жил Петровой в соответствии с Законом о защите прав потребителей предъявить иск о взыскании всех сумм, полученных клиникой «Здо</w:t>
      </w:r>
      <w:r w:rsidRPr="003A7700">
        <w:rPr>
          <w:rFonts w:ascii="Times New Roman" w:eastAsia="Times New Roman" w:hAnsi="Times New Roman" w:cs="Times New Roman"/>
          <w:sz w:val="24"/>
          <w:szCs w:val="24"/>
        </w:rPr>
        <w:softHyphen/>
        <w:t>ровье», а также компенсации морального вреда.</w:t>
      </w:r>
    </w:p>
    <w:p w:rsidR="00E5554B" w:rsidRPr="003A7700" w:rsidRDefault="00E5554B" w:rsidP="003A7700">
      <w:pPr>
        <w:shd w:val="clear" w:color="auto" w:fill="FEFEFE"/>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данном споре? Разберите доводы сторон.</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5.2 Договор перевозки</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Из Одесского порта на пароходе "Мурманск" в иностран</w:t>
      </w:r>
      <w:r w:rsidRPr="003A7700">
        <w:rPr>
          <w:rFonts w:ascii="Times New Roman" w:hAnsi="Times New Roman" w:cs="Times New Roman"/>
          <w:sz w:val="24"/>
          <w:szCs w:val="24"/>
        </w:rPr>
        <w:softHyphen/>
        <w:t>ные порты было отправлено 8 тыс. тонн пшеницы. При разгруз</w:t>
      </w:r>
      <w:r w:rsidRPr="003A7700">
        <w:rPr>
          <w:rFonts w:ascii="Times New Roman" w:hAnsi="Times New Roman" w:cs="Times New Roman"/>
          <w:sz w:val="24"/>
          <w:szCs w:val="24"/>
        </w:rPr>
        <w:softHyphen/>
        <w:t>ке судна в одном из портов назначения было установлено, что часть пшеницы, находящейся в трюмах, оказалась подмочен</w:t>
      </w:r>
      <w:r w:rsidRPr="003A7700">
        <w:rPr>
          <w:rFonts w:ascii="Times New Roman" w:hAnsi="Times New Roman" w:cs="Times New Roman"/>
          <w:sz w:val="24"/>
          <w:szCs w:val="24"/>
        </w:rPr>
        <w:softHyphen/>
        <w:t>ной, а поэтому испорченной. Пароходство, не оспаривая факта порчи пшеницы, сослалось на то, что порча груза произошла по обстоятельствам, которые исключают ответственность мор</w:t>
      </w:r>
      <w:r w:rsidRPr="003A7700">
        <w:rPr>
          <w:rFonts w:ascii="Times New Roman" w:hAnsi="Times New Roman" w:cs="Times New Roman"/>
          <w:sz w:val="24"/>
          <w:szCs w:val="24"/>
        </w:rPr>
        <w:softHyphen/>
        <w:t>ского перевозчика: судно во время загрузки у причала порта село на мель, а это, по мнению пароходства, является навига</w:t>
      </w:r>
      <w:r w:rsidRPr="003A7700">
        <w:rPr>
          <w:rFonts w:ascii="Times New Roman" w:hAnsi="Times New Roman" w:cs="Times New Roman"/>
          <w:sz w:val="24"/>
          <w:szCs w:val="24"/>
        </w:rPr>
        <w:softHyphen/>
        <w:t>ционной ошибкой в судовождении и управлении судном, т. е. обстоятельством, освобождающим от имущественной ответ</w:t>
      </w:r>
      <w:r w:rsidRPr="003A7700">
        <w:rPr>
          <w:rFonts w:ascii="Times New Roman" w:hAnsi="Times New Roman" w:cs="Times New Roman"/>
          <w:sz w:val="24"/>
          <w:szCs w:val="24"/>
        </w:rPr>
        <w:softHyphen/>
        <w:t>ственности. Морская арбитражная комиссия согласилась с этим и освободила пароходство от ответственности. Грузоотправитель обратился с жалобой в Верховный Суд РФ.</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Акционерное общество «Трансавто» заключило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договор с предприятием «Смена» на перевозку грузов автотран</w:t>
      </w:r>
      <w:r w:rsidRPr="003A7700">
        <w:rPr>
          <w:rFonts w:ascii="Times New Roman" w:hAnsi="Times New Roman" w:cs="Times New Roman"/>
          <w:sz w:val="24"/>
          <w:szCs w:val="24"/>
        </w:rPr>
        <w:softHyphen/>
        <w:t>спортом из г. Ярославль в районные центры области. «Трансавто» перевозил грузы в 2002—2003 гг. Стоимость перевозки, исхо</w:t>
      </w:r>
      <w:r w:rsidRPr="003A7700">
        <w:rPr>
          <w:rFonts w:ascii="Times New Roman" w:hAnsi="Times New Roman" w:cs="Times New Roman"/>
          <w:sz w:val="24"/>
          <w:szCs w:val="24"/>
        </w:rPr>
        <w:softHyphen/>
        <w:t xml:space="preserve">дя из цен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была определена в размере 50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Поскольку в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из-за значительной инфляции стоимость перевозок резко возросла, АО, ссылаясь на ст. 451 ГК, обрати</w:t>
      </w:r>
      <w:r w:rsidRPr="003A7700">
        <w:rPr>
          <w:rFonts w:ascii="Times New Roman" w:hAnsi="Times New Roman" w:cs="Times New Roman"/>
          <w:sz w:val="24"/>
          <w:szCs w:val="24"/>
        </w:rPr>
        <w:softHyphen/>
        <w:t>лось к предприятию с просьбой пересмотреть договорную цену, увеличив ее до 100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«Смена» перечислила перевозчику 5 тыс. руб., но пере</w:t>
      </w:r>
      <w:r w:rsidRPr="003A7700">
        <w:rPr>
          <w:rFonts w:ascii="Times New Roman" w:hAnsi="Times New Roman" w:cs="Times New Roman"/>
          <w:sz w:val="24"/>
          <w:szCs w:val="24"/>
        </w:rPr>
        <w:softHyphen/>
        <w:t>сматривать условия договора о цене не стала.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«Трансавто» предъявило в арбитражный суд иск к «Сме</w:t>
      </w:r>
      <w:r w:rsidRPr="003A7700">
        <w:rPr>
          <w:rFonts w:ascii="Times New Roman" w:hAnsi="Times New Roman" w:cs="Times New Roman"/>
          <w:sz w:val="24"/>
          <w:szCs w:val="24"/>
        </w:rPr>
        <w:softHyphen/>
        <w:t>не» о понуждении ответчика изменить договорную цену на пе</w:t>
      </w:r>
      <w:r w:rsidRPr="003A7700">
        <w:rPr>
          <w:rFonts w:ascii="Times New Roman" w:hAnsi="Times New Roman" w:cs="Times New Roman"/>
          <w:sz w:val="24"/>
          <w:szCs w:val="24"/>
        </w:rPr>
        <w:softHyphen/>
        <w:t>ревозки, повысив ее до 100 тыс. руб., а при его несогласии расторгнуть договор, взыскать с ответчика 100 тыс. руб. недо</w:t>
      </w:r>
      <w:r w:rsidRPr="003A7700">
        <w:rPr>
          <w:rFonts w:ascii="Times New Roman" w:hAnsi="Times New Roman" w:cs="Times New Roman"/>
          <w:sz w:val="24"/>
          <w:szCs w:val="24"/>
        </w:rPr>
        <w:softHyphen/>
        <w:t>платы и 30 тыс. руб. убытков, понесенных им ввиду неоплаты в срок услуг.</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Решите спор.</w:t>
      </w:r>
    </w:p>
    <w:p w:rsidR="00E5554B" w:rsidRPr="003A7700" w:rsidRDefault="00E5554B" w:rsidP="003A7700">
      <w:pPr>
        <w:pStyle w:val="a9"/>
        <w:shd w:val="clear" w:color="auto" w:fill="FFFFFF"/>
        <w:spacing w:before="0" w:beforeAutospacing="0" w:after="0" w:afterAutospacing="0"/>
        <w:ind w:firstLine="709"/>
      </w:pPr>
      <w:r w:rsidRPr="003A7700">
        <w:t>5.2.3 Задача</w:t>
      </w:r>
    </w:p>
    <w:p w:rsidR="00E5554B" w:rsidRPr="003A7700" w:rsidRDefault="00E5554B" w:rsidP="003A7700">
      <w:pPr>
        <w:pStyle w:val="a9"/>
        <w:shd w:val="clear" w:color="auto" w:fill="FFFFFF"/>
        <w:spacing w:before="0" w:beforeAutospacing="0" w:after="0" w:afterAutospacing="0"/>
        <w:ind w:firstLine="709"/>
      </w:pPr>
      <w:r w:rsidRPr="003A7700">
        <w:t>Магазин «Вавилон» заключил договор на перевозку канцелярских товаров с фирмой «Глобус». При перевозке товаров автомобильным транспортом было потеряно 2 коробки с тетрадями. При приемке товаров магазином «Вавилон» по количеству была выявлена недостача. Администрация магазина потребовала у фирмы «Глобус» возмещение ущерба. Кто прав в данной ситуации? Ответ обоснуйте.</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5.3 Договоры займа и кредита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В </w:t>
      </w:r>
      <w:smartTag w:uri="urn:schemas-microsoft-com:office:smarttags" w:element="metricconverter">
        <w:smartTagPr>
          <w:attr w:name="ProductID" w:val="1990 г"/>
        </w:smartTagPr>
        <w:r w:rsidRPr="003A7700">
          <w:rPr>
            <w:rFonts w:ascii="Times New Roman" w:hAnsi="Times New Roman" w:cs="Times New Roman"/>
            <w:sz w:val="24"/>
            <w:szCs w:val="24"/>
          </w:rPr>
          <w:t>1990 г</w:t>
        </w:r>
      </w:smartTag>
      <w:r w:rsidRPr="003A7700">
        <w:rPr>
          <w:rFonts w:ascii="Times New Roman" w:hAnsi="Times New Roman" w:cs="Times New Roman"/>
          <w:sz w:val="24"/>
          <w:szCs w:val="24"/>
        </w:rPr>
        <w:t xml:space="preserve">. Елизов приобрел облигацию целевого Госзайма на приобретение автомашины. В </w:t>
      </w:r>
      <w:smartTag w:uri="urn:schemas-microsoft-com:office:smarttags" w:element="metricconverter">
        <w:smartTagPr>
          <w:attr w:name="ProductID" w:val="1996 г"/>
        </w:smartTagPr>
        <w:r w:rsidRPr="003A7700">
          <w:rPr>
            <w:rFonts w:ascii="Times New Roman" w:hAnsi="Times New Roman" w:cs="Times New Roman"/>
            <w:sz w:val="24"/>
            <w:szCs w:val="24"/>
          </w:rPr>
          <w:t>1996 г</w:t>
        </w:r>
      </w:smartTag>
      <w:r w:rsidRPr="003A7700">
        <w:rPr>
          <w:rFonts w:ascii="Times New Roman" w:hAnsi="Times New Roman" w:cs="Times New Roman"/>
          <w:sz w:val="24"/>
          <w:szCs w:val="24"/>
        </w:rPr>
        <w:t>. облигацию ему обменяли на деньги из расчета 60% стоимости машины. Имеет ли Елизов право отсудить у Сбербанка РФ недоплаченную до полной сто</w:t>
      </w:r>
      <w:r w:rsidRPr="003A7700">
        <w:rPr>
          <w:rFonts w:ascii="Times New Roman" w:hAnsi="Times New Roman" w:cs="Times New Roman"/>
          <w:sz w:val="24"/>
          <w:szCs w:val="24"/>
        </w:rPr>
        <w:softHyphen/>
        <w:t>имости машины сумму?</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Может ли простой валютный банковский вексель (без оговорки эффективного платежа) выступать в качестве пред</w:t>
      </w:r>
      <w:r w:rsidRPr="003A7700">
        <w:rPr>
          <w:rFonts w:ascii="Times New Roman" w:hAnsi="Times New Roman" w:cs="Times New Roman"/>
          <w:sz w:val="24"/>
          <w:szCs w:val="24"/>
        </w:rPr>
        <w:softHyphen/>
        <w:t>мета залога в сделках резидентов в обеспечение возврата руб</w:t>
      </w:r>
      <w:r w:rsidRPr="003A7700">
        <w:rPr>
          <w:rFonts w:ascii="Times New Roman" w:hAnsi="Times New Roman" w:cs="Times New Roman"/>
          <w:sz w:val="24"/>
          <w:szCs w:val="24"/>
        </w:rPr>
        <w:softHyphen/>
        <w:t>левого банковского кредита или иного рублевого обязатель</w:t>
      </w:r>
      <w:r w:rsidRPr="003A7700">
        <w:rPr>
          <w:rFonts w:ascii="Times New Roman" w:hAnsi="Times New Roman" w:cs="Times New Roman"/>
          <w:sz w:val="24"/>
          <w:szCs w:val="24"/>
        </w:rPr>
        <w:softHyphen/>
        <w:t xml:space="preserve">ства физического лица (платежа по договору подряда </w:t>
      </w:r>
      <w:r w:rsidRPr="003A7700">
        <w:rPr>
          <w:rFonts w:ascii="Times New Roman" w:hAnsi="Times New Roman" w:cs="Times New Roman"/>
          <w:iCs/>
          <w:sz w:val="24"/>
          <w:szCs w:val="24"/>
        </w:rPr>
        <w:t xml:space="preserve">м </w:t>
      </w:r>
      <w:r w:rsidRPr="003A7700">
        <w:rPr>
          <w:rFonts w:ascii="Times New Roman" w:hAnsi="Times New Roman" w:cs="Times New Roman"/>
          <w:sz w:val="24"/>
          <w:szCs w:val="24"/>
        </w:rPr>
        <w:t>т. д.)? Ведь валютный вексель может храниться в уполномоченном бан</w:t>
      </w:r>
      <w:r w:rsidRPr="003A7700">
        <w:rPr>
          <w:rFonts w:ascii="Times New Roman" w:hAnsi="Times New Roman" w:cs="Times New Roman"/>
          <w:sz w:val="24"/>
          <w:szCs w:val="24"/>
        </w:rPr>
        <w:softHyphen/>
        <w:t>ке, а условиями договоров залога и хранения можно предус</w:t>
      </w:r>
      <w:r w:rsidRPr="003A7700">
        <w:rPr>
          <w:rFonts w:ascii="Times New Roman" w:hAnsi="Times New Roman" w:cs="Times New Roman"/>
          <w:sz w:val="24"/>
          <w:szCs w:val="24"/>
        </w:rPr>
        <w:softHyphen/>
        <w:t>мотреть оплату векселя в рублях.</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5.3.3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Шумина А.П. купила квартиру в рассрочку на год. На</w:t>
      </w:r>
      <w:r w:rsidRPr="003A7700">
        <w:rPr>
          <w:rFonts w:ascii="Times New Roman" w:hAnsi="Times New Roman" w:cs="Times New Roman"/>
          <w:sz w:val="24"/>
          <w:szCs w:val="24"/>
        </w:rPr>
        <w:softHyphen/>
        <w:t>чальный взнос составил 50% от всей стоимости квартиры. За этот срок Шумина А.П. официально развелась с мужем. Теперь практически не может выплатить оставшуюся сумму. Как быть в такой ситуации?</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714633"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5.4 Договоры банковского вклада и банковского счета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5.4.1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 истечении срока договора о депозитном вкладе по вине банка не выдаются деньги. Сохраняются ли условия дого</w:t>
      </w:r>
      <w:r w:rsidRPr="003A7700">
        <w:rPr>
          <w:rFonts w:ascii="Times New Roman" w:hAnsi="Times New Roman" w:cs="Times New Roman"/>
          <w:sz w:val="24"/>
          <w:szCs w:val="24"/>
        </w:rPr>
        <w:softHyphen/>
        <w:t>вора на время просрочки, а именно начисление процентов по договору? Или договор теряет силу по окончании его срока? Что в таком случае подлежит за просрочку? Когда считается расторгнутым договор по срочному депозитному вкладу?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5.4.2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Банк в одностороннем порядке уменьшил процентную ставку по целевому "детскому" вкладу. Вступившим в закон</w:t>
      </w:r>
      <w:r w:rsidRPr="003A7700">
        <w:rPr>
          <w:rFonts w:ascii="Times New Roman" w:hAnsi="Times New Roman" w:cs="Times New Roman"/>
          <w:sz w:val="24"/>
          <w:szCs w:val="24"/>
        </w:rPr>
        <w:softHyphen/>
        <w:t>ную силу решением суда действия банка признаны незаконны</w:t>
      </w:r>
      <w:r w:rsidRPr="003A7700">
        <w:rPr>
          <w:rFonts w:ascii="Times New Roman" w:hAnsi="Times New Roman" w:cs="Times New Roman"/>
          <w:sz w:val="24"/>
          <w:szCs w:val="24"/>
        </w:rPr>
        <w:softHyphen/>
        <w:t>ми, и он обязан начислить проценты по первоначально огово</w:t>
      </w:r>
      <w:r w:rsidRPr="003A7700">
        <w:rPr>
          <w:rFonts w:ascii="Times New Roman" w:hAnsi="Times New Roman" w:cs="Times New Roman"/>
          <w:sz w:val="24"/>
          <w:szCs w:val="24"/>
        </w:rPr>
        <w:softHyphen/>
        <w:t>ренной ставке Однако банк отказывается от исполнения судеб</w:t>
      </w:r>
      <w:r w:rsidRPr="003A7700">
        <w:rPr>
          <w:rFonts w:ascii="Times New Roman" w:hAnsi="Times New Roman" w:cs="Times New Roman"/>
          <w:sz w:val="24"/>
          <w:szCs w:val="24"/>
        </w:rPr>
        <w:softHyphen/>
        <w:t>ного решения в части начисления процентов и пытается рас</w:t>
      </w:r>
      <w:r w:rsidRPr="003A7700">
        <w:rPr>
          <w:rFonts w:ascii="Times New Roman" w:hAnsi="Times New Roman" w:cs="Times New Roman"/>
          <w:sz w:val="24"/>
          <w:szCs w:val="24"/>
        </w:rPr>
        <w:softHyphen/>
        <w:t>торгнуть договор. Имеются ли у банка основания для этого? Каков порядок исполнения судебного решения?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5.4.3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Часть счетов "до востребования" в банке открыта без заключения договора, на основании одного письменного заяв</w:t>
      </w:r>
      <w:r w:rsidRPr="003A7700">
        <w:rPr>
          <w:rFonts w:ascii="Times New Roman" w:hAnsi="Times New Roman" w:cs="Times New Roman"/>
          <w:sz w:val="24"/>
          <w:szCs w:val="24"/>
        </w:rPr>
        <w:softHyphen/>
        <w:t>ления клиента. На заявлении имеется подпись клиента и под</w:t>
      </w:r>
      <w:r w:rsidRPr="003A7700">
        <w:rPr>
          <w:rFonts w:ascii="Times New Roman" w:hAnsi="Times New Roman" w:cs="Times New Roman"/>
          <w:sz w:val="24"/>
          <w:szCs w:val="24"/>
        </w:rPr>
        <w:softHyphen/>
        <w:t>пись уполномоченного лица банка. Можно ли считать письмен</w:t>
      </w:r>
      <w:r w:rsidRPr="003A7700">
        <w:rPr>
          <w:rFonts w:ascii="Times New Roman" w:hAnsi="Times New Roman" w:cs="Times New Roman"/>
          <w:sz w:val="24"/>
          <w:szCs w:val="24"/>
        </w:rPr>
        <w:softHyphen/>
        <w:t>ную форму договора соблюденной при указанных обстоятель</w:t>
      </w:r>
      <w:r w:rsidRPr="003A7700">
        <w:rPr>
          <w:rFonts w:ascii="Times New Roman" w:hAnsi="Times New Roman" w:cs="Times New Roman"/>
          <w:sz w:val="24"/>
          <w:szCs w:val="24"/>
        </w:rPr>
        <w:softHyphen/>
        <w:t>ствах?</w:t>
      </w:r>
    </w:p>
    <w:p w:rsidR="00714633"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5.4.4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Банк, обслуживающий ОАО "Ольха", зачислял списан</w:t>
      </w:r>
      <w:r w:rsidRPr="003A7700">
        <w:rPr>
          <w:rFonts w:ascii="Times New Roman" w:hAnsi="Times New Roman" w:cs="Times New Roman"/>
          <w:sz w:val="24"/>
          <w:szCs w:val="24"/>
        </w:rPr>
        <w:softHyphen/>
        <w:t>ные со счета акционерного общества суммы по его платежным поручениям на собственный корреспондентский счет, а даль</w:t>
      </w:r>
      <w:r w:rsidRPr="003A7700">
        <w:rPr>
          <w:rFonts w:ascii="Times New Roman" w:hAnsi="Times New Roman" w:cs="Times New Roman"/>
          <w:sz w:val="24"/>
          <w:szCs w:val="24"/>
        </w:rPr>
        <w:softHyphen/>
        <w:t>нейшего перечисления сумм не осуществлял. В ответ на требо</w:t>
      </w:r>
      <w:r w:rsidRPr="003A7700">
        <w:rPr>
          <w:rFonts w:ascii="Times New Roman" w:hAnsi="Times New Roman" w:cs="Times New Roman"/>
          <w:sz w:val="24"/>
          <w:szCs w:val="24"/>
        </w:rPr>
        <w:softHyphen/>
        <w:t>вания ОАО "Ольха" об исполнении платежных поручений банк ответил, что он все исполняет надлежащим образом, ибо по</w:t>
      </w:r>
      <w:r w:rsidRPr="003A7700">
        <w:rPr>
          <w:rFonts w:ascii="Times New Roman" w:hAnsi="Times New Roman" w:cs="Times New Roman"/>
          <w:sz w:val="24"/>
          <w:szCs w:val="24"/>
        </w:rPr>
        <w:softHyphen/>
        <w:t>ручения о списании средств со счета выполняет. Дальнейшемуже исполнению платежных поручений препятствует объектив</w:t>
      </w:r>
      <w:r w:rsidRPr="003A7700">
        <w:rPr>
          <w:rFonts w:ascii="Times New Roman" w:hAnsi="Times New Roman" w:cs="Times New Roman"/>
          <w:sz w:val="24"/>
          <w:szCs w:val="24"/>
        </w:rPr>
        <w:softHyphen/>
        <w:t>ная причина — дебетовое сальдо на его, банка, корреспонден</w:t>
      </w:r>
      <w:r w:rsidRPr="003A7700">
        <w:rPr>
          <w:rFonts w:ascii="Times New Roman" w:hAnsi="Times New Roman" w:cs="Times New Roman"/>
          <w:sz w:val="24"/>
          <w:szCs w:val="24"/>
        </w:rPr>
        <w:softHyphen/>
        <w:t>тском счете.</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ОАО "Ольха" обратилось в суд с требованиями о взыска</w:t>
      </w:r>
      <w:r w:rsidRPr="003A7700">
        <w:rPr>
          <w:rFonts w:ascii="Times New Roman" w:hAnsi="Times New Roman" w:cs="Times New Roman"/>
          <w:sz w:val="24"/>
          <w:szCs w:val="24"/>
        </w:rPr>
        <w:softHyphen/>
        <w:t>нии с банка сумм платежных поручений, возмещении убытков в размере сумм, уплаченных им получателям платежей, процен</w:t>
      </w:r>
      <w:r w:rsidRPr="003A7700">
        <w:rPr>
          <w:rFonts w:ascii="Times New Roman" w:hAnsi="Times New Roman" w:cs="Times New Roman"/>
          <w:sz w:val="24"/>
          <w:szCs w:val="24"/>
        </w:rPr>
        <w:softHyphen/>
        <w:t>тов по ст. 395, 856 и 866 ГК РФ, а также установленной догово</w:t>
      </w:r>
      <w:r w:rsidRPr="003A7700">
        <w:rPr>
          <w:rFonts w:ascii="Times New Roman" w:hAnsi="Times New Roman" w:cs="Times New Roman"/>
          <w:sz w:val="24"/>
          <w:szCs w:val="24"/>
        </w:rPr>
        <w:softHyphen/>
        <w:t>ром банковского счета неустойки за просрочку исполнения рас</w:t>
      </w:r>
      <w:r w:rsidRPr="003A7700">
        <w:rPr>
          <w:rFonts w:ascii="Times New Roman" w:hAnsi="Times New Roman" w:cs="Times New Roman"/>
          <w:sz w:val="24"/>
          <w:szCs w:val="24"/>
        </w:rPr>
        <w:softHyphen/>
        <w:t>поряжений клиента по счету.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ОАО "Ольха", преж</w:t>
      </w:r>
      <w:r w:rsidRPr="003A7700">
        <w:rPr>
          <w:rFonts w:ascii="Times New Roman" w:hAnsi="Times New Roman" w:cs="Times New Roman"/>
          <w:sz w:val="24"/>
          <w:szCs w:val="24"/>
        </w:rPr>
        <w:softHyphen/>
        <w:t>де чем обращаться в суд, отозвало платежные поручения?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шла речь о просрочке перечисления суммы остатка по закрытому банковскому счету?</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5.5 Расчеты: понятие, виды</w:t>
      </w:r>
    </w:p>
    <w:p w:rsidR="00714633" w:rsidRPr="003A7700" w:rsidRDefault="00D25B6C" w:rsidP="003C6B48">
      <w:pPr>
        <w:pStyle w:val="ac"/>
        <w:numPr>
          <w:ilvl w:val="2"/>
          <w:numId w:val="20"/>
        </w:numPr>
        <w:spacing w:after="0" w:line="240" w:lineRule="auto"/>
        <w:ind w:left="0"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Колесникова обратилась в один из коммерческих банков с просьбой осуществить денежный перевод внучке, обучающейся В учебном заведении другого города. Вместо денежных купюр она предложила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Ей было разъяснено, что платежным средством на всей территории РФ является рубль. Кроме того, неизвестно, как оценивать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Иванова настаивала на своем требовании, ссылаясь на то, что в настоящее время испытывает затруднения в деньгах, а внучка срочно нуждается в помощи. Монеты выпущены в обра</w:t>
      </w:r>
      <w:r w:rsidRPr="003A7700">
        <w:rPr>
          <w:rFonts w:ascii="Times New Roman" w:hAnsi="Times New Roman" w:cs="Times New Roman"/>
          <w:sz w:val="24"/>
          <w:szCs w:val="24"/>
        </w:rPr>
        <w:softHyphen/>
        <w:t>щение Центральным банком РФ и, по ее мнению, должны при</w:t>
      </w:r>
      <w:r w:rsidRPr="003A7700">
        <w:rPr>
          <w:rFonts w:ascii="Times New Roman" w:hAnsi="Times New Roman" w:cs="Times New Roman"/>
          <w:sz w:val="24"/>
          <w:szCs w:val="24"/>
        </w:rPr>
        <w:softHyphen/>
        <w:t>ниматься по всем видам платежей. Разрешите спор.</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5.5.2 Задача</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 банковского счета, предназначенного для расчетов с использованием банковских карт, были списаны средства неустановленными мошенниками. Клиент обратился в суд с иском к банку о возмещении убытков, связанных с несанкционированным списанием денежных средств со счета. Банк иск не признал, ссылаясь на отсутствие своей вины.</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bCs/>
          <w:sz w:val="24"/>
          <w:szCs w:val="24"/>
        </w:rPr>
        <w:t>К</w:t>
      </w:r>
      <w:r w:rsidRPr="003A7700">
        <w:rPr>
          <w:rFonts w:ascii="Times New Roman" w:eastAsia="Times New Roman" w:hAnsi="Times New Roman" w:cs="Times New Roman"/>
          <w:sz w:val="24"/>
          <w:szCs w:val="24"/>
        </w:rPr>
        <w:t>то будет нести убытки за несанкционированное списание средств с карты при отсутствии вины клиента и банка?</w:t>
      </w:r>
    </w:p>
    <w:p w:rsidR="003A7700" w:rsidRDefault="003A7700"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5.6 Договор страхования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Между больницей и страховой компанией заключен дого</w:t>
      </w:r>
      <w:r w:rsidRPr="003A7700">
        <w:rPr>
          <w:rFonts w:ascii="Times New Roman" w:hAnsi="Times New Roman" w:cs="Times New Roman"/>
          <w:sz w:val="24"/>
          <w:szCs w:val="24"/>
        </w:rPr>
        <w:softHyphen/>
        <w:t>вор обязательного медицинского страхования, по которому боль</w:t>
      </w:r>
      <w:r w:rsidRPr="003A7700">
        <w:rPr>
          <w:rFonts w:ascii="Times New Roman" w:hAnsi="Times New Roman" w:cs="Times New Roman"/>
          <w:sz w:val="24"/>
          <w:szCs w:val="24"/>
        </w:rPr>
        <w:softHyphen/>
        <w:t>ница обязалась оказывать медицинскую помощь застрахован</w:t>
      </w:r>
      <w:r w:rsidRPr="003A7700">
        <w:rPr>
          <w:rFonts w:ascii="Times New Roman" w:hAnsi="Times New Roman" w:cs="Times New Roman"/>
          <w:sz w:val="24"/>
          <w:szCs w:val="24"/>
        </w:rPr>
        <w:softHyphen/>
        <w:t>ным гражданам, а компания — оплачивать медицинские услуги по установленным тарифам. Ввиду непоступления из бюджета денежных средств на страхование неработающего населения у страховой компании возникла большая задолженность перед больницей. Не имея возможности истребовать эту сумму со стра</w:t>
      </w:r>
      <w:r w:rsidRPr="003A7700">
        <w:rPr>
          <w:rFonts w:ascii="Times New Roman" w:hAnsi="Times New Roman" w:cs="Times New Roman"/>
          <w:sz w:val="24"/>
          <w:szCs w:val="24"/>
        </w:rPr>
        <w:softHyphen/>
        <w:t>ховой компании, больница в порядке цессии уступила свое пра</w:t>
      </w:r>
      <w:r w:rsidRPr="003A7700">
        <w:rPr>
          <w:rFonts w:ascii="Times New Roman" w:hAnsi="Times New Roman" w:cs="Times New Roman"/>
          <w:sz w:val="24"/>
          <w:szCs w:val="24"/>
        </w:rPr>
        <w:softHyphen/>
        <w:t>во требования долга юридической фирме.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Юридическая фирма от своего имени предъявила в суде иск к страховой компании о взыскании долга. Однако руд отка</w:t>
      </w:r>
      <w:r w:rsidRPr="003A7700">
        <w:rPr>
          <w:rFonts w:ascii="Times New Roman" w:hAnsi="Times New Roman" w:cs="Times New Roman"/>
          <w:sz w:val="24"/>
          <w:szCs w:val="24"/>
        </w:rPr>
        <w:softHyphen/>
        <w:t>зался рассматривать исковые требования юридической фирмы, ссылаясь на то, что последняя является ненадлежащим ист</w:t>
      </w:r>
      <w:r w:rsidRPr="003A7700">
        <w:rPr>
          <w:rFonts w:ascii="Times New Roman" w:hAnsi="Times New Roman" w:cs="Times New Roman"/>
          <w:sz w:val="24"/>
          <w:szCs w:val="24"/>
        </w:rPr>
        <w:softHyphen/>
        <w:t>цом.</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Кто является надлежащим истцом в данном деле?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Бензовоз и перевозимый на нем груз были застрахованы в страховой компании "Интерстрахование" на страховую сумму 1 млн. руб. страхователем — ОАО "Нефтебаза". Страховщик передал страховой акционерной компании "Ингосстрах" в фа</w:t>
      </w:r>
      <w:r w:rsidRPr="003A7700">
        <w:rPr>
          <w:rFonts w:ascii="Times New Roman" w:hAnsi="Times New Roman" w:cs="Times New Roman"/>
          <w:sz w:val="24"/>
          <w:szCs w:val="24"/>
        </w:rPr>
        <w:softHyphen/>
        <w:t xml:space="preserve">культативное перестрахование интерес в страховой выплате в сумме 500 тыс. руб. Договор страхования был заключен на три месяца (до 1 апреля текущего года). Эта же дата была указана как момент окончания договора перестрахования.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 результате повреждения льдом бензовоза и находящего</w:t>
      </w:r>
      <w:r w:rsidRPr="003A7700">
        <w:rPr>
          <w:rFonts w:ascii="Times New Roman" w:hAnsi="Times New Roman" w:cs="Times New Roman"/>
          <w:sz w:val="24"/>
          <w:szCs w:val="24"/>
        </w:rPr>
        <w:softHyphen/>
        <w:t>ся на нем груза оба объекта утратили стоимость на сумму 550 тыс. руб. Страховщик признал наступивший случай страхо</w:t>
      </w:r>
      <w:r w:rsidRPr="003A7700">
        <w:rPr>
          <w:rFonts w:ascii="Times New Roman" w:hAnsi="Times New Roman" w:cs="Times New Roman"/>
          <w:sz w:val="24"/>
          <w:szCs w:val="24"/>
        </w:rPr>
        <w:softHyphen/>
        <w:t>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w:t>
      </w:r>
      <w:r w:rsidRPr="003A7700">
        <w:rPr>
          <w:rFonts w:ascii="Times New Roman" w:hAnsi="Times New Roman" w:cs="Times New Roman"/>
          <w:sz w:val="24"/>
          <w:szCs w:val="24"/>
        </w:rPr>
        <w:softHyphen/>
        <w:t>шел 10 февраля, а все необходимые для страховой выплаты документы страховщик получил лишь 1 апреля. Произведя вып</w:t>
      </w:r>
      <w:r w:rsidRPr="003A7700">
        <w:rPr>
          <w:rFonts w:ascii="Times New Roman" w:hAnsi="Times New Roman" w:cs="Times New Roman"/>
          <w:sz w:val="24"/>
          <w:szCs w:val="24"/>
        </w:rPr>
        <w:softHyphen/>
        <w:t>лату страхового возмещения 5 апреля, страховщик обратился к САО "Ингосстрах"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w:t>
      </w:r>
      <w:r w:rsidRPr="003A7700">
        <w:rPr>
          <w:rFonts w:ascii="Times New Roman" w:hAnsi="Times New Roman" w:cs="Times New Roman"/>
          <w:sz w:val="24"/>
          <w:szCs w:val="24"/>
        </w:rPr>
        <w:softHyphen/>
        <w:t>ния срока договора перестрахования оснований для удовлетво</w:t>
      </w:r>
      <w:r w:rsidRPr="003A7700">
        <w:rPr>
          <w:rFonts w:ascii="Times New Roman" w:hAnsi="Times New Roman" w:cs="Times New Roman"/>
          <w:sz w:val="24"/>
          <w:szCs w:val="24"/>
        </w:rPr>
        <w:softHyphen/>
        <w:t>рения требований по перестраховочному договору не имеется.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Страховая компания "Интерстрахование" обратилась за за</w:t>
      </w:r>
      <w:r w:rsidRPr="003A7700">
        <w:rPr>
          <w:rFonts w:ascii="Times New Roman" w:hAnsi="Times New Roman" w:cs="Times New Roman"/>
          <w:sz w:val="24"/>
          <w:szCs w:val="24"/>
        </w:rPr>
        <w:softHyphen/>
        <w:t>щитой своих притязаний в арбитражный суд.</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Подполковник медицинской службы Гусько был уволен с действительной военной службы по состоянию здоровья 15 ап</w:t>
      </w:r>
      <w:r w:rsidRPr="003A7700">
        <w:rPr>
          <w:rFonts w:ascii="Times New Roman" w:hAnsi="Times New Roman" w:cs="Times New Roman"/>
          <w:sz w:val="24"/>
          <w:szCs w:val="24"/>
        </w:rPr>
        <w:softHyphen/>
        <w:t xml:space="preserve">реля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По заключению ВТЭК от 10 декабря того же года ему была установлена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группа инвалидности в связи с увечь</w:t>
      </w:r>
      <w:r w:rsidRPr="003A7700">
        <w:rPr>
          <w:rFonts w:ascii="Times New Roman" w:hAnsi="Times New Roman" w:cs="Times New Roman"/>
          <w:sz w:val="24"/>
          <w:szCs w:val="24"/>
        </w:rPr>
        <w:softHyphen/>
        <w:t>ем, полученным в период прохождения военной службы. В ян</w:t>
      </w:r>
      <w:r w:rsidRPr="003A7700">
        <w:rPr>
          <w:rFonts w:ascii="Times New Roman" w:hAnsi="Times New Roman" w:cs="Times New Roman"/>
          <w:sz w:val="24"/>
          <w:szCs w:val="24"/>
        </w:rPr>
        <w:softHyphen/>
        <w:t xml:space="preserve">варе </w:t>
      </w:r>
      <w:smartTag w:uri="urn:schemas-microsoft-com:office:smarttags" w:element="metricconverter">
        <w:smartTagPr>
          <w:attr w:name="ProductID" w:val="2004 г"/>
        </w:smartTagPr>
        <w:r w:rsidRPr="003A7700">
          <w:rPr>
            <w:rFonts w:ascii="Times New Roman" w:hAnsi="Times New Roman" w:cs="Times New Roman"/>
            <w:sz w:val="24"/>
            <w:szCs w:val="24"/>
          </w:rPr>
          <w:t>2004 г</w:t>
        </w:r>
      </w:smartTag>
      <w:r w:rsidRPr="003A7700">
        <w:rPr>
          <w:rFonts w:ascii="Times New Roman" w:hAnsi="Times New Roman" w:cs="Times New Roman"/>
          <w:sz w:val="24"/>
          <w:szCs w:val="24"/>
        </w:rPr>
        <w:t>. военно-страховая компания выплатила Гусько стра</w:t>
      </w:r>
      <w:r w:rsidRPr="003A7700">
        <w:rPr>
          <w:rFonts w:ascii="Times New Roman" w:hAnsi="Times New Roman" w:cs="Times New Roman"/>
          <w:sz w:val="24"/>
          <w:szCs w:val="24"/>
        </w:rPr>
        <w:softHyphen/>
        <w:t>ховое обеспечение в сумме 120 тыс. руб. Считая эту сумму заниженной, Гусько обратился в суд с иском к страховщику о взыскании дополнительно 180 тыс. руб., исходя из страховой суммы в размере 50 окладов полагающегося ему денежного до</w:t>
      </w:r>
      <w:r w:rsidRPr="003A7700">
        <w:rPr>
          <w:rFonts w:ascii="Times New Roman" w:hAnsi="Times New Roman" w:cs="Times New Roman"/>
          <w:sz w:val="24"/>
          <w:szCs w:val="24"/>
        </w:rPr>
        <w:softHyphen/>
        <w:t>вольствия. Решением судов первой и кассационной инстанций иск был удовлетворен.</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Заместитель Генерального прокурора РФ в принесенном протесте потребовал отменить состоявшиеся судебные поста</w:t>
      </w:r>
      <w:r w:rsidRPr="003A7700">
        <w:rPr>
          <w:rFonts w:ascii="Times New Roman" w:hAnsi="Times New Roman" w:cs="Times New Roman"/>
          <w:sz w:val="24"/>
          <w:szCs w:val="24"/>
        </w:rPr>
        <w:softHyphen/>
        <w:t xml:space="preserve">новления, так как инвалидность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группы была установлена Гусько до вступления в силу закона, предусматривающего стра</w:t>
      </w:r>
      <w:r w:rsidRPr="003A7700">
        <w:rPr>
          <w:rFonts w:ascii="Times New Roman" w:hAnsi="Times New Roman" w:cs="Times New Roman"/>
          <w:sz w:val="24"/>
          <w:szCs w:val="24"/>
        </w:rPr>
        <w:softHyphen/>
        <w:t>хование военнослужащих, который не имеет обратной силы.</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Дело поступило на рассмотрение Судебной коллегии по гражданским делам Верховного Суда РФ.</w:t>
      </w:r>
    </w:p>
    <w:p w:rsidR="003A7700" w:rsidRDefault="003A7700" w:rsidP="003A7700">
      <w:pPr>
        <w:pStyle w:val="ac"/>
        <w:spacing w:after="0" w:line="240" w:lineRule="auto"/>
        <w:ind w:left="0" w:firstLine="709"/>
        <w:jc w:val="both"/>
        <w:rPr>
          <w:rFonts w:ascii="Times New Roman" w:eastAsia="Times New Roman" w:hAnsi="Times New Roman" w:cs="Times New Roman"/>
          <w:b/>
          <w:sz w:val="24"/>
          <w:szCs w:val="24"/>
        </w:rPr>
      </w:pPr>
    </w:p>
    <w:p w:rsidR="00D25B6C" w:rsidRPr="003A7700" w:rsidRDefault="00D25B6C" w:rsidP="003A7700">
      <w:pPr>
        <w:pStyle w:val="ac"/>
        <w:spacing w:after="0" w:line="240" w:lineRule="auto"/>
        <w:ind w:left="0"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5.7 Договор хранения</w:t>
      </w:r>
    </w:p>
    <w:p w:rsidR="00D25B6C" w:rsidRPr="003A7700" w:rsidRDefault="00D25B6C" w:rsidP="003A7700">
      <w:pPr>
        <w:pStyle w:val="a9"/>
        <w:spacing w:before="0" w:beforeAutospacing="0" w:after="0" w:afterAutospacing="0"/>
        <w:ind w:firstLine="709"/>
        <w:jc w:val="both"/>
      </w:pPr>
      <w:r w:rsidRPr="003A7700">
        <w:t xml:space="preserve">5.7.1 </w:t>
      </w:r>
      <w:r w:rsidR="009746CA" w:rsidRPr="003A7700">
        <w:t xml:space="preserve"> Задача </w:t>
      </w:r>
    </w:p>
    <w:p w:rsidR="009746CA" w:rsidRPr="003A7700" w:rsidRDefault="009746CA" w:rsidP="003A7700">
      <w:pPr>
        <w:pStyle w:val="a9"/>
        <w:spacing w:before="0" w:beforeAutospacing="0" w:after="0" w:afterAutospacing="0"/>
        <w:ind w:firstLine="709"/>
        <w:jc w:val="both"/>
      </w:pPr>
      <w:r w:rsidRPr="003A7700">
        <w:t>Лебедев предъявил иск в суде к гостинице о взыскании 325 руб. На эту сумму из номера гостиницы похищены вещи Лебедева: костюм, плащ и электробритва. В суде представитель гостиницы заявил, что Лебедев проживал в общем номере и должен был сдать вещи в камеру хранения, но он этого не сделал. Кроме того, истец не может доказать администрации, что у него были указанные вещи. Свидетели, проживающие в одном номере с Лебедевым подтвердили, что костюм, плащ и электробритва у Лебедева имелись.</w:t>
      </w:r>
    </w:p>
    <w:p w:rsidR="009746CA" w:rsidRPr="003A7700" w:rsidRDefault="009746CA" w:rsidP="003A7700">
      <w:pPr>
        <w:pStyle w:val="a9"/>
        <w:spacing w:before="0" w:beforeAutospacing="0" w:after="0" w:afterAutospacing="0"/>
        <w:ind w:firstLine="709"/>
        <w:jc w:val="both"/>
      </w:pPr>
      <w:r w:rsidRPr="003A7700">
        <w:rPr>
          <w:bCs/>
          <w:iCs/>
        </w:rPr>
        <w:t>Дайте заключение по этому делу.</w:t>
      </w:r>
    </w:p>
    <w:p w:rsidR="00D25B6C" w:rsidRPr="003A7700" w:rsidRDefault="00D25B6C" w:rsidP="003A7700">
      <w:pPr>
        <w:pStyle w:val="a9"/>
        <w:spacing w:before="0" w:beforeAutospacing="0" w:after="0" w:afterAutospacing="0"/>
        <w:ind w:firstLine="709"/>
        <w:jc w:val="both"/>
        <w:rPr>
          <w:bCs/>
        </w:rPr>
      </w:pPr>
      <w:r w:rsidRPr="003A7700">
        <w:rPr>
          <w:bCs/>
        </w:rPr>
        <w:t>5.7.2</w:t>
      </w:r>
      <w:r w:rsidR="009746CA" w:rsidRPr="003A7700">
        <w:rPr>
          <w:bCs/>
        </w:rPr>
        <w:t xml:space="preserve"> Задача </w:t>
      </w:r>
    </w:p>
    <w:p w:rsidR="009746CA" w:rsidRPr="003A7700" w:rsidRDefault="009746CA" w:rsidP="003A7700">
      <w:pPr>
        <w:pStyle w:val="a9"/>
        <w:spacing w:before="0" w:beforeAutospacing="0" w:after="0" w:afterAutospacing="0"/>
        <w:ind w:firstLine="709"/>
        <w:jc w:val="both"/>
      </w:pPr>
      <w:r w:rsidRPr="003A7700">
        <w:t>Ассистент кафедры гистологии медицинского института Дорская в секцию гардероба, отведенную для хранения верхней одежды сотрудников института, повесила пальто. Эта секция специальным работником не обслуживалась хотя находилась в помещении, где оборудован гардероб. Проректор по административно-хозяйственной работе института, к которому Дорская обратилась с вопросом, кто должен выплатить ей стоимость похищенного пальто, заявил, что она не сдавала пальто гардеробщице и поэтому институт не несет ответственности за его утрату.</w:t>
      </w:r>
    </w:p>
    <w:p w:rsidR="009746CA" w:rsidRPr="003A7700" w:rsidRDefault="009746CA" w:rsidP="003A7700">
      <w:pPr>
        <w:pStyle w:val="a9"/>
        <w:spacing w:before="0" w:beforeAutospacing="0" w:after="0" w:afterAutospacing="0"/>
        <w:ind w:firstLine="709"/>
        <w:jc w:val="both"/>
      </w:pPr>
      <w:r w:rsidRPr="003A7700">
        <w:t>Дорская обратилась с иском в суд. В суде выяснилось что в секцию, где находилось пальто истицы, вешают верхнюю одежду все сотрудники института, и ректорат не запрещал пользоваться этой секцией.</w:t>
      </w:r>
    </w:p>
    <w:p w:rsidR="009746CA" w:rsidRPr="003A7700" w:rsidRDefault="009746CA" w:rsidP="003A7700">
      <w:pPr>
        <w:pStyle w:val="a9"/>
        <w:spacing w:before="0" w:beforeAutospacing="0" w:after="0" w:afterAutospacing="0"/>
        <w:ind w:firstLine="709"/>
        <w:jc w:val="both"/>
      </w:pPr>
      <w:r w:rsidRPr="003A7700">
        <w:rPr>
          <w:bCs/>
          <w:iCs/>
        </w:rPr>
        <w:t>Подлежит ли иск удовлетворению?</w:t>
      </w:r>
    </w:p>
    <w:p w:rsidR="00D25B6C" w:rsidRPr="003A7700" w:rsidRDefault="00D25B6C" w:rsidP="003A7700">
      <w:pPr>
        <w:pStyle w:val="a9"/>
        <w:spacing w:before="0" w:beforeAutospacing="0" w:after="0" w:afterAutospacing="0"/>
        <w:ind w:firstLine="709"/>
        <w:jc w:val="both"/>
      </w:pPr>
      <w:r w:rsidRPr="003A7700">
        <w:rPr>
          <w:bCs/>
        </w:rPr>
        <w:t>5.7.3</w:t>
      </w:r>
      <w:r w:rsidR="009746CA" w:rsidRPr="003A7700">
        <w:rPr>
          <w:bCs/>
        </w:rPr>
        <w:t xml:space="preserve"> Задача</w:t>
      </w:r>
      <w:r w:rsidR="009746CA" w:rsidRPr="003A7700">
        <w:t> </w:t>
      </w:r>
    </w:p>
    <w:p w:rsidR="009746CA" w:rsidRPr="003A7700" w:rsidRDefault="009746CA" w:rsidP="003A7700">
      <w:pPr>
        <w:pStyle w:val="a9"/>
        <w:spacing w:before="0" w:beforeAutospacing="0" w:after="0" w:afterAutospacing="0"/>
        <w:ind w:firstLine="709"/>
        <w:jc w:val="both"/>
      </w:pPr>
      <w:r w:rsidRPr="003A7700">
        <w:t>Как обычно по окончании работы Карпович зашел в бытовку, чтобы переодеться и обнаружил, что замок его шкафа открыт и из него исчезли брюки, куртка, туфли. Карпович обратился к начальнику цеха с заявлением, подписанным двумя свидетелями, в котором просил возместить стоимость похищенных вещей. Администрация цеха заявила, что ее вины в пропаже вещей нет, так как возможно сам Карпович не закрыл замок своего личного шкафа, а дежурная уборщица также ничего не заметила. Кроме того, неизвестно, какие куртка, брюки и туфли были в тот день оставлены в личном шкафу.</w:t>
      </w:r>
    </w:p>
    <w:p w:rsidR="009746CA" w:rsidRPr="003A7700" w:rsidRDefault="009746CA" w:rsidP="003A7700">
      <w:pPr>
        <w:pStyle w:val="a9"/>
        <w:spacing w:before="0" w:beforeAutospacing="0" w:after="0" w:afterAutospacing="0"/>
        <w:ind w:firstLine="709"/>
        <w:jc w:val="both"/>
      </w:pPr>
      <w:r w:rsidRPr="003A7700">
        <w:t>Расследованием, проведенным ОВД, было установлено, что действительно у Карповича в этот день была похищена вся одежда и что аналогичный случай имел место в цехе несколько месяцев назад, о чем администрации было сделано предписание.</w:t>
      </w:r>
    </w:p>
    <w:p w:rsidR="009746CA" w:rsidRPr="003A7700" w:rsidRDefault="009746CA" w:rsidP="003A7700">
      <w:pPr>
        <w:pStyle w:val="a9"/>
        <w:spacing w:before="0" w:beforeAutospacing="0" w:after="0" w:afterAutospacing="0"/>
        <w:ind w:firstLine="709"/>
        <w:jc w:val="both"/>
      </w:pPr>
      <w:r w:rsidRPr="003A7700">
        <w:t>После отказа администрации выплатить стоимость похищенного имущества в сумме 24 тыс. рублей Карпович обратился с этим требованием в суд</w:t>
      </w:r>
    </w:p>
    <w:p w:rsidR="009746CA" w:rsidRPr="003A7700" w:rsidRDefault="009746CA" w:rsidP="003A7700">
      <w:pPr>
        <w:pStyle w:val="a9"/>
        <w:spacing w:before="0" w:beforeAutospacing="0" w:after="0" w:afterAutospacing="0"/>
        <w:ind w:firstLine="709"/>
        <w:jc w:val="both"/>
      </w:pPr>
      <w:r w:rsidRPr="003A7700">
        <w:rPr>
          <w:bCs/>
          <w:iCs/>
        </w:rPr>
        <w:t>Подлежит ли иск удовлетворению?</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p>
    <w:p w:rsidR="00B35DC7"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5.8 Договоры поручения, комиссии, агентирования. Действие в чужом интересе без поручения</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5.8.1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Талин обратился в суд с иском к ООО "Нива" о взыска</w:t>
      </w:r>
      <w:r w:rsidRPr="003A7700">
        <w:rPr>
          <w:rFonts w:ascii="Times New Roman" w:hAnsi="Times New Roman" w:cs="Times New Roman"/>
          <w:sz w:val="24"/>
          <w:szCs w:val="24"/>
        </w:rPr>
        <w:softHyphen/>
        <w:t xml:space="preserve">нии 10 тыс. руб. В исковом заявлении он указал, что 8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сдал ответчику для комиссионной продажи музыкальный центр "Сони" и паспорт-инструкцию к нему с переводом на русский язык. По условиям договора комиссионер за комиссионное вознаграждение обязан был продать музыкальный центр 'Сони", производя для этого в определенные сроки без вызова комитента соответствующие уценки вещи в случае непродажи ее по установленной цене, вплоть до цены, уплаченной Талиным при ее покупке. Определенная плата за хранение вещи  подлежала взысканию лишь при возврате ее Талину.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При рассмотрении дела было установлено следующее. Первая уценка вещи была произведена комиссионером с нарушением предусмотренного договором срока — 30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а после второй уценки, произведенной по инициативе комитента 4 сентября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уценок в обозначенные в договоре сроки больше не производилось, и 3 ноября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Талин потребовал возврата музыкального центра "Сони" ввиду ненадлежащего исполнения комиссионером условий договора. При этом оказался утраченными паспорт-инструкция с переводом, что явно не способствовало реализации музыкального центра,"Сони", изготовленного за рубежом. Кроме того, Будников уплатил комис</w:t>
      </w:r>
      <w:r w:rsidRPr="003A7700">
        <w:rPr>
          <w:rFonts w:ascii="Times New Roman" w:hAnsi="Times New Roman" w:cs="Times New Roman"/>
          <w:sz w:val="24"/>
          <w:szCs w:val="24"/>
        </w:rPr>
        <w:softHyphen/>
        <w:t>сионеру за хранение 500 руб.</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Орловский лесхоз получил согласие полномочного бро</w:t>
      </w:r>
      <w:r w:rsidRPr="003A7700">
        <w:rPr>
          <w:rFonts w:ascii="Times New Roman" w:hAnsi="Times New Roman" w:cs="Times New Roman"/>
          <w:sz w:val="24"/>
          <w:szCs w:val="24"/>
        </w:rPr>
        <w:softHyphen/>
        <w:t>кера Новгородской товарно-сырьевой биржи на продажу через биржу 800 кубометров пиломатериалов первого сорта по цене 10 тыс. рублей за 1 кубометр. Санкт-Петербургская мебельная фабрика согласилась приобрести указанную партию пиломате</w:t>
      </w:r>
      <w:r w:rsidRPr="003A7700">
        <w:rPr>
          <w:rFonts w:ascii="Times New Roman" w:hAnsi="Times New Roman" w:cs="Times New Roman"/>
          <w:sz w:val="24"/>
          <w:szCs w:val="24"/>
        </w:rPr>
        <w:softHyphen/>
        <w:t>риалов. При определении условий брокерского соглашения были предусмотрены гарантийный взнос (маржа) в размере 20% от</w:t>
      </w:r>
      <w:r w:rsidRPr="003A7700">
        <w:rPr>
          <w:rFonts w:ascii="Times New Roman" w:hAnsi="Times New Roman" w:cs="Times New Roman"/>
          <w:smallCaps/>
          <w:sz w:val="24"/>
          <w:szCs w:val="24"/>
        </w:rPr>
        <w:t xml:space="preserve"> </w:t>
      </w:r>
      <w:r w:rsidRPr="003A7700">
        <w:rPr>
          <w:rFonts w:ascii="Times New Roman" w:hAnsi="Times New Roman" w:cs="Times New Roman"/>
          <w:sz w:val="24"/>
          <w:szCs w:val="24"/>
        </w:rPr>
        <w:t>полной предварительной стоимости пиломатериалов и 5% бро</w:t>
      </w:r>
      <w:r w:rsidRPr="003A7700">
        <w:rPr>
          <w:rFonts w:ascii="Times New Roman" w:hAnsi="Times New Roman" w:cs="Times New Roman"/>
          <w:sz w:val="24"/>
          <w:szCs w:val="24"/>
        </w:rPr>
        <w:softHyphen/>
        <w:t>керского вознаграждения. Получив сведения о возможности заключения этой сделки, Орловский лесхоз потребовал от бир</w:t>
      </w:r>
      <w:r w:rsidRPr="003A7700">
        <w:rPr>
          <w:rFonts w:ascii="Times New Roman" w:hAnsi="Times New Roman" w:cs="Times New Roman"/>
          <w:sz w:val="24"/>
          <w:szCs w:val="24"/>
        </w:rPr>
        <w:softHyphen/>
        <w:t>жи ручательства за исполнение сделки Санкт-Петербургской мебельной фабрикой ввиду отсутствия каких-либо данных о ее платежеспособности.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При приемке пиломатериалов, доставленных по железной дороге, фабрикой было установлено, что 150 кубометров не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отвечают требованиям того сорта, который был обусловлен Ор</w:t>
      </w:r>
      <w:r w:rsidRPr="003A7700">
        <w:rPr>
          <w:rFonts w:ascii="Times New Roman" w:hAnsi="Times New Roman" w:cs="Times New Roman"/>
          <w:sz w:val="24"/>
          <w:szCs w:val="24"/>
        </w:rPr>
        <w:softHyphen/>
        <w:t>ловским лесхозом, из-за отсутствия должного наблюдения по</w:t>
      </w:r>
      <w:r w:rsidRPr="003A7700">
        <w:rPr>
          <w:rFonts w:ascii="Times New Roman" w:hAnsi="Times New Roman" w:cs="Times New Roman"/>
          <w:sz w:val="24"/>
          <w:szCs w:val="24"/>
        </w:rPr>
        <w:softHyphen/>
        <w:t>средника за погрузкой. Санкт-Петербургская мебельная фабри</w:t>
      </w:r>
      <w:r w:rsidRPr="003A7700">
        <w:rPr>
          <w:rFonts w:ascii="Times New Roman" w:hAnsi="Times New Roman" w:cs="Times New Roman"/>
          <w:sz w:val="24"/>
          <w:szCs w:val="24"/>
        </w:rPr>
        <w:softHyphen/>
        <w:t>ка согласилась принять всю партию пиломатериалов, однако с условием оплаты 150 кубометров по более низкой цене. Вслед</w:t>
      </w:r>
      <w:r w:rsidRPr="003A7700">
        <w:rPr>
          <w:rFonts w:ascii="Times New Roman" w:hAnsi="Times New Roman" w:cs="Times New Roman"/>
          <w:sz w:val="24"/>
          <w:szCs w:val="24"/>
        </w:rPr>
        <w:softHyphen/>
        <w:t>ствие ненадлежащего исполнения брокером своих обязаннос</w:t>
      </w:r>
      <w:r w:rsidRPr="003A7700">
        <w:rPr>
          <w:rFonts w:ascii="Times New Roman" w:hAnsi="Times New Roman" w:cs="Times New Roman"/>
          <w:sz w:val="24"/>
          <w:szCs w:val="24"/>
        </w:rPr>
        <w:softHyphen/>
        <w:t>тей стороны отказались уплатить брокерский процент в уста</w:t>
      </w:r>
      <w:r w:rsidRPr="003A7700">
        <w:rPr>
          <w:rFonts w:ascii="Times New Roman" w:hAnsi="Times New Roman" w:cs="Times New Roman"/>
          <w:sz w:val="24"/>
          <w:szCs w:val="24"/>
        </w:rPr>
        <w:softHyphen/>
        <w:t>новленном сделкой размере, а Орловский лесхоз потребовал передачи ему гарантийного взноса (маржи).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Абрамов выдал Жорину доверенность на покупку автомо</w:t>
      </w:r>
      <w:r w:rsidRPr="003A7700">
        <w:rPr>
          <w:rFonts w:ascii="Times New Roman" w:hAnsi="Times New Roman" w:cs="Times New Roman"/>
          <w:sz w:val="24"/>
          <w:szCs w:val="24"/>
        </w:rPr>
        <w:softHyphen/>
        <w:t>биля. Жорин заболел и не мог лично исполнить просьбу Абра</w:t>
      </w:r>
      <w:r w:rsidRPr="003A7700">
        <w:rPr>
          <w:rFonts w:ascii="Times New Roman" w:hAnsi="Times New Roman" w:cs="Times New Roman"/>
          <w:sz w:val="24"/>
          <w:szCs w:val="24"/>
        </w:rPr>
        <w:softHyphen/>
        <w:t>мова. Ввиду этого обстоятельства Жорин в порядке передове</w:t>
      </w:r>
      <w:r w:rsidRPr="003A7700">
        <w:rPr>
          <w:rFonts w:ascii="Times New Roman" w:hAnsi="Times New Roman" w:cs="Times New Roman"/>
          <w:sz w:val="24"/>
          <w:szCs w:val="24"/>
        </w:rPr>
        <w:softHyphen/>
        <w:t>рия оформил доверенность на имя Кузнецова, удостоверив ее подписью заместителя главного врача по хозяйственной части стационарного медицинского учреждения, в котором находил</w:t>
      </w:r>
      <w:r w:rsidRPr="003A7700">
        <w:rPr>
          <w:rFonts w:ascii="Times New Roman" w:hAnsi="Times New Roman" w:cs="Times New Roman"/>
          <w:sz w:val="24"/>
          <w:szCs w:val="24"/>
        </w:rPr>
        <w:softHyphen/>
        <w:t>ся на лечении. Никаких сведений о своих действиях Жорин Абрамову не сообщил.</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Кузнецов купил для Жорина  автомобиль,  но по цене, превышающей установленную в доверенности. Кроме того, вы</w:t>
      </w:r>
      <w:r w:rsidRPr="003A7700">
        <w:rPr>
          <w:rFonts w:ascii="Times New Roman" w:hAnsi="Times New Roman" w:cs="Times New Roman"/>
          <w:sz w:val="24"/>
          <w:szCs w:val="24"/>
        </w:rPr>
        <w:softHyphen/>
        <w:t>яснилось, что приобретенный автомобиль принадлежал Солодову, от которого Кузнецов имел доверенность на продажу. Абрамов отказался принять купленный для него автомо</w:t>
      </w:r>
      <w:r w:rsidRPr="003A7700">
        <w:rPr>
          <w:rFonts w:ascii="Times New Roman" w:hAnsi="Times New Roman" w:cs="Times New Roman"/>
          <w:sz w:val="24"/>
          <w:szCs w:val="24"/>
        </w:rPr>
        <w:softHyphen/>
        <w:t>биль, что послужило причиной обращения Жорина в суд с тре</w:t>
      </w:r>
      <w:r w:rsidRPr="003A7700">
        <w:rPr>
          <w:rFonts w:ascii="Times New Roman" w:hAnsi="Times New Roman" w:cs="Times New Roman"/>
          <w:sz w:val="24"/>
          <w:szCs w:val="24"/>
        </w:rPr>
        <w:softHyphen/>
        <w:t>бованием обязать Абрамова принять данную вещь и оплатить расходы, связанные с ее доставкой.</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5.9 Договор доверительного управления имуществом</w:t>
      </w:r>
    </w:p>
    <w:p w:rsidR="00D25B6C" w:rsidRPr="003A7700" w:rsidRDefault="00D25B6C" w:rsidP="003A7700">
      <w:pPr>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Пенсионер Винокур, находясь в преклонном возрасте, испытывал затруднения как при совершении мелких бытовых сделок, так и при пользовании своим имуществом: автомобилем "Жигули", загородным домом и городской квартирой. Он обра</w:t>
      </w:r>
      <w:r w:rsidRPr="003A7700">
        <w:rPr>
          <w:rFonts w:ascii="Times New Roman" w:hAnsi="Times New Roman" w:cs="Times New Roman"/>
          <w:sz w:val="24"/>
          <w:szCs w:val="24"/>
        </w:rPr>
        <w:softHyphen/>
        <w:t>тился в органы опеки и попечительства с просьбой установле</w:t>
      </w:r>
      <w:r w:rsidRPr="003A7700">
        <w:rPr>
          <w:rFonts w:ascii="Times New Roman" w:hAnsi="Times New Roman" w:cs="Times New Roman"/>
          <w:sz w:val="24"/>
          <w:szCs w:val="24"/>
        </w:rPr>
        <w:softHyphen/>
        <w:t>ния над ним патронажа. Органы опеки и попечительства назна</w:t>
      </w:r>
      <w:r w:rsidRPr="003A7700">
        <w:rPr>
          <w:rFonts w:ascii="Times New Roman" w:hAnsi="Times New Roman" w:cs="Times New Roman"/>
          <w:sz w:val="24"/>
          <w:szCs w:val="24"/>
        </w:rPr>
        <w:softHyphen/>
        <w:t>чили ему попечителем (помощником) Серова, с которым Вино</w:t>
      </w:r>
      <w:r w:rsidRPr="003A7700">
        <w:rPr>
          <w:rFonts w:ascii="Times New Roman" w:hAnsi="Times New Roman" w:cs="Times New Roman"/>
          <w:sz w:val="24"/>
          <w:szCs w:val="24"/>
        </w:rPr>
        <w:softHyphen/>
        <w:t>кур самостоятельно заключил договор доверительного управ</w:t>
      </w:r>
      <w:r w:rsidRPr="003A7700">
        <w:rPr>
          <w:rFonts w:ascii="Times New Roman" w:hAnsi="Times New Roman" w:cs="Times New Roman"/>
          <w:sz w:val="24"/>
          <w:szCs w:val="24"/>
        </w:rPr>
        <w:softHyphen/>
        <w:t>ления вышеуказанным имуществом.</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В договоре, срок действия которого был определен в три года, предусматривалось, что Серов обязуется сдавать дом и квартиру Винокура в аренду и производить за счет арендной платы их текущий ремонт; автомобиль "Жигули" обязуется ис</w:t>
      </w:r>
      <w:r w:rsidRPr="003A7700">
        <w:rPr>
          <w:rFonts w:ascii="Times New Roman" w:hAnsi="Times New Roman" w:cs="Times New Roman"/>
          <w:sz w:val="24"/>
          <w:szCs w:val="24"/>
        </w:rPr>
        <w:softHyphen/>
        <w:t>пользовать для занятия частным извозом (водительские права и соответствующая лицензия у него имелись). Ежемесячное воз</w:t>
      </w:r>
      <w:r w:rsidRPr="003A7700">
        <w:rPr>
          <w:rFonts w:ascii="Times New Roman" w:hAnsi="Times New Roman" w:cs="Times New Roman"/>
          <w:sz w:val="24"/>
          <w:szCs w:val="24"/>
        </w:rPr>
        <w:softHyphen/>
        <w:t>награждение Серова за осуществление доверительного управ</w:t>
      </w:r>
      <w:r w:rsidRPr="003A7700">
        <w:rPr>
          <w:rFonts w:ascii="Times New Roman" w:hAnsi="Times New Roman" w:cs="Times New Roman"/>
          <w:sz w:val="24"/>
          <w:szCs w:val="24"/>
        </w:rPr>
        <w:softHyphen/>
        <w:t>ления в размере 9 тыс. руб. должно высчитываться из сумм, полученных от частного извоза. Из арендной платы Винокур получает ежемесячно 35 тыс. руб., а оставшиеся от арендной платы и частного извоза суммы перечисляются бывшей жене Винокура Евтеевой.</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Через два года Серов заявил Винокуру, что намерен не</w:t>
      </w:r>
      <w:r w:rsidRPr="003A7700">
        <w:rPr>
          <w:rFonts w:ascii="Times New Roman" w:hAnsi="Times New Roman" w:cs="Times New Roman"/>
          <w:sz w:val="24"/>
          <w:szCs w:val="24"/>
        </w:rPr>
        <w:softHyphen/>
        <w:t>медленно прекратить договор доверительного управления в связи с тем, что через неделю он выезжает на постоянное место жительства за пределы РФ. В отчете за прошедший год он вычел свое вознаграждение не из доходов от частного извоза, поскольку такого не было в связи со спадом спроса на указан</w:t>
      </w:r>
      <w:r w:rsidRPr="003A7700">
        <w:rPr>
          <w:rFonts w:ascii="Times New Roman" w:hAnsi="Times New Roman" w:cs="Times New Roman"/>
          <w:sz w:val="24"/>
          <w:szCs w:val="24"/>
        </w:rPr>
        <w:softHyphen/>
        <w:t>ную услугу в месте его проживания, а из арендной платы за дом и квартиру.</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Винокур обратился в органы опеки и попечительства с просьбой призвать Серова к соблюдению всех условий договора.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ООО "Евпатории" заключило договор о доверительном управлении производственным животноводческим комплексом с ОАО "Вперед". Через год после заключения договора ООО "Ев</w:t>
      </w:r>
      <w:r w:rsidRPr="003A7700">
        <w:rPr>
          <w:rFonts w:ascii="Times New Roman" w:hAnsi="Times New Roman" w:cs="Times New Roman"/>
          <w:sz w:val="24"/>
          <w:szCs w:val="24"/>
        </w:rPr>
        <w:softHyphen/>
        <w:t>патории" было объявлено банкротом. Конкурсный управляю</w:t>
      </w:r>
      <w:r w:rsidRPr="003A7700">
        <w:rPr>
          <w:rFonts w:ascii="Times New Roman" w:hAnsi="Times New Roman" w:cs="Times New Roman"/>
          <w:sz w:val="24"/>
          <w:szCs w:val="24"/>
        </w:rPr>
        <w:softHyphen/>
        <w:t>щий ООО "Евпатории" потребовал от ОАО "Вперед" прекра</w:t>
      </w:r>
      <w:r w:rsidRPr="003A7700">
        <w:rPr>
          <w:rFonts w:ascii="Times New Roman" w:hAnsi="Times New Roman" w:cs="Times New Roman"/>
          <w:sz w:val="24"/>
          <w:szCs w:val="24"/>
        </w:rPr>
        <w:softHyphen/>
        <w:t>тить управление имуществом и.передать его в общую имуще</w:t>
      </w:r>
      <w:r w:rsidRPr="003A7700">
        <w:rPr>
          <w:rFonts w:ascii="Times New Roman" w:hAnsi="Times New Roman" w:cs="Times New Roman"/>
          <w:sz w:val="24"/>
          <w:szCs w:val="24"/>
        </w:rPr>
        <w:softHyphen/>
        <w:t>ственную массу банкрота. ОАО "Вперед" выполнило это требо</w:t>
      </w:r>
      <w:r w:rsidRPr="003A7700">
        <w:rPr>
          <w:rFonts w:ascii="Times New Roman" w:hAnsi="Times New Roman" w:cs="Times New Roman"/>
          <w:sz w:val="24"/>
          <w:szCs w:val="24"/>
        </w:rPr>
        <w:softHyphen/>
        <w:t>вание, и комплекс был передан конкурсному управляющему. Однако из-за отсутствия средств на оплату труда обслуживаю</w:t>
      </w:r>
      <w:r w:rsidRPr="003A7700">
        <w:rPr>
          <w:rFonts w:ascii="Times New Roman" w:hAnsi="Times New Roman" w:cs="Times New Roman"/>
          <w:sz w:val="24"/>
          <w:szCs w:val="24"/>
        </w:rPr>
        <w:softHyphen/>
        <w:t>щего персонала деятельность производственного животновод</w:t>
      </w:r>
      <w:r w:rsidRPr="003A7700">
        <w:rPr>
          <w:rFonts w:ascii="Times New Roman" w:hAnsi="Times New Roman" w:cs="Times New Roman"/>
          <w:sz w:val="24"/>
          <w:szCs w:val="24"/>
        </w:rPr>
        <w:softHyphen/>
        <w:t>ческого комплекса была остановлена. В результате, этого орга</w:t>
      </w:r>
      <w:r w:rsidRPr="003A7700">
        <w:rPr>
          <w:rFonts w:ascii="Times New Roman" w:hAnsi="Times New Roman" w:cs="Times New Roman"/>
          <w:sz w:val="24"/>
          <w:szCs w:val="24"/>
        </w:rPr>
        <w:softHyphen/>
        <w:t>низации, заключившие с ОАО "Вперед" как с доверительным управляющим договоры, начали нести убытки и обратились с исками об их возмещении. ОАО "Вперед" не согласилось с предъявленными требованиями и предложило обратиться к кон</w:t>
      </w:r>
      <w:r w:rsidRPr="003A7700">
        <w:rPr>
          <w:rFonts w:ascii="Times New Roman" w:hAnsi="Times New Roman" w:cs="Times New Roman"/>
          <w:sz w:val="24"/>
          <w:szCs w:val="24"/>
        </w:rPr>
        <w:softHyphen/>
        <w:t>курсному управляющему ООО "Евпатории". Истцы против это</w:t>
      </w:r>
      <w:r w:rsidRPr="003A7700">
        <w:rPr>
          <w:rFonts w:ascii="Times New Roman" w:hAnsi="Times New Roman" w:cs="Times New Roman"/>
          <w:sz w:val="24"/>
          <w:szCs w:val="24"/>
        </w:rPr>
        <w:softHyphen/>
        <w:t>го возражали, полагая, что первоначально их требования долж</w:t>
      </w:r>
      <w:r w:rsidRPr="003A7700">
        <w:rPr>
          <w:rFonts w:ascii="Times New Roman" w:hAnsi="Times New Roman" w:cs="Times New Roman"/>
          <w:sz w:val="24"/>
          <w:szCs w:val="24"/>
        </w:rPr>
        <w:softHyphen/>
        <w:t>ны быть удовлетворены за счет имущества, переданного в доверительное управление, затем – за счет управляющего и только потом – учредителя управления.</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Раздел 6 Иные гражданско – правовые договоры</w:t>
      </w:r>
    </w:p>
    <w:p w:rsidR="00D25B6C" w:rsidRPr="003A7700" w:rsidRDefault="00D25B6C" w:rsidP="003A7700">
      <w:pPr>
        <w:spacing w:after="0" w:line="240" w:lineRule="auto"/>
        <w:ind w:firstLine="709"/>
        <w:jc w:val="both"/>
        <w:rPr>
          <w:rFonts w:ascii="Times New Roman" w:hAnsi="Times New Roman" w:cs="Times New Roman"/>
          <w:sz w:val="24"/>
          <w:szCs w:val="24"/>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6.1</w:t>
      </w:r>
      <w:r w:rsidRPr="003A7700">
        <w:rPr>
          <w:rFonts w:ascii="Times New Roman" w:eastAsia="Times New Roman" w:hAnsi="Times New Roman" w:cs="Times New Roman"/>
          <w:b/>
          <w:bCs/>
          <w:sz w:val="24"/>
          <w:szCs w:val="24"/>
          <w:lang w:bidi="ru-RU"/>
        </w:rPr>
        <w:t xml:space="preserve"> Договор коммерческой концессии.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6.1.1</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ООО "Спектр", специализирующееся на производстве и реализации оборудования для изготовления хрустящего карто</w:t>
      </w:r>
      <w:r w:rsidRPr="003A7700">
        <w:rPr>
          <w:rFonts w:ascii="Times New Roman" w:eastAsia="Times New Roman" w:hAnsi="Times New Roman" w:cs="Times New Roman"/>
          <w:sz w:val="24"/>
          <w:szCs w:val="24"/>
        </w:rPr>
        <w:softHyphen/>
        <w:t>феля, заключило договор коммерческой концессии с франчайзи — ЗАО "Жарков". ООО "Спектр" в качестве франчайзера передала франчайзи техническую и коммерческую документа</w:t>
      </w:r>
      <w:r w:rsidRPr="003A7700">
        <w:rPr>
          <w:rFonts w:ascii="Times New Roman" w:eastAsia="Times New Roman" w:hAnsi="Times New Roman" w:cs="Times New Roman"/>
          <w:sz w:val="24"/>
          <w:szCs w:val="24"/>
        </w:rPr>
        <w:softHyphen/>
        <w:t>цию, необходимую для осуществления предоставленных ему прав по использованию зарегистрированного знака обслуживания, а также для использования деловой репутации и коммерческого опыта правообладателя.</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 ходе исполнения обязательств по договору франчайзер предъявил к франчайзи претензию в нарушении последним обя</w:t>
      </w:r>
      <w:r w:rsidRPr="003A7700">
        <w:rPr>
          <w:rFonts w:ascii="Times New Roman" w:eastAsia="Times New Roman" w:hAnsi="Times New Roman" w:cs="Times New Roman"/>
          <w:sz w:val="24"/>
          <w:szCs w:val="24"/>
        </w:rPr>
        <w:softHyphen/>
        <w:t>занности по информированию заказчиков наиболее очевидным для них способом о том, что он использует знак обслуживания в силу договора коммерческой концессии. Возражая против этой претензии, франчайзи заявил, что правообладатель, со своей стороны, не оказывает ему содействия в обучении и повышении квалификации его работников.</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hAnsi="Times New Roman" w:cs="Times New Roman"/>
          <w:sz w:val="24"/>
          <w:szCs w:val="24"/>
        </w:rPr>
        <w:t>6.1.2</w:t>
      </w:r>
      <w:r w:rsidR="0041652D" w:rsidRPr="003A7700">
        <w:rPr>
          <w:rFonts w:ascii="Times New Roman" w:hAnsi="Times New Roman" w:cs="Times New Roman"/>
          <w:sz w:val="24"/>
          <w:szCs w:val="24"/>
        </w:rPr>
        <w:t xml:space="preserve"> Задача</w:t>
      </w:r>
      <w:r w:rsidR="0041652D"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ОАО "Стрела" (франчайзер) обязалось предоставить про</w:t>
      </w:r>
      <w:r w:rsidRPr="003A7700">
        <w:rPr>
          <w:rFonts w:ascii="Times New Roman" w:eastAsia="Times New Roman" w:hAnsi="Times New Roman" w:cs="Times New Roman"/>
          <w:sz w:val="24"/>
          <w:szCs w:val="24"/>
        </w:rPr>
        <w:softHyphen/>
        <w:t>изводственному кооперативу "Комби" (франчайзи) за вознаграж</w:t>
      </w:r>
      <w:r w:rsidRPr="003A7700">
        <w:rPr>
          <w:rFonts w:ascii="Times New Roman" w:eastAsia="Times New Roman" w:hAnsi="Times New Roman" w:cs="Times New Roman"/>
          <w:sz w:val="24"/>
          <w:szCs w:val="24"/>
        </w:rPr>
        <w:softHyphen/>
        <w:t>дение право использовать в предпринимательской деятельнос</w:t>
      </w:r>
      <w:r w:rsidRPr="003A7700">
        <w:rPr>
          <w:rFonts w:ascii="Times New Roman" w:eastAsia="Times New Roman" w:hAnsi="Times New Roman" w:cs="Times New Roman"/>
          <w:sz w:val="24"/>
          <w:szCs w:val="24"/>
        </w:rPr>
        <w:softHyphen/>
        <w:t>ти последнего свое фирменное наименование. В процессе зак</w:t>
      </w:r>
      <w:r w:rsidRPr="003A7700">
        <w:rPr>
          <w:rFonts w:ascii="Times New Roman" w:eastAsia="Times New Roman" w:hAnsi="Times New Roman" w:cs="Times New Roman"/>
          <w:sz w:val="24"/>
          <w:szCs w:val="24"/>
        </w:rPr>
        <w:softHyphen/>
        <w:t>лючения договора коммерческой концессии между сторонами возникли разногласия по форме вознаграждения. Франчайзи (пользователь) полагал, что вознаграждение может выплачи</w:t>
      </w:r>
      <w:r w:rsidRPr="003A7700">
        <w:rPr>
          <w:rFonts w:ascii="Times New Roman" w:eastAsia="Times New Roman" w:hAnsi="Times New Roman" w:cs="Times New Roman"/>
          <w:sz w:val="24"/>
          <w:szCs w:val="24"/>
        </w:rPr>
        <w:softHyphen/>
        <w:t>ваться только в форме фиксированного разового платежа. Фран</w:t>
      </w:r>
      <w:r w:rsidRPr="003A7700">
        <w:rPr>
          <w:rFonts w:ascii="Times New Roman" w:eastAsia="Times New Roman" w:hAnsi="Times New Roman" w:cs="Times New Roman"/>
          <w:sz w:val="24"/>
          <w:szCs w:val="24"/>
        </w:rPr>
        <w:softHyphen/>
        <w:t>чайзер (правообладатель) настаивал на включении в договор условия о дополнительном вознаграждении в форме отчисле</w:t>
      </w:r>
      <w:r w:rsidRPr="003A7700">
        <w:rPr>
          <w:rFonts w:ascii="Times New Roman" w:eastAsia="Times New Roman" w:hAnsi="Times New Roman" w:cs="Times New Roman"/>
          <w:sz w:val="24"/>
          <w:szCs w:val="24"/>
        </w:rPr>
        <w:softHyphen/>
        <w:t>ний от выручки франчайзи. Франчайзи предложил передать воз</w:t>
      </w:r>
      <w:r w:rsidRPr="003A7700">
        <w:rPr>
          <w:rFonts w:ascii="Times New Roman" w:eastAsia="Times New Roman" w:hAnsi="Times New Roman" w:cs="Times New Roman"/>
          <w:sz w:val="24"/>
          <w:szCs w:val="24"/>
        </w:rPr>
        <w:softHyphen/>
        <w:t>никшее разногласие на рассмотрение суда. Однако, по мнению франчайзера, это разногласие вправе разрешить только орган, осуществивший регистрацию ОАО "Стрела" в качестве юриди</w:t>
      </w:r>
      <w:r w:rsidRPr="003A7700">
        <w:rPr>
          <w:rFonts w:ascii="Times New Roman" w:eastAsia="Times New Roman" w:hAnsi="Times New Roman" w:cs="Times New Roman"/>
          <w:sz w:val="24"/>
          <w:szCs w:val="24"/>
        </w:rPr>
        <w:softHyphen/>
        <w:t>ческого лица.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6.1.3 Задача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Корпорация «Грета» (правообладатель) и ООО «Крона» (пользователь) заключили договор концессии на право пользования коммерческим обозначением и коммерческой информацией. Договор был зарегистрирован органом исполнительной власти по месту регистрации правообладателя. В дальнейшем третья организация, которой было невыгодно заключение такого договора, предъявила иск в суд с требованием признать этот договор недействительным. Суд удовлетворил это требование.</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Дайте правовую оценку ситуации.</w:t>
      </w:r>
    </w:p>
    <w:p w:rsidR="00B35DC7" w:rsidRPr="003A7700" w:rsidRDefault="00B35DC7" w:rsidP="003A7700">
      <w:pPr>
        <w:spacing w:after="0" w:line="240" w:lineRule="auto"/>
        <w:ind w:firstLine="709"/>
        <w:jc w:val="both"/>
        <w:rPr>
          <w:rFonts w:ascii="Times New Roman" w:hAnsi="Times New Roman" w:cs="Times New Roman"/>
          <w:sz w:val="24"/>
          <w:szCs w:val="24"/>
          <w:highlight w:val="yellow"/>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6.2</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bCs/>
          <w:sz w:val="24"/>
          <w:szCs w:val="24"/>
          <w:lang w:bidi="ru-RU"/>
        </w:rPr>
        <w:t>Договор простого товарищества</w:t>
      </w:r>
    </w:p>
    <w:p w:rsidR="00D25B6C" w:rsidRPr="003A7700" w:rsidRDefault="00060341" w:rsidP="003A7700">
      <w:pPr>
        <w:pStyle w:val="a9"/>
        <w:spacing w:before="0" w:beforeAutospacing="0" w:after="0" w:afterAutospacing="0"/>
        <w:ind w:firstLine="709"/>
        <w:jc w:val="both"/>
        <w:rPr>
          <w:color w:val="000000"/>
        </w:rPr>
      </w:pPr>
      <w:r w:rsidRPr="003A7700">
        <w:t xml:space="preserve">12.1 </w:t>
      </w:r>
      <w:r w:rsidR="000B1A04" w:rsidRPr="003A7700">
        <w:t>Задача</w:t>
      </w:r>
      <w:r w:rsidRPr="003A7700">
        <w:rPr>
          <w:bCs/>
          <w:color w:val="000000"/>
        </w:rPr>
        <w:t>.</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Общество с ограниченной ответственностью “Элегант” и управление капитального строительства (УКС) горисполкома заключили договор о долевом участии в строительстве 72-квартирного жилого дома. Строительство дома осуществлялось УКСом. В соответствии с договором ООО “Элегант” обязано было перечислить стоимость семи квартир (двух 2-комнатных и пяти 3-комнатных) в размере 5 250 000 000 рублей в счет долевого участия в строительстве жилья. Также договор содержал условие обязательного трудового участия будущих жильцов – работников общества в строительстве дома. Стоимость квартир была перечислена ООО “Элегант”, работники ООО “Элегант” и члены их семей отработали на строительстве дома необходимое количество часов.</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По завершении строительства фактическая стоимость дома оказалась выше предусмотренной договором, в результате чего вклад ООО “Элегант” в построенном доме составил только пять квартир (две 2-комнатные и три 3-комнатные). Поэтому управление предложило обществу возместить разницу между фактической стоимостью семи квартир и перечисленной ранее суммой или выделить пять квартир. ООО “Элегант” отказалось от этого и потребовало передачи ему в собственность семи квартир по стоимости, установленной на момент подписания договора.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Решите спор.</w:t>
      </w:r>
    </w:p>
    <w:p w:rsidR="003A7700" w:rsidRPr="003A7700" w:rsidRDefault="00060341" w:rsidP="003A7700">
      <w:pPr>
        <w:pStyle w:val="a9"/>
        <w:spacing w:before="0" w:beforeAutospacing="0" w:after="0" w:afterAutospacing="0"/>
        <w:ind w:firstLine="709"/>
        <w:jc w:val="both"/>
        <w:rPr>
          <w:color w:val="000000"/>
        </w:rPr>
      </w:pPr>
      <w:r w:rsidRPr="003A7700">
        <w:t>12.2 Задача</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Миронов и Квочкин договорились о совместном возведении двухквартирного жилого дома с признанием за каждым из них права собственности на квартиру. При производстве расчетов по окончании строительства возник спор. Квочкин потребовал зачета в счет причитающейся с него суммы его работы по вывозке строительного мусора и упорядочению земельного участка. Миронов потребовал зачесть ему стоимость строительных материалов, которые он заблаговременно заготовил для постройки отдельного дома, но частично использовал для построенного дома.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Как разрешить спор?</w:t>
      </w:r>
    </w:p>
    <w:p w:rsidR="003A7700" w:rsidRPr="003A7700" w:rsidRDefault="00060341" w:rsidP="003A7700">
      <w:pPr>
        <w:pStyle w:val="a9"/>
        <w:spacing w:before="0" w:beforeAutospacing="0" w:after="0" w:afterAutospacing="0"/>
        <w:ind w:firstLine="709"/>
        <w:jc w:val="both"/>
        <w:rPr>
          <w:bCs/>
          <w:color w:val="000000"/>
        </w:rPr>
      </w:pPr>
      <w:r w:rsidRPr="003A7700">
        <w:t>12.3 Задача</w:t>
      </w:r>
      <w:r w:rsidRPr="003A7700">
        <w:rPr>
          <w:bCs/>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Колхоз и акционерное общество “Виктория” заключили договор о совместном строительстве цеха по производству мясопродуктов. В процессе строительства АО “Виктория” закупило у австрийской фирмы оборудование для цеха.</w:t>
      </w:r>
    </w:p>
    <w:p w:rsidR="00060341" w:rsidRPr="003A7700" w:rsidRDefault="00060341" w:rsidP="003A7700">
      <w:pPr>
        <w:pStyle w:val="a9"/>
        <w:spacing w:before="0" w:beforeAutospacing="0" w:after="0" w:afterAutospacing="0"/>
        <w:ind w:firstLine="709"/>
        <w:jc w:val="both"/>
        <w:rPr>
          <w:color w:val="000000"/>
        </w:rPr>
      </w:pPr>
      <w:r w:rsidRPr="003A7700">
        <w:rPr>
          <w:bCs/>
          <w:iCs/>
          <w:color w:val="000000"/>
        </w:rPr>
        <w:t>К кому должен предъявляться иск продавцом оборудования, если возникнет спор об оплате, – к покупателю или к обоим участникам строительства?</w:t>
      </w:r>
    </w:p>
    <w:p w:rsidR="000B1A04" w:rsidRPr="0041652D" w:rsidRDefault="000B1A04" w:rsidP="0041652D">
      <w:pPr>
        <w:pStyle w:val="ac"/>
        <w:spacing w:after="0" w:line="240" w:lineRule="auto"/>
        <w:ind w:left="0" w:right="-143" w:firstLine="720"/>
        <w:jc w:val="both"/>
        <w:rPr>
          <w:rFonts w:ascii="Times New Roman" w:hAnsi="Times New Roman" w:cs="Times New Roman"/>
          <w:i/>
          <w:sz w:val="24"/>
          <w:szCs w:val="24"/>
        </w:rPr>
      </w:pPr>
    </w:p>
    <w:p w:rsidR="005C17D2" w:rsidRPr="000843CB" w:rsidRDefault="005C17D2" w:rsidP="005C17D2">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5C17D2" w:rsidRPr="000843CB" w:rsidRDefault="005C17D2" w:rsidP="005C17D2">
      <w:pPr>
        <w:spacing w:after="0" w:line="240" w:lineRule="auto"/>
        <w:jc w:val="center"/>
        <w:rPr>
          <w:rFonts w:ascii="Times New Roman" w:eastAsia="Times New Roman" w:hAnsi="Times New Roman" w:cs="Times New Roman"/>
          <w:b/>
          <w:sz w:val="24"/>
          <w:szCs w:val="24"/>
        </w:rPr>
      </w:pPr>
    </w:p>
    <w:p w:rsidR="0088151E" w:rsidRDefault="0088151E" w:rsidP="0088151E">
      <w:pPr>
        <w:spacing w:after="0" w:line="240" w:lineRule="auto"/>
        <w:ind w:firstLine="709"/>
        <w:jc w:val="both"/>
        <w:rPr>
          <w:rFonts w:ascii="Times New Roman" w:hAnsi="Times New Roman" w:cs="Times New Roman"/>
          <w:sz w:val="24"/>
          <w:szCs w:val="24"/>
        </w:rPr>
      </w:pPr>
      <w:r w:rsidRPr="0088151E">
        <w:rPr>
          <w:rFonts w:ascii="Times New Roman" w:eastAsia="Times New Roman" w:hAnsi="Times New Roman" w:cs="Times New Roman"/>
          <w:b/>
          <w:sz w:val="24"/>
          <w:szCs w:val="24"/>
        </w:rPr>
        <w:t>Б.0</w:t>
      </w:r>
      <w:r w:rsidRPr="0088151E">
        <w:rPr>
          <w:rFonts w:ascii="Times New Roman" w:eastAsia="Times New Roman" w:hAnsi="Times New Roman" w:cs="Times New Roman"/>
          <w:sz w:val="24"/>
          <w:szCs w:val="24"/>
        </w:rPr>
        <w:t xml:space="preserve"> Варианты тем на выполнение курсовых работ приведены: в м</w:t>
      </w:r>
      <w:r w:rsidRPr="0088151E">
        <w:rPr>
          <w:rFonts w:ascii="Times New Roman" w:hAnsi="Times New Roman" w:cs="Times New Roman"/>
          <w:sz w:val="24"/>
          <w:szCs w:val="24"/>
        </w:rPr>
        <w:t>етодических указаниях</w:t>
      </w:r>
      <w:r>
        <w:rPr>
          <w:rFonts w:ascii="Times New Roman" w:hAnsi="Times New Roman" w:cs="Times New Roman"/>
          <w:sz w:val="24"/>
          <w:szCs w:val="24"/>
        </w:rPr>
        <w:t xml:space="preserve"> по выполнению курсовых работ: </w:t>
      </w:r>
    </w:p>
    <w:p w:rsidR="0088151E" w:rsidRDefault="0088151E" w:rsidP="0088151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A00">
        <w:rPr>
          <w:rFonts w:ascii="Times New Roman" w:eastAsia="Times New Roman" w:hAnsi="Times New Roman" w:cs="Times New Roman"/>
          <w:sz w:val="24"/>
          <w:szCs w:val="24"/>
        </w:rPr>
        <w:t xml:space="preserve">Договорное право : методические указания по выполнению курсовой работы / состав. Н.Г. Богатырева ; Бузулукский гуманитарно-технолог. ин-т (филиал) ОГУ. – Бузулук: БГТИ (филиал) ОГУ, 2016. – </w:t>
      </w:r>
      <w:r w:rsidR="001E2A9B">
        <w:rPr>
          <w:rFonts w:ascii="Times New Roman" w:eastAsia="Times New Roman" w:hAnsi="Times New Roman" w:cs="Times New Roman"/>
          <w:sz w:val="24"/>
          <w:szCs w:val="24"/>
        </w:rPr>
        <w:t>25</w:t>
      </w:r>
      <w:r w:rsidRPr="009E3A00">
        <w:rPr>
          <w:rFonts w:ascii="Times New Roman" w:eastAsia="Times New Roman" w:hAnsi="Times New Roman" w:cs="Times New Roman"/>
          <w:sz w:val="24"/>
          <w:szCs w:val="24"/>
        </w:rPr>
        <w:t xml:space="preserve"> с.</w:t>
      </w:r>
    </w:p>
    <w:p w:rsidR="0088151E" w:rsidRDefault="0088151E" w:rsidP="005C17D2">
      <w:pPr>
        <w:spacing w:after="0" w:line="240" w:lineRule="auto"/>
        <w:ind w:firstLine="709"/>
        <w:jc w:val="both"/>
        <w:rPr>
          <w:rFonts w:ascii="Times New Roman" w:eastAsia="Times New Roman" w:hAnsi="Times New Roman" w:cs="Times New Roman"/>
          <w:b/>
          <w:sz w:val="24"/>
          <w:szCs w:val="24"/>
          <w:u w:val="single"/>
        </w:rPr>
      </w:pPr>
    </w:p>
    <w:p w:rsidR="005F2EDC" w:rsidRDefault="005F2EDC" w:rsidP="005C17D2">
      <w:pPr>
        <w:spacing w:after="0" w:line="240" w:lineRule="auto"/>
        <w:ind w:firstLine="709"/>
        <w:jc w:val="both"/>
        <w:rPr>
          <w:rFonts w:ascii="Times New Roman" w:eastAsia="Times New Roman" w:hAnsi="Times New Roman" w:cs="Times New Roman"/>
          <w:b/>
          <w:sz w:val="24"/>
          <w:szCs w:val="24"/>
          <w:u w:val="single"/>
        </w:rPr>
      </w:pPr>
    </w:p>
    <w:p w:rsidR="005C17D2" w:rsidRPr="005F2EDC" w:rsidRDefault="005F2EDC" w:rsidP="005C17D2">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С.1</w:t>
      </w:r>
      <w:r w:rsidR="005C17D2" w:rsidRPr="005F2EDC">
        <w:rPr>
          <w:rFonts w:ascii="Times New Roman" w:hAnsi="Times New Roman" w:cs="Times New Roman"/>
          <w:b/>
          <w:sz w:val="24"/>
          <w:szCs w:val="24"/>
        </w:rPr>
        <w:t>. Практические задания</w:t>
      </w:r>
    </w:p>
    <w:p w:rsidR="003117DB" w:rsidRDefault="003117DB" w:rsidP="00EC2C5D">
      <w:pPr>
        <w:widowControl w:val="0"/>
        <w:spacing w:after="0" w:line="240" w:lineRule="auto"/>
        <w:ind w:right="-143"/>
        <w:jc w:val="both"/>
        <w:rPr>
          <w:rFonts w:ascii="Times New Roman" w:eastAsia="Times New Roman" w:hAnsi="Times New Roman" w:cs="Times New Roman"/>
          <w:bCs/>
          <w:color w:val="000000"/>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2 </w:t>
      </w:r>
      <w:r w:rsidRPr="006D4FDE">
        <w:rPr>
          <w:rFonts w:ascii="Times New Roman" w:eastAsia="Times New Roman" w:hAnsi="Times New Roman" w:cs="Times New Roman"/>
          <w:b/>
          <w:sz w:val="24"/>
          <w:szCs w:val="24"/>
        </w:rPr>
        <w:t>Договоры, направленные на передачу имущества в собственность</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2.1 </w:t>
      </w:r>
      <w:r w:rsidRPr="006D4FDE">
        <w:rPr>
          <w:rFonts w:ascii="Times New Roman" w:eastAsia="Times New Roman" w:hAnsi="Times New Roman" w:cs="Times New Roman"/>
          <w:b/>
          <w:sz w:val="24"/>
          <w:szCs w:val="24"/>
        </w:rPr>
        <w:t>Договор купли-продажи</w:t>
      </w:r>
    </w:p>
    <w:p w:rsidR="006D4FDE"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4FDE">
        <w:rPr>
          <w:rFonts w:ascii="Times New Roman" w:eastAsia="Times New Roman" w:hAnsi="Times New Roman" w:cs="Times New Roman"/>
          <w:sz w:val="24"/>
          <w:szCs w:val="24"/>
        </w:rPr>
        <w:t>1 Задание</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купли – продажи «Библиотеки всемирной литературы» с рассрочкой платежа и обязанностью доставить товар покупателю. Покупатель – БГТИ(ф)ОГУ, продавец – ООО «Метида».</w:t>
      </w:r>
    </w:p>
    <w:p w:rsidR="006D4FDE" w:rsidRPr="006D4FDE" w:rsidRDefault="006D4FDE" w:rsidP="006D4FDE">
      <w:pPr>
        <w:pStyle w:val="a9"/>
        <w:shd w:val="clear" w:color="auto" w:fill="FFFFFF"/>
        <w:spacing w:before="0" w:beforeAutospacing="0" w:after="0" w:afterAutospacing="0"/>
        <w:ind w:firstLine="709"/>
        <w:jc w:val="both"/>
        <w:rPr>
          <w:color w:val="000000"/>
        </w:rPr>
      </w:pPr>
      <w:r w:rsidRPr="006D4FDE">
        <w:rPr>
          <w:color w:val="000000"/>
        </w:rPr>
        <w:t>2</w:t>
      </w:r>
      <w:r w:rsidR="00E0098D">
        <w:rPr>
          <w:color w:val="000000"/>
        </w:rPr>
        <w:t>1.2</w:t>
      </w:r>
      <w:r w:rsidRPr="006D4FDE">
        <w:rPr>
          <w:color w:val="000000"/>
        </w:rPr>
        <w:t xml:space="preserve"> Задание</w:t>
      </w:r>
    </w:p>
    <w:p w:rsidR="00092FA0" w:rsidRPr="006D4FDE" w:rsidRDefault="006D4FDE" w:rsidP="006D4FDE">
      <w:pPr>
        <w:pStyle w:val="a9"/>
        <w:shd w:val="clear" w:color="auto" w:fill="FFFFFF"/>
        <w:spacing w:before="0" w:beforeAutospacing="0" w:after="0" w:afterAutospacing="0"/>
        <w:ind w:firstLine="709"/>
        <w:jc w:val="both"/>
        <w:rPr>
          <w:iCs/>
        </w:rPr>
      </w:pPr>
      <w:r w:rsidRPr="006D4FDE">
        <w:rPr>
          <w:color w:val="000000"/>
        </w:rPr>
        <w:t>Составьте проект договора купли-продажи нового автомобиля между автосалоном «Лада-лидер» и физическим лицом, стоимость которого 300 тыс. руб. Способ оплаты может быть предусмотрен по усмотрению сторон. Необходимо предусмотреть также все возможные, вытекающие из данной сделки права и обязанности сторон.</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2.2 </w:t>
      </w:r>
      <w:r w:rsidRPr="006D4FDE">
        <w:rPr>
          <w:rFonts w:ascii="Times New Roman" w:eastAsia="Times New Roman" w:hAnsi="Times New Roman" w:cs="Times New Roman"/>
          <w:b/>
          <w:sz w:val="24"/>
          <w:szCs w:val="24"/>
        </w:rPr>
        <w:t>Виды договора купли-продажи</w:t>
      </w:r>
    </w:p>
    <w:p w:rsidR="006D4FDE" w:rsidRPr="006D4FDE" w:rsidRDefault="006D4FDE" w:rsidP="003C6B48">
      <w:pPr>
        <w:pStyle w:val="ac"/>
        <w:widowControl w:val="0"/>
        <w:numPr>
          <w:ilvl w:val="2"/>
          <w:numId w:val="21"/>
        </w:numPr>
        <w:tabs>
          <w:tab w:val="left" w:pos="993"/>
        </w:tabs>
        <w:spacing w:after="0" w:line="240" w:lineRule="auto"/>
        <w:rPr>
          <w:rFonts w:ascii="Times New Roman" w:hAnsi="Times New Roman" w:cs="Times New Roman"/>
          <w:iCs/>
          <w:sz w:val="24"/>
          <w:szCs w:val="24"/>
        </w:rPr>
      </w:pPr>
      <w:r w:rsidRPr="006D4FDE">
        <w:rPr>
          <w:rFonts w:ascii="Times New Roman" w:hAnsi="Times New Roman" w:cs="Times New Roman"/>
          <w:iCs/>
          <w:sz w:val="24"/>
          <w:szCs w:val="24"/>
        </w:rPr>
        <w:t xml:space="preserve">Задание </w:t>
      </w:r>
    </w:p>
    <w:p w:rsidR="00092FA0" w:rsidRPr="006D4FDE" w:rsidRDefault="00092FA0" w:rsidP="006D4FDE">
      <w:pPr>
        <w:widowControl w:val="0"/>
        <w:spacing w:after="0" w:line="240" w:lineRule="auto"/>
        <w:ind w:firstLine="709"/>
        <w:rPr>
          <w:rFonts w:ascii="Times New Roman" w:hAnsi="Times New Roman" w:cs="Times New Roman"/>
          <w:iCs/>
          <w:sz w:val="24"/>
          <w:szCs w:val="24"/>
        </w:rPr>
      </w:pPr>
      <w:r w:rsidRPr="006D4FDE">
        <w:rPr>
          <w:rFonts w:ascii="Times New Roman" w:hAnsi="Times New Roman" w:cs="Times New Roman"/>
          <w:iCs/>
          <w:sz w:val="24"/>
          <w:szCs w:val="24"/>
        </w:rPr>
        <w:t>Изучив предварительно ст. 524 ГК РФ, составьте проект разногласий, возникших в ходе заключения договора поставки кирпича , заключенного между ООО «Сервис» и ООО «Строитель».</w:t>
      </w:r>
    </w:p>
    <w:p w:rsidR="006D4FDE" w:rsidRDefault="006D4FDE" w:rsidP="006D4FDE">
      <w:pPr>
        <w:pStyle w:val="a9"/>
        <w:shd w:val="clear" w:color="auto" w:fill="FFFFFF"/>
        <w:spacing w:before="0" w:beforeAutospacing="0" w:after="0" w:afterAutospacing="0"/>
        <w:ind w:firstLine="709"/>
        <w:jc w:val="both"/>
      </w:pPr>
      <w:r>
        <w:t>2.2.2 Задание</w:t>
      </w:r>
    </w:p>
    <w:p w:rsidR="00092FA0" w:rsidRPr="006D4FDE" w:rsidRDefault="00092FA0" w:rsidP="006D4FDE">
      <w:pPr>
        <w:pStyle w:val="a9"/>
        <w:shd w:val="clear" w:color="auto" w:fill="FFFFFF"/>
        <w:spacing w:before="0" w:beforeAutospacing="0" w:after="0" w:afterAutospacing="0"/>
        <w:ind w:firstLine="709"/>
        <w:jc w:val="both"/>
      </w:pPr>
      <w:r w:rsidRPr="006D4FDE">
        <w:t>Составьте проект договора поставки пеноблоков заводом «Заря» строительной организации «Домострой» для постройки жилого двенадцатиэтажного дома.</w:t>
      </w:r>
    </w:p>
    <w:p w:rsidR="006D4FDE"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2FA0" w:rsidRPr="006D4F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Задание</w:t>
      </w:r>
      <w:r w:rsidR="00092FA0" w:rsidRPr="006D4FDE">
        <w:rPr>
          <w:rFonts w:ascii="Times New Roman" w:eastAsia="Times New Roman" w:hAnsi="Times New Roman" w:cs="Times New Roman"/>
          <w:sz w:val="24"/>
          <w:szCs w:val="24"/>
        </w:rPr>
        <w:t>.</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энергоснабжения, абонентом в котором является гражданин, использующий энергию для бытового потребления..</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2.4 </w:t>
      </w:r>
      <w:r w:rsidRPr="006D4FDE">
        <w:rPr>
          <w:rFonts w:ascii="Times New Roman" w:eastAsia="Times New Roman" w:hAnsi="Times New Roman" w:cs="Times New Roman"/>
          <w:b/>
          <w:sz w:val="24"/>
          <w:szCs w:val="24"/>
        </w:rPr>
        <w:t>Договор дарения</w:t>
      </w:r>
    </w:p>
    <w:p w:rsidR="006D4FDE" w:rsidRDefault="006D4FDE" w:rsidP="006D4FDE">
      <w:pPr>
        <w:pStyle w:val="a9"/>
        <w:spacing w:before="0" w:beforeAutospacing="0" w:after="0" w:afterAutospacing="0"/>
        <w:ind w:firstLine="709"/>
        <w:jc w:val="both"/>
      </w:pPr>
      <w:r>
        <w:t>2.4.1 Задание</w:t>
      </w:r>
    </w:p>
    <w:p w:rsidR="00092FA0" w:rsidRPr="006D4FDE" w:rsidRDefault="00092FA0" w:rsidP="006D4FDE">
      <w:pPr>
        <w:pStyle w:val="a9"/>
        <w:spacing w:before="0" w:beforeAutospacing="0" w:after="0" w:afterAutospacing="0"/>
        <w:ind w:firstLine="709"/>
        <w:jc w:val="both"/>
      </w:pPr>
      <w:r w:rsidRPr="006D4FDE">
        <w:t>Г. подарила принадлежащий ей на праве личной собственности дом племяннице, зарегистрировав договор дарения в Росреестре. Через несколько месяцев Г. обратилась в суд с 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Суд иск Г. удовлетворил. В кассационной жалобе Н. просила решение суда отменить, мотивируя тем, что суд дал неправильную оценку собранным по делу доказательствам.</w:t>
      </w:r>
    </w:p>
    <w:p w:rsidR="00092FA0" w:rsidRPr="006D4FDE" w:rsidRDefault="00092FA0" w:rsidP="006D4FDE">
      <w:pPr>
        <w:pStyle w:val="a9"/>
        <w:spacing w:before="0" w:beforeAutospacing="0" w:after="0" w:afterAutospacing="0"/>
        <w:ind w:firstLine="709"/>
        <w:jc w:val="both"/>
      </w:pPr>
      <w:r w:rsidRPr="006D4FDE">
        <w:t>Судебная коллегия по гражданским делам оставила решение суда без изменения, указав следующее: материалами по делу установлено, что Г. подарила принадлежащий ей дом Н. только потому, что она в силу своего преклонного возраста нуждалась в соответствующем уходе и ответчица обещала содержать ее и осуществлять за ней уход. Других родственников, кроме ответчицы, истица не имеет, иной жилой площадью не обеспечена, получает пенсию в небольшом размере. Эти обстоятельства подтвердили в суде свидетели. В судебном заседании Г. утверждала, что после оформления договора Н. своего обязательства по уходу за ней не выполняла, препятствовала проживанию ее в доме, а муж ответчицы нанес ей побои. Как показали допрошенные судом свидетели, истица неоднократно жаловалась им, что ответчица и ее муж не заботятся о ней, не кормят, выгоняют из дома, закрывают двери на замок, избивают (она показывала им синяки). Из акта судмедэкспертизы Г. видно, что ей действительно были причинены легкие телесные повреждения.</w:t>
      </w:r>
    </w:p>
    <w:p w:rsidR="00092FA0" w:rsidRPr="006D4FDE" w:rsidRDefault="00092FA0" w:rsidP="006D4FDE">
      <w:pPr>
        <w:pStyle w:val="a9"/>
        <w:spacing w:before="0" w:beforeAutospacing="0" w:after="0" w:afterAutospacing="0"/>
        <w:ind w:firstLine="709"/>
        <w:jc w:val="both"/>
      </w:pPr>
      <w:r w:rsidRPr="006D4FDE">
        <w:rPr>
          <w:bCs/>
          <w:iCs/>
        </w:rPr>
        <w:t>Составьте проект решения судебной коллегии.</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3 </w:t>
      </w:r>
      <w:r w:rsidRPr="006D4FDE">
        <w:rPr>
          <w:rFonts w:ascii="Times New Roman" w:eastAsia="Times New Roman" w:hAnsi="Times New Roman" w:cs="Times New Roman"/>
          <w:b/>
          <w:sz w:val="24"/>
          <w:szCs w:val="24"/>
        </w:rPr>
        <w:t>Договоры, направленные на передачу имущества в пользование</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3.1 </w:t>
      </w:r>
      <w:r w:rsidRPr="006D4FDE">
        <w:rPr>
          <w:rFonts w:ascii="Times New Roman" w:eastAsia="Times New Roman" w:hAnsi="Times New Roman" w:cs="Times New Roman"/>
          <w:b/>
          <w:sz w:val="24"/>
          <w:szCs w:val="24"/>
        </w:rPr>
        <w:t>Догово</w:t>
      </w:r>
      <w:r w:rsidR="00E0098D">
        <w:rPr>
          <w:rFonts w:ascii="Times New Roman" w:eastAsia="Times New Roman" w:hAnsi="Times New Roman" w:cs="Times New Roman"/>
          <w:b/>
          <w:sz w:val="24"/>
          <w:szCs w:val="24"/>
        </w:rPr>
        <w:t>р аренды</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3.1 1 Задание</w:t>
      </w:r>
      <w:r w:rsidR="00092FA0" w:rsidRPr="006D4FDE">
        <w:rPr>
          <w:rFonts w:ascii="Times New Roman" w:hAnsi="Times New Roman" w:cs="Times New Roman"/>
          <w:sz w:val="24"/>
          <w:szCs w:val="24"/>
        </w:rPr>
        <w:t xml:space="preserve"> </w:t>
      </w:r>
    </w:p>
    <w:p w:rsidR="00092FA0" w:rsidRPr="00E0098D" w:rsidRDefault="00092FA0" w:rsidP="006D4FDE">
      <w:pPr>
        <w:widowControl w:val="0"/>
        <w:spacing w:after="0" w:line="240" w:lineRule="auto"/>
        <w:ind w:right="-143" w:firstLine="709"/>
        <w:jc w:val="both"/>
        <w:rPr>
          <w:rFonts w:ascii="Times New Roman" w:hAnsi="Times New Roman" w:cs="Times New Roman"/>
          <w:sz w:val="24"/>
          <w:szCs w:val="24"/>
        </w:rPr>
      </w:pPr>
      <w:r w:rsidRPr="006D4FDE">
        <w:rPr>
          <w:rFonts w:ascii="Times New Roman" w:hAnsi="Times New Roman" w:cs="Times New Roman"/>
          <w:sz w:val="24"/>
          <w:szCs w:val="24"/>
        </w:rPr>
        <w:t>Составьте проект договора аренды легкового автомобиля марки «</w:t>
      </w:r>
      <w:r w:rsidR="006D4FDE" w:rsidRPr="006D4FDE">
        <w:rPr>
          <w:rFonts w:ascii="Times New Roman" w:hAnsi="Times New Roman" w:cs="Times New Roman"/>
          <w:sz w:val="24"/>
          <w:szCs w:val="24"/>
        </w:rPr>
        <w:t>Лада Приора</w:t>
      </w:r>
      <w:r w:rsidRPr="006D4FDE">
        <w:rPr>
          <w:rFonts w:ascii="Times New Roman" w:hAnsi="Times New Roman" w:cs="Times New Roman"/>
          <w:sz w:val="24"/>
          <w:szCs w:val="24"/>
        </w:rPr>
        <w:t>» ООО «</w:t>
      </w:r>
      <w:r w:rsidR="006D4FDE" w:rsidRPr="006D4FDE">
        <w:rPr>
          <w:rFonts w:ascii="Times New Roman" w:hAnsi="Times New Roman" w:cs="Times New Roman"/>
          <w:sz w:val="24"/>
          <w:szCs w:val="24"/>
        </w:rPr>
        <w:t>Спорт</w:t>
      </w:r>
      <w:r w:rsidRPr="006D4FDE">
        <w:rPr>
          <w:rFonts w:ascii="Times New Roman" w:hAnsi="Times New Roman" w:cs="Times New Roman"/>
          <w:sz w:val="24"/>
          <w:szCs w:val="24"/>
        </w:rPr>
        <w:t>» у транспортной компании «Авто</w:t>
      </w:r>
      <w:r w:rsidR="006D4FDE" w:rsidRPr="006D4FDE">
        <w:rPr>
          <w:rFonts w:ascii="Times New Roman" w:hAnsi="Times New Roman" w:cs="Times New Roman"/>
          <w:sz w:val="24"/>
          <w:szCs w:val="24"/>
        </w:rPr>
        <w:t>транспорт</w:t>
      </w:r>
      <w:r w:rsidRPr="006D4FDE">
        <w:rPr>
          <w:rFonts w:ascii="Times New Roman" w:hAnsi="Times New Roman" w:cs="Times New Roman"/>
          <w:sz w:val="24"/>
          <w:szCs w:val="24"/>
        </w:rPr>
        <w:t xml:space="preserve">» для обслуживания </w:t>
      </w:r>
      <w:r w:rsidRPr="00E0098D">
        <w:rPr>
          <w:rFonts w:ascii="Times New Roman" w:hAnsi="Times New Roman" w:cs="Times New Roman"/>
          <w:sz w:val="24"/>
          <w:szCs w:val="24"/>
        </w:rPr>
        <w:t>администрации ООО «</w:t>
      </w:r>
      <w:r w:rsidR="006D4FDE" w:rsidRPr="00E0098D">
        <w:rPr>
          <w:rFonts w:ascii="Times New Roman" w:hAnsi="Times New Roman" w:cs="Times New Roman"/>
          <w:sz w:val="24"/>
          <w:szCs w:val="24"/>
        </w:rPr>
        <w:t>Спорт</w:t>
      </w:r>
      <w:r w:rsidRPr="00E0098D">
        <w:rPr>
          <w:rFonts w:ascii="Times New Roman" w:hAnsi="Times New Roman" w:cs="Times New Roman"/>
          <w:sz w:val="24"/>
          <w:szCs w:val="24"/>
        </w:rPr>
        <w:t xml:space="preserve">» для поездок в служебных целях. Автомобиль арендуется без водителя, срок аренды – 6 месяцев.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3.3 </w:t>
      </w:r>
      <w:r w:rsidRPr="00E0098D">
        <w:rPr>
          <w:rFonts w:ascii="Times New Roman" w:eastAsia="Times New Roman" w:hAnsi="Times New Roman" w:cs="Times New Roman"/>
          <w:b/>
          <w:sz w:val="24"/>
          <w:szCs w:val="24"/>
        </w:rPr>
        <w:t>Договор найма жилого помещения</w:t>
      </w:r>
    </w:p>
    <w:p w:rsidR="00E0098D" w:rsidRDefault="00E0098D" w:rsidP="006D4FDE">
      <w:pPr>
        <w:widowControl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3.3.1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Составьте проект договора найма жилого помещения (вид жилого помещения выберите по самостоятельному усмотрению: дом, квартира, комната) между двумя физическими лицами сроком на 6 месяцев. Необходимо предусмотреть также все возможные, вытекающие из данной сделки права и обязанности сторон.</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E0098D">
        <w:rPr>
          <w:rFonts w:ascii="Times New Roman" w:eastAsia="Times New Roman" w:hAnsi="Times New Roman" w:cs="Times New Roman"/>
          <w:b/>
          <w:sz w:val="24"/>
          <w:szCs w:val="24"/>
          <w:lang w:bidi="ru-RU"/>
        </w:rPr>
        <w:t xml:space="preserve">Раздел 4 </w:t>
      </w:r>
      <w:r w:rsidRPr="00E0098D">
        <w:rPr>
          <w:rFonts w:ascii="Times New Roman" w:eastAsia="Times New Roman" w:hAnsi="Times New Roman" w:cs="Times New Roman"/>
          <w:b/>
          <w:sz w:val="24"/>
          <w:szCs w:val="24"/>
        </w:rPr>
        <w:t>Договоры, направленные на выполнение работ</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4.1 </w:t>
      </w:r>
      <w:r w:rsidRPr="00E0098D">
        <w:rPr>
          <w:rFonts w:ascii="Times New Roman" w:eastAsia="Times New Roman" w:hAnsi="Times New Roman" w:cs="Times New Roman"/>
          <w:b/>
          <w:sz w:val="24"/>
          <w:szCs w:val="24"/>
        </w:rPr>
        <w:t>Договор подряда</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4.1.1 Задание</w:t>
      </w:r>
    </w:p>
    <w:p w:rsidR="00092FA0" w:rsidRPr="00E0098D" w:rsidRDefault="00092FA0" w:rsidP="006D4FDE">
      <w:pPr>
        <w:spacing w:after="0" w:line="240" w:lineRule="auto"/>
        <w:ind w:firstLine="709"/>
        <w:jc w:val="both"/>
        <w:rPr>
          <w:rFonts w:ascii="Times New Roman" w:hAnsi="Times New Roman" w:cs="Times New Roman"/>
          <w:sz w:val="24"/>
          <w:szCs w:val="24"/>
          <w:shd w:val="clear" w:color="auto" w:fill="FFFFF0"/>
        </w:rPr>
      </w:pPr>
      <w:r w:rsidRPr="00E0098D">
        <w:rPr>
          <w:rFonts w:ascii="Times New Roman" w:hAnsi="Times New Roman" w:cs="Times New Roman"/>
          <w:sz w:val="24"/>
          <w:szCs w:val="24"/>
          <w:shd w:val="clear" w:color="auto" w:fill="FFFFF0"/>
        </w:rPr>
        <w:t xml:space="preserve">Составить исковое заявление об обнаружении недостатка в подрядных работах (По договору бытового подряда платье в ателье было сшито гнилыми нитками. После первого использования вещь расползлась по швам).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4.2 </w:t>
      </w:r>
      <w:r w:rsidRPr="00E0098D">
        <w:rPr>
          <w:rFonts w:ascii="Times New Roman" w:eastAsia="Times New Roman" w:hAnsi="Times New Roman" w:cs="Times New Roman"/>
          <w:b/>
          <w:sz w:val="24"/>
          <w:szCs w:val="24"/>
        </w:rPr>
        <w:t>Виды договора подряда</w:t>
      </w:r>
    </w:p>
    <w:p w:rsidR="00E0098D"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Задание</w:t>
      </w:r>
    </w:p>
    <w:p w:rsidR="006D4FDE" w:rsidRPr="00E0098D"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E0098D">
        <w:rPr>
          <w:rFonts w:ascii="Times New Roman" w:eastAsia="Times New Roman" w:hAnsi="Times New Roman" w:cs="Times New Roman"/>
          <w:sz w:val="24"/>
          <w:szCs w:val="24"/>
        </w:rPr>
        <w:t xml:space="preserve">Составьте проект договора бытового подряда по очистке  гр. Ивановым дубленки в химчистке ООО «Чистюля».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4.2.2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t>Составьте претензию заказчика к подрядчику за нарушение промежуточных сроков выполнения работ по договору строительного подряда.</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Раздел 5 </w:t>
      </w:r>
      <w:r w:rsidRPr="00E0098D">
        <w:rPr>
          <w:rFonts w:ascii="Times New Roman" w:eastAsia="Times New Roman" w:hAnsi="Times New Roman" w:cs="Times New Roman"/>
          <w:b/>
          <w:sz w:val="24"/>
          <w:szCs w:val="24"/>
        </w:rPr>
        <w:t>Договоры, направленные на оказание услуг</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5.1 </w:t>
      </w:r>
      <w:r w:rsidRPr="00E0098D">
        <w:rPr>
          <w:rFonts w:ascii="Times New Roman" w:eastAsia="Times New Roman" w:hAnsi="Times New Roman" w:cs="Times New Roman"/>
          <w:b/>
          <w:sz w:val="24"/>
          <w:szCs w:val="24"/>
        </w:rPr>
        <w:t>Договор возмездного оказания услуг</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5.1.1 Задание</w:t>
      </w:r>
    </w:p>
    <w:p w:rsidR="00092FA0" w:rsidRPr="00E0098D" w:rsidRDefault="00092FA0" w:rsidP="006D4FDE">
      <w:pPr>
        <w:spacing w:after="0" w:line="240" w:lineRule="auto"/>
        <w:ind w:firstLine="709"/>
        <w:jc w:val="both"/>
        <w:rPr>
          <w:rFonts w:ascii="Times New Roman" w:eastAsia="Times New Roman" w:hAnsi="Times New Roman" w:cs="Times New Roman"/>
          <w:b/>
          <w:sz w:val="24"/>
          <w:szCs w:val="24"/>
          <w:u w:val="single"/>
        </w:rPr>
      </w:pPr>
      <w:r w:rsidRPr="00E0098D">
        <w:rPr>
          <w:rFonts w:ascii="Times New Roman" w:hAnsi="Times New Roman" w:cs="Times New Roman"/>
          <w:sz w:val="24"/>
          <w:szCs w:val="24"/>
          <w:shd w:val="clear" w:color="auto" w:fill="FFFFF0"/>
        </w:rPr>
        <w:t>Составить претензию об устранении недостатков по договору возмездного оказания услуг (был заключен договор межу сторонами на осуществление медицинской услуги. Исполнитель в установленный срок обязательства исполнил ненадлежащим образом).</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5.2 </w:t>
      </w:r>
      <w:r w:rsidRPr="00E0098D">
        <w:rPr>
          <w:rFonts w:ascii="Times New Roman" w:eastAsia="Times New Roman" w:hAnsi="Times New Roman" w:cs="Times New Roman"/>
          <w:b/>
          <w:sz w:val="24"/>
          <w:szCs w:val="24"/>
        </w:rPr>
        <w:t>Договор перевозки</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5.2.1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Составьте проект претензии к железной дороге на случай утраты груза</w:t>
      </w:r>
      <w:r w:rsidR="00E0098D">
        <w:rPr>
          <w:rFonts w:ascii="Times New Roman" w:hAnsi="Times New Roman" w:cs="Times New Roman"/>
          <w:sz w:val="24"/>
          <w:szCs w:val="24"/>
        </w:rPr>
        <w:t xml:space="preserve"> пассажира</w:t>
      </w:r>
      <w:r w:rsidRPr="00E0098D">
        <w:rPr>
          <w:rFonts w:ascii="Times New Roman" w:hAnsi="Times New Roman" w:cs="Times New Roman"/>
          <w:sz w:val="24"/>
          <w:szCs w:val="24"/>
        </w:rPr>
        <w:t xml:space="preserve">.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5.3 </w:t>
      </w:r>
      <w:r w:rsidRPr="00E0098D">
        <w:rPr>
          <w:rFonts w:ascii="Times New Roman" w:eastAsia="Times New Roman" w:hAnsi="Times New Roman" w:cs="Times New Roman"/>
          <w:b/>
          <w:sz w:val="24"/>
          <w:szCs w:val="24"/>
        </w:rPr>
        <w:t>Договоры займа и кредита</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5.3.1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Никитин и Зубов заключили договор займа на сумму 50 тыс. рублей. Срок возврата займа конкретно не определялся, но ежемесячно заемщиком должны выплачиваться 10% от общей суммы за пользование денежными средствами. Оформите их отношения соответствующим договором, предусмотрев все перечисленные условия.</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5.7 </w:t>
      </w:r>
      <w:r w:rsidRPr="00E0098D">
        <w:rPr>
          <w:rFonts w:ascii="Times New Roman" w:eastAsia="Times New Roman" w:hAnsi="Times New Roman" w:cs="Times New Roman"/>
          <w:b/>
          <w:sz w:val="24"/>
          <w:szCs w:val="24"/>
        </w:rPr>
        <w:t>Договор хранения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именной сохранный документ, выдаваемый банком поклажедателю, при хранении ценностей в банке и в индивидуальном банковском сейфе.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5.7.2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двусторонний акт о повреждении упаковки товара, находящегося на складе хранителя.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5.8 </w:t>
      </w:r>
      <w:r w:rsidRPr="00E0098D">
        <w:rPr>
          <w:rFonts w:ascii="Times New Roman" w:eastAsia="Times New Roman" w:hAnsi="Times New Roman" w:cs="Times New Roman"/>
          <w:b/>
          <w:sz w:val="24"/>
          <w:szCs w:val="24"/>
        </w:rPr>
        <w:t>Договоры поручения, комиссии, агентирования. Действие в чужом интересе без поручения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отчет поверенного о выполнении поручению доверителя по продаже жилого дома, принадлежащего доверителю на праве собственности.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t>Составьте агентское соглашение о проведении рекламной кампании книжной продукции издательства «Статут» на выставке «Книжный салон».</w:t>
      </w:r>
    </w:p>
    <w:p w:rsidR="007756C5" w:rsidRDefault="007756C5" w:rsidP="007756C5">
      <w:pPr>
        <w:spacing w:after="0" w:line="240" w:lineRule="auto"/>
        <w:ind w:firstLine="709"/>
        <w:jc w:val="both"/>
        <w:rPr>
          <w:rFonts w:ascii="Times New Roman" w:eastAsia="Times New Roman" w:hAnsi="Times New Roman" w:cs="Times New Roman"/>
          <w:sz w:val="24"/>
          <w:szCs w:val="24"/>
        </w:rPr>
      </w:pPr>
    </w:p>
    <w:p w:rsidR="00D54D70" w:rsidRPr="006A5ED1" w:rsidRDefault="006A5ED1" w:rsidP="00E70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 2 Анализ судебной практики</w:t>
      </w:r>
      <w:r w:rsidR="00D54D70" w:rsidRPr="006A5ED1">
        <w:rPr>
          <w:rFonts w:ascii="Times New Roman" w:eastAsia="Times New Roman" w:hAnsi="Times New Roman" w:cs="Times New Roman"/>
          <w:sz w:val="24"/>
          <w:szCs w:val="24"/>
        </w:rPr>
        <w:t xml:space="preserve">     </w:t>
      </w: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Раздел 1 Общие положения о договоре</w:t>
      </w:r>
      <w:r w:rsidRPr="00464DFF">
        <w:rPr>
          <w:rFonts w:ascii="Times New Roman" w:eastAsia="Times New Roman" w:hAnsi="Times New Roman" w:cs="Times New Roman"/>
          <w:b/>
          <w:sz w:val="24"/>
          <w:szCs w:val="24"/>
        </w:rPr>
        <w:t xml:space="preserve"> </w:t>
      </w:r>
    </w:p>
    <w:p w:rsidR="00464DFF" w:rsidRDefault="00464DFF" w:rsidP="00464DFF">
      <w:pPr>
        <w:spacing w:after="0" w:line="240" w:lineRule="auto"/>
        <w:ind w:firstLine="709"/>
        <w:jc w:val="both"/>
        <w:rPr>
          <w:rFonts w:ascii="Times New Roman" w:eastAsia="Times New Roman" w:hAnsi="Times New Roman" w:cs="Times New Roman"/>
          <w:b/>
          <w:color w:val="000000"/>
          <w:sz w:val="24"/>
          <w:szCs w:val="24"/>
          <w:lang w:bidi="ru-RU"/>
        </w:rPr>
      </w:pPr>
    </w:p>
    <w:p w:rsidR="00464DFF" w:rsidRPr="00464DFF" w:rsidRDefault="00464DFF" w:rsidP="00464DFF">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 xml:space="preserve">Тема </w:t>
      </w:r>
      <w:r w:rsidR="006B4646">
        <w:rPr>
          <w:rFonts w:ascii="Times New Roman" w:eastAsia="Times New Roman" w:hAnsi="Times New Roman" w:cs="Times New Roman"/>
          <w:b/>
          <w:color w:val="000000"/>
          <w:sz w:val="24"/>
          <w:szCs w:val="24"/>
          <w:lang w:bidi="ru-RU"/>
        </w:rPr>
        <w:t>1</w:t>
      </w:r>
      <w:r w:rsidRPr="00464DFF">
        <w:rPr>
          <w:rFonts w:ascii="Times New Roman" w:eastAsia="Times New Roman" w:hAnsi="Times New Roman" w:cs="Times New Roman"/>
          <w:b/>
          <w:color w:val="000000"/>
          <w:sz w:val="24"/>
          <w:szCs w:val="24"/>
          <w:lang w:bidi="ru-RU"/>
        </w:rPr>
        <w:t>.1 Понятие, условия, порядок заключения договоров</w:t>
      </w:r>
    </w:p>
    <w:p w:rsidR="00464DFF" w:rsidRPr="00464DFF" w:rsidRDefault="006B4646" w:rsidP="00464DFF">
      <w:pPr>
        <w:pStyle w:val="1"/>
        <w:spacing w:before="0" w:beforeAutospacing="0" w:after="0" w:afterAutospacing="0"/>
        <w:ind w:firstLine="709"/>
        <w:jc w:val="both"/>
        <w:rPr>
          <w:b w:val="0"/>
          <w:sz w:val="24"/>
          <w:szCs w:val="24"/>
        </w:rPr>
      </w:pPr>
      <w:r>
        <w:rPr>
          <w:b w:val="0"/>
          <w:sz w:val="24"/>
          <w:szCs w:val="24"/>
        </w:rPr>
        <w:t>-</w:t>
      </w:r>
      <w:r w:rsidR="00464DFF" w:rsidRPr="00464DFF">
        <w:rPr>
          <w:b w:val="0"/>
          <w:sz w:val="24"/>
          <w:szCs w:val="24"/>
        </w:rPr>
        <w:t xml:space="preserve"> Определение Верховного Суда РФ от 22.12.2017 № 305-КГ17-17091 по делу № А40-2216/2016 о признании незаконными действий заказчика, отмене протоколов о признании победителя открытого конкурса уклонившимся от заключения договора и об отказе от заключения договора, признании недействительным контра</w:t>
      </w:r>
      <w:r>
        <w:rPr>
          <w:b w:val="0"/>
          <w:sz w:val="24"/>
          <w:szCs w:val="24"/>
        </w:rPr>
        <w:t>кта, обязании заключить договор</w:t>
      </w:r>
      <w:r w:rsidR="00464DFF" w:rsidRPr="00464DFF">
        <w:rPr>
          <w:b w:val="0"/>
          <w:sz w:val="24"/>
          <w:szCs w:val="24"/>
        </w:rPr>
        <w:t>.</w:t>
      </w:r>
      <w:r>
        <w:rPr>
          <w:b w:val="0"/>
          <w:sz w:val="24"/>
          <w:szCs w:val="24"/>
        </w:rPr>
        <w:t xml:space="preserve"> – Режим доступа: </w:t>
      </w:r>
      <w:r w:rsidRPr="006B4646">
        <w:rPr>
          <w:b w:val="0"/>
          <w:sz w:val="24"/>
          <w:szCs w:val="24"/>
        </w:rPr>
        <w:t>https://www.sudact.ru</w:t>
      </w:r>
      <w:r>
        <w:rPr>
          <w:b w:val="0"/>
          <w:sz w:val="24"/>
          <w:szCs w:val="24"/>
        </w:rPr>
        <w:t>.</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2</w:t>
      </w:r>
      <w:r w:rsidRPr="00464DFF">
        <w:rPr>
          <w:rFonts w:ascii="Times New Roman" w:eastAsia="Times New Roman" w:hAnsi="Times New Roman" w:cs="Times New Roman"/>
          <w:b/>
          <w:sz w:val="24"/>
          <w:szCs w:val="24"/>
        </w:rPr>
        <w:t xml:space="preserve"> Договоры, направленные на передачу имущества в собственность</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2.2 Виды договора купли-продажи</w:t>
      </w:r>
    </w:p>
    <w:p w:rsidR="00D54D70" w:rsidRPr="006B4646"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sz w:val="24"/>
          <w:szCs w:val="24"/>
        </w:rPr>
        <w:t>-</w:t>
      </w:r>
      <w:r w:rsidR="00D54D70" w:rsidRPr="00464DFF">
        <w:rPr>
          <w:rFonts w:ascii="Times New Roman" w:eastAsia="Times New Roman" w:hAnsi="Times New Roman" w:cs="Times New Roman"/>
          <w:sz w:val="24"/>
          <w:szCs w:val="24"/>
        </w:rPr>
        <w:t xml:space="preserve">Определение Верховного Суда РФ от 28.12.2017 г. № 306-ЭС-17-12804 по делу № А49-4064/2016 (О взыскании задолженности по оплате оказанных услуг по передаче энергии) // Постановление Пленума Верховного Суда РФ от 26.12.2017 № 58 «О </w:t>
      </w:r>
      <w:r w:rsidR="00D54D70" w:rsidRPr="006B4646">
        <w:rPr>
          <w:rFonts w:ascii="Times New Roman" w:eastAsia="Times New Roman" w:hAnsi="Times New Roman" w:cs="Times New Roman"/>
          <w:sz w:val="24"/>
          <w:szCs w:val="24"/>
        </w:rPr>
        <w:t>применении судами законодательства об обязательном страховании гражданской ответственности владельцев транспортных средств.</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464DFF" w:rsidRPr="00464DFF" w:rsidRDefault="00464DFF" w:rsidP="001D60A1">
      <w:pPr>
        <w:pStyle w:val="1"/>
        <w:spacing w:before="0" w:beforeAutospacing="0" w:after="0" w:afterAutospacing="0"/>
        <w:ind w:firstLine="709"/>
        <w:jc w:val="both"/>
        <w:rPr>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sz w:val="24"/>
          <w:szCs w:val="24"/>
        </w:rPr>
        <w:t>Раздел 3 Договоры, направленные на передачу имущества в пользование</w:t>
      </w:r>
      <w:r w:rsidRPr="00464DFF">
        <w:rPr>
          <w:bCs w:val="0"/>
          <w:sz w:val="24"/>
          <w:szCs w:val="24"/>
        </w:rPr>
        <w:t xml:space="preserve"> </w:t>
      </w:r>
    </w:p>
    <w:p w:rsidR="00464DFF" w:rsidRPr="00464DFF" w:rsidRDefault="00464DFF" w:rsidP="001D60A1">
      <w:pPr>
        <w:pStyle w:val="1"/>
        <w:spacing w:before="0" w:beforeAutospacing="0" w:after="0" w:afterAutospacing="0"/>
        <w:ind w:firstLine="709"/>
        <w:jc w:val="both"/>
        <w:rPr>
          <w:bCs w:val="0"/>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bCs w:val="0"/>
          <w:sz w:val="24"/>
          <w:szCs w:val="24"/>
        </w:rPr>
        <w:t>Тема 3.2 Виды договора аренды</w:t>
      </w:r>
    </w:p>
    <w:p w:rsidR="001D60A1" w:rsidRPr="00464DFF" w:rsidRDefault="00464DFF" w:rsidP="001D60A1">
      <w:pPr>
        <w:pStyle w:val="1"/>
        <w:spacing w:before="0" w:beforeAutospacing="0" w:after="0" w:afterAutospacing="0"/>
        <w:ind w:firstLine="709"/>
        <w:jc w:val="both"/>
        <w:rPr>
          <w:b w:val="0"/>
          <w:sz w:val="24"/>
          <w:szCs w:val="24"/>
          <w:shd w:val="clear" w:color="auto" w:fill="FFFFFF"/>
        </w:rPr>
      </w:pPr>
      <w:r w:rsidRPr="00464DFF">
        <w:rPr>
          <w:b w:val="0"/>
          <w:bCs w:val="0"/>
          <w:sz w:val="24"/>
          <w:szCs w:val="24"/>
        </w:rPr>
        <w:t xml:space="preserve">- </w:t>
      </w:r>
      <w:r w:rsidR="001D60A1" w:rsidRPr="00464DFF">
        <w:rPr>
          <w:b w:val="0"/>
          <w:sz w:val="24"/>
          <w:szCs w:val="24"/>
          <w:shd w:val="clear" w:color="auto" w:fill="FFFFFF"/>
        </w:rPr>
        <w:t>Определение Верховного суда РФ от 26.12ю2017 № 307-КГ17-18061 по делу № А26-505/207 о признании недействительными отказов в государственной регистрации договоров аренды, об обязании осуществить государственную регистрацию обременений.</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Решение Арбитражного суда Оренбургской области </w:t>
      </w:r>
      <w:r w:rsidRPr="00464DFF">
        <w:rPr>
          <w:b w:val="0"/>
          <w:sz w:val="24"/>
          <w:szCs w:val="24"/>
        </w:rPr>
        <w:t>от 15 августа 2017 г. по делу № А47-4350/2017 о  н</w:t>
      </w:r>
      <w:r w:rsidRPr="00464DFF">
        <w:rPr>
          <w:b w:val="0"/>
          <w:sz w:val="24"/>
          <w:szCs w:val="24"/>
          <w:shd w:val="clear" w:color="auto" w:fill="FFFFFF"/>
        </w:rPr>
        <w:t>еисполнении или ненадлежащем исполнении обязательств по договору аренды недвижимости.</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4 Договоры, направленные на выполнение работ</w:t>
      </w:r>
    </w:p>
    <w:p w:rsid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4.1 Договор подряда</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w:t>
      </w:r>
      <w:r w:rsidRPr="00464DFF">
        <w:rPr>
          <w:b w:val="0"/>
          <w:bCs w:val="0"/>
          <w:sz w:val="24"/>
          <w:szCs w:val="24"/>
          <w:bdr w:val="none" w:sz="0" w:space="0" w:color="auto" w:frame="1"/>
        </w:rPr>
        <w:t>Решение Арбитражного суда Оренбургской области. Дело № А47-8844/2017</w:t>
      </w:r>
      <w:r w:rsidRPr="00464DFF">
        <w:rPr>
          <w:b w:val="0"/>
          <w:bCs w:val="0"/>
          <w:sz w:val="24"/>
          <w:szCs w:val="24"/>
          <w:bdr w:val="none" w:sz="0" w:space="0" w:color="auto" w:frame="1"/>
        </w:rPr>
        <w:br/>
        <w:t>г. Оренбург от 15 августа 2017 года о</w:t>
      </w:r>
      <w:r w:rsidRPr="00464DFF">
        <w:rPr>
          <w:b w:val="0"/>
          <w:sz w:val="24"/>
          <w:szCs w:val="24"/>
          <w:shd w:val="clear" w:color="auto" w:fill="FFFFFF"/>
        </w:rPr>
        <w:t xml:space="preserve"> неисполнении или ненадлежащем исполнении обязательств по договорам подряда.</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5 Договоры, направленные на оказание услуг</w:t>
      </w:r>
      <w:r w:rsidRPr="00464DFF">
        <w:rPr>
          <w:rFonts w:ascii="Times New Roman" w:eastAsia="Times New Roman" w:hAnsi="Times New Roman" w:cs="Times New Roman"/>
          <w:bCs/>
          <w:kern w:val="36"/>
          <w:sz w:val="24"/>
          <w:szCs w:val="24"/>
        </w:rPr>
        <w:t xml:space="preserve"> </w:t>
      </w:r>
    </w:p>
    <w:p w:rsid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r w:rsidRPr="00464DFF">
        <w:rPr>
          <w:rFonts w:ascii="Times New Roman" w:eastAsia="Times New Roman" w:hAnsi="Times New Roman" w:cs="Times New Roman"/>
          <w:b/>
          <w:bCs/>
          <w:kern w:val="36"/>
          <w:sz w:val="24"/>
          <w:szCs w:val="24"/>
        </w:rPr>
        <w:t>Тема 5.6 Договор страхования</w:t>
      </w:r>
    </w:p>
    <w:p w:rsidR="007756C5" w:rsidRPr="006B4646" w:rsidRDefault="00464DFF" w:rsidP="00D54D70">
      <w:pPr>
        <w:spacing w:after="0" w:line="240" w:lineRule="auto"/>
        <w:ind w:firstLine="709"/>
        <w:jc w:val="both"/>
        <w:rPr>
          <w:rFonts w:ascii="Times New Roman" w:hAnsi="Times New Roman" w:cs="Times New Roman"/>
          <w:sz w:val="24"/>
          <w:szCs w:val="24"/>
          <w:shd w:val="clear" w:color="auto" w:fill="FFFFFF"/>
        </w:rPr>
      </w:pPr>
      <w:r w:rsidRPr="00464DFF">
        <w:rPr>
          <w:rFonts w:ascii="Times New Roman" w:eastAsia="Times New Roman" w:hAnsi="Times New Roman" w:cs="Times New Roman"/>
          <w:bCs/>
          <w:kern w:val="36"/>
          <w:sz w:val="24"/>
          <w:szCs w:val="24"/>
        </w:rPr>
        <w:t xml:space="preserve">- </w:t>
      </w:r>
      <w:r w:rsidR="00E70A05" w:rsidRPr="00464DFF">
        <w:rPr>
          <w:rFonts w:ascii="Times New Roman" w:eastAsia="Times New Roman" w:hAnsi="Times New Roman" w:cs="Times New Roman"/>
          <w:bCs/>
          <w:kern w:val="36"/>
          <w:sz w:val="24"/>
          <w:szCs w:val="24"/>
        </w:rPr>
        <w:t>Р</w:t>
      </w:r>
      <w:r w:rsidR="007756C5" w:rsidRPr="00464DFF">
        <w:rPr>
          <w:rFonts w:ascii="Times New Roman" w:eastAsia="Times New Roman" w:hAnsi="Times New Roman" w:cs="Times New Roman"/>
          <w:bCs/>
          <w:kern w:val="36"/>
          <w:sz w:val="24"/>
          <w:szCs w:val="24"/>
        </w:rPr>
        <w:t>ешени</w:t>
      </w:r>
      <w:r w:rsidR="00E70A05" w:rsidRPr="00464DFF">
        <w:rPr>
          <w:rFonts w:ascii="Times New Roman" w:eastAsia="Times New Roman" w:hAnsi="Times New Roman" w:cs="Times New Roman"/>
          <w:bCs/>
          <w:kern w:val="36"/>
          <w:sz w:val="24"/>
          <w:szCs w:val="24"/>
        </w:rPr>
        <w:t>е Арбитражного суда оренбургской области</w:t>
      </w:r>
      <w:r w:rsidR="007756C5" w:rsidRPr="00464DFF">
        <w:rPr>
          <w:rFonts w:ascii="Times New Roman" w:eastAsia="Times New Roman" w:hAnsi="Times New Roman" w:cs="Times New Roman"/>
          <w:bCs/>
          <w:kern w:val="36"/>
          <w:sz w:val="24"/>
          <w:szCs w:val="24"/>
        </w:rPr>
        <w:t xml:space="preserve"> от 15 августа 2017 г. по делу № А47-11423/2016</w:t>
      </w:r>
      <w:r w:rsidRPr="00464DFF">
        <w:rPr>
          <w:rFonts w:ascii="Times New Roman" w:eastAsia="Times New Roman" w:hAnsi="Times New Roman" w:cs="Times New Roman"/>
          <w:bCs/>
          <w:kern w:val="36"/>
          <w:sz w:val="24"/>
          <w:szCs w:val="24"/>
        </w:rPr>
        <w:t xml:space="preserve"> о</w:t>
      </w:r>
      <w:r w:rsidR="00E70A05" w:rsidRPr="00464DFF">
        <w:rPr>
          <w:rFonts w:ascii="Times New Roman" w:hAnsi="Times New Roman" w:cs="Times New Roman"/>
          <w:sz w:val="24"/>
          <w:szCs w:val="24"/>
          <w:shd w:val="clear" w:color="auto" w:fill="FFFFFF"/>
        </w:rPr>
        <w:t xml:space="preserve"> неисполнении или ненадлежащем исполнении обязат</w:t>
      </w:r>
      <w:r w:rsidRPr="00464DFF">
        <w:rPr>
          <w:rFonts w:ascii="Times New Roman" w:hAnsi="Times New Roman" w:cs="Times New Roman"/>
          <w:sz w:val="24"/>
          <w:szCs w:val="24"/>
          <w:shd w:val="clear" w:color="auto" w:fill="FFFFFF"/>
        </w:rPr>
        <w:t xml:space="preserve">ельств по </w:t>
      </w:r>
      <w:r w:rsidRPr="006B4646">
        <w:rPr>
          <w:rFonts w:ascii="Times New Roman" w:hAnsi="Times New Roman" w:cs="Times New Roman"/>
          <w:sz w:val="24"/>
          <w:szCs w:val="24"/>
          <w:shd w:val="clear" w:color="auto" w:fill="FFFFFF"/>
        </w:rPr>
        <w:t>договорам страхования.</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7756C5" w:rsidRPr="00464DFF"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464DFF" w:rsidRDefault="007756C5" w:rsidP="007756C5">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 xml:space="preserve">С. 3. Деловые игры </w:t>
      </w:r>
    </w:p>
    <w:p w:rsidR="007756C5" w:rsidRPr="000843CB" w:rsidRDefault="007756C5" w:rsidP="007756C5">
      <w:pPr>
        <w:spacing w:after="0" w:line="240" w:lineRule="auto"/>
        <w:ind w:firstLine="709"/>
        <w:jc w:val="both"/>
        <w:rPr>
          <w:rFonts w:ascii="Times New Roman" w:eastAsia="Times New Roman" w:hAnsi="Times New Roman" w:cs="Times New Roman"/>
          <w:b/>
          <w:sz w:val="24"/>
          <w:szCs w:val="24"/>
          <w:u w:val="single"/>
        </w:rPr>
      </w:pPr>
    </w:p>
    <w:p w:rsidR="00613E83" w:rsidRDefault="00613E83" w:rsidP="000C1C4F">
      <w:pPr>
        <w:pStyle w:val="a9"/>
        <w:spacing w:before="0" w:beforeAutospacing="0" w:after="0" w:afterAutospacing="0"/>
        <w:ind w:firstLine="709"/>
        <w:jc w:val="both"/>
        <w:rPr>
          <w:rStyle w:val="af4"/>
          <w:color w:val="000000"/>
        </w:rPr>
      </w:pPr>
      <w:r>
        <w:rPr>
          <w:b/>
        </w:rPr>
        <w:t xml:space="preserve">Раздел 2 </w:t>
      </w:r>
      <w:r w:rsidRPr="005519CD">
        <w:rPr>
          <w:b/>
        </w:rPr>
        <w:t>Договоры, направленные на передачу имущества в собственность</w:t>
      </w:r>
      <w:r w:rsidRPr="001E768F">
        <w:rPr>
          <w:rStyle w:val="af4"/>
          <w:color w:val="000000"/>
        </w:rPr>
        <w:t xml:space="preserve"> </w:t>
      </w:r>
    </w:p>
    <w:p w:rsidR="00464DFF" w:rsidRDefault="00464DFF" w:rsidP="000C1C4F">
      <w:pPr>
        <w:pStyle w:val="a9"/>
        <w:spacing w:before="0" w:beforeAutospacing="0" w:after="0" w:afterAutospacing="0"/>
        <w:ind w:firstLine="709"/>
        <w:jc w:val="both"/>
        <w:rPr>
          <w:rStyle w:val="ab"/>
          <w:rFonts w:eastAsia="Calibri"/>
          <w:color w:val="000000"/>
        </w:rPr>
      </w:pPr>
    </w:p>
    <w:p w:rsidR="00613E83" w:rsidRDefault="00613E83" w:rsidP="000C1C4F">
      <w:pPr>
        <w:pStyle w:val="a9"/>
        <w:spacing w:before="0" w:beforeAutospacing="0" w:after="0" w:afterAutospacing="0"/>
        <w:ind w:firstLine="709"/>
        <w:jc w:val="both"/>
        <w:rPr>
          <w:rStyle w:val="ab"/>
          <w:rFonts w:eastAsia="Calibri"/>
          <w:color w:val="000000"/>
        </w:rPr>
      </w:pPr>
      <w:r>
        <w:rPr>
          <w:rStyle w:val="ab"/>
          <w:rFonts w:eastAsia="Calibri"/>
          <w:color w:val="000000"/>
        </w:rPr>
        <w:t>Тема 2.1 Договор купли-продажи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Торговая фирма «Зима» в третьем квартале недополучила от фабрики зимние сапоги. В соответствии с условиями договора фирма потребовала от фабрики уплаты неустойки и возмещения убытков. Фабрика возражала против уплаты неустойки и возмещении убытков на том основании, что фирма из-за недопоставки ею зимних сапог не понесла убытков, т.к. в третьем квартале потребность населения в их продукции невелика. Фирма «Зима» обратилась с иском в арбитражный суд.</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Какие потери, вызванные нарушением договора, включены в убытки?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Каким должно быть решение арбитражного суда?</w:t>
      </w:r>
    </w:p>
    <w:p w:rsidR="00146F30" w:rsidRPr="00D93BCE" w:rsidRDefault="00146F30" w:rsidP="000C1C4F">
      <w:pPr>
        <w:pStyle w:val="a9"/>
        <w:spacing w:before="0" w:beforeAutospacing="0" w:after="0" w:afterAutospacing="0"/>
        <w:ind w:firstLine="709"/>
        <w:jc w:val="both"/>
        <w:rPr>
          <w:i/>
          <w:color w:val="000000"/>
        </w:rPr>
      </w:pPr>
      <w:r w:rsidRPr="00D93BCE">
        <w:rPr>
          <w:i/>
          <w:color w:val="000000"/>
        </w:rPr>
        <w:t>Порядок проведения деловой игры</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Учебная группа делится на: 1) представителей истца-торговой фирмы;</w:t>
      </w:r>
      <w:r w:rsidRPr="001E768F">
        <w:rPr>
          <w:color w:val="000000"/>
        </w:rPr>
        <w:br/>
        <w:t>2) представителей ответчика-фабрики; 3) представителей арбитражного суда.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истца излагают свои исковые требования, обосновывая их ссылками на действующее законодательство.</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ответчика представляют мотивированные возражения против требований истца.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арбитражного суда, заслушав доводы сторон, стремятся к тому, чтобы участники спора сами пришли к определённому решению, а если это не удастся, выносят решения по делу, ссылаясь на соответствующие нормы права.</w:t>
      </w:r>
    </w:p>
    <w:p w:rsidR="00613E83" w:rsidRDefault="00613E83" w:rsidP="00613E83">
      <w:pPr>
        <w:pStyle w:val="a9"/>
        <w:spacing w:before="0" w:beforeAutospacing="0" w:after="0" w:afterAutospacing="0"/>
        <w:ind w:firstLine="709"/>
        <w:jc w:val="both"/>
        <w:rPr>
          <w:rStyle w:val="ab"/>
          <w:rFonts w:eastAsia="Calibri"/>
          <w:color w:val="000000"/>
        </w:rPr>
      </w:pPr>
    </w:p>
    <w:p w:rsidR="00613E83" w:rsidRDefault="00613E83" w:rsidP="00613E83">
      <w:pPr>
        <w:pStyle w:val="a9"/>
        <w:spacing w:before="0" w:beforeAutospacing="0" w:after="0" w:afterAutospacing="0"/>
        <w:ind w:firstLine="709"/>
        <w:jc w:val="both"/>
        <w:rPr>
          <w:rStyle w:val="ab"/>
          <w:rFonts w:eastAsia="Calibri"/>
          <w:color w:val="000000"/>
        </w:rPr>
      </w:pPr>
      <w:r>
        <w:rPr>
          <w:rStyle w:val="ab"/>
          <w:rFonts w:eastAsia="Calibri"/>
          <w:color w:val="000000"/>
        </w:rPr>
        <w:t>Тема 2.2  Виды договора купли-продажи</w:t>
      </w:r>
    </w:p>
    <w:p w:rsidR="00613E83" w:rsidRDefault="00613E83" w:rsidP="00613E83">
      <w:pPr>
        <w:pStyle w:val="a9"/>
        <w:spacing w:before="0" w:beforeAutospacing="0" w:after="0" w:afterAutospacing="0"/>
        <w:ind w:firstLine="709"/>
        <w:jc w:val="both"/>
        <w:rPr>
          <w:color w:val="000000"/>
        </w:rPr>
      </w:pPr>
      <w:r>
        <w:rPr>
          <w:color w:val="000000"/>
        </w:rPr>
        <w:t>2.2.1 Деловая игра</w:t>
      </w:r>
    </w:p>
    <w:p w:rsidR="00382A9F" w:rsidRPr="00382A9F" w:rsidRDefault="00382A9F" w:rsidP="00382A9F">
      <w:pPr>
        <w:pStyle w:val="a9"/>
        <w:shd w:val="clear" w:color="auto" w:fill="FFFFFF"/>
        <w:spacing w:before="0" w:beforeAutospacing="0" w:after="0" w:afterAutospacing="0"/>
        <w:ind w:firstLine="709"/>
        <w:jc w:val="both"/>
        <w:rPr>
          <w:color w:val="000000"/>
        </w:rPr>
      </w:pPr>
      <w:r w:rsidRPr="00382A9F">
        <w:rPr>
          <w:bCs/>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проекта и порядок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Задача игры – самостоятельно разработать проект договора и обосновать возможность его заключения.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Порядок проведения деловой игры и краткое описание алгоритма выполнения основных этапов: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Руководитель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Готовит образцы документов, необходимых для проведения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Разрабатывает условия и 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Определяет регламент (расписание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Разрабатывает инструкции игрокам и проводит инструктаж.</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Участники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Изучают рекомендованную к данной теме литературу;</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Самостоятельно определяют источники информации по теме, подбирают и анализируют ее;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Условия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В зависимости от количества студентов группа распределяется по подгруппам с учетом интересов участников по 8 - 10 человек в каждой.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Фирма создается в определенной организационно-правовой форме, установленной действующим законодательством (см. Деловая игра № 1);</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Размер уставного капитала устанавливается участниками самостоятельно в соответствии с действующим законодательством.</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Каждый участник игры гипотетически располагает денежным капиталом в размере 100.000 руб., вложенных в один из коммерческих банков.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Создание, регистрация и развитие фирмы осуществляется за счет собственных средств и коммерческого кредита.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Обсуждение с контрагентом условий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Участники договора: торговое объединение ОАО «Класс» и швейная фабрика «Москвичка».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Договор о поставке швейных изделий на 1 000000 рублей.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Разработка проекта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Проект договора подготовлен швейной фабрикой.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Оформление полномочий представителей сторон и подписание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От имени объединения ОАО «Класс» и швейной фабрики «Москвичка» договор подписывают их представители.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Полномочия представителей оформляется доверенностями.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Выход (итог)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Перечень документов, необходимых для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382A9F" w:rsidRPr="001E768F" w:rsidRDefault="00382A9F" w:rsidP="00382A9F">
      <w:pPr>
        <w:pStyle w:val="a9"/>
        <w:spacing w:before="0" w:beforeAutospacing="0" w:after="0" w:afterAutospacing="0"/>
        <w:ind w:left="1428"/>
        <w:jc w:val="both"/>
        <w:rPr>
          <w:color w:val="000000"/>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5E711F">
        <w:rPr>
          <w:rFonts w:ascii="Times New Roman" w:eastAsia="Times New Roman" w:hAnsi="Times New Roman" w:cs="Times New Roman"/>
          <w:sz w:val="24"/>
          <w:szCs w:val="24"/>
        </w:rPr>
        <w:t>к экзамену</w:t>
      </w:r>
      <w:r w:rsidRPr="000843CB">
        <w:rPr>
          <w:rFonts w:ascii="Times New Roman" w:eastAsia="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Гражданско-правовой договор: понятие, значение, форма,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Классификация гражданско – правовых договоров.</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Порядок заключения договора  по гражданскому законодательству.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Заключение договора на торгах: понятие, порядок,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Заключение договора в обязательном порядке: понятие,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купли продажи: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У</w:t>
      </w:r>
      <w:r w:rsidRPr="005E711F">
        <w:rPr>
          <w:rFonts w:ascii="Times New Roman" w:hAnsi="Times New Roman" w:cs="Times New Roman"/>
          <w:sz w:val="24"/>
          <w:szCs w:val="24"/>
        </w:rPr>
        <w:t>словия, форма заключения</w:t>
      </w:r>
      <w:r>
        <w:rPr>
          <w:rFonts w:ascii="Times New Roman" w:hAnsi="Times New Roman" w:cs="Times New Roman"/>
          <w:sz w:val="24"/>
          <w:szCs w:val="24"/>
        </w:rPr>
        <w:t xml:space="preserve"> договора купли-продажи</w:t>
      </w:r>
      <w:r w:rsidRPr="005E711F">
        <w:rPr>
          <w:rFonts w:ascii="Times New Roman" w:hAnsi="Times New Roman" w:cs="Times New Roman"/>
          <w:sz w:val="24"/>
          <w:szCs w:val="24"/>
        </w:rPr>
        <w:t>.</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Права и обязанности сторон по договору купли </w:t>
      </w:r>
      <w:r>
        <w:rPr>
          <w:rFonts w:ascii="Times New Roman" w:hAnsi="Times New Roman" w:cs="Times New Roman"/>
          <w:sz w:val="24"/>
          <w:szCs w:val="24"/>
        </w:rPr>
        <w:t>–</w:t>
      </w:r>
      <w:r w:rsidRPr="005E711F">
        <w:rPr>
          <w:rFonts w:ascii="Times New Roman" w:hAnsi="Times New Roman" w:cs="Times New Roman"/>
          <w:sz w:val="24"/>
          <w:szCs w:val="24"/>
        </w:rPr>
        <w:t xml:space="preserve"> продажи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розничной купли-продажи: понятие, виды,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розничной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понятие, </w:t>
      </w:r>
      <w:r>
        <w:rPr>
          <w:rFonts w:ascii="Times New Roman" w:hAnsi="Times New Roman" w:cs="Times New Roman"/>
          <w:sz w:val="24"/>
          <w:szCs w:val="24"/>
        </w:rPr>
        <w:t>Элементы, условия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поставки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Pr="005E711F">
        <w:rPr>
          <w:rFonts w:ascii="Times New Roman" w:hAnsi="Times New Roman" w:cs="Times New Roman"/>
          <w:sz w:val="24"/>
          <w:szCs w:val="24"/>
        </w:rPr>
        <w:t>тветственность сторон</w:t>
      </w:r>
      <w:r>
        <w:rPr>
          <w:rFonts w:ascii="Times New Roman" w:hAnsi="Times New Roman" w:cs="Times New Roman"/>
          <w:sz w:val="24"/>
          <w:szCs w:val="24"/>
        </w:rPr>
        <w:t xml:space="preserve"> по договору поставки</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товаров для государственных или муниципальных  нужд: порядок, особенности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энергоснабжения: понятие, </w:t>
      </w:r>
      <w:r>
        <w:rPr>
          <w:rFonts w:ascii="Times New Roman" w:hAnsi="Times New Roman" w:cs="Times New Roman"/>
          <w:sz w:val="24"/>
          <w:szCs w:val="24"/>
        </w:rPr>
        <w:t>характер,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энергоснабжения</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продажи недвижимого имущества: понятие, характер, форма,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продажи предприятия: понятие, характер, форма,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дарения: понятие, характер, элементы, содержание.</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запреты в договоре дарения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ренты: понятие, виды, содержание, особенности.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постоянной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пожизненного содержания с иждивением: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аренды: понятие, характер, форма,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содержание договора</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005E711F" w:rsidRPr="005E711F">
        <w:rPr>
          <w:rFonts w:ascii="Times New Roman" w:hAnsi="Times New Roman" w:cs="Times New Roman"/>
          <w:sz w:val="24"/>
          <w:szCs w:val="24"/>
        </w:rPr>
        <w:t>тветственность сторон по договору</w:t>
      </w:r>
      <w:r>
        <w:rPr>
          <w:rFonts w:ascii="Times New Roman" w:hAnsi="Times New Roman" w:cs="Times New Roman"/>
          <w:sz w:val="24"/>
          <w:szCs w:val="24"/>
        </w:rPr>
        <w:t xml:space="preserve"> аренды</w:t>
      </w:r>
      <w:r w:rsidR="005E711F"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проката: понятие, содержание, особенности заключения и исполнения.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Аренда недвижимого имущества: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аренды зданий и сооружений</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w:t>
      </w:r>
      <w:r w:rsidR="005E711F" w:rsidRPr="005E711F">
        <w:rPr>
          <w:rFonts w:ascii="Times New Roman" w:hAnsi="Times New Roman" w:cs="Times New Roman"/>
          <w:sz w:val="24"/>
          <w:szCs w:val="24"/>
        </w:rPr>
        <w:t>предприятий.</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транспортных средств: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финансовой аренды: понятие, элементы, особенности,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найма жилого помещения: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видов договоров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безвозмездного пользования (ссуда): понятие, элементы,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строительного подряда: понятие, элементы, условия заключения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строительного подряда: права и обязанности, ответственность сторон по договору.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подряда: понятие,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Содержание договора подряда.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Ответственность сторон по договору подряда.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бытового подряда: понятие, элементы,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подряда на выполнение работ для государственных и муниципальных нужд: понятие, процедура,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на выполнение проектных и изыскательских работ: понятие, элементы,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на выполнение научно – исследовательских, опытно – конструкторских и технологических работ: понятие,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договоров на выполнение научно исследовательских и опытно – конструкторских работ.</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грузов: понятие, значение, элементы,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понятие, элементы, форма заключения, виды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пассажира и багажа: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перевозки багажа.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груза: понятие, форма заключения,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транспортной экспедиции: понятие, форма, условия заключения, содержание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займа: понятие, форма, виды,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Соотношение договора займа с договором кредита.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Кредитный договор : понятие, виды, содержание.</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финансирования под уступку денежного требования (факторинг): понятие, содержание, виды.</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банковского вклада: понятие, содержание, виды вкладов.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банковского счета: понятие, элементы, условия заключения,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Расчетные обязательства: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Платежные поручения: понятие, особенности составления, условия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Расчеты чеками: понятие, условия действительности чека, порядок платежа по чеку.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Аккредитивы: понятие, виды, порядок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Расчеты по инкассо: понятие, порядок исполнения инкассового поручения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хранения: понятие, элементы, форма, условия  заключения договора. </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Классификация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хранения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Специальные виды договора хранения: гражданско - 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Хранение на товарном складе: понятие, элементы, форма заключения, содержание договора.</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вещей в ломбарде: понятие, особенности заключения и исполнения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 банке: гражданско-правовая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хранения.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Понятие, значение, правовое регулирование договора страхования.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Формы договора страхования.</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Виды договора страхования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Прекращение договора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Освобождение страховщика от исполнения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доверительного управления</w:t>
      </w:r>
      <w:r w:rsidR="00FE3CEC">
        <w:rPr>
          <w:rFonts w:ascii="Times New Roman" w:hAnsi="Times New Roman" w:cs="Times New Roman"/>
          <w:sz w:val="24"/>
          <w:szCs w:val="24"/>
        </w:rPr>
        <w:t xml:space="preserve"> имуществом: понятие, элементы</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доверительного управления имуществом</w:t>
      </w:r>
      <w:r w:rsidR="005E711F" w:rsidRPr="005E711F">
        <w:rPr>
          <w:rFonts w:ascii="Times New Roman" w:hAnsi="Times New Roman" w:cs="Times New Roman"/>
          <w:sz w:val="24"/>
          <w:szCs w:val="24"/>
        </w:rPr>
        <w:t>.</w:t>
      </w:r>
    </w:p>
    <w:p w:rsidR="00FE3CEC"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коммерческ</w:t>
      </w:r>
      <w:r w:rsidR="00FE3CEC">
        <w:rPr>
          <w:rFonts w:ascii="Times New Roman" w:hAnsi="Times New Roman" w:cs="Times New Roman"/>
          <w:sz w:val="24"/>
          <w:szCs w:val="24"/>
        </w:rPr>
        <w:t>ой концессии: понятие, элементы</w:t>
      </w:r>
    </w:p>
    <w:p w:rsid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коммерческой концессии</w:t>
      </w:r>
      <w:r w:rsidR="005E711F" w:rsidRPr="005E711F">
        <w:rPr>
          <w:rFonts w:ascii="Times New Roman" w:hAnsi="Times New Roman" w:cs="Times New Roman"/>
          <w:sz w:val="24"/>
          <w:szCs w:val="24"/>
        </w:rPr>
        <w:t>.</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правопреемство в договоре коммерческой концессии</w:t>
      </w:r>
    </w:p>
    <w:p w:rsid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Посреднические договоры: понятие, виды, содержание. Сравнительная характеристика договоров поручения, комиссии, агентирования.</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поручения : гражданско-правовая характеристика</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комиссии: гражданско-правовая характеристика</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агентирования: гражданско-правовая характеристика</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простого товарищества: понятие, условия заключения, содержание договора.</w:t>
      </w: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jc w:val="both"/>
        <w:rPr>
          <w:rFonts w:ascii="Times New Roman" w:eastAsia="Times New Roman" w:hAnsi="Times New Roman" w:cs="Times New Roman"/>
          <w:sz w:val="24"/>
          <w:szCs w:val="24"/>
        </w:rPr>
      </w:pPr>
    </w:p>
    <w:p w:rsidR="003219FD" w:rsidRPr="00594EA3" w:rsidRDefault="003219FD" w:rsidP="003219FD">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826"/>
        <w:gridCol w:w="1974"/>
        <w:gridCol w:w="2072"/>
        <w:gridCol w:w="1967"/>
      </w:tblGrid>
      <w:tr w:rsidR="003219FD" w:rsidRPr="0066392D" w:rsidTr="0066392D">
        <w:trPr>
          <w:cantSplit/>
          <w:trHeight w:val="634"/>
        </w:trPr>
        <w:tc>
          <w:tcPr>
            <w:tcW w:w="755" w:type="pct"/>
            <w:tcBorders>
              <w:top w:val="single" w:sz="4" w:space="0" w:color="auto"/>
              <w:left w:val="single" w:sz="4" w:space="0" w:color="auto"/>
              <w:bottom w:val="single" w:sz="4" w:space="0" w:color="auto"/>
              <w:right w:val="single" w:sz="4" w:space="0" w:color="auto"/>
            </w:tcBorders>
            <w:vAlign w:val="center"/>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z w:val="24"/>
                <w:szCs w:val="24"/>
              </w:rPr>
              <w:t>Оценочные средства</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«5»</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«4»</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«3»</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«2»</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А.0</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91% и более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 xml:space="preserve">Процент правильных ответов составляет от 71% до 90%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от 51% до 70%</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50% и менее</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продемонстрировано глубокое знание по теме практического занятия (семинара),</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формулирует полный правильный ответ</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отдельные неточности, не имеющие принципиального характера,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недостаточно четко и полно отвечает на уточняющие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дополнительные вопросы</w:t>
            </w:r>
          </w:p>
        </w:tc>
        <w:tc>
          <w:tcPr>
            <w:tcW w:w="1122" w:type="pct"/>
            <w:tcBorders>
              <w:top w:val="single" w:sz="4" w:space="0" w:color="auto"/>
              <w:left w:val="single" w:sz="4" w:space="0" w:color="auto"/>
              <w:bottom w:val="single" w:sz="4" w:space="0" w:color="auto"/>
              <w:right w:val="single" w:sz="4" w:space="0" w:color="auto"/>
            </w:tcBorders>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 неполные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продемонстрировалнеумение логически выстроить материал ответа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формулировать свою позицию по проблемным вопросам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сформулировать ответ по</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ответить на дополнительные и уточняющие вопросы.</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Неудовлетворительная оценка выставляется в случае отказа отвечать на</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практического занятия (семинара)</w:t>
            </w:r>
          </w:p>
        </w:tc>
      </w:tr>
      <w:tr w:rsidR="003219FD" w:rsidRPr="0066392D" w:rsidTr="0066392D">
        <w:trPr>
          <w:trHeight w:val="1239"/>
        </w:trPr>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0066392D" w:rsidRPr="0066392D">
              <w:rPr>
                <w:rFonts w:ascii="Times New Roman" w:eastAsia="Times New Roman" w:hAnsi="Times New Roman" w:cs="Times New Roman"/>
                <w:sz w:val="24"/>
                <w:szCs w:val="24"/>
              </w:rPr>
              <w:t>В</w:t>
            </w:r>
            <w:r w:rsidRPr="0066392D">
              <w:rPr>
                <w:rFonts w:ascii="Times New Roman" w:eastAsia="Times New Roman" w:hAnsi="Times New Roman" w:cs="Times New Roman"/>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Решение задач обосновано правовыми нормами. Студент использовал значительный объем учебной и научной ли</w:t>
            </w:r>
            <w:r w:rsidR="0066392D">
              <w:rPr>
                <w:rFonts w:ascii="Times New Roman" w:eastAsia="Times New Roman" w:hAnsi="Times New Roman" w:cs="Times New Roman"/>
                <w:sz w:val="24"/>
                <w:szCs w:val="24"/>
                <w:lang w:eastAsia="en-US"/>
              </w:rPr>
              <w:t>тературы, текст первоисточника</w:t>
            </w:r>
            <w:r w:rsidRPr="0066392D">
              <w:rPr>
                <w:rFonts w:ascii="Times New Roman" w:eastAsia="Times New Roman" w:hAnsi="Times New Roman" w:cs="Times New Roman"/>
                <w:sz w:val="24"/>
                <w:szCs w:val="24"/>
                <w:lang w:eastAsia="en-US"/>
              </w:rPr>
              <w:t>Работа полностью соответствует методическим рекомендациям по ее оформлению.</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Испытывает затруднения с интерпретацией первоисточника</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Решение задач выполнено неверно. Студент использовал только учебную литературу без опоры на первоисточники.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С.0</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студентом сформулированы собственные аргументированные выводы по теме работы. Оформление работы соответствует предъявляемым требованиям. При защите работы студент свободно владеет материалом и отвечает на вопросы.</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Незначительные замечания к оформлению работы. При защите работы студент владеет материалом, но отвечает не на все вопросы.</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но не полностью раскрыто содержание каждого вопроса. Студентом не сделаны собственные выводы по теме работы. Грубые недостатки в оформлении работы. При защите работы студент слабо владеет материалом, отвечает не на все вопросы.</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не в соответствии с утвержденным планом, не раскрыто содержание каждого вопроса. Студентом не сделаны выводы по теме работы. Грубые недостатки в оформлении работы. При защите работы студент не владеет материалом, не отвечает на вопросы.</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С.1</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Выполнение практического задания обосновано правовыми нормами. Студент использовал нормы законодательства, грамотно составил </w:t>
            </w:r>
            <w:r>
              <w:rPr>
                <w:rFonts w:ascii="Times New Roman" w:eastAsia="Times New Roman" w:hAnsi="Times New Roman" w:cs="Times New Roman"/>
                <w:sz w:val="24"/>
                <w:szCs w:val="24"/>
                <w:lang w:eastAsia="en-US"/>
              </w:rPr>
              <w:t>гражданско-правовой</w:t>
            </w:r>
            <w:r w:rsidRPr="0066392D">
              <w:rPr>
                <w:rFonts w:ascii="Times New Roman" w:eastAsia="Times New Roman" w:hAnsi="Times New Roman" w:cs="Times New Roman"/>
                <w:sz w:val="24"/>
                <w:szCs w:val="24"/>
                <w:lang w:eastAsia="en-US"/>
              </w:rPr>
              <w:t xml:space="preserve"> документ. </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Выполнение практического задания обосновано правовыми нормами. Студент опирался на нормы </w:t>
            </w:r>
            <w:r>
              <w:rPr>
                <w:rFonts w:ascii="Times New Roman" w:eastAsia="Times New Roman" w:hAnsi="Times New Roman" w:cs="Times New Roman"/>
                <w:sz w:val="24"/>
                <w:szCs w:val="24"/>
                <w:lang w:eastAsia="en-US"/>
              </w:rPr>
              <w:t>гражданского</w:t>
            </w:r>
            <w:r w:rsidRPr="0066392D">
              <w:rPr>
                <w:rFonts w:ascii="Times New Roman" w:eastAsia="Times New Roman" w:hAnsi="Times New Roman" w:cs="Times New Roman"/>
                <w:sz w:val="24"/>
                <w:szCs w:val="24"/>
                <w:lang w:eastAsia="en-US"/>
              </w:rPr>
              <w:t xml:space="preserve"> законодательства.</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Выполнение практического задания опирается на нормы ГПК РФ. Однако допущены ошибки при ответе на поставленные вопросы, допущены ошибки в тексте составленного </w:t>
            </w:r>
            <w:r>
              <w:rPr>
                <w:rFonts w:ascii="Times New Roman" w:eastAsia="Times New Roman" w:hAnsi="Times New Roman" w:cs="Times New Roman"/>
                <w:sz w:val="24"/>
                <w:szCs w:val="24"/>
                <w:lang w:eastAsia="en-US"/>
              </w:rPr>
              <w:t xml:space="preserve">гражданско-правового </w:t>
            </w:r>
            <w:r w:rsidRPr="0066392D">
              <w:rPr>
                <w:rFonts w:ascii="Times New Roman" w:eastAsia="Times New Roman" w:hAnsi="Times New Roman" w:cs="Times New Roman"/>
                <w:sz w:val="24"/>
                <w:szCs w:val="24"/>
                <w:lang w:eastAsia="en-US"/>
              </w:rPr>
              <w:t>документа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Студент не знает ответ на поставленный вопрос, не знает структуру </w:t>
            </w:r>
            <w:r>
              <w:rPr>
                <w:rFonts w:ascii="Times New Roman" w:eastAsia="Times New Roman" w:hAnsi="Times New Roman" w:cs="Times New Roman"/>
                <w:sz w:val="24"/>
                <w:szCs w:val="24"/>
                <w:lang w:eastAsia="en-US"/>
              </w:rPr>
              <w:t>гражданско-правового</w:t>
            </w:r>
            <w:r w:rsidRPr="0066392D">
              <w:rPr>
                <w:rFonts w:ascii="Times New Roman" w:eastAsia="Times New Roman" w:hAnsi="Times New Roman" w:cs="Times New Roman"/>
                <w:sz w:val="24"/>
                <w:szCs w:val="24"/>
                <w:lang w:eastAsia="en-US"/>
              </w:rPr>
              <w:t xml:space="preserve"> документа  Выполненное задание имеет грубые неточности.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С. 2</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С.3</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66392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Pr="0066392D">
              <w:rPr>
                <w:rFonts w:ascii="Times New Roman" w:eastAsia="Times New Roman" w:hAnsi="Times New Roman" w:cs="Times New Roman"/>
                <w:sz w:val="24"/>
                <w:szCs w:val="24"/>
                <w:lang w:val="en-US"/>
              </w:rPr>
              <w:t>D</w:t>
            </w:r>
            <w:r w:rsidRPr="0066392D">
              <w:rPr>
                <w:rFonts w:ascii="Times New Roman" w:eastAsia="Times New Roman" w:hAnsi="Times New Roman" w:cs="Times New Roman"/>
                <w:sz w:val="24"/>
                <w:szCs w:val="24"/>
              </w:rPr>
              <w:t xml:space="preserve"> (экзамен)</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если он глубоко и прочно усвоил</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программу курса учебной дисциплины, исчерпывающе, последовательно, четко и логически стройно 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излагает, умеет тесно увязывать теорию с практикой, свободно справляется и апеллирует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к действующему законодательству, не затрудняется с ответом на дополнительные</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в рамках билета, использует в ответе материал монографической литературы,</w:t>
            </w:r>
          </w:p>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нормы </w:t>
            </w:r>
            <w:r>
              <w:rPr>
                <w:rFonts w:ascii="Times New Roman" w:eastAsia="Times New Roman" w:hAnsi="Times New Roman" w:cs="Times New Roman"/>
                <w:sz w:val="24"/>
                <w:szCs w:val="24"/>
              </w:rPr>
              <w:t>договорного</w:t>
            </w:r>
            <w:r w:rsidRPr="0066392D">
              <w:rPr>
                <w:rFonts w:ascii="Times New Roman" w:eastAsia="Times New Roman" w:hAnsi="Times New Roman" w:cs="Times New Roman"/>
                <w:sz w:val="24"/>
                <w:szCs w:val="24"/>
              </w:rPr>
              <w:t xml:space="preserve"> права, правильно обосновывает свои выводы</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если он имеет знания только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основного материала, но не усвоил его деталей, допускает неточности, недостаточно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правильные формулировки, нарушение логической последовательности в изложении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программного материала, испытывает затруднения при воспроизведении положений</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который не знает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значительной части программы дисциплины, допускает существенные ошибки,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неуверенно, с большими затруднениями ориентируется в нормах действующего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законодательства</w:t>
            </w:r>
          </w:p>
        </w:tc>
      </w:tr>
    </w:tbl>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p w:rsidR="003C166E" w:rsidRPr="001E768F" w:rsidRDefault="003C166E" w:rsidP="001E768F">
      <w:pPr>
        <w:spacing w:after="0" w:line="240" w:lineRule="auto"/>
        <w:jc w:val="both"/>
        <w:rPr>
          <w:rFonts w:ascii="Times New Roman" w:hAnsi="Times New Roman" w:cs="Times New Roman"/>
          <w:sz w:val="24"/>
          <w:szCs w:val="24"/>
        </w:rPr>
      </w:pPr>
    </w:p>
    <w:sectPr w:rsidR="003C166E" w:rsidRPr="001E768F" w:rsidSect="002129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C1E" w:rsidRDefault="00BD7C1E" w:rsidP="00BE74F6">
      <w:pPr>
        <w:spacing w:after="0" w:line="240" w:lineRule="auto"/>
      </w:pPr>
      <w:r>
        <w:separator/>
      </w:r>
    </w:p>
  </w:endnote>
  <w:endnote w:type="continuationSeparator" w:id="0">
    <w:p w:rsidR="00BD7C1E" w:rsidRDefault="00BD7C1E" w:rsidP="00BE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C1E" w:rsidRDefault="00BD7C1E" w:rsidP="00BE74F6">
      <w:pPr>
        <w:spacing w:after="0" w:line="240" w:lineRule="auto"/>
      </w:pPr>
      <w:r>
        <w:separator/>
      </w:r>
    </w:p>
  </w:footnote>
  <w:footnote w:type="continuationSeparator" w:id="0">
    <w:p w:rsidR="00BD7C1E" w:rsidRDefault="00BD7C1E" w:rsidP="00BE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06"/>
    <w:multiLevelType w:val="multilevel"/>
    <w:tmpl w:val="4630096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13F87"/>
    <w:multiLevelType w:val="hybridMultilevel"/>
    <w:tmpl w:val="48E4D9F4"/>
    <w:lvl w:ilvl="0" w:tplc="EC7A90AA">
      <w:start w:val="1"/>
      <w:numFmt w:val="decimal"/>
      <w:lvlText w:val="%1."/>
      <w:lvlJc w:val="left"/>
      <w:pPr>
        <w:tabs>
          <w:tab w:val="num" w:pos="786"/>
        </w:tabs>
        <w:ind w:left="786"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E496D"/>
    <w:multiLevelType w:val="hybridMultilevel"/>
    <w:tmpl w:val="F2D45FA8"/>
    <w:lvl w:ilvl="0" w:tplc="5D782D4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0204BE4"/>
    <w:multiLevelType w:val="hybridMultilevel"/>
    <w:tmpl w:val="51E4E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136FD"/>
    <w:multiLevelType w:val="hybridMultilevel"/>
    <w:tmpl w:val="9BD0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BB1"/>
    <w:multiLevelType w:val="multilevel"/>
    <w:tmpl w:val="384E6B6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FD55EE4"/>
    <w:multiLevelType w:val="multilevel"/>
    <w:tmpl w:val="1AE8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864E4"/>
    <w:multiLevelType w:val="hybridMultilevel"/>
    <w:tmpl w:val="9E46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85D"/>
    <w:multiLevelType w:val="hybridMultilevel"/>
    <w:tmpl w:val="0DAA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A36D6E"/>
    <w:multiLevelType w:val="multilevel"/>
    <w:tmpl w:val="E4B6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A592A"/>
    <w:multiLevelType w:val="hybridMultilevel"/>
    <w:tmpl w:val="8B10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185F"/>
    <w:multiLevelType w:val="hybridMultilevel"/>
    <w:tmpl w:val="6B4CA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991FA8"/>
    <w:multiLevelType w:val="hybridMultilevel"/>
    <w:tmpl w:val="5D94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57636"/>
    <w:multiLevelType w:val="hybridMultilevel"/>
    <w:tmpl w:val="B1268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53454"/>
    <w:multiLevelType w:val="hybridMultilevel"/>
    <w:tmpl w:val="55B0D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355736"/>
    <w:multiLevelType w:val="multilevel"/>
    <w:tmpl w:val="E8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3D7743"/>
    <w:multiLevelType w:val="hybridMultilevel"/>
    <w:tmpl w:val="10BAF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8B7CB6"/>
    <w:multiLevelType w:val="multilevel"/>
    <w:tmpl w:val="5CC2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3B3B59"/>
    <w:multiLevelType w:val="multilevel"/>
    <w:tmpl w:val="0BF27FA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6DBC0567"/>
    <w:multiLevelType w:val="hybridMultilevel"/>
    <w:tmpl w:val="C4C2C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FF13B8"/>
    <w:multiLevelType w:val="multilevel"/>
    <w:tmpl w:val="B16E3DF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7"/>
  </w:num>
  <w:num w:numId="4">
    <w:abstractNumId w:val="13"/>
  </w:num>
  <w:num w:numId="5">
    <w:abstractNumId w:val="12"/>
  </w:num>
  <w:num w:numId="6">
    <w:abstractNumId w:val="21"/>
  </w:num>
  <w:num w:numId="7">
    <w:abstractNumId w:val="18"/>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20"/>
  </w:num>
  <w:num w:numId="14">
    <w:abstractNumId w:val="3"/>
  </w:num>
  <w:num w:numId="15">
    <w:abstractNumId w:val="17"/>
  </w:num>
  <w:num w:numId="16">
    <w:abstractNumId w:val="8"/>
  </w:num>
  <w:num w:numId="17">
    <w:abstractNumId w:val="14"/>
  </w:num>
  <w:num w:numId="18">
    <w:abstractNumId w:val="11"/>
  </w:num>
  <w:num w:numId="19">
    <w:abstractNumId w:val="15"/>
    <w:lvlOverride w:ilvl="0">
      <w:startOverride w:val="1"/>
    </w:lvlOverride>
  </w:num>
  <w:num w:numId="20">
    <w:abstractNumId w:val="0"/>
  </w:num>
  <w:num w:numId="21">
    <w:abstractNumId w:val="5"/>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6"/>
    <w:rsid w:val="00033F40"/>
    <w:rsid w:val="000430AF"/>
    <w:rsid w:val="00060341"/>
    <w:rsid w:val="00060A21"/>
    <w:rsid w:val="00092FA0"/>
    <w:rsid w:val="000A0695"/>
    <w:rsid w:val="000B1A04"/>
    <w:rsid w:val="000B77D3"/>
    <w:rsid w:val="000C1C4F"/>
    <w:rsid w:val="000D4DBE"/>
    <w:rsid w:val="000E2A59"/>
    <w:rsid w:val="00146F30"/>
    <w:rsid w:val="00162FBB"/>
    <w:rsid w:val="0018112A"/>
    <w:rsid w:val="00182099"/>
    <w:rsid w:val="00184786"/>
    <w:rsid w:val="001C598B"/>
    <w:rsid w:val="001D60A1"/>
    <w:rsid w:val="001E2A9B"/>
    <w:rsid w:val="001E768F"/>
    <w:rsid w:val="001F69F6"/>
    <w:rsid w:val="0021293B"/>
    <w:rsid w:val="002B6652"/>
    <w:rsid w:val="003117DB"/>
    <w:rsid w:val="003219FD"/>
    <w:rsid w:val="00382A9F"/>
    <w:rsid w:val="00392724"/>
    <w:rsid w:val="003A0FAF"/>
    <w:rsid w:val="003A7700"/>
    <w:rsid w:val="003A7D07"/>
    <w:rsid w:val="003C166E"/>
    <w:rsid w:val="003C6B48"/>
    <w:rsid w:val="003D2630"/>
    <w:rsid w:val="00412555"/>
    <w:rsid w:val="0041652D"/>
    <w:rsid w:val="00460584"/>
    <w:rsid w:val="00464DFF"/>
    <w:rsid w:val="00486D93"/>
    <w:rsid w:val="004A0CD5"/>
    <w:rsid w:val="004C602B"/>
    <w:rsid w:val="004D0E87"/>
    <w:rsid w:val="004D57B5"/>
    <w:rsid w:val="004D5E67"/>
    <w:rsid w:val="004E5792"/>
    <w:rsid w:val="00516C87"/>
    <w:rsid w:val="0053121E"/>
    <w:rsid w:val="00573E1B"/>
    <w:rsid w:val="0057686F"/>
    <w:rsid w:val="005A6B63"/>
    <w:rsid w:val="005B62EF"/>
    <w:rsid w:val="005C17D2"/>
    <w:rsid w:val="005E711F"/>
    <w:rsid w:val="005F2EDC"/>
    <w:rsid w:val="00607101"/>
    <w:rsid w:val="00613E83"/>
    <w:rsid w:val="0062350C"/>
    <w:rsid w:val="00623A1F"/>
    <w:rsid w:val="00646D58"/>
    <w:rsid w:val="0066392D"/>
    <w:rsid w:val="006A39FB"/>
    <w:rsid w:val="006A5ED1"/>
    <w:rsid w:val="006B4646"/>
    <w:rsid w:val="006D4FDE"/>
    <w:rsid w:val="006D61E0"/>
    <w:rsid w:val="00714633"/>
    <w:rsid w:val="00721B45"/>
    <w:rsid w:val="00733718"/>
    <w:rsid w:val="0073672E"/>
    <w:rsid w:val="00766462"/>
    <w:rsid w:val="007756C5"/>
    <w:rsid w:val="007971CB"/>
    <w:rsid w:val="007B5755"/>
    <w:rsid w:val="008201F8"/>
    <w:rsid w:val="0082270A"/>
    <w:rsid w:val="00860118"/>
    <w:rsid w:val="0088151E"/>
    <w:rsid w:val="00892906"/>
    <w:rsid w:val="0092026C"/>
    <w:rsid w:val="00956099"/>
    <w:rsid w:val="0096367E"/>
    <w:rsid w:val="009705D1"/>
    <w:rsid w:val="009746CA"/>
    <w:rsid w:val="00975215"/>
    <w:rsid w:val="009C7139"/>
    <w:rsid w:val="009D7EFE"/>
    <w:rsid w:val="009E3A00"/>
    <w:rsid w:val="00A742F4"/>
    <w:rsid w:val="00A81BBF"/>
    <w:rsid w:val="00AA41DB"/>
    <w:rsid w:val="00AE5929"/>
    <w:rsid w:val="00B35DC7"/>
    <w:rsid w:val="00B6203A"/>
    <w:rsid w:val="00BD7C1E"/>
    <w:rsid w:val="00BE74F6"/>
    <w:rsid w:val="00BF0961"/>
    <w:rsid w:val="00C35767"/>
    <w:rsid w:val="00C850DF"/>
    <w:rsid w:val="00C93531"/>
    <w:rsid w:val="00C9469C"/>
    <w:rsid w:val="00CA576F"/>
    <w:rsid w:val="00CF24C6"/>
    <w:rsid w:val="00D11710"/>
    <w:rsid w:val="00D25B6C"/>
    <w:rsid w:val="00D54D70"/>
    <w:rsid w:val="00D93BCE"/>
    <w:rsid w:val="00E0098D"/>
    <w:rsid w:val="00E0319C"/>
    <w:rsid w:val="00E5554B"/>
    <w:rsid w:val="00E70A05"/>
    <w:rsid w:val="00E7225D"/>
    <w:rsid w:val="00E87FC5"/>
    <w:rsid w:val="00E97C65"/>
    <w:rsid w:val="00EC2C5D"/>
    <w:rsid w:val="00EC36DC"/>
    <w:rsid w:val="00EC4147"/>
    <w:rsid w:val="00ED1D18"/>
    <w:rsid w:val="00ED6932"/>
    <w:rsid w:val="00F0479B"/>
    <w:rsid w:val="00F54E0A"/>
    <w:rsid w:val="00F80EEB"/>
    <w:rsid w:val="00FE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64C1A-34EE-4B12-B65C-E081467B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74F6"/>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BE74F6"/>
    <w:rPr>
      <w:rFonts w:ascii="Calibri" w:eastAsia="Calibri" w:hAnsi="Calibri" w:cs="Times New Roman"/>
      <w:sz w:val="20"/>
      <w:szCs w:val="20"/>
      <w:lang w:eastAsia="en-US"/>
    </w:rPr>
  </w:style>
  <w:style w:type="paragraph" w:styleId="2">
    <w:name w:val="Body Text 2"/>
    <w:basedOn w:val="a"/>
    <w:link w:val="20"/>
    <w:uiPriority w:val="99"/>
    <w:semiHidden/>
    <w:unhideWhenUsed/>
    <w:rsid w:val="00BE74F6"/>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BE74F6"/>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BE74F6"/>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BE74F6"/>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BE74F6"/>
    <w:rPr>
      <w:rFonts w:ascii="Times New Roman" w:eastAsiaTheme="minorHAnsi" w:hAnsi="Times New Roman" w:cs="Times New Roman"/>
      <w:sz w:val="24"/>
      <w:lang w:eastAsia="en-US"/>
    </w:rPr>
  </w:style>
  <w:style w:type="paragraph" w:customStyle="1" w:styleId="ReportMain0">
    <w:name w:val="Report_Main"/>
    <w:basedOn w:val="a"/>
    <w:link w:val="ReportMain"/>
    <w:rsid w:val="00BE74F6"/>
    <w:pPr>
      <w:spacing w:after="0" w:line="240" w:lineRule="auto"/>
    </w:pPr>
    <w:rPr>
      <w:rFonts w:ascii="Times New Roman" w:eastAsiaTheme="minorHAnsi" w:hAnsi="Times New Roman" w:cs="Times New Roman"/>
      <w:sz w:val="24"/>
      <w:lang w:eastAsia="en-US"/>
    </w:rPr>
  </w:style>
  <w:style w:type="character" w:styleId="a5">
    <w:name w:val="footnote reference"/>
    <w:uiPriority w:val="99"/>
    <w:semiHidden/>
    <w:unhideWhenUsed/>
    <w:rsid w:val="00BE74F6"/>
    <w:rPr>
      <w:vertAlign w:val="superscript"/>
    </w:rPr>
  </w:style>
  <w:style w:type="table" w:styleId="a6">
    <w:name w:val="Table Grid"/>
    <w:basedOn w:val="a1"/>
    <w:uiPriority w:val="59"/>
    <w:rsid w:val="00BE7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BE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E74F6"/>
    <w:rPr>
      <w:color w:val="0000FF"/>
      <w:u w:val="single"/>
    </w:rPr>
  </w:style>
  <w:style w:type="character" w:styleId="a8">
    <w:name w:val="FollowedHyperlink"/>
    <w:basedOn w:val="a0"/>
    <w:uiPriority w:val="99"/>
    <w:semiHidden/>
    <w:unhideWhenUsed/>
    <w:rsid w:val="00BE74F6"/>
    <w:rPr>
      <w:color w:val="800080"/>
      <w:u w:val="single"/>
    </w:rPr>
  </w:style>
  <w:style w:type="paragraph" w:styleId="a9">
    <w:name w:val="Normal (Web)"/>
    <w:aliases w:val="ГЋГЎГ»Г·Г­Г»Г© (Web),Обычный (Web)"/>
    <w:basedOn w:val="a"/>
    <w:link w:val="aa"/>
    <w:uiPriority w:val="99"/>
    <w:unhideWhenUsed/>
    <w:qFormat/>
    <w:rsid w:val="00486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ГЋГЎГ»Г·Г­Г»Г© (Web) Знак,Обычный (Web) Знак"/>
    <w:link w:val="a9"/>
    <w:uiPriority w:val="99"/>
    <w:locked/>
    <w:rsid w:val="004E5792"/>
    <w:rPr>
      <w:rFonts w:ascii="Times New Roman" w:eastAsia="Times New Roman" w:hAnsi="Times New Roman" w:cs="Times New Roman"/>
      <w:sz w:val="24"/>
      <w:szCs w:val="24"/>
    </w:rPr>
  </w:style>
  <w:style w:type="character" w:customStyle="1" w:styleId="apple-converted-space">
    <w:name w:val="apple-converted-space"/>
    <w:basedOn w:val="a0"/>
    <w:rsid w:val="004E5792"/>
  </w:style>
  <w:style w:type="character" w:styleId="ab">
    <w:name w:val="Strong"/>
    <w:basedOn w:val="a0"/>
    <w:uiPriority w:val="22"/>
    <w:qFormat/>
    <w:rsid w:val="004E5792"/>
    <w:rPr>
      <w:b/>
      <w:bCs/>
    </w:rPr>
  </w:style>
  <w:style w:type="paragraph" w:styleId="ac">
    <w:name w:val="List Paragraph"/>
    <w:basedOn w:val="a"/>
    <w:link w:val="ad"/>
    <w:uiPriority w:val="34"/>
    <w:qFormat/>
    <w:rsid w:val="001E768F"/>
    <w:pPr>
      <w:ind w:left="720"/>
      <w:contextualSpacing/>
    </w:pPr>
  </w:style>
  <w:style w:type="character" w:customStyle="1" w:styleId="10">
    <w:name w:val="Заголовок 1 Знак"/>
    <w:basedOn w:val="a0"/>
    <w:link w:val="1"/>
    <w:uiPriority w:val="9"/>
    <w:rsid w:val="007756C5"/>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E0319C"/>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E0319C"/>
    <w:rPr>
      <w:rFonts w:ascii="Times New Roman" w:eastAsia="Calibri" w:hAnsi="Times New Roman" w:cs="Times New Roman"/>
      <w:i/>
      <w:iCs/>
      <w:sz w:val="28"/>
      <w:lang w:eastAsia="en-US"/>
    </w:rPr>
  </w:style>
  <w:style w:type="paragraph" w:styleId="ae">
    <w:name w:val="annotation text"/>
    <w:basedOn w:val="a"/>
    <w:link w:val="af"/>
    <w:uiPriority w:val="99"/>
    <w:semiHidden/>
    <w:unhideWhenUsed/>
    <w:rsid w:val="00766462"/>
    <w:pPr>
      <w:spacing w:line="240" w:lineRule="auto"/>
    </w:pPr>
    <w:rPr>
      <w:sz w:val="20"/>
      <w:szCs w:val="20"/>
    </w:rPr>
  </w:style>
  <w:style w:type="character" w:customStyle="1" w:styleId="af">
    <w:name w:val="Текст примечания Знак"/>
    <w:basedOn w:val="a0"/>
    <w:link w:val="ae"/>
    <w:uiPriority w:val="99"/>
    <w:semiHidden/>
    <w:rsid w:val="00766462"/>
    <w:rPr>
      <w:sz w:val="20"/>
      <w:szCs w:val="20"/>
    </w:rPr>
  </w:style>
  <w:style w:type="character" w:styleId="af0">
    <w:name w:val="annotation reference"/>
    <w:basedOn w:val="a0"/>
    <w:uiPriority w:val="99"/>
    <w:semiHidden/>
    <w:unhideWhenUsed/>
    <w:rsid w:val="00766462"/>
    <w:rPr>
      <w:sz w:val="16"/>
      <w:szCs w:val="16"/>
    </w:rPr>
  </w:style>
  <w:style w:type="paragraph" w:styleId="af1">
    <w:name w:val="Balloon Text"/>
    <w:basedOn w:val="a"/>
    <w:link w:val="af2"/>
    <w:uiPriority w:val="99"/>
    <w:semiHidden/>
    <w:unhideWhenUsed/>
    <w:rsid w:val="0076646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66462"/>
    <w:rPr>
      <w:rFonts w:ascii="Tahoma" w:hAnsi="Tahoma" w:cs="Tahoma"/>
      <w:sz w:val="16"/>
      <w:szCs w:val="16"/>
    </w:rPr>
  </w:style>
  <w:style w:type="character" w:customStyle="1" w:styleId="ad">
    <w:name w:val="Абзац списка Знак"/>
    <w:basedOn w:val="a0"/>
    <w:link w:val="ac"/>
    <w:uiPriority w:val="34"/>
    <w:locked/>
    <w:rsid w:val="00721B45"/>
  </w:style>
  <w:style w:type="paragraph" w:styleId="af3">
    <w:name w:val="header"/>
    <w:basedOn w:val="a"/>
    <w:link w:val="af4"/>
    <w:uiPriority w:val="99"/>
    <w:unhideWhenUsed/>
    <w:rsid w:val="00613E83"/>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4">
    <w:name w:val="Верхний колонтитул Знак"/>
    <w:basedOn w:val="a0"/>
    <w:link w:val="af3"/>
    <w:uiPriority w:val="99"/>
    <w:rsid w:val="00613E83"/>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408">
      <w:bodyDiv w:val="1"/>
      <w:marLeft w:val="0"/>
      <w:marRight w:val="0"/>
      <w:marTop w:val="0"/>
      <w:marBottom w:val="0"/>
      <w:divBdr>
        <w:top w:val="none" w:sz="0" w:space="0" w:color="auto"/>
        <w:left w:val="none" w:sz="0" w:space="0" w:color="auto"/>
        <w:bottom w:val="none" w:sz="0" w:space="0" w:color="auto"/>
        <w:right w:val="none" w:sz="0" w:space="0" w:color="auto"/>
      </w:divBdr>
    </w:div>
    <w:div w:id="29573215">
      <w:bodyDiv w:val="1"/>
      <w:marLeft w:val="0"/>
      <w:marRight w:val="0"/>
      <w:marTop w:val="0"/>
      <w:marBottom w:val="0"/>
      <w:divBdr>
        <w:top w:val="none" w:sz="0" w:space="0" w:color="auto"/>
        <w:left w:val="none" w:sz="0" w:space="0" w:color="auto"/>
        <w:bottom w:val="none" w:sz="0" w:space="0" w:color="auto"/>
        <w:right w:val="none" w:sz="0" w:space="0" w:color="auto"/>
      </w:divBdr>
    </w:div>
    <w:div w:id="40133693">
      <w:bodyDiv w:val="1"/>
      <w:marLeft w:val="0"/>
      <w:marRight w:val="0"/>
      <w:marTop w:val="0"/>
      <w:marBottom w:val="0"/>
      <w:divBdr>
        <w:top w:val="none" w:sz="0" w:space="0" w:color="auto"/>
        <w:left w:val="none" w:sz="0" w:space="0" w:color="auto"/>
        <w:bottom w:val="none" w:sz="0" w:space="0" w:color="auto"/>
        <w:right w:val="none" w:sz="0" w:space="0" w:color="auto"/>
      </w:divBdr>
    </w:div>
    <w:div w:id="64114038">
      <w:bodyDiv w:val="1"/>
      <w:marLeft w:val="0"/>
      <w:marRight w:val="0"/>
      <w:marTop w:val="0"/>
      <w:marBottom w:val="0"/>
      <w:divBdr>
        <w:top w:val="none" w:sz="0" w:space="0" w:color="auto"/>
        <w:left w:val="none" w:sz="0" w:space="0" w:color="auto"/>
        <w:bottom w:val="none" w:sz="0" w:space="0" w:color="auto"/>
        <w:right w:val="none" w:sz="0" w:space="0" w:color="auto"/>
      </w:divBdr>
    </w:div>
    <w:div w:id="78840885">
      <w:bodyDiv w:val="1"/>
      <w:marLeft w:val="0"/>
      <w:marRight w:val="0"/>
      <w:marTop w:val="0"/>
      <w:marBottom w:val="0"/>
      <w:divBdr>
        <w:top w:val="none" w:sz="0" w:space="0" w:color="auto"/>
        <w:left w:val="none" w:sz="0" w:space="0" w:color="auto"/>
        <w:bottom w:val="none" w:sz="0" w:space="0" w:color="auto"/>
        <w:right w:val="none" w:sz="0" w:space="0" w:color="auto"/>
      </w:divBdr>
    </w:div>
    <w:div w:id="88084060">
      <w:bodyDiv w:val="1"/>
      <w:marLeft w:val="0"/>
      <w:marRight w:val="0"/>
      <w:marTop w:val="0"/>
      <w:marBottom w:val="0"/>
      <w:divBdr>
        <w:top w:val="none" w:sz="0" w:space="0" w:color="auto"/>
        <w:left w:val="none" w:sz="0" w:space="0" w:color="auto"/>
        <w:bottom w:val="none" w:sz="0" w:space="0" w:color="auto"/>
        <w:right w:val="none" w:sz="0" w:space="0" w:color="auto"/>
      </w:divBdr>
    </w:div>
    <w:div w:id="95710117">
      <w:bodyDiv w:val="1"/>
      <w:marLeft w:val="0"/>
      <w:marRight w:val="0"/>
      <w:marTop w:val="0"/>
      <w:marBottom w:val="0"/>
      <w:divBdr>
        <w:top w:val="none" w:sz="0" w:space="0" w:color="auto"/>
        <w:left w:val="none" w:sz="0" w:space="0" w:color="auto"/>
        <w:bottom w:val="none" w:sz="0" w:space="0" w:color="auto"/>
        <w:right w:val="none" w:sz="0" w:space="0" w:color="auto"/>
      </w:divBdr>
    </w:div>
    <w:div w:id="100033443">
      <w:bodyDiv w:val="1"/>
      <w:marLeft w:val="0"/>
      <w:marRight w:val="0"/>
      <w:marTop w:val="0"/>
      <w:marBottom w:val="0"/>
      <w:divBdr>
        <w:top w:val="none" w:sz="0" w:space="0" w:color="auto"/>
        <w:left w:val="none" w:sz="0" w:space="0" w:color="auto"/>
        <w:bottom w:val="none" w:sz="0" w:space="0" w:color="auto"/>
        <w:right w:val="none" w:sz="0" w:space="0" w:color="auto"/>
      </w:divBdr>
    </w:div>
    <w:div w:id="158618837">
      <w:bodyDiv w:val="1"/>
      <w:marLeft w:val="0"/>
      <w:marRight w:val="0"/>
      <w:marTop w:val="0"/>
      <w:marBottom w:val="0"/>
      <w:divBdr>
        <w:top w:val="none" w:sz="0" w:space="0" w:color="auto"/>
        <w:left w:val="none" w:sz="0" w:space="0" w:color="auto"/>
        <w:bottom w:val="none" w:sz="0" w:space="0" w:color="auto"/>
        <w:right w:val="none" w:sz="0" w:space="0" w:color="auto"/>
      </w:divBdr>
    </w:div>
    <w:div w:id="198668365">
      <w:bodyDiv w:val="1"/>
      <w:marLeft w:val="0"/>
      <w:marRight w:val="0"/>
      <w:marTop w:val="0"/>
      <w:marBottom w:val="0"/>
      <w:divBdr>
        <w:top w:val="none" w:sz="0" w:space="0" w:color="auto"/>
        <w:left w:val="none" w:sz="0" w:space="0" w:color="auto"/>
        <w:bottom w:val="none" w:sz="0" w:space="0" w:color="auto"/>
        <w:right w:val="none" w:sz="0" w:space="0" w:color="auto"/>
      </w:divBdr>
    </w:div>
    <w:div w:id="227695933">
      <w:bodyDiv w:val="1"/>
      <w:marLeft w:val="0"/>
      <w:marRight w:val="0"/>
      <w:marTop w:val="0"/>
      <w:marBottom w:val="0"/>
      <w:divBdr>
        <w:top w:val="none" w:sz="0" w:space="0" w:color="auto"/>
        <w:left w:val="none" w:sz="0" w:space="0" w:color="auto"/>
        <w:bottom w:val="none" w:sz="0" w:space="0" w:color="auto"/>
        <w:right w:val="none" w:sz="0" w:space="0" w:color="auto"/>
      </w:divBdr>
    </w:div>
    <w:div w:id="244655208">
      <w:bodyDiv w:val="1"/>
      <w:marLeft w:val="0"/>
      <w:marRight w:val="0"/>
      <w:marTop w:val="0"/>
      <w:marBottom w:val="0"/>
      <w:divBdr>
        <w:top w:val="none" w:sz="0" w:space="0" w:color="auto"/>
        <w:left w:val="none" w:sz="0" w:space="0" w:color="auto"/>
        <w:bottom w:val="none" w:sz="0" w:space="0" w:color="auto"/>
        <w:right w:val="none" w:sz="0" w:space="0" w:color="auto"/>
      </w:divBdr>
      <w:divsChild>
        <w:div w:id="1284724297">
          <w:marLeft w:val="0"/>
          <w:marRight w:val="0"/>
          <w:marTop w:val="0"/>
          <w:marBottom w:val="0"/>
          <w:divBdr>
            <w:top w:val="none" w:sz="0" w:space="0" w:color="auto"/>
            <w:left w:val="none" w:sz="0" w:space="0" w:color="auto"/>
            <w:bottom w:val="none" w:sz="0" w:space="0" w:color="auto"/>
            <w:right w:val="none" w:sz="0" w:space="0" w:color="auto"/>
          </w:divBdr>
        </w:div>
        <w:div w:id="1306007759">
          <w:marLeft w:val="0"/>
          <w:marRight w:val="0"/>
          <w:marTop w:val="0"/>
          <w:marBottom w:val="0"/>
          <w:divBdr>
            <w:top w:val="none" w:sz="0" w:space="0" w:color="auto"/>
            <w:left w:val="none" w:sz="0" w:space="0" w:color="auto"/>
            <w:bottom w:val="none" w:sz="0" w:space="0" w:color="auto"/>
            <w:right w:val="none" w:sz="0" w:space="0" w:color="auto"/>
          </w:divBdr>
        </w:div>
        <w:div w:id="1256203962">
          <w:marLeft w:val="0"/>
          <w:marRight w:val="0"/>
          <w:marTop w:val="0"/>
          <w:marBottom w:val="0"/>
          <w:divBdr>
            <w:top w:val="none" w:sz="0" w:space="0" w:color="auto"/>
            <w:left w:val="none" w:sz="0" w:space="0" w:color="auto"/>
            <w:bottom w:val="none" w:sz="0" w:space="0" w:color="auto"/>
            <w:right w:val="none" w:sz="0" w:space="0" w:color="auto"/>
          </w:divBdr>
        </w:div>
        <w:div w:id="1268199947">
          <w:marLeft w:val="0"/>
          <w:marRight w:val="0"/>
          <w:marTop w:val="0"/>
          <w:marBottom w:val="0"/>
          <w:divBdr>
            <w:top w:val="none" w:sz="0" w:space="0" w:color="auto"/>
            <w:left w:val="none" w:sz="0" w:space="0" w:color="auto"/>
            <w:bottom w:val="none" w:sz="0" w:space="0" w:color="auto"/>
            <w:right w:val="none" w:sz="0" w:space="0" w:color="auto"/>
          </w:divBdr>
        </w:div>
        <w:div w:id="1715931002">
          <w:marLeft w:val="0"/>
          <w:marRight w:val="0"/>
          <w:marTop w:val="0"/>
          <w:marBottom w:val="0"/>
          <w:divBdr>
            <w:top w:val="none" w:sz="0" w:space="0" w:color="auto"/>
            <w:left w:val="none" w:sz="0" w:space="0" w:color="auto"/>
            <w:bottom w:val="none" w:sz="0" w:space="0" w:color="auto"/>
            <w:right w:val="none" w:sz="0" w:space="0" w:color="auto"/>
          </w:divBdr>
        </w:div>
        <w:div w:id="1636250802">
          <w:marLeft w:val="0"/>
          <w:marRight w:val="0"/>
          <w:marTop w:val="0"/>
          <w:marBottom w:val="0"/>
          <w:divBdr>
            <w:top w:val="none" w:sz="0" w:space="0" w:color="auto"/>
            <w:left w:val="none" w:sz="0" w:space="0" w:color="auto"/>
            <w:bottom w:val="none" w:sz="0" w:space="0" w:color="auto"/>
            <w:right w:val="none" w:sz="0" w:space="0" w:color="auto"/>
          </w:divBdr>
        </w:div>
        <w:div w:id="845171575">
          <w:marLeft w:val="0"/>
          <w:marRight w:val="0"/>
          <w:marTop w:val="0"/>
          <w:marBottom w:val="0"/>
          <w:divBdr>
            <w:top w:val="none" w:sz="0" w:space="0" w:color="auto"/>
            <w:left w:val="none" w:sz="0" w:space="0" w:color="auto"/>
            <w:bottom w:val="none" w:sz="0" w:space="0" w:color="auto"/>
            <w:right w:val="none" w:sz="0" w:space="0" w:color="auto"/>
          </w:divBdr>
        </w:div>
        <w:div w:id="755829881">
          <w:marLeft w:val="0"/>
          <w:marRight w:val="0"/>
          <w:marTop w:val="0"/>
          <w:marBottom w:val="0"/>
          <w:divBdr>
            <w:top w:val="none" w:sz="0" w:space="0" w:color="auto"/>
            <w:left w:val="none" w:sz="0" w:space="0" w:color="auto"/>
            <w:bottom w:val="none" w:sz="0" w:space="0" w:color="auto"/>
            <w:right w:val="none" w:sz="0" w:space="0" w:color="auto"/>
          </w:divBdr>
        </w:div>
        <w:div w:id="393889546">
          <w:marLeft w:val="0"/>
          <w:marRight w:val="0"/>
          <w:marTop w:val="0"/>
          <w:marBottom w:val="0"/>
          <w:divBdr>
            <w:top w:val="none" w:sz="0" w:space="0" w:color="auto"/>
            <w:left w:val="none" w:sz="0" w:space="0" w:color="auto"/>
            <w:bottom w:val="none" w:sz="0" w:space="0" w:color="auto"/>
            <w:right w:val="none" w:sz="0" w:space="0" w:color="auto"/>
          </w:divBdr>
        </w:div>
        <w:div w:id="1746491306">
          <w:marLeft w:val="0"/>
          <w:marRight w:val="0"/>
          <w:marTop w:val="0"/>
          <w:marBottom w:val="0"/>
          <w:divBdr>
            <w:top w:val="none" w:sz="0" w:space="0" w:color="auto"/>
            <w:left w:val="none" w:sz="0" w:space="0" w:color="auto"/>
            <w:bottom w:val="none" w:sz="0" w:space="0" w:color="auto"/>
            <w:right w:val="none" w:sz="0" w:space="0" w:color="auto"/>
          </w:divBdr>
        </w:div>
        <w:div w:id="1149133169">
          <w:marLeft w:val="0"/>
          <w:marRight w:val="0"/>
          <w:marTop w:val="0"/>
          <w:marBottom w:val="0"/>
          <w:divBdr>
            <w:top w:val="none" w:sz="0" w:space="0" w:color="auto"/>
            <w:left w:val="none" w:sz="0" w:space="0" w:color="auto"/>
            <w:bottom w:val="none" w:sz="0" w:space="0" w:color="auto"/>
            <w:right w:val="none" w:sz="0" w:space="0" w:color="auto"/>
          </w:divBdr>
        </w:div>
        <w:div w:id="1212382039">
          <w:marLeft w:val="0"/>
          <w:marRight w:val="0"/>
          <w:marTop w:val="0"/>
          <w:marBottom w:val="0"/>
          <w:divBdr>
            <w:top w:val="none" w:sz="0" w:space="0" w:color="auto"/>
            <w:left w:val="none" w:sz="0" w:space="0" w:color="auto"/>
            <w:bottom w:val="none" w:sz="0" w:space="0" w:color="auto"/>
            <w:right w:val="none" w:sz="0" w:space="0" w:color="auto"/>
          </w:divBdr>
        </w:div>
        <w:div w:id="1676955064">
          <w:marLeft w:val="0"/>
          <w:marRight w:val="0"/>
          <w:marTop w:val="0"/>
          <w:marBottom w:val="0"/>
          <w:divBdr>
            <w:top w:val="none" w:sz="0" w:space="0" w:color="auto"/>
            <w:left w:val="none" w:sz="0" w:space="0" w:color="auto"/>
            <w:bottom w:val="none" w:sz="0" w:space="0" w:color="auto"/>
            <w:right w:val="none" w:sz="0" w:space="0" w:color="auto"/>
          </w:divBdr>
        </w:div>
        <w:div w:id="700739178">
          <w:marLeft w:val="0"/>
          <w:marRight w:val="0"/>
          <w:marTop w:val="0"/>
          <w:marBottom w:val="0"/>
          <w:divBdr>
            <w:top w:val="none" w:sz="0" w:space="0" w:color="auto"/>
            <w:left w:val="none" w:sz="0" w:space="0" w:color="auto"/>
            <w:bottom w:val="none" w:sz="0" w:space="0" w:color="auto"/>
            <w:right w:val="none" w:sz="0" w:space="0" w:color="auto"/>
          </w:divBdr>
        </w:div>
        <w:div w:id="241256064">
          <w:marLeft w:val="0"/>
          <w:marRight w:val="0"/>
          <w:marTop w:val="0"/>
          <w:marBottom w:val="0"/>
          <w:divBdr>
            <w:top w:val="none" w:sz="0" w:space="0" w:color="auto"/>
            <w:left w:val="none" w:sz="0" w:space="0" w:color="auto"/>
            <w:bottom w:val="none" w:sz="0" w:space="0" w:color="auto"/>
            <w:right w:val="none" w:sz="0" w:space="0" w:color="auto"/>
          </w:divBdr>
        </w:div>
        <w:div w:id="1257058877">
          <w:marLeft w:val="0"/>
          <w:marRight w:val="0"/>
          <w:marTop w:val="0"/>
          <w:marBottom w:val="0"/>
          <w:divBdr>
            <w:top w:val="none" w:sz="0" w:space="0" w:color="auto"/>
            <w:left w:val="none" w:sz="0" w:space="0" w:color="auto"/>
            <w:bottom w:val="none" w:sz="0" w:space="0" w:color="auto"/>
            <w:right w:val="none" w:sz="0" w:space="0" w:color="auto"/>
          </w:divBdr>
        </w:div>
        <w:div w:id="1824588113">
          <w:marLeft w:val="0"/>
          <w:marRight w:val="0"/>
          <w:marTop w:val="0"/>
          <w:marBottom w:val="0"/>
          <w:divBdr>
            <w:top w:val="none" w:sz="0" w:space="0" w:color="auto"/>
            <w:left w:val="none" w:sz="0" w:space="0" w:color="auto"/>
            <w:bottom w:val="none" w:sz="0" w:space="0" w:color="auto"/>
            <w:right w:val="none" w:sz="0" w:space="0" w:color="auto"/>
          </w:divBdr>
        </w:div>
        <w:div w:id="276833507">
          <w:marLeft w:val="0"/>
          <w:marRight w:val="0"/>
          <w:marTop w:val="0"/>
          <w:marBottom w:val="0"/>
          <w:divBdr>
            <w:top w:val="none" w:sz="0" w:space="0" w:color="auto"/>
            <w:left w:val="none" w:sz="0" w:space="0" w:color="auto"/>
            <w:bottom w:val="none" w:sz="0" w:space="0" w:color="auto"/>
            <w:right w:val="none" w:sz="0" w:space="0" w:color="auto"/>
          </w:divBdr>
        </w:div>
        <w:div w:id="960576298">
          <w:marLeft w:val="0"/>
          <w:marRight w:val="0"/>
          <w:marTop w:val="0"/>
          <w:marBottom w:val="0"/>
          <w:divBdr>
            <w:top w:val="none" w:sz="0" w:space="0" w:color="auto"/>
            <w:left w:val="none" w:sz="0" w:space="0" w:color="auto"/>
            <w:bottom w:val="none" w:sz="0" w:space="0" w:color="auto"/>
            <w:right w:val="none" w:sz="0" w:space="0" w:color="auto"/>
          </w:divBdr>
        </w:div>
        <w:div w:id="1522013724">
          <w:marLeft w:val="0"/>
          <w:marRight w:val="0"/>
          <w:marTop w:val="0"/>
          <w:marBottom w:val="0"/>
          <w:divBdr>
            <w:top w:val="none" w:sz="0" w:space="0" w:color="auto"/>
            <w:left w:val="none" w:sz="0" w:space="0" w:color="auto"/>
            <w:bottom w:val="none" w:sz="0" w:space="0" w:color="auto"/>
            <w:right w:val="none" w:sz="0" w:space="0" w:color="auto"/>
          </w:divBdr>
        </w:div>
        <w:div w:id="969289264">
          <w:marLeft w:val="0"/>
          <w:marRight w:val="0"/>
          <w:marTop w:val="0"/>
          <w:marBottom w:val="0"/>
          <w:divBdr>
            <w:top w:val="none" w:sz="0" w:space="0" w:color="auto"/>
            <w:left w:val="none" w:sz="0" w:space="0" w:color="auto"/>
            <w:bottom w:val="none" w:sz="0" w:space="0" w:color="auto"/>
            <w:right w:val="none" w:sz="0" w:space="0" w:color="auto"/>
          </w:divBdr>
        </w:div>
        <w:div w:id="41827426">
          <w:marLeft w:val="0"/>
          <w:marRight w:val="0"/>
          <w:marTop w:val="0"/>
          <w:marBottom w:val="0"/>
          <w:divBdr>
            <w:top w:val="none" w:sz="0" w:space="0" w:color="auto"/>
            <w:left w:val="none" w:sz="0" w:space="0" w:color="auto"/>
            <w:bottom w:val="none" w:sz="0" w:space="0" w:color="auto"/>
            <w:right w:val="none" w:sz="0" w:space="0" w:color="auto"/>
          </w:divBdr>
        </w:div>
        <w:div w:id="387580392">
          <w:marLeft w:val="0"/>
          <w:marRight w:val="0"/>
          <w:marTop w:val="0"/>
          <w:marBottom w:val="0"/>
          <w:divBdr>
            <w:top w:val="none" w:sz="0" w:space="0" w:color="auto"/>
            <w:left w:val="none" w:sz="0" w:space="0" w:color="auto"/>
            <w:bottom w:val="none" w:sz="0" w:space="0" w:color="auto"/>
            <w:right w:val="none" w:sz="0" w:space="0" w:color="auto"/>
          </w:divBdr>
        </w:div>
        <w:div w:id="761335424">
          <w:marLeft w:val="0"/>
          <w:marRight w:val="0"/>
          <w:marTop w:val="0"/>
          <w:marBottom w:val="0"/>
          <w:divBdr>
            <w:top w:val="none" w:sz="0" w:space="0" w:color="auto"/>
            <w:left w:val="none" w:sz="0" w:space="0" w:color="auto"/>
            <w:bottom w:val="none" w:sz="0" w:space="0" w:color="auto"/>
            <w:right w:val="none" w:sz="0" w:space="0" w:color="auto"/>
          </w:divBdr>
        </w:div>
        <w:div w:id="1569926130">
          <w:marLeft w:val="0"/>
          <w:marRight w:val="0"/>
          <w:marTop w:val="0"/>
          <w:marBottom w:val="0"/>
          <w:divBdr>
            <w:top w:val="none" w:sz="0" w:space="0" w:color="auto"/>
            <w:left w:val="none" w:sz="0" w:space="0" w:color="auto"/>
            <w:bottom w:val="none" w:sz="0" w:space="0" w:color="auto"/>
            <w:right w:val="none" w:sz="0" w:space="0" w:color="auto"/>
          </w:divBdr>
        </w:div>
        <w:div w:id="1752921122">
          <w:marLeft w:val="0"/>
          <w:marRight w:val="0"/>
          <w:marTop w:val="0"/>
          <w:marBottom w:val="0"/>
          <w:divBdr>
            <w:top w:val="none" w:sz="0" w:space="0" w:color="auto"/>
            <w:left w:val="none" w:sz="0" w:space="0" w:color="auto"/>
            <w:bottom w:val="none" w:sz="0" w:space="0" w:color="auto"/>
            <w:right w:val="none" w:sz="0" w:space="0" w:color="auto"/>
          </w:divBdr>
        </w:div>
        <w:div w:id="1572158458">
          <w:marLeft w:val="0"/>
          <w:marRight w:val="0"/>
          <w:marTop w:val="0"/>
          <w:marBottom w:val="0"/>
          <w:divBdr>
            <w:top w:val="none" w:sz="0" w:space="0" w:color="auto"/>
            <w:left w:val="none" w:sz="0" w:space="0" w:color="auto"/>
            <w:bottom w:val="none" w:sz="0" w:space="0" w:color="auto"/>
            <w:right w:val="none" w:sz="0" w:space="0" w:color="auto"/>
          </w:divBdr>
        </w:div>
        <w:div w:id="146017695">
          <w:marLeft w:val="0"/>
          <w:marRight w:val="0"/>
          <w:marTop w:val="0"/>
          <w:marBottom w:val="0"/>
          <w:divBdr>
            <w:top w:val="none" w:sz="0" w:space="0" w:color="auto"/>
            <w:left w:val="none" w:sz="0" w:space="0" w:color="auto"/>
            <w:bottom w:val="none" w:sz="0" w:space="0" w:color="auto"/>
            <w:right w:val="none" w:sz="0" w:space="0" w:color="auto"/>
          </w:divBdr>
        </w:div>
        <w:div w:id="567765802">
          <w:marLeft w:val="0"/>
          <w:marRight w:val="0"/>
          <w:marTop w:val="0"/>
          <w:marBottom w:val="0"/>
          <w:divBdr>
            <w:top w:val="none" w:sz="0" w:space="0" w:color="auto"/>
            <w:left w:val="none" w:sz="0" w:space="0" w:color="auto"/>
            <w:bottom w:val="none" w:sz="0" w:space="0" w:color="auto"/>
            <w:right w:val="none" w:sz="0" w:space="0" w:color="auto"/>
          </w:divBdr>
        </w:div>
        <w:div w:id="1690178775">
          <w:marLeft w:val="0"/>
          <w:marRight w:val="0"/>
          <w:marTop w:val="0"/>
          <w:marBottom w:val="0"/>
          <w:divBdr>
            <w:top w:val="none" w:sz="0" w:space="0" w:color="auto"/>
            <w:left w:val="none" w:sz="0" w:space="0" w:color="auto"/>
            <w:bottom w:val="none" w:sz="0" w:space="0" w:color="auto"/>
            <w:right w:val="none" w:sz="0" w:space="0" w:color="auto"/>
          </w:divBdr>
        </w:div>
        <w:div w:id="156920144">
          <w:marLeft w:val="0"/>
          <w:marRight w:val="0"/>
          <w:marTop w:val="0"/>
          <w:marBottom w:val="0"/>
          <w:divBdr>
            <w:top w:val="none" w:sz="0" w:space="0" w:color="auto"/>
            <w:left w:val="none" w:sz="0" w:space="0" w:color="auto"/>
            <w:bottom w:val="none" w:sz="0" w:space="0" w:color="auto"/>
            <w:right w:val="none" w:sz="0" w:space="0" w:color="auto"/>
          </w:divBdr>
        </w:div>
        <w:div w:id="1244028616">
          <w:marLeft w:val="0"/>
          <w:marRight w:val="0"/>
          <w:marTop w:val="0"/>
          <w:marBottom w:val="0"/>
          <w:divBdr>
            <w:top w:val="none" w:sz="0" w:space="0" w:color="auto"/>
            <w:left w:val="none" w:sz="0" w:space="0" w:color="auto"/>
            <w:bottom w:val="none" w:sz="0" w:space="0" w:color="auto"/>
            <w:right w:val="none" w:sz="0" w:space="0" w:color="auto"/>
          </w:divBdr>
        </w:div>
        <w:div w:id="1087380471">
          <w:marLeft w:val="0"/>
          <w:marRight w:val="0"/>
          <w:marTop w:val="0"/>
          <w:marBottom w:val="0"/>
          <w:divBdr>
            <w:top w:val="none" w:sz="0" w:space="0" w:color="auto"/>
            <w:left w:val="none" w:sz="0" w:space="0" w:color="auto"/>
            <w:bottom w:val="none" w:sz="0" w:space="0" w:color="auto"/>
            <w:right w:val="none" w:sz="0" w:space="0" w:color="auto"/>
          </w:divBdr>
        </w:div>
        <w:div w:id="1965188104">
          <w:marLeft w:val="0"/>
          <w:marRight w:val="0"/>
          <w:marTop w:val="0"/>
          <w:marBottom w:val="0"/>
          <w:divBdr>
            <w:top w:val="none" w:sz="0" w:space="0" w:color="auto"/>
            <w:left w:val="none" w:sz="0" w:space="0" w:color="auto"/>
            <w:bottom w:val="none" w:sz="0" w:space="0" w:color="auto"/>
            <w:right w:val="none" w:sz="0" w:space="0" w:color="auto"/>
          </w:divBdr>
        </w:div>
        <w:div w:id="583758985">
          <w:marLeft w:val="0"/>
          <w:marRight w:val="0"/>
          <w:marTop w:val="0"/>
          <w:marBottom w:val="0"/>
          <w:divBdr>
            <w:top w:val="none" w:sz="0" w:space="0" w:color="auto"/>
            <w:left w:val="none" w:sz="0" w:space="0" w:color="auto"/>
            <w:bottom w:val="none" w:sz="0" w:space="0" w:color="auto"/>
            <w:right w:val="none" w:sz="0" w:space="0" w:color="auto"/>
          </w:divBdr>
        </w:div>
        <w:div w:id="1742681593">
          <w:marLeft w:val="0"/>
          <w:marRight w:val="0"/>
          <w:marTop w:val="0"/>
          <w:marBottom w:val="0"/>
          <w:divBdr>
            <w:top w:val="none" w:sz="0" w:space="0" w:color="auto"/>
            <w:left w:val="none" w:sz="0" w:space="0" w:color="auto"/>
            <w:bottom w:val="none" w:sz="0" w:space="0" w:color="auto"/>
            <w:right w:val="none" w:sz="0" w:space="0" w:color="auto"/>
          </w:divBdr>
        </w:div>
        <w:div w:id="821656885">
          <w:marLeft w:val="0"/>
          <w:marRight w:val="0"/>
          <w:marTop w:val="0"/>
          <w:marBottom w:val="0"/>
          <w:divBdr>
            <w:top w:val="none" w:sz="0" w:space="0" w:color="auto"/>
            <w:left w:val="none" w:sz="0" w:space="0" w:color="auto"/>
            <w:bottom w:val="none" w:sz="0" w:space="0" w:color="auto"/>
            <w:right w:val="none" w:sz="0" w:space="0" w:color="auto"/>
          </w:divBdr>
        </w:div>
      </w:divsChild>
    </w:div>
    <w:div w:id="264969989">
      <w:bodyDiv w:val="1"/>
      <w:marLeft w:val="0"/>
      <w:marRight w:val="0"/>
      <w:marTop w:val="0"/>
      <w:marBottom w:val="0"/>
      <w:divBdr>
        <w:top w:val="none" w:sz="0" w:space="0" w:color="auto"/>
        <w:left w:val="none" w:sz="0" w:space="0" w:color="auto"/>
        <w:bottom w:val="none" w:sz="0" w:space="0" w:color="auto"/>
        <w:right w:val="none" w:sz="0" w:space="0" w:color="auto"/>
      </w:divBdr>
    </w:div>
    <w:div w:id="267157311">
      <w:bodyDiv w:val="1"/>
      <w:marLeft w:val="0"/>
      <w:marRight w:val="0"/>
      <w:marTop w:val="0"/>
      <w:marBottom w:val="0"/>
      <w:divBdr>
        <w:top w:val="none" w:sz="0" w:space="0" w:color="auto"/>
        <w:left w:val="none" w:sz="0" w:space="0" w:color="auto"/>
        <w:bottom w:val="none" w:sz="0" w:space="0" w:color="auto"/>
        <w:right w:val="none" w:sz="0" w:space="0" w:color="auto"/>
      </w:divBdr>
    </w:div>
    <w:div w:id="292449286">
      <w:bodyDiv w:val="1"/>
      <w:marLeft w:val="0"/>
      <w:marRight w:val="0"/>
      <w:marTop w:val="0"/>
      <w:marBottom w:val="0"/>
      <w:divBdr>
        <w:top w:val="none" w:sz="0" w:space="0" w:color="auto"/>
        <w:left w:val="none" w:sz="0" w:space="0" w:color="auto"/>
        <w:bottom w:val="none" w:sz="0" w:space="0" w:color="auto"/>
        <w:right w:val="none" w:sz="0" w:space="0" w:color="auto"/>
      </w:divBdr>
    </w:div>
    <w:div w:id="294796874">
      <w:bodyDiv w:val="1"/>
      <w:marLeft w:val="0"/>
      <w:marRight w:val="0"/>
      <w:marTop w:val="0"/>
      <w:marBottom w:val="0"/>
      <w:divBdr>
        <w:top w:val="none" w:sz="0" w:space="0" w:color="auto"/>
        <w:left w:val="none" w:sz="0" w:space="0" w:color="auto"/>
        <w:bottom w:val="none" w:sz="0" w:space="0" w:color="auto"/>
        <w:right w:val="none" w:sz="0" w:space="0" w:color="auto"/>
      </w:divBdr>
    </w:div>
    <w:div w:id="327632104">
      <w:bodyDiv w:val="1"/>
      <w:marLeft w:val="0"/>
      <w:marRight w:val="0"/>
      <w:marTop w:val="0"/>
      <w:marBottom w:val="0"/>
      <w:divBdr>
        <w:top w:val="none" w:sz="0" w:space="0" w:color="auto"/>
        <w:left w:val="none" w:sz="0" w:space="0" w:color="auto"/>
        <w:bottom w:val="none" w:sz="0" w:space="0" w:color="auto"/>
        <w:right w:val="none" w:sz="0" w:space="0" w:color="auto"/>
      </w:divBdr>
    </w:div>
    <w:div w:id="339704670">
      <w:bodyDiv w:val="1"/>
      <w:marLeft w:val="0"/>
      <w:marRight w:val="0"/>
      <w:marTop w:val="0"/>
      <w:marBottom w:val="0"/>
      <w:divBdr>
        <w:top w:val="none" w:sz="0" w:space="0" w:color="auto"/>
        <w:left w:val="none" w:sz="0" w:space="0" w:color="auto"/>
        <w:bottom w:val="none" w:sz="0" w:space="0" w:color="auto"/>
        <w:right w:val="none" w:sz="0" w:space="0" w:color="auto"/>
      </w:divBdr>
    </w:div>
    <w:div w:id="340009881">
      <w:bodyDiv w:val="1"/>
      <w:marLeft w:val="0"/>
      <w:marRight w:val="0"/>
      <w:marTop w:val="0"/>
      <w:marBottom w:val="0"/>
      <w:divBdr>
        <w:top w:val="none" w:sz="0" w:space="0" w:color="auto"/>
        <w:left w:val="none" w:sz="0" w:space="0" w:color="auto"/>
        <w:bottom w:val="none" w:sz="0" w:space="0" w:color="auto"/>
        <w:right w:val="none" w:sz="0" w:space="0" w:color="auto"/>
      </w:divBdr>
    </w:div>
    <w:div w:id="358898113">
      <w:bodyDiv w:val="1"/>
      <w:marLeft w:val="0"/>
      <w:marRight w:val="0"/>
      <w:marTop w:val="0"/>
      <w:marBottom w:val="0"/>
      <w:divBdr>
        <w:top w:val="none" w:sz="0" w:space="0" w:color="auto"/>
        <w:left w:val="none" w:sz="0" w:space="0" w:color="auto"/>
        <w:bottom w:val="none" w:sz="0" w:space="0" w:color="auto"/>
        <w:right w:val="none" w:sz="0" w:space="0" w:color="auto"/>
      </w:divBdr>
    </w:div>
    <w:div w:id="392700762">
      <w:bodyDiv w:val="1"/>
      <w:marLeft w:val="0"/>
      <w:marRight w:val="0"/>
      <w:marTop w:val="0"/>
      <w:marBottom w:val="0"/>
      <w:divBdr>
        <w:top w:val="none" w:sz="0" w:space="0" w:color="auto"/>
        <w:left w:val="none" w:sz="0" w:space="0" w:color="auto"/>
        <w:bottom w:val="none" w:sz="0" w:space="0" w:color="auto"/>
        <w:right w:val="none" w:sz="0" w:space="0" w:color="auto"/>
      </w:divBdr>
    </w:div>
    <w:div w:id="397899461">
      <w:bodyDiv w:val="1"/>
      <w:marLeft w:val="0"/>
      <w:marRight w:val="0"/>
      <w:marTop w:val="0"/>
      <w:marBottom w:val="0"/>
      <w:divBdr>
        <w:top w:val="none" w:sz="0" w:space="0" w:color="auto"/>
        <w:left w:val="none" w:sz="0" w:space="0" w:color="auto"/>
        <w:bottom w:val="none" w:sz="0" w:space="0" w:color="auto"/>
        <w:right w:val="none" w:sz="0" w:space="0" w:color="auto"/>
      </w:divBdr>
    </w:div>
    <w:div w:id="400951589">
      <w:bodyDiv w:val="1"/>
      <w:marLeft w:val="0"/>
      <w:marRight w:val="0"/>
      <w:marTop w:val="0"/>
      <w:marBottom w:val="0"/>
      <w:divBdr>
        <w:top w:val="none" w:sz="0" w:space="0" w:color="auto"/>
        <w:left w:val="none" w:sz="0" w:space="0" w:color="auto"/>
        <w:bottom w:val="none" w:sz="0" w:space="0" w:color="auto"/>
        <w:right w:val="none" w:sz="0" w:space="0" w:color="auto"/>
      </w:divBdr>
    </w:div>
    <w:div w:id="421922567">
      <w:bodyDiv w:val="1"/>
      <w:marLeft w:val="0"/>
      <w:marRight w:val="0"/>
      <w:marTop w:val="0"/>
      <w:marBottom w:val="0"/>
      <w:divBdr>
        <w:top w:val="none" w:sz="0" w:space="0" w:color="auto"/>
        <w:left w:val="none" w:sz="0" w:space="0" w:color="auto"/>
        <w:bottom w:val="none" w:sz="0" w:space="0" w:color="auto"/>
        <w:right w:val="none" w:sz="0" w:space="0" w:color="auto"/>
      </w:divBdr>
      <w:divsChild>
        <w:div w:id="1438987091">
          <w:marLeft w:val="0"/>
          <w:marRight w:val="0"/>
          <w:marTop w:val="0"/>
          <w:marBottom w:val="0"/>
          <w:divBdr>
            <w:top w:val="none" w:sz="0" w:space="0" w:color="auto"/>
            <w:left w:val="none" w:sz="0" w:space="0" w:color="auto"/>
            <w:bottom w:val="none" w:sz="0" w:space="0" w:color="auto"/>
            <w:right w:val="none" w:sz="0" w:space="0" w:color="auto"/>
          </w:divBdr>
        </w:div>
        <w:div w:id="140999826">
          <w:marLeft w:val="0"/>
          <w:marRight w:val="0"/>
          <w:marTop w:val="0"/>
          <w:marBottom w:val="0"/>
          <w:divBdr>
            <w:top w:val="none" w:sz="0" w:space="0" w:color="auto"/>
            <w:left w:val="none" w:sz="0" w:space="0" w:color="auto"/>
            <w:bottom w:val="none" w:sz="0" w:space="0" w:color="auto"/>
            <w:right w:val="none" w:sz="0" w:space="0" w:color="auto"/>
          </w:divBdr>
        </w:div>
        <w:div w:id="654146353">
          <w:marLeft w:val="0"/>
          <w:marRight w:val="0"/>
          <w:marTop w:val="0"/>
          <w:marBottom w:val="0"/>
          <w:divBdr>
            <w:top w:val="none" w:sz="0" w:space="0" w:color="auto"/>
            <w:left w:val="none" w:sz="0" w:space="0" w:color="auto"/>
            <w:bottom w:val="none" w:sz="0" w:space="0" w:color="auto"/>
            <w:right w:val="none" w:sz="0" w:space="0" w:color="auto"/>
          </w:divBdr>
        </w:div>
        <w:div w:id="603266033">
          <w:marLeft w:val="0"/>
          <w:marRight w:val="0"/>
          <w:marTop w:val="0"/>
          <w:marBottom w:val="0"/>
          <w:divBdr>
            <w:top w:val="none" w:sz="0" w:space="0" w:color="auto"/>
            <w:left w:val="none" w:sz="0" w:space="0" w:color="auto"/>
            <w:bottom w:val="none" w:sz="0" w:space="0" w:color="auto"/>
            <w:right w:val="none" w:sz="0" w:space="0" w:color="auto"/>
          </w:divBdr>
        </w:div>
        <w:div w:id="177237953">
          <w:marLeft w:val="0"/>
          <w:marRight w:val="0"/>
          <w:marTop w:val="0"/>
          <w:marBottom w:val="0"/>
          <w:divBdr>
            <w:top w:val="none" w:sz="0" w:space="0" w:color="auto"/>
            <w:left w:val="none" w:sz="0" w:space="0" w:color="auto"/>
            <w:bottom w:val="none" w:sz="0" w:space="0" w:color="auto"/>
            <w:right w:val="none" w:sz="0" w:space="0" w:color="auto"/>
          </w:divBdr>
        </w:div>
        <w:div w:id="1555197301">
          <w:marLeft w:val="0"/>
          <w:marRight w:val="0"/>
          <w:marTop w:val="0"/>
          <w:marBottom w:val="0"/>
          <w:divBdr>
            <w:top w:val="none" w:sz="0" w:space="0" w:color="auto"/>
            <w:left w:val="none" w:sz="0" w:space="0" w:color="auto"/>
            <w:bottom w:val="none" w:sz="0" w:space="0" w:color="auto"/>
            <w:right w:val="none" w:sz="0" w:space="0" w:color="auto"/>
          </w:divBdr>
        </w:div>
        <w:div w:id="1302271274">
          <w:marLeft w:val="0"/>
          <w:marRight w:val="0"/>
          <w:marTop w:val="0"/>
          <w:marBottom w:val="0"/>
          <w:divBdr>
            <w:top w:val="none" w:sz="0" w:space="0" w:color="auto"/>
            <w:left w:val="none" w:sz="0" w:space="0" w:color="auto"/>
            <w:bottom w:val="none" w:sz="0" w:space="0" w:color="auto"/>
            <w:right w:val="none" w:sz="0" w:space="0" w:color="auto"/>
          </w:divBdr>
        </w:div>
        <w:div w:id="1835339584">
          <w:marLeft w:val="0"/>
          <w:marRight w:val="0"/>
          <w:marTop w:val="0"/>
          <w:marBottom w:val="0"/>
          <w:divBdr>
            <w:top w:val="none" w:sz="0" w:space="0" w:color="auto"/>
            <w:left w:val="none" w:sz="0" w:space="0" w:color="auto"/>
            <w:bottom w:val="none" w:sz="0" w:space="0" w:color="auto"/>
            <w:right w:val="none" w:sz="0" w:space="0" w:color="auto"/>
          </w:divBdr>
        </w:div>
        <w:div w:id="270863420">
          <w:marLeft w:val="0"/>
          <w:marRight w:val="0"/>
          <w:marTop w:val="0"/>
          <w:marBottom w:val="0"/>
          <w:divBdr>
            <w:top w:val="none" w:sz="0" w:space="0" w:color="auto"/>
            <w:left w:val="none" w:sz="0" w:space="0" w:color="auto"/>
            <w:bottom w:val="none" w:sz="0" w:space="0" w:color="auto"/>
            <w:right w:val="none" w:sz="0" w:space="0" w:color="auto"/>
          </w:divBdr>
        </w:div>
        <w:div w:id="1558319684">
          <w:marLeft w:val="0"/>
          <w:marRight w:val="0"/>
          <w:marTop w:val="0"/>
          <w:marBottom w:val="0"/>
          <w:divBdr>
            <w:top w:val="none" w:sz="0" w:space="0" w:color="auto"/>
            <w:left w:val="none" w:sz="0" w:space="0" w:color="auto"/>
            <w:bottom w:val="none" w:sz="0" w:space="0" w:color="auto"/>
            <w:right w:val="none" w:sz="0" w:space="0" w:color="auto"/>
          </w:divBdr>
        </w:div>
        <w:div w:id="1480149047">
          <w:marLeft w:val="0"/>
          <w:marRight w:val="0"/>
          <w:marTop w:val="0"/>
          <w:marBottom w:val="0"/>
          <w:divBdr>
            <w:top w:val="none" w:sz="0" w:space="0" w:color="auto"/>
            <w:left w:val="none" w:sz="0" w:space="0" w:color="auto"/>
            <w:bottom w:val="none" w:sz="0" w:space="0" w:color="auto"/>
            <w:right w:val="none" w:sz="0" w:space="0" w:color="auto"/>
          </w:divBdr>
        </w:div>
        <w:div w:id="96872584">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424567216">
          <w:marLeft w:val="0"/>
          <w:marRight w:val="0"/>
          <w:marTop w:val="0"/>
          <w:marBottom w:val="0"/>
          <w:divBdr>
            <w:top w:val="none" w:sz="0" w:space="0" w:color="auto"/>
            <w:left w:val="none" w:sz="0" w:space="0" w:color="auto"/>
            <w:bottom w:val="none" w:sz="0" w:space="0" w:color="auto"/>
            <w:right w:val="none" w:sz="0" w:space="0" w:color="auto"/>
          </w:divBdr>
        </w:div>
        <w:div w:id="211889832">
          <w:marLeft w:val="0"/>
          <w:marRight w:val="0"/>
          <w:marTop w:val="0"/>
          <w:marBottom w:val="0"/>
          <w:divBdr>
            <w:top w:val="none" w:sz="0" w:space="0" w:color="auto"/>
            <w:left w:val="none" w:sz="0" w:space="0" w:color="auto"/>
            <w:bottom w:val="none" w:sz="0" w:space="0" w:color="auto"/>
            <w:right w:val="none" w:sz="0" w:space="0" w:color="auto"/>
          </w:divBdr>
        </w:div>
        <w:div w:id="33314880">
          <w:marLeft w:val="0"/>
          <w:marRight w:val="0"/>
          <w:marTop w:val="0"/>
          <w:marBottom w:val="0"/>
          <w:divBdr>
            <w:top w:val="none" w:sz="0" w:space="0" w:color="auto"/>
            <w:left w:val="none" w:sz="0" w:space="0" w:color="auto"/>
            <w:bottom w:val="none" w:sz="0" w:space="0" w:color="auto"/>
            <w:right w:val="none" w:sz="0" w:space="0" w:color="auto"/>
          </w:divBdr>
        </w:div>
        <w:div w:id="986013825">
          <w:marLeft w:val="0"/>
          <w:marRight w:val="0"/>
          <w:marTop w:val="0"/>
          <w:marBottom w:val="0"/>
          <w:divBdr>
            <w:top w:val="none" w:sz="0" w:space="0" w:color="auto"/>
            <w:left w:val="none" w:sz="0" w:space="0" w:color="auto"/>
            <w:bottom w:val="none" w:sz="0" w:space="0" w:color="auto"/>
            <w:right w:val="none" w:sz="0" w:space="0" w:color="auto"/>
          </w:divBdr>
        </w:div>
        <w:div w:id="1319459843">
          <w:marLeft w:val="0"/>
          <w:marRight w:val="0"/>
          <w:marTop w:val="0"/>
          <w:marBottom w:val="0"/>
          <w:divBdr>
            <w:top w:val="none" w:sz="0" w:space="0" w:color="auto"/>
            <w:left w:val="none" w:sz="0" w:space="0" w:color="auto"/>
            <w:bottom w:val="none" w:sz="0" w:space="0" w:color="auto"/>
            <w:right w:val="none" w:sz="0" w:space="0" w:color="auto"/>
          </w:divBdr>
        </w:div>
        <w:div w:id="130749941">
          <w:marLeft w:val="0"/>
          <w:marRight w:val="0"/>
          <w:marTop w:val="0"/>
          <w:marBottom w:val="0"/>
          <w:divBdr>
            <w:top w:val="none" w:sz="0" w:space="0" w:color="auto"/>
            <w:left w:val="none" w:sz="0" w:space="0" w:color="auto"/>
            <w:bottom w:val="none" w:sz="0" w:space="0" w:color="auto"/>
            <w:right w:val="none" w:sz="0" w:space="0" w:color="auto"/>
          </w:divBdr>
        </w:div>
        <w:div w:id="1815753395">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210115749">
          <w:marLeft w:val="0"/>
          <w:marRight w:val="0"/>
          <w:marTop w:val="0"/>
          <w:marBottom w:val="0"/>
          <w:divBdr>
            <w:top w:val="none" w:sz="0" w:space="0" w:color="auto"/>
            <w:left w:val="none" w:sz="0" w:space="0" w:color="auto"/>
            <w:bottom w:val="none" w:sz="0" w:space="0" w:color="auto"/>
            <w:right w:val="none" w:sz="0" w:space="0" w:color="auto"/>
          </w:divBdr>
        </w:div>
        <w:div w:id="1971200536">
          <w:marLeft w:val="0"/>
          <w:marRight w:val="0"/>
          <w:marTop w:val="0"/>
          <w:marBottom w:val="0"/>
          <w:divBdr>
            <w:top w:val="none" w:sz="0" w:space="0" w:color="auto"/>
            <w:left w:val="none" w:sz="0" w:space="0" w:color="auto"/>
            <w:bottom w:val="none" w:sz="0" w:space="0" w:color="auto"/>
            <w:right w:val="none" w:sz="0" w:space="0" w:color="auto"/>
          </w:divBdr>
        </w:div>
        <w:div w:id="109589002">
          <w:marLeft w:val="0"/>
          <w:marRight w:val="0"/>
          <w:marTop w:val="0"/>
          <w:marBottom w:val="0"/>
          <w:divBdr>
            <w:top w:val="none" w:sz="0" w:space="0" w:color="auto"/>
            <w:left w:val="none" w:sz="0" w:space="0" w:color="auto"/>
            <w:bottom w:val="none" w:sz="0" w:space="0" w:color="auto"/>
            <w:right w:val="none" w:sz="0" w:space="0" w:color="auto"/>
          </w:divBdr>
        </w:div>
        <w:div w:id="856965838">
          <w:marLeft w:val="0"/>
          <w:marRight w:val="0"/>
          <w:marTop w:val="0"/>
          <w:marBottom w:val="0"/>
          <w:divBdr>
            <w:top w:val="none" w:sz="0" w:space="0" w:color="auto"/>
            <w:left w:val="none" w:sz="0" w:space="0" w:color="auto"/>
            <w:bottom w:val="none" w:sz="0" w:space="0" w:color="auto"/>
            <w:right w:val="none" w:sz="0" w:space="0" w:color="auto"/>
          </w:divBdr>
        </w:div>
        <w:div w:id="1890873713">
          <w:marLeft w:val="0"/>
          <w:marRight w:val="0"/>
          <w:marTop w:val="0"/>
          <w:marBottom w:val="0"/>
          <w:divBdr>
            <w:top w:val="none" w:sz="0" w:space="0" w:color="auto"/>
            <w:left w:val="none" w:sz="0" w:space="0" w:color="auto"/>
            <w:bottom w:val="none" w:sz="0" w:space="0" w:color="auto"/>
            <w:right w:val="none" w:sz="0" w:space="0" w:color="auto"/>
          </w:divBdr>
        </w:div>
        <w:div w:id="885916107">
          <w:marLeft w:val="0"/>
          <w:marRight w:val="0"/>
          <w:marTop w:val="0"/>
          <w:marBottom w:val="0"/>
          <w:divBdr>
            <w:top w:val="none" w:sz="0" w:space="0" w:color="auto"/>
            <w:left w:val="none" w:sz="0" w:space="0" w:color="auto"/>
            <w:bottom w:val="none" w:sz="0" w:space="0" w:color="auto"/>
            <w:right w:val="none" w:sz="0" w:space="0" w:color="auto"/>
          </w:divBdr>
        </w:div>
        <w:div w:id="1371346734">
          <w:marLeft w:val="0"/>
          <w:marRight w:val="0"/>
          <w:marTop w:val="0"/>
          <w:marBottom w:val="0"/>
          <w:divBdr>
            <w:top w:val="none" w:sz="0" w:space="0" w:color="auto"/>
            <w:left w:val="none" w:sz="0" w:space="0" w:color="auto"/>
            <w:bottom w:val="none" w:sz="0" w:space="0" w:color="auto"/>
            <w:right w:val="none" w:sz="0" w:space="0" w:color="auto"/>
          </w:divBdr>
        </w:div>
        <w:div w:id="1068186492">
          <w:marLeft w:val="0"/>
          <w:marRight w:val="0"/>
          <w:marTop w:val="0"/>
          <w:marBottom w:val="0"/>
          <w:divBdr>
            <w:top w:val="none" w:sz="0" w:space="0" w:color="auto"/>
            <w:left w:val="none" w:sz="0" w:space="0" w:color="auto"/>
            <w:bottom w:val="none" w:sz="0" w:space="0" w:color="auto"/>
            <w:right w:val="none" w:sz="0" w:space="0" w:color="auto"/>
          </w:divBdr>
        </w:div>
        <w:div w:id="713231431">
          <w:marLeft w:val="0"/>
          <w:marRight w:val="0"/>
          <w:marTop w:val="0"/>
          <w:marBottom w:val="0"/>
          <w:divBdr>
            <w:top w:val="none" w:sz="0" w:space="0" w:color="auto"/>
            <w:left w:val="none" w:sz="0" w:space="0" w:color="auto"/>
            <w:bottom w:val="none" w:sz="0" w:space="0" w:color="auto"/>
            <w:right w:val="none" w:sz="0" w:space="0" w:color="auto"/>
          </w:divBdr>
        </w:div>
        <w:div w:id="380246909">
          <w:marLeft w:val="0"/>
          <w:marRight w:val="0"/>
          <w:marTop w:val="0"/>
          <w:marBottom w:val="0"/>
          <w:divBdr>
            <w:top w:val="none" w:sz="0" w:space="0" w:color="auto"/>
            <w:left w:val="none" w:sz="0" w:space="0" w:color="auto"/>
            <w:bottom w:val="none" w:sz="0" w:space="0" w:color="auto"/>
            <w:right w:val="none" w:sz="0" w:space="0" w:color="auto"/>
          </w:divBdr>
        </w:div>
        <w:div w:id="652491442">
          <w:marLeft w:val="0"/>
          <w:marRight w:val="0"/>
          <w:marTop w:val="0"/>
          <w:marBottom w:val="0"/>
          <w:divBdr>
            <w:top w:val="none" w:sz="0" w:space="0" w:color="auto"/>
            <w:left w:val="none" w:sz="0" w:space="0" w:color="auto"/>
            <w:bottom w:val="none" w:sz="0" w:space="0" w:color="auto"/>
            <w:right w:val="none" w:sz="0" w:space="0" w:color="auto"/>
          </w:divBdr>
        </w:div>
        <w:div w:id="1442217350">
          <w:marLeft w:val="0"/>
          <w:marRight w:val="0"/>
          <w:marTop w:val="0"/>
          <w:marBottom w:val="0"/>
          <w:divBdr>
            <w:top w:val="none" w:sz="0" w:space="0" w:color="auto"/>
            <w:left w:val="none" w:sz="0" w:space="0" w:color="auto"/>
            <w:bottom w:val="none" w:sz="0" w:space="0" w:color="auto"/>
            <w:right w:val="none" w:sz="0" w:space="0" w:color="auto"/>
          </w:divBdr>
        </w:div>
        <w:div w:id="524253179">
          <w:marLeft w:val="0"/>
          <w:marRight w:val="0"/>
          <w:marTop w:val="0"/>
          <w:marBottom w:val="0"/>
          <w:divBdr>
            <w:top w:val="none" w:sz="0" w:space="0" w:color="auto"/>
            <w:left w:val="none" w:sz="0" w:space="0" w:color="auto"/>
            <w:bottom w:val="none" w:sz="0" w:space="0" w:color="auto"/>
            <w:right w:val="none" w:sz="0" w:space="0" w:color="auto"/>
          </w:divBdr>
        </w:div>
        <w:div w:id="1969581576">
          <w:marLeft w:val="0"/>
          <w:marRight w:val="0"/>
          <w:marTop w:val="0"/>
          <w:marBottom w:val="0"/>
          <w:divBdr>
            <w:top w:val="none" w:sz="0" w:space="0" w:color="auto"/>
            <w:left w:val="none" w:sz="0" w:space="0" w:color="auto"/>
            <w:bottom w:val="none" w:sz="0" w:space="0" w:color="auto"/>
            <w:right w:val="none" w:sz="0" w:space="0" w:color="auto"/>
          </w:divBdr>
        </w:div>
        <w:div w:id="1387728124">
          <w:marLeft w:val="0"/>
          <w:marRight w:val="0"/>
          <w:marTop w:val="0"/>
          <w:marBottom w:val="0"/>
          <w:divBdr>
            <w:top w:val="none" w:sz="0" w:space="0" w:color="auto"/>
            <w:left w:val="none" w:sz="0" w:space="0" w:color="auto"/>
            <w:bottom w:val="none" w:sz="0" w:space="0" w:color="auto"/>
            <w:right w:val="none" w:sz="0" w:space="0" w:color="auto"/>
          </w:divBdr>
        </w:div>
      </w:divsChild>
    </w:div>
    <w:div w:id="433943770">
      <w:bodyDiv w:val="1"/>
      <w:marLeft w:val="0"/>
      <w:marRight w:val="0"/>
      <w:marTop w:val="0"/>
      <w:marBottom w:val="0"/>
      <w:divBdr>
        <w:top w:val="none" w:sz="0" w:space="0" w:color="auto"/>
        <w:left w:val="none" w:sz="0" w:space="0" w:color="auto"/>
        <w:bottom w:val="none" w:sz="0" w:space="0" w:color="auto"/>
        <w:right w:val="none" w:sz="0" w:space="0" w:color="auto"/>
      </w:divBdr>
    </w:div>
    <w:div w:id="434449584">
      <w:bodyDiv w:val="1"/>
      <w:marLeft w:val="0"/>
      <w:marRight w:val="0"/>
      <w:marTop w:val="0"/>
      <w:marBottom w:val="0"/>
      <w:divBdr>
        <w:top w:val="none" w:sz="0" w:space="0" w:color="auto"/>
        <w:left w:val="none" w:sz="0" w:space="0" w:color="auto"/>
        <w:bottom w:val="none" w:sz="0" w:space="0" w:color="auto"/>
        <w:right w:val="none" w:sz="0" w:space="0" w:color="auto"/>
      </w:divBdr>
    </w:div>
    <w:div w:id="439568643">
      <w:bodyDiv w:val="1"/>
      <w:marLeft w:val="0"/>
      <w:marRight w:val="0"/>
      <w:marTop w:val="0"/>
      <w:marBottom w:val="0"/>
      <w:divBdr>
        <w:top w:val="none" w:sz="0" w:space="0" w:color="auto"/>
        <w:left w:val="none" w:sz="0" w:space="0" w:color="auto"/>
        <w:bottom w:val="none" w:sz="0" w:space="0" w:color="auto"/>
        <w:right w:val="none" w:sz="0" w:space="0" w:color="auto"/>
      </w:divBdr>
    </w:div>
    <w:div w:id="444273311">
      <w:bodyDiv w:val="1"/>
      <w:marLeft w:val="0"/>
      <w:marRight w:val="0"/>
      <w:marTop w:val="0"/>
      <w:marBottom w:val="0"/>
      <w:divBdr>
        <w:top w:val="none" w:sz="0" w:space="0" w:color="auto"/>
        <w:left w:val="none" w:sz="0" w:space="0" w:color="auto"/>
        <w:bottom w:val="none" w:sz="0" w:space="0" w:color="auto"/>
        <w:right w:val="none" w:sz="0" w:space="0" w:color="auto"/>
      </w:divBdr>
    </w:div>
    <w:div w:id="494691069">
      <w:bodyDiv w:val="1"/>
      <w:marLeft w:val="0"/>
      <w:marRight w:val="0"/>
      <w:marTop w:val="0"/>
      <w:marBottom w:val="0"/>
      <w:divBdr>
        <w:top w:val="none" w:sz="0" w:space="0" w:color="auto"/>
        <w:left w:val="none" w:sz="0" w:space="0" w:color="auto"/>
        <w:bottom w:val="none" w:sz="0" w:space="0" w:color="auto"/>
        <w:right w:val="none" w:sz="0" w:space="0" w:color="auto"/>
      </w:divBdr>
    </w:div>
    <w:div w:id="524947440">
      <w:bodyDiv w:val="1"/>
      <w:marLeft w:val="0"/>
      <w:marRight w:val="0"/>
      <w:marTop w:val="0"/>
      <w:marBottom w:val="0"/>
      <w:divBdr>
        <w:top w:val="none" w:sz="0" w:space="0" w:color="auto"/>
        <w:left w:val="none" w:sz="0" w:space="0" w:color="auto"/>
        <w:bottom w:val="none" w:sz="0" w:space="0" w:color="auto"/>
        <w:right w:val="none" w:sz="0" w:space="0" w:color="auto"/>
      </w:divBdr>
    </w:div>
    <w:div w:id="529800908">
      <w:bodyDiv w:val="1"/>
      <w:marLeft w:val="0"/>
      <w:marRight w:val="0"/>
      <w:marTop w:val="0"/>
      <w:marBottom w:val="0"/>
      <w:divBdr>
        <w:top w:val="none" w:sz="0" w:space="0" w:color="auto"/>
        <w:left w:val="none" w:sz="0" w:space="0" w:color="auto"/>
        <w:bottom w:val="none" w:sz="0" w:space="0" w:color="auto"/>
        <w:right w:val="none" w:sz="0" w:space="0" w:color="auto"/>
      </w:divBdr>
    </w:div>
    <w:div w:id="531722125">
      <w:bodyDiv w:val="1"/>
      <w:marLeft w:val="0"/>
      <w:marRight w:val="0"/>
      <w:marTop w:val="0"/>
      <w:marBottom w:val="0"/>
      <w:divBdr>
        <w:top w:val="none" w:sz="0" w:space="0" w:color="auto"/>
        <w:left w:val="none" w:sz="0" w:space="0" w:color="auto"/>
        <w:bottom w:val="none" w:sz="0" w:space="0" w:color="auto"/>
        <w:right w:val="none" w:sz="0" w:space="0" w:color="auto"/>
      </w:divBdr>
    </w:div>
    <w:div w:id="554246396">
      <w:bodyDiv w:val="1"/>
      <w:marLeft w:val="0"/>
      <w:marRight w:val="0"/>
      <w:marTop w:val="0"/>
      <w:marBottom w:val="0"/>
      <w:divBdr>
        <w:top w:val="none" w:sz="0" w:space="0" w:color="auto"/>
        <w:left w:val="none" w:sz="0" w:space="0" w:color="auto"/>
        <w:bottom w:val="none" w:sz="0" w:space="0" w:color="auto"/>
        <w:right w:val="none" w:sz="0" w:space="0" w:color="auto"/>
      </w:divBdr>
    </w:div>
    <w:div w:id="557669915">
      <w:bodyDiv w:val="1"/>
      <w:marLeft w:val="0"/>
      <w:marRight w:val="0"/>
      <w:marTop w:val="0"/>
      <w:marBottom w:val="0"/>
      <w:divBdr>
        <w:top w:val="none" w:sz="0" w:space="0" w:color="auto"/>
        <w:left w:val="none" w:sz="0" w:space="0" w:color="auto"/>
        <w:bottom w:val="none" w:sz="0" w:space="0" w:color="auto"/>
        <w:right w:val="none" w:sz="0" w:space="0" w:color="auto"/>
      </w:divBdr>
    </w:div>
    <w:div w:id="567418692">
      <w:bodyDiv w:val="1"/>
      <w:marLeft w:val="0"/>
      <w:marRight w:val="0"/>
      <w:marTop w:val="0"/>
      <w:marBottom w:val="0"/>
      <w:divBdr>
        <w:top w:val="none" w:sz="0" w:space="0" w:color="auto"/>
        <w:left w:val="none" w:sz="0" w:space="0" w:color="auto"/>
        <w:bottom w:val="none" w:sz="0" w:space="0" w:color="auto"/>
        <w:right w:val="none" w:sz="0" w:space="0" w:color="auto"/>
      </w:divBdr>
    </w:div>
    <w:div w:id="567616326">
      <w:bodyDiv w:val="1"/>
      <w:marLeft w:val="0"/>
      <w:marRight w:val="0"/>
      <w:marTop w:val="0"/>
      <w:marBottom w:val="0"/>
      <w:divBdr>
        <w:top w:val="none" w:sz="0" w:space="0" w:color="auto"/>
        <w:left w:val="none" w:sz="0" w:space="0" w:color="auto"/>
        <w:bottom w:val="none" w:sz="0" w:space="0" w:color="auto"/>
        <w:right w:val="none" w:sz="0" w:space="0" w:color="auto"/>
      </w:divBdr>
    </w:div>
    <w:div w:id="586156550">
      <w:bodyDiv w:val="1"/>
      <w:marLeft w:val="0"/>
      <w:marRight w:val="0"/>
      <w:marTop w:val="0"/>
      <w:marBottom w:val="0"/>
      <w:divBdr>
        <w:top w:val="none" w:sz="0" w:space="0" w:color="auto"/>
        <w:left w:val="none" w:sz="0" w:space="0" w:color="auto"/>
        <w:bottom w:val="none" w:sz="0" w:space="0" w:color="auto"/>
        <w:right w:val="none" w:sz="0" w:space="0" w:color="auto"/>
      </w:divBdr>
    </w:div>
    <w:div w:id="590965782">
      <w:bodyDiv w:val="1"/>
      <w:marLeft w:val="0"/>
      <w:marRight w:val="0"/>
      <w:marTop w:val="0"/>
      <w:marBottom w:val="0"/>
      <w:divBdr>
        <w:top w:val="none" w:sz="0" w:space="0" w:color="auto"/>
        <w:left w:val="none" w:sz="0" w:space="0" w:color="auto"/>
        <w:bottom w:val="none" w:sz="0" w:space="0" w:color="auto"/>
        <w:right w:val="none" w:sz="0" w:space="0" w:color="auto"/>
      </w:divBdr>
    </w:div>
    <w:div w:id="591285370">
      <w:bodyDiv w:val="1"/>
      <w:marLeft w:val="0"/>
      <w:marRight w:val="0"/>
      <w:marTop w:val="0"/>
      <w:marBottom w:val="0"/>
      <w:divBdr>
        <w:top w:val="none" w:sz="0" w:space="0" w:color="auto"/>
        <w:left w:val="none" w:sz="0" w:space="0" w:color="auto"/>
        <w:bottom w:val="none" w:sz="0" w:space="0" w:color="auto"/>
        <w:right w:val="none" w:sz="0" w:space="0" w:color="auto"/>
      </w:divBdr>
    </w:div>
    <w:div w:id="595214695">
      <w:bodyDiv w:val="1"/>
      <w:marLeft w:val="0"/>
      <w:marRight w:val="0"/>
      <w:marTop w:val="0"/>
      <w:marBottom w:val="0"/>
      <w:divBdr>
        <w:top w:val="none" w:sz="0" w:space="0" w:color="auto"/>
        <w:left w:val="none" w:sz="0" w:space="0" w:color="auto"/>
        <w:bottom w:val="none" w:sz="0" w:space="0" w:color="auto"/>
        <w:right w:val="none" w:sz="0" w:space="0" w:color="auto"/>
      </w:divBdr>
    </w:div>
    <w:div w:id="606155902">
      <w:bodyDiv w:val="1"/>
      <w:marLeft w:val="0"/>
      <w:marRight w:val="0"/>
      <w:marTop w:val="0"/>
      <w:marBottom w:val="0"/>
      <w:divBdr>
        <w:top w:val="none" w:sz="0" w:space="0" w:color="auto"/>
        <w:left w:val="none" w:sz="0" w:space="0" w:color="auto"/>
        <w:bottom w:val="none" w:sz="0" w:space="0" w:color="auto"/>
        <w:right w:val="none" w:sz="0" w:space="0" w:color="auto"/>
      </w:divBdr>
    </w:div>
    <w:div w:id="612640128">
      <w:bodyDiv w:val="1"/>
      <w:marLeft w:val="0"/>
      <w:marRight w:val="0"/>
      <w:marTop w:val="0"/>
      <w:marBottom w:val="0"/>
      <w:divBdr>
        <w:top w:val="none" w:sz="0" w:space="0" w:color="auto"/>
        <w:left w:val="none" w:sz="0" w:space="0" w:color="auto"/>
        <w:bottom w:val="none" w:sz="0" w:space="0" w:color="auto"/>
        <w:right w:val="none" w:sz="0" w:space="0" w:color="auto"/>
      </w:divBdr>
    </w:div>
    <w:div w:id="667631786">
      <w:bodyDiv w:val="1"/>
      <w:marLeft w:val="0"/>
      <w:marRight w:val="0"/>
      <w:marTop w:val="0"/>
      <w:marBottom w:val="0"/>
      <w:divBdr>
        <w:top w:val="none" w:sz="0" w:space="0" w:color="auto"/>
        <w:left w:val="none" w:sz="0" w:space="0" w:color="auto"/>
        <w:bottom w:val="none" w:sz="0" w:space="0" w:color="auto"/>
        <w:right w:val="none" w:sz="0" w:space="0" w:color="auto"/>
      </w:divBdr>
    </w:div>
    <w:div w:id="694425577">
      <w:bodyDiv w:val="1"/>
      <w:marLeft w:val="0"/>
      <w:marRight w:val="0"/>
      <w:marTop w:val="0"/>
      <w:marBottom w:val="0"/>
      <w:divBdr>
        <w:top w:val="none" w:sz="0" w:space="0" w:color="auto"/>
        <w:left w:val="none" w:sz="0" w:space="0" w:color="auto"/>
        <w:bottom w:val="none" w:sz="0" w:space="0" w:color="auto"/>
        <w:right w:val="none" w:sz="0" w:space="0" w:color="auto"/>
      </w:divBdr>
    </w:div>
    <w:div w:id="738555949">
      <w:bodyDiv w:val="1"/>
      <w:marLeft w:val="0"/>
      <w:marRight w:val="0"/>
      <w:marTop w:val="0"/>
      <w:marBottom w:val="0"/>
      <w:divBdr>
        <w:top w:val="none" w:sz="0" w:space="0" w:color="auto"/>
        <w:left w:val="none" w:sz="0" w:space="0" w:color="auto"/>
        <w:bottom w:val="none" w:sz="0" w:space="0" w:color="auto"/>
        <w:right w:val="none" w:sz="0" w:space="0" w:color="auto"/>
      </w:divBdr>
    </w:div>
    <w:div w:id="740561529">
      <w:bodyDiv w:val="1"/>
      <w:marLeft w:val="0"/>
      <w:marRight w:val="0"/>
      <w:marTop w:val="0"/>
      <w:marBottom w:val="0"/>
      <w:divBdr>
        <w:top w:val="none" w:sz="0" w:space="0" w:color="auto"/>
        <w:left w:val="none" w:sz="0" w:space="0" w:color="auto"/>
        <w:bottom w:val="none" w:sz="0" w:space="0" w:color="auto"/>
        <w:right w:val="none" w:sz="0" w:space="0" w:color="auto"/>
      </w:divBdr>
    </w:div>
    <w:div w:id="747581369">
      <w:bodyDiv w:val="1"/>
      <w:marLeft w:val="0"/>
      <w:marRight w:val="0"/>
      <w:marTop w:val="0"/>
      <w:marBottom w:val="0"/>
      <w:divBdr>
        <w:top w:val="none" w:sz="0" w:space="0" w:color="auto"/>
        <w:left w:val="none" w:sz="0" w:space="0" w:color="auto"/>
        <w:bottom w:val="none" w:sz="0" w:space="0" w:color="auto"/>
        <w:right w:val="none" w:sz="0" w:space="0" w:color="auto"/>
      </w:divBdr>
    </w:div>
    <w:div w:id="776020355">
      <w:bodyDiv w:val="1"/>
      <w:marLeft w:val="0"/>
      <w:marRight w:val="0"/>
      <w:marTop w:val="0"/>
      <w:marBottom w:val="0"/>
      <w:divBdr>
        <w:top w:val="none" w:sz="0" w:space="0" w:color="auto"/>
        <w:left w:val="none" w:sz="0" w:space="0" w:color="auto"/>
        <w:bottom w:val="none" w:sz="0" w:space="0" w:color="auto"/>
        <w:right w:val="none" w:sz="0" w:space="0" w:color="auto"/>
      </w:divBdr>
    </w:div>
    <w:div w:id="783035194">
      <w:bodyDiv w:val="1"/>
      <w:marLeft w:val="0"/>
      <w:marRight w:val="0"/>
      <w:marTop w:val="0"/>
      <w:marBottom w:val="0"/>
      <w:divBdr>
        <w:top w:val="none" w:sz="0" w:space="0" w:color="auto"/>
        <w:left w:val="none" w:sz="0" w:space="0" w:color="auto"/>
        <w:bottom w:val="none" w:sz="0" w:space="0" w:color="auto"/>
        <w:right w:val="none" w:sz="0" w:space="0" w:color="auto"/>
      </w:divBdr>
    </w:div>
    <w:div w:id="797646815">
      <w:bodyDiv w:val="1"/>
      <w:marLeft w:val="0"/>
      <w:marRight w:val="0"/>
      <w:marTop w:val="0"/>
      <w:marBottom w:val="0"/>
      <w:divBdr>
        <w:top w:val="none" w:sz="0" w:space="0" w:color="auto"/>
        <w:left w:val="none" w:sz="0" w:space="0" w:color="auto"/>
        <w:bottom w:val="none" w:sz="0" w:space="0" w:color="auto"/>
        <w:right w:val="none" w:sz="0" w:space="0" w:color="auto"/>
      </w:divBdr>
    </w:div>
    <w:div w:id="803277396">
      <w:bodyDiv w:val="1"/>
      <w:marLeft w:val="0"/>
      <w:marRight w:val="0"/>
      <w:marTop w:val="0"/>
      <w:marBottom w:val="0"/>
      <w:divBdr>
        <w:top w:val="none" w:sz="0" w:space="0" w:color="auto"/>
        <w:left w:val="none" w:sz="0" w:space="0" w:color="auto"/>
        <w:bottom w:val="none" w:sz="0" w:space="0" w:color="auto"/>
        <w:right w:val="none" w:sz="0" w:space="0" w:color="auto"/>
      </w:divBdr>
    </w:div>
    <w:div w:id="818306974">
      <w:bodyDiv w:val="1"/>
      <w:marLeft w:val="0"/>
      <w:marRight w:val="0"/>
      <w:marTop w:val="0"/>
      <w:marBottom w:val="0"/>
      <w:divBdr>
        <w:top w:val="none" w:sz="0" w:space="0" w:color="auto"/>
        <w:left w:val="none" w:sz="0" w:space="0" w:color="auto"/>
        <w:bottom w:val="none" w:sz="0" w:space="0" w:color="auto"/>
        <w:right w:val="none" w:sz="0" w:space="0" w:color="auto"/>
      </w:divBdr>
    </w:div>
    <w:div w:id="870724709">
      <w:bodyDiv w:val="1"/>
      <w:marLeft w:val="0"/>
      <w:marRight w:val="0"/>
      <w:marTop w:val="0"/>
      <w:marBottom w:val="0"/>
      <w:divBdr>
        <w:top w:val="none" w:sz="0" w:space="0" w:color="auto"/>
        <w:left w:val="none" w:sz="0" w:space="0" w:color="auto"/>
        <w:bottom w:val="none" w:sz="0" w:space="0" w:color="auto"/>
        <w:right w:val="none" w:sz="0" w:space="0" w:color="auto"/>
      </w:divBdr>
    </w:div>
    <w:div w:id="873886101">
      <w:bodyDiv w:val="1"/>
      <w:marLeft w:val="0"/>
      <w:marRight w:val="0"/>
      <w:marTop w:val="0"/>
      <w:marBottom w:val="0"/>
      <w:divBdr>
        <w:top w:val="none" w:sz="0" w:space="0" w:color="auto"/>
        <w:left w:val="none" w:sz="0" w:space="0" w:color="auto"/>
        <w:bottom w:val="none" w:sz="0" w:space="0" w:color="auto"/>
        <w:right w:val="none" w:sz="0" w:space="0" w:color="auto"/>
      </w:divBdr>
    </w:div>
    <w:div w:id="884103769">
      <w:bodyDiv w:val="1"/>
      <w:marLeft w:val="0"/>
      <w:marRight w:val="0"/>
      <w:marTop w:val="0"/>
      <w:marBottom w:val="0"/>
      <w:divBdr>
        <w:top w:val="none" w:sz="0" w:space="0" w:color="auto"/>
        <w:left w:val="none" w:sz="0" w:space="0" w:color="auto"/>
        <w:bottom w:val="none" w:sz="0" w:space="0" w:color="auto"/>
        <w:right w:val="none" w:sz="0" w:space="0" w:color="auto"/>
      </w:divBdr>
    </w:div>
    <w:div w:id="900672951">
      <w:bodyDiv w:val="1"/>
      <w:marLeft w:val="0"/>
      <w:marRight w:val="0"/>
      <w:marTop w:val="0"/>
      <w:marBottom w:val="0"/>
      <w:divBdr>
        <w:top w:val="none" w:sz="0" w:space="0" w:color="auto"/>
        <w:left w:val="none" w:sz="0" w:space="0" w:color="auto"/>
        <w:bottom w:val="none" w:sz="0" w:space="0" w:color="auto"/>
        <w:right w:val="none" w:sz="0" w:space="0" w:color="auto"/>
      </w:divBdr>
    </w:div>
    <w:div w:id="921061676">
      <w:bodyDiv w:val="1"/>
      <w:marLeft w:val="0"/>
      <w:marRight w:val="0"/>
      <w:marTop w:val="0"/>
      <w:marBottom w:val="0"/>
      <w:divBdr>
        <w:top w:val="none" w:sz="0" w:space="0" w:color="auto"/>
        <w:left w:val="none" w:sz="0" w:space="0" w:color="auto"/>
        <w:bottom w:val="none" w:sz="0" w:space="0" w:color="auto"/>
        <w:right w:val="none" w:sz="0" w:space="0" w:color="auto"/>
      </w:divBdr>
    </w:div>
    <w:div w:id="942766813">
      <w:bodyDiv w:val="1"/>
      <w:marLeft w:val="0"/>
      <w:marRight w:val="0"/>
      <w:marTop w:val="0"/>
      <w:marBottom w:val="0"/>
      <w:divBdr>
        <w:top w:val="none" w:sz="0" w:space="0" w:color="auto"/>
        <w:left w:val="none" w:sz="0" w:space="0" w:color="auto"/>
        <w:bottom w:val="none" w:sz="0" w:space="0" w:color="auto"/>
        <w:right w:val="none" w:sz="0" w:space="0" w:color="auto"/>
      </w:divBdr>
    </w:div>
    <w:div w:id="943809270">
      <w:bodyDiv w:val="1"/>
      <w:marLeft w:val="0"/>
      <w:marRight w:val="0"/>
      <w:marTop w:val="0"/>
      <w:marBottom w:val="0"/>
      <w:divBdr>
        <w:top w:val="none" w:sz="0" w:space="0" w:color="auto"/>
        <w:left w:val="none" w:sz="0" w:space="0" w:color="auto"/>
        <w:bottom w:val="none" w:sz="0" w:space="0" w:color="auto"/>
        <w:right w:val="none" w:sz="0" w:space="0" w:color="auto"/>
      </w:divBdr>
    </w:div>
    <w:div w:id="948127650">
      <w:bodyDiv w:val="1"/>
      <w:marLeft w:val="0"/>
      <w:marRight w:val="0"/>
      <w:marTop w:val="0"/>
      <w:marBottom w:val="0"/>
      <w:divBdr>
        <w:top w:val="none" w:sz="0" w:space="0" w:color="auto"/>
        <w:left w:val="none" w:sz="0" w:space="0" w:color="auto"/>
        <w:bottom w:val="none" w:sz="0" w:space="0" w:color="auto"/>
        <w:right w:val="none" w:sz="0" w:space="0" w:color="auto"/>
      </w:divBdr>
    </w:div>
    <w:div w:id="950625844">
      <w:bodyDiv w:val="1"/>
      <w:marLeft w:val="0"/>
      <w:marRight w:val="0"/>
      <w:marTop w:val="0"/>
      <w:marBottom w:val="0"/>
      <w:divBdr>
        <w:top w:val="none" w:sz="0" w:space="0" w:color="auto"/>
        <w:left w:val="none" w:sz="0" w:space="0" w:color="auto"/>
        <w:bottom w:val="none" w:sz="0" w:space="0" w:color="auto"/>
        <w:right w:val="none" w:sz="0" w:space="0" w:color="auto"/>
      </w:divBdr>
    </w:div>
    <w:div w:id="955671678">
      <w:bodyDiv w:val="1"/>
      <w:marLeft w:val="0"/>
      <w:marRight w:val="0"/>
      <w:marTop w:val="0"/>
      <w:marBottom w:val="0"/>
      <w:divBdr>
        <w:top w:val="none" w:sz="0" w:space="0" w:color="auto"/>
        <w:left w:val="none" w:sz="0" w:space="0" w:color="auto"/>
        <w:bottom w:val="none" w:sz="0" w:space="0" w:color="auto"/>
        <w:right w:val="none" w:sz="0" w:space="0" w:color="auto"/>
      </w:divBdr>
    </w:div>
    <w:div w:id="973289321">
      <w:bodyDiv w:val="1"/>
      <w:marLeft w:val="0"/>
      <w:marRight w:val="0"/>
      <w:marTop w:val="0"/>
      <w:marBottom w:val="0"/>
      <w:divBdr>
        <w:top w:val="none" w:sz="0" w:space="0" w:color="auto"/>
        <w:left w:val="none" w:sz="0" w:space="0" w:color="auto"/>
        <w:bottom w:val="none" w:sz="0" w:space="0" w:color="auto"/>
        <w:right w:val="none" w:sz="0" w:space="0" w:color="auto"/>
      </w:divBdr>
    </w:div>
    <w:div w:id="986738454">
      <w:bodyDiv w:val="1"/>
      <w:marLeft w:val="0"/>
      <w:marRight w:val="0"/>
      <w:marTop w:val="0"/>
      <w:marBottom w:val="0"/>
      <w:divBdr>
        <w:top w:val="none" w:sz="0" w:space="0" w:color="auto"/>
        <w:left w:val="none" w:sz="0" w:space="0" w:color="auto"/>
        <w:bottom w:val="none" w:sz="0" w:space="0" w:color="auto"/>
        <w:right w:val="none" w:sz="0" w:space="0" w:color="auto"/>
      </w:divBdr>
    </w:div>
    <w:div w:id="991757488">
      <w:bodyDiv w:val="1"/>
      <w:marLeft w:val="0"/>
      <w:marRight w:val="0"/>
      <w:marTop w:val="0"/>
      <w:marBottom w:val="0"/>
      <w:divBdr>
        <w:top w:val="none" w:sz="0" w:space="0" w:color="auto"/>
        <w:left w:val="none" w:sz="0" w:space="0" w:color="auto"/>
        <w:bottom w:val="none" w:sz="0" w:space="0" w:color="auto"/>
        <w:right w:val="none" w:sz="0" w:space="0" w:color="auto"/>
      </w:divBdr>
    </w:div>
    <w:div w:id="1034579383">
      <w:bodyDiv w:val="1"/>
      <w:marLeft w:val="0"/>
      <w:marRight w:val="0"/>
      <w:marTop w:val="0"/>
      <w:marBottom w:val="0"/>
      <w:divBdr>
        <w:top w:val="none" w:sz="0" w:space="0" w:color="auto"/>
        <w:left w:val="none" w:sz="0" w:space="0" w:color="auto"/>
        <w:bottom w:val="none" w:sz="0" w:space="0" w:color="auto"/>
        <w:right w:val="none" w:sz="0" w:space="0" w:color="auto"/>
      </w:divBdr>
    </w:div>
    <w:div w:id="1050303325">
      <w:bodyDiv w:val="1"/>
      <w:marLeft w:val="0"/>
      <w:marRight w:val="0"/>
      <w:marTop w:val="0"/>
      <w:marBottom w:val="0"/>
      <w:divBdr>
        <w:top w:val="none" w:sz="0" w:space="0" w:color="auto"/>
        <w:left w:val="none" w:sz="0" w:space="0" w:color="auto"/>
        <w:bottom w:val="none" w:sz="0" w:space="0" w:color="auto"/>
        <w:right w:val="none" w:sz="0" w:space="0" w:color="auto"/>
      </w:divBdr>
    </w:div>
    <w:div w:id="1090732808">
      <w:bodyDiv w:val="1"/>
      <w:marLeft w:val="0"/>
      <w:marRight w:val="0"/>
      <w:marTop w:val="0"/>
      <w:marBottom w:val="0"/>
      <w:divBdr>
        <w:top w:val="none" w:sz="0" w:space="0" w:color="auto"/>
        <w:left w:val="none" w:sz="0" w:space="0" w:color="auto"/>
        <w:bottom w:val="none" w:sz="0" w:space="0" w:color="auto"/>
        <w:right w:val="none" w:sz="0" w:space="0" w:color="auto"/>
      </w:divBdr>
    </w:div>
    <w:div w:id="1092049699">
      <w:bodyDiv w:val="1"/>
      <w:marLeft w:val="0"/>
      <w:marRight w:val="0"/>
      <w:marTop w:val="0"/>
      <w:marBottom w:val="0"/>
      <w:divBdr>
        <w:top w:val="none" w:sz="0" w:space="0" w:color="auto"/>
        <w:left w:val="none" w:sz="0" w:space="0" w:color="auto"/>
        <w:bottom w:val="none" w:sz="0" w:space="0" w:color="auto"/>
        <w:right w:val="none" w:sz="0" w:space="0" w:color="auto"/>
      </w:divBdr>
    </w:div>
    <w:div w:id="1111123407">
      <w:bodyDiv w:val="1"/>
      <w:marLeft w:val="0"/>
      <w:marRight w:val="0"/>
      <w:marTop w:val="0"/>
      <w:marBottom w:val="0"/>
      <w:divBdr>
        <w:top w:val="none" w:sz="0" w:space="0" w:color="auto"/>
        <w:left w:val="none" w:sz="0" w:space="0" w:color="auto"/>
        <w:bottom w:val="none" w:sz="0" w:space="0" w:color="auto"/>
        <w:right w:val="none" w:sz="0" w:space="0" w:color="auto"/>
      </w:divBdr>
    </w:div>
    <w:div w:id="1111778481">
      <w:bodyDiv w:val="1"/>
      <w:marLeft w:val="0"/>
      <w:marRight w:val="0"/>
      <w:marTop w:val="0"/>
      <w:marBottom w:val="0"/>
      <w:divBdr>
        <w:top w:val="none" w:sz="0" w:space="0" w:color="auto"/>
        <w:left w:val="none" w:sz="0" w:space="0" w:color="auto"/>
        <w:bottom w:val="none" w:sz="0" w:space="0" w:color="auto"/>
        <w:right w:val="none" w:sz="0" w:space="0" w:color="auto"/>
      </w:divBdr>
    </w:div>
    <w:div w:id="1129591111">
      <w:bodyDiv w:val="1"/>
      <w:marLeft w:val="0"/>
      <w:marRight w:val="0"/>
      <w:marTop w:val="0"/>
      <w:marBottom w:val="0"/>
      <w:divBdr>
        <w:top w:val="none" w:sz="0" w:space="0" w:color="auto"/>
        <w:left w:val="none" w:sz="0" w:space="0" w:color="auto"/>
        <w:bottom w:val="none" w:sz="0" w:space="0" w:color="auto"/>
        <w:right w:val="none" w:sz="0" w:space="0" w:color="auto"/>
      </w:divBdr>
    </w:div>
    <w:div w:id="1131634098">
      <w:bodyDiv w:val="1"/>
      <w:marLeft w:val="0"/>
      <w:marRight w:val="0"/>
      <w:marTop w:val="0"/>
      <w:marBottom w:val="0"/>
      <w:divBdr>
        <w:top w:val="none" w:sz="0" w:space="0" w:color="auto"/>
        <w:left w:val="none" w:sz="0" w:space="0" w:color="auto"/>
        <w:bottom w:val="none" w:sz="0" w:space="0" w:color="auto"/>
        <w:right w:val="none" w:sz="0" w:space="0" w:color="auto"/>
      </w:divBdr>
      <w:divsChild>
        <w:div w:id="641692551">
          <w:marLeft w:val="0"/>
          <w:marRight w:val="0"/>
          <w:marTop w:val="0"/>
          <w:marBottom w:val="0"/>
          <w:divBdr>
            <w:top w:val="none" w:sz="0" w:space="0" w:color="auto"/>
            <w:left w:val="none" w:sz="0" w:space="0" w:color="auto"/>
            <w:bottom w:val="none" w:sz="0" w:space="0" w:color="auto"/>
            <w:right w:val="none" w:sz="0" w:space="0" w:color="auto"/>
          </w:divBdr>
        </w:div>
        <w:div w:id="507989419">
          <w:marLeft w:val="0"/>
          <w:marRight w:val="0"/>
          <w:marTop w:val="0"/>
          <w:marBottom w:val="0"/>
          <w:divBdr>
            <w:top w:val="none" w:sz="0" w:space="0" w:color="auto"/>
            <w:left w:val="none" w:sz="0" w:space="0" w:color="auto"/>
            <w:bottom w:val="none" w:sz="0" w:space="0" w:color="auto"/>
            <w:right w:val="none" w:sz="0" w:space="0" w:color="auto"/>
          </w:divBdr>
        </w:div>
        <w:div w:id="827064327">
          <w:marLeft w:val="0"/>
          <w:marRight w:val="0"/>
          <w:marTop w:val="0"/>
          <w:marBottom w:val="0"/>
          <w:divBdr>
            <w:top w:val="none" w:sz="0" w:space="0" w:color="auto"/>
            <w:left w:val="none" w:sz="0" w:space="0" w:color="auto"/>
            <w:bottom w:val="none" w:sz="0" w:space="0" w:color="auto"/>
            <w:right w:val="none" w:sz="0" w:space="0" w:color="auto"/>
          </w:divBdr>
        </w:div>
        <w:div w:id="158666725">
          <w:marLeft w:val="0"/>
          <w:marRight w:val="0"/>
          <w:marTop w:val="0"/>
          <w:marBottom w:val="0"/>
          <w:divBdr>
            <w:top w:val="none" w:sz="0" w:space="0" w:color="auto"/>
            <w:left w:val="none" w:sz="0" w:space="0" w:color="auto"/>
            <w:bottom w:val="none" w:sz="0" w:space="0" w:color="auto"/>
            <w:right w:val="none" w:sz="0" w:space="0" w:color="auto"/>
          </w:divBdr>
        </w:div>
        <w:div w:id="1129278514">
          <w:marLeft w:val="0"/>
          <w:marRight w:val="0"/>
          <w:marTop w:val="0"/>
          <w:marBottom w:val="0"/>
          <w:divBdr>
            <w:top w:val="none" w:sz="0" w:space="0" w:color="auto"/>
            <w:left w:val="none" w:sz="0" w:space="0" w:color="auto"/>
            <w:bottom w:val="none" w:sz="0" w:space="0" w:color="auto"/>
            <w:right w:val="none" w:sz="0" w:space="0" w:color="auto"/>
          </w:divBdr>
        </w:div>
        <w:div w:id="1882934049">
          <w:marLeft w:val="0"/>
          <w:marRight w:val="0"/>
          <w:marTop w:val="0"/>
          <w:marBottom w:val="0"/>
          <w:divBdr>
            <w:top w:val="none" w:sz="0" w:space="0" w:color="auto"/>
            <w:left w:val="none" w:sz="0" w:space="0" w:color="auto"/>
            <w:bottom w:val="none" w:sz="0" w:space="0" w:color="auto"/>
            <w:right w:val="none" w:sz="0" w:space="0" w:color="auto"/>
          </w:divBdr>
        </w:div>
        <w:div w:id="1066955516">
          <w:marLeft w:val="0"/>
          <w:marRight w:val="0"/>
          <w:marTop w:val="0"/>
          <w:marBottom w:val="0"/>
          <w:divBdr>
            <w:top w:val="none" w:sz="0" w:space="0" w:color="auto"/>
            <w:left w:val="none" w:sz="0" w:space="0" w:color="auto"/>
            <w:bottom w:val="none" w:sz="0" w:space="0" w:color="auto"/>
            <w:right w:val="none" w:sz="0" w:space="0" w:color="auto"/>
          </w:divBdr>
        </w:div>
        <w:div w:id="1267618508">
          <w:marLeft w:val="0"/>
          <w:marRight w:val="0"/>
          <w:marTop w:val="0"/>
          <w:marBottom w:val="0"/>
          <w:divBdr>
            <w:top w:val="none" w:sz="0" w:space="0" w:color="auto"/>
            <w:left w:val="none" w:sz="0" w:space="0" w:color="auto"/>
            <w:bottom w:val="none" w:sz="0" w:space="0" w:color="auto"/>
            <w:right w:val="none" w:sz="0" w:space="0" w:color="auto"/>
          </w:divBdr>
        </w:div>
        <w:div w:id="2046057864">
          <w:marLeft w:val="0"/>
          <w:marRight w:val="0"/>
          <w:marTop w:val="0"/>
          <w:marBottom w:val="0"/>
          <w:divBdr>
            <w:top w:val="none" w:sz="0" w:space="0" w:color="auto"/>
            <w:left w:val="none" w:sz="0" w:space="0" w:color="auto"/>
            <w:bottom w:val="none" w:sz="0" w:space="0" w:color="auto"/>
            <w:right w:val="none" w:sz="0" w:space="0" w:color="auto"/>
          </w:divBdr>
        </w:div>
        <w:div w:id="1270745810">
          <w:marLeft w:val="0"/>
          <w:marRight w:val="0"/>
          <w:marTop w:val="0"/>
          <w:marBottom w:val="0"/>
          <w:divBdr>
            <w:top w:val="none" w:sz="0" w:space="0" w:color="auto"/>
            <w:left w:val="none" w:sz="0" w:space="0" w:color="auto"/>
            <w:bottom w:val="none" w:sz="0" w:space="0" w:color="auto"/>
            <w:right w:val="none" w:sz="0" w:space="0" w:color="auto"/>
          </w:divBdr>
        </w:div>
        <w:div w:id="880939301">
          <w:marLeft w:val="0"/>
          <w:marRight w:val="0"/>
          <w:marTop w:val="0"/>
          <w:marBottom w:val="0"/>
          <w:divBdr>
            <w:top w:val="none" w:sz="0" w:space="0" w:color="auto"/>
            <w:left w:val="none" w:sz="0" w:space="0" w:color="auto"/>
            <w:bottom w:val="none" w:sz="0" w:space="0" w:color="auto"/>
            <w:right w:val="none" w:sz="0" w:space="0" w:color="auto"/>
          </w:divBdr>
        </w:div>
        <w:div w:id="1382094593">
          <w:marLeft w:val="0"/>
          <w:marRight w:val="0"/>
          <w:marTop w:val="0"/>
          <w:marBottom w:val="0"/>
          <w:divBdr>
            <w:top w:val="none" w:sz="0" w:space="0" w:color="auto"/>
            <w:left w:val="none" w:sz="0" w:space="0" w:color="auto"/>
            <w:bottom w:val="none" w:sz="0" w:space="0" w:color="auto"/>
            <w:right w:val="none" w:sz="0" w:space="0" w:color="auto"/>
          </w:divBdr>
        </w:div>
        <w:div w:id="2102749856">
          <w:marLeft w:val="0"/>
          <w:marRight w:val="0"/>
          <w:marTop w:val="0"/>
          <w:marBottom w:val="0"/>
          <w:divBdr>
            <w:top w:val="none" w:sz="0" w:space="0" w:color="auto"/>
            <w:left w:val="none" w:sz="0" w:space="0" w:color="auto"/>
            <w:bottom w:val="none" w:sz="0" w:space="0" w:color="auto"/>
            <w:right w:val="none" w:sz="0" w:space="0" w:color="auto"/>
          </w:divBdr>
        </w:div>
        <w:div w:id="859663027">
          <w:marLeft w:val="0"/>
          <w:marRight w:val="0"/>
          <w:marTop w:val="0"/>
          <w:marBottom w:val="0"/>
          <w:divBdr>
            <w:top w:val="none" w:sz="0" w:space="0" w:color="auto"/>
            <w:left w:val="none" w:sz="0" w:space="0" w:color="auto"/>
            <w:bottom w:val="none" w:sz="0" w:space="0" w:color="auto"/>
            <w:right w:val="none" w:sz="0" w:space="0" w:color="auto"/>
          </w:divBdr>
        </w:div>
        <w:div w:id="3679577">
          <w:marLeft w:val="0"/>
          <w:marRight w:val="0"/>
          <w:marTop w:val="0"/>
          <w:marBottom w:val="0"/>
          <w:divBdr>
            <w:top w:val="none" w:sz="0" w:space="0" w:color="auto"/>
            <w:left w:val="none" w:sz="0" w:space="0" w:color="auto"/>
            <w:bottom w:val="none" w:sz="0" w:space="0" w:color="auto"/>
            <w:right w:val="none" w:sz="0" w:space="0" w:color="auto"/>
          </w:divBdr>
        </w:div>
        <w:div w:id="1549299747">
          <w:marLeft w:val="0"/>
          <w:marRight w:val="0"/>
          <w:marTop w:val="0"/>
          <w:marBottom w:val="0"/>
          <w:divBdr>
            <w:top w:val="none" w:sz="0" w:space="0" w:color="auto"/>
            <w:left w:val="none" w:sz="0" w:space="0" w:color="auto"/>
            <w:bottom w:val="none" w:sz="0" w:space="0" w:color="auto"/>
            <w:right w:val="none" w:sz="0" w:space="0" w:color="auto"/>
          </w:divBdr>
        </w:div>
        <w:div w:id="156188807">
          <w:marLeft w:val="0"/>
          <w:marRight w:val="0"/>
          <w:marTop w:val="0"/>
          <w:marBottom w:val="0"/>
          <w:divBdr>
            <w:top w:val="none" w:sz="0" w:space="0" w:color="auto"/>
            <w:left w:val="none" w:sz="0" w:space="0" w:color="auto"/>
            <w:bottom w:val="none" w:sz="0" w:space="0" w:color="auto"/>
            <w:right w:val="none" w:sz="0" w:space="0" w:color="auto"/>
          </w:divBdr>
        </w:div>
        <w:div w:id="605383280">
          <w:marLeft w:val="0"/>
          <w:marRight w:val="0"/>
          <w:marTop w:val="0"/>
          <w:marBottom w:val="0"/>
          <w:divBdr>
            <w:top w:val="none" w:sz="0" w:space="0" w:color="auto"/>
            <w:left w:val="none" w:sz="0" w:space="0" w:color="auto"/>
            <w:bottom w:val="none" w:sz="0" w:space="0" w:color="auto"/>
            <w:right w:val="none" w:sz="0" w:space="0" w:color="auto"/>
          </w:divBdr>
        </w:div>
        <w:div w:id="1848246365">
          <w:marLeft w:val="0"/>
          <w:marRight w:val="0"/>
          <w:marTop w:val="0"/>
          <w:marBottom w:val="0"/>
          <w:divBdr>
            <w:top w:val="none" w:sz="0" w:space="0" w:color="auto"/>
            <w:left w:val="none" w:sz="0" w:space="0" w:color="auto"/>
            <w:bottom w:val="none" w:sz="0" w:space="0" w:color="auto"/>
            <w:right w:val="none" w:sz="0" w:space="0" w:color="auto"/>
          </w:divBdr>
        </w:div>
        <w:div w:id="1778255407">
          <w:marLeft w:val="0"/>
          <w:marRight w:val="0"/>
          <w:marTop w:val="0"/>
          <w:marBottom w:val="0"/>
          <w:divBdr>
            <w:top w:val="none" w:sz="0" w:space="0" w:color="auto"/>
            <w:left w:val="none" w:sz="0" w:space="0" w:color="auto"/>
            <w:bottom w:val="none" w:sz="0" w:space="0" w:color="auto"/>
            <w:right w:val="none" w:sz="0" w:space="0" w:color="auto"/>
          </w:divBdr>
        </w:div>
        <w:div w:id="837573439">
          <w:marLeft w:val="0"/>
          <w:marRight w:val="0"/>
          <w:marTop w:val="0"/>
          <w:marBottom w:val="0"/>
          <w:divBdr>
            <w:top w:val="none" w:sz="0" w:space="0" w:color="auto"/>
            <w:left w:val="none" w:sz="0" w:space="0" w:color="auto"/>
            <w:bottom w:val="none" w:sz="0" w:space="0" w:color="auto"/>
            <w:right w:val="none" w:sz="0" w:space="0" w:color="auto"/>
          </w:divBdr>
        </w:div>
        <w:div w:id="427628776">
          <w:marLeft w:val="0"/>
          <w:marRight w:val="0"/>
          <w:marTop w:val="0"/>
          <w:marBottom w:val="0"/>
          <w:divBdr>
            <w:top w:val="none" w:sz="0" w:space="0" w:color="auto"/>
            <w:left w:val="none" w:sz="0" w:space="0" w:color="auto"/>
            <w:bottom w:val="none" w:sz="0" w:space="0" w:color="auto"/>
            <w:right w:val="none" w:sz="0" w:space="0" w:color="auto"/>
          </w:divBdr>
        </w:div>
        <w:div w:id="496000481">
          <w:marLeft w:val="0"/>
          <w:marRight w:val="0"/>
          <w:marTop w:val="0"/>
          <w:marBottom w:val="0"/>
          <w:divBdr>
            <w:top w:val="none" w:sz="0" w:space="0" w:color="auto"/>
            <w:left w:val="none" w:sz="0" w:space="0" w:color="auto"/>
            <w:bottom w:val="none" w:sz="0" w:space="0" w:color="auto"/>
            <w:right w:val="none" w:sz="0" w:space="0" w:color="auto"/>
          </w:divBdr>
        </w:div>
        <w:div w:id="442041279">
          <w:marLeft w:val="0"/>
          <w:marRight w:val="0"/>
          <w:marTop w:val="0"/>
          <w:marBottom w:val="0"/>
          <w:divBdr>
            <w:top w:val="none" w:sz="0" w:space="0" w:color="auto"/>
            <w:left w:val="none" w:sz="0" w:space="0" w:color="auto"/>
            <w:bottom w:val="none" w:sz="0" w:space="0" w:color="auto"/>
            <w:right w:val="none" w:sz="0" w:space="0" w:color="auto"/>
          </w:divBdr>
        </w:div>
        <w:div w:id="1236940739">
          <w:marLeft w:val="0"/>
          <w:marRight w:val="0"/>
          <w:marTop w:val="0"/>
          <w:marBottom w:val="0"/>
          <w:divBdr>
            <w:top w:val="none" w:sz="0" w:space="0" w:color="auto"/>
            <w:left w:val="none" w:sz="0" w:space="0" w:color="auto"/>
            <w:bottom w:val="none" w:sz="0" w:space="0" w:color="auto"/>
            <w:right w:val="none" w:sz="0" w:space="0" w:color="auto"/>
          </w:divBdr>
        </w:div>
      </w:divsChild>
    </w:div>
    <w:div w:id="1159153320">
      <w:bodyDiv w:val="1"/>
      <w:marLeft w:val="0"/>
      <w:marRight w:val="0"/>
      <w:marTop w:val="0"/>
      <w:marBottom w:val="0"/>
      <w:divBdr>
        <w:top w:val="none" w:sz="0" w:space="0" w:color="auto"/>
        <w:left w:val="none" w:sz="0" w:space="0" w:color="auto"/>
        <w:bottom w:val="none" w:sz="0" w:space="0" w:color="auto"/>
        <w:right w:val="none" w:sz="0" w:space="0" w:color="auto"/>
      </w:divBdr>
    </w:div>
    <w:div w:id="1161193952">
      <w:bodyDiv w:val="1"/>
      <w:marLeft w:val="0"/>
      <w:marRight w:val="0"/>
      <w:marTop w:val="0"/>
      <w:marBottom w:val="0"/>
      <w:divBdr>
        <w:top w:val="none" w:sz="0" w:space="0" w:color="auto"/>
        <w:left w:val="none" w:sz="0" w:space="0" w:color="auto"/>
        <w:bottom w:val="none" w:sz="0" w:space="0" w:color="auto"/>
        <w:right w:val="none" w:sz="0" w:space="0" w:color="auto"/>
      </w:divBdr>
    </w:div>
    <w:div w:id="1173565398">
      <w:bodyDiv w:val="1"/>
      <w:marLeft w:val="0"/>
      <w:marRight w:val="0"/>
      <w:marTop w:val="0"/>
      <w:marBottom w:val="0"/>
      <w:divBdr>
        <w:top w:val="none" w:sz="0" w:space="0" w:color="auto"/>
        <w:left w:val="none" w:sz="0" w:space="0" w:color="auto"/>
        <w:bottom w:val="none" w:sz="0" w:space="0" w:color="auto"/>
        <w:right w:val="none" w:sz="0" w:space="0" w:color="auto"/>
      </w:divBdr>
    </w:div>
    <w:div w:id="1174612116">
      <w:bodyDiv w:val="1"/>
      <w:marLeft w:val="0"/>
      <w:marRight w:val="0"/>
      <w:marTop w:val="0"/>
      <w:marBottom w:val="0"/>
      <w:divBdr>
        <w:top w:val="none" w:sz="0" w:space="0" w:color="auto"/>
        <w:left w:val="none" w:sz="0" w:space="0" w:color="auto"/>
        <w:bottom w:val="none" w:sz="0" w:space="0" w:color="auto"/>
        <w:right w:val="none" w:sz="0" w:space="0" w:color="auto"/>
      </w:divBdr>
    </w:div>
    <w:div w:id="1183743029">
      <w:bodyDiv w:val="1"/>
      <w:marLeft w:val="0"/>
      <w:marRight w:val="0"/>
      <w:marTop w:val="0"/>
      <w:marBottom w:val="0"/>
      <w:divBdr>
        <w:top w:val="none" w:sz="0" w:space="0" w:color="auto"/>
        <w:left w:val="none" w:sz="0" w:space="0" w:color="auto"/>
        <w:bottom w:val="none" w:sz="0" w:space="0" w:color="auto"/>
        <w:right w:val="none" w:sz="0" w:space="0" w:color="auto"/>
      </w:divBdr>
    </w:div>
    <w:div w:id="1199049382">
      <w:bodyDiv w:val="1"/>
      <w:marLeft w:val="0"/>
      <w:marRight w:val="0"/>
      <w:marTop w:val="0"/>
      <w:marBottom w:val="0"/>
      <w:divBdr>
        <w:top w:val="none" w:sz="0" w:space="0" w:color="auto"/>
        <w:left w:val="none" w:sz="0" w:space="0" w:color="auto"/>
        <w:bottom w:val="none" w:sz="0" w:space="0" w:color="auto"/>
        <w:right w:val="none" w:sz="0" w:space="0" w:color="auto"/>
      </w:divBdr>
    </w:div>
    <w:div w:id="1199246968">
      <w:bodyDiv w:val="1"/>
      <w:marLeft w:val="0"/>
      <w:marRight w:val="0"/>
      <w:marTop w:val="0"/>
      <w:marBottom w:val="0"/>
      <w:divBdr>
        <w:top w:val="none" w:sz="0" w:space="0" w:color="auto"/>
        <w:left w:val="none" w:sz="0" w:space="0" w:color="auto"/>
        <w:bottom w:val="none" w:sz="0" w:space="0" w:color="auto"/>
        <w:right w:val="none" w:sz="0" w:space="0" w:color="auto"/>
      </w:divBdr>
    </w:div>
    <w:div w:id="1199859570">
      <w:bodyDiv w:val="1"/>
      <w:marLeft w:val="0"/>
      <w:marRight w:val="0"/>
      <w:marTop w:val="0"/>
      <w:marBottom w:val="0"/>
      <w:divBdr>
        <w:top w:val="none" w:sz="0" w:space="0" w:color="auto"/>
        <w:left w:val="none" w:sz="0" w:space="0" w:color="auto"/>
        <w:bottom w:val="none" w:sz="0" w:space="0" w:color="auto"/>
        <w:right w:val="none" w:sz="0" w:space="0" w:color="auto"/>
      </w:divBdr>
    </w:div>
    <w:div w:id="1211847706">
      <w:bodyDiv w:val="1"/>
      <w:marLeft w:val="0"/>
      <w:marRight w:val="0"/>
      <w:marTop w:val="0"/>
      <w:marBottom w:val="0"/>
      <w:divBdr>
        <w:top w:val="none" w:sz="0" w:space="0" w:color="auto"/>
        <w:left w:val="none" w:sz="0" w:space="0" w:color="auto"/>
        <w:bottom w:val="none" w:sz="0" w:space="0" w:color="auto"/>
        <w:right w:val="none" w:sz="0" w:space="0" w:color="auto"/>
      </w:divBdr>
    </w:div>
    <w:div w:id="1229270452">
      <w:bodyDiv w:val="1"/>
      <w:marLeft w:val="0"/>
      <w:marRight w:val="0"/>
      <w:marTop w:val="0"/>
      <w:marBottom w:val="0"/>
      <w:divBdr>
        <w:top w:val="none" w:sz="0" w:space="0" w:color="auto"/>
        <w:left w:val="none" w:sz="0" w:space="0" w:color="auto"/>
        <w:bottom w:val="none" w:sz="0" w:space="0" w:color="auto"/>
        <w:right w:val="none" w:sz="0" w:space="0" w:color="auto"/>
      </w:divBdr>
    </w:div>
    <w:div w:id="1245648759">
      <w:bodyDiv w:val="1"/>
      <w:marLeft w:val="0"/>
      <w:marRight w:val="0"/>
      <w:marTop w:val="0"/>
      <w:marBottom w:val="0"/>
      <w:divBdr>
        <w:top w:val="none" w:sz="0" w:space="0" w:color="auto"/>
        <w:left w:val="none" w:sz="0" w:space="0" w:color="auto"/>
        <w:bottom w:val="none" w:sz="0" w:space="0" w:color="auto"/>
        <w:right w:val="none" w:sz="0" w:space="0" w:color="auto"/>
      </w:divBdr>
    </w:div>
    <w:div w:id="1281300168">
      <w:bodyDiv w:val="1"/>
      <w:marLeft w:val="0"/>
      <w:marRight w:val="0"/>
      <w:marTop w:val="0"/>
      <w:marBottom w:val="0"/>
      <w:divBdr>
        <w:top w:val="none" w:sz="0" w:space="0" w:color="auto"/>
        <w:left w:val="none" w:sz="0" w:space="0" w:color="auto"/>
        <w:bottom w:val="none" w:sz="0" w:space="0" w:color="auto"/>
        <w:right w:val="none" w:sz="0" w:space="0" w:color="auto"/>
      </w:divBdr>
    </w:div>
    <w:div w:id="1291982572">
      <w:bodyDiv w:val="1"/>
      <w:marLeft w:val="0"/>
      <w:marRight w:val="0"/>
      <w:marTop w:val="0"/>
      <w:marBottom w:val="0"/>
      <w:divBdr>
        <w:top w:val="none" w:sz="0" w:space="0" w:color="auto"/>
        <w:left w:val="none" w:sz="0" w:space="0" w:color="auto"/>
        <w:bottom w:val="none" w:sz="0" w:space="0" w:color="auto"/>
        <w:right w:val="none" w:sz="0" w:space="0" w:color="auto"/>
      </w:divBdr>
    </w:div>
    <w:div w:id="1300576682">
      <w:bodyDiv w:val="1"/>
      <w:marLeft w:val="0"/>
      <w:marRight w:val="0"/>
      <w:marTop w:val="0"/>
      <w:marBottom w:val="0"/>
      <w:divBdr>
        <w:top w:val="none" w:sz="0" w:space="0" w:color="auto"/>
        <w:left w:val="none" w:sz="0" w:space="0" w:color="auto"/>
        <w:bottom w:val="none" w:sz="0" w:space="0" w:color="auto"/>
        <w:right w:val="none" w:sz="0" w:space="0" w:color="auto"/>
      </w:divBdr>
    </w:div>
    <w:div w:id="1308634329">
      <w:bodyDiv w:val="1"/>
      <w:marLeft w:val="0"/>
      <w:marRight w:val="0"/>
      <w:marTop w:val="0"/>
      <w:marBottom w:val="0"/>
      <w:divBdr>
        <w:top w:val="none" w:sz="0" w:space="0" w:color="auto"/>
        <w:left w:val="none" w:sz="0" w:space="0" w:color="auto"/>
        <w:bottom w:val="none" w:sz="0" w:space="0" w:color="auto"/>
        <w:right w:val="none" w:sz="0" w:space="0" w:color="auto"/>
      </w:divBdr>
    </w:div>
    <w:div w:id="1316302699">
      <w:bodyDiv w:val="1"/>
      <w:marLeft w:val="0"/>
      <w:marRight w:val="0"/>
      <w:marTop w:val="0"/>
      <w:marBottom w:val="0"/>
      <w:divBdr>
        <w:top w:val="none" w:sz="0" w:space="0" w:color="auto"/>
        <w:left w:val="none" w:sz="0" w:space="0" w:color="auto"/>
        <w:bottom w:val="none" w:sz="0" w:space="0" w:color="auto"/>
        <w:right w:val="none" w:sz="0" w:space="0" w:color="auto"/>
      </w:divBdr>
    </w:div>
    <w:div w:id="1343779518">
      <w:bodyDiv w:val="1"/>
      <w:marLeft w:val="0"/>
      <w:marRight w:val="0"/>
      <w:marTop w:val="0"/>
      <w:marBottom w:val="0"/>
      <w:divBdr>
        <w:top w:val="none" w:sz="0" w:space="0" w:color="auto"/>
        <w:left w:val="none" w:sz="0" w:space="0" w:color="auto"/>
        <w:bottom w:val="none" w:sz="0" w:space="0" w:color="auto"/>
        <w:right w:val="none" w:sz="0" w:space="0" w:color="auto"/>
      </w:divBdr>
    </w:div>
    <w:div w:id="1349287639">
      <w:bodyDiv w:val="1"/>
      <w:marLeft w:val="0"/>
      <w:marRight w:val="0"/>
      <w:marTop w:val="0"/>
      <w:marBottom w:val="0"/>
      <w:divBdr>
        <w:top w:val="none" w:sz="0" w:space="0" w:color="auto"/>
        <w:left w:val="none" w:sz="0" w:space="0" w:color="auto"/>
        <w:bottom w:val="none" w:sz="0" w:space="0" w:color="auto"/>
        <w:right w:val="none" w:sz="0" w:space="0" w:color="auto"/>
      </w:divBdr>
    </w:div>
    <w:div w:id="1368066040">
      <w:bodyDiv w:val="1"/>
      <w:marLeft w:val="0"/>
      <w:marRight w:val="0"/>
      <w:marTop w:val="0"/>
      <w:marBottom w:val="0"/>
      <w:divBdr>
        <w:top w:val="none" w:sz="0" w:space="0" w:color="auto"/>
        <w:left w:val="none" w:sz="0" w:space="0" w:color="auto"/>
        <w:bottom w:val="none" w:sz="0" w:space="0" w:color="auto"/>
        <w:right w:val="none" w:sz="0" w:space="0" w:color="auto"/>
      </w:divBdr>
    </w:div>
    <w:div w:id="1374965172">
      <w:bodyDiv w:val="1"/>
      <w:marLeft w:val="0"/>
      <w:marRight w:val="0"/>
      <w:marTop w:val="0"/>
      <w:marBottom w:val="0"/>
      <w:divBdr>
        <w:top w:val="none" w:sz="0" w:space="0" w:color="auto"/>
        <w:left w:val="none" w:sz="0" w:space="0" w:color="auto"/>
        <w:bottom w:val="none" w:sz="0" w:space="0" w:color="auto"/>
        <w:right w:val="none" w:sz="0" w:space="0" w:color="auto"/>
      </w:divBdr>
    </w:div>
    <w:div w:id="1393037850">
      <w:bodyDiv w:val="1"/>
      <w:marLeft w:val="0"/>
      <w:marRight w:val="0"/>
      <w:marTop w:val="0"/>
      <w:marBottom w:val="0"/>
      <w:divBdr>
        <w:top w:val="none" w:sz="0" w:space="0" w:color="auto"/>
        <w:left w:val="none" w:sz="0" w:space="0" w:color="auto"/>
        <w:bottom w:val="none" w:sz="0" w:space="0" w:color="auto"/>
        <w:right w:val="none" w:sz="0" w:space="0" w:color="auto"/>
      </w:divBdr>
    </w:div>
    <w:div w:id="1399134674">
      <w:bodyDiv w:val="1"/>
      <w:marLeft w:val="0"/>
      <w:marRight w:val="0"/>
      <w:marTop w:val="0"/>
      <w:marBottom w:val="0"/>
      <w:divBdr>
        <w:top w:val="none" w:sz="0" w:space="0" w:color="auto"/>
        <w:left w:val="none" w:sz="0" w:space="0" w:color="auto"/>
        <w:bottom w:val="none" w:sz="0" w:space="0" w:color="auto"/>
        <w:right w:val="none" w:sz="0" w:space="0" w:color="auto"/>
      </w:divBdr>
    </w:div>
    <w:div w:id="1401442668">
      <w:bodyDiv w:val="1"/>
      <w:marLeft w:val="0"/>
      <w:marRight w:val="0"/>
      <w:marTop w:val="0"/>
      <w:marBottom w:val="0"/>
      <w:divBdr>
        <w:top w:val="none" w:sz="0" w:space="0" w:color="auto"/>
        <w:left w:val="none" w:sz="0" w:space="0" w:color="auto"/>
        <w:bottom w:val="none" w:sz="0" w:space="0" w:color="auto"/>
        <w:right w:val="none" w:sz="0" w:space="0" w:color="auto"/>
      </w:divBdr>
      <w:divsChild>
        <w:div w:id="1690519664">
          <w:marLeft w:val="0"/>
          <w:marRight w:val="0"/>
          <w:marTop w:val="0"/>
          <w:marBottom w:val="0"/>
          <w:divBdr>
            <w:top w:val="none" w:sz="0" w:space="0" w:color="auto"/>
            <w:left w:val="none" w:sz="0" w:space="0" w:color="auto"/>
            <w:bottom w:val="none" w:sz="0" w:space="0" w:color="auto"/>
            <w:right w:val="none" w:sz="0" w:space="0" w:color="auto"/>
          </w:divBdr>
        </w:div>
        <w:div w:id="133914219">
          <w:marLeft w:val="0"/>
          <w:marRight w:val="0"/>
          <w:marTop w:val="0"/>
          <w:marBottom w:val="0"/>
          <w:divBdr>
            <w:top w:val="none" w:sz="0" w:space="0" w:color="auto"/>
            <w:left w:val="none" w:sz="0" w:space="0" w:color="auto"/>
            <w:bottom w:val="none" w:sz="0" w:space="0" w:color="auto"/>
            <w:right w:val="none" w:sz="0" w:space="0" w:color="auto"/>
          </w:divBdr>
        </w:div>
        <w:div w:id="1672831438">
          <w:marLeft w:val="0"/>
          <w:marRight w:val="0"/>
          <w:marTop w:val="0"/>
          <w:marBottom w:val="0"/>
          <w:divBdr>
            <w:top w:val="none" w:sz="0" w:space="0" w:color="auto"/>
            <w:left w:val="none" w:sz="0" w:space="0" w:color="auto"/>
            <w:bottom w:val="none" w:sz="0" w:space="0" w:color="auto"/>
            <w:right w:val="none" w:sz="0" w:space="0" w:color="auto"/>
          </w:divBdr>
        </w:div>
        <w:div w:id="781339953">
          <w:marLeft w:val="0"/>
          <w:marRight w:val="0"/>
          <w:marTop w:val="0"/>
          <w:marBottom w:val="0"/>
          <w:divBdr>
            <w:top w:val="none" w:sz="0" w:space="0" w:color="auto"/>
            <w:left w:val="none" w:sz="0" w:space="0" w:color="auto"/>
            <w:bottom w:val="none" w:sz="0" w:space="0" w:color="auto"/>
            <w:right w:val="none" w:sz="0" w:space="0" w:color="auto"/>
          </w:divBdr>
        </w:div>
        <w:div w:id="2074888188">
          <w:marLeft w:val="0"/>
          <w:marRight w:val="0"/>
          <w:marTop w:val="0"/>
          <w:marBottom w:val="0"/>
          <w:divBdr>
            <w:top w:val="none" w:sz="0" w:space="0" w:color="auto"/>
            <w:left w:val="none" w:sz="0" w:space="0" w:color="auto"/>
            <w:bottom w:val="none" w:sz="0" w:space="0" w:color="auto"/>
            <w:right w:val="none" w:sz="0" w:space="0" w:color="auto"/>
          </w:divBdr>
        </w:div>
        <w:div w:id="673529548">
          <w:marLeft w:val="0"/>
          <w:marRight w:val="0"/>
          <w:marTop w:val="0"/>
          <w:marBottom w:val="0"/>
          <w:divBdr>
            <w:top w:val="none" w:sz="0" w:space="0" w:color="auto"/>
            <w:left w:val="none" w:sz="0" w:space="0" w:color="auto"/>
            <w:bottom w:val="none" w:sz="0" w:space="0" w:color="auto"/>
            <w:right w:val="none" w:sz="0" w:space="0" w:color="auto"/>
          </w:divBdr>
        </w:div>
        <w:div w:id="664943362">
          <w:marLeft w:val="0"/>
          <w:marRight w:val="0"/>
          <w:marTop w:val="0"/>
          <w:marBottom w:val="0"/>
          <w:divBdr>
            <w:top w:val="none" w:sz="0" w:space="0" w:color="auto"/>
            <w:left w:val="none" w:sz="0" w:space="0" w:color="auto"/>
            <w:bottom w:val="none" w:sz="0" w:space="0" w:color="auto"/>
            <w:right w:val="none" w:sz="0" w:space="0" w:color="auto"/>
          </w:divBdr>
        </w:div>
        <w:div w:id="1745907880">
          <w:marLeft w:val="0"/>
          <w:marRight w:val="0"/>
          <w:marTop w:val="0"/>
          <w:marBottom w:val="0"/>
          <w:divBdr>
            <w:top w:val="none" w:sz="0" w:space="0" w:color="auto"/>
            <w:left w:val="none" w:sz="0" w:space="0" w:color="auto"/>
            <w:bottom w:val="none" w:sz="0" w:space="0" w:color="auto"/>
            <w:right w:val="none" w:sz="0" w:space="0" w:color="auto"/>
          </w:divBdr>
        </w:div>
        <w:div w:id="216747647">
          <w:marLeft w:val="0"/>
          <w:marRight w:val="0"/>
          <w:marTop w:val="0"/>
          <w:marBottom w:val="0"/>
          <w:divBdr>
            <w:top w:val="none" w:sz="0" w:space="0" w:color="auto"/>
            <w:left w:val="none" w:sz="0" w:space="0" w:color="auto"/>
            <w:bottom w:val="none" w:sz="0" w:space="0" w:color="auto"/>
            <w:right w:val="none" w:sz="0" w:space="0" w:color="auto"/>
          </w:divBdr>
        </w:div>
        <w:div w:id="1847209640">
          <w:marLeft w:val="0"/>
          <w:marRight w:val="0"/>
          <w:marTop w:val="0"/>
          <w:marBottom w:val="0"/>
          <w:divBdr>
            <w:top w:val="none" w:sz="0" w:space="0" w:color="auto"/>
            <w:left w:val="none" w:sz="0" w:space="0" w:color="auto"/>
            <w:bottom w:val="none" w:sz="0" w:space="0" w:color="auto"/>
            <w:right w:val="none" w:sz="0" w:space="0" w:color="auto"/>
          </w:divBdr>
        </w:div>
        <w:div w:id="1848783717">
          <w:marLeft w:val="0"/>
          <w:marRight w:val="0"/>
          <w:marTop w:val="0"/>
          <w:marBottom w:val="0"/>
          <w:divBdr>
            <w:top w:val="none" w:sz="0" w:space="0" w:color="auto"/>
            <w:left w:val="none" w:sz="0" w:space="0" w:color="auto"/>
            <w:bottom w:val="none" w:sz="0" w:space="0" w:color="auto"/>
            <w:right w:val="none" w:sz="0" w:space="0" w:color="auto"/>
          </w:divBdr>
        </w:div>
        <w:div w:id="1383675160">
          <w:marLeft w:val="0"/>
          <w:marRight w:val="0"/>
          <w:marTop w:val="0"/>
          <w:marBottom w:val="0"/>
          <w:divBdr>
            <w:top w:val="none" w:sz="0" w:space="0" w:color="auto"/>
            <w:left w:val="none" w:sz="0" w:space="0" w:color="auto"/>
            <w:bottom w:val="none" w:sz="0" w:space="0" w:color="auto"/>
            <w:right w:val="none" w:sz="0" w:space="0" w:color="auto"/>
          </w:divBdr>
        </w:div>
        <w:div w:id="2065787007">
          <w:marLeft w:val="0"/>
          <w:marRight w:val="0"/>
          <w:marTop w:val="0"/>
          <w:marBottom w:val="0"/>
          <w:divBdr>
            <w:top w:val="none" w:sz="0" w:space="0" w:color="auto"/>
            <w:left w:val="none" w:sz="0" w:space="0" w:color="auto"/>
            <w:bottom w:val="none" w:sz="0" w:space="0" w:color="auto"/>
            <w:right w:val="none" w:sz="0" w:space="0" w:color="auto"/>
          </w:divBdr>
        </w:div>
        <w:div w:id="1761172275">
          <w:marLeft w:val="0"/>
          <w:marRight w:val="0"/>
          <w:marTop w:val="0"/>
          <w:marBottom w:val="0"/>
          <w:divBdr>
            <w:top w:val="none" w:sz="0" w:space="0" w:color="auto"/>
            <w:left w:val="none" w:sz="0" w:space="0" w:color="auto"/>
            <w:bottom w:val="none" w:sz="0" w:space="0" w:color="auto"/>
            <w:right w:val="none" w:sz="0" w:space="0" w:color="auto"/>
          </w:divBdr>
        </w:div>
        <w:div w:id="1618414964">
          <w:marLeft w:val="0"/>
          <w:marRight w:val="0"/>
          <w:marTop w:val="0"/>
          <w:marBottom w:val="0"/>
          <w:divBdr>
            <w:top w:val="none" w:sz="0" w:space="0" w:color="auto"/>
            <w:left w:val="none" w:sz="0" w:space="0" w:color="auto"/>
            <w:bottom w:val="none" w:sz="0" w:space="0" w:color="auto"/>
            <w:right w:val="none" w:sz="0" w:space="0" w:color="auto"/>
          </w:divBdr>
        </w:div>
        <w:div w:id="444622732">
          <w:marLeft w:val="0"/>
          <w:marRight w:val="0"/>
          <w:marTop w:val="0"/>
          <w:marBottom w:val="0"/>
          <w:divBdr>
            <w:top w:val="none" w:sz="0" w:space="0" w:color="auto"/>
            <w:left w:val="none" w:sz="0" w:space="0" w:color="auto"/>
            <w:bottom w:val="none" w:sz="0" w:space="0" w:color="auto"/>
            <w:right w:val="none" w:sz="0" w:space="0" w:color="auto"/>
          </w:divBdr>
        </w:div>
        <w:div w:id="474877741">
          <w:marLeft w:val="0"/>
          <w:marRight w:val="0"/>
          <w:marTop w:val="0"/>
          <w:marBottom w:val="0"/>
          <w:divBdr>
            <w:top w:val="none" w:sz="0" w:space="0" w:color="auto"/>
            <w:left w:val="none" w:sz="0" w:space="0" w:color="auto"/>
            <w:bottom w:val="none" w:sz="0" w:space="0" w:color="auto"/>
            <w:right w:val="none" w:sz="0" w:space="0" w:color="auto"/>
          </w:divBdr>
        </w:div>
        <w:div w:id="887498221">
          <w:marLeft w:val="0"/>
          <w:marRight w:val="0"/>
          <w:marTop w:val="0"/>
          <w:marBottom w:val="0"/>
          <w:divBdr>
            <w:top w:val="none" w:sz="0" w:space="0" w:color="auto"/>
            <w:left w:val="none" w:sz="0" w:space="0" w:color="auto"/>
            <w:bottom w:val="none" w:sz="0" w:space="0" w:color="auto"/>
            <w:right w:val="none" w:sz="0" w:space="0" w:color="auto"/>
          </w:divBdr>
        </w:div>
        <w:div w:id="317074487">
          <w:marLeft w:val="0"/>
          <w:marRight w:val="0"/>
          <w:marTop w:val="0"/>
          <w:marBottom w:val="0"/>
          <w:divBdr>
            <w:top w:val="none" w:sz="0" w:space="0" w:color="auto"/>
            <w:left w:val="none" w:sz="0" w:space="0" w:color="auto"/>
            <w:bottom w:val="none" w:sz="0" w:space="0" w:color="auto"/>
            <w:right w:val="none" w:sz="0" w:space="0" w:color="auto"/>
          </w:divBdr>
        </w:div>
        <w:div w:id="1143347856">
          <w:marLeft w:val="0"/>
          <w:marRight w:val="0"/>
          <w:marTop w:val="0"/>
          <w:marBottom w:val="0"/>
          <w:divBdr>
            <w:top w:val="none" w:sz="0" w:space="0" w:color="auto"/>
            <w:left w:val="none" w:sz="0" w:space="0" w:color="auto"/>
            <w:bottom w:val="none" w:sz="0" w:space="0" w:color="auto"/>
            <w:right w:val="none" w:sz="0" w:space="0" w:color="auto"/>
          </w:divBdr>
        </w:div>
        <w:div w:id="371881524">
          <w:marLeft w:val="0"/>
          <w:marRight w:val="0"/>
          <w:marTop w:val="0"/>
          <w:marBottom w:val="0"/>
          <w:divBdr>
            <w:top w:val="none" w:sz="0" w:space="0" w:color="auto"/>
            <w:left w:val="none" w:sz="0" w:space="0" w:color="auto"/>
            <w:bottom w:val="none" w:sz="0" w:space="0" w:color="auto"/>
            <w:right w:val="none" w:sz="0" w:space="0" w:color="auto"/>
          </w:divBdr>
        </w:div>
        <w:div w:id="1452818794">
          <w:marLeft w:val="0"/>
          <w:marRight w:val="0"/>
          <w:marTop w:val="0"/>
          <w:marBottom w:val="0"/>
          <w:divBdr>
            <w:top w:val="none" w:sz="0" w:space="0" w:color="auto"/>
            <w:left w:val="none" w:sz="0" w:space="0" w:color="auto"/>
            <w:bottom w:val="none" w:sz="0" w:space="0" w:color="auto"/>
            <w:right w:val="none" w:sz="0" w:space="0" w:color="auto"/>
          </w:divBdr>
        </w:div>
        <w:div w:id="763652515">
          <w:marLeft w:val="0"/>
          <w:marRight w:val="0"/>
          <w:marTop w:val="0"/>
          <w:marBottom w:val="0"/>
          <w:divBdr>
            <w:top w:val="none" w:sz="0" w:space="0" w:color="auto"/>
            <w:left w:val="none" w:sz="0" w:space="0" w:color="auto"/>
            <w:bottom w:val="none" w:sz="0" w:space="0" w:color="auto"/>
            <w:right w:val="none" w:sz="0" w:space="0" w:color="auto"/>
          </w:divBdr>
        </w:div>
        <w:div w:id="1035812550">
          <w:marLeft w:val="0"/>
          <w:marRight w:val="0"/>
          <w:marTop w:val="0"/>
          <w:marBottom w:val="0"/>
          <w:divBdr>
            <w:top w:val="none" w:sz="0" w:space="0" w:color="auto"/>
            <w:left w:val="none" w:sz="0" w:space="0" w:color="auto"/>
            <w:bottom w:val="none" w:sz="0" w:space="0" w:color="auto"/>
            <w:right w:val="none" w:sz="0" w:space="0" w:color="auto"/>
          </w:divBdr>
        </w:div>
        <w:div w:id="1396472393">
          <w:marLeft w:val="0"/>
          <w:marRight w:val="0"/>
          <w:marTop w:val="0"/>
          <w:marBottom w:val="0"/>
          <w:divBdr>
            <w:top w:val="none" w:sz="0" w:space="0" w:color="auto"/>
            <w:left w:val="none" w:sz="0" w:space="0" w:color="auto"/>
            <w:bottom w:val="none" w:sz="0" w:space="0" w:color="auto"/>
            <w:right w:val="none" w:sz="0" w:space="0" w:color="auto"/>
          </w:divBdr>
        </w:div>
        <w:div w:id="1756584799">
          <w:marLeft w:val="0"/>
          <w:marRight w:val="0"/>
          <w:marTop w:val="0"/>
          <w:marBottom w:val="0"/>
          <w:divBdr>
            <w:top w:val="none" w:sz="0" w:space="0" w:color="auto"/>
            <w:left w:val="none" w:sz="0" w:space="0" w:color="auto"/>
            <w:bottom w:val="none" w:sz="0" w:space="0" w:color="auto"/>
            <w:right w:val="none" w:sz="0" w:space="0" w:color="auto"/>
          </w:divBdr>
        </w:div>
        <w:div w:id="1688094599">
          <w:marLeft w:val="0"/>
          <w:marRight w:val="0"/>
          <w:marTop w:val="0"/>
          <w:marBottom w:val="0"/>
          <w:divBdr>
            <w:top w:val="none" w:sz="0" w:space="0" w:color="auto"/>
            <w:left w:val="none" w:sz="0" w:space="0" w:color="auto"/>
            <w:bottom w:val="none" w:sz="0" w:space="0" w:color="auto"/>
            <w:right w:val="none" w:sz="0" w:space="0" w:color="auto"/>
          </w:divBdr>
        </w:div>
        <w:div w:id="777453735">
          <w:marLeft w:val="0"/>
          <w:marRight w:val="0"/>
          <w:marTop w:val="0"/>
          <w:marBottom w:val="0"/>
          <w:divBdr>
            <w:top w:val="none" w:sz="0" w:space="0" w:color="auto"/>
            <w:left w:val="none" w:sz="0" w:space="0" w:color="auto"/>
            <w:bottom w:val="none" w:sz="0" w:space="0" w:color="auto"/>
            <w:right w:val="none" w:sz="0" w:space="0" w:color="auto"/>
          </w:divBdr>
        </w:div>
        <w:div w:id="519514723">
          <w:marLeft w:val="0"/>
          <w:marRight w:val="0"/>
          <w:marTop w:val="0"/>
          <w:marBottom w:val="0"/>
          <w:divBdr>
            <w:top w:val="none" w:sz="0" w:space="0" w:color="auto"/>
            <w:left w:val="none" w:sz="0" w:space="0" w:color="auto"/>
            <w:bottom w:val="none" w:sz="0" w:space="0" w:color="auto"/>
            <w:right w:val="none" w:sz="0" w:space="0" w:color="auto"/>
          </w:divBdr>
        </w:div>
        <w:div w:id="452209276">
          <w:marLeft w:val="0"/>
          <w:marRight w:val="0"/>
          <w:marTop w:val="0"/>
          <w:marBottom w:val="0"/>
          <w:divBdr>
            <w:top w:val="none" w:sz="0" w:space="0" w:color="auto"/>
            <w:left w:val="none" w:sz="0" w:space="0" w:color="auto"/>
            <w:bottom w:val="none" w:sz="0" w:space="0" w:color="auto"/>
            <w:right w:val="none" w:sz="0" w:space="0" w:color="auto"/>
          </w:divBdr>
        </w:div>
        <w:div w:id="1821464158">
          <w:marLeft w:val="0"/>
          <w:marRight w:val="0"/>
          <w:marTop w:val="0"/>
          <w:marBottom w:val="0"/>
          <w:divBdr>
            <w:top w:val="none" w:sz="0" w:space="0" w:color="auto"/>
            <w:left w:val="none" w:sz="0" w:space="0" w:color="auto"/>
            <w:bottom w:val="none" w:sz="0" w:space="0" w:color="auto"/>
            <w:right w:val="none" w:sz="0" w:space="0" w:color="auto"/>
          </w:divBdr>
        </w:div>
        <w:div w:id="21592262">
          <w:marLeft w:val="0"/>
          <w:marRight w:val="0"/>
          <w:marTop w:val="0"/>
          <w:marBottom w:val="0"/>
          <w:divBdr>
            <w:top w:val="none" w:sz="0" w:space="0" w:color="auto"/>
            <w:left w:val="none" w:sz="0" w:space="0" w:color="auto"/>
            <w:bottom w:val="none" w:sz="0" w:space="0" w:color="auto"/>
            <w:right w:val="none" w:sz="0" w:space="0" w:color="auto"/>
          </w:divBdr>
        </w:div>
        <w:div w:id="1609893272">
          <w:marLeft w:val="0"/>
          <w:marRight w:val="0"/>
          <w:marTop w:val="0"/>
          <w:marBottom w:val="0"/>
          <w:divBdr>
            <w:top w:val="none" w:sz="0" w:space="0" w:color="auto"/>
            <w:left w:val="none" w:sz="0" w:space="0" w:color="auto"/>
            <w:bottom w:val="none" w:sz="0" w:space="0" w:color="auto"/>
            <w:right w:val="none" w:sz="0" w:space="0" w:color="auto"/>
          </w:divBdr>
        </w:div>
        <w:div w:id="361856922">
          <w:marLeft w:val="0"/>
          <w:marRight w:val="0"/>
          <w:marTop w:val="0"/>
          <w:marBottom w:val="0"/>
          <w:divBdr>
            <w:top w:val="none" w:sz="0" w:space="0" w:color="auto"/>
            <w:left w:val="none" w:sz="0" w:space="0" w:color="auto"/>
            <w:bottom w:val="none" w:sz="0" w:space="0" w:color="auto"/>
            <w:right w:val="none" w:sz="0" w:space="0" w:color="auto"/>
          </w:divBdr>
        </w:div>
        <w:div w:id="1894921644">
          <w:marLeft w:val="0"/>
          <w:marRight w:val="0"/>
          <w:marTop w:val="0"/>
          <w:marBottom w:val="0"/>
          <w:divBdr>
            <w:top w:val="none" w:sz="0" w:space="0" w:color="auto"/>
            <w:left w:val="none" w:sz="0" w:space="0" w:color="auto"/>
            <w:bottom w:val="none" w:sz="0" w:space="0" w:color="auto"/>
            <w:right w:val="none" w:sz="0" w:space="0" w:color="auto"/>
          </w:divBdr>
        </w:div>
        <w:div w:id="377046348">
          <w:marLeft w:val="0"/>
          <w:marRight w:val="0"/>
          <w:marTop w:val="0"/>
          <w:marBottom w:val="0"/>
          <w:divBdr>
            <w:top w:val="none" w:sz="0" w:space="0" w:color="auto"/>
            <w:left w:val="none" w:sz="0" w:space="0" w:color="auto"/>
            <w:bottom w:val="none" w:sz="0" w:space="0" w:color="auto"/>
            <w:right w:val="none" w:sz="0" w:space="0" w:color="auto"/>
          </w:divBdr>
        </w:div>
        <w:div w:id="599603789">
          <w:marLeft w:val="0"/>
          <w:marRight w:val="0"/>
          <w:marTop w:val="0"/>
          <w:marBottom w:val="0"/>
          <w:divBdr>
            <w:top w:val="none" w:sz="0" w:space="0" w:color="auto"/>
            <w:left w:val="none" w:sz="0" w:space="0" w:color="auto"/>
            <w:bottom w:val="none" w:sz="0" w:space="0" w:color="auto"/>
            <w:right w:val="none" w:sz="0" w:space="0" w:color="auto"/>
          </w:divBdr>
        </w:div>
        <w:div w:id="1100419073">
          <w:marLeft w:val="0"/>
          <w:marRight w:val="0"/>
          <w:marTop w:val="0"/>
          <w:marBottom w:val="0"/>
          <w:divBdr>
            <w:top w:val="none" w:sz="0" w:space="0" w:color="auto"/>
            <w:left w:val="none" w:sz="0" w:space="0" w:color="auto"/>
            <w:bottom w:val="none" w:sz="0" w:space="0" w:color="auto"/>
            <w:right w:val="none" w:sz="0" w:space="0" w:color="auto"/>
          </w:divBdr>
        </w:div>
        <w:div w:id="1999841960">
          <w:marLeft w:val="0"/>
          <w:marRight w:val="0"/>
          <w:marTop w:val="0"/>
          <w:marBottom w:val="0"/>
          <w:divBdr>
            <w:top w:val="none" w:sz="0" w:space="0" w:color="auto"/>
            <w:left w:val="none" w:sz="0" w:space="0" w:color="auto"/>
            <w:bottom w:val="none" w:sz="0" w:space="0" w:color="auto"/>
            <w:right w:val="none" w:sz="0" w:space="0" w:color="auto"/>
          </w:divBdr>
        </w:div>
        <w:div w:id="1901093028">
          <w:marLeft w:val="0"/>
          <w:marRight w:val="0"/>
          <w:marTop w:val="0"/>
          <w:marBottom w:val="0"/>
          <w:divBdr>
            <w:top w:val="none" w:sz="0" w:space="0" w:color="auto"/>
            <w:left w:val="none" w:sz="0" w:space="0" w:color="auto"/>
            <w:bottom w:val="none" w:sz="0" w:space="0" w:color="auto"/>
            <w:right w:val="none" w:sz="0" w:space="0" w:color="auto"/>
          </w:divBdr>
        </w:div>
        <w:div w:id="226765126">
          <w:marLeft w:val="0"/>
          <w:marRight w:val="0"/>
          <w:marTop w:val="0"/>
          <w:marBottom w:val="0"/>
          <w:divBdr>
            <w:top w:val="none" w:sz="0" w:space="0" w:color="auto"/>
            <w:left w:val="none" w:sz="0" w:space="0" w:color="auto"/>
            <w:bottom w:val="none" w:sz="0" w:space="0" w:color="auto"/>
            <w:right w:val="none" w:sz="0" w:space="0" w:color="auto"/>
          </w:divBdr>
        </w:div>
        <w:div w:id="2056613314">
          <w:marLeft w:val="0"/>
          <w:marRight w:val="0"/>
          <w:marTop w:val="0"/>
          <w:marBottom w:val="0"/>
          <w:divBdr>
            <w:top w:val="none" w:sz="0" w:space="0" w:color="auto"/>
            <w:left w:val="none" w:sz="0" w:space="0" w:color="auto"/>
            <w:bottom w:val="none" w:sz="0" w:space="0" w:color="auto"/>
            <w:right w:val="none" w:sz="0" w:space="0" w:color="auto"/>
          </w:divBdr>
        </w:div>
        <w:div w:id="1212689876">
          <w:marLeft w:val="0"/>
          <w:marRight w:val="0"/>
          <w:marTop w:val="0"/>
          <w:marBottom w:val="0"/>
          <w:divBdr>
            <w:top w:val="none" w:sz="0" w:space="0" w:color="auto"/>
            <w:left w:val="none" w:sz="0" w:space="0" w:color="auto"/>
            <w:bottom w:val="none" w:sz="0" w:space="0" w:color="auto"/>
            <w:right w:val="none" w:sz="0" w:space="0" w:color="auto"/>
          </w:divBdr>
        </w:div>
        <w:div w:id="747380952">
          <w:marLeft w:val="0"/>
          <w:marRight w:val="0"/>
          <w:marTop w:val="0"/>
          <w:marBottom w:val="0"/>
          <w:divBdr>
            <w:top w:val="none" w:sz="0" w:space="0" w:color="auto"/>
            <w:left w:val="none" w:sz="0" w:space="0" w:color="auto"/>
            <w:bottom w:val="none" w:sz="0" w:space="0" w:color="auto"/>
            <w:right w:val="none" w:sz="0" w:space="0" w:color="auto"/>
          </w:divBdr>
        </w:div>
        <w:div w:id="29771895">
          <w:marLeft w:val="0"/>
          <w:marRight w:val="0"/>
          <w:marTop w:val="0"/>
          <w:marBottom w:val="0"/>
          <w:divBdr>
            <w:top w:val="none" w:sz="0" w:space="0" w:color="auto"/>
            <w:left w:val="none" w:sz="0" w:space="0" w:color="auto"/>
            <w:bottom w:val="none" w:sz="0" w:space="0" w:color="auto"/>
            <w:right w:val="none" w:sz="0" w:space="0" w:color="auto"/>
          </w:divBdr>
        </w:div>
        <w:div w:id="196241556">
          <w:marLeft w:val="0"/>
          <w:marRight w:val="0"/>
          <w:marTop w:val="0"/>
          <w:marBottom w:val="0"/>
          <w:divBdr>
            <w:top w:val="none" w:sz="0" w:space="0" w:color="auto"/>
            <w:left w:val="none" w:sz="0" w:space="0" w:color="auto"/>
            <w:bottom w:val="none" w:sz="0" w:space="0" w:color="auto"/>
            <w:right w:val="none" w:sz="0" w:space="0" w:color="auto"/>
          </w:divBdr>
        </w:div>
        <w:div w:id="578833254">
          <w:marLeft w:val="0"/>
          <w:marRight w:val="0"/>
          <w:marTop w:val="0"/>
          <w:marBottom w:val="0"/>
          <w:divBdr>
            <w:top w:val="none" w:sz="0" w:space="0" w:color="auto"/>
            <w:left w:val="none" w:sz="0" w:space="0" w:color="auto"/>
            <w:bottom w:val="none" w:sz="0" w:space="0" w:color="auto"/>
            <w:right w:val="none" w:sz="0" w:space="0" w:color="auto"/>
          </w:divBdr>
        </w:div>
        <w:div w:id="742917511">
          <w:marLeft w:val="0"/>
          <w:marRight w:val="0"/>
          <w:marTop w:val="0"/>
          <w:marBottom w:val="0"/>
          <w:divBdr>
            <w:top w:val="none" w:sz="0" w:space="0" w:color="auto"/>
            <w:left w:val="none" w:sz="0" w:space="0" w:color="auto"/>
            <w:bottom w:val="none" w:sz="0" w:space="0" w:color="auto"/>
            <w:right w:val="none" w:sz="0" w:space="0" w:color="auto"/>
          </w:divBdr>
        </w:div>
        <w:div w:id="247737880">
          <w:marLeft w:val="0"/>
          <w:marRight w:val="0"/>
          <w:marTop w:val="0"/>
          <w:marBottom w:val="0"/>
          <w:divBdr>
            <w:top w:val="none" w:sz="0" w:space="0" w:color="auto"/>
            <w:left w:val="none" w:sz="0" w:space="0" w:color="auto"/>
            <w:bottom w:val="none" w:sz="0" w:space="0" w:color="auto"/>
            <w:right w:val="none" w:sz="0" w:space="0" w:color="auto"/>
          </w:divBdr>
        </w:div>
        <w:div w:id="1947690733">
          <w:marLeft w:val="0"/>
          <w:marRight w:val="0"/>
          <w:marTop w:val="0"/>
          <w:marBottom w:val="0"/>
          <w:divBdr>
            <w:top w:val="none" w:sz="0" w:space="0" w:color="auto"/>
            <w:left w:val="none" w:sz="0" w:space="0" w:color="auto"/>
            <w:bottom w:val="none" w:sz="0" w:space="0" w:color="auto"/>
            <w:right w:val="none" w:sz="0" w:space="0" w:color="auto"/>
          </w:divBdr>
        </w:div>
        <w:div w:id="998966292">
          <w:marLeft w:val="0"/>
          <w:marRight w:val="0"/>
          <w:marTop w:val="0"/>
          <w:marBottom w:val="0"/>
          <w:divBdr>
            <w:top w:val="none" w:sz="0" w:space="0" w:color="auto"/>
            <w:left w:val="none" w:sz="0" w:space="0" w:color="auto"/>
            <w:bottom w:val="none" w:sz="0" w:space="0" w:color="auto"/>
            <w:right w:val="none" w:sz="0" w:space="0" w:color="auto"/>
          </w:divBdr>
        </w:div>
        <w:div w:id="3094967">
          <w:marLeft w:val="0"/>
          <w:marRight w:val="0"/>
          <w:marTop w:val="0"/>
          <w:marBottom w:val="0"/>
          <w:divBdr>
            <w:top w:val="none" w:sz="0" w:space="0" w:color="auto"/>
            <w:left w:val="none" w:sz="0" w:space="0" w:color="auto"/>
            <w:bottom w:val="none" w:sz="0" w:space="0" w:color="auto"/>
            <w:right w:val="none" w:sz="0" w:space="0" w:color="auto"/>
          </w:divBdr>
        </w:div>
        <w:div w:id="1100833108">
          <w:marLeft w:val="0"/>
          <w:marRight w:val="0"/>
          <w:marTop w:val="0"/>
          <w:marBottom w:val="0"/>
          <w:divBdr>
            <w:top w:val="none" w:sz="0" w:space="0" w:color="auto"/>
            <w:left w:val="none" w:sz="0" w:space="0" w:color="auto"/>
            <w:bottom w:val="none" w:sz="0" w:space="0" w:color="auto"/>
            <w:right w:val="none" w:sz="0" w:space="0" w:color="auto"/>
          </w:divBdr>
        </w:div>
        <w:div w:id="1924799802">
          <w:marLeft w:val="0"/>
          <w:marRight w:val="0"/>
          <w:marTop w:val="0"/>
          <w:marBottom w:val="0"/>
          <w:divBdr>
            <w:top w:val="none" w:sz="0" w:space="0" w:color="auto"/>
            <w:left w:val="none" w:sz="0" w:space="0" w:color="auto"/>
            <w:bottom w:val="none" w:sz="0" w:space="0" w:color="auto"/>
            <w:right w:val="none" w:sz="0" w:space="0" w:color="auto"/>
          </w:divBdr>
        </w:div>
        <w:div w:id="1512447995">
          <w:marLeft w:val="0"/>
          <w:marRight w:val="0"/>
          <w:marTop w:val="0"/>
          <w:marBottom w:val="0"/>
          <w:divBdr>
            <w:top w:val="none" w:sz="0" w:space="0" w:color="auto"/>
            <w:left w:val="none" w:sz="0" w:space="0" w:color="auto"/>
            <w:bottom w:val="none" w:sz="0" w:space="0" w:color="auto"/>
            <w:right w:val="none" w:sz="0" w:space="0" w:color="auto"/>
          </w:divBdr>
        </w:div>
        <w:div w:id="1917277925">
          <w:marLeft w:val="0"/>
          <w:marRight w:val="0"/>
          <w:marTop w:val="0"/>
          <w:marBottom w:val="0"/>
          <w:divBdr>
            <w:top w:val="none" w:sz="0" w:space="0" w:color="auto"/>
            <w:left w:val="none" w:sz="0" w:space="0" w:color="auto"/>
            <w:bottom w:val="none" w:sz="0" w:space="0" w:color="auto"/>
            <w:right w:val="none" w:sz="0" w:space="0" w:color="auto"/>
          </w:divBdr>
        </w:div>
        <w:div w:id="707535949">
          <w:marLeft w:val="0"/>
          <w:marRight w:val="0"/>
          <w:marTop w:val="0"/>
          <w:marBottom w:val="0"/>
          <w:divBdr>
            <w:top w:val="none" w:sz="0" w:space="0" w:color="auto"/>
            <w:left w:val="none" w:sz="0" w:space="0" w:color="auto"/>
            <w:bottom w:val="none" w:sz="0" w:space="0" w:color="auto"/>
            <w:right w:val="none" w:sz="0" w:space="0" w:color="auto"/>
          </w:divBdr>
        </w:div>
        <w:div w:id="991566267">
          <w:marLeft w:val="0"/>
          <w:marRight w:val="0"/>
          <w:marTop w:val="0"/>
          <w:marBottom w:val="0"/>
          <w:divBdr>
            <w:top w:val="none" w:sz="0" w:space="0" w:color="auto"/>
            <w:left w:val="none" w:sz="0" w:space="0" w:color="auto"/>
            <w:bottom w:val="none" w:sz="0" w:space="0" w:color="auto"/>
            <w:right w:val="none" w:sz="0" w:space="0" w:color="auto"/>
          </w:divBdr>
        </w:div>
        <w:div w:id="734007931">
          <w:marLeft w:val="0"/>
          <w:marRight w:val="0"/>
          <w:marTop w:val="0"/>
          <w:marBottom w:val="0"/>
          <w:divBdr>
            <w:top w:val="none" w:sz="0" w:space="0" w:color="auto"/>
            <w:left w:val="none" w:sz="0" w:space="0" w:color="auto"/>
            <w:bottom w:val="none" w:sz="0" w:space="0" w:color="auto"/>
            <w:right w:val="none" w:sz="0" w:space="0" w:color="auto"/>
          </w:divBdr>
        </w:div>
        <w:div w:id="253978870">
          <w:marLeft w:val="0"/>
          <w:marRight w:val="0"/>
          <w:marTop w:val="0"/>
          <w:marBottom w:val="0"/>
          <w:divBdr>
            <w:top w:val="none" w:sz="0" w:space="0" w:color="auto"/>
            <w:left w:val="none" w:sz="0" w:space="0" w:color="auto"/>
            <w:bottom w:val="none" w:sz="0" w:space="0" w:color="auto"/>
            <w:right w:val="none" w:sz="0" w:space="0" w:color="auto"/>
          </w:divBdr>
        </w:div>
        <w:div w:id="1460949370">
          <w:marLeft w:val="0"/>
          <w:marRight w:val="0"/>
          <w:marTop w:val="0"/>
          <w:marBottom w:val="0"/>
          <w:divBdr>
            <w:top w:val="none" w:sz="0" w:space="0" w:color="auto"/>
            <w:left w:val="none" w:sz="0" w:space="0" w:color="auto"/>
            <w:bottom w:val="none" w:sz="0" w:space="0" w:color="auto"/>
            <w:right w:val="none" w:sz="0" w:space="0" w:color="auto"/>
          </w:divBdr>
        </w:div>
        <w:div w:id="1571696244">
          <w:marLeft w:val="0"/>
          <w:marRight w:val="0"/>
          <w:marTop w:val="0"/>
          <w:marBottom w:val="0"/>
          <w:divBdr>
            <w:top w:val="none" w:sz="0" w:space="0" w:color="auto"/>
            <w:left w:val="none" w:sz="0" w:space="0" w:color="auto"/>
            <w:bottom w:val="none" w:sz="0" w:space="0" w:color="auto"/>
            <w:right w:val="none" w:sz="0" w:space="0" w:color="auto"/>
          </w:divBdr>
        </w:div>
        <w:div w:id="803278344">
          <w:marLeft w:val="0"/>
          <w:marRight w:val="0"/>
          <w:marTop w:val="0"/>
          <w:marBottom w:val="0"/>
          <w:divBdr>
            <w:top w:val="none" w:sz="0" w:space="0" w:color="auto"/>
            <w:left w:val="none" w:sz="0" w:space="0" w:color="auto"/>
            <w:bottom w:val="none" w:sz="0" w:space="0" w:color="auto"/>
            <w:right w:val="none" w:sz="0" w:space="0" w:color="auto"/>
          </w:divBdr>
        </w:div>
        <w:div w:id="1320692187">
          <w:marLeft w:val="0"/>
          <w:marRight w:val="0"/>
          <w:marTop w:val="0"/>
          <w:marBottom w:val="0"/>
          <w:divBdr>
            <w:top w:val="none" w:sz="0" w:space="0" w:color="auto"/>
            <w:left w:val="none" w:sz="0" w:space="0" w:color="auto"/>
            <w:bottom w:val="none" w:sz="0" w:space="0" w:color="auto"/>
            <w:right w:val="none" w:sz="0" w:space="0" w:color="auto"/>
          </w:divBdr>
        </w:div>
        <w:div w:id="1299336706">
          <w:marLeft w:val="0"/>
          <w:marRight w:val="0"/>
          <w:marTop w:val="0"/>
          <w:marBottom w:val="0"/>
          <w:divBdr>
            <w:top w:val="none" w:sz="0" w:space="0" w:color="auto"/>
            <w:left w:val="none" w:sz="0" w:space="0" w:color="auto"/>
            <w:bottom w:val="none" w:sz="0" w:space="0" w:color="auto"/>
            <w:right w:val="none" w:sz="0" w:space="0" w:color="auto"/>
          </w:divBdr>
        </w:div>
        <w:div w:id="1280800313">
          <w:marLeft w:val="0"/>
          <w:marRight w:val="0"/>
          <w:marTop w:val="0"/>
          <w:marBottom w:val="0"/>
          <w:divBdr>
            <w:top w:val="none" w:sz="0" w:space="0" w:color="auto"/>
            <w:left w:val="none" w:sz="0" w:space="0" w:color="auto"/>
            <w:bottom w:val="none" w:sz="0" w:space="0" w:color="auto"/>
            <w:right w:val="none" w:sz="0" w:space="0" w:color="auto"/>
          </w:divBdr>
        </w:div>
        <w:div w:id="25981806">
          <w:marLeft w:val="0"/>
          <w:marRight w:val="0"/>
          <w:marTop w:val="0"/>
          <w:marBottom w:val="0"/>
          <w:divBdr>
            <w:top w:val="none" w:sz="0" w:space="0" w:color="auto"/>
            <w:left w:val="none" w:sz="0" w:space="0" w:color="auto"/>
            <w:bottom w:val="none" w:sz="0" w:space="0" w:color="auto"/>
            <w:right w:val="none" w:sz="0" w:space="0" w:color="auto"/>
          </w:divBdr>
        </w:div>
        <w:div w:id="1900943645">
          <w:marLeft w:val="0"/>
          <w:marRight w:val="0"/>
          <w:marTop w:val="0"/>
          <w:marBottom w:val="0"/>
          <w:divBdr>
            <w:top w:val="none" w:sz="0" w:space="0" w:color="auto"/>
            <w:left w:val="none" w:sz="0" w:space="0" w:color="auto"/>
            <w:bottom w:val="none" w:sz="0" w:space="0" w:color="auto"/>
            <w:right w:val="none" w:sz="0" w:space="0" w:color="auto"/>
          </w:divBdr>
        </w:div>
        <w:div w:id="259874547">
          <w:marLeft w:val="0"/>
          <w:marRight w:val="0"/>
          <w:marTop w:val="0"/>
          <w:marBottom w:val="0"/>
          <w:divBdr>
            <w:top w:val="none" w:sz="0" w:space="0" w:color="auto"/>
            <w:left w:val="none" w:sz="0" w:space="0" w:color="auto"/>
            <w:bottom w:val="none" w:sz="0" w:space="0" w:color="auto"/>
            <w:right w:val="none" w:sz="0" w:space="0" w:color="auto"/>
          </w:divBdr>
        </w:div>
        <w:div w:id="927956960">
          <w:marLeft w:val="0"/>
          <w:marRight w:val="0"/>
          <w:marTop w:val="0"/>
          <w:marBottom w:val="0"/>
          <w:divBdr>
            <w:top w:val="none" w:sz="0" w:space="0" w:color="auto"/>
            <w:left w:val="none" w:sz="0" w:space="0" w:color="auto"/>
            <w:bottom w:val="none" w:sz="0" w:space="0" w:color="auto"/>
            <w:right w:val="none" w:sz="0" w:space="0" w:color="auto"/>
          </w:divBdr>
        </w:div>
        <w:div w:id="1573661348">
          <w:marLeft w:val="0"/>
          <w:marRight w:val="0"/>
          <w:marTop w:val="0"/>
          <w:marBottom w:val="0"/>
          <w:divBdr>
            <w:top w:val="none" w:sz="0" w:space="0" w:color="auto"/>
            <w:left w:val="none" w:sz="0" w:space="0" w:color="auto"/>
            <w:bottom w:val="none" w:sz="0" w:space="0" w:color="auto"/>
            <w:right w:val="none" w:sz="0" w:space="0" w:color="auto"/>
          </w:divBdr>
        </w:div>
        <w:div w:id="2092390763">
          <w:marLeft w:val="0"/>
          <w:marRight w:val="0"/>
          <w:marTop w:val="0"/>
          <w:marBottom w:val="0"/>
          <w:divBdr>
            <w:top w:val="none" w:sz="0" w:space="0" w:color="auto"/>
            <w:left w:val="none" w:sz="0" w:space="0" w:color="auto"/>
            <w:bottom w:val="none" w:sz="0" w:space="0" w:color="auto"/>
            <w:right w:val="none" w:sz="0" w:space="0" w:color="auto"/>
          </w:divBdr>
        </w:div>
        <w:div w:id="115564257">
          <w:marLeft w:val="0"/>
          <w:marRight w:val="0"/>
          <w:marTop w:val="0"/>
          <w:marBottom w:val="0"/>
          <w:divBdr>
            <w:top w:val="none" w:sz="0" w:space="0" w:color="auto"/>
            <w:left w:val="none" w:sz="0" w:space="0" w:color="auto"/>
            <w:bottom w:val="none" w:sz="0" w:space="0" w:color="auto"/>
            <w:right w:val="none" w:sz="0" w:space="0" w:color="auto"/>
          </w:divBdr>
        </w:div>
        <w:div w:id="2121951723">
          <w:marLeft w:val="0"/>
          <w:marRight w:val="0"/>
          <w:marTop w:val="0"/>
          <w:marBottom w:val="0"/>
          <w:divBdr>
            <w:top w:val="none" w:sz="0" w:space="0" w:color="auto"/>
            <w:left w:val="none" w:sz="0" w:space="0" w:color="auto"/>
            <w:bottom w:val="none" w:sz="0" w:space="0" w:color="auto"/>
            <w:right w:val="none" w:sz="0" w:space="0" w:color="auto"/>
          </w:divBdr>
        </w:div>
        <w:div w:id="2106262368">
          <w:marLeft w:val="0"/>
          <w:marRight w:val="0"/>
          <w:marTop w:val="0"/>
          <w:marBottom w:val="0"/>
          <w:divBdr>
            <w:top w:val="none" w:sz="0" w:space="0" w:color="auto"/>
            <w:left w:val="none" w:sz="0" w:space="0" w:color="auto"/>
            <w:bottom w:val="none" w:sz="0" w:space="0" w:color="auto"/>
            <w:right w:val="none" w:sz="0" w:space="0" w:color="auto"/>
          </w:divBdr>
        </w:div>
        <w:div w:id="1888058264">
          <w:marLeft w:val="0"/>
          <w:marRight w:val="0"/>
          <w:marTop w:val="0"/>
          <w:marBottom w:val="0"/>
          <w:divBdr>
            <w:top w:val="none" w:sz="0" w:space="0" w:color="auto"/>
            <w:left w:val="none" w:sz="0" w:space="0" w:color="auto"/>
            <w:bottom w:val="none" w:sz="0" w:space="0" w:color="auto"/>
            <w:right w:val="none" w:sz="0" w:space="0" w:color="auto"/>
          </w:divBdr>
        </w:div>
        <w:div w:id="708529773">
          <w:marLeft w:val="0"/>
          <w:marRight w:val="0"/>
          <w:marTop w:val="0"/>
          <w:marBottom w:val="0"/>
          <w:divBdr>
            <w:top w:val="none" w:sz="0" w:space="0" w:color="auto"/>
            <w:left w:val="none" w:sz="0" w:space="0" w:color="auto"/>
            <w:bottom w:val="none" w:sz="0" w:space="0" w:color="auto"/>
            <w:right w:val="none" w:sz="0" w:space="0" w:color="auto"/>
          </w:divBdr>
        </w:div>
      </w:divsChild>
    </w:div>
    <w:div w:id="1423330834">
      <w:bodyDiv w:val="1"/>
      <w:marLeft w:val="0"/>
      <w:marRight w:val="0"/>
      <w:marTop w:val="0"/>
      <w:marBottom w:val="0"/>
      <w:divBdr>
        <w:top w:val="none" w:sz="0" w:space="0" w:color="auto"/>
        <w:left w:val="none" w:sz="0" w:space="0" w:color="auto"/>
        <w:bottom w:val="none" w:sz="0" w:space="0" w:color="auto"/>
        <w:right w:val="none" w:sz="0" w:space="0" w:color="auto"/>
      </w:divBdr>
    </w:div>
    <w:div w:id="1436055721">
      <w:bodyDiv w:val="1"/>
      <w:marLeft w:val="0"/>
      <w:marRight w:val="0"/>
      <w:marTop w:val="0"/>
      <w:marBottom w:val="0"/>
      <w:divBdr>
        <w:top w:val="none" w:sz="0" w:space="0" w:color="auto"/>
        <w:left w:val="none" w:sz="0" w:space="0" w:color="auto"/>
        <w:bottom w:val="none" w:sz="0" w:space="0" w:color="auto"/>
        <w:right w:val="none" w:sz="0" w:space="0" w:color="auto"/>
      </w:divBdr>
    </w:div>
    <w:div w:id="1445271215">
      <w:bodyDiv w:val="1"/>
      <w:marLeft w:val="0"/>
      <w:marRight w:val="0"/>
      <w:marTop w:val="0"/>
      <w:marBottom w:val="0"/>
      <w:divBdr>
        <w:top w:val="none" w:sz="0" w:space="0" w:color="auto"/>
        <w:left w:val="none" w:sz="0" w:space="0" w:color="auto"/>
        <w:bottom w:val="none" w:sz="0" w:space="0" w:color="auto"/>
        <w:right w:val="none" w:sz="0" w:space="0" w:color="auto"/>
      </w:divBdr>
    </w:div>
    <w:div w:id="1492408179">
      <w:bodyDiv w:val="1"/>
      <w:marLeft w:val="0"/>
      <w:marRight w:val="0"/>
      <w:marTop w:val="0"/>
      <w:marBottom w:val="0"/>
      <w:divBdr>
        <w:top w:val="none" w:sz="0" w:space="0" w:color="auto"/>
        <w:left w:val="none" w:sz="0" w:space="0" w:color="auto"/>
        <w:bottom w:val="none" w:sz="0" w:space="0" w:color="auto"/>
        <w:right w:val="none" w:sz="0" w:space="0" w:color="auto"/>
      </w:divBdr>
    </w:div>
    <w:div w:id="1493449623">
      <w:bodyDiv w:val="1"/>
      <w:marLeft w:val="0"/>
      <w:marRight w:val="0"/>
      <w:marTop w:val="0"/>
      <w:marBottom w:val="0"/>
      <w:divBdr>
        <w:top w:val="none" w:sz="0" w:space="0" w:color="auto"/>
        <w:left w:val="none" w:sz="0" w:space="0" w:color="auto"/>
        <w:bottom w:val="none" w:sz="0" w:space="0" w:color="auto"/>
        <w:right w:val="none" w:sz="0" w:space="0" w:color="auto"/>
      </w:divBdr>
      <w:divsChild>
        <w:div w:id="1288506167">
          <w:marLeft w:val="0"/>
          <w:marRight w:val="0"/>
          <w:marTop w:val="0"/>
          <w:marBottom w:val="0"/>
          <w:divBdr>
            <w:top w:val="none" w:sz="0" w:space="0" w:color="auto"/>
            <w:left w:val="none" w:sz="0" w:space="0" w:color="auto"/>
            <w:bottom w:val="none" w:sz="0" w:space="0" w:color="auto"/>
            <w:right w:val="none" w:sz="0" w:space="0" w:color="auto"/>
          </w:divBdr>
        </w:div>
        <w:div w:id="1474785840">
          <w:marLeft w:val="0"/>
          <w:marRight w:val="0"/>
          <w:marTop w:val="0"/>
          <w:marBottom w:val="0"/>
          <w:divBdr>
            <w:top w:val="none" w:sz="0" w:space="0" w:color="auto"/>
            <w:left w:val="none" w:sz="0" w:space="0" w:color="auto"/>
            <w:bottom w:val="none" w:sz="0" w:space="0" w:color="auto"/>
            <w:right w:val="none" w:sz="0" w:space="0" w:color="auto"/>
          </w:divBdr>
        </w:div>
        <w:div w:id="1291354085">
          <w:marLeft w:val="0"/>
          <w:marRight w:val="0"/>
          <w:marTop w:val="0"/>
          <w:marBottom w:val="0"/>
          <w:divBdr>
            <w:top w:val="none" w:sz="0" w:space="0" w:color="auto"/>
            <w:left w:val="none" w:sz="0" w:space="0" w:color="auto"/>
            <w:bottom w:val="none" w:sz="0" w:space="0" w:color="auto"/>
            <w:right w:val="none" w:sz="0" w:space="0" w:color="auto"/>
          </w:divBdr>
        </w:div>
        <w:div w:id="417799377">
          <w:marLeft w:val="0"/>
          <w:marRight w:val="0"/>
          <w:marTop w:val="0"/>
          <w:marBottom w:val="0"/>
          <w:divBdr>
            <w:top w:val="none" w:sz="0" w:space="0" w:color="auto"/>
            <w:left w:val="none" w:sz="0" w:space="0" w:color="auto"/>
            <w:bottom w:val="none" w:sz="0" w:space="0" w:color="auto"/>
            <w:right w:val="none" w:sz="0" w:space="0" w:color="auto"/>
          </w:divBdr>
        </w:div>
        <w:div w:id="341325387">
          <w:marLeft w:val="0"/>
          <w:marRight w:val="0"/>
          <w:marTop w:val="0"/>
          <w:marBottom w:val="0"/>
          <w:divBdr>
            <w:top w:val="none" w:sz="0" w:space="0" w:color="auto"/>
            <w:left w:val="none" w:sz="0" w:space="0" w:color="auto"/>
            <w:bottom w:val="none" w:sz="0" w:space="0" w:color="auto"/>
            <w:right w:val="none" w:sz="0" w:space="0" w:color="auto"/>
          </w:divBdr>
        </w:div>
        <w:div w:id="1985505888">
          <w:marLeft w:val="0"/>
          <w:marRight w:val="0"/>
          <w:marTop w:val="0"/>
          <w:marBottom w:val="0"/>
          <w:divBdr>
            <w:top w:val="none" w:sz="0" w:space="0" w:color="auto"/>
            <w:left w:val="none" w:sz="0" w:space="0" w:color="auto"/>
            <w:bottom w:val="none" w:sz="0" w:space="0" w:color="auto"/>
            <w:right w:val="none" w:sz="0" w:space="0" w:color="auto"/>
          </w:divBdr>
        </w:div>
        <w:div w:id="2040350664">
          <w:marLeft w:val="0"/>
          <w:marRight w:val="0"/>
          <w:marTop w:val="0"/>
          <w:marBottom w:val="0"/>
          <w:divBdr>
            <w:top w:val="none" w:sz="0" w:space="0" w:color="auto"/>
            <w:left w:val="none" w:sz="0" w:space="0" w:color="auto"/>
            <w:bottom w:val="none" w:sz="0" w:space="0" w:color="auto"/>
            <w:right w:val="none" w:sz="0" w:space="0" w:color="auto"/>
          </w:divBdr>
        </w:div>
        <w:div w:id="1672831482">
          <w:marLeft w:val="0"/>
          <w:marRight w:val="0"/>
          <w:marTop w:val="0"/>
          <w:marBottom w:val="0"/>
          <w:divBdr>
            <w:top w:val="none" w:sz="0" w:space="0" w:color="auto"/>
            <w:left w:val="none" w:sz="0" w:space="0" w:color="auto"/>
            <w:bottom w:val="none" w:sz="0" w:space="0" w:color="auto"/>
            <w:right w:val="none" w:sz="0" w:space="0" w:color="auto"/>
          </w:divBdr>
        </w:div>
        <w:div w:id="1433623794">
          <w:marLeft w:val="0"/>
          <w:marRight w:val="0"/>
          <w:marTop w:val="0"/>
          <w:marBottom w:val="0"/>
          <w:divBdr>
            <w:top w:val="none" w:sz="0" w:space="0" w:color="auto"/>
            <w:left w:val="none" w:sz="0" w:space="0" w:color="auto"/>
            <w:bottom w:val="none" w:sz="0" w:space="0" w:color="auto"/>
            <w:right w:val="none" w:sz="0" w:space="0" w:color="auto"/>
          </w:divBdr>
        </w:div>
        <w:div w:id="1332834814">
          <w:marLeft w:val="0"/>
          <w:marRight w:val="0"/>
          <w:marTop w:val="0"/>
          <w:marBottom w:val="0"/>
          <w:divBdr>
            <w:top w:val="none" w:sz="0" w:space="0" w:color="auto"/>
            <w:left w:val="none" w:sz="0" w:space="0" w:color="auto"/>
            <w:bottom w:val="none" w:sz="0" w:space="0" w:color="auto"/>
            <w:right w:val="none" w:sz="0" w:space="0" w:color="auto"/>
          </w:divBdr>
        </w:div>
        <w:div w:id="1422800551">
          <w:marLeft w:val="0"/>
          <w:marRight w:val="0"/>
          <w:marTop w:val="0"/>
          <w:marBottom w:val="0"/>
          <w:divBdr>
            <w:top w:val="none" w:sz="0" w:space="0" w:color="auto"/>
            <w:left w:val="none" w:sz="0" w:space="0" w:color="auto"/>
            <w:bottom w:val="none" w:sz="0" w:space="0" w:color="auto"/>
            <w:right w:val="none" w:sz="0" w:space="0" w:color="auto"/>
          </w:divBdr>
        </w:div>
        <w:div w:id="1118795647">
          <w:marLeft w:val="0"/>
          <w:marRight w:val="0"/>
          <w:marTop w:val="0"/>
          <w:marBottom w:val="0"/>
          <w:divBdr>
            <w:top w:val="none" w:sz="0" w:space="0" w:color="auto"/>
            <w:left w:val="none" w:sz="0" w:space="0" w:color="auto"/>
            <w:bottom w:val="none" w:sz="0" w:space="0" w:color="auto"/>
            <w:right w:val="none" w:sz="0" w:space="0" w:color="auto"/>
          </w:divBdr>
        </w:div>
        <w:div w:id="1656488135">
          <w:marLeft w:val="0"/>
          <w:marRight w:val="0"/>
          <w:marTop w:val="0"/>
          <w:marBottom w:val="0"/>
          <w:divBdr>
            <w:top w:val="none" w:sz="0" w:space="0" w:color="auto"/>
            <w:left w:val="none" w:sz="0" w:space="0" w:color="auto"/>
            <w:bottom w:val="none" w:sz="0" w:space="0" w:color="auto"/>
            <w:right w:val="none" w:sz="0" w:space="0" w:color="auto"/>
          </w:divBdr>
        </w:div>
        <w:div w:id="1361979169">
          <w:marLeft w:val="0"/>
          <w:marRight w:val="0"/>
          <w:marTop w:val="0"/>
          <w:marBottom w:val="0"/>
          <w:divBdr>
            <w:top w:val="none" w:sz="0" w:space="0" w:color="auto"/>
            <w:left w:val="none" w:sz="0" w:space="0" w:color="auto"/>
            <w:bottom w:val="none" w:sz="0" w:space="0" w:color="auto"/>
            <w:right w:val="none" w:sz="0" w:space="0" w:color="auto"/>
          </w:divBdr>
        </w:div>
        <w:div w:id="964694655">
          <w:marLeft w:val="0"/>
          <w:marRight w:val="0"/>
          <w:marTop w:val="0"/>
          <w:marBottom w:val="0"/>
          <w:divBdr>
            <w:top w:val="none" w:sz="0" w:space="0" w:color="auto"/>
            <w:left w:val="none" w:sz="0" w:space="0" w:color="auto"/>
            <w:bottom w:val="none" w:sz="0" w:space="0" w:color="auto"/>
            <w:right w:val="none" w:sz="0" w:space="0" w:color="auto"/>
          </w:divBdr>
        </w:div>
        <w:div w:id="399865150">
          <w:marLeft w:val="0"/>
          <w:marRight w:val="0"/>
          <w:marTop w:val="0"/>
          <w:marBottom w:val="0"/>
          <w:divBdr>
            <w:top w:val="none" w:sz="0" w:space="0" w:color="auto"/>
            <w:left w:val="none" w:sz="0" w:space="0" w:color="auto"/>
            <w:bottom w:val="none" w:sz="0" w:space="0" w:color="auto"/>
            <w:right w:val="none" w:sz="0" w:space="0" w:color="auto"/>
          </w:divBdr>
        </w:div>
        <w:div w:id="48234984">
          <w:marLeft w:val="0"/>
          <w:marRight w:val="0"/>
          <w:marTop w:val="0"/>
          <w:marBottom w:val="0"/>
          <w:divBdr>
            <w:top w:val="none" w:sz="0" w:space="0" w:color="auto"/>
            <w:left w:val="none" w:sz="0" w:space="0" w:color="auto"/>
            <w:bottom w:val="none" w:sz="0" w:space="0" w:color="auto"/>
            <w:right w:val="none" w:sz="0" w:space="0" w:color="auto"/>
          </w:divBdr>
        </w:div>
        <w:div w:id="555777767">
          <w:marLeft w:val="0"/>
          <w:marRight w:val="0"/>
          <w:marTop w:val="0"/>
          <w:marBottom w:val="0"/>
          <w:divBdr>
            <w:top w:val="none" w:sz="0" w:space="0" w:color="auto"/>
            <w:left w:val="none" w:sz="0" w:space="0" w:color="auto"/>
            <w:bottom w:val="none" w:sz="0" w:space="0" w:color="auto"/>
            <w:right w:val="none" w:sz="0" w:space="0" w:color="auto"/>
          </w:divBdr>
        </w:div>
        <w:div w:id="568417101">
          <w:marLeft w:val="0"/>
          <w:marRight w:val="0"/>
          <w:marTop w:val="0"/>
          <w:marBottom w:val="0"/>
          <w:divBdr>
            <w:top w:val="none" w:sz="0" w:space="0" w:color="auto"/>
            <w:left w:val="none" w:sz="0" w:space="0" w:color="auto"/>
            <w:bottom w:val="none" w:sz="0" w:space="0" w:color="auto"/>
            <w:right w:val="none" w:sz="0" w:space="0" w:color="auto"/>
          </w:divBdr>
        </w:div>
        <w:div w:id="1114137277">
          <w:marLeft w:val="0"/>
          <w:marRight w:val="0"/>
          <w:marTop w:val="0"/>
          <w:marBottom w:val="0"/>
          <w:divBdr>
            <w:top w:val="none" w:sz="0" w:space="0" w:color="auto"/>
            <w:left w:val="none" w:sz="0" w:space="0" w:color="auto"/>
            <w:bottom w:val="none" w:sz="0" w:space="0" w:color="auto"/>
            <w:right w:val="none" w:sz="0" w:space="0" w:color="auto"/>
          </w:divBdr>
        </w:div>
        <w:div w:id="520512912">
          <w:marLeft w:val="0"/>
          <w:marRight w:val="0"/>
          <w:marTop w:val="0"/>
          <w:marBottom w:val="0"/>
          <w:divBdr>
            <w:top w:val="none" w:sz="0" w:space="0" w:color="auto"/>
            <w:left w:val="none" w:sz="0" w:space="0" w:color="auto"/>
            <w:bottom w:val="none" w:sz="0" w:space="0" w:color="auto"/>
            <w:right w:val="none" w:sz="0" w:space="0" w:color="auto"/>
          </w:divBdr>
        </w:div>
        <w:div w:id="2098095659">
          <w:marLeft w:val="0"/>
          <w:marRight w:val="0"/>
          <w:marTop w:val="0"/>
          <w:marBottom w:val="0"/>
          <w:divBdr>
            <w:top w:val="none" w:sz="0" w:space="0" w:color="auto"/>
            <w:left w:val="none" w:sz="0" w:space="0" w:color="auto"/>
            <w:bottom w:val="none" w:sz="0" w:space="0" w:color="auto"/>
            <w:right w:val="none" w:sz="0" w:space="0" w:color="auto"/>
          </w:divBdr>
        </w:div>
        <w:div w:id="458109545">
          <w:marLeft w:val="0"/>
          <w:marRight w:val="0"/>
          <w:marTop w:val="0"/>
          <w:marBottom w:val="0"/>
          <w:divBdr>
            <w:top w:val="none" w:sz="0" w:space="0" w:color="auto"/>
            <w:left w:val="none" w:sz="0" w:space="0" w:color="auto"/>
            <w:bottom w:val="none" w:sz="0" w:space="0" w:color="auto"/>
            <w:right w:val="none" w:sz="0" w:space="0" w:color="auto"/>
          </w:divBdr>
        </w:div>
        <w:div w:id="1955599359">
          <w:marLeft w:val="0"/>
          <w:marRight w:val="0"/>
          <w:marTop w:val="0"/>
          <w:marBottom w:val="0"/>
          <w:divBdr>
            <w:top w:val="none" w:sz="0" w:space="0" w:color="auto"/>
            <w:left w:val="none" w:sz="0" w:space="0" w:color="auto"/>
            <w:bottom w:val="none" w:sz="0" w:space="0" w:color="auto"/>
            <w:right w:val="none" w:sz="0" w:space="0" w:color="auto"/>
          </w:divBdr>
        </w:div>
        <w:div w:id="998507415">
          <w:marLeft w:val="0"/>
          <w:marRight w:val="0"/>
          <w:marTop w:val="0"/>
          <w:marBottom w:val="0"/>
          <w:divBdr>
            <w:top w:val="none" w:sz="0" w:space="0" w:color="auto"/>
            <w:left w:val="none" w:sz="0" w:space="0" w:color="auto"/>
            <w:bottom w:val="none" w:sz="0" w:space="0" w:color="auto"/>
            <w:right w:val="none" w:sz="0" w:space="0" w:color="auto"/>
          </w:divBdr>
        </w:div>
        <w:div w:id="1237321470">
          <w:marLeft w:val="0"/>
          <w:marRight w:val="0"/>
          <w:marTop w:val="0"/>
          <w:marBottom w:val="0"/>
          <w:divBdr>
            <w:top w:val="none" w:sz="0" w:space="0" w:color="auto"/>
            <w:left w:val="none" w:sz="0" w:space="0" w:color="auto"/>
            <w:bottom w:val="none" w:sz="0" w:space="0" w:color="auto"/>
            <w:right w:val="none" w:sz="0" w:space="0" w:color="auto"/>
          </w:divBdr>
        </w:div>
        <w:div w:id="1242832516">
          <w:marLeft w:val="0"/>
          <w:marRight w:val="0"/>
          <w:marTop w:val="0"/>
          <w:marBottom w:val="0"/>
          <w:divBdr>
            <w:top w:val="none" w:sz="0" w:space="0" w:color="auto"/>
            <w:left w:val="none" w:sz="0" w:space="0" w:color="auto"/>
            <w:bottom w:val="none" w:sz="0" w:space="0" w:color="auto"/>
            <w:right w:val="none" w:sz="0" w:space="0" w:color="auto"/>
          </w:divBdr>
        </w:div>
        <w:div w:id="1310942759">
          <w:marLeft w:val="0"/>
          <w:marRight w:val="0"/>
          <w:marTop w:val="0"/>
          <w:marBottom w:val="0"/>
          <w:divBdr>
            <w:top w:val="none" w:sz="0" w:space="0" w:color="auto"/>
            <w:left w:val="none" w:sz="0" w:space="0" w:color="auto"/>
            <w:bottom w:val="none" w:sz="0" w:space="0" w:color="auto"/>
            <w:right w:val="none" w:sz="0" w:space="0" w:color="auto"/>
          </w:divBdr>
        </w:div>
        <w:div w:id="315229165">
          <w:marLeft w:val="0"/>
          <w:marRight w:val="0"/>
          <w:marTop w:val="0"/>
          <w:marBottom w:val="0"/>
          <w:divBdr>
            <w:top w:val="none" w:sz="0" w:space="0" w:color="auto"/>
            <w:left w:val="none" w:sz="0" w:space="0" w:color="auto"/>
            <w:bottom w:val="none" w:sz="0" w:space="0" w:color="auto"/>
            <w:right w:val="none" w:sz="0" w:space="0" w:color="auto"/>
          </w:divBdr>
        </w:div>
        <w:div w:id="869218903">
          <w:marLeft w:val="0"/>
          <w:marRight w:val="0"/>
          <w:marTop w:val="0"/>
          <w:marBottom w:val="0"/>
          <w:divBdr>
            <w:top w:val="none" w:sz="0" w:space="0" w:color="auto"/>
            <w:left w:val="none" w:sz="0" w:space="0" w:color="auto"/>
            <w:bottom w:val="none" w:sz="0" w:space="0" w:color="auto"/>
            <w:right w:val="none" w:sz="0" w:space="0" w:color="auto"/>
          </w:divBdr>
        </w:div>
        <w:div w:id="1158350798">
          <w:marLeft w:val="0"/>
          <w:marRight w:val="0"/>
          <w:marTop w:val="0"/>
          <w:marBottom w:val="0"/>
          <w:divBdr>
            <w:top w:val="none" w:sz="0" w:space="0" w:color="auto"/>
            <w:left w:val="none" w:sz="0" w:space="0" w:color="auto"/>
            <w:bottom w:val="none" w:sz="0" w:space="0" w:color="auto"/>
            <w:right w:val="none" w:sz="0" w:space="0" w:color="auto"/>
          </w:divBdr>
        </w:div>
        <w:div w:id="2135101209">
          <w:marLeft w:val="0"/>
          <w:marRight w:val="0"/>
          <w:marTop w:val="0"/>
          <w:marBottom w:val="0"/>
          <w:divBdr>
            <w:top w:val="none" w:sz="0" w:space="0" w:color="auto"/>
            <w:left w:val="none" w:sz="0" w:space="0" w:color="auto"/>
            <w:bottom w:val="none" w:sz="0" w:space="0" w:color="auto"/>
            <w:right w:val="none" w:sz="0" w:space="0" w:color="auto"/>
          </w:divBdr>
        </w:div>
        <w:div w:id="1368022630">
          <w:marLeft w:val="0"/>
          <w:marRight w:val="0"/>
          <w:marTop w:val="0"/>
          <w:marBottom w:val="0"/>
          <w:divBdr>
            <w:top w:val="none" w:sz="0" w:space="0" w:color="auto"/>
            <w:left w:val="none" w:sz="0" w:space="0" w:color="auto"/>
            <w:bottom w:val="none" w:sz="0" w:space="0" w:color="auto"/>
            <w:right w:val="none" w:sz="0" w:space="0" w:color="auto"/>
          </w:divBdr>
        </w:div>
        <w:div w:id="92864554">
          <w:marLeft w:val="0"/>
          <w:marRight w:val="0"/>
          <w:marTop w:val="0"/>
          <w:marBottom w:val="0"/>
          <w:divBdr>
            <w:top w:val="none" w:sz="0" w:space="0" w:color="auto"/>
            <w:left w:val="none" w:sz="0" w:space="0" w:color="auto"/>
            <w:bottom w:val="none" w:sz="0" w:space="0" w:color="auto"/>
            <w:right w:val="none" w:sz="0" w:space="0" w:color="auto"/>
          </w:divBdr>
        </w:div>
        <w:div w:id="1215776192">
          <w:marLeft w:val="0"/>
          <w:marRight w:val="0"/>
          <w:marTop w:val="0"/>
          <w:marBottom w:val="0"/>
          <w:divBdr>
            <w:top w:val="none" w:sz="0" w:space="0" w:color="auto"/>
            <w:left w:val="none" w:sz="0" w:space="0" w:color="auto"/>
            <w:bottom w:val="none" w:sz="0" w:space="0" w:color="auto"/>
            <w:right w:val="none" w:sz="0" w:space="0" w:color="auto"/>
          </w:divBdr>
        </w:div>
        <w:div w:id="1697736696">
          <w:marLeft w:val="0"/>
          <w:marRight w:val="0"/>
          <w:marTop w:val="0"/>
          <w:marBottom w:val="0"/>
          <w:divBdr>
            <w:top w:val="none" w:sz="0" w:space="0" w:color="auto"/>
            <w:left w:val="none" w:sz="0" w:space="0" w:color="auto"/>
            <w:bottom w:val="none" w:sz="0" w:space="0" w:color="auto"/>
            <w:right w:val="none" w:sz="0" w:space="0" w:color="auto"/>
          </w:divBdr>
        </w:div>
        <w:div w:id="1007904775">
          <w:marLeft w:val="0"/>
          <w:marRight w:val="0"/>
          <w:marTop w:val="0"/>
          <w:marBottom w:val="0"/>
          <w:divBdr>
            <w:top w:val="none" w:sz="0" w:space="0" w:color="auto"/>
            <w:left w:val="none" w:sz="0" w:space="0" w:color="auto"/>
            <w:bottom w:val="none" w:sz="0" w:space="0" w:color="auto"/>
            <w:right w:val="none" w:sz="0" w:space="0" w:color="auto"/>
          </w:divBdr>
        </w:div>
        <w:div w:id="123886751">
          <w:marLeft w:val="0"/>
          <w:marRight w:val="0"/>
          <w:marTop w:val="0"/>
          <w:marBottom w:val="0"/>
          <w:divBdr>
            <w:top w:val="none" w:sz="0" w:space="0" w:color="auto"/>
            <w:left w:val="none" w:sz="0" w:space="0" w:color="auto"/>
            <w:bottom w:val="none" w:sz="0" w:space="0" w:color="auto"/>
            <w:right w:val="none" w:sz="0" w:space="0" w:color="auto"/>
          </w:divBdr>
        </w:div>
        <w:div w:id="1354844077">
          <w:marLeft w:val="0"/>
          <w:marRight w:val="0"/>
          <w:marTop w:val="0"/>
          <w:marBottom w:val="0"/>
          <w:divBdr>
            <w:top w:val="none" w:sz="0" w:space="0" w:color="auto"/>
            <w:left w:val="none" w:sz="0" w:space="0" w:color="auto"/>
            <w:bottom w:val="none" w:sz="0" w:space="0" w:color="auto"/>
            <w:right w:val="none" w:sz="0" w:space="0" w:color="auto"/>
          </w:divBdr>
        </w:div>
        <w:div w:id="1627733235">
          <w:marLeft w:val="0"/>
          <w:marRight w:val="0"/>
          <w:marTop w:val="0"/>
          <w:marBottom w:val="0"/>
          <w:divBdr>
            <w:top w:val="none" w:sz="0" w:space="0" w:color="auto"/>
            <w:left w:val="none" w:sz="0" w:space="0" w:color="auto"/>
            <w:bottom w:val="none" w:sz="0" w:space="0" w:color="auto"/>
            <w:right w:val="none" w:sz="0" w:space="0" w:color="auto"/>
          </w:divBdr>
        </w:div>
        <w:div w:id="1185171107">
          <w:marLeft w:val="0"/>
          <w:marRight w:val="0"/>
          <w:marTop w:val="0"/>
          <w:marBottom w:val="0"/>
          <w:divBdr>
            <w:top w:val="none" w:sz="0" w:space="0" w:color="auto"/>
            <w:left w:val="none" w:sz="0" w:space="0" w:color="auto"/>
            <w:bottom w:val="none" w:sz="0" w:space="0" w:color="auto"/>
            <w:right w:val="none" w:sz="0" w:space="0" w:color="auto"/>
          </w:divBdr>
        </w:div>
        <w:div w:id="2013725908">
          <w:marLeft w:val="0"/>
          <w:marRight w:val="0"/>
          <w:marTop w:val="0"/>
          <w:marBottom w:val="0"/>
          <w:divBdr>
            <w:top w:val="none" w:sz="0" w:space="0" w:color="auto"/>
            <w:left w:val="none" w:sz="0" w:space="0" w:color="auto"/>
            <w:bottom w:val="none" w:sz="0" w:space="0" w:color="auto"/>
            <w:right w:val="none" w:sz="0" w:space="0" w:color="auto"/>
          </w:divBdr>
        </w:div>
        <w:div w:id="1297175620">
          <w:marLeft w:val="0"/>
          <w:marRight w:val="0"/>
          <w:marTop w:val="0"/>
          <w:marBottom w:val="0"/>
          <w:divBdr>
            <w:top w:val="none" w:sz="0" w:space="0" w:color="auto"/>
            <w:left w:val="none" w:sz="0" w:space="0" w:color="auto"/>
            <w:bottom w:val="none" w:sz="0" w:space="0" w:color="auto"/>
            <w:right w:val="none" w:sz="0" w:space="0" w:color="auto"/>
          </w:divBdr>
        </w:div>
        <w:div w:id="1555197937">
          <w:marLeft w:val="0"/>
          <w:marRight w:val="0"/>
          <w:marTop w:val="0"/>
          <w:marBottom w:val="0"/>
          <w:divBdr>
            <w:top w:val="none" w:sz="0" w:space="0" w:color="auto"/>
            <w:left w:val="none" w:sz="0" w:space="0" w:color="auto"/>
            <w:bottom w:val="none" w:sz="0" w:space="0" w:color="auto"/>
            <w:right w:val="none" w:sz="0" w:space="0" w:color="auto"/>
          </w:divBdr>
        </w:div>
        <w:div w:id="150097685">
          <w:marLeft w:val="0"/>
          <w:marRight w:val="0"/>
          <w:marTop w:val="0"/>
          <w:marBottom w:val="0"/>
          <w:divBdr>
            <w:top w:val="none" w:sz="0" w:space="0" w:color="auto"/>
            <w:left w:val="none" w:sz="0" w:space="0" w:color="auto"/>
            <w:bottom w:val="none" w:sz="0" w:space="0" w:color="auto"/>
            <w:right w:val="none" w:sz="0" w:space="0" w:color="auto"/>
          </w:divBdr>
        </w:div>
        <w:div w:id="1892306624">
          <w:marLeft w:val="0"/>
          <w:marRight w:val="0"/>
          <w:marTop w:val="0"/>
          <w:marBottom w:val="0"/>
          <w:divBdr>
            <w:top w:val="none" w:sz="0" w:space="0" w:color="auto"/>
            <w:left w:val="none" w:sz="0" w:space="0" w:color="auto"/>
            <w:bottom w:val="none" w:sz="0" w:space="0" w:color="auto"/>
            <w:right w:val="none" w:sz="0" w:space="0" w:color="auto"/>
          </w:divBdr>
        </w:div>
        <w:div w:id="1029257149">
          <w:marLeft w:val="0"/>
          <w:marRight w:val="0"/>
          <w:marTop w:val="0"/>
          <w:marBottom w:val="0"/>
          <w:divBdr>
            <w:top w:val="none" w:sz="0" w:space="0" w:color="auto"/>
            <w:left w:val="none" w:sz="0" w:space="0" w:color="auto"/>
            <w:bottom w:val="none" w:sz="0" w:space="0" w:color="auto"/>
            <w:right w:val="none" w:sz="0" w:space="0" w:color="auto"/>
          </w:divBdr>
        </w:div>
        <w:div w:id="1933008825">
          <w:marLeft w:val="0"/>
          <w:marRight w:val="0"/>
          <w:marTop w:val="0"/>
          <w:marBottom w:val="0"/>
          <w:divBdr>
            <w:top w:val="none" w:sz="0" w:space="0" w:color="auto"/>
            <w:left w:val="none" w:sz="0" w:space="0" w:color="auto"/>
            <w:bottom w:val="none" w:sz="0" w:space="0" w:color="auto"/>
            <w:right w:val="none" w:sz="0" w:space="0" w:color="auto"/>
          </w:divBdr>
        </w:div>
      </w:divsChild>
    </w:div>
    <w:div w:id="1497720701">
      <w:bodyDiv w:val="1"/>
      <w:marLeft w:val="0"/>
      <w:marRight w:val="0"/>
      <w:marTop w:val="0"/>
      <w:marBottom w:val="0"/>
      <w:divBdr>
        <w:top w:val="none" w:sz="0" w:space="0" w:color="auto"/>
        <w:left w:val="none" w:sz="0" w:space="0" w:color="auto"/>
        <w:bottom w:val="none" w:sz="0" w:space="0" w:color="auto"/>
        <w:right w:val="none" w:sz="0" w:space="0" w:color="auto"/>
      </w:divBdr>
    </w:div>
    <w:div w:id="1501313416">
      <w:bodyDiv w:val="1"/>
      <w:marLeft w:val="0"/>
      <w:marRight w:val="0"/>
      <w:marTop w:val="0"/>
      <w:marBottom w:val="0"/>
      <w:divBdr>
        <w:top w:val="none" w:sz="0" w:space="0" w:color="auto"/>
        <w:left w:val="none" w:sz="0" w:space="0" w:color="auto"/>
        <w:bottom w:val="none" w:sz="0" w:space="0" w:color="auto"/>
        <w:right w:val="none" w:sz="0" w:space="0" w:color="auto"/>
      </w:divBdr>
    </w:div>
    <w:div w:id="1521314532">
      <w:bodyDiv w:val="1"/>
      <w:marLeft w:val="0"/>
      <w:marRight w:val="0"/>
      <w:marTop w:val="0"/>
      <w:marBottom w:val="0"/>
      <w:divBdr>
        <w:top w:val="none" w:sz="0" w:space="0" w:color="auto"/>
        <w:left w:val="none" w:sz="0" w:space="0" w:color="auto"/>
        <w:bottom w:val="none" w:sz="0" w:space="0" w:color="auto"/>
        <w:right w:val="none" w:sz="0" w:space="0" w:color="auto"/>
      </w:divBdr>
    </w:div>
    <w:div w:id="1584954769">
      <w:bodyDiv w:val="1"/>
      <w:marLeft w:val="0"/>
      <w:marRight w:val="0"/>
      <w:marTop w:val="0"/>
      <w:marBottom w:val="0"/>
      <w:divBdr>
        <w:top w:val="none" w:sz="0" w:space="0" w:color="auto"/>
        <w:left w:val="none" w:sz="0" w:space="0" w:color="auto"/>
        <w:bottom w:val="none" w:sz="0" w:space="0" w:color="auto"/>
        <w:right w:val="none" w:sz="0" w:space="0" w:color="auto"/>
      </w:divBdr>
    </w:div>
    <w:div w:id="1590114071">
      <w:bodyDiv w:val="1"/>
      <w:marLeft w:val="0"/>
      <w:marRight w:val="0"/>
      <w:marTop w:val="0"/>
      <w:marBottom w:val="0"/>
      <w:divBdr>
        <w:top w:val="none" w:sz="0" w:space="0" w:color="auto"/>
        <w:left w:val="none" w:sz="0" w:space="0" w:color="auto"/>
        <w:bottom w:val="none" w:sz="0" w:space="0" w:color="auto"/>
        <w:right w:val="none" w:sz="0" w:space="0" w:color="auto"/>
      </w:divBdr>
    </w:div>
    <w:div w:id="1601067798">
      <w:bodyDiv w:val="1"/>
      <w:marLeft w:val="0"/>
      <w:marRight w:val="0"/>
      <w:marTop w:val="0"/>
      <w:marBottom w:val="0"/>
      <w:divBdr>
        <w:top w:val="none" w:sz="0" w:space="0" w:color="auto"/>
        <w:left w:val="none" w:sz="0" w:space="0" w:color="auto"/>
        <w:bottom w:val="none" w:sz="0" w:space="0" w:color="auto"/>
        <w:right w:val="none" w:sz="0" w:space="0" w:color="auto"/>
      </w:divBdr>
    </w:div>
    <w:div w:id="1615744381">
      <w:bodyDiv w:val="1"/>
      <w:marLeft w:val="0"/>
      <w:marRight w:val="0"/>
      <w:marTop w:val="0"/>
      <w:marBottom w:val="0"/>
      <w:divBdr>
        <w:top w:val="none" w:sz="0" w:space="0" w:color="auto"/>
        <w:left w:val="none" w:sz="0" w:space="0" w:color="auto"/>
        <w:bottom w:val="none" w:sz="0" w:space="0" w:color="auto"/>
        <w:right w:val="none" w:sz="0" w:space="0" w:color="auto"/>
      </w:divBdr>
    </w:div>
    <w:div w:id="1628975501">
      <w:bodyDiv w:val="1"/>
      <w:marLeft w:val="0"/>
      <w:marRight w:val="0"/>
      <w:marTop w:val="0"/>
      <w:marBottom w:val="0"/>
      <w:divBdr>
        <w:top w:val="none" w:sz="0" w:space="0" w:color="auto"/>
        <w:left w:val="none" w:sz="0" w:space="0" w:color="auto"/>
        <w:bottom w:val="none" w:sz="0" w:space="0" w:color="auto"/>
        <w:right w:val="none" w:sz="0" w:space="0" w:color="auto"/>
      </w:divBdr>
    </w:div>
    <w:div w:id="1632900848">
      <w:bodyDiv w:val="1"/>
      <w:marLeft w:val="0"/>
      <w:marRight w:val="0"/>
      <w:marTop w:val="0"/>
      <w:marBottom w:val="0"/>
      <w:divBdr>
        <w:top w:val="none" w:sz="0" w:space="0" w:color="auto"/>
        <w:left w:val="none" w:sz="0" w:space="0" w:color="auto"/>
        <w:bottom w:val="none" w:sz="0" w:space="0" w:color="auto"/>
        <w:right w:val="none" w:sz="0" w:space="0" w:color="auto"/>
      </w:divBdr>
    </w:div>
    <w:div w:id="1637484896">
      <w:bodyDiv w:val="1"/>
      <w:marLeft w:val="0"/>
      <w:marRight w:val="0"/>
      <w:marTop w:val="0"/>
      <w:marBottom w:val="0"/>
      <w:divBdr>
        <w:top w:val="none" w:sz="0" w:space="0" w:color="auto"/>
        <w:left w:val="none" w:sz="0" w:space="0" w:color="auto"/>
        <w:bottom w:val="none" w:sz="0" w:space="0" w:color="auto"/>
        <w:right w:val="none" w:sz="0" w:space="0" w:color="auto"/>
      </w:divBdr>
    </w:div>
    <w:div w:id="1638148782">
      <w:bodyDiv w:val="1"/>
      <w:marLeft w:val="0"/>
      <w:marRight w:val="0"/>
      <w:marTop w:val="0"/>
      <w:marBottom w:val="0"/>
      <w:divBdr>
        <w:top w:val="none" w:sz="0" w:space="0" w:color="auto"/>
        <w:left w:val="none" w:sz="0" w:space="0" w:color="auto"/>
        <w:bottom w:val="none" w:sz="0" w:space="0" w:color="auto"/>
        <w:right w:val="none" w:sz="0" w:space="0" w:color="auto"/>
      </w:divBdr>
    </w:div>
    <w:div w:id="1703748249">
      <w:bodyDiv w:val="1"/>
      <w:marLeft w:val="0"/>
      <w:marRight w:val="0"/>
      <w:marTop w:val="0"/>
      <w:marBottom w:val="0"/>
      <w:divBdr>
        <w:top w:val="none" w:sz="0" w:space="0" w:color="auto"/>
        <w:left w:val="none" w:sz="0" w:space="0" w:color="auto"/>
        <w:bottom w:val="none" w:sz="0" w:space="0" w:color="auto"/>
        <w:right w:val="none" w:sz="0" w:space="0" w:color="auto"/>
      </w:divBdr>
    </w:div>
    <w:div w:id="1706251243">
      <w:bodyDiv w:val="1"/>
      <w:marLeft w:val="0"/>
      <w:marRight w:val="0"/>
      <w:marTop w:val="0"/>
      <w:marBottom w:val="0"/>
      <w:divBdr>
        <w:top w:val="none" w:sz="0" w:space="0" w:color="auto"/>
        <w:left w:val="none" w:sz="0" w:space="0" w:color="auto"/>
        <w:bottom w:val="none" w:sz="0" w:space="0" w:color="auto"/>
        <w:right w:val="none" w:sz="0" w:space="0" w:color="auto"/>
      </w:divBdr>
    </w:div>
    <w:div w:id="1769345354">
      <w:bodyDiv w:val="1"/>
      <w:marLeft w:val="0"/>
      <w:marRight w:val="0"/>
      <w:marTop w:val="0"/>
      <w:marBottom w:val="0"/>
      <w:divBdr>
        <w:top w:val="none" w:sz="0" w:space="0" w:color="auto"/>
        <w:left w:val="none" w:sz="0" w:space="0" w:color="auto"/>
        <w:bottom w:val="none" w:sz="0" w:space="0" w:color="auto"/>
        <w:right w:val="none" w:sz="0" w:space="0" w:color="auto"/>
      </w:divBdr>
    </w:div>
    <w:div w:id="1807239387">
      <w:bodyDiv w:val="1"/>
      <w:marLeft w:val="0"/>
      <w:marRight w:val="0"/>
      <w:marTop w:val="0"/>
      <w:marBottom w:val="0"/>
      <w:divBdr>
        <w:top w:val="none" w:sz="0" w:space="0" w:color="auto"/>
        <w:left w:val="none" w:sz="0" w:space="0" w:color="auto"/>
        <w:bottom w:val="none" w:sz="0" w:space="0" w:color="auto"/>
        <w:right w:val="none" w:sz="0" w:space="0" w:color="auto"/>
      </w:divBdr>
    </w:div>
    <w:div w:id="1810123670">
      <w:bodyDiv w:val="1"/>
      <w:marLeft w:val="0"/>
      <w:marRight w:val="0"/>
      <w:marTop w:val="0"/>
      <w:marBottom w:val="0"/>
      <w:divBdr>
        <w:top w:val="none" w:sz="0" w:space="0" w:color="auto"/>
        <w:left w:val="none" w:sz="0" w:space="0" w:color="auto"/>
        <w:bottom w:val="none" w:sz="0" w:space="0" w:color="auto"/>
        <w:right w:val="none" w:sz="0" w:space="0" w:color="auto"/>
      </w:divBdr>
    </w:div>
    <w:div w:id="1816412254">
      <w:bodyDiv w:val="1"/>
      <w:marLeft w:val="0"/>
      <w:marRight w:val="0"/>
      <w:marTop w:val="0"/>
      <w:marBottom w:val="0"/>
      <w:divBdr>
        <w:top w:val="none" w:sz="0" w:space="0" w:color="auto"/>
        <w:left w:val="none" w:sz="0" w:space="0" w:color="auto"/>
        <w:bottom w:val="none" w:sz="0" w:space="0" w:color="auto"/>
        <w:right w:val="none" w:sz="0" w:space="0" w:color="auto"/>
      </w:divBdr>
    </w:div>
    <w:div w:id="1827159504">
      <w:bodyDiv w:val="1"/>
      <w:marLeft w:val="0"/>
      <w:marRight w:val="0"/>
      <w:marTop w:val="0"/>
      <w:marBottom w:val="0"/>
      <w:divBdr>
        <w:top w:val="none" w:sz="0" w:space="0" w:color="auto"/>
        <w:left w:val="none" w:sz="0" w:space="0" w:color="auto"/>
        <w:bottom w:val="none" w:sz="0" w:space="0" w:color="auto"/>
        <w:right w:val="none" w:sz="0" w:space="0" w:color="auto"/>
      </w:divBdr>
    </w:div>
    <w:div w:id="1861506776">
      <w:bodyDiv w:val="1"/>
      <w:marLeft w:val="0"/>
      <w:marRight w:val="0"/>
      <w:marTop w:val="0"/>
      <w:marBottom w:val="0"/>
      <w:divBdr>
        <w:top w:val="none" w:sz="0" w:space="0" w:color="auto"/>
        <w:left w:val="none" w:sz="0" w:space="0" w:color="auto"/>
        <w:bottom w:val="none" w:sz="0" w:space="0" w:color="auto"/>
        <w:right w:val="none" w:sz="0" w:space="0" w:color="auto"/>
      </w:divBdr>
    </w:div>
    <w:div w:id="1892573036">
      <w:bodyDiv w:val="1"/>
      <w:marLeft w:val="0"/>
      <w:marRight w:val="0"/>
      <w:marTop w:val="0"/>
      <w:marBottom w:val="0"/>
      <w:divBdr>
        <w:top w:val="none" w:sz="0" w:space="0" w:color="auto"/>
        <w:left w:val="none" w:sz="0" w:space="0" w:color="auto"/>
        <w:bottom w:val="none" w:sz="0" w:space="0" w:color="auto"/>
        <w:right w:val="none" w:sz="0" w:space="0" w:color="auto"/>
      </w:divBdr>
    </w:div>
    <w:div w:id="1896578800">
      <w:bodyDiv w:val="1"/>
      <w:marLeft w:val="0"/>
      <w:marRight w:val="0"/>
      <w:marTop w:val="0"/>
      <w:marBottom w:val="0"/>
      <w:divBdr>
        <w:top w:val="none" w:sz="0" w:space="0" w:color="auto"/>
        <w:left w:val="none" w:sz="0" w:space="0" w:color="auto"/>
        <w:bottom w:val="none" w:sz="0" w:space="0" w:color="auto"/>
        <w:right w:val="none" w:sz="0" w:space="0" w:color="auto"/>
      </w:divBdr>
    </w:div>
    <w:div w:id="1914118441">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 w:id="1925801806">
      <w:bodyDiv w:val="1"/>
      <w:marLeft w:val="0"/>
      <w:marRight w:val="0"/>
      <w:marTop w:val="0"/>
      <w:marBottom w:val="0"/>
      <w:divBdr>
        <w:top w:val="none" w:sz="0" w:space="0" w:color="auto"/>
        <w:left w:val="none" w:sz="0" w:space="0" w:color="auto"/>
        <w:bottom w:val="none" w:sz="0" w:space="0" w:color="auto"/>
        <w:right w:val="none" w:sz="0" w:space="0" w:color="auto"/>
      </w:divBdr>
    </w:div>
    <w:div w:id="1978097552">
      <w:bodyDiv w:val="1"/>
      <w:marLeft w:val="0"/>
      <w:marRight w:val="0"/>
      <w:marTop w:val="0"/>
      <w:marBottom w:val="0"/>
      <w:divBdr>
        <w:top w:val="none" w:sz="0" w:space="0" w:color="auto"/>
        <w:left w:val="none" w:sz="0" w:space="0" w:color="auto"/>
        <w:bottom w:val="none" w:sz="0" w:space="0" w:color="auto"/>
        <w:right w:val="none" w:sz="0" w:space="0" w:color="auto"/>
      </w:divBdr>
    </w:div>
    <w:div w:id="2016609009">
      <w:bodyDiv w:val="1"/>
      <w:marLeft w:val="0"/>
      <w:marRight w:val="0"/>
      <w:marTop w:val="0"/>
      <w:marBottom w:val="0"/>
      <w:divBdr>
        <w:top w:val="none" w:sz="0" w:space="0" w:color="auto"/>
        <w:left w:val="none" w:sz="0" w:space="0" w:color="auto"/>
        <w:bottom w:val="none" w:sz="0" w:space="0" w:color="auto"/>
        <w:right w:val="none" w:sz="0" w:space="0" w:color="auto"/>
      </w:divBdr>
    </w:div>
    <w:div w:id="2025473306">
      <w:bodyDiv w:val="1"/>
      <w:marLeft w:val="0"/>
      <w:marRight w:val="0"/>
      <w:marTop w:val="0"/>
      <w:marBottom w:val="0"/>
      <w:divBdr>
        <w:top w:val="none" w:sz="0" w:space="0" w:color="auto"/>
        <w:left w:val="none" w:sz="0" w:space="0" w:color="auto"/>
        <w:bottom w:val="none" w:sz="0" w:space="0" w:color="auto"/>
        <w:right w:val="none" w:sz="0" w:space="0" w:color="auto"/>
      </w:divBdr>
    </w:div>
    <w:div w:id="2026593498">
      <w:bodyDiv w:val="1"/>
      <w:marLeft w:val="0"/>
      <w:marRight w:val="0"/>
      <w:marTop w:val="0"/>
      <w:marBottom w:val="0"/>
      <w:divBdr>
        <w:top w:val="none" w:sz="0" w:space="0" w:color="auto"/>
        <w:left w:val="none" w:sz="0" w:space="0" w:color="auto"/>
        <w:bottom w:val="none" w:sz="0" w:space="0" w:color="auto"/>
        <w:right w:val="none" w:sz="0" w:space="0" w:color="auto"/>
      </w:divBdr>
    </w:div>
    <w:div w:id="2037461806">
      <w:bodyDiv w:val="1"/>
      <w:marLeft w:val="0"/>
      <w:marRight w:val="0"/>
      <w:marTop w:val="0"/>
      <w:marBottom w:val="0"/>
      <w:divBdr>
        <w:top w:val="none" w:sz="0" w:space="0" w:color="auto"/>
        <w:left w:val="none" w:sz="0" w:space="0" w:color="auto"/>
        <w:bottom w:val="none" w:sz="0" w:space="0" w:color="auto"/>
        <w:right w:val="none" w:sz="0" w:space="0" w:color="auto"/>
      </w:divBdr>
    </w:div>
    <w:div w:id="2077391997">
      <w:bodyDiv w:val="1"/>
      <w:marLeft w:val="0"/>
      <w:marRight w:val="0"/>
      <w:marTop w:val="0"/>
      <w:marBottom w:val="0"/>
      <w:divBdr>
        <w:top w:val="none" w:sz="0" w:space="0" w:color="auto"/>
        <w:left w:val="none" w:sz="0" w:space="0" w:color="auto"/>
        <w:bottom w:val="none" w:sz="0" w:space="0" w:color="auto"/>
        <w:right w:val="none" w:sz="0" w:space="0" w:color="auto"/>
      </w:divBdr>
    </w:div>
    <w:div w:id="2096852422">
      <w:bodyDiv w:val="1"/>
      <w:marLeft w:val="0"/>
      <w:marRight w:val="0"/>
      <w:marTop w:val="0"/>
      <w:marBottom w:val="0"/>
      <w:divBdr>
        <w:top w:val="none" w:sz="0" w:space="0" w:color="auto"/>
        <w:left w:val="none" w:sz="0" w:space="0" w:color="auto"/>
        <w:bottom w:val="none" w:sz="0" w:space="0" w:color="auto"/>
        <w:right w:val="none" w:sz="0" w:space="0" w:color="auto"/>
      </w:divBdr>
    </w:div>
    <w:div w:id="2129077535">
      <w:bodyDiv w:val="1"/>
      <w:marLeft w:val="0"/>
      <w:marRight w:val="0"/>
      <w:marTop w:val="0"/>
      <w:marBottom w:val="0"/>
      <w:divBdr>
        <w:top w:val="none" w:sz="0" w:space="0" w:color="auto"/>
        <w:left w:val="none" w:sz="0" w:space="0" w:color="auto"/>
        <w:bottom w:val="none" w:sz="0" w:space="0" w:color="auto"/>
        <w:right w:val="none" w:sz="0" w:space="0" w:color="auto"/>
      </w:divBdr>
    </w:div>
    <w:div w:id="2136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9bb38262f90b50e19aba7bc883c719932143dbd2/" TargetMode="External"/><Relationship Id="rId13" Type="http://schemas.openxmlformats.org/officeDocument/2006/relationships/hyperlink" Target="http://www.consultant.ru/document/cons_doc_LAW_9027/b0f467aebb56ec3d20031ab30e0c4cf35252cf81/" TargetMode="External"/><Relationship Id="rId18" Type="http://schemas.openxmlformats.org/officeDocument/2006/relationships/hyperlink" Target="http://www.consultant.ru/document/cons_doc_LAW_9027/a397ec4ca2dd0c96c211ee4e4436628f0cf581a3/" TargetMode="External"/><Relationship Id="rId3" Type="http://schemas.openxmlformats.org/officeDocument/2006/relationships/styles" Target="styles.xml"/><Relationship Id="rId21" Type="http://schemas.openxmlformats.org/officeDocument/2006/relationships/hyperlink" Target="http://www.consultant.ru/document/cons_doc_LAW_9027/e21d6a868cf614117afa2f93877215e487cd4aee/" TargetMode="External"/><Relationship Id="rId7" Type="http://schemas.openxmlformats.org/officeDocument/2006/relationships/endnotes" Target="endnotes.xml"/><Relationship Id="rId12" Type="http://schemas.openxmlformats.org/officeDocument/2006/relationships/hyperlink" Target="http://www.consultant.ru/document/cons_doc_LAW_9027/101a89d11e17efec77c7409b58aadd66cccc25a9/" TargetMode="External"/><Relationship Id="rId17" Type="http://schemas.openxmlformats.org/officeDocument/2006/relationships/hyperlink" Target="http://www.consultant.ru/document/cons_doc_LAW_9027/94d95a178ba67f144b73e574a66b7ce29b40eb88/" TargetMode="External"/><Relationship Id="rId2" Type="http://schemas.openxmlformats.org/officeDocument/2006/relationships/numbering" Target="numbering.xml"/><Relationship Id="rId16" Type="http://schemas.openxmlformats.org/officeDocument/2006/relationships/hyperlink" Target="http://www.consultant.ru/document/cons_doc_LAW_9027/7007a49a28f341fafd1684b8d7884b166b6bbe7f/" TargetMode="External"/><Relationship Id="rId20" Type="http://schemas.openxmlformats.org/officeDocument/2006/relationships/hyperlink" Target="http://www.consultant.ru/document/cons_doc_LAW_9027/2db588b17543c1f6e0ce72c2f3d04f219c0503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027/6cb00159c8bf9a65a28ddf25632719efeaa5c9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9027/be061d1273bf31e072a3ab31318a04a0ca0713a1/" TargetMode="External"/><Relationship Id="rId23" Type="http://schemas.openxmlformats.org/officeDocument/2006/relationships/fontTable" Target="fontTable.xml"/><Relationship Id="rId10" Type="http://schemas.openxmlformats.org/officeDocument/2006/relationships/hyperlink" Target="http://www.consultant.ru/document/cons_doc_LAW_9027/08ba5f0d61c4b49de1ad680856061f058490635d/" TargetMode="External"/><Relationship Id="rId19" Type="http://schemas.openxmlformats.org/officeDocument/2006/relationships/hyperlink" Target="http://www.consultant.ru/document/cons_doc_LAW_9027/b8d90a54dd327d25cfe5315690352bf0ad1e0be0/" TargetMode="External"/><Relationship Id="rId4" Type="http://schemas.openxmlformats.org/officeDocument/2006/relationships/settings" Target="settings.xml"/><Relationship Id="rId9" Type="http://schemas.openxmlformats.org/officeDocument/2006/relationships/hyperlink" Target="http://www.consultant.ru/document/cons_doc_LAW_9027/bf37a50bb41f49ee9aebbf741e16b628510c4d0b/" TargetMode="External"/><Relationship Id="rId14" Type="http://schemas.openxmlformats.org/officeDocument/2006/relationships/hyperlink" Target="http://www.consultant.ru/document/cons_doc_LAW_9027/02e32f52e35114f0756843a5770c0192fed53362/" TargetMode="External"/><Relationship Id="rId22" Type="http://schemas.openxmlformats.org/officeDocument/2006/relationships/hyperlink" Target="http://www.consultant.ru/document/cons_doc_LAW_9027/a399105dba289111f98e365e06e5037b37bfa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FD44-D437-4E6E-A6E5-B7052D0C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18059</Words>
  <Characters>102942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2020-01-23T17:24:00Z</dcterms:created>
  <dcterms:modified xsi:type="dcterms:W3CDTF">2020-01-23T17:24:00Z</dcterms:modified>
</cp:coreProperties>
</file>