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61" w:rsidRDefault="00B87361" w:rsidP="00B87361">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B87361" w:rsidRDefault="00B87361" w:rsidP="00B87361">
      <w:pPr>
        <w:pStyle w:val="ReportHead"/>
        <w:tabs>
          <w:tab w:val="left" w:pos="426"/>
        </w:tabs>
        <w:suppressAutoHyphens/>
        <w:ind w:firstLine="851"/>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B87361" w:rsidRDefault="00B87361" w:rsidP="00B8736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87361" w:rsidRDefault="00B87361" w:rsidP="00B87361">
      <w:pPr>
        <w:pStyle w:val="ReportHead"/>
        <w:tabs>
          <w:tab w:val="left" w:pos="426"/>
        </w:tabs>
        <w:suppressAutoHyphens/>
        <w:ind w:firstLine="851"/>
        <w:rPr>
          <w:i/>
          <w:szCs w:val="28"/>
        </w:rPr>
      </w:pPr>
      <w:r>
        <w:rPr>
          <w:szCs w:val="28"/>
        </w:rPr>
        <w:t xml:space="preserve"> учреждения высшего образования  </w:t>
      </w:r>
    </w:p>
    <w:p w:rsidR="00B87361" w:rsidRDefault="00B87361" w:rsidP="00B87361">
      <w:pPr>
        <w:pStyle w:val="ReportHead"/>
        <w:tabs>
          <w:tab w:val="left" w:pos="426"/>
        </w:tabs>
        <w:suppressAutoHyphens/>
        <w:ind w:firstLine="851"/>
        <w:rPr>
          <w:b/>
          <w:szCs w:val="28"/>
        </w:rPr>
      </w:pPr>
      <w:r>
        <w:rPr>
          <w:b/>
          <w:szCs w:val="28"/>
        </w:rPr>
        <w:t>«Оренбургский государственный университет»</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pStyle w:val="ReportHead"/>
        <w:suppressAutoHyphens/>
        <w:spacing w:before="120" w:line="240" w:lineRule="exact"/>
        <w:ind w:firstLine="851"/>
        <w:rPr>
          <w:i/>
          <w:szCs w:val="28"/>
        </w:rPr>
      </w:pPr>
    </w:p>
    <w:p w:rsidR="00B87361" w:rsidRDefault="00B87361" w:rsidP="00B87361">
      <w:pPr>
        <w:pStyle w:val="ReportHead"/>
        <w:suppressAutoHyphens/>
        <w:spacing w:before="120" w:line="240" w:lineRule="exact"/>
        <w:ind w:firstLine="851"/>
        <w:rPr>
          <w:i/>
          <w:szCs w:val="28"/>
        </w:rPr>
      </w:pPr>
      <w:r>
        <w:rPr>
          <w:i/>
          <w:szCs w:val="28"/>
        </w:rPr>
        <w:t xml:space="preserve"> </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87361" w:rsidRDefault="00B87361" w:rsidP="00B87361">
      <w:pPr>
        <w:pStyle w:val="ReportHead"/>
        <w:tabs>
          <w:tab w:val="left" w:pos="426"/>
        </w:tabs>
        <w:suppressAutoHyphens/>
        <w:ind w:firstLine="851"/>
        <w:rPr>
          <w:szCs w:val="28"/>
        </w:rPr>
      </w:pPr>
      <w:r>
        <w:rPr>
          <w:szCs w:val="28"/>
        </w:rPr>
        <w:t>по дисциплине</w:t>
      </w:r>
    </w:p>
    <w:p w:rsidR="00EF440C" w:rsidRPr="00EF440C" w:rsidRDefault="00EF440C" w:rsidP="00EF440C">
      <w:pPr>
        <w:pStyle w:val="ReportHead"/>
        <w:suppressAutoHyphens/>
        <w:spacing w:before="120"/>
        <w:rPr>
          <w:i/>
        </w:rPr>
      </w:pPr>
      <w:r>
        <w:rPr>
          <w:i/>
          <w:sz w:val="24"/>
        </w:rPr>
        <w:t>«</w:t>
      </w:r>
      <w:r w:rsidRPr="00EF440C">
        <w:rPr>
          <w:i/>
        </w:rPr>
        <w:t>Общефизическая культура»</w:t>
      </w:r>
    </w:p>
    <w:p w:rsidR="00440651" w:rsidRDefault="00440651" w:rsidP="00B87361">
      <w:pPr>
        <w:pStyle w:val="ReportHead"/>
        <w:suppressAutoHyphens/>
        <w:ind w:firstLine="851"/>
        <w:rPr>
          <w:szCs w:val="28"/>
        </w:rPr>
      </w:pPr>
    </w:p>
    <w:p w:rsidR="00B87361" w:rsidRDefault="00B87361" w:rsidP="00B87361">
      <w:pPr>
        <w:pStyle w:val="ReportHead"/>
        <w:suppressAutoHyphens/>
        <w:ind w:firstLine="851"/>
        <w:rPr>
          <w:szCs w:val="28"/>
        </w:rPr>
      </w:pPr>
      <w:r>
        <w:rPr>
          <w:szCs w:val="28"/>
        </w:rPr>
        <w:t>Уровень высшего образования</w:t>
      </w:r>
    </w:p>
    <w:p w:rsidR="00B87361" w:rsidRDefault="00B87361" w:rsidP="00B87361">
      <w:pPr>
        <w:pStyle w:val="ReportHead"/>
        <w:suppressAutoHyphens/>
        <w:ind w:firstLine="851"/>
        <w:rPr>
          <w:szCs w:val="28"/>
        </w:rPr>
      </w:pPr>
      <w:r>
        <w:rPr>
          <w:szCs w:val="28"/>
        </w:rPr>
        <w:t>БАКАЛАВРИАТ</w:t>
      </w:r>
    </w:p>
    <w:p w:rsidR="00E33B09" w:rsidRDefault="00E33B09" w:rsidP="00B87361">
      <w:pPr>
        <w:pStyle w:val="ReportHead"/>
        <w:suppressAutoHyphens/>
        <w:ind w:firstLine="851"/>
        <w:rPr>
          <w:szCs w:val="28"/>
        </w:rPr>
      </w:pPr>
    </w:p>
    <w:p w:rsidR="00440651" w:rsidRDefault="00440651" w:rsidP="00440651">
      <w:pPr>
        <w:pStyle w:val="ReportHead"/>
        <w:suppressAutoHyphens/>
        <w:ind w:firstLine="851"/>
      </w:pPr>
      <w:r>
        <w:t>Направление подготовки</w:t>
      </w:r>
    </w:p>
    <w:p w:rsidR="00440651" w:rsidRDefault="00440651" w:rsidP="00440651">
      <w:pPr>
        <w:pStyle w:val="ReportHead"/>
        <w:suppressAutoHyphens/>
        <w:ind w:firstLine="851"/>
        <w:rPr>
          <w:i/>
          <w:u w:val="single"/>
        </w:rPr>
      </w:pPr>
      <w:r>
        <w:rPr>
          <w:i/>
          <w:u w:val="single"/>
        </w:rPr>
        <w:t>38.03.01 Экономика</w:t>
      </w:r>
    </w:p>
    <w:p w:rsidR="00440651" w:rsidRDefault="00440651" w:rsidP="00440651">
      <w:pPr>
        <w:pStyle w:val="ReportHead"/>
        <w:suppressAutoHyphens/>
        <w:ind w:firstLine="851"/>
        <w:rPr>
          <w:vertAlign w:val="superscript"/>
        </w:rPr>
      </w:pPr>
      <w:r>
        <w:rPr>
          <w:vertAlign w:val="superscript"/>
        </w:rPr>
        <w:t>(код и наименование направления подготовки)</w:t>
      </w:r>
    </w:p>
    <w:p w:rsidR="00440651" w:rsidRDefault="00440651" w:rsidP="00440651">
      <w:pPr>
        <w:pStyle w:val="ReportHead"/>
        <w:suppressAutoHyphens/>
        <w:ind w:firstLine="851"/>
        <w:rPr>
          <w:i/>
          <w:u w:val="single"/>
        </w:rPr>
      </w:pPr>
      <w:r>
        <w:rPr>
          <w:i/>
          <w:u w:val="single"/>
        </w:rPr>
        <w:t>Финансы и кредит</w:t>
      </w:r>
    </w:p>
    <w:p w:rsidR="00440651" w:rsidRDefault="00440651" w:rsidP="00440651">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EF440C" w:rsidRDefault="00EF440C"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Квалификация</w:t>
      </w:r>
    </w:p>
    <w:p w:rsidR="00B87361" w:rsidRDefault="00B87361" w:rsidP="00B87361">
      <w:pPr>
        <w:pStyle w:val="ReportHead"/>
        <w:tabs>
          <w:tab w:val="left" w:pos="426"/>
        </w:tabs>
        <w:suppressAutoHyphens/>
        <w:ind w:firstLine="851"/>
        <w:rPr>
          <w:i/>
          <w:szCs w:val="28"/>
          <w:u w:val="single"/>
        </w:rPr>
      </w:pPr>
      <w:r>
        <w:rPr>
          <w:i/>
          <w:szCs w:val="28"/>
          <w:u w:val="single"/>
        </w:rPr>
        <w:t>Бакалавр</w:t>
      </w:r>
    </w:p>
    <w:p w:rsidR="00EF440C" w:rsidRDefault="00EF440C"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Форма обучения</w:t>
      </w:r>
    </w:p>
    <w:p w:rsidR="00B87361" w:rsidRDefault="00B87361" w:rsidP="00B87361">
      <w:pPr>
        <w:pStyle w:val="ReportHead"/>
        <w:tabs>
          <w:tab w:val="left" w:pos="426"/>
        </w:tabs>
        <w:suppressAutoHyphens/>
        <w:ind w:firstLine="851"/>
        <w:rPr>
          <w:i/>
          <w:szCs w:val="28"/>
          <w:u w:val="single"/>
        </w:rPr>
      </w:pPr>
      <w:r>
        <w:rPr>
          <w:i/>
          <w:szCs w:val="28"/>
          <w:u w:val="single"/>
        </w:rPr>
        <w:t>Очная</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7A215B" w:rsidRDefault="007A215B" w:rsidP="00B87361">
      <w:pPr>
        <w:pStyle w:val="ReportHead"/>
        <w:tabs>
          <w:tab w:val="left" w:pos="426"/>
        </w:tabs>
        <w:suppressAutoHyphens/>
        <w:ind w:firstLine="851"/>
        <w:rPr>
          <w:szCs w:val="28"/>
        </w:rPr>
      </w:pPr>
    </w:p>
    <w:p w:rsidR="007A215B" w:rsidRDefault="007A215B"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jc w:val="both"/>
        <w:rPr>
          <w:szCs w:val="28"/>
        </w:rPr>
      </w:pPr>
    </w:p>
    <w:p w:rsidR="00B87361" w:rsidRDefault="00B87361" w:rsidP="00B87361">
      <w:pPr>
        <w:tabs>
          <w:tab w:val="left" w:pos="426"/>
        </w:tabs>
        <w:suppressAutoHyphens/>
        <w:spacing w:after="0" w:line="240" w:lineRule="auto"/>
        <w:ind w:firstLine="851"/>
        <w:contextualSpacing/>
        <w:jc w:val="center"/>
        <w:rPr>
          <w:sz w:val="28"/>
          <w:szCs w:val="28"/>
        </w:rPr>
      </w:pPr>
      <w:r>
        <w:rPr>
          <w:sz w:val="28"/>
          <w:szCs w:val="28"/>
        </w:rPr>
        <w:t>Год набора 20</w:t>
      </w:r>
      <w:r w:rsidR="00465E47">
        <w:rPr>
          <w:sz w:val="28"/>
          <w:szCs w:val="28"/>
        </w:rPr>
        <w:t>2</w:t>
      </w:r>
      <w:r w:rsidR="00EF440C">
        <w:rPr>
          <w:sz w:val="28"/>
          <w:szCs w:val="28"/>
        </w:rPr>
        <w:t>1</w:t>
      </w:r>
    </w:p>
    <w:p w:rsidR="007A215B" w:rsidRDefault="00B87361" w:rsidP="007A215B">
      <w:pPr>
        <w:pStyle w:val="ReportHead"/>
        <w:suppressAutoHyphens/>
        <w:jc w:val="both"/>
        <w:rPr>
          <w:sz w:val="24"/>
          <w:u w:val="single"/>
        </w:rPr>
      </w:pPr>
      <w:r>
        <w:rPr>
          <w:szCs w:val="28"/>
          <w:lang w:val="x-none"/>
        </w:rPr>
        <w:br w:type="page"/>
      </w:r>
      <w:r w:rsidR="007A215B">
        <w:rPr>
          <w:sz w:val="24"/>
        </w:rPr>
        <w:lastRenderedPageBreak/>
        <w:t xml:space="preserve">Фонд оценочных средств предназначен для контроля знаний обучающихся по направлению подготовки </w:t>
      </w:r>
      <w:r w:rsidR="007A215B">
        <w:rPr>
          <w:i/>
          <w:sz w:val="24"/>
          <w:u w:val="single"/>
        </w:rPr>
        <w:t>40.03.01 Юриспруденция</w:t>
      </w:r>
      <w:r w:rsidR="007A215B">
        <w:rPr>
          <w:sz w:val="24"/>
        </w:rPr>
        <w:t xml:space="preserve"> по дисциплине «Общеф</w:t>
      </w:r>
      <w:r w:rsidR="007A215B">
        <w:rPr>
          <w:sz w:val="24"/>
        </w:rPr>
        <w:t>изическая культура</w:t>
      </w:r>
      <w:bookmarkStart w:id="0" w:name="_GoBack"/>
      <w:bookmarkEnd w:id="0"/>
      <w:r w:rsidR="007A215B">
        <w:rPr>
          <w:sz w:val="24"/>
        </w:rPr>
        <w:t xml:space="preserve">», рабочая программа по которой зарегистрирована под учетным номером </w:t>
      </w:r>
      <w:r w:rsidR="007A215B">
        <w:rPr>
          <w:sz w:val="24"/>
          <w:u w:val="single"/>
        </w:rPr>
        <w:t>                      .</w:t>
      </w:r>
    </w:p>
    <w:p w:rsidR="007A215B" w:rsidRDefault="007A215B" w:rsidP="007A215B">
      <w:pPr>
        <w:pStyle w:val="ReportHead"/>
        <w:suppressAutoHyphens/>
        <w:jc w:val="both"/>
        <w:rPr>
          <w:sz w:val="24"/>
          <w:u w:val="single"/>
        </w:rPr>
      </w:pPr>
    </w:p>
    <w:p w:rsidR="007A215B" w:rsidRDefault="007A215B" w:rsidP="007A215B">
      <w:pPr>
        <w:pStyle w:val="ReportHead"/>
        <w:suppressAutoHyphens/>
        <w:ind w:firstLine="850"/>
        <w:jc w:val="both"/>
        <w:rPr>
          <w:sz w:val="24"/>
        </w:rPr>
      </w:pPr>
      <w:r>
        <w:rPr>
          <w:sz w:val="24"/>
        </w:rPr>
        <w:t>Фонд оценочных средств рассмотрен и утвержден на заседании кафедры</w:t>
      </w:r>
    </w:p>
    <w:p w:rsidR="007A215B" w:rsidRDefault="007A215B" w:rsidP="007A215B">
      <w:pPr>
        <w:pStyle w:val="ReportHead"/>
        <w:tabs>
          <w:tab w:val="left" w:pos="10148"/>
        </w:tabs>
        <w:suppressAutoHyphens/>
        <w:jc w:val="both"/>
        <w:rPr>
          <w:sz w:val="24"/>
          <w:u w:val="single"/>
        </w:rPr>
      </w:pPr>
      <w:r>
        <w:rPr>
          <w:sz w:val="24"/>
          <w:u w:val="single"/>
        </w:rPr>
        <w:t xml:space="preserve"> </w:t>
      </w:r>
      <w:proofErr w:type="spellStart"/>
      <w:r>
        <w:rPr>
          <w:sz w:val="24"/>
          <w:u w:val="single"/>
        </w:rPr>
        <w:t>биоэкологии</w:t>
      </w:r>
      <w:proofErr w:type="spellEnd"/>
      <w:r>
        <w:rPr>
          <w:sz w:val="24"/>
          <w:u w:val="single"/>
        </w:rPr>
        <w:t xml:space="preserve"> и </w:t>
      </w:r>
      <w:proofErr w:type="spellStart"/>
      <w:r>
        <w:rPr>
          <w:sz w:val="24"/>
          <w:u w:val="single"/>
        </w:rPr>
        <w:t>техносферной</w:t>
      </w:r>
      <w:proofErr w:type="spellEnd"/>
      <w:r>
        <w:rPr>
          <w:sz w:val="24"/>
          <w:u w:val="single"/>
        </w:rPr>
        <w:t xml:space="preserve"> безопасности________________________________________</w:t>
      </w:r>
    </w:p>
    <w:p w:rsidR="007A215B" w:rsidRDefault="007A215B" w:rsidP="007A215B">
      <w:pPr>
        <w:pStyle w:val="ReportHead"/>
        <w:tabs>
          <w:tab w:val="left" w:pos="10148"/>
        </w:tabs>
        <w:suppressAutoHyphens/>
        <w:rPr>
          <w:i/>
          <w:sz w:val="24"/>
          <w:vertAlign w:val="superscript"/>
        </w:rPr>
      </w:pPr>
      <w:r>
        <w:rPr>
          <w:i/>
          <w:sz w:val="24"/>
          <w:vertAlign w:val="superscript"/>
        </w:rPr>
        <w:t>наименование кафедры</w:t>
      </w:r>
    </w:p>
    <w:p w:rsidR="007A215B" w:rsidRDefault="007A215B" w:rsidP="007A215B">
      <w:pPr>
        <w:pStyle w:val="ReportHead"/>
        <w:tabs>
          <w:tab w:val="left" w:pos="10148"/>
        </w:tabs>
        <w:suppressAutoHyphens/>
        <w:jc w:val="both"/>
        <w:rPr>
          <w:sz w:val="24"/>
        </w:rPr>
      </w:pPr>
      <w:r>
        <w:rPr>
          <w:sz w:val="24"/>
        </w:rPr>
        <w:t>протокол № ________от "___" __________ 20__г.</w:t>
      </w:r>
    </w:p>
    <w:p w:rsidR="007A215B" w:rsidRDefault="007A215B" w:rsidP="007A215B">
      <w:pPr>
        <w:pStyle w:val="ReportHead"/>
        <w:tabs>
          <w:tab w:val="left" w:pos="10148"/>
        </w:tabs>
        <w:suppressAutoHyphens/>
        <w:jc w:val="both"/>
        <w:rPr>
          <w:sz w:val="24"/>
        </w:rPr>
      </w:pPr>
    </w:p>
    <w:p w:rsidR="007A215B" w:rsidRDefault="007A215B" w:rsidP="007A215B">
      <w:pPr>
        <w:pStyle w:val="ReportHead"/>
        <w:tabs>
          <w:tab w:val="left" w:pos="10148"/>
        </w:tabs>
        <w:suppressAutoHyphens/>
        <w:jc w:val="both"/>
        <w:rPr>
          <w:sz w:val="24"/>
        </w:rPr>
      </w:pPr>
      <w:r>
        <w:rPr>
          <w:sz w:val="24"/>
        </w:rPr>
        <w:t>Заведующий кафедрой</w:t>
      </w:r>
    </w:p>
    <w:p w:rsidR="007A215B" w:rsidRDefault="007A215B" w:rsidP="007A215B">
      <w:pPr>
        <w:pStyle w:val="ReportHead"/>
        <w:tabs>
          <w:tab w:val="center" w:pos="6378"/>
          <w:tab w:val="left" w:pos="10148"/>
        </w:tabs>
        <w:suppressAutoHyphens/>
        <w:jc w:val="both"/>
        <w:rPr>
          <w:sz w:val="24"/>
          <w:u w:val="single"/>
        </w:rPr>
      </w:pPr>
      <w:r>
        <w:rPr>
          <w:sz w:val="24"/>
          <w:u w:val="single"/>
        </w:rPr>
        <w:t xml:space="preserve"> </w:t>
      </w:r>
      <w:proofErr w:type="spellStart"/>
      <w:r>
        <w:rPr>
          <w:sz w:val="24"/>
          <w:u w:val="single"/>
        </w:rPr>
        <w:t>биоэкологии</w:t>
      </w:r>
      <w:proofErr w:type="spellEnd"/>
      <w:r>
        <w:rPr>
          <w:sz w:val="24"/>
          <w:u w:val="single"/>
        </w:rPr>
        <w:t xml:space="preserve"> и </w:t>
      </w:r>
      <w:proofErr w:type="spellStart"/>
      <w:r>
        <w:rPr>
          <w:sz w:val="24"/>
          <w:u w:val="single"/>
        </w:rPr>
        <w:t>техносферной</w:t>
      </w:r>
      <w:proofErr w:type="spellEnd"/>
      <w:r>
        <w:rPr>
          <w:sz w:val="24"/>
          <w:u w:val="single"/>
        </w:rPr>
        <w:t xml:space="preserve"> безопасности                     </w:t>
      </w:r>
      <w:r>
        <w:rPr>
          <w:sz w:val="24"/>
          <w:u w:val="single"/>
        </w:rPr>
        <w:tab/>
        <w:t>А.Н. Егоров _________________________</w:t>
      </w:r>
    </w:p>
    <w:p w:rsidR="007A215B" w:rsidRDefault="007A215B" w:rsidP="007A215B">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7A215B" w:rsidRDefault="007A215B" w:rsidP="007A215B">
      <w:pPr>
        <w:pStyle w:val="ReportHead"/>
        <w:tabs>
          <w:tab w:val="center" w:pos="6378"/>
          <w:tab w:val="left" w:pos="10148"/>
        </w:tabs>
        <w:suppressAutoHyphens/>
        <w:jc w:val="both"/>
        <w:rPr>
          <w:i/>
          <w:sz w:val="24"/>
        </w:rPr>
      </w:pPr>
      <w:r>
        <w:rPr>
          <w:i/>
          <w:sz w:val="24"/>
        </w:rPr>
        <w:t>Исполнители:</w:t>
      </w:r>
    </w:p>
    <w:p w:rsidR="007A215B" w:rsidRDefault="007A215B" w:rsidP="007A215B">
      <w:pPr>
        <w:pStyle w:val="ReportHead"/>
        <w:tabs>
          <w:tab w:val="left" w:pos="10148"/>
        </w:tabs>
        <w:suppressAutoHyphens/>
        <w:jc w:val="both"/>
        <w:rPr>
          <w:sz w:val="24"/>
          <w:u w:val="single"/>
        </w:rPr>
      </w:pPr>
      <w:r>
        <w:rPr>
          <w:sz w:val="24"/>
          <w:u w:val="single"/>
        </w:rPr>
        <w:t xml:space="preserve"> Старший преподаватель                                                              А.П. Девяткина__________________</w:t>
      </w:r>
    </w:p>
    <w:p w:rsidR="007A215B" w:rsidRDefault="007A215B" w:rsidP="007A215B">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7A215B" w:rsidRDefault="007A215B" w:rsidP="007A215B">
      <w:pPr>
        <w:pStyle w:val="ReportHead"/>
        <w:tabs>
          <w:tab w:val="left" w:pos="10148"/>
        </w:tabs>
        <w:suppressAutoHyphens/>
        <w:jc w:val="both"/>
        <w:rPr>
          <w:sz w:val="24"/>
          <w:u w:val="single"/>
        </w:rPr>
      </w:pPr>
      <w:r>
        <w:rPr>
          <w:sz w:val="24"/>
          <w:u w:val="single"/>
        </w:rPr>
        <w:t xml:space="preserve"> </w:t>
      </w:r>
      <w:r>
        <w:rPr>
          <w:sz w:val="24"/>
          <w:u w:val="single"/>
        </w:rPr>
        <w:tab/>
      </w:r>
    </w:p>
    <w:p w:rsidR="007A215B" w:rsidRDefault="007A215B" w:rsidP="007A215B">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4A0" w:firstRow="1" w:lastRow="0" w:firstColumn="1" w:lastColumn="0" w:noHBand="0" w:noVBand="1"/>
      </w:tblPr>
      <w:tblGrid>
        <w:gridCol w:w="10148"/>
      </w:tblGrid>
      <w:tr w:rsidR="007A215B" w:rsidTr="00E659AC">
        <w:tc>
          <w:tcPr>
            <w:tcW w:w="10148" w:type="dxa"/>
            <w:tcBorders>
              <w:top w:val="double" w:sz="4" w:space="0" w:color="auto"/>
              <w:left w:val="nil"/>
              <w:bottom w:val="double" w:sz="4" w:space="0" w:color="auto"/>
              <w:right w:val="nil"/>
            </w:tcBorders>
          </w:tcPr>
          <w:p w:rsidR="007A215B" w:rsidRDefault="007A215B" w:rsidP="00E659AC">
            <w:pPr>
              <w:pStyle w:val="ReportHead"/>
              <w:tabs>
                <w:tab w:val="left" w:pos="10148"/>
              </w:tabs>
              <w:suppressAutoHyphens/>
              <w:jc w:val="both"/>
              <w:rPr>
                <w:sz w:val="24"/>
              </w:rPr>
            </w:pPr>
          </w:p>
          <w:p w:rsidR="007A215B" w:rsidRDefault="007A215B" w:rsidP="00E659AC">
            <w:pPr>
              <w:pStyle w:val="ReportHead"/>
              <w:tabs>
                <w:tab w:val="left" w:pos="10148"/>
              </w:tabs>
              <w:suppressAutoHyphens/>
              <w:jc w:val="both"/>
              <w:rPr>
                <w:sz w:val="24"/>
              </w:rPr>
            </w:pPr>
            <w:r>
              <w:rPr>
                <w:sz w:val="24"/>
              </w:rPr>
              <w:t>СОГЛАСОВАНО:</w:t>
            </w:r>
          </w:p>
          <w:p w:rsidR="007A215B" w:rsidRDefault="007A215B" w:rsidP="00E659AC">
            <w:pPr>
              <w:pStyle w:val="ReportHead"/>
              <w:tabs>
                <w:tab w:val="left" w:pos="10148"/>
              </w:tabs>
              <w:suppressAutoHyphens/>
              <w:jc w:val="both"/>
              <w:rPr>
                <w:sz w:val="24"/>
              </w:rPr>
            </w:pPr>
            <w:r>
              <w:rPr>
                <w:sz w:val="24"/>
              </w:rPr>
              <w:t xml:space="preserve">Уполномоченный по качеству факультета </w:t>
            </w:r>
          </w:p>
          <w:p w:rsidR="007A215B" w:rsidRDefault="007A215B" w:rsidP="00E659AC">
            <w:pPr>
              <w:pStyle w:val="ReportHead"/>
              <w:tabs>
                <w:tab w:val="center" w:pos="5811"/>
                <w:tab w:val="left" w:pos="9865"/>
              </w:tabs>
              <w:suppressAutoHyphens/>
              <w:jc w:val="both"/>
              <w:rPr>
                <w:sz w:val="24"/>
                <w:u w:val="single"/>
              </w:rPr>
            </w:pPr>
            <w:r>
              <w:rPr>
                <w:sz w:val="24"/>
                <w:u w:val="single"/>
              </w:rPr>
              <w:t xml:space="preserve"> </w:t>
            </w:r>
            <w:r>
              <w:rPr>
                <w:sz w:val="24"/>
                <w:u w:val="single"/>
              </w:rPr>
              <w:tab/>
              <w:t xml:space="preserve"> </w:t>
            </w:r>
            <w:r>
              <w:rPr>
                <w:sz w:val="24"/>
                <w:u w:val="single"/>
              </w:rPr>
              <w:tab/>
            </w:r>
          </w:p>
          <w:p w:rsidR="007A215B" w:rsidRDefault="007A215B" w:rsidP="00E659AC">
            <w:pPr>
              <w:pStyle w:val="ReportHead"/>
              <w:tabs>
                <w:tab w:val="center" w:pos="5811"/>
                <w:tab w:val="left" w:pos="9865"/>
              </w:tabs>
              <w:suppressAutoHyphens/>
              <w:jc w:val="both"/>
              <w:rPr>
                <w:i/>
                <w:sz w:val="24"/>
                <w:vertAlign w:val="superscript"/>
              </w:rPr>
            </w:pPr>
            <w:r>
              <w:rPr>
                <w:i/>
                <w:sz w:val="24"/>
                <w:vertAlign w:val="superscript"/>
              </w:rPr>
              <w:t xml:space="preserve">                                                           личная подпись                                          расшифровка подписи</w:t>
            </w:r>
          </w:p>
          <w:p w:rsidR="007A215B" w:rsidRDefault="007A215B" w:rsidP="00E659AC">
            <w:pPr>
              <w:pStyle w:val="ReportHead"/>
              <w:tabs>
                <w:tab w:val="center" w:pos="5811"/>
                <w:tab w:val="left" w:pos="9865"/>
              </w:tabs>
              <w:suppressAutoHyphens/>
              <w:jc w:val="both"/>
              <w:rPr>
                <w:i/>
                <w:sz w:val="24"/>
              </w:rPr>
            </w:pPr>
          </w:p>
        </w:tc>
      </w:tr>
    </w:tbl>
    <w:p w:rsidR="00661B81" w:rsidRDefault="00661B81" w:rsidP="007A215B">
      <w:pPr>
        <w:pStyle w:val="ReportHead"/>
        <w:suppressAutoHyphens/>
        <w:jc w:val="both"/>
        <w:rPr>
          <w:szCs w:val="28"/>
        </w:rPr>
      </w:pPr>
    </w:p>
    <w:p w:rsidR="00D81680" w:rsidRPr="0024266B" w:rsidRDefault="00D81680"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465E47" w:rsidRPr="0024266B" w:rsidRDefault="00465E47"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5"/>
        <w:gridCol w:w="2127"/>
        <w:gridCol w:w="3543"/>
        <w:gridCol w:w="3119"/>
      </w:tblGrid>
      <w:tr w:rsidR="005B12E1" w:rsidRPr="00E33B09" w:rsidTr="005B12E1">
        <w:trPr>
          <w:tblHeader/>
        </w:trPr>
        <w:tc>
          <w:tcPr>
            <w:tcW w:w="1985"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rPr>
              <w:t>Код и наименование формируемых компетенций</w:t>
            </w:r>
          </w:p>
        </w:tc>
        <w:tc>
          <w:tcPr>
            <w:tcW w:w="2127" w:type="dxa"/>
            <w:tcBorders>
              <w:top w:val="single" w:sz="4" w:space="0" w:color="auto"/>
              <w:left w:val="single" w:sz="4" w:space="0" w:color="auto"/>
              <w:bottom w:val="single" w:sz="4" w:space="0" w:color="auto"/>
              <w:right w:val="single" w:sz="4" w:space="0" w:color="auto"/>
            </w:tcBorders>
          </w:tcPr>
          <w:p w:rsidR="005B12E1" w:rsidRPr="00E33B09" w:rsidRDefault="005B12E1" w:rsidP="005B12E1">
            <w:pPr>
              <w:suppressAutoHyphens/>
              <w:spacing w:after="0" w:line="240" w:lineRule="auto"/>
              <w:contextualSpacing/>
              <w:jc w:val="center"/>
              <w:rPr>
                <w:b/>
                <w:szCs w:val="24"/>
                <w:lang w:eastAsia="ru-RU"/>
              </w:rPr>
            </w:pPr>
            <w:r w:rsidRPr="00E33B09">
              <w:rPr>
                <w:b/>
                <w:szCs w:val="24"/>
              </w:rPr>
              <w:t>Код и наименование индикатора достижения компетенции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rPr>
              <w:t>Планируемые результаты обучения по дисциплине, характеризующие этапы формирования компетенций</w:t>
            </w:r>
          </w:p>
        </w:tc>
        <w:tc>
          <w:tcPr>
            <w:tcW w:w="3119"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lang w:eastAsia="ru-RU"/>
              </w:rPr>
              <w:t>Виды оценочных средств,</w:t>
            </w:r>
          </w:p>
          <w:p w:rsidR="005B12E1" w:rsidRPr="00E33B09" w:rsidRDefault="005B12E1" w:rsidP="005B12E1">
            <w:pPr>
              <w:suppressAutoHyphens/>
              <w:spacing w:after="0" w:line="240" w:lineRule="auto"/>
              <w:contextualSpacing/>
              <w:jc w:val="center"/>
              <w:rPr>
                <w:b/>
                <w:szCs w:val="24"/>
                <w:lang w:eastAsia="ru-RU"/>
              </w:rPr>
            </w:pPr>
            <w:r w:rsidRPr="00E33B09">
              <w:rPr>
                <w:b/>
                <w:szCs w:val="24"/>
                <w:lang w:eastAsia="ru-RU"/>
              </w:rPr>
              <w:t>шифр раздела в данном документе</w:t>
            </w:r>
          </w:p>
        </w:tc>
      </w:tr>
      <w:tr w:rsidR="005B12E1" w:rsidRPr="00E33B09" w:rsidTr="005B12E1">
        <w:trPr>
          <w:trHeight w:val="291"/>
        </w:trPr>
        <w:tc>
          <w:tcPr>
            <w:tcW w:w="1985" w:type="dxa"/>
            <w:vMerge w:val="restart"/>
            <w:tcBorders>
              <w:top w:val="single" w:sz="4" w:space="0" w:color="auto"/>
              <w:left w:val="single" w:sz="4" w:space="0" w:color="auto"/>
              <w:bottom w:val="single" w:sz="4" w:space="0" w:color="auto"/>
              <w:right w:val="single" w:sz="4" w:space="0" w:color="auto"/>
            </w:tcBorders>
            <w:hideMark/>
          </w:tcPr>
          <w:p w:rsidR="005B12E1" w:rsidRPr="00E33B09" w:rsidRDefault="005B12E1" w:rsidP="00BA2E64">
            <w:pPr>
              <w:suppressAutoHyphens/>
              <w:spacing w:after="0" w:line="240" w:lineRule="auto"/>
              <w:contextualSpacing/>
              <w:jc w:val="both"/>
              <w:rPr>
                <w:szCs w:val="24"/>
                <w:lang w:eastAsia="ru-RU"/>
              </w:rPr>
            </w:pPr>
            <w:r w:rsidRPr="00E33B09">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7" w:type="dxa"/>
            <w:vMerge w:val="restart"/>
            <w:tcBorders>
              <w:top w:val="single" w:sz="4" w:space="0" w:color="auto"/>
              <w:left w:val="single" w:sz="4" w:space="0" w:color="auto"/>
              <w:bottom w:val="single" w:sz="4" w:space="0" w:color="auto"/>
              <w:right w:val="single" w:sz="4" w:space="0" w:color="auto"/>
            </w:tcBorders>
          </w:tcPr>
          <w:p w:rsidR="005B12E1" w:rsidRPr="00E33B09" w:rsidRDefault="005B12E1" w:rsidP="005B12E1">
            <w:pPr>
              <w:pStyle w:val="ReportMain"/>
              <w:suppressAutoHyphens/>
              <w:rPr>
                <w:szCs w:val="24"/>
              </w:rPr>
            </w:pPr>
            <w:r w:rsidRPr="00E33B09">
              <w:rPr>
                <w:szCs w:val="24"/>
              </w:rPr>
              <w:t xml:space="preserve">УК-7-В-1 </w:t>
            </w:r>
            <w:proofErr w:type="gramStart"/>
            <w:r w:rsidRPr="00E33B09">
              <w:rPr>
                <w:szCs w:val="24"/>
              </w:rPr>
              <w:t>Соблюдает</w:t>
            </w:r>
            <w:proofErr w:type="gramEnd"/>
            <w:r w:rsidRPr="00E33B09">
              <w:rPr>
                <w:szCs w:val="24"/>
              </w:rPr>
              <w:t xml:space="preserve"> нормы здорового образа жизни, используя основы физической культуры для осознанного выбора </w:t>
            </w:r>
            <w:proofErr w:type="spellStart"/>
            <w:r w:rsidRPr="00E33B09">
              <w:rPr>
                <w:szCs w:val="24"/>
              </w:rPr>
              <w:t>здоровьесберега-ющих</w:t>
            </w:r>
            <w:proofErr w:type="spellEnd"/>
            <w:r w:rsidRPr="00E33B09">
              <w:rPr>
                <w:szCs w:val="24"/>
              </w:rPr>
              <w:t xml:space="preserve"> технологий на всех жизненных этапах развития личности</w:t>
            </w:r>
          </w:p>
          <w:p w:rsidR="005B12E1" w:rsidRPr="00E33B09" w:rsidRDefault="005B12E1" w:rsidP="005B12E1">
            <w:pPr>
              <w:suppressAutoHyphens/>
              <w:spacing w:after="0" w:line="240" w:lineRule="auto"/>
              <w:contextualSpacing/>
              <w:jc w:val="both"/>
              <w:rPr>
                <w:szCs w:val="24"/>
                <w:lang w:eastAsia="ru-RU"/>
              </w:rPr>
            </w:pPr>
            <w:r w:rsidRPr="00E33B09">
              <w:rPr>
                <w:szCs w:val="24"/>
              </w:rPr>
              <w:t xml:space="preserve">УК-7-В-2 Выбирает рациональные способы и приемы профилактики профессиональных заболеваний, психофизического и </w:t>
            </w:r>
            <w:proofErr w:type="spellStart"/>
            <w:r w:rsidRPr="00E33B09">
              <w:rPr>
                <w:szCs w:val="24"/>
              </w:rPr>
              <w:t>нервноэмоциональ-ного</w:t>
            </w:r>
            <w:proofErr w:type="spellEnd"/>
            <w:r w:rsidRPr="00E33B09">
              <w:rPr>
                <w:szCs w:val="24"/>
              </w:rPr>
              <w:t xml:space="preserve"> утомления на рабочем месте</w:t>
            </w: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tabs>
                <w:tab w:val="left" w:pos="709"/>
              </w:tabs>
              <w:spacing w:after="0"/>
              <w:contextualSpacing/>
              <w:jc w:val="both"/>
              <w:rPr>
                <w:b/>
                <w:szCs w:val="24"/>
                <w:u w:val="single"/>
              </w:rPr>
            </w:pPr>
            <w:r w:rsidRPr="00E33B09">
              <w:rPr>
                <w:b/>
                <w:szCs w:val="24"/>
                <w:u w:val="single"/>
              </w:rPr>
              <w:t xml:space="preserve"> Знать:</w:t>
            </w:r>
          </w:p>
          <w:p w:rsidR="005B12E1" w:rsidRPr="00E33B09" w:rsidRDefault="005B12E1" w:rsidP="005B12E1">
            <w:pPr>
              <w:tabs>
                <w:tab w:val="left" w:pos="709"/>
              </w:tabs>
              <w:spacing w:after="0"/>
              <w:contextualSpacing/>
              <w:jc w:val="both"/>
              <w:rPr>
                <w:szCs w:val="24"/>
              </w:rPr>
            </w:pPr>
            <w:r w:rsidRPr="00E33B09">
              <w:rPr>
                <w:szCs w:val="24"/>
              </w:rPr>
              <w:t>- основные теоретические понятия и содержание разделов общефизической культуры;</w:t>
            </w:r>
          </w:p>
          <w:p w:rsidR="005B12E1" w:rsidRPr="00E33B09" w:rsidRDefault="005B12E1" w:rsidP="005B12E1">
            <w:pPr>
              <w:spacing w:after="0"/>
              <w:contextualSpacing/>
              <w:jc w:val="both"/>
              <w:rPr>
                <w:bCs/>
                <w:szCs w:val="24"/>
              </w:rPr>
            </w:pPr>
            <w:r w:rsidRPr="00E33B09">
              <w:rPr>
                <w:szCs w:val="24"/>
              </w:rPr>
              <w:t>-  основные понятия и содержание</w:t>
            </w:r>
            <w:r w:rsidRPr="00E33B09">
              <w:rPr>
                <w:b/>
                <w:bCs/>
                <w:color w:val="000000"/>
                <w:szCs w:val="24"/>
                <w:lang w:eastAsia="ru-RU"/>
              </w:rPr>
              <w:t xml:space="preserve"> </w:t>
            </w:r>
            <w:r w:rsidRPr="00E33B09">
              <w:rPr>
                <w:bCs/>
                <w:color w:val="000000"/>
                <w:szCs w:val="24"/>
                <w:lang w:eastAsia="ru-RU"/>
              </w:rPr>
              <w:t>о</w:t>
            </w:r>
            <w:r w:rsidRPr="00E33B09">
              <w:rPr>
                <w:bCs/>
                <w:szCs w:val="24"/>
              </w:rPr>
              <w:t>бщей физической и спортивной подготовки в системе физического воспитания студентов;</w:t>
            </w:r>
          </w:p>
          <w:p w:rsidR="005B12E1" w:rsidRPr="00E33B09" w:rsidRDefault="005B12E1" w:rsidP="005B12E1">
            <w:pPr>
              <w:spacing w:after="0"/>
              <w:contextualSpacing/>
              <w:jc w:val="both"/>
              <w:rPr>
                <w:b/>
                <w:szCs w:val="24"/>
                <w:u w:val="single"/>
                <w:lang w:eastAsia="ru-RU"/>
              </w:rPr>
            </w:pPr>
            <w:r w:rsidRPr="00E33B09">
              <w:rPr>
                <w:bCs/>
                <w:szCs w:val="24"/>
              </w:rPr>
              <w:t xml:space="preserve">- </w:t>
            </w:r>
            <w:r w:rsidRPr="00E33B09">
              <w:rPr>
                <w:szCs w:val="24"/>
              </w:rPr>
              <w:t xml:space="preserve">основные понятия и содержание </w:t>
            </w:r>
            <w:r w:rsidRPr="00E33B09">
              <w:rPr>
                <w:bCs/>
                <w:szCs w:val="24"/>
              </w:rPr>
              <w:t>ОФК и спортивной подготовки.</w:t>
            </w:r>
          </w:p>
        </w:tc>
        <w:tc>
          <w:tcPr>
            <w:tcW w:w="3119" w:type="dxa"/>
            <w:tcBorders>
              <w:top w:val="single" w:sz="4" w:space="0" w:color="auto"/>
              <w:left w:val="single" w:sz="4" w:space="0" w:color="auto"/>
              <w:bottom w:val="single" w:sz="4" w:space="0" w:color="auto"/>
              <w:right w:val="single" w:sz="4" w:space="0" w:color="auto"/>
            </w:tcBorders>
            <w:hideMark/>
          </w:tcPr>
          <w:p w:rsidR="005B12E1" w:rsidRPr="00E33B09" w:rsidRDefault="005B12E1" w:rsidP="00BA2E64">
            <w:pPr>
              <w:suppressAutoHyphens/>
              <w:spacing w:after="0" w:line="240" w:lineRule="auto"/>
              <w:contextualSpacing/>
              <w:jc w:val="both"/>
              <w:rPr>
                <w:szCs w:val="24"/>
                <w:lang w:eastAsia="ru-RU"/>
              </w:rPr>
            </w:pPr>
            <w:r w:rsidRPr="00E33B09">
              <w:rPr>
                <w:b/>
                <w:szCs w:val="24"/>
                <w:lang w:eastAsia="ru-RU"/>
              </w:rPr>
              <w:t xml:space="preserve">Блок А </w:t>
            </w:r>
            <w:r w:rsidRPr="00E33B09">
              <w:rPr>
                <w:b/>
                <w:szCs w:val="24"/>
                <w:lang w:eastAsia="ru-RU"/>
              </w:rPr>
              <w:sym w:font="Symbol" w:char="F02D"/>
            </w:r>
            <w:r w:rsidRPr="00E33B09">
              <w:rPr>
                <w:b/>
                <w:szCs w:val="24"/>
                <w:lang w:eastAsia="ru-RU"/>
              </w:rPr>
              <w:t xml:space="preserve"> </w:t>
            </w:r>
            <w:r w:rsidRPr="00E33B09">
              <w:rPr>
                <w:szCs w:val="24"/>
                <w:lang w:eastAsia="ru-RU"/>
              </w:rPr>
              <w:t xml:space="preserve">задания репродуктивного уровня </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А.0 Тестовые вопросы</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А.1 Вопросы для опроса</w:t>
            </w:r>
          </w:p>
        </w:tc>
      </w:tr>
      <w:tr w:rsidR="005B12E1" w:rsidRPr="00E33B09" w:rsidTr="005B12E1">
        <w:trPr>
          <w:trHeight w:val="141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BA2E64">
            <w:pPr>
              <w:spacing w:after="0" w:line="240" w:lineRule="auto"/>
              <w:rPr>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Pr="00E33B09" w:rsidRDefault="005B12E1" w:rsidP="00BA2E64">
            <w:pPr>
              <w:spacing w:after="0" w:line="240" w:lineRule="auto"/>
              <w:rPr>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contextualSpacing/>
              <w:jc w:val="both"/>
              <w:rPr>
                <w:b/>
                <w:szCs w:val="24"/>
                <w:u w:val="single"/>
                <w:lang w:eastAsia="x-none"/>
              </w:rPr>
            </w:pPr>
            <w:r w:rsidRPr="00E33B09">
              <w:rPr>
                <w:b/>
                <w:szCs w:val="24"/>
                <w:u w:val="single"/>
                <w:lang w:eastAsia="ru-RU"/>
              </w:rPr>
              <w:t xml:space="preserve"> </w:t>
            </w:r>
            <w:r w:rsidRPr="00E33B09">
              <w:rPr>
                <w:b/>
                <w:szCs w:val="24"/>
                <w:u w:val="single"/>
                <w:lang w:val="x-none" w:eastAsia="x-none"/>
              </w:rPr>
              <w:t>Уметь:</w:t>
            </w:r>
            <w:r w:rsidRPr="00E33B09">
              <w:rPr>
                <w:b/>
                <w:szCs w:val="24"/>
                <w:u w:val="single"/>
                <w:lang w:eastAsia="x-none"/>
              </w:rPr>
              <w:t xml:space="preserve"> </w:t>
            </w:r>
          </w:p>
          <w:p w:rsidR="005B12E1" w:rsidRPr="00E33B09" w:rsidRDefault="005B12E1" w:rsidP="005B12E1">
            <w:pPr>
              <w:suppressAutoHyphens/>
              <w:spacing w:after="0"/>
              <w:contextualSpacing/>
              <w:jc w:val="both"/>
              <w:rPr>
                <w:szCs w:val="24"/>
                <w:lang w:eastAsia="x-none"/>
              </w:rPr>
            </w:pPr>
            <w:r w:rsidRPr="00E33B09">
              <w:rPr>
                <w:szCs w:val="24"/>
                <w:lang w:eastAsia="x-none"/>
              </w:rPr>
              <w:t xml:space="preserve">- </w:t>
            </w:r>
            <w:r w:rsidRPr="00E33B09">
              <w:rPr>
                <w:szCs w:val="24"/>
                <w:lang w:val="x-none" w:eastAsia="x-none"/>
              </w:rPr>
              <w:t xml:space="preserve">подбирать и применять методы и средства </w:t>
            </w:r>
            <w:r w:rsidRPr="00E33B09">
              <w:rPr>
                <w:szCs w:val="24"/>
              </w:rPr>
              <w:t>общефизической культуры</w:t>
            </w:r>
            <w:r w:rsidRPr="00E33B09">
              <w:rPr>
                <w:szCs w:val="24"/>
                <w:lang w:val="x-none" w:eastAsia="x-none"/>
              </w:rPr>
              <w:t xml:space="preserve"> для совершенствования основных физических качеств</w:t>
            </w:r>
            <w:r w:rsidRPr="00E33B09">
              <w:rPr>
                <w:szCs w:val="24"/>
                <w:lang w:eastAsia="x-none"/>
              </w:rPr>
              <w:t>;</w:t>
            </w:r>
          </w:p>
          <w:p w:rsidR="005B12E1" w:rsidRPr="00E33B09" w:rsidRDefault="005B12E1" w:rsidP="005B12E1">
            <w:pPr>
              <w:spacing w:after="0"/>
              <w:contextualSpacing/>
              <w:jc w:val="both"/>
              <w:rPr>
                <w:szCs w:val="24"/>
              </w:rPr>
            </w:pPr>
            <w:r w:rsidRPr="00E33B09">
              <w:rPr>
                <w:szCs w:val="24"/>
              </w:rPr>
              <w:t>- использовать средства, методы, приемы самоконтроля и оценки физического состояния на самостоятельных занятиях;</w:t>
            </w:r>
          </w:p>
          <w:p w:rsidR="005B12E1" w:rsidRPr="00E33B09" w:rsidRDefault="005B12E1" w:rsidP="005B12E1">
            <w:pPr>
              <w:spacing w:after="0"/>
              <w:contextualSpacing/>
              <w:jc w:val="both"/>
              <w:rPr>
                <w:b/>
                <w:szCs w:val="24"/>
                <w:u w:val="single"/>
                <w:lang w:eastAsia="ru-RU"/>
              </w:rPr>
            </w:pPr>
            <w:r w:rsidRPr="00E33B09">
              <w:rPr>
                <w:szCs w:val="24"/>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3119" w:type="dxa"/>
            <w:tcBorders>
              <w:top w:val="single" w:sz="4" w:space="0" w:color="auto"/>
              <w:left w:val="single" w:sz="4" w:space="0" w:color="auto"/>
              <w:bottom w:val="single" w:sz="4" w:space="0" w:color="auto"/>
              <w:right w:val="single" w:sz="4" w:space="0" w:color="auto"/>
            </w:tcBorders>
          </w:tcPr>
          <w:p w:rsidR="005B12E1" w:rsidRPr="00E33B09" w:rsidRDefault="005B12E1" w:rsidP="00BA2E64">
            <w:pPr>
              <w:suppressAutoHyphens/>
              <w:spacing w:after="0" w:line="240" w:lineRule="auto"/>
              <w:contextualSpacing/>
              <w:jc w:val="both"/>
              <w:rPr>
                <w:szCs w:val="24"/>
                <w:lang w:eastAsia="ru-RU"/>
              </w:rPr>
            </w:pPr>
            <w:r w:rsidRPr="00E33B09">
              <w:rPr>
                <w:b/>
                <w:szCs w:val="24"/>
                <w:lang w:eastAsia="ru-RU"/>
              </w:rPr>
              <w:t xml:space="preserve">Блок Б </w:t>
            </w:r>
            <w:r w:rsidRPr="00E33B09">
              <w:rPr>
                <w:szCs w:val="24"/>
                <w:lang w:eastAsia="ru-RU"/>
              </w:rPr>
              <w:sym w:font="Symbol" w:char="F02D"/>
            </w:r>
            <w:r w:rsidRPr="00E33B09">
              <w:rPr>
                <w:szCs w:val="24"/>
                <w:lang w:eastAsia="ru-RU"/>
              </w:rPr>
              <w:t xml:space="preserve"> задания реконструктивного уровня</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Перечень заданий для подготовки к практическим занятиям.</w:t>
            </w:r>
          </w:p>
        </w:tc>
      </w:tr>
      <w:tr w:rsidR="005B12E1" w:rsidRPr="00E33B09" w:rsidTr="005B12E1">
        <w:trPr>
          <w:trHeight w:val="19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BA2E64">
            <w:pPr>
              <w:spacing w:after="0" w:line="240" w:lineRule="auto"/>
              <w:rPr>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Pr="00E33B09" w:rsidRDefault="005B12E1" w:rsidP="00BA2E64">
            <w:pPr>
              <w:spacing w:after="0" w:line="240" w:lineRule="auto"/>
              <w:rPr>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tabs>
                <w:tab w:val="left" w:pos="709"/>
                <w:tab w:val="left" w:pos="993"/>
              </w:tabs>
              <w:spacing w:after="0"/>
              <w:contextualSpacing/>
              <w:jc w:val="both"/>
              <w:rPr>
                <w:b/>
                <w:szCs w:val="24"/>
                <w:u w:val="single"/>
              </w:rPr>
            </w:pPr>
            <w:r w:rsidRPr="00E33B09">
              <w:rPr>
                <w:b/>
                <w:szCs w:val="24"/>
                <w:u w:val="single"/>
              </w:rPr>
              <w:t xml:space="preserve"> Владеть:</w:t>
            </w:r>
          </w:p>
          <w:p w:rsidR="005B12E1" w:rsidRPr="00E33B09" w:rsidRDefault="005B12E1" w:rsidP="005B12E1">
            <w:pPr>
              <w:suppressAutoHyphens/>
              <w:spacing w:after="0" w:line="240" w:lineRule="auto"/>
              <w:contextualSpacing/>
              <w:jc w:val="both"/>
              <w:rPr>
                <w:szCs w:val="24"/>
                <w:lang w:eastAsia="ru-RU"/>
              </w:rPr>
            </w:pPr>
            <w:r w:rsidRPr="00E33B09">
              <w:rPr>
                <w:szCs w:val="24"/>
              </w:rPr>
              <w:t>- практическими навыками использования основных методов и средств общей физической культуры для поддерживания должного уровень физической подготовленности для обеспечения полноценной социальной и профессиональной деятельности.</w:t>
            </w:r>
          </w:p>
        </w:tc>
        <w:tc>
          <w:tcPr>
            <w:tcW w:w="3119" w:type="dxa"/>
            <w:tcBorders>
              <w:top w:val="single" w:sz="4" w:space="0" w:color="auto"/>
              <w:left w:val="single" w:sz="4" w:space="0" w:color="auto"/>
              <w:bottom w:val="single" w:sz="4" w:space="0" w:color="auto"/>
              <w:right w:val="single" w:sz="4" w:space="0" w:color="auto"/>
            </w:tcBorders>
          </w:tcPr>
          <w:p w:rsidR="005B12E1" w:rsidRPr="00E33B09" w:rsidRDefault="005B12E1" w:rsidP="00BA2E64">
            <w:pPr>
              <w:suppressAutoHyphens/>
              <w:spacing w:after="0" w:line="240" w:lineRule="auto"/>
              <w:contextualSpacing/>
              <w:rPr>
                <w:szCs w:val="24"/>
                <w:lang w:eastAsia="ru-RU"/>
              </w:rPr>
            </w:pPr>
            <w:r w:rsidRPr="00E33B09">
              <w:rPr>
                <w:b/>
                <w:szCs w:val="24"/>
                <w:lang w:eastAsia="ru-RU"/>
              </w:rPr>
              <w:t xml:space="preserve">Блок С </w:t>
            </w:r>
            <w:r w:rsidRPr="00E33B09">
              <w:rPr>
                <w:szCs w:val="24"/>
                <w:lang w:eastAsia="ru-RU"/>
              </w:rPr>
              <w:sym w:font="Symbol" w:char="F02D"/>
            </w:r>
            <w:r w:rsidRPr="00E33B09">
              <w:rPr>
                <w:szCs w:val="24"/>
                <w:lang w:eastAsia="ru-RU"/>
              </w:rPr>
              <w:t xml:space="preserve"> задания практико-ориентированного уровня  </w:t>
            </w:r>
          </w:p>
          <w:p w:rsidR="005B12E1" w:rsidRPr="00E33B09" w:rsidRDefault="005B12E1" w:rsidP="00BA2E64">
            <w:pPr>
              <w:suppressAutoHyphens/>
              <w:spacing w:after="0" w:line="240" w:lineRule="auto"/>
              <w:contextualSpacing/>
              <w:rPr>
                <w:szCs w:val="24"/>
                <w:lang w:eastAsia="ru-RU"/>
              </w:rPr>
            </w:pPr>
            <w:r w:rsidRPr="00E33B09">
              <w:rPr>
                <w:szCs w:val="24"/>
                <w:lang w:eastAsia="ru-RU"/>
              </w:rPr>
              <w:t>С.1 Написание рефератов, творческого задания.</w:t>
            </w:r>
          </w:p>
          <w:p w:rsidR="005B12E1" w:rsidRPr="00E33B09" w:rsidRDefault="005B12E1" w:rsidP="00BA2E64">
            <w:pPr>
              <w:suppressAutoHyphens/>
              <w:spacing w:after="0" w:line="240" w:lineRule="auto"/>
              <w:contextualSpacing/>
              <w:rPr>
                <w:szCs w:val="24"/>
                <w:lang w:eastAsia="ru-RU"/>
              </w:rPr>
            </w:pPr>
            <w:r w:rsidRPr="00E33B09">
              <w:rPr>
                <w:szCs w:val="24"/>
                <w:lang w:eastAsia="ru-RU"/>
              </w:rPr>
              <w:t>С.2 Задания для диагностирования владения практическими навыками.</w:t>
            </w:r>
          </w:p>
        </w:tc>
      </w:tr>
    </w:tbl>
    <w:p w:rsidR="00E33B09" w:rsidRDefault="00E33B09" w:rsidP="00DB5925">
      <w:pPr>
        <w:pStyle w:val="1"/>
        <w:tabs>
          <w:tab w:val="left" w:pos="426"/>
        </w:tabs>
        <w:ind w:firstLine="851"/>
        <w:rPr>
          <w:sz w:val="28"/>
          <w:szCs w:val="28"/>
        </w:rPr>
      </w:pPr>
    </w:p>
    <w:p w:rsidR="00E33B09" w:rsidRDefault="00E33B09" w:rsidP="00DB5925">
      <w:pPr>
        <w:pStyle w:val="1"/>
        <w:tabs>
          <w:tab w:val="left" w:pos="426"/>
        </w:tabs>
        <w:ind w:firstLine="851"/>
        <w:rPr>
          <w:sz w:val="28"/>
          <w:szCs w:val="28"/>
        </w:rPr>
      </w:pPr>
    </w:p>
    <w:p w:rsidR="00813216" w:rsidRPr="0024266B" w:rsidRDefault="00813216" w:rsidP="00DB5925">
      <w:pPr>
        <w:pStyle w:val="1"/>
        <w:tabs>
          <w:tab w:val="left" w:pos="426"/>
        </w:tabs>
        <w:ind w:firstLine="851"/>
        <w:rPr>
          <w:sz w:val="28"/>
          <w:szCs w:val="28"/>
        </w:rPr>
      </w:pPr>
      <w:r w:rsidRPr="0024266B">
        <w:rPr>
          <w:sz w:val="28"/>
          <w:szCs w:val="28"/>
        </w:rPr>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proofErr w:type="gramStart"/>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w:t>
      </w:r>
      <w:proofErr w:type="gramEnd"/>
      <w:r w:rsidRPr="0024266B">
        <w:rPr>
          <w:rFonts w:eastAsia="Times New Roman"/>
          <w:b/>
          <w:sz w:val="28"/>
          <w:szCs w:val="28"/>
          <w:lang w:eastAsia="ru-RU"/>
        </w:rPr>
        <w:t xml:space="preserve">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w:t>
      </w:r>
      <w:proofErr w:type="gramStart"/>
      <w:r w:rsidRPr="0024266B">
        <w:rPr>
          <w:b/>
          <w:sz w:val="28"/>
          <w:szCs w:val="28"/>
        </w:rPr>
        <w:t>Какой  из</w:t>
      </w:r>
      <w:proofErr w:type="gramEnd"/>
      <w:r w:rsidRPr="0024266B">
        <w:rPr>
          <w:b/>
          <w:sz w:val="28"/>
          <w:szCs w:val="28"/>
        </w:rPr>
        <w:t xml:space="preserve">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w:t>
      </w:r>
      <w:proofErr w:type="gramStart"/>
      <w:r w:rsidRPr="0024266B">
        <w:rPr>
          <w:b/>
          <w:sz w:val="28"/>
          <w:szCs w:val="28"/>
        </w:rPr>
        <w:t>Какой  вид</w:t>
      </w:r>
      <w:proofErr w:type="gramEnd"/>
      <w:r w:rsidRPr="0024266B">
        <w:rPr>
          <w:b/>
          <w:sz w:val="28"/>
          <w:szCs w:val="28"/>
        </w:rPr>
        <w:t xml:space="preserve">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w:t>
      </w:r>
      <w:proofErr w:type="gramStart"/>
      <w:r w:rsidRPr="0024266B">
        <w:rPr>
          <w:b/>
          <w:sz w:val="28"/>
          <w:szCs w:val="28"/>
        </w:rPr>
        <w:t>Какой  вид</w:t>
      </w:r>
      <w:proofErr w:type="gramEnd"/>
      <w:r w:rsidRPr="0024266B">
        <w:rPr>
          <w:b/>
          <w:sz w:val="28"/>
          <w:szCs w:val="28"/>
        </w:rPr>
        <w:t xml:space="preserve">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w:t>
      </w:r>
      <w:proofErr w:type="gramStart"/>
      <w:r w:rsidRPr="0024266B">
        <w:rPr>
          <w:b/>
          <w:sz w:val="28"/>
          <w:szCs w:val="28"/>
        </w:rPr>
        <w:t>Какой  вид</w:t>
      </w:r>
      <w:proofErr w:type="gramEnd"/>
      <w:r w:rsidRPr="0024266B">
        <w:rPr>
          <w:b/>
          <w:sz w:val="28"/>
          <w:szCs w:val="28"/>
        </w:rPr>
        <w:t xml:space="preserve">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w:t>
      </w:r>
      <w:proofErr w:type="gramStart"/>
      <w:r w:rsidRPr="0024266B">
        <w:rPr>
          <w:b/>
          <w:sz w:val="28"/>
          <w:szCs w:val="28"/>
        </w:rPr>
        <w:t>Какие  параметры</w:t>
      </w:r>
      <w:proofErr w:type="gramEnd"/>
      <w:r w:rsidRPr="0024266B">
        <w:rPr>
          <w:b/>
          <w:sz w:val="28"/>
          <w:szCs w:val="28"/>
        </w:rPr>
        <w:t xml:space="preserve">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gramStart"/>
      <w:r w:rsidRPr="0024266B">
        <w:rPr>
          <w:sz w:val="28"/>
          <w:szCs w:val="28"/>
        </w:rPr>
        <w:t>масса  -</w:t>
      </w:r>
      <w:proofErr w:type="gramEnd"/>
      <w:r w:rsidRPr="0024266B">
        <w:rPr>
          <w:sz w:val="28"/>
          <w:szCs w:val="28"/>
        </w:rPr>
        <w:t xml:space="preserve">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масса  -</w:t>
      </w:r>
      <w:proofErr w:type="gramEnd"/>
      <w:r w:rsidRPr="0024266B">
        <w:rPr>
          <w:sz w:val="28"/>
          <w:szCs w:val="28"/>
        </w:rPr>
        <w:t xml:space="preserve">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gramStart"/>
      <w:r w:rsidRPr="0024266B">
        <w:rPr>
          <w:sz w:val="28"/>
          <w:szCs w:val="28"/>
        </w:rPr>
        <w:t>масса  -</w:t>
      </w:r>
      <w:proofErr w:type="gramEnd"/>
      <w:r w:rsidRPr="0024266B">
        <w:rPr>
          <w:sz w:val="28"/>
          <w:szCs w:val="28"/>
        </w:rPr>
        <w:t xml:space="preserve">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gramStart"/>
      <w:r w:rsidRPr="0024266B">
        <w:rPr>
          <w:sz w:val="28"/>
          <w:szCs w:val="28"/>
        </w:rPr>
        <w:t>масса  -</w:t>
      </w:r>
      <w:proofErr w:type="gramEnd"/>
      <w:r w:rsidRPr="0024266B">
        <w:rPr>
          <w:sz w:val="28"/>
          <w:szCs w:val="28"/>
        </w:rPr>
        <w:t xml:space="preserve">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 xml:space="preserve">21.  </w:t>
      </w:r>
      <w:proofErr w:type="gramStart"/>
      <w:r w:rsidRPr="0024266B">
        <w:rPr>
          <w:b/>
          <w:sz w:val="28"/>
          <w:szCs w:val="28"/>
        </w:rPr>
        <w:t>Когда  впервые</w:t>
      </w:r>
      <w:proofErr w:type="gramEnd"/>
      <w:r w:rsidRPr="0024266B">
        <w:rPr>
          <w:b/>
          <w:sz w:val="28"/>
          <w:szCs w:val="28"/>
        </w:rPr>
        <w:t xml:space="preserve">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 xml:space="preserve">б) 1 </w:t>
      </w:r>
      <w:proofErr w:type="gramStart"/>
      <w:r w:rsidRPr="0024266B">
        <w:rPr>
          <w:sz w:val="28"/>
          <w:szCs w:val="28"/>
        </w:rPr>
        <w:t>м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spellStart"/>
      <w:r w:rsidRPr="0024266B">
        <w:rPr>
          <w:sz w:val="28"/>
          <w:szCs w:val="28"/>
        </w:rPr>
        <w:t>стретчинг</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proofErr w:type="gramStart"/>
      <w:r w:rsidRPr="0024266B">
        <w:rPr>
          <w:b/>
          <w:sz w:val="28"/>
          <w:szCs w:val="28"/>
        </w:rPr>
        <w:t>)</w:t>
      </w:r>
      <w:r w:rsidR="003A0DAA" w:rsidRPr="003A0DAA">
        <w:t xml:space="preserve"> </w:t>
      </w:r>
      <w:r w:rsidR="003A0DAA" w:rsidRPr="003A0DAA">
        <w:rPr>
          <w:b/>
          <w:sz w:val="28"/>
          <w:szCs w:val="28"/>
        </w:rPr>
        <w:t>:</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w:t>
      </w:r>
      <w:proofErr w:type="gramStart"/>
      <w:r w:rsidRPr="0024266B">
        <w:rPr>
          <w:sz w:val="28"/>
          <w:szCs w:val="28"/>
        </w:rPr>
        <w:t>с шестом</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физического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которым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процесс,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формируется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 xml:space="preserve">69. Какое влияние оказывают физические упражнения на развитие телосложения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w:t>
      </w:r>
      <w:proofErr w:type="gramStart"/>
      <w:r w:rsidRPr="0024266B">
        <w:rPr>
          <w:b/>
          <w:sz w:val="28"/>
          <w:szCs w:val="28"/>
        </w:rPr>
        <w:t xml:space="preserve">мяч </w:t>
      </w:r>
      <w:r w:rsidR="003A0DAA" w:rsidRPr="003A0DAA">
        <w:rPr>
          <w:b/>
          <w:sz w:val="28"/>
          <w:szCs w:val="28"/>
        </w:rPr>
        <w:t>:</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 xml:space="preserve">83. Часто при неправильном приеме мяча сверху происходит растяжение мышц (связок) </w:t>
      </w:r>
      <w:proofErr w:type="gramStart"/>
      <w:r w:rsidRPr="0024266B">
        <w:rPr>
          <w:b/>
          <w:sz w:val="28"/>
          <w:szCs w:val="28"/>
        </w:rPr>
        <w:t>большого  пальца</w:t>
      </w:r>
      <w:proofErr w:type="gramEnd"/>
      <w:r w:rsidRPr="0024266B">
        <w:rPr>
          <w:b/>
          <w:sz w:val="28"/>
          <w:szCs w:val="28"/>
        </w:rPr>
        <w:t xml:space="preserve">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lastRenderedPageBreak/>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proofErr w:type="gramStart"/>
      <w:r w:rsidRPr="0024266B">
        <w:rPr>
          <w:sz w:val="28"/>
          <w:szCs w:val="28"/>
        </w:rPr>
        <w:t>в )</w:t>
      </w:r>
      <w:proofErr w:type="gramEnd"/>
      <w:r w:rsidRPr="0024266B">
        <w:rPr>
          <w:sz w:val="28"/>
          <w:szCs w:val="28"/>
        </w:rPr>
        <w:t xml:space="preserve">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proofErr w:type="gramStart"/>
      <w:r w:rsidRPr="0024266B">
        <w:rPr>
          <w:sz w:val="28"/>
          <w:szCs w:val="28"/>
        </w:rPr>
        <w:t>в)подойти</w:t>
      </w:r>
      <w:proofErr w:type="gramEnd"/>
      <w:r w:rsidRPr="0024266B">
        <w:rPr>
          <w:sz w:val="28"/>
          <w:szCs w:val="28"/>
        </w:rPr>
        <w:t xml:space="preserve">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lastRenderedPageBreak/>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lastRenderedPageBreak/>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lastRenderedPageBreak/>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lastRenderedPageBreak/>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w:t>
      </w:r>
      <w:proofErr w:type="gramStart"/>
      <w:r w:rsidRPr="0024266B">
        <w:rPr>
          <w:sz w:val="28"/>
          <w:szCs w:val="28"/>
        </w:rPr>
        <w:t>личности,  имеющих</w:t>
      </w:r>
      <w:proofErr w:type="gramEnd"/>
      <w:r w:rsidRPr="0024266B">
        <w:rPr>
          <w:sz w:val="28"/>
          <w:szCs w:val="28"/>
        </w:rPr>
        <w:t xml:space="preserve">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lastRenderedPageBreak/>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 учебное время</w:t>
      </w:r>
      <w:proofErr w:type="gramEnd"/>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w:t>
      </w:r>
      <w:proofErr w:type="gramStart"/>
      <w:r w:rsidRPr="0024266B">
        <w:rPr>
          <w:b/>
          <w:sz w:val="28"/>
          <w:szCs w:val="28"/>
        </w:rPr>
        <w:t>вне учебное время</w:t>
      </w:r>
      <w:proofErr w:type="gramEnd"/>
      <w:r w:rsidRPr="0024266B">
        <w:rPr>
          <w:b/>
          <w:sz w:val="28"/>
          <w:szCs w:val="28"/>
        </w:rPr>
        <w:t xml:space="preserve">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lastRenderedPageBreak/>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 xml:space="preserve">136. Для прохождения тестирования, необходимо иметь при себе </w:t>
      </w:r>
      <w:proofErr w:type="gramStart"/>
      <w:r w:rsidRPr="0024266B">
        <w:rPr>
          <w:b/>
          <w:sz w:val="28"/>
          <w:szCs w:val="28"/>
        </w:rPr>
        <w:t>следующие  документы</w:t>
      </w:r>
      <w:proofErr w:type="gramEnd"/>
      <w:r w:rsidRPr="0024266B">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 xml:space="preserve">139. В какой промежуток времени произошло возрождение комплекса ГТО </w:t>
      </w:r>
      <w:proofErr w:type="gramStart"/>
      <w:r w:rsidRPr="0024266B">
        <w:rPr>
          <w:b/>
          <w:sz w:val="28"/>
          <w:szCs w:val="28"/>
        </w:rPr>
        <w:t>в  современной</w:t>
      </w:r>
      <w:proofErr w:type="gramEnd"/>
      <w:r w:rsidRPr="0024266B">
        <w:rPr>
          <w:b/>
          <w:sz w:val="28"/>
          <w:szCs w:val="28"/>
        </w:rPr>
        <w:t xml:space="preserve">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 xml:space="preserve">140. В каком году Россия получило право на </w:t>
      </w:r>
      <w:proofErr w:type="gramStart"/>
      <w:r w:rsidRPr="0024266B">
        <w:rPr>
          <w:b/>
          <w:sz w:val="28"/>
          <w:szCs w:val="28"/>
        </w:rPr>
        <w:t>Олимпиаду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 xml:space="preserve">142. Кто выступил с инициативой о возрождении комплекса ГТО в России </w:t>
      </w:r>
      <w:proofErr w:type="gramStart"/>
      <w:r w:rsidRPr="0024266B">
        <w:rPr>
          <w:b/>
          <w:sz w:val="28"/>
          <w:szCs w:val="28"/>
        </w:rPr>
        <w:t>в  современном</w:t>
      </w:r>
      <w:proofErr w:type="gramEnd"/>
      <w:r w:rsidRPr="0024266B">
        <w:rPr>
          <w:b/>
          <w:sz w:val="28"/>
          <w:szCs w:val="28"/>
        </w:rPr>
        <w:t xml:space="preserve">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 xml:space="preserve">143. Награда, вручаемая гражданам России за выполнение нормативов, овладение знаниями и умениями определенных ступеней </w:t>
      </w:r>
      <w:proofErr w:type="gramStart"/>
      <w:r w:rsidRPr="0024266B">
        <w:rPr>
          <w:b/>
          <w:sz w:val="28"/>
          <w:szCs w:val="28"/>
        </w:rPr>
        <w:t>Комплекса  ГТО</w:t>
      </w:r>
      <w:proofErr w:type="gramEnd"/>
      <w:r w:rsidRPr="0024266B">
        <w:rPr>
          <w:b/>
          <w:sz w:val="28"/>
          <w:szCs w:val="28"/>
        </w:rPr>
        <w:t xml:space="preserve">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 xml:space="preserve">а) овладение практическими умениями и навыками физкультурно- оздоровительной и прикладной направленности, овладение умениями </w:t>
      </w:r>
      <w:proofErr w:type="gramStart"/>
      <w:r w:rsidRPr="0024266B">
        <w:rPr>
          <w:sz w:val="28"/>
          <w:szCs w:val="28"/>
        </w:rPr>
        <w:t>и  навыками</w:t>
      </w:r>
      <w:proofErr w:type="gramEnd"/>
      <w:r w:rsidRPr="0024266B">
        <w:rPr>
          <w:sz w:val="28"/>
          <w:szCs w:val="28"/>
        </w:rPr>
        <w:t xml:space="preserve">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 xml:space="preserve">б) минимальный объем различных видов двигательной деятельности, необходимый для самостоятельной подготовки к выполнению видов </w:t>
      </w:r>
      <w:proofErr w:type="gramStart"/>
      <w:r w:rsidRPr="0024266B">
        <w:rPr>
          <w:sz w:val="28"/>
          <w:szCs w:val="28"/>
        </w:rPr>
        <w:t>испытаний  (</w:t>
      </w:r>
      <w:proofErr w:type="gramEnd"/>
      <w:r w:rsidRPr="0024266B">
        <w:rPr>
          <w:sz w:val="28"/>
          <w:szCs w:val="28"/>
        </w:rPr>
        <w:t>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 xml:space="preserve">в) комплекс мероприятий, включающий информирование о нормативах Комплекса ГТО, порядке тестирования и рекомендациях к </w:t>
      </w:r>
      <w:proofErr w:type="gramStart"/>
      <w:r w:rsidRPr="0024266B">
        <w:rPr>
          <w:sz w:val="28"/>
          <w:szCs w:val="28"/>
        </w:rPr>
        <w:t>недельному  двигательному</w:t>
      </w:r>
      <w:proofErr w:type="gramEnd"/>
      <w:r w:rsidRPr="0024266B">
        <w:rPr>
          <w:sz w:val="28"/>
          <w:szCs w:val="28"/>
        </w:rPr>
        <w:t xml:space="preserve">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 xml:space="preserve">г) 500 гр. и 900 </w:t>
      </w:r>
      <w:proofErr w:type="gramStart"/>
      <w:r w:rsidRPr="0024266B">
        <w:rPr>
          <w:sz w:val="28"/>
          <w:szCs w:val="28"/>
        </w:rPr>
        <w:t>гр..</w:t>
      </w:r>
      <w:proofErr w:type="gramEnd"/>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lastRenderedPageBreak/>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физического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регламентированного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упражнения?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падающего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lastRenderedPageBreak/>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постепенное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качества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долголетие,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современного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lastRenderedPageBreak/>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w:t>
      </w:r>
      <w:proofErr w:type="spellStart"/>
      <w:r w:rsidR="00D224E6" w:rsidRPr="0024266B">
        <w:rPr>
          <w:b/>
          <w:sz w:val="28"/>
          <w:szCs w:val="28"/>
        </w:rPr>
        <w:t>сформированности</w:t>
      </w:r>
      <w:proofErr w:type="spellEnd"/>
      <w:r w:rsidR="00D224E6" w:rsidRPr="0024266B">
        <w:rPr>
          <w:b/>
          <w:sz w:val="28"/>
          <w:szCs w:val="28"/>
        </w:rPr>
        <w:t xml:space="preserve"> </w:t>
      </w:r>
      <w:proofErr w:type="gramStart"/>
      <w:r w:rsidR="00D224E6" w:rsidRPr="0024266B">
        <w:rPr>
          <w:b/>
          <w:sz w:val="28"/>
          <w:szCs w:val="28"/>
        </w:rPr>
        <w:t>уровня  компетенций</w:t>
      </w:r>
      <w:proofErr w:type="gramEnd"/>
      <w:r w:rsidR="00D224E6" w:rsidRPr="0024266B">
        <w:rPr>
          <w:b/>
          <w:sz w:val="28"/>
          <w:szCs w:val="28"/>
        </w:rPr>
        <w:t xml:space="preserve">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2.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w:t>
      </w:r>
      <w:proofErr w:type="gramStart"/>
      <w:r w:rsidRPr="0024266B">
        <w:rPr>
          <w:sz w:val="28"/>
          <w:szCs w:val="28"/>
          <w:lang w:eastAsia="ru-RU"/>
        </w:rPr>
        <w:t>упражнений  дыхательной</w:t>
      </w:r>
      <w:proofErr w:type="gramEnd"/>
      <w:r w:rsidRPr="0024266B">
        <w:rPr>
          <w:sz w:val="28"/>
          <w:szCs w:val="28"/>
          <w:lang w:eastAsia="ru-RU"/>
        </w:rPr>
        <w:t xml:space="preserve">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7.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9.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Задания для диагностирования умений применять систему практических навыков в различных видах общефизической культуры.</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самостоятельных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 xml:space="preserve">Оценочные средства для диагностирования </w:t>
      </w:r>
      <w:proofErr w:type="spellStart"/>
      <w:r w:rsidR="00092F16" w:rsidRPr="0024266B">
        <w:rPr>
          <w:sz w:val="28"/>
          <w:szCs w:val="28"/>
        </w:rPr>
        <w:t>сформированности</w:t>
      </w:r>
      <w:proofErr w:type="spellEnd"/>
      <w:r w:rsidR="00092F16" w:rsidRPr="0024266B">
        <w:rPr>
          <w:sz w:val="28"/>
          <w:szCs w:val="28"/>
        </w:rPr>
        <w:t xml:space="preserve">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xml:space="preserve">. Общая физическая и спортивная подготовка в системе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 xml:space="preserve">Структура подготовленности спортсмена: техническая, физическая, тактическая,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команды.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proofErr w:type="gramStart"/>
      <w:r w:rsidR="00984CBB" w:rsidRPr="0024266B">
        <w:rPr>
          <w:sz w:val="28"/>
          <w:szCs w:val="28"/>
        </w:rPr>
        <w:t>вне учебное</w:t>
      </w:r>
      <w:r w:rsidR="00F04A41" w:rsidRPr="0024266B">
        <w:rPr>
          <w:sz w:val="28"/>
          <w:szCs w:val="28"/>
        </w:rPr>
        <w:t xml:space="preserve"> время</w:t>
      </w:r>
      <w:proofErr w:type="gramEnd"/>
      <w:r w:rsidR="00F04A41" w:rsidRPr="0024266B">
        <w:rPr>
          <w:sz w:val="28"/>
          <w:szCs w:val="28"/>
        </w:rPr>
        <w:t xml:space="preserve">.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proofErr w:type="gramStart"/>
      <w:r w:rsidR="00CF5A62" w:rsidRPr="0024266B">
        <w:rPr>
          <w:sz w:val="28"/>
          <w:szCs w:val="28"/>
        </w:rPr>
        <w:t>Требования</w:t>
      </w:r>
      <w:proofErr w:type="gramEnd"/>
      <w:r w:rsidR="00CF5A62" w:rsidRPr="0024266B">
        <w:rPr>
          <w:sz w:val="28"/>
          <w:szCs w:val="28"/>
        </w:rPr>
        <w:t xml:space="preserve">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w:t>
      </w:r>
      <w:proofErr w:type="gramStart"/>
      <w:r w:rsidRPr="0024266B">
        <w:rPr>
          <w:b/>
          <w:sz w:val="28"/>
          <w:szCs w:val="28"/>
        </w:rPr>
        <w:t>творческих  работ</w:t>
      </w:r>
      <w:proofErr w:type="gramEnd"/>
      <w:r w:rsidRPr="0024266B">
        <w:rPr>
          <w:b/>
          <w:sz w:val="28"/>
          <w:szCs w:val="28"/>
        </w:rPr>
        <w:t xml:space="preserve">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1. Место физкультуры и спорта в моей жизни (прошлое, настоящее, перспективы).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lastRenderedPageBreak/>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 xml:space="preserve">Задания для диагностирования владения практическими навыками использования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lastRenderedPageBreak/>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lastRenderedPageBreak/>
              <w:t xml:space="preserve">Сгибание-разгибание рук </w:t>
            </w:r>
            <w:r w:rsidRPr="0024266B">
              <w:rPr>
                <w:sz w:val="28"/>
                <w:szCs w:val="28"/>
              </w:rPr>
              <w:lastRenderedPageBreak/>
              <w:t>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lastRenderedPageBreak/>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lastRenderedPageBreak/>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lastRenderedPageBreak/>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lastRenderedPageBreak/>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lastRenderedPageBreak/>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lastRenderedPageBreak/>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Подтягивание из виса </w:t>
            </w:r>
            <w:r w:rsidRPr="0024266B">
              <w:rPr>
                <w:sz w:val="28"/>
                <w:szCs w:val="28"/>
              </w:rPr>
              <w:lastRenderedPageBreak/>
              <w:t>на высокой перекладине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lastRenderedPageBreak/>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w:t>
      </w:r>
      <w:r w:rsidRPr="0024266B">
        <w:rPr>
          <w:b/>
          <w:sz w:val="28"/>
          <w:szCs w:val="28"/>
        </w:rPr>
        <w:lastRenderedPageBreak/>
        <w:t>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Общая физическая и спортивная подготовка в системе физического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lastRenderedPageBreak/>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lastRenderedPageBreak/>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24266B">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4266B">
        <w:rPr>
          <w:sz w:val="28"/>
          <w:szCs w:val="28"/>
        </w:rPr>
        <w:t>сформированности</w:t>
      </w:r>
      <w:proofErr w:type="spellEnd"/>
      <w:r w:rsidRPr="0024266B">
        <w:rPr>
          <w:sz w:val="28"/>
          <w:szCs w:val="28"/>
        </w:rPr>
        <w:t xml:space="preserve">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оценочного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двигательных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w:t>
            </w:r>
            <w:r w:rsidRPr="0024266B">
              <w:rPr>
                <w:sz w:val="28"/>
                <w:szCs w:val="28"/>
              </w:rPr>
              <w:lastRenderedPageBreak/>
              <w:t>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2FC" w:rsidRDefault="00DB12FC" w:rsidP="00A913D4">
      <w:pPr>
        <w:spacing w:after="0" w:line="240" w:lineRule="auto"/>
      </w:pPr>
      <w:r>
        <w:separator/>
      </w:r>
    </w:p>
  </w:endnote>
  <w:endnote w:type="continuationSeparator" w:id="0">
    <w:p w:rsidR="00DB12FC" w:rsidRDefault="00DB12FC"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DAA" w:rsidRDefault="003A0DAA">
    <w:pPr>
      <w:pStyle w:val="af8"/>
      <w:jc w:val="center"/>
    </w:pPr>
    <w:r>
      <w:fldChar w:fldCharType="begin"/>
    </w:r>
    <w:r>
      <w:instrText>PAGE   \* MERGEFORMAT</w:instrText>
    </w:r>
    <w:r>
      <w:fldChar w:fldCharType="separate"/>
    </w:r>
    <w:r w:rsidR="007A215B">
      <w:rPr>
        <w:noProof/>
      </w:rPr>
      <w:t>22</w:t>
    </w:r>
    <w:r>
      <w:fldChar w:fldCharType="end"/>
    </w:r>
  </w:p>
  <w:p w:rsidR="003A0DAA" w:rsidRDefault="003A0DAA">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2FC" w:rsidRDefault="00DB12FC" w:rsidP="00A913D4">
      <w:pPr>
        <w:spacing w:after="0" w:line="240" w:lineRule="auto"/>
      </w:pPr>
      <w:r>
        <w:separator/>
      </w:r>
    </w:p>
  </w:footnote>
  <w:footnote w:type="continuationSeparator" w:id="0">
    <w:p w:rsidR="00DB12FC" w:rsidRDefault="00DB12FC"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036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26C2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793"/>
    <w:rsid w:val="001C7E88"/>
    <w:rsid w:val="001D01D0"/>
    <w:rsid w:val="001D4343"/>
    <w:rsid w:val="001D4C45"/>
    <w:rsid w:val="001D4D02"/>
    <w:rsid w:val="001E01F6"/>
    <w:rsid w:val="001E1340"/>
    <w:rsid w:val="001E1A0E"/>
    <w:rsid w:val="001E2DA5"/>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586"/>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0651"/>
    <w:rsid w:val="00444414"/>
    <w:rsid w:val="00446C16"/>
    <w:rsid w:val="00452A90"/>
    <w:rsid w:val="004531EC"/>
    <w:rsid w:val="004540D4"/>
    <w:rsid w:val="00455599"/>
    <w:rsid w:val="004621DD"/>
    <w:rsid w:val="004630A0"/>
    <w:rsid w:val="004651AC"/>
    <w:rsid w:val="00465E47"/>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12E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1F41"/>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6F7506"/>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215B"/>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73D09"/>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7B3"/>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0DD1"/>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74F07"/>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87949"/>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BF7"/>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87361"/>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1680"/>
    <w:rsid w:val="00D82438"/>
    <w:rsid w:val="00D84688"/>
    <w:rsid w:val="00D854C0"/>
    <w:rsid w:val="00D86BF3"/>
    <w:rsid w:val="00D86EAA"/>
    <w:rsid w:val="00D87260"/>
    <w:rsid w:val="00D922E7"/>
    <w:rsid w:val="00D92DB4"/>
    <w:rsid w:val="00D95574"/>
    <w:rsid w:val="00DA02E4"/>
    <w:rsid w:val="00DA1C32"/>
    <w:rsid w:val="00DA2063"/>
    <w:rsid w:val="00DB057C"/>
    <w:rsid w:val="00DB12F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33B09"/>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E3102"/>
    <w:rsid w:val="00EF1C0C"/>
    <w:rsid w:val="00EF2D14"/>
    <w:rsid w:val="00EF3536"/>
    <w:rsid w:val="00EF440C"/>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70A7A6"/>
  <w15:docId w15:val="{81275F71-CE51-4D21-B0D7-D5D65E7A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1918234">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393436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64985165">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9ACC7-F62D-46FC-A8CA-FE6882C8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9370</Words>
  <Characters>53415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7</cp:revision>
  <cp:lastPrinted>2019-11-04T19:56:00Z</cp:lastPrinted>
  <dcterms:created xsi:type="dcterms:W3CDTF">2021-01-04T15:06:00Z</dcterms:created>
  <dcterms:modified xsi:type="dcterms:W3CDTF">2021-05-05T10:06:00Z</dcterms:modified>
</cp:coreProperties>
</file>