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81348F" w:rsidP="0081348F">
      <w:pPr>
        <w:pStyle w:val="ReportHead"/>
        <w:suppressAutoHyphens/>
        <w:rPr>
          <w:i/>
          <w:sz w:val="24"/>
          <w:u w:val="single"/>
        </w:rPr>
      </w:pPr>
      <w:r>
        <w:rPr>
          <w:i/>
          <w:sz w:val="24"/>
          <w:u w:val="single"/>
        </w:rPr>
        <w:t>Очная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CD55CB" w:rsidP="0081348F">
      <w:pPr>
        <w:pStyle w:val="ReportHead"/>
        <w:suppressAutoHyphens/>
        <w:sectPr w:rsidR="0081348F" w:rsidSect="0081348F">
          <w:footerReference w:type="default" r:id="rId7"/>
          <w:pgSz w:w="11906" w:h="16838"/>
          <w:pgMar w:top="510" w:right="567" w:bottom="510" w:left="1134" w:header="0" w:footer="510" w:gutter="0"/>
          <w:cols w:space="708"/>
          <w:docGrid w:linePitch="360"/>
        </w:sectPr>
      </w:pPr>
      <w:r>
        <w:t>Год набора 2020</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CD55CB" w:rsidRPr="00CD55CB" w:rsidRDefault="00CD55CB" w:rsidP="00CD55CB">
      <w:pPr>
        <w:tabs>
          <w:tab w:val="left" w:pos="10432"/>
        </w:tabs>
        <w:suppressAutoHyphens/>
        <w:spacing w:after="0" w:line="240" w:lineRule="auto"/>
        <w:jc w:val="both"/>
        <w:rPr>
          <w:rFonts w:eastAsia="Calibri"/>
          <w:i/>
          <w:sz w:val="24"/>
          <w:vertAlign w:val="superscript"/>
        </w:rPr>
      </w:pPr>
      <w:r w:rsidRPr="00CD55CB">
        <w:rPr>
          <w:rFonts w:eastAsia="Calibri"/>
          <w:sz w:val="24"/>
        </w:rPr>
        <w:t>Декан факультета экономики и права</w:t>
      </w:r>
      <w:r w:rsidRPr="00CD55CB">
        <w:rPr>
          <w:rFonts w:eastAsia="Calibri"/>
          <w:sz w:val="24"/>
          <w:u w:val="single"/>
        </w:rPr>
        <w:t xml:space="preserve">                                  О.Н. Григорьева</w:t>
      </w:r>
      <w:r w:rsidRPr="00CD55CB">
        <w:rPr>
          <w:rFonts w:eastAsia="Calibri"/>
          <w:sz w:val="24"/>
          <w:u w:val="single"/>
        </w:rPr>
        <w:tab/>
      </w:r>
      <w:r w:rsidRPr="00CD55CB">
        <w:rPr>
          <w:rFonts w:eastAsia="Calibri"/>
          <w:i/>
          <w:sz w:val="24"/>
          <w:vertAlign w:val="superscript"/>
        </w:rPr>
        <w:t xml:space="preserve">     </w:t>
      </w:r>
    </w:p>
    <w:p w:rsidR="00CD55CB" w:rsidRPr="00CD55CB" w:rsidRDefault="00CD55CB" w:rsidP="00CD55CB">
      <w:pPr>
        <w:tabs>
          <w:tab w:val="left" w:pos="10432"/>
        </w:tabs>
        <w:suppressAutoHyphens/>
        <w:spacing w:after="0" w:line="240" w:lineRule="auto"/>
        <w:ind w:right="-142"/>
        <w:jc w:val="both"/>
        <w:rPr>
          <w:rFonts w:eastAsia="Calibri"/>
          <w:i/>
          <w:sz w:val="24"/>
          <w:vertAlign w:val="superscript"/>
        </w:rPr>
      </w:pPr>
      <w:r w:rsidRPr="00CD55CB">
        <w:rPr>
          <w:rFonts w:eastAsia="Calibri"/>
          <w:i/>
          <w:sz w:val="24"/>
          <w:vertAlign w:val="superscript"/>
        </w:rPr>
        <w:t xml:space="preserve">                                                                                                             подпись                        расшифровка подписи</w:t>
      </w:r>
    </w:p>
    <w:p w:rsidR="00D65837" w:rsidRDefault="00D65837" w:rsidP="00D65837">
      <w:pPr>
        <w:pStyle w:val="ReportHead"/>
        <w:tabs>
          <w:tab w:val="center" w:pos="6378"/>
          <w:tab w:val="left" w:pos="10148"/>
        </w:tabs>
        <w:suppressAutoHyphens/>
        <w:jc w:val="both"/>
        <w:rPr>
          <w:i/>
          <w:sz w:val="24"/>
        </w:rPr>
      </w:pPr>
      <w:bookmarkStart w:id="2" w:name="_GoBack"/>
      <w:bookmarkEnd w:id="2"/>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положения исполнительного производства, правовое положение субъектов исполнительного производства, правила исполнительного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возникающие на их основе правовые отношения в сфере исполнительного производства, анализировать, толковать и правильно применять правовые нормы, принимать решения и совершать юридические действия в точном соответствии с законом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добровольное исполнение актов, указанных в ст. 12 Федерального закона «Об исполнительном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системную целостную совокупность норм, регулирующих деятельность службы судебных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деятельность судебных приставов-исполнителей по принудительному исполнению исполнительных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право отличает от других отраслей российского права: а) собственный предмет правого регулирования, специфический метод правового регулирования, нормативная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своевременное и полное исполнение требований исполнительных документов, указанных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выраженные в правовых нормах, регулирующих порядок исполнительного производства в Российской Федерации, исходные положения, образующие основу отрасли исполнительного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 соотносимости объема требований взыскателя и мер принудительного исполнения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Лицо, претендующее на занятие должности судебного пристава- исполнителя, должно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органов не относится к органам, непосредственно исполняющим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Гражданин или организация, в пользу или в интересах которых выдан исполнительный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Соучастием в исполнительном производстве считается совместное участие в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нескольких лиц, являющихся взыскателями, в отношении одного или нескольких должников.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взыскателя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В случае смерти должника при исполнении решения о взыскании алиментов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взыскателя в суде в процессе принудительного исполнения судебного постановления,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принять исполнительный лист ко взысканию и возбудить исполнительное производство;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должник заявляет ходатайство об отложении совершения исполнительных действий ввиду того, что его представитель в настоящий момент по уважительным причинам отсутствует, а сам должник не обладает необходимыми юридическими знаниями и, по словам должника,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отказать в удовлетворении заявления должника и приступить к совершению исполнительных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заявленное ходатайство и отложить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лицо, предположительно не владеющее языком, на котором ведется исполнительное производство, и которому разъяснялось его право иметь переводчика, изначально отказалось от услуг переводчика, но затем уже в ходе совершения исполнительных действий заявило ходатайство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завершить исполнительное действие, в ходе которого было заявлено ходатайство, без участия переводчика;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одна из сторон исполнительного производства подаст заявление об отводе привлеченного им специалиста, мотивируя его тем обстоятельством, что специалист является пациентом противоположной стороны, работающей, в свою очередь, врачом, и может способствовать достижению более благоприятного для нее исхода процесса,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да, так как в качестве понятого может выступать только не заинтересованное совершении исполнительных действий лицо, не состоящее в родственных отношениях с участниками исполнительного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исполнительных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производство…?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решения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частью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должника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производилось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документа;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исполнительном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периодических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приставов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исполнительный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попечительства;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основании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исполнением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находящиеся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имущество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участием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исполнительного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юрисдикции,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производства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имущество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принятия арбитражным судом решения о признании должника банкротом, даже если Банк России сообщил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реализации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арбитражном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процедуры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должника?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документов;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Уголовным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должником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совершению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пристава-исполнителя о взыскании расходов по совершению исполнительных действий, исполнитель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обеспечительным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исполнительных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производство: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совершить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исполнительном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должностного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другое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третьих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должника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участием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исполнительного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исполнительных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продлении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совершить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исполнительном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другое;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попечительства;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участием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исполнительного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имущество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должника: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исполнении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должником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исполнительных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Соотношение и взаимодействие исполнительного производства с гражданским процессуальным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Метод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Организация Федеральной службы судебных приставов: ведомственная подчиненность,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судебного пристава-исполнителя и иных должностных лиц Федеральной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Взаимодействие Федеральной службы судебных приставов с судами общей юрисдикции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Взаимодействие Федеральной службы судебных приставов с федеральными органами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Правопреемство в исполнительном производстве: понятие, основания, порядок замены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Лица, содействующие исполнению судебных актов и актов других органов и должностных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предъявления исполнительных документов к исполнению, порядок их исчисления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Перерыв срока предъявления и восстановление пропущенного срока исполнительного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Место совершения исполнительных действий. Изменение места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Функции старшего судебного пристава при определении времени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Обязательные и факультативные основания приостановления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Принятие исполнительного документа судебным приставом исполнителем и вынесение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Подготовка к принудительному исполнению как самостоятельная стадия исполнительного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Добровольное исполнение требований исполнительного документа и правовые последствия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Завершение исполнительного производства как самостоятельная стадия исполнительного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денежных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взыскания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взысканных денежных сумм и очередность удовлетворения требований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взысканной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Способы защиты прав участников исполнительного производства: обжалование действий (бездействия) судебного пристава-исполнителя; предъявление исков в исполнительном производстве;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Ограничения по объему и характеру арестовываемого имущества. Изъятие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Способы реализации арестованного имущества. Самостоятельная реализация имущества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Оставление взыскателем за собой имущества, не реализованного должником самостоятельно.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Основания обращения взыскания на заработную плату и иные виды доходов должника-гражданина.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Исчисление размера удержаний из заработной платы и иных видов доходов должника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Размер удержаний из заработной платы и иных видов доходов должника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исполнения исполнительных документов о взыскании алиментов и задолженности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должника-организации и индивидуального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исполнительных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Возбуждение исполнительного производства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Добровольное исполнение требований исполнительного документа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добровольно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Окончание и прекращение исполнительного производства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выселении должника, вселении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ребенка.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арбитражей.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После возбуждения исполнительного производства и начала совершения исполнительных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родственниками,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ОАО обратилось в арбитражный суд с иском к ЗАО о взыскании долга, пеней за просрочку оплаты поставленной продукции на основании договора поставки и процентов за пользование чужими денежными средствами. Решением арбитражного суда иск был удовлетворен и выдан исполнительный лист. Впоследствии взыскатель заявил судебному приставу-исполнителю ходатайство о замене взыскателя по указанному исполнительному листу, поскольку им был заключен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совершение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Мироненко заявила отвод судебному приставу-исполнителю на том основании, что судебный пристав- исполнитель учился в одном классе со взыскателем, что может свидетельствовать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ходе исполнения исполнительного листа, выданного арбитражным судом, юрист предприятия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исполнительном производстве. Юрист предприятия считает отказ неправомерным, поскольку является единственным юристом предприятия-должника. Кто прав в данной ситуации? Как оформляются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Актом описи и ареста имущества с участием представителей должника и взыскателя судебным приставом-исполнителем была произведена опись имущества – обоев – с указание рыночной стоимости. Однако в этот же день судебный пристав-исполнитель вынес постановление о проведении экспертной оценки имущества ввиду того, что оценка имущества для него затруднительна. Должник обжаловал действия судебного пристава-исполнителя в части назначения специалиста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Индивидуальный предприниматель Злобин, в отношении которого было возбуждено исполнительное производство, выдал доверенность на представление своих интересов своему работнику Ищенко. Ищенко обратился к судебному приставу с заявлением об ознакомлении с материалами исполнительного производства. Однако судебный пристав-исполнитель отказал Ищенко в </w:t>
      </w:r>
      <w:r w:rsidRPr="00CB4D72">
        <w:rPr>
          <w:rFonts w:eastAsia="Calibri"/>
          <w:sz w:val="24"/>
          <w:szCs w:val="24"/>
        </w:rPr>
        <w:lastRenderedPageBreak/>
        <w:t xml:space="preserve">реализации данного права, сославшись на то, что доверенность от индивидуального предпринимателя должна содержать не только подпись лица, но и печать либо должна быть нотариально удостоверена.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производства?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Прокурор в интересах неопределенного круга лиц обратился в суд с заявлением, в котором просит признать незаконными действия судебного пристава-исполнителя по вынесению постановления об окончании исполнительного производства, возбужденного на основании исполнительного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исполнительного производства решение суда не было исполнено. В судебном заседании судебный пристав-исполнитель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 xml:space="preserve">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обжаловать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обратились в суд с заявлением о выдаче исполнительных листов по количеству истцов, в пользу которых состоялось судебное решение. Однако судом в удовлетворении данного заявления было отказано.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Для принудительного исполнения в Службу судебных приставов поступило удостоверение КТС на взыскание заработной платы. Судебный пристав-исполнитель отказал в возбуждении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председатель КТС сообщил, что КТС не является юридическим лицом, в силу чего не располагает печатью.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Перед обращением в Службу судебных приставов взыскатель обнаружил, что утратил текст нотариально удостоверенного соглашения об уплате алиментов, однако сохранилась нотариально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соглашения,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На основании исполнительной надписи нотариуса, сделанной на нотариально удостоверенном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Трунин обратился в суд с просьбой выдать исполнительный лист на исполнение судебного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отметкой о невозможности списания денежных средств ввиду их отсутствия на счетах налогоплательщика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судебному приставу-исполнителю по месту жительства Кириллова с требованием произвести принудительное исполнение решения, однако судебный пристав-исполнитель отказал Рамзанову в удовлетворении требования. Правильно ли поступил судебный пристав-исполнитель? Что такое основания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Свиридова,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заверенная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отказал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художественного училища в пользу Вениной взыскан заработок за время вынужденного прогула в период с 1 июня 2016 г. по 12 мая 2017 г. в сумме 570 тыс. руб. Определением апелляционной инстанции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исправлении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исправлении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бездействие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производства?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б) организация-должник исключена из государственного реестра, принадлежащего ей имущества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д) решение суда, на основании которого выдан исполнительный лист, отменено в надзорном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Укажите, какие из перечисленных нарушений являются основанием к отказу в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исполнительный лист подписан судьей, не входившим в состав суда, вынесшего решение;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исполнительный лист не содержит сведений о дате принятия судебного акта, на основании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иска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имущества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Укажите, в каких из нижеперечисленных случаев исполнительное производство подлежит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обжалует постановление судебного пристава-исполнителя о возбуждении исполнительного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г) должник принес надзорную жалобу на решение суда, на основании которого выдан исполнительный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е) должник обжалует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ж) взыскатель обжалует бездействие судебного пристава-исполнителя при исполнении исполнительного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з) третье лицо обратилось в суд с иском об освобождении имущества от ареста (исключении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несостоятельным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судебного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По заявлению Федосеевой в марте 2013 г. было возбуждено исполнительное производство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взыскатель с исполнительным документом? Какие действия обязан предпринять в данном случае судебный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10. Судебный пристав-исполнитель сообщил взыскателю о приостановлении исполнительного производства на том основании, что должник в процессе исполнения исполнительного документа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судебный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включать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Однако судебный пристав-исполнитель отказал Синичкину в удовлетворении его просьбы. Синичкиным была принесена жалоба на действия судебного пристава-исполнителя. Соответствуют ли закону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Смирнов получил постановление о возбуждении исполнительного производства, согласно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установленный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Гагарин предъявил к Ивашкину иск об истребовании имущества из чужого незаконного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решения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решения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Учитывая просьбу взыскателя ускорить исполнение решения ввиду того, что должник, со слов соседей, решил скрыть от судебного пристава-исполнителя имеющееся у него имущество, судебный пристав вынес определение о производстве описи имущества и его аресте в воскресенье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Заочным решением районного суда с Григорьева в пользу Фокина взыскана задолженность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вынесено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автомобиль.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предоставлен кредит для оплаты автомобиля. В обеспечение исполнения Заемщиком (Григорьевым) обязательств перед истцом по кредитному договору, между Залогодателем (Григорьевым) и Залогодержателем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порядке ст. 441 ГПК РФ, а не в порядке искового производства, так как истец, не являющийся собственником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имущества. В заявлении истец указал, что в нарушение порядка, установленного статьей 59 ФЗ «Об исполнительном производстве», судебный пристав-исполнитель обратил взыскание на объект недвижимого имущества – здание цеха, предназначенного для непосредственного участия в производстве,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удовлетворению?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путем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- 10 тыс. рублей в качестве оплаты услуг представителя в рамках судебного разбирательства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 xml:space="preserve">5. Организация (участник торгов) обратилась в арбитражный суд с иском о признании недействительными публичных торгов по продаже арестованного в ходе исполнительного производства имущества должника. В обоснование требования истец сослался на допуск к участию в торгах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недействительности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статьи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производство.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другое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пользу взыскательницы Ивановой с ее бывшего мужа в 2016 г. были взысканы алименты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прекращении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судебных приставов г. Екатеринбурга находятся исполнительные листы судов о взыскании денеж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исполнительных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 xml:space="preserve">По иску Мишина к Вядищеву о защите чести и достоинства суд вынес решение, которым обязал ответчика опровергнуть на общем собрании трудового коллектива распространенную им ранее среди сослуживцев информацию о том, что Мишин «выгнал из дома своих родителей».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«Летнее» Лапину. Поскольку руководитель ООО «Летнее» отказывается исполнить решение суда, Лапина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судебный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Погорелов выселен из занимаемого жилого помещения. Вместе с Погореловым проживал его престарелый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После истечения указанного срока судебный пристав-исполнитель вместе с понятыми вскрыли квартиру, но в ней оказался только престарелый отец Погорелова и некоторые вещи должника. Судебный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выселении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несовершеннолетняя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 xml:space="preserve">3. Постановление судебного пристава-исполнителя о прекращении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Постановление судебного пристава-исполнителя об окончании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Постановление судебного пристава-исполнителя о передаче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9. Решение арбитражного суда первой инстанции по делу по заявлению на действия (бездействие)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10. Исковое заявление о возмещении ущерба, причиненного действиями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контроля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судебных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государственного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требований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специализированной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совершить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трудовым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взыскателя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оценивания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Pr>
                <w:sz w:val="24"/>
                <w:szCs w:val="24"/>
              </w:rPr>
              <w:t>ие в соответствии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доказательности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 xml:space="preserve">оценка «не зачтено» выставляется студенту, если студент </w:t>
            </w:r>
            <w:r w:rsidRPr="00CC39E7">
              <w:rPr>
                <w:rFonts w:eastAsia="Times New Roman"/>
                <w:lang w:eastAsia="ru-RU"/>
              </w:rPr>
              <w:t>при ответе на предложенные вопросы допускает существенные ошибки, либо ответы на значительную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теоретического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аргументированность изложения (последовательность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понимания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рассмотрения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Целью проведения тестирования в вузе является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тестирования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 xml:space="preserve">_ минут. Каждый тестовый вопрос включает 4 варианта ответов.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конспекта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составлять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разработки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 xml:space="preserve">Задачи составлены на основе реальных судебных и судебно-арбитражных дел. Условия задач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 xml:space="preserve">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предложенной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524E8E" w:rsidRPr="005C6AAC" w:rsidRDefault="00524E8E" w:rsidP="00524E8E">
      <w:pPr>
        <w:spacing w:after="0" w:line="240" w:lineRule="auto"/>
        <w:ind w:firstLine="709"/>
        <w:jc w:val="both"/>
      </w:pPr>
      <w:r w:rsidRPr="005C6AAC">
        <w:t xml:space="preserve">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организована.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0B" w:rsidRDefault="0001340B" w:rsidP="0081348F">
      <w:pPr>
        <w:spacing w:after="0" w:line="240" w:lineRule="auto"/>
      </w:pPr>
      <w:r>
        <w:separator/>
      </w:r>
    </w:p>
  </w:endnote>
  <w:endnote w:type="continuationSeparator" w:id="0">
    <w:p w:rsidR="0001340B" w:rsidRDefault="0001340B"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6" w:rsidRPr="0081348F" w:rsidRDefault="00C57A36" w:rsidP="0081348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D55CB">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0B" w:rsidRDefault="0001340B" w:rsidP="0081348F">
      <w:pPr>
        <w:spacing w:after="0" w:line="240" w:lineRule="auto"/>
      </w:pPr>
      <w:r>
        <w:separator/>
      </w:r>
    </w:p>
  </w:footnote>
  <w:footnote w:type="continuationSeparator" w:id="0">
    <w:p w:rsidR="0001340B" w:rsidRDefault="0001340B"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8F"/>
    <w:rsid w:val="0001340B"/>
    <w:rsid w:val="00055375"/>
    <w:rsid w:val="00065062"/>
    <w:rsid w:val="00072B64"/>
    <w:rsid w:val="00123164"/>
    <w:rsid w:val="001236B8"/>
    <w:rsid w:val="001564B5"/>
    <w:rsid w:val="00156F5E"/>
    <w:rsid w:val="0016613D"/>
    <w:rsid w:val="001C6902"/>
    <w:rsid w:val="002225CC"/>
    <w:rsid w:val="00230C0C"/>
    <w:rsid w:val="00237337"/>
    <w:rsid w:val="00251EE6"/>
    <w:rsid w:val="002E0CFB"/>
    <w:rsid w:val="00326577"/>
    <w:rsid w:val="00524E8E"/>
    <w:rsid w:val="00541694"/>
    <w:rsid w:val="005766D9"/>
    <w:rsid w:val="00577F8A"/>
    <w:rsid w:val="00604F5F"/>
    <w:rsid w:val="00625C11"/>
    <w:rsid w:val="00696771"/>
    <w:rsid w:val="006A2546"/>
    <w:rsid w:val="006C6859"/>
    <w:rsid w:val="00771E03"/>
    <w:rsid w:val="00773ACD"/>
    <w:rsid w:val="0081348F"/>
    <w:rsid w:val="00822881"/>
    <w:rsid w:val="008659BE"/>
    <w:rsid w:val="0088592B"/>
    <w:rsid w:val="00932F77"/>
    <w:rsid w:val="00933838"/>
    <w:rsid w:val="009400F1"/>
    <w:rsid w:val="0095446F"/>
    <w:rsid w:val="009810AF"/>
    <w:rsid w:val="00997E55"/>
    <w:rsid w:val="009C4D0D"/>
    <w:rsid w:val="009D3F4D"/>
    <w:rsid w:val="009D5812"/>
    <w:rsid w:val="00A742B2"/>
    <w:rsid w:val="00B4692E"/>
    <w:rsid w:val="00BC000A"/>
    <w:rsid w:val="00C57A36"/>
    <w:rsid w:val="00C67FD0"/>
    <w:rsid w:val="00CB4D72"/>
    <w:rsid w:val="00CC39E7"/>
    <w:rsid w:val="00CD55CB"/>
    <w:rsid w:val="00D35A31"/>
    <w:rsid w:val="00D65837"/>
    <w:rsid w:val="00D67CBB"/>
    <w:rsid w:val="00DD489F"/>
    <w:rsid w:val="00E0162B"/>
    <w:rsid w:val="00E77E4D"/>
    <w:rsid w:val="00F7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BC327-6E44-4079-BC13-A5E722A8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17525</Words>
  <Characters>99894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37</cp:revision>
  <dcterms:created xsi:type="dcterms:W3CDTF">2019-11-01T07:12:00Z</dcterms:created>
  <dcterms:modified xsi:type="dcterms:W3CDTF">2020-09-01T15:46:00Z</dcterms:modified>
</cp:coreProperties>
</file>