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F13023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23">
        <w:rPr>
          <w:rFonts w:ascii="Times New Roman" w:hAnsi="Times New Roman" w:cs="Times New Roman"/>
          <w:b/>
          <w:sz w:val="36"/>
          <w:szCs w:val="36"/>
        </w:rPr>
        <w:t>Педагогика начального образования.</w:t>
      </w:r>
    </w:p>
    <w:p w:rsidR="00466CFA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23">
        <w:rPr>
          <w:rFonts w:ascii="Times New Roman" w:hAnsi="Times New Roman" w:cs="Times New Roman"/>
          <w:b/>
          <w:sz w:val="36"/>
          <w:szCs w:val="36"/>
        </w:rPr>
        <w:t>Введение в педагогическую деятельность учителя начальных классов</w:t>
      </w:r>
    </w:p>
    <w:p w:rsidR="00F13023" w:rsidRPr="00F13023" w:rsidRDefault="00F13023" w:rsidP="00F130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i/>
          <w:sz w:val="24"/>
        </w:rPr>
      </w:pPr>
    </w:p>
    <w:p w:rsidR="00F13023" w:rsidRDefault="00F13023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1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F13023" w:rsidP="00F130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начального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педагогическую деятельность учителя начальных классов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гос. ун-та. – Бузулук</w:t>
            </w:r>
            <w:proofErr w:type="gramStart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БГТИ,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32869" w:rsidRPr="00F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учителя начальных классов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рекомендации по из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чению теоретических основ дисциплины, разъяснения о промежуточной 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23" w:rsidRDefault="00F1302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Психолого-педагогическая подготовка играет ведущую роль в системе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1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профессионально-личностного становления и развития педагога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 учителя начальных классов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классов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начального образования.</w:t>
      </w:r>
      <w:proofErr w:type="gramEnd"/>
      <w:r w:rsid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23" w:rsidRPr="00F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 учителя начальных классов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мую проблему, выразить свое отношение  к ней. Кроме того,    преподаватель имеет право   задать дополнительные и уточняющие вопросы, помогающие 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зуемые сегодня преподавателями. В их арсенале остаются устные экзамены,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контрольные работы, опросы студентов и другие разнообразные средства. Они обладают своими преимуществами и недостатками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262" w:rsidRDefault="00584262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DA6EB3" w:rsidRDefault="00E459D8" w:rsidP="00F13023">
      <w:pPr>
        <w:spacing w:after="0" w:line="240" w:lineRule="auto"/>
        <w:ind w:firstLine="567"/>
        <w:jc w:val="both"/>
        <w:rPr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  <w:bookmarkStart w:id="0" w:name="_GoBack"/>
      <w:bookmarkEnd w:id="0"/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CA" w:rsidRDefault="006B1ECA" w:rsidP="00817BE6">
      <w:pPr>
        <w:spacing w:after="0" w:line="240" w:lineRule="auto"/>
      </w:pPr>
      <w:r>
        <w:separator/>
      </w:r>
    </w:p>
  </w:endnote>
  <w:endnote w:type="continuationSeparator" w:id="0">
    <w:p w:rsidR="006B1ECA" w:rsidRDefault="006B1EC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CA" w:rsidRDefault="006B1ECA" w:rsidP="00817BE6">
      <w:pPr>
        <w:spacing w:after="0" w:line="240" w:lineRule="auto"/>
      </w:pPr>
      <w:r>
        <w:separator/>
      </w:r>
    </w:p>
  </w:footnote>
  <w:footnote w:type="continuationSeparator" w:id="0">
    <w:p w:rsidR="006B1ECA" w:rsidRDefault="006B1EC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C705A"/>
    <w:rsid w:val="003D2372"/>
    <w:rsid w:val="003E6109"/>
    <w:rsid w:val="004034B0"/>
    <w:rsid w:val="004168AA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F64BE"/>
    <w:rsid w:val="00632869"/>
    <w:rsid w:val="00683D2C"/>
    <w:rsid w:val="00694DBB"/>
    <w:rsid w:val="00695993"/>
    <w:rsid w:val="006B1ECA"/>
    <w:rsid w:val="00702CEB"/>
    <w:rsid w:val="007237BD"/>
    <w:rsid w:val="00725C42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3023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DD98-5911-4403-ADC0-1DD93FAA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2019-11-14T18:22:00Z</dcterms:modified>
</cp:coreProperties>
</file>