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roofErr w:type="spellStart"/>
      <w:r w:rsidRPr="003F0F60">
        <w:rPr>
          <w:rFonts w:ascii="Times New Roman" w:eastAsia="Times New Roman" w:hAnsi="Times New Roman" w:cs="Times New Roman"/>
          <w:sz w:val="28"/>
          <w:szCs w:val="28"/>
        </w:rPr>
        <w:t>Бузулукский</w:t>
      </w:r>
      <w:proofErr w:type="spellEnd"/>
      <w:r w:rsidRPr="003F0F60">
        <w:rPr>
          <w:rFonts w:ascii="Times New Roman" w:eastAsia="Times New Roman" w:hAnsi="Times New Roman" w:cs="Times New Roman"/>
          <w:sz w:val="28"/>
          <w:szCs w:val="28"/>
        </w:rPr>
        <w:t xml:space="preserve"> гуманитарно-технологический институт (филиал) </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0C20D9" w:rsidRPr="003F0F60" w:rsidRDefault="000C20D9" w:rsidP="000C20D9">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w:t>
      </w:r>
      <w:proofErr w:type="spellStart"/>
      <w:r w:rsidRPr="003F0F60">
        <w:rPr>
          <w:rFonts w:ascii="Times New Roman" w:eastAsia="Times New Roman" w:hAnsi="Times New Roman" w:cs="Times New Roman"/>
          <w:sz w:val="28"/>
          <w:szCs w:val="28"/>
        </w:rPr>
        <w:t>биоэкологии</w:t>
      </w:r>
      <w:proofErr w:type="spellEnd"/>
      <w:r w:rsidRPr="003F0F60">
        <w:rPr>
          <w:rFonts w:ascii="Times New Roman" w:eastAsia="Times New Roman" w:hAnsi="Times New Roman" w:cs="Times New Roman"/>
          <w:sz w:val="28"/>
          <w:szCs w:val="28"/>
        </w:rPr>
        <w:t xml:space="preserve"> и </w:t>
      </w:r>
      <w:proofErr w:type="spellStart"/>
      <w:r w:rsidRPr="003F0F60">
        <w:rPr>
          <w:rFonts w:ascii="Times New Roman" w:eastAsia="Times New Roman" w:hAnsi="Times New Roman" w:cs="Times New Roman"/>
          <w:sz w:val="28"/>
          <w:szCs w:val="28"/>
        </w:rPr>
        <w:t>техносферной</w:t>
      </w:r>
      <w:proofErr w:type="spellEnd"/>
      <w:r w:rsidRPr="003F0F60">
        <w:rPr>
          <w:rFonts w:ascii="Times New Roman" w:eastAsia="Times New Roman" w:hAnsi="Times New Roman" w:cs="Times New Roman"/>
          <w:sz w:val="28"/>
          <w:szCs w:val="28"/>
        </w:rPr>
        <w:t xml:space="preserve"> безопасности </w:t>
      </w: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0C20D9" w:rsidRPr="003F0F60" w:rsidRDefault="000C20D9" w:rsidP="000C20D9">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0C20D9" w:rsidRPr="003F0F60" w:rsidRDefault="000C20D9" w:rsidP="000C20D9">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0C20D9" w:rsidRPr="003F0F60" w:rsidRDefault="000C20D9" w:rsidP="000C20D9">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0C20D9" w:rsidRPr="003F0F60" w:rsidRDefault="000C20D9" w:rsidP="000C20D9">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0C20D9" w:rsidRDefault="000C20D9" w:rsidP="000C20D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0C20D9" w:rsidRDefault="000C20D9" w:rsidP="000C20D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C20D9" w:rsidRDefault="000C20D9" w:rsidP="000C20D9">
      <w:pPr>
        <w:pStyle w:val="ReportHead"/>
        <w:suppressAutoHyphens/>
        <w:rPr>
          <w:i/>
          <w:sz w:val="24"/>
          <w:u w:val="single"/>
        </w:rPr>
      </w:pPr>
      <w:r>
        <w:rPr>
          <w:i/>
          <w:sz w:val="24"/>
          <w:u w:val="single"/>
        </w:rPr>
        <w:t>Промышленное и гражданское строительство</w:t>
      </w:r>
    </w:p>
    <w:p w:rsidR="000C20D9" w:rsidRDefault="000C20D9" w:rsidP="000C20D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0C20D9" w:rsidRPr="00AD4FB0" w:rsidRDefault="000C20D9" w:rsidP="000C20D9">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0C20D9" w:rsidRPr="00AD4FB0" w:rsidRDefault="000C20D9" w:rsidP="000C20D9">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C20D9" w:rsidRPr="00AD4FB0" w:rsidRDefault="000C20D9" w:rsidP="000C20D9">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0C20D9" w:rsidRPr="004E2EA1" w:rsidRDefault="00A7645F" w:rsidP="000C20D9">
      <w:pPr>
        <w:suppressAutoHyphens/>
        <w:spacing w:after="0" w:line="240" w:lineRule="auto"/>
        <w:jc w:val="center"/>
        <w:rPr>
          <w:rFonts w:ascii="Times New Roman" w:eastAsia="Arial Unicode MS" w:hAnsi="Times New Roman" w:cs="Times New Roman"/>
          <w:i/>
          <w:sz w:val="28"/>
          <w:szCs w:val="28"/>
          <w:u w:val="single"/>
          <w:lang w:eastAsia="ru-RU"/>
        </w:rPr>
      </w:pPr>
      <w:r w:rsidRPr="004E2EA1">
        <w:rPr>
          <w:rFonts w:ascii="Times New Roman" w:eastAsia="Arial Unicode MS" w:hAnsi="Times New Roman" w:cs="Times New Roman"/>
          <w:i/>
          <w:sz w:val="28"/>
          <w:szCs w:val="28"/>
          <w:u w:val="single"/>
          <w:lang w:eastAsia="ru-RU"/>
        </w:rPr>
        <w:t>О</w:t>
      </w:r>
      <w:r w:rsidR="000C20D9" w:rsidRPr="004E2EA1">
        <w:rPr>
          <w:rFonts w:ascii="Times New Roman" w:eastAsia="Arial Unicode MS" w:hAnsi="Times New Roman" w:cs="Times New Roman"/>
          <w:i/>
          <w:sz w:val="28"/>
          <w:szCs w:val="28"/>
          <w:u w:val="single"/>
          <w:lang w:eastAsia="ru-RU"/>
        </w:rPr>
        <w:t>чная</w:t>
      </w:r>
      <w:r>
        <w:rPr>
          <w:rFonts w:ascii="Times New Roman" w:eastAsia="Arial Unicode MS" w:hAnsi="Times New Roman" w:cs="Times New Roman"/>
          <w:i/>
          <w:sz w:val="28"/>
          <w:szCs w:val="28"/>
          <w:u w:val="single"/>
          <w:lang w:eastAsia="ru-RU"/>
        </w:rPr>
        <w:t xml:space="preserve"> </w:t>
      </w:r>
      <w:r w:rsidR="000C20D9" w:rsidRPr="004E2EA1">
        <w:rPr>
          <w:rFonts w:ascii="Times New Roman" w:eastAsia="Arial Unicode MS" w:hAnsi="Times New Roman" w:cs="Times New Roman"/>
          <w:i/>
          <w:sz w:val="28"/>
          <w:szCs w:val="28"/>
          <w:u w:val="single"/>
          <w:lang w:eastAsia="ru-RU"/>
        </w:rPr>
        <w:t xml:space="preserve">  </w:t>
      </w:r>
    </w:p>
    <w:p w:rsidR="000C20D9" w:rsidRPr="003F0F60" w:rsidRDefault="000C20D9" w:rsidP="000C20D9">
      <w:pPr>
        <w:suppressAutoHyphens/>
        <w:spacing w:after="0" w:line="240" w:lineRule="auto"/>
        <w:jc w:val="center"/>
        <w:rPr>
          <w:rFonts w:ascii="Times New Roman" w:eastAsia="Arial Unicode MS" w:hAnsi="Times New Roman" w:cs="Times New Roman"/>
          <w:sz w:val="20"/>
          <w:szCs w:val="20"/>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327D97">
        <w:rPr>
          <w:rFonts w:ascii="Times New Roman" w:eastAsia="Arial Unicode MS" w:hAnsi="Times New Roman" w:cs="Times New Roman"/>
          <w:sz w:val="28"/>
          <w:szCs w:val="24"/>
          <w:lang w:eastAsia="ru-RU"/>
        </w:rPr>
        <w:t>2017</w:t>
      </w:r>
    </w:p>
    <w:p w:rsidR="000C20D9" w:rsidRPr="005131DA" w:rsidRDefault="000C20D9" w:rsidP="000C20D9">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0C20D9" w:rsidRDefault="000C20D9" w:rsidP="000C20D9">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0C20D9" w:rsidRPr="004B3D44" w:rsidRDefault="000C20D9" w:rsidP="000C20D9">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0C20D9" w:rsidRPr="004B3D44" w:rsidRDefault="000C20D9" w:rsidP="000C20D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0C20D9" w:rsidRPr="004B3D44" w:rsidRDefault="000C20D9" w:rsidP="000C20D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327D97">
        <w:rPr>
          <w:rFonts w:ascii="Times New Roman" w:eastAsia="Calibri" w:hAnsi="Times New Roman" w:cs="Times New Roman"/>
          <w:sz w:val="28"/>
          <w:szCs w:val="28"/>
        </w:rPr>
        <w:t>2017</w:t>
      </w:r>
      <w:r>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327D97">
        <w:rPr>
          <w:rFonts w:ascii="Times New Roman" w:eastAsia="Calibri" w:hAnsi="Times New Roman" w:cs="Times New Roman"/>
          <w:sz w:val="28"/>
          <w:szCs w:val="28"/>
        </w:rPr>
        <w:t>Е.В. Фролова</w:t>
      </w:r>
      <w:bookmarkStart w:id="0" w:name="_GoBack"/>
      <w:bookmarkEnd w:id="0"/>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0C20D9" w:rsidRPr="005131DA" w:rsidRDefault="000C20D9" w:rsidP="000C20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Pr="00BA0497" w:rsidRDefault="000C20D9" w:rsidP="000C20D9">
      <w:pPr>
        <w:spacing w:after="0" w:line="360" w:lineRule="auto"/>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pStyle w:val="ReportMain"/>
        <w:suppressAutoHyphens/>
        <w:ind w:firstLine="709"/>
        <w:jc w:val="both"/>
      </w:pPr>
    </w:p>
    <w:p w:rsidR="000C20D9" w:rsidRPr="00BA0497" w:rsidRDefault="000C20D9" w:rsidP="000C20D9">
      <w:pPr>
        <w:suppressAutoHyphens/>
        <w:spacing w:after="0" w:line="240" w:lineRule="auto"/>
        <w:ind w:firstLine="709"/>
        <w:jc w:val="both"/>
        <w:rPr>
          <w:rFonts w:ascii="Times New Roman" w:hAnsi="Times New Roman" w:cs="Times New Roman"/>
          <w:sz w:val="24"/>
          <w:szCs w:val="24"/>
        </w:rPr>
        <w:sectPr w:rsidR="000C20D9" w:rsidRPr="00BA0497" w:rsidSect="00BA0497">
          <w:footnotePr>
            <w:numFmt w:val="chicago"/>
          </w:footnotePr>
          <w:pgSz w:w="11906" w:h="16838"/>
          <w:pgMar w:top="1134" w:right="1134" w:bottom="1134" w:left="1134" w:header="709" w:footer="709" w:gutter="0"/>
          <w:cols w:space="720"/>
        </w:sectPr>
      </w:pPr>
    </w:p>
    <w:p w:rsidR="000C20D9" w:rsidRPr="004B3D44" w:rsidRDefault="000C20D9" w:rsidP="000C20D9">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0C20D9" w:rsidRDefault="000C20D9" w:rsidP="000C20D9">
      <w:pPr>
        <w:pStyle w:val="ReportHead"/>
        <w:suppressAutoHyphens/>
        <w:jc w:val="both"/>
        <w:rPr>
          <w:szCs w:val="28"/>
        </w:rPr>
      </w:pPr>
    </w:p>
    <w:p w:rsidR="000C20D9" w:rsidRPr="00485428" w:rsidRDefault="000C20D9" w:rsidP="000C20D9">
      <w:pPr>
        <w:pStyle w:val="ReportHead"/>
        <w:suppressAutoHyphens/>
        <w:jc w:val="both"/>
        <w:rPr>
          <w:szCs w:val="28"/>
        </w:rPr>
      </w:pPr>
      <w:r w:rsidRPr="00485428">
        <w:rPr>
          <w:szCs w:val="28"/>
        </w:rPr>
        <w:t>Процесс изучения дисциплины направлен на формирование следующих результатов обучения для направления подготовки 08.03.01 Строительство</w:t>
      </w:r>
    </w:p>
    <w:p w:rsidR="000C20D9" w:rsidRPr="00485428" w:rsidRDefault="000C20D9" w:rsidP="000C20D9">
      <w:pPr>
        <w:suppressAutoHyphens/>
        <w:spacing w:after="0" w:line="360" w:lineRule="auto"/>
        <w:ind w:firstLine="709"/>
        <w:jc w:val="both"/>
        <w:rPr>
          <w:rFonts w:ascii="Times New Roman" w:hAnsi="Times New Roman" w:cs="Times New Roman"/>
          <w:sz w:val="28"/>
          <w:szCs w:val="28"/>
        </w:rPr>
      </w:pP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969"/>
      </w:tblGrid>
      <w:tr w:rsidR="000C20D9" w:rsidRPr="00485428" w:rsidTr="00743672">
        <w:trPr>
          <w:tblHeader/>
        </w:trPr>
        <w:tc>
          <w:tcPr>
            <w:tcW w:w="3595" w:type="dxa"/>
            <w:shd w:val="clear" w:color="auto" w:fill="auto"/>
            <w:vAlign w:val="center"/>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969" w:type="dxa"/>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0C20D9" w:rsidRPr="006A29F4" w:rsidTr="00743672">
        <w:trPr>
          <w:trHeight w:val="6910"/>
        </w:trPr>
        <w:tc>
          <w:tcPr>
            <w:tcW w:w="3595" w:type="dxa"/>
            <w:vMerge w:val="restart"/>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r w:rsidRPr="000F33F1">
              <w:rPr>
                <w:rFonts w:ascii="Times New Roman" w:eastAsia="Calibri" w:hAnsi="Times New Roman" w:cs="Times New Roman"/>
                <w:sz w:val="24"/>
                <w:szCs w:val="24"/>
              </w:rPr>
              <w:t>ПК – 9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p w:rsidR="000C20D9" w:rsidRPr="006A29F4" w:rsidRDefault="000C20D9" w:rsidP="00743672">
            <w:pPr>
              <w:suppressAutoHyphens/>
              <w:spacing w:after="0" w:line="240" w:lineRule="auto"/>
              <w:rPr>
                <w:rFonts w:ascii="Times New Roman" w:hAnsi="Times New Roman" w:cs="Times New Roman"/>
                <w:sz w:val="24"/>
                <w:szCs w:val="24"/>
              </w:rPr>
            </w:pPr>
          </w:p>
        </w:tc>
        <w:tc>
          <w:tcPr>
            <w:tcW w:w="6946" w:type="dxa"/>
            <w:shd w:val="clear" w:color="auto" w:fill="auto"/>
          </w:tcPr>
          <w:p w:rsidR="000C20D9" w:rsidRPr="000F33F1" w:rsidRDefault="000C20D9" w:rsidP="00743672">
            <w:pPr>
              <w:suppressAutoHyphens/>
              <w:spacing w:after="0" w:line="240" w:lineRule="auto"/>
              <w:rPr>
                <w:rFonts w:ascii="Times New Roman" w:hAnsi="Times New Roman" w:cs="Times New Roman"/>
                <w:b/>
                <w:sz w:val="24"/>
                <w:szCs w:val="24"/>
                <w:u w:val="single"/>
              </w:rPr>
            </w:pPr>
            <w:r w:rsidRPr="000F33F1">
              <w:rPr>
                <w:rFonts w:ascii="Times New Roman" w:hAnsi="Times New Roman" w:cs="Times New Roman"/>
                <w:b/>
                <w:sz w:val="24"/>
                <w:szCs w:val="24"/>
                <w:u w:val="single"/>
              </w:rPr>
              <w:t>Знать:</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основные экологические понятия и представления;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особенности строительного </w:t>
            </w:r>
            <w:proofErr w:type="spellStart"/>
            <w:r w:rsidRPr="000F33F1">
              <w:rPr>
                <w:rFonts w:ascii="Times New Roman" w:hAnsi="Times New Roman" w:cs="Times New Roman"/>
                <w:sz w:val="24"/>
                <w:szCs w:val="24"/>
              </w:rPr>
              <w:t>техногенеза</w:t>
            </w:r>
            <w:proofErr w:type="spellEnd"/>
            <w:r w:rsidRPr="000F33F1">
              <w:rPr>
                <w:rFonts w:ascii="Times New Roman" w:hAnsi="Times New Roman" w:cs="Times New Roman"/>
                <w:sz w:val="24"/>
                <w:szCs w:val="24"/>
              </w:rPr>
              <w:t xml:space="preserve"> и экологической безопасности;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основы системы управления окружающей природной средой в строительстве; </w:t>
            </w:r>
          </w:p>
          <w:p w:rsidR="000C20D9" w:rsidRPr="000F33F1" w:rsidRDefault="000C20D9" w:rsidP="00743672">
            <w:pPr>
              <w:shd w:val="clear" w:color="auto" w:fill="FFFFFF"/>
              <w:spacing w:after="0" w:line="240" w:lineRule="auto"/>
              <w:jc w:val="both"/>
              <w:rPr>
                <w:rFonts w:ascii="Times New Roman" w:eastAsia="Calibri" w:hAnsi="Times New Roman" w:cs="Times New Roman"/>
                <w:color w:val="000000"/>
                <w:sz w:val="24"/>
                <w:szCs w:val="24"/>
              </w:rPr>
            </w:pPr>
            <w:r w:rsidRPr="000F33F1">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0C20D9" w:rsidRPr="000F33F1"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sidRPr="000F33F1">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0C20D9" w:rsidRPr="000F33F1"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0C20D9" w:rsidRPr="00257918"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критерии качества природной среды, экологические нормативы.</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0C20D9" w:rsidRDefault="000C20D9" w:rsidP="007436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0C20D9" w:rsidRDefault="000C20D9" w:rsidP="007436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0C20D9" w:rsidRDefault="000C20D9" w:rsidP="00743672">
            <w:pPr>
              <w:suppressAutoHyphens/>
              <w:spacing w:after="0" w:line="240" w:lineRule="auto"/>
              <w:jc w:val="both"/>
              <w:rPr>
                <w:rFonts w:ascii="Times New Roman" w:eastAsia="Times New Roman" w:hAnsi="Times New Roman" w:cs="Times New Roman"/>
                <w:sz w:val="24"/>
                <w:szCs w:val="24"/>
              </w:rPr>
            </w:pPr>
          </w:p>
        </w:tc>
      </w:tr>
      <w:tr w:rsidR="000C20D9" w:rsidRPr="006A29F4" w:rsidTr="00743672">
        <w:trPr>
          <w:trHeight w:val="4452"/>
        </w:trPr>
        <w:tc>
          <w:tcPr>
            <w:tcW w:w="3595" w:type="dxa"/>
            <w:vMerge/>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p>
        </w:tc>
        <w:tc>
          <w:tcPr>
            <w:tcW w:w="6946" w:type="dxa"/>
            <w:shd w:val="clear" w:color="auto" w:fill="auto"/>
          </w:tcPr>
          <w:p w:rsidR="000C20D9" w:rsidRDefault="000C20D9" w:rsidP="00743672">
            <w:pPr>
              <w:suppressAutoHyphens/>
              <w:spacing w:after="0" w:line="240" w:lineRule="auto"/>
              <w:rPr>
                <w:rFonts w:ascii="Times New Roman" w:hAnsi="Times New Roman" w:cs="Times New Roman"/>
                <w:b/>
                <w:sz w:val="24"/>
                <w:szCs w:val="24"/>
                <w:u w:val="single"/>
              </w:rPr>
            </w:pPr>
            <w:r w:rsidRPr="000F33F1">
              <w:rPr>
                <w:rFonts w:ascii="Times New Roman" w:hAnsi="Times New Roman" w:cs="Times New Roman"/>
                <w:b/>
                <w:sz w:val="24"/>
                <w:szCs w:val="24"/>
                <w:u w:val="single"/>
              </w:rPr>
              <w:t>Уметь:</w:t>
            </w:r>
          </w:p>
          <w:p w:rsidR="000C20D9" w:rsidRPr="000F33F1" w:rsidRDefault="000C20D9" w:rsidP="00743672">
            <w:pPr>
              <w:suppressAutoHyphens/>
              <w:spacing w:after="0" w:line="240" w:lineRule="auto"/>
              <w:rPr>
                <w:rFonts w:ascii="Times New Roman" w:hAnsi="Times New Roman" w:cs="Times New Roman"/>
                <w:sz w:val="24"/>
                <w:szCs w:val="24"/>
                <w:lang w:eastAsia="ko-KR"/>
              </w:rPr>
            </w:pPr>
            <w:r w:rsidRPr="000F33F1">
              <w:rPr>
                <w:rFonts w:ascii="Times New Roman"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sidRPr="000F33F1">
              <w:rPr>
                <w:rFonts w:ascii="Times New Roman" w:hAnsi="Times New Roman" w:cs="Times New Roman"/>
                <w:sz w:val="24"/>
                <w:szCs w:val="24"/>
                <w:lang w:eastAsia="ko-KR"/>
              </w:rPr>
              <w:t>;</w:t>
            </w:r>
          </w:p>
          <w:p w:rsidR="000C20D9" w:rsidRPr="000F33F1" w:rsidRDefault="000C20D9" w:rsidP="00743672">
            <w:pPr>
              <w:suppressAutoHyphens/>
              <w:spacing w:after="0" w:line="240" w:lineRule="auto"/>
              <w:rPr>
                <w:rFonts w:ascii="Times New Roman" w:hAnsi="Times New Roman" w:cs="Times New Roman"/>
                <w:sz w:val="24"/>
                <w:szCs w:val="24"/>
                <w:lang w:eastAsia="ko-KR"/>
              </w:rPr>
            </w:pPr>
            <w:r w:rsidRPr="000F33F1">
              <w:rPr>
                <w:rFonts w:ascii="Times New Roman"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0C20D9" w:rsidRPr="000F33F1" w:rsidRDefault="000C20D9" w:rsidP="00743672">
            <w:pPr>
              <w:suppressAutoHyphens/>
              <w:spacing w:after="0" w:line="240" w:lineRule="auto"/>
              <w:rPr>
                <w:rFonts w:ascii="Times New Roman" w:hAnsi="Times New Roman" w:cs="Times New Roman"/>
                <w:b/>
                <w:sz w:val="24"/>
                <w:szCs w:val="24"/>
                <w:lang w:eastAsia="ko-KR"/>
              </w:rPr>
            </w:pPr>
            <w:r w:rsidRPr="000F33F1">
              <w:rPr>
                <w:rFonts w:ascii="Times New Roman"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0F33F1">
              <w:rPr>
                <w:rFonts w:ascii="Times New Roman" w:hAnsi="Times New Roman" w:cs="Times New Roman"/>
                <w:b/>
                <w:sz w:val="24"/>
                <w:szCs w:val="24"/>
                <w:lang w:eastAsia="ko-KR"/>
              </w:rPr>
              <w:t>.</w:t>
            </w:r>
          </w:p>
          <w:p w:rsidR="000C20D9" w:rsidRPr="000F33F1" w:rsidRDefault="000C20D9" w:rsidP="00743672">
            <w:pPr>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0C20D9" w:rsidRPr="000F33F1" w:rsidRDefault="000C20D9" w:rsidP="00743672">
            <w:pPr>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0C20D9" w:rsidRDefault="000C20D9" w:rsidP="0074367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E86FA9">
              <w:rPr>
                <w:rFonts w:ascii="Times New Roman" w:eastAsia="Calibri" w:hAnsi="Times New Roman" w:cs="Times New Roman"/>
                <w:sz w:val="24"/>
                <w:szCs w:val="24"/>
              </w:rPr>
              <w:t>практических</w:t>
            </w:r>
            <w:r>
              <w:rPr>
                <w:rFonts w:ascii="Times New Roman" w:eastAsia="Calibri" w:hAnsi="Times New Roman" w:cs="Times New Roman"/>
                <w:sz w:val="24"/>
                <w:szCs w:val="24"/>
              </w:rPr>
              <w:t xml:space="preserve"> работ;</w:t>
            </w:r>
          </w:p>
          <w:p w:rsidR="000C20D9" w:rsidRDefault="000C20D9" w:rsidP="0074367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0C20D9" w:rsidRPr="006A29F4" w:rsidTr="00743672">
        <w:trPr>
          <w:trHeight w:val="2664"/>
        </w:trPr>
        <w:tc>
          <w:tcPr>
            <w:tcW w:w="3595" w:type="dxa"/>
            <w:vMerge/>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p>
        </w:tc>
        <w:tc>
          <w:tcPr>
            <w:tcW w:w="6946" w:type="dxa"/>
            <w:shd w:val="clear" w:color="auto" w:fill="auto"/>
          </w:tcPr>
          <w:p w:rsidR="000C20D9" w:rsidRPr="000F33F1" w:rsidRDefault="000C20D9" w:rsidP="00743672">
            <w:pPr>
              <w:suppressAutoHyphens/>
              <w:spacing w:after="0" w:line="240" w:lineRule="auto"/>
              <w:rPr>
                <w:rFonts w:ascii="Times New Roman" w:hAnsi="Times New Roman" w:cs="Times New Roman"/>
                <w:sz w:val="24"/>
              </w:rPr>
            </w:pPr>
            <w:r w:rsidRPr="000F33F1">
              <w:rPr>
                <w:rFonts w:ascii="Times New Roman" w:hAnsi="Times New Roman" w:cs="Times New Roman"/>
                <w:b/>
                <w:sz w:val="24"/>
                <w:szCs w:val="24"/>
                <w:u w:val="single"/>
              </w:rPr>
              <w:t>Владеть:</w:t>
            </w:r>
            <w:r w:rsidRPr="000F33F1">
              <w:rPr>
                <w:rFonts w:ascii="Times New Roman" w:hAnsi="Times New Roman" w:cs="Times New Roman"/>
                <w:sz w:val="24"/>
              </w:rPr>
              <w:t xml:space="preserve"> </w:t>
            </w:r>
          </w:p>
          <w:p w:rsidR="000C20D9" w:rsidRPr="00257918" w:rsidRDefault="000C20D9" w:rsidP="00743672">
            <w:pPr>
              <w:suppressAutoHyphens/>
              <w:spacing w:after="0" w:line="240" w:lineRule="auto"/>
              <w:rPr>
                <w:rFonts w:ascii="Times New Roman" w:eastAsia="Times New Roman" w:hAnsi="Times New Roman" w:cs="Times New Roman"/>
                <w:sz w:val="24"/>
                <w:szCs w:val="24"/>
                <w:lang w:eastAsia="ru-RU"/>
              </w:rPr>
            </w:pPr>
            <w:r w:rsidRPr="000F33F1">
              <w:rPr>
                <w:rFonts w:ascii="Times New Roman" w:eastAsia="Calibri" w:hAnsi="Times New Roman" w:cs="Times New Roman"/>
                <w:sz w:val="24"/>
                <w:szCs w:val="24"/>
              </w:rPr>
              <w:t xml:space="preserve">- приемами и методами, дающими возможность </w:t>
            </w:r>
            <w:r w:rsidRPr="00257918">
              <w:rPr>
                <w:rFonts w:ascii="Times New Roman" w:eastAsia="Calibri" w:hAnsi="Times New Roman" w:cs="Times New Roman"/>
                <w:sz w:val="24"/>
                <w:szCs w:val="24"/>
              </w:rPr>
              <w:t>идентифицировать экологические риски;</w:t>
            </w:r>
            <w:r w:rsidRPr="00257918">
              <w:rPr>
                <w:rFonts w:ascii="Times New Roman" w:eastAsia="Times New Roman" w:hAnsi="Times New Roman" w:cs="Times New Roman"/>
                <w:sz w:val="24"/>
                <w:szCs w:val="24"/>
                <w:lang w:eastAsia="ru-RU"/>
              </w:rPr>
              <w:t xml:space="preserve"> </w:t>
            </w:r>
          </w:p>
          <w:p w:rsidR="000C20D9" w:rsidRPr="00257918" w:rsidRDefault="000C20D9" w:rsidP="00743672">
            <w:pPr>
              <w:suppressAutoHyphens/>
              <w:spacing w:after="0" w:line="240" w:lineRule="auto"/>
              <w:rPr>
                <w:rFonts w:ascii="Times New Roman" w:eastAsia="Calibri" w:hAnsi="Times New Roman" w:cs="Times New Roman"/>
                <w:sz w:val="24"/>
                <w:szCs w:val="24"/>
              </w:rPr>
            </w:pPr>
            <w:r w:rsidRPr="00257918">
              <w:rPr>
                <w:rFonts w:ascii="Times New Roman" w:eastAsia="Calibri" w:hAnsi="Times New Roman" w:cs="Times New Roman"/>
                <w:sz w:val="24"/>
                <w:szCs w:val="24"/>
              </w:rPr>
              <w:t>методами выбора рационального способа снижения воздействия на окружающую среду в процессе профессиональной деятельности;</w:t>
            </w:r>
          </w:p>
          <w:p w:rsidR="000C20D9" w:rsidRPr="000F33F1" w:rsidRDefault="000C20D9" w:rsidP="00743672">
            <w:pPr>
              <w:pStyle w:val="ReportMain"/>
              <w:suppressAutoHyphens/>
              <w:rPr>
                <w:szCs w:val="24"/>
              </w:rPr>
            </w:pPr>
            <w:r w:rsidRPr="00257918">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0C20D9" w:rsidRDefault="000C20D9" w:rsidP="007436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0C20D9" w:rsidRDefault="000C20D9" w:rsidP="00743672">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w:t>
      </w:r>
      <w:proofErr w:type="spellStart"/>
      <w:r>
        <w:rPr>
          <w:rFonts w:ascii="Times New Roman" w:hAnsi="Times New Roman" w:cs="Times New Roman"/>
          <w:color w:val="000000"/>
          <w:spacing w:val="-9"/>
          <w:sz w:val="28"/>
          <w:szCs w:val="28"/>
        </w:rPr>
        <w:t>Одум</w:t>
      </w:r>
      <w:proofErr w:type="spellEnd"/>
      <w:r w:rsidRPr="000C20D9">
        <w:rPr>
          <w:rFonts w:ascii="Times New Roman" w:hAnsi="Times New Roman" w:cs="Times New Roman"/>
          <w:color w:val="000000"/>
          <w:spacing w:val="-9"/>
          <w:sz w:val="28"/>
          <w:szCs w:val="28"/>
        </w:rPr>
        <w:t>;</w:t>
      </w:r>
      <w:r w:rsidRPr="000C20D9">
        <w:rPr>
          <w:rFonts w:ascii="Times New Roman" w:hAnsi="Times New Roman" w:cs="Times New Roman"/>
          <w:color w:val="000000"/>
          <w:sz w:val="28"/>
          <w:szCs w:val="28"/>
        </w:rPr>
        <w:t xml:space="preserve">                               </w:t>
      </w:r>
      <w:r w:rsidRPr="000C20D9">
        <w:rPr>
          <w:rFonts w:ascii="Times New Roman" w:hAnsi="Times New Roman" w:cs="Times New Roman"/>
          <w:color w:val="000000"/>
          <w:spacing w:val="-4"/>
          <w:sz w:val="28"/>
          <w:szCs w:val="28"/>
        </w:rPr>
        <w:t>3) Э. Геккель</w:t>
      </w:r>
      <w:r>
        <w:rPr>
          <w:rFonts w:ascii="Times New Roman" w:hAnsi="Times New Roman" w:cs="Times New Roman"/>
          <w:b/>
          <w:color w:val="000000"/>
          <w:spacing w:val="-4"/>
          <w:sz w:val="28"/>
          <w:szCs w:val="28"/>
        </w:rPr>
        <w:t>;</w:t>
      </w:r>
    </w:p>
    <w:p w:rsidR="006A29F4"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5"/>
          <w:sz w:val="28"/>
          <w:szCs w:val="28"/>
        </w:rPr>
        <w:t xml:space="preserve"> В. И. Вернадский;</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 xml:space="preserve">4) К. Ф. </w:t>
      </w:r>
      <w:proofErr w:type="spellStart"/>
      <w:r>
        <w:rPr>
          <w:rFonts w:ascii="Times New Roman" w:hAnsi="Times New Roman" w:cs="Times New Roman"/>
          <w:color w:val="000000"/>
          <w:spacing w:val="-1"/>
          <w:sz w:val="28"/>
          <w:szCs w:val="28"/>
        </w:rPr>
        <w:t>Рулье</w:t>
      </w:r>
      <w:proofErr w:type="spellEnd"/>
      <w:r>
        <w:rPr>
          <w:rFonts w:ascii="Times New Roman" w:hAnsi="Times New Roman" w:cs="Times New Roman"/>
          <w:color w:val="000000"/>
          <w:spacing w:val="-1"/>
          <w:sz w:val="28"/>
          <w:szCs w:val="28"/>
        </w:rPr>
        <w:t>.</w:t>
      </w:r>
    </w:p>
    <w:p w:rsidR="006A29F4"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4.</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Какой метод экологических исследований является осн</w:t>
      </w:r>
      <w:r>
        <w:rPr>
          <w:rFonts w:ascii="Times New Roman" w:hAnsi="Times New Roman" w:cs="Times New Roman"/>
          <w:color w:val="000000"/>
          <w:spacing w:val="-1"/>
          <w:sz w:val="28"/>
          <w:szCs w:val="28"/>
        </w:rPr>
        <w:t>овным и позволяет исследователю, по возможности не вме</w:t>
      </w:r>
      <w:r>
        <w:rPr>
          <w:rFonts w:ascii="Times New Roman" w:hAnsi="Times New Roman" w:cs="Times New Roman"/>
          <w:bCs/>
          <w:color w:val="000000"/>
          <w:sz w:val="28"/>
          <w:szCs w:val="28"/>
        </w:rPr>
        <w:t xml:space="preserve">шиваясь </w:t>
      </w:r>
      <w:r>
        <w:rPr>
          <w:rFonts w:ascii="Times New Roman" w:hAnsi="Times New Roman" w:cs="Times New Roman"/>
          <w:color w:val="000000"/>
          <w:sz w:val="28"/>
          <w:szCs w:val="28"/>
        </w:rPr>
        <w:t>в естественный ход событий, судить об истинном</w:t>
      </w:r>
      <w:r>
        <w:rPr>
          <w:rFonts w:ascii="Times New Roman" w:hAnsi="Times New Roman" w:cs="Times New Roman"/>
          <w:color w:val="000000"/>
          <w:spacing w:val="-6"/>
          <w:sz w:val="28"/>
          <w:szCs w:val="28"/>
        </w:rPr>
        <w:t xml:space="preserve"> характере изучаемого явления:</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1) эксперимент;</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2) моделирование</w:t>
      </w:r>
    </w:p>
    <w:p w:rsidR="006A29F4"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3) наблюдение</w:t>
      </w:r>
      <w:r>
        <w:rPr>
          <w:rFonts w:ascii="Times New Roman" w:hAnsi="Times New Roman" w:cs="Times New Roman"/>
          <w:color w:val="000000"/>
          <w:spacing w:val="5"/>
          <w:sz w:val="28"/>
          <w:szCs w:val="28"/>
        </w:rPr>
        <w:t xml:space="preserve"> в искусственных условиях;</w:t>
      </w:r>
    </w:p>
    <w:p w:rsidR="006A29F4" w:rsidRPr="000C20D9"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0C20D9">
        <w:rPr>
          <w:rFonts w:ascii="Times New Roman" w:hAnsi="Times New Roman" w:cs="Times New Roman"/>
          <w:color w:val="000000"/>
          <w:spacing w:val="5"/>
          <w:sz w:val="28"/>
          <w:szCs w:val="28"/>
        </w:rPr>
        <w:lastRenderedPageBreak/>
        <w:t>4) наблю</w:t>
      </w:r>
      <w:r w:rsidRPr="000C20D9">
        <w:rPr>
          <w:rFonts w:ascii="Times New Roman" w:hAnsi="Times New Roman" w:cs="Times New Roman"/>
          <w:bCs/>
          <w:color w:val="000000"/>
          <w:spacing w:val="5"/>
          <w:sz w:val="28"/>
          <w:szCs w:val="28"/>
        </w:rPr>
        <w:t xml:space="preserve">дение </w:t>
      </w:r>
      <w:r w:rsidRPr="000C20D9">
        <w:rPr>
          <w:rFonts w:ascii="Times New Roman" w:hAnsi="Times New Roman" w:cs="Times New Roman"/>
          <w:color w:val="000000"/>
          <w:spacing w:val="5"/>
          <w:sz w:val="28"/>
          <w:szCs w:val="28"/>
        </w:rPr>
        <w:t>в естественных условиях?</w:t>
      </w:r>
    </w:p>
    <w:p w:rsidR="006A29F4"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5.</w:t>
      </w:r>
      <w:r>
        <w:rPr>
          <w:rFonts w:ascii="Times New Roman" w:hAnsi="Times New Roman" w:cs="Times New Roman"/>
          <w:color w:val="000000"/>
          <w:sz w:val="28"/>
          <w:szCs w:val="28"/>
        </w:rPr>
        <w:t xml:space="preserve"> Раздел экологии, изучающий взаимоотношения особей</w:t>
      </w:r>
      <w:r>
        <w:rPr>
          <w:rFonts w:ascii="Times New Roman" w:hAnsi="Times New Roman" w:cs="Times New Roman"/>
          <w:color w:val="000000"/>
          <w:spacing w:val="1"/>
          <w:sz w:val="28"/>
          <w:szCs w:val="28"/>
        </w:rPr>
        <w:t xml:space="preserve"> (организмов) с окружающей средой, называется:</w:t>
      </w:r>
    </w:p>
    <w:p w:rsidR="006A29F4"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Pr>
          <w:rFonts w:ascii="Times New Roman" w:hAnsi="Times New Roman" w:cs="Times New Roman"/>
          <w:color w:val="000000"/>
          <w:spacing w:val="-4"/>
          <w:sz w:val="28"/>
          <w:szCs w:val="28"/>
        </w:rPr>
        <w:t>демэкология</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общая экология;</w:t>
      </w:r>
    </w:p>
    <w:p w:rsidR="006A29F4"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3"/>
          <w:sz w:val="28"/>
          <w:szCs w:val="28"/>
        </w:rPr>
        <w:t>аутэкология;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6.</w:t>
      </w:r>
      <w:r>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Pr>
          <w:rFonts w:ascii="Times New Roman" w:hAnsi="Times New Roman" w:cs="Times New Roman"/>
          <w:color w:val="000000"/>
          <w:spacing w:val="-4"/>
          <w:sz w:val="28"/>
          <w:szCs w:val="28"/>
        </w:rPr>
        <w:t>демэкология</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4"/>
          <w:sz w:val="28"/>
          <w:szCs w:val="28"/>
        </w:rPr>
        <w:t>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Разработкой  экономических механизмов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r w:rsidR="00B96737" w:rsidRPr="004A3032">
        <w:rPr>
          <w:rFonts w:ascii="Times New Roman" w:hAnsi="Times New Roman"/>
          <w:sz w:val="28"/>
          <w:szCs w:val="28"/>
          <w:lang w:eastAsia="ru-RU"/>
        </w:rPr>
        <w:t xml:space="preserve"> Самая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r w:rsidR="00B96737" w:rsidRPr="004A3032">
        <w:rPr>
          <w:rFonts w:ascii="Times New Roman" w:hAnsi="Times New Roman"/>
          <w:sz w:val="28"/>
          <w:szCs w:val="28"/>
          <w:lang w:eastAsia="ru-RU"/>
        </w:rPr>
        <w:t xml:space="preserve"> В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r w:rsidR="00B96737" w:rsidRPr="004A3032">
        <w:rPr>
          <w:rFonts w:ascii="Times New Roman" w:hAnsi="Times New Roman"/>
          <w:sz w:val="28"/>
          <w:szCs w:val="28"/>
          <w:lang w:eastAsia="ru-RU"/>
        </w:rPr>
        <w:t xml:space="preserve"> На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 xml:space="preserve">закон оптимума (толерантности, </w:t>
      </w:r>
      <w:proofErr w:type="spellStart"/>
      <w:r>
        <w:rPr>
          <w:rFonts w:ascii="Times New Roman" w:hAnsi="Times New Roman" w:cs="Times New Roman"/>
          <w:color w:val="000000"/>
          <w:spacing w:val="7"/>
          <w:sz w:val="28"/>
          <w:szCs w:val="28"/>
        </w:rPr>
        <w:t>Шелфорда</w:t>
      </w:r>
      <w:proofErr w:type="spellEnd"/>
      <w:r>
        <w:rPr>
          <w:rFonts w:ascii="Times New Roman" w:hAnsi="Times New Roman" w:cs="Times New Roman"/>
          <w:color w:val="000000"/>
          <w:spacing w:val="7"/>
          <w:sz w:val="28"/>
          <w:szCs w:val="28"/>
        </w:rPr>
        <w:t>);</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 xml:space="preserve">закон </w:t>
      </w:r>
      <w:proofErr w:type="spellStart"/>
      <w:r>
        <w:rPr>
          <w:rFonts w:ascii="Times New Roman" w:hAnsi="Times New Roman" w:cs="Times New Roman"/>
          <w:color w:val="000000"/>
          <w:spacing w:val="7"/>
          <w:sz w:val="28"/>
          <w:szCs w:val="28"/>
        </w:rPr>
        <w:t>Гаузе</w:t>
      </w:r>
      <w:proofErr w:type="spellEnd"/>
      <w:r>
        <w:rPr>
          <w:rFonts w:ascii="Times New Roman" w:hAnsi="Times New Roman" w:cs="Times New Roman"/>
          <w:color w:val="000000"/>
          <w:spacing w:val="7"/>
          <w:sz w:val="28"/>
          <w:szCs w:val="28"/>
        </w:rPr>
        <w:t xml:space="preserve">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с наземно-воздушной;</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наземно-воздушная;</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Б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рые относятся к биотическим:</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Растительный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5"/>
          <w:sz w:val="28"/>
          <w:szCs w:val="28"/>
        </w:rPr>
        <w:t xml:space="preserve">растительный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r>
        <w:rPr>
          <w:rFonts w:ascii="Times New Roman" w:hAnsi="Times New Roman" w:cs="Times New Roman"/>
          <w:color w:val="000000"/>
          <w:spacing w:val="6"/>
          <w:sz w:val="28"/>
          <w:szCs w:val="28"/>
        </w:rPr>
        <w:t>преобладающие по численности;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характерные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4) сохраняющиеся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Б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протекающих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веществ при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903751">
        <w:rPr>
          <w:rFonts w:ascii="Times New Roman" w:eastAsia="Times New Roman" w:hAnsi="Times New Roman" w:cs="Times New Roman"/>
          <w:sz w:val="28"/>
          <w:szCs w:val="28"/>
          <w:lang w:eastAsia="ru-RU"/>
        </w:rPr>
        <w:t>ресурсо</w:t>
      </w:r>
      <w:proofErr w:type="spellEnd"/>
      <w:r w:rsidRPr="00903751">
        <w:rPr>
          <w:rFonts w:ascii="Times New Roman" w:eastAsia="Times New Roman" w:hAnsi="Times New Roman" w:cs="Times New Roman"/>
          <w:sz w:val="28"/>
          <w:szCs w:val="28"/>
          <w:lang w:eastAsia="ru-RU"/>
        </w:rPr>
        <w:t xml:space="preserve">- и </w:t>
      </w:r>
      <w:proofErr w:type="spellStart"/>
      <w:r w:rsidRPr="00903751">
        <w:rPr>
          <w:rFonts w:ascii="Times New Roman" w:eastAsia="Times New Roman" w:hAnsi="Times New Roman" w:cs="Times New Roman"/>
          <w:sz w:val="28"/>
          <w:szCs w:val="28"/>
          <w:lang w:eastAsia="ru-RU"/>
        </w:rPr>
        <w:t>средовоспроизводящих</w:t>
      </w:r>
      <w:proofErr w:type="spellEnd"/>
      <w:r w:rsidRPr="00903751">
        <w:rPr>
          <w:rFonts w:ascii="Times New Roman" w:eastAsia="Times New Roman" w:hAnsi="Times New Roman" w:cs="Times New Roman"/>
          <w:sz w:val="28"/>
          <w:szCs w:val="28"/>
          <w:lang w:eastAsia="ru-RU"/>
        </w:rPr>
        <w:t xml:space="preserve"> функций природы, генофонда, а также </w:t>
      </w:r>
      <w:proofErr w:type="spellStart"/>
      <w:r w:rsidRPr="00903751">
        <w:rPr>
          <w:rFonts w:ascii="Times New Roman" w:eastAsia="Times New Roman" w:hAnsi="Times New Roman" w:cs="Times New Roman"/>
          <w:sz w:val="28"/>
          <w:szCs w:val="28"/>
          <w:lang w:eastAsia="ru-RU"/>
        </w:rPr>
        <w:t>иевозобновимых</w:t>
      </w:r>
      <w:proofErr w:type="spellEnd"/>
      <w:r w:rsidRPr="00903751">
        <w:rPr>
          <w:rFonts w:ascii="Times New Roman" w:eastAsia="Times New Roman" w:hAnsi="Times New Roman" w:cs="Times New Roman"/>
          <w:sz w:val="28"/>
          <w:szCs w:val="28"/>
          <w:lang w:eastAsia="ru-RU"/>
        </w:rPr>
        <w:t xml:space="preserve">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903751">
        <w:rPr>
          <w:rFonts w:ascii="Times New Roman" w:eastAsia="Times New Roman" w:hAnsi="Times New Roman" w:cs="Times New Roman"/>
          <w:sz w:val="28"/>
          <w:szCs w:val="28"/>
          <w:lang w:eastAsia="ru-RU"/>
        </w:rPr>
        <w:t>профилактичность</w:t>
      </w:r>
      <w:proofErr w:type="spellEnd"/>
      <w:r w:rsidRPr="00903751">
        <w:rPr>
          <w:rFonts w:ascii="Times New Roman" w:eastAsia="Times New Roman" w:hAnsi="Times New Roman" w:cs="Times New Roman"/>
          <w:sz w:val="28"/>
          <w:szCs w:val="28"/>
          <w:lang w:eastAsia="ru-RU"/>
        </w:rPr>
        <w:t>.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историзм, системность, </w:t>
      </w:r>
      <w:proofErr w:type="spellStart"/>
      <w:r w:rsidRPr="00903751">
        <w:rPr>
          <w:rFonts w:ascii="Times New Roman" w:eastAsia="Times New Roman" w:hAnsi="Times New Roman" w:cs="Times New Roman"/>
          <w:sz w:val="28"/>
          <w:szCs w:val="28"/>
          <w:lang w:eastAsia="ru-RU"/>
        </w:rPr>
        <w:t>воспитательность</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5F4154" w:rsidRPr="00903751">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r w:rsidR="005F4154" w:rsidRPr="00903751">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они </w:t>
      </w:r>
      <w:proofErr w:type="spellStart"/>
      <w:r w:rsidRPr="00903751">
        <w:rPr>
          <w:rFonts w:ascii="Times New Roman" w:eastAsia="Times New Roman" w:hAnsi="Times New Roman" w:cs="Times New Roman"/>
          <w:sz w:val="28"/>
          <w:szCs w:val="28"/>
          <w:lang w:eastAsia="ru-RU"/>
        </w:rPr>
        <w:t>замутняют</w:t>
      </w:r>
      <w:proofErr w:type="spellEnd"/>
      <w:r w:rsidRPr="00903751">
        <w:rPr>
          <w:rFonts w:ascii="Times New Roman" w:eastAsia="Times New Roman" w:hAnsi="Times New Roman" w:cs="Times New Roman"/>
          <w:sz w:val="28"/>
          <w:szCs w:val="28"/>
          <w:lang w:eastAsia="ru-RU"/>
        </w:rPr>
        <w:t xml:space="preserve">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r w:rsidR="005F4154" w:rsidRPr="00903751">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термокарст</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переотложение</w:t>
      </w:r>
      <w:proofErr w:type="spellEnd"/>
      <w:r w:rsidRPr="00903751">
        <w:rPr>
          <w:rFonts w:ascii="Times New Roman" w:eastAsia="Times New Roman" w:hAnsi="Times New Roman" w:cs="Times New Roman"/>
          <w:sz w:val="28"/>
          <w:szCs w:val="28"/>
          <w:lang w:eastAsia="ru-RU"/>
        </w:rPr>
        <w:t xml:space="preserve">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К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 xml:space="preserve">3 </w:t>
      </w:r>
      <w:r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r w:rsidR="005F4154" w:rsidRPr="00903751">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r w:rsidR="005F4154" w:rsidRPr="00903751">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антропо</w:t>
      </w:r>
      <w:proofErr w:type="spellEnd"/>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w:t>
      </w:r>
      <w:proofErr w:type="spellStart"/>
      <w:r w:rsidRPr="00903751">
        <w:rPr>
          <w:rFonts w:ascii="Times New Roman" w:eastAsia="Times New Roman" w:hAnsi="Times New Roman" w:cs="Times New Roman"/>
          <w:sz w:val="28"/>
          <w:szCs w:val="28"/>
          <w:lang w:eastAsia="ru-RU"/>
        </w:rPr>
        <w:t>сапротрофов</w:t>
      </w:r>
      <w:proofErr w:type="spellEnd"/>
      <w:r w:rsidRPr="00903751">
        <w:rPr>
          <w:rFonts w:ascii="Times New Roman" w:eastAsia="Times New Roman" w:hAnsi="Times New Roman" w:cs="Times New Roman"/>
          <w:sz w:val="28"/>
          <w:szCs w:val="28"/>
          <w:lang w:eastAsia="ru-RU"/>
        </w:rPr>
        <w:t xml:space="preserve">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 xml:space="preserve">создания стерильной среды в </w:t>
      </w:r>
      <w:proofErr w:type="spellStart"/>
      <w:r w:rsidRPr="00903751">
        <w:rPr>
          <w:rFonts w:ascii="Times New Roman" w:eastAsia="Times New Roman" w:hAnsi="Times New Roman" w:cs="Times New Roman"/>
          <w:sz w:val="28"/>
          <w:szCs w:val="28"/>
          <w:lang w:eastAsia="ru-RU"/>
        </w:rPr>
        <w:t>агроценозах</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903751">
        <w:rPr>
          <w:rFonts w:ascii="Times New Roman" w:eastAsia="Times New Roman" w:hAnsi="Times New Roman" w:cs="Times New Roman"/>
          <w:sz w:val="28"/>
          <w:szCs w:val="28"/>
          <w:lang w:eastAsia="ru-RU"/>
        </w:rPr>
        <w:t>- 0.5 %;</w:t>
      </w:r>
      <w:bookmarkEnd w:id="2"/>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3"/>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4"/>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6"/>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903751">
        <w:rPr>
          <w:rFonts w:ascii="Times New Roman" w:eastAsia="Times New Roman" w:hAnsi="Times New Roman" w:cs="Times New Roman"/>
          <w:sz w:val="28"/>
          <w:szCs w:val="28"/>
          <w:lang w:eastAsia="ru-RU"/>
        </w:rPr>
        <w:t>- 50-55 %;</w:t>
      </w:r>
      <w:bookmarkEnd w:id="7"/>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903751">
        <w:rPr>
          <w:rFonts w:ascii="Times New Roman" w:eastAsia="Times New Roman" w:hAnsi="Times New Roman" w:cs="Times New Roman"/>
          <w:sz w:val="28"/>
          <w:szCs w:val="28"/>
          <w:lang w:eastAsia="ru-RU"/>
        </w:rPr>
        <w:t>- 70-75%;</w:t>
      </w:r>
      <w:bookmarkEnd w:id="8"/>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903751">
        <w:rPr>
          <w:rFonts w:ascii="Times New Roman" w:eastAsia="Times New Roman" w:hAnsi="Times New Roman" w:cs="Times New Roman"/>
          <w:sz w:val="28"/>
          <w:szCs w:val="28"/>
          <w:lang w:eastAsia="ru-RU"/>
        </w:rPr>
        <w:t>- 90-95 %;</w:t>
      </w:r>
      <w:bookmarkEnd w:id="9"/>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903751">
        <w:rPr>
          <w:rFonts w:ascii="Times New Roman" w:eastAsia="Times New Roman" w:hAnsi="Times New Roman" w:cs="Times New Roman"/>
          <w:sz w:val="28"/>
          <w:szCs w:val="28"/>
          <w:lang w:eastAsia="ru-RU"/>
        </w:rPr>
        <w:t>- 100 %.</w:t>
      </w:r>
      <w:bookmarkEnd w:id="10"/>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proofErr w:type="spellStart"/>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r w:rsidR="00B96737"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327D97">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327D97">
        <w:rPr>
          <w:rFonts w:ascii="Times New Roman" w:eastAsia="Times New Roman" w:hAnsi="Times New Roman" w:cs="Times New Roman"/>
          <w:noProof/>
          <w:sz w:val="28"/>
          <w:szCs w:val="28"/>
          <w:lang w:eastAsia="ru-RU"/>
        </w:rPr>
      </w:r>
      <w:r w:rsidR="00327D97">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327D97">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327D97">
        <w:rPr>
          <w:rFonts w:ascii="Times New Roman" w:eastAsia="Times New Roman" w:hAnsi="Times New Roman" w:cs="Times New Roman"/>
          <w:noProof/>
          <w:sz w:val="28"/>
          <w:szCs w:val="28"/>
          <w:lang w:eastAsia="ru-RU"/>
        </w:rPr>
      </w:r>
      <w:r w:rsidR="00327D97">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327D97">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327D97">
        <w:rPr>
          <w:rFonts w:ascii="Times New Roman" w:eastAsia="Times New Roman" w:hAnsi="Times New Roman" w:cs="Times New Roman"/>
          <w:noProof/>
          <w:sz w:val="28"/>
          <w:szCs w:val="28"/>
          <w:vertAlign w:val="subscript"/>
          <w:lang w:eastAsia="ru-RU"/>
        </w:rPr>
      </w:r>
      <w:r w:rsidR="00327D97">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327D97">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327D97">
        <w:rPr>
          <w:rFonts w:ascii="Times New Roman" w:eastAsia="Times New Roman" w:hAnsi="Times New Roman" w:cs="Times New Roman"/>
          <w:noProof/>
          <w:sz w:val="28"/>
          <w:szCs w:val="28"/>
          <w:lang w:eastAsia="ru-RU"/>
        </w:rPr>
      </w:r>
      <w:r w:rsidR="00327D97">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327D97">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327D97">
        <w:rPr>
          <w:rFonts w:ascii="Times New Roman" w:eastAsia="Times New Roman" w:hAnsi="Times New Roman" w:cs="Times New Roman"/>
          <w:noProof/>
          <w:sz w:val="28"/>
          <w:szCs w:val="28"/>
          <w:vertAlign w:val="subscript"/>
          <w:lang w:eastAsia="ru-RU"/>
        </w:rPr>
      </w:r>
      <w:r w:rsidR="00327D97">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327D97">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327D97">
        <w:rPr>
          <w:rFonts w:ascii="Times New Roman" w:eastAsia="Times New Roman" w:hAnsi="Times New Roman" w:cs="Times New Roman"/>
          <w:noProof/>
          <w:sz w:val="28"/>
          <w:szCs w:val="28"/>
          <w:vertAlign w:val="subscript"/>
          <w:lang w:eastAsia="ru-RU"/>
        </w:rPr>
      </w:r>
      <w:r w:rsidR="00327D97">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327D97">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327D97">
        <w:rPr>
          <w:rFonts w:ascii="Times New Roman" w:eastAsia="Times New Roman" w:hAnsi="Times New Roman" w:cs="Times New Roman"/>
          <w:noProof/>
          <w:sz w:val="28"/>
          <w:szCs w:val="28"/>
          <w:lang w:eastAsia="ru-RU"/>
        </w:rPr>
      </w:r>
      <w:r w:rsidR="00327D97">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327D97">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327D97">
        <w:rPr>
          <w:rFonts w:ascii="Times New Roman" w:eastAsia="Times New Roman" w:hAnsi="Times New Roman" w:cs="Times New Roman"/>
          <w:noProof/>
          <w:sz w:val="28"/>
          <w:szCs w:val="28"/>
          <w:vertAlign w:val="subscript"/>
          <w:lang w:eastAsia="ru-RU"/>
        </w:rPr>
      </w:r>
      <w:r w:rsidR="00327D97">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327D97">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327D97">
        <w:rPr>
          <w:rFonts w:ascii="Times New Roman" w:eastAsia="Times New Roman" w:hAnsi="Times New Roman" w:cs="Times New Roman"/>
          <w:noProof/>
          <w:sz w:val="28"/>
          <w:szCs w:val="28"/>
          <w:vertAlign w:val="subscript"/>
          <w:lang w:eastAsia="ru-RU"/>
        </w:rPr>
      </w:r>
      <w:r w:rsidR="00327D97">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327D97">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327D97">
        <w:rPr>
          <w:rFonts w:ascii="Times New Roman" w:eastAsia="Times New Roman" w:hAnsi="Times New Roman" w:cs="Times New Roman"/>
          <w:noProof/>
          <w:sz w:val="28"/>
          <w:szCs w:val="28"/>
          <w:lang w:eastAsia="ru-RU"/>
        </w:rPr>
      </w:r>
      <w:r w:rsidR="00327D97">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327D97">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327D97">
        <w:rPr>
          <w:rFonts w:ascii="Times New Roman" w:eastAsia="Times New Roman" w:hAnsi="Times New Roman" w:cs="Times New Roman"/>
          <w:noProof/>
          <w:sz w:val="28"/>
          <w:szCs w:val="28"/>
          <w:lang w:eastAsia="ru-RU"/>
        </w:rPr>
      </w:r>
      <w:r w:rsidR="00327D97">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327D97">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327D97">
        <w:rPr>
          <w:rFonts w:ascii="Times New Roman" w:eastAsia="Times New Roman" w:hAnsi="Times New Roman" w:cs="Times New Roman"/>
          <w:noProof/>
          <w:sz w:val="28"/>
          <w:szCs w:val="28"/>
          <w:vertAlign w:val="subscript"/>
          <w:lang w:eastAsia="ru-RU"/>
        </w:rPr>
      </w:r>
      <w:r w:rsidR="00327D97">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B96737" w:rsidRPr="005D276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B96737" w:rsidRPr="005D276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 xml:space="preserve">5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B96737" w:rsidRPr="005D276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B96737" w:rsidRPr="005D276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96737" w:rsidRPr="005D276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B96737" w:rsidRPr="005D276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96737" w:rsidRPr="005D276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96737" w:rsidRPr="005D276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96737" w:rsidRPr="005D276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С</w:t>
      </w:r>
      <w:r w:rsidR="00B96737" w:rsidRPr="005D2760">
        <w:rPr>
          <w:rFonts w:ascii="Times New Roman" w:eastAsia="Times New Roman" w:hAnsi="Times New Roman" w:cs="Times New Roman"/>
          <w:sz w:val="28"/>
          <w:szCs w:val="28"/>
          <w:vertAlign w:val="subscript"/>
          <w:lang w:eastAsia="ru-RU"/>
        </w:rPr>
        <w:t xml:space="preserve">м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веществ в приземном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96737" w:rsidRPr="005D276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96737" w:rsidRPr="005D276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Как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B96737" w:rsidRPr="005D2760">
        <w:rPr>
          <w:rFonts w:ascii="Times New Roman" w:eastAsia="Times New Roman" w:hAnsi="Times New Roman" w:cs="Times New Roman"/>
          <w:sz w:val="28"/>
          <w:szCs w:val="28"/>
          <w:lang w:eastAsia="ru-RU"/>
        </w:rPr>
        <w:t xml:space="preserve"> Как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B96737"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B96737" w:rsidRPr="005D276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B96737" w:rsidRPr="005D276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B96737" w:rsidRPr="005D276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B96737" w:rsidRPr="005D276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B96737" w:rsidRPr="005D2760">
        <w:rPr>
          <w:rFonts w:ascii="Times New Roman" w:eastAsia="Times New Roman" w:hAnsi="Times New Roman" w:cs="Times New Roman"/>
          <w:sz w:val="28"/>
          <w:szCs w:val="28"/>
          <w:lang w:eastAsia="ru-RU"/>
        </w:rPr>
        <w:t>Как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B96737" w:rsidRPr="005D276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B96737" w:rsidRPr="005D2760">
        <w:rPr>
          <w:rFonts w:ascii="Times New Roman" w:eastAsia="Times New Roman" w:hAnsi="Times New Roman" w:cs="Times New Roman"/>
          <w:sz w:val="28"/>
          <w:szCs w:val="28"/>
          <w:lang w:eastAsia="ru-RU"/>
        </w:rPr>
        <w:t xml:space="preserve"> К</w:t>
      </w:r>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B96737" w:rsidRPr="005D276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41646D" w:rsidRPr="005D2760">
        <w:rPr>
          <w:rFonts w:ascii="Times New Roman" w:eastAsia="Times New Roman" w:hAnsi="Times New Roman" w:cs="Times New Roman"/>
          <w:sz w:val="28"/>
          <w:szCs w:val="28"/>
          <w:lang w:eastAsia="ru-RU"/>
        </w:rPr>
        <w:t xml:space="preserve"> Как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B96737" w:rsidRPr="005D276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B96737" w:rsidRPr="005D276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7F76C1" w:rsidRPr="005D2760">
        <w:rPr>
          <w:rFonts w:ascii="Times New Roman" w:eastAsia="Times New Roman" w:hAnsi="Times New Roman" w:cs="Times New Roman"/>
          <w:sz w:val="28"/>
          <w:szCs w:val="28"/>
          <w:lang w:eastAsia="ru-RU"/>
        </w:rPr>
        <w:t xml:space="preserve"> Какой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B96737" w:rsidRPr="005D276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B96737" w:rsidRPr="005D2760">
        <w:rPr>
          <w:rFonts w:ascii="Times New Roman" w:eastAsia="Times New Roman" w:hAnsi="Times New Roman" w:cs="Times New Roman"/>
          <w:sz w:val="28"/>
          <w:szCs w:val="28"/>
          <w:lang w:eastAsia="ru-RU"/>
        </w:rPr>
        <w:t xml:space="preserve"> Какой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B96737" w:rsidRPr="005D276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 </w:t>
      </w:r>
      <w:r w:rsidR="00B96737" w:rsidRPr="005D2760">
        <w:rPr>
          <w:rFonts w:ascii="Times New Roman" w:eastAsia="Times New Roman" w:hAnsi="Times New Roman" w:cs="Times New Roman"/>
          <w:sz w:val="28"/>
          <w:szCs w:val="28"/>
          <w:lang w:eastAsia="ru-RU"/>
        </w:rPr>
        <w:t>По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B96737" w:rsidRPr="005D276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B96737" w:rsidRPr="005D276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B96737" w:rsidRPr="005D276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 xml:space="preserve">ся фильтрующие перегородки ?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4A3032">
        <w:rPr>
          <w:rFonts w:ascii="Times New Roman" w:eastAsia="Times New Roman" w:hAnsi="Times New Roman" w:cs="Times New Roman"/>
          <w:sz w:val="28"/>
          <w:szCs w:val="28"/>
        </w:rPr>
        <w:t xml:space="preserve"> Когда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4 Когда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B96737"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B96737"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антропическими</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18 </w:t>
      </w:r>
      <w:r w:rsidR="005F4154" w:rsidRPr="00903751">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19 </w:t>
      </w:r>
      <w:r w:rsidR="005F4154" w:rsidRPr="00903751">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20 </w:t>
      </w:r>
      <w:r w:rsidR="005F4154" w:rsidRPr="00903751">
        <w:rPr>
          <w:rFonts w:ascii="Times New Roman" w:eastAsia="Times New Roman" w:hAnsi="Times New Roman" w:cs="Times New Roman"/>
          <w:sz w:val="28"/>
          <w:szCs w:val="28"/>
          <w:lang w:eastAsia="ru-RU"/>
        </w:rPr>
        <w:t xml:space="preserve">По Н.Ф. </w:t>
      </w:r>
      <w:proofErr w:type="spellStart"/>
      <w:r w:rsidR="005F4154" w:rsidRPr="00903751">
        <w:rPr>
          <w:rFonts w:ascii="Times New Roman" w:eastAsia="Times New Roman" w:hAnsi="Times New Roman" w:cs="Times New Roman"/>
          <w:sz w:val="28"/>
          <w:szCs w:val="28"/>
          <w:lang w:eastAsia="ru-RU"/>
        </w:rPr>
        <w:t>Реймеру</w:t>
      </w:r>
      <w:proofErr w:type="spellEnd"/>
      <w:r w:rsidR="005F4154" w:rsidRPr="00903751">
        <w:rPr>
          <w:rFonts w:ascii="Times New Roman" w:eastAsia="Times New Roman" w:hAnsi="Times New Roman" w:cs="Times New Roman"/>
          <w:sz w:val="28"/>
          <w:szCs w:val="28"/>
          <w:lang w:eastAsia="ru-RU"/>
        </w:rPr>
        <w:t xml:space="preserve">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 xml:space="preserve">Основные направления при </w:t>
      </w:r>
      <w:proofErr w:type="spellStart"/>
      <w:r w:rsidR="005F4154" w:rsidRPr="00903751">
        <w:rPr>
          <w:rFonts w:ascii="Times New Roman" w:eastAsia="Times New Roman" w:hAnsi="Times New Roman" w:cs="Times New Roman"/>
          <w:sz w:val="28"/>
          <w:szCs w:val="28"/>
          <w:lang w:eastAsia="ru-RU"/>
        </w:rPr>
        <w:t>экологизации</w:t>
      </w:r>
      <w:proofErr w:type="spellEnd"/>
      <w:r w:rsidR="005F4154" w:rsidRPr="00903751">
        <w:rPr>
          <w:rFonts w:ascii="Times New Roman" w:eastAsia="Times New Roman" w:hAnsi="Times New Roman" w:cs="Times New Roman"/>
          <w:sz w:val="28"/>
          <w:szCs w:val="28"/>
          <w:lang w:eastAsia="ru-RU"/>
        </w:rPr>
        <w:t xml:space="preserve">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нетоксичные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903751">
        <w:rPr>
          <w:rFonts w:ascii="Times New Roman" w:eastAsia="Times New Roman" w:hAnsi="Times New Roman" w:cs="Times New Roman"/>
          <w:sz w:val="28"/>
          <w:szCs w:val="28"/>
          <w:lang w:eastAsia="ru-RU"/>
        </w:rPr>
        <w:t>природно</w:t>
      </w:r>
      <w:proofErr w:type="spellEnd"/>
      <w:r w:rsidR="005F4154" w:rsidRPr="00903751">
        <w:rPr>
          <w:rFonts w:ascii="Times New Roman" w:eastAsia="Times New Roman" w:hAnsi="Times New Roman" w:cs="Times New Roman"/>
          <w:sz w:val="28"/>
          <w:szCs w:val="28"/>
          <w:lang w:eastAsia="ru-RU"/>
        </w:rPr>
        <w:t xml:space="preserve">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инженерно-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культурно-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40 </w:t>
      </w:r>
      <w:r w:rsidR="005F4154" w:rsidRPr="00903751">
        <w:rPr>
          <w:rFonts w:ascii="Times New Roman" w:eastAsia="Times New Roman" w:hAnsi="Times New Roman" w:cs="Times New Roman"/>
          <w:sz w:val="28"/>
          <w:szCs w:val="28"/>
          <w:lang w:eastAsia="ru-RU"/>
        </w:rPr>
        <w:t>По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903751">
        <w:rPr>
          <w:rFonts w:ascii="Times New Roman" w:eastAsia="Times New Roman" w:hAnsi="Times New Roman" w:cs="Times New Roman"/>
          <w:sz w:val="28"/>
          <w:szCs w:val="28"/>
        </w:rPr>
        <w:t xml:space="preserve">43 </w:t>
      </w:r>
      <w:proofErr w:type="spellStart"/>
      <w:r w:rsidR="005F4154" w:rsidRPr="00903751">
        <w:rPr>
          <w:rFonts w:ascii="Times New Roman" w:eastAsia="Times New Roman" w:hAnsi="Times New Roman" w:cs="Times New Roman"/>
          <w:sz w:val="28"/>
          <w:szCs w:val="28"/>
          <w:lang w:eastAsia="ru-RU"/>
        </w:rPr>
        <w:t>Экологичский</w:t>
      </w:r>
      <w:proofErr w:type="spellEnd"/>
      <w:r w:rsidR="005F4154" w:rsidRPr="00903751">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46 </w:t>
      </w:r>
      <w:r w:rsidR="005F4154" w:rsidRPr="00903751">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47 </w:t>
      </w:r>
      <w:r w:rsidR="005F4154" w:rsidRPr="00903751">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экологизации</w:t>
      </w:r>
      <w:proofErr w:type="spellEnd"/>
      <w:r w:rsidRPr="00903751">
        <w:rPr>
          <w:rFonts w:ascii="Times New Roman" w:eastAsia="Times New Roman" w:hAnsi="Times New Roman" w:cs="Times New Roman"/>
          <w:sz w:val="28"/>
          <w:szCs w:val="28"/>
          <w:lang w:eastAsia="ru-RU"/>
        </w:rPr>
        <w:t xml:space="preserve">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импактный</w:t>
      </w:r>
      <w:proofErr w:type="spellEnd"/>
      <w:r w:rsidRPr="00903751">
        <w:rPr>
          <w:rFonts w:ascii="Times New Roman" w:eastAsia="Times New Roman" w:hAnsi="Times New Roman" w:cs="Times New Roman"/>
          <w:sz w:val="28"/>
          <w:szCs w:val="28"/>
          <w:lang w:eastAsia="ru-RU"/>
        </w:rPr>
        <w:t xml:space="preserve">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 xml:space="preserve">.61 </w:t>
      </w:r>
      <w:r w:rsidR="005F4154" w:rsidRPr="00903751">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62 </w:t>
      </w:r>
      <w:r w:rsidR="005F4154" w:rsidRPr="00903751">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63 </w:t>
      </w:r>
      <w:r w:rsidR="005F4154" w:rsidRPr="00903751">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proofErr w:type="spellStart"/>
      <w:r w:rsidR="005F4154" w:rsidRPr="00903751">
        <w:rPr>
          <w:rFonts w:ascii="Times New Roman" w:eastAsia="Times New Roman" w:hAnsi="Times New Roman" w:cs="Times New Roman"/>
          <w:sz w:val="28"/>
          <w:szCs w:val="28"/>
          <w:lang w:eastAsia="ru-RU"/>
        </w:rPr>
        <w:t>Импактный</w:t>
      </w:r>
      <w:proofErr w:type="spellEnd"/>
      <w:r w:rsidR="005F4154" w:rsidRPr="00903751">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веществ в природе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proofErr w:type="spellStart"/>
      <w:r w:rsidR="005F4154" w:rsidRPr="00903751">
        <w:rPr>
          <w:rFonts w:ascii="Times New Roman" w:eastAsia="Times New Roman" w:hAnsi="Times New Roman" w:cs="Times New Roman"/>
          <w:sz w:val="28"/>
          <w:szCs w:val="28"/>
          <w:lang w:eastAsia="ru-RU"/>
        </w:rPr>
        <w:t>Экотоксичные</w:t>
      </w:r>
      <w:proofErr w:type="spellEnd"/>
      <w:r w:rsidR="005F4154" w:rsidRPr="00903751">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биоаккумулирования</w:t>
      </w:r>
      <w:proofErr w:type="spellEnd"/>
      <w:r w:rsidRPr="00903751">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биоиндикации</w:t>
      </w:r>
      <w:proofErr w:type="spellEnd"/>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коэволюции</w:t>
      </w:r>
      <w:proofErr w:type="spellEnd"/>
      <w:r w:rsidRPr="00903751">
        <w:rPr>
          <w:rFonts w:ascii="Times New Roman" w:eastAsia="Times New Roman" w:hAnsi="Times New Roman" w:cs="Times New Roman"/>
          <w:sz w:val="28"/>
          <w:szCs w:val="28"/>
          <w:lang w:eastAsia="ru-RU"/>
        </w:rPr>
        <w:t xml:space="preserve">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70 </w:t>
      </w:r>
      <w:r w:rsidR="005F4154" w:rsidRPr="00903751">
        <w:rPr>
          <w:rFonts w:ascii="Times New Roman" w:eastAsia="Times New Roman" w:hAnsi="Times New Roman" w:cs="Times New Roman"/>
          <w:sz w:val="28"/>
          <w:szCs w:val="28"/>
          <w:lang w:eastAsia="ru-RU"/>
        </w:rPr>
        <w:t>К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71 </w:t>
      </w:r>
      <w:r w:rsidR="005F4154" w:rsidRPr="00903751">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 ;</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75 </w:t>
      </w:r>
      <w:r w:rsidR="005F4154"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82 </w:t>
      </w:r>
      <w:r w:rsidR="005F4154" w:rsidRPr="00903751">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84 </w:t>
      </w:r>
      <w:r w:rsidR="005F4154" w:rsidRPr="00903751">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антропо</w:t>
      </w:r>
      <w:proofErr w:type="spellEnd"/>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 А.Н. Бекетов).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4A303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B</w:t>
      </w:r>
    </w:p>
    <w:p w:rsidR="00BA0497" w:rsidRPr="004A3032" w:rsidRDefault="00BA0497" w:rsidP="004A3032">
      <w:pPr>
        <w:spacing w:after="0" w:line="360" w:lineRule="auto"/>
        <w:jc w:val="center"/>
        <w:rPr>
          <w:rFonts w:ascii="Times New Roman" w:eastAsia="Times New Roman" w:hAnsi="Times New Roman" w:cs="Times New Roman"/>
          <w:b/>
          <w:sz w:val="28"/>
          <w:szCs w:val="28"/>
        </w:rPr>
      </w:pPr>
    </w:p>
    <w:p w:rsidR="00903751" w:rsidRDefault="00903751" w:rsidP="0090375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903751" w:rsidRDefault="00903751" w:rsidP="00903751">
      <w:pPr>
        <w:pStyle w:val="1"/>
      </w:pPr>
      <w:bookmarkStart w:id="12" w:name="_Toc17971906"/>
      <w:r>
        <w:t>Тема; Биосфера: определение и структура</w:t>
      </w:r>
      <w:bookmarkEnd w:id="12"/>
    </w:p>
    <w:p w:rsidR="00903751" w:rsidRDefault="00903751" w:rsidP="00903751">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 Понятие «сукцессия». Виды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bCs/>
          <w:color w:val="000000"/>
          <w:sz w:val="30"/>
          <w:szCs w:val="30"/>
        </w:rPr>
        <w:t>4.</w:t>
      </w:r>
      <w:r>
        <w:rPr>
          <w:rFonts w:ascii="Times New Roman" w:hAnsi="Times New Roman" w:cs="Times New Roman"/>
          <w:color w:val="000000"/>
          <w:sz w:val="28"/>
          <w:szCs w:val="28"/>
        </w:rPr>
        <w:t xml:space="preserve">1.1 </w:t>
      </w:r>
      <w:r>
        <w:rPr>
          <w:rFonts w:ascii="Times New Roman" w:hAnsi="Times New Roman" w:cs="Times New Roman"/>
          <w:bCs/>
          <w:color w:val="000000"/>
          <w:sz w:val="30"/>
          <w:szCs w:val="30"/>
        </w:rPr>
        <w:t xml:space="preserve">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1. </w:t>
      </w:r>
      <w:r>
        <w:rPr>
          <w:rFonts w:ascii="Times New Roman" w:eastAsia="Gulim" w:hAnsi="Times New Roman" w:cs="Times New Roman"/>
          <w:color w:val="000000"/>
          <w:sz w:val="28"/>
          <w:szCs w:val="28"/>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rPr>
        <w:t>журчалка</w:t>
      </w:r>
      <w:proofErr w:type="spellEnd"/>
      <w:r>
        <w:rPr>
          <w:rFonts w:ascii="Times New Roman" w:eastAsia="Gulim" w:hAnsi="Times New Roman" w:cs="Times New Roman"/>
          <w:color w:val="000000"/>
          <w:sz w:val="28"/>
          <w:szCs w:val="28"/>
        </w:rPr>
        <w:t xml:space="preserve">.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bCs/>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2.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lastRenderedPageBreak/>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3. </w:t>
      </w:r>
      <w:r>
        <w:rPr>
          <w:rFonts w:ascii="Times New Roman" w:eastAsia="Gulim" w:hAnsi="Times New Roman" w:cs="Times New Roman"/>
          <w:color w:val="000000"/>
          <w:sz w:val="28"/>
          <w:szCs w:val="28"/>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rPr>
        <w:t>Стауту</w:t>
      </w:r>
      <w:proofErr w:type="spellEnd"/>
      <w:r>
        <w:rPr>
          <w:rFonts w:ascii="Times New Roman" w:eastAsia="Gulim" w:hAnsi="Times New Roman" w:cs="Times New Roman"/>
          <w:color w:val="000000"/>
          <w:sz w:val="28"/>
          <w:szCs w:val="28"/>
        </w:rPr>
        <w:t>, Тейлору, 1990):</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903751" w:rsidTr="00903751">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Биомасса, г/м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xml:space="preserve"> </w:t>
            </w:r>
          </w:p>
        </w:tc>
      </w:tr>
      <w:tr w:rsidR="00903751" w:rsidTr="00903751">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03751" w:rsidRDefault="00903751">
            <w:pPr>
              <w:spacing w:after="0" w:line="240" w:lineRule="auto"/>
              <w:rPr>
                <w:rFonts w:ascii="Times New Roman"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Зима</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Весна</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100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Первичные </w:t>
            </w:r>
            <w:proofErr w:type="spellStart"/>
            <w:r>
              <w:rPr>
                <w:rFonts w:ascii="Times New Roman" w:hAnsi="Times New Roman" w:cs="Times New Roman"/>
                <w:color w:val="000000"/>
                <w:sz w:val="28"/>
                <w:szCs w:val="28"/>
              </w:rPr>
              <w:t>консументы</w:t>
            </w:r>
            <w:proofErr w:type="spellEnd"/>
            <w:r>
              <w:rPr>
                <w:rFonts w:ascii="Times New Roman" w:hAnsi="Times New Roman" w:cs="Times New Roman"/>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Вторичные </w:t>
            </w:r>
            <w:proofErr w:type="spellStart"/>
            <w:r>
              <w:rPr>
                <w:rFonts w:ascii="Times New Roman" w:hAnsi="Times New Roman" w:cs="Times New Roman"/>
                <w:color w:val="000000"/>
                <w:sz w:val="28"/>
                <w:szCs w:val="28"/>
              </w:rPr>
              <w:t>консументы</w:t>
            </w:r>
            <w:proofErr w:type="spellEnd"/>
            <w:r>
              <w:rPr>
                <w:rFonts w:ascii="Times New Roman" w:hAnsi="Times New Roman" w:cs="Times New Roman"/>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
        </w:tc>
      </w:tr>
    </w:tbl>
    <w:p w:rsidR="00903751" w:rsidRDefault="00903751" w:rsidP="00903751">
      <w:pPr>
        <w:autoSpaceDE w:val="0"/>
        <w:autoSpaceDN w:val="0"/>
        <w:adjustRightInd w:val="0"/>
        <w:spacing w:after="0" w:line="360" w:lineRule="auto"/>
        <w:ind w:firstLine="709"/>
        <w:rPr>
          <w:rFonts w:ascii="Times New Roman" w:eastAsiaTheme="minorEastAsia"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Предложите возможные трофические цепи, подходящие для озера. Объясните, почему в течение года пирамида «переворачивается».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4. </w:t>
      </w:r>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6. </w:t>
      </w:r>
      <w:r>
        <w:rPr>
          <w:rFonts w:ascii="Times New Roman" w:hAnsi="Times New Roman" w:cs="Times New Roman"/>
          <w:color w:val="000000"/>
          <w:sz w:val="28"/>
          <w:szCs w:val="28"/>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млн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7. </w:t>
      </w:r>
      <w:r>
        <w:rPr>
          <w:rFonts w:ascii="Times New Roman" w:hAnsi="Times New Roman" w:cs="Times New Roman"/>
          <w:color w:val="000000"/>
          <w:sz w:val="28"/>
          <w:szCs w:val="28"/>
        </w:rPr>
        <w:t>Рассчитайте эффективность (КПД) передачи энергии в основных звеньях пищевой цепи в океане, исходя из следующих цифр. На 1 м</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поверхности океана приходится в среднем около 3 млн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8. </w:t>
      </w:r>
      <w:r>
        <w:rPr>
          <w:rFonts w:ascii="Times New Roman" w:hAnsi="Times New Roman" w:cs="Times New Roman"/>
          <w:sz w:val="28"/>
          <w:szCs w:val="28"/>
        </w:rPr>
        <w:t xml:space="preserve">Определите из представленного списка тип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превращение заброшенных полей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появление лишайников на остывшей вулканической лаве;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постепенное обрастание голой скалы;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появление на сыпучих песках сосняка;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превращение гарей в еловые леса;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постепенная смена вырубок сосняком;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превращение деградированных пастбищ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Задания для самостоятельного решения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  Поясните, почему при саморазвитии сообществ темпы сукцессии постепенно замедляются? Почему чужеземные виды растений чаще всего внедряются в местную растительность по обочинам дорог, насыпям, берегам рек, пашням и другим подобным местообитаниям и не приживаются в лесах, на лугах или в степях?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Приведены различные вещества: битум, почва, базальт, микро-организмы, нефть, гранит, природный газ, кора деревьев, песок, глина, ил, природные воды, атмосфера. Определите к какому типу веществ по классификации В.И. Вернадского относятся представленные примеры.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Установите соответствие функций живого вещества: энергетическая, газовая функция, концентрационная, </w:t>
      </w:r>
      <w:proofErr w:type="spellStart"/>
      <w:r>
        <w:rPr>
          <w:rFonts w:ascii="Times New Roman" w:hAnsi="Times New Roman" w:cs="Times New Roman"/>
          <w:color w:val="000000"/>
          <w:sz w:val="28"/>
          <w:szCs w:val="28"/>
        </w:rPr>
        <w:t>окислительно</w:t>
      </w:r>
      <w:proofErr w:type="spellEnd"/>
      <w:r>
        <w:rPr>
          <w:rFonts w:ascii="Times New Roman" w:hAnsi="Times New Roman" w:cs="Times New Roman"/>
          <w:color w:val="000000"/>
          <w:sz w:val="28"/>
          <w:szCs w:val="28"/>
        </w:rPr>
        <w:t xml:space="preserve">-восстановительная, </w:t>
      </w:r>
      <w:proofErr w:type="spellStart"/>
      <w:r>
        <w:rPr>
          <w:rFonts w:ascii="Times New Roman" w:hAnsi="Times New Roman" w:cs="Times New Roman"/>
          <w:color w:val="000000"/>
          <w:sz w:val="28"/>
          <w:szCs w:val="28"/>
        </w:rPr>
        <w:t>средообразующая</w:t>
      </w:r>
      <w:proofErr w:type="spellEnd"/>
      <w:r>
        <w:rPr>
          <w:rFonts w:ascii="Times New Roman" w:hAnsi="Times New Roman" w:cs="Times New Roman"/>
          <w:color w:val="000000"/>
          <w:sz w:val="28"/>
          <w:szCs w:val="28"/>
        </w:rPr>
        <w:t xml:space="preserve">, рассеивающая, информационная: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образование озонового экрана;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выделение живыми организмами аммиака;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аккумуляция железобактериями железа;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образование органических веществ при автотрофном питании;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способность хвощей накапливать кремний;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процессы фотосинтеза;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процессы минерализации органических веществ;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процессы дыхания;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выделение кислорода сине-зелеными водорослями;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 разложение организмов после их гибели.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Общее содержание углекислого газа в атмосфере Земли составляет около 1100 млрд. т. Установлено, что за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5.  Каким образом на ваш взгляд проявляется круговорот веществ в аквариуме? Насколько он замкнут? Как сделать его устойчивее?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Задание 6.  В степном заповеднике на участке, полностью огражденном от травоядных млекопитающих, урожай трав составил 5,2 ц/га, а на выпасаемом участке – 5,9. Почему устранение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понизило продукцию растений?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7. Поясните, возможно ли существование экосистем, в которых живая часть представлена только двумя группами – продуцентами и </w:t>
      </w:r>
      <w:proofErr w:type="spellStart"/>
      <w:r>
        <w:rPr>
          <w:rFonts w:ascii="Times New Roman" w:hAnsi="Times New Roman" w:cs="Times New Roman"/>
          <w:color w:val="000000"/>
          <w:sz w:val="28"/>
          <w:szCs w:val="28"/>
        </w:rPr>
        <w:t>редуцентами</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8. В сложных экосистемах дождевых тропических лесов почва очень бедна биогенными элементами. Как это объяснить? Почему тропические леса не восстанавливаются в прежнем виде, если их свести?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9  При длительном, в течение 80 лет, применении высоких доз азотных удобрений на одном из лугов, содержавшем ранее 49 видов растений, осталось только 3 вида. На неудобренном участке видовое богатство сохранилось. Объясните, почему это могло произойти.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10.  Расположите стадии в таком порядке, чтобы образовывался замкнутый круговорот: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перенос влаги с воздушными массами;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выпадение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инфильтрация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суши;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транспирация;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б) углерода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в составе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молекула глюкозы в растении;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биологический вынос карбонатов в составе скелетного материала из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поглощены </w:t>
      </w:r>
      <w:proofErr w:type="spellStart"/>
      <w:r>
        <w:rPr>
          <w:rFonts w:ascii="Times New Roman" w:hAnsi="Times New Roman" w:cs="Times New Roman"/>
          <w:color w:val="000000"/>
          <w:sz w:val="28"/>
          <w:szCs w:val="28"/>
        </w:rPr>
        <w:t>редуцентами</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процесс клеточного дыхания;</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карбонат и бикарбонат ионы в составе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животного;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горение органического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абиогенное (без участия живого организма) осаждение карбонатов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выделение СО и СО</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при вулканической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глюкоза в составе водорослей;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разложение органической материи в морской воде за счет дыхания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сжигание полезных ископаемых (топлив);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осадочные карбонаты (отложения);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азота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N</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поступление нитрат-ионов почв в подземные и поверхностные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аммонийных соединений азотфиксирующими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усвоение нитратных и нитритных форм продуцентами;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фиксация азота при грозовой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азотсодержащие соединения вошли в состав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w:t>
      </w:r>
      <w:proofErr w:type="spellStart"/>
      <w:r>
        <w:rPr>
          <w:rFonts w:ascii="Times New Roman" w:hAnsi="Times New Roman" w:cs="Times New Roman"/>
          <w:color w:val="000000"/>
          <w:sz w:val="28"/>
          <w:szCs w:val="28"/>
        </w:rPr>
        <w:t>аммонифицирующих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редуцентов</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кислотных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вулканическая деятельность;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денитрифицирующих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аммонийных форм нитрифицирующими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уход в глубинные слои литосферы;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фосфора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почвы;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на суше;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и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донных отложений.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природных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почв (перевод </w:t>
      </w:r>
      <w:proofErr w:type="spellStart"/>
      <w:r>
        <w:rPr>
          <w:rFonts w:ascii="Times New Roman" w:hAnsi="Times New Roman" w:cs="Times New Roman"/>
          <w:color w:val="000000"/>
          <w:sz w:val="28"/>
          <w:szCs w:val="28"/>
        </w:rPr>
        <w:t>тиобациллами</w:t>
      </w:r>
      <w:proofErr w:type="spellEnd"/>
      <w:r>
        <w:rPr>
          <w:rFonts w:ascii="Times New Roman" w:hAnsi="Times New Roman" w:cs="Times New Roman"/>
          <w:color w:val="000000"/>
          <w:sz w:val="28"/>
          <w:szCs w:val="28"/>
        </w:rPr>
        <w:t xml:space="preserve"> сульфидов в сульфаты);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серосодержащие аминокислоты в живом организме;</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сульфиды руд и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сульфидов серобактериями;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выделение серы при вулканической деятельности. </w:t>
      </w:r>
    </w:p>
    <w:p w:rsidR="00903751" w:rsidRDefault="00903751" w:rsidP="00903751">
      <w:pPr>
        <w:pStyle w:val="1"/>
      </w:pPr>
      <w:bookmarkStart w:id="14" w:name="_Toc17971908"/>
      <w:r>
        <w:t>Тема: Антропогенное воздействие на биосферу</w:t>
      </w:r>
      <w:bookmarkEnd w:id="14"/>
      <w:r>
        <w:t xml:space="preserve"> </w:t>
      </w:r>
    </w:p>
    <w:p w:rsidR="00903751" w:rsidRDefault="00903751" w:rsidP="00903751">
      <w:pPr>
        <w:pStyle w:val="Default"/>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5.1 Природные ресурсы и рациональное природопользование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903751">
        <w:rPr>
          <w:rFonts w:ascii="Times New Roman" w:hAnsi="Times New Roman" w:cs="Times New Roman"/>
          <w:b/>
          <w:iCs/>
          <w:color w:val="000000"/>
          <w:sz w:val="28"/>
          <w:szCs w:val="28"/>
        </w:rPr>
        <w:t>Вопросы для обсуждения: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Пути решения проблемы ресурсов полезных ископаемых.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Оценка </w:t>
      </w:r>
      <w:proofErr w:type="spellStart"/>
      <w:r>
        <w:rPr>
          <w:rFonts w:ascii="Times New Roman" w:hAnsi="Times New Roman" w:cs="Times New Roman"/>
          <w:color w:val="000000"/>
          <w:sz w:val="28"/>
          <w:szCs w:val="28"/>
        </w:rPr>
        <w:t>исчерпаемости</w:t>
      </w:r>
      <w:proofErr w:type="spellEnd"/>
      <w:r>
        <w:rPr>
          <w:rFonts w:ascii="Times New Roman" w:hAnsi="Times New Roman" w:cs="Times New Roman"/>
          <w:color w:val="000000"/>
          <w:sz w:val="28"/>
          <w:szCs w:val="28"/>
        </w:rPr>
        <w:t xml:space="preserve"> природного ресурса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32"/>
          <w:szCs w:val="32"/>
        </w:rPr>
        <w:t xml:space="preserve">       </w:t>
      </w:r>
      <m:oMath>
        <m:r>
          <w:rPr>
            <w:rFonts w:ascii="Cambria Math" w:hAnsi="Cambria Math" w:cs="Times New Roman"/>
            <w:color w:val="000000"/>
            <w:sz w:val="32"/>
            <w:szCs w:val="32"/>
          </w:rPr>
          <m:t xml:space="preserve">Q= </m:t>
        </m:r>
        <m:f>
          <m:fPr>
            <m:ctrlPr>
              <w:rPr>
                <w:rFonts w:ascii="Cambria Math" w:hAnsi="Cambria Math" w:cs="Times New Roman"/>
                <w:i/>
                <w:color w:val="000000"/>
                <w:sz w:val="32"/>
                <w:szCs w:val="32"/>
              </w:rPr>
            </m:ctrlPr>
          </m:fPr>
          <m:num>
            <m:r>
              <w:rPr>
                <w:rFonts w:ascii="Cambria Math" w:hAnsi="Cambria Math" w:cs="Times New Roman"/>
                <w:color w:val="000000"/>
                <w:sz w:val="32"/>
                <w:szCs w:val="32"/>
              </w:rPr>
              <m:t>q ∙</m:t>
            </m:r>
            <m:d>
              <m:dPr>
                <m:ctrlPr>
                  <w:rPr>
                    <w:rFonts w:ascii="Cambria Math" w:hAnsi="Cambria Math" w:cs="Times New Roman"/>
                    <w:i/>
                    <w:color w:val="000000"/>
                    <w:sz w:val="32"/>
                    <w:szCs w:val="32"/>
                  </w:rPr>
                </m:ctrlPr>
              </m:dPr>
              <m:e>
                <m:sSup>
                  <m:sSupPr>
                    <m:ctrlPr>
                      <w:rPr>
                        <w:rFonts w:ascii="Cambria Math" w:hAnsi="Cambria Math" w:cs="Times New Roman"/>
                        <w:i/>
                        <w:color w:val="000000"/>
                        <w:sz w:val="32"/>
                        <w:szCs w:val="32"/>
                      </w:rPr>
                    </m:ctrlPr>
                  </m:sSupPr>
                  <m:e>
                    <m:d>
                      <m:dPr>
                        <m:ctrlPr>
                          <w:rPr>
                            <w:rFonts w:ascii="Cambria Math" w:hAnsi="Cambria Math" w:cs="Times New Roman"/>
                            <w:i/>
                            <w:color w:val="000000"/>
                            <w:sz w:val="32"/>
                            <w:szCs w:val="32"/>
                          </w:rPr>
                        </m:ctrlPr>
                      </m:dPr>
                      <m:e>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e>
                    </m:d>
                  </m:e>
                  <m:sup>
                    <m:r>
                      <w:rPr>
                        <w:rFonts w:ascii="Cambria Math" w:hAnsi="Cambria Math" w:cs="Times New Roman"/>
                        <w:color w:val="000000"/>
                        <w:sz w:val="32"/>
                        <w:szCs w:val="32"/>
                      </w:rPr>
                      <m:t>t</m:t>
                    </m:r>
                  </m:sup>
                </m:sSup>
                <m:r>
                  <w:rPr>
                    <w:rFonts w:ascii="Cambria Math" w:hAnsi="Cambria Math" w:cs="Times New Roman"/>
                    <w:color w:val="000000"/>
                    <w:sz w:val="32"/>
                    <w:szCs w:val="32"/>
                  </w:rPr>
                  <m:t xml:space="preserve">-1 </m:t>
                </m:r>
              </m:e>
            </m:d>
          </m:num>
          <m:den>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 xml:space="preserve">                                        (10)</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запас ресурсов,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годовая добыча ресурса, </w:t>
      </w:r>
      <w:r>
        <w:rPr>
          <w:rFonts w:ascii="Times New Roman" w:hAnsi="Times New Roman" w:cs="Times New Roman"/>
          <w:i/>
          <w:iCs/>
          <w:color w:val="000000"/>
          <w:sz w:val="28"/>
          <w:szCs w:val="28"/>
        </w:rPr>
        <w:t xml:space="preserve">ТР </w:t>
      </w:r>
      <w:r>
        <w:rPr>
          <w:rFonts w:ascii="Times New Roman" w:hAnsi="Times New Roman" w:cs="Times New Roman"/>
          <w:color w:val="000000"/>
          <w:sz w:val="28"/>
          <w:szCs w:val="28"/>
        </w:rPr>
        <w:t xml:space="preserve">– прирост потребления ресурса, </w:t>
      </w:r>
      <w:r>
        <w:rPr>
          <w:rFonts w:ascii="Times New Roman" w:hAnsi="Times New Roman" w:cs="Times New Roman"/>
          <w:i/>
          <w:iCs/>
          <w:color w:val="000000"/>
          <w:sz w:val="28"/>
          <w:szCs w:val="28"/>
        </w:rPr>
        <w:t xml:space="preserve">t </w:t>
      </w:r>
      <w:r>
        <w:rPr>
          <w:rFonts w:ascii="Times New Roman" w:hAnsi="Times New Roman" w:cs="Times New Roman"/>
          <w:color w:val="000000"/>
          <w:sz w:val="28"/>
          <w:szCs w:val="28"/>
        </w:rPr>
        <w:t xml:space="preserve">– число лет.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Логарифмирование выражения для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дает следующую формулу для расчета срока исчерпания ресурса: </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m:oMath>
        <m:r>
          <w:rPr>
            <w:rFonts w:ascii="Cambria Math" w:hAnsi="Cambria Math" w:cs="Times New Roman"/>
            <w:color w:val="000000"/>
            <w:sz w:val="32"/>
            <w:szCs w:val="32"/>
            <w:lang w:val="en-US"/>
          </w:rPr>
          <m:t>t</m:t>
        </m:r>
        <m:r>
          <w:rPr>
            <w:rFonts w:ascii="Cambria Math" w:hAnsi="Cambria Math" w:cs="Times New Roman"/>
            <w:color w:val="000000"/>
            <w:sz w:val="32"/>
            <w:szCs w:val="32"/>
          </w:rPr>
          <m:t xml:space="preserve">= </m:t>
        </m:r>
        <m:f>
          <m:fPr>
            <m:ctrlPr>
              <w:rPr>
                <w:rFonts w:ascii="Cambria Math" w:hAnsi="Cambria Math" w:cs="Times New Roman"/>
                <w:i/>
                <w:color w:val="000000"/>
                <w:sz w:val="32"/>
                <w:szCs w:val="32"/>
                <w:lang w:val="en-US"/>
              </w:rPr>
            </m:ctrlPr>
          </m:fPr>
          <m:num>
            <m:func>
              <m:funcPr>
                <m:ctrlPr>
                  <w:rPr>
                    <w:rFonts w:ascii="Cambria Math" w:hAnsi="Cambria Math" w:cs="Times New Roman"/>
                    <w:i/>
                    <w:color w:val="000000"/>
                    <w:sz w:val="32"/>
                    <w:szCs w:val="32"/>
                    <w:lang w:val="en-US"/>
                  </w:rPr>
                </m:ctrlPr>
              </m:funcPr>
              <m:fName>
                <m:r>
                  <m:rPr>
                    <m:sty m:val="p"/>
                  </m:rPr>
                  <w:rPr>
                    <w:rFonts w:ascii="Cambria Math" w:hAnsi="Cambria Math" w:cs="Times New Roman"/>
                    <w:color w:val="000000"/>
                    <w:sz w:val="32"/>
                    <w:szCs w:val="32"/>
                    <w:lang w:val="en-US"/>
                  </w:rPr>
                  <m:t>ln</m:t>
                </m:r>
              </m:fName>
              <m:e>
                <m:r>
                  <w:rPr>
                    <w:rFonts w:ascii="Cambria Math" w:hAnsi="Cambria Math" w:cs="Times New Roman"/>
                    <w:color w:val="000000"/>
                    <w:sz w:val="32"/>
                    <w:szCs w:val="32"/>
                  </w:rPr>
                  <m:t>(</m:t>
                </m:r>
                <m:d>
                  <m:dPr>
                    <m:ctrlPr>
                      <w:rPr>
                        <w:rFonts w:ascii="Cambria Math" w:hAnsi="Cambria Math" w:cs="Times New Roman"/>
                        <w:i/>
                        <w:color w:val="000000"/>
                        <w:sz w:val="32"/>
                        <w:szCs w:val="32"/>
                        <w:lang w:val="en-US"/>
                      </w:rPr>
                    </m:ctrlPr>
                  </m:dPr>
                  <m:e>
                    <m:f>
                      <m:fPr>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QTP</m:t>
                        </m:r>
                      </m:num>
                      <m:den>
                        <m:r>
                          <w:rPr>
                            <w:rFonts w:ascii="Cambria Math" w:hAnsi="Cambria Math" w:cs="Times New Roman"/>
                            <w:color w:val="000000"/>
                            <w:sz w:val="32"/>
                            <w:szCs w:val="32"/>
                            <w:lang w:val="en-US"/>
                          </w:rPr>
                          <m:t>q</m:t>
                        </m:r>
                        <m:r>
                          <w:rPr>
                            <w:rFonts w:ascii="Cambria Math" w:hAnsi="Cambria Math" w:cs="Times New Roman"/>
                            <w:color w:val="000000"/>
                            <w:sz w:val="32"/>
                            <w:szCs w:val="32"/>
                          </w:rPr>
                          <m:t>100</m:t>
                        </m:r>
                      </m:den>
                    </m:f>
                  </m:e>
                </m:d>
                <m:r>
                  <w:rPr>
                    <w:rFonts w:ascii="Cambria Math" w:hAnsi="Cambria Math" w:cs="Times New Roman"/>
                    <w:color w:val="000000"/>
                    <w:sz w:val="32"/>
                    <w:szCs w:val="32"/>
                  </w:rPr>
                  <m:t>+1)</m:t>
                </m:r>
              </m:e>
            </m:func>
          </m:num>
          <m:den>
            <m:r>
              <m:rPr>
                <m:sty m:val="p"/>
              </m:rPr>
              <w:rPr>
                <w:rFonts w:ascii="Cambria Math" w:hAnsi="Cambria Math" w:cs="Times New Roman"/>
                <w:color w:val="000000"/>
                <w:sz w:val="32"/>
                <w:szCs w:val="32"/>
                <w:lang w:val="en-US"/>
              </w:rPr>
              <m:t>ln</m:t>
            </m:r>
            <m:r>
              <m:rPr>
                <m:sty m:val="p"/>
              </m:rPr>
              <w:rPr>
                <w:rFonts w:ascii="Cambria Math" w:hAnsi="Cambria Math" w:cs="Times New Roman"/>
                <w:color w:val="000000"/>
                <w:sz w:val="32"/>
                <w:szCs w:val="32"/>
              </w:rPr>
              <m:t>⁡</m:t>
            </m:r>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TP</m:t>
                </m:r>
              </m:num>
              <m:den>
                <m:r>
                  <w:rPr>
                    <w:rFonts w:ascii="Cambria Math" w:hAnsi="Cambria Math" w:cs="Times New Roman"/>
                    <w:color w:val="000000"/>
                    <w:sz w:val="32"/>
                    <w:szCs w:val="32"/>
                  </w:rPr>
                  <m:t>100</m:t>
                </m:r>
              </m:den>
            </m:f>
            <m:r>
              <w:rPr>
                <w:rFonts w:ascii="Cambria Math" w:hAnsi="Cambria Math" w:cs="Times New Roman"/>
                <w:color w:val="000000"/>
                <w:sz w:val="32"/>
                <w:szCs w:val="32"/>
              </w:rPr>
              <m:t>)</m:t>
            </m:r>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(11)</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можно прогнозировать темпы исчерпания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rPr>
          <w:rFonts w:ascii="Times New Roman" w:hAnsi="Times New Roman" w:cs="Times New Roman"/>
          <w:iCs/>
          <w:color w:val="000000"/>
          <w:sz w:val="28"/>
          <w:szCs w:val="28"/>
        </w:rPr>
      </w:pPr>
      <w:r w:rsidRPr="00903751">
        <w:rPr>
          <w:rFonts w:ascii="Times New Roman" w:hAnsi="Times New Roman" w:cs="Times New Roman"/>
          <w:iCs/>
          <w:color w:val="000000"/>
          <w:sz w:val="28"/>
          <w:szCs w:val="28"/>
        </w:rPr>
        <w:t xml:space="preserve">2 Задания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993"/>
        <w:gridCol w:w="993"/>
        <w:gridCol w:w="850"/>
        <w:gridCol w:w="851"/>
        <w:gridCol w:w="992"/>
        <w:gridCol w:w="1277"/>
        <w:gridCol w:w="1134"/>
        <w:gridCol w:w="992"/>
      </w:tblGrid>
      <w:tr w:rsidR="00903751" w:rsidRPr="00F17419" w:rsidTr="00903751">
        <w:trPr>
          <w:trHeight w:val="157"/>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Цинк </w:t>
            </w:r>
          </w:p>
        </w:tc>
      </w:tr>
      <w:tr w:rsidR="00903751" w:rsidRPr="00F17419" w:rsidTr="00903751">
        <w:trPr>
          <w:trHeight w:val="571"/>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Разведанные запасы ресурса Q, </w:t>
            </w:r>
          </w:p>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0,19 </w:t>
            </w:r>
          </w:p>
        </w:tc>
      </w:tr>
      <w:tr w:rsidR="00903751" w:rsidRPr="00F17419" w:rsidTr="00903751">
        <w:trPr>
          <w:trHeight w:val="433"/>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Добыча </w:t>
            </w:r>
            <w:r w:rsidRPr="00F17419">
              <w:rPr>
                <w:rFonts w:ascii="Times New Roman" w:hAnsi="Times New Roman" w:cs="Times New Roman"/>
                <w:color w:val="000000"/>
                <w:sz w:val="24"/>
                <w:szCs w:val="24"/>
              </w:rPr>
              <w:lastRenderedPageBreak/>
              <w:t xml:space="preserve">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0,8 </w:t>
            </w:r>
          </w:p>
        </w:tc>
      </w:tr>
      <w:tr w:rsidR="00903751" w:rsidRPr="00F17419" w:rsidTr="00903751">
        <w:trPr>
          <w:trHeight w:val="709"/>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r>
    </w:tbl>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903751" w:rsidRDefault="00903751" w:rsidP="00903751">
      <w:pPr>
        <w:pStyle w:val="Default"/>
        <w:spacing w:line="360" w:lineRule="auto"/>
        <w:ind w:firstLine="709"/>
        <w:jc w:val="both"/>
        <w:rPr>
          <w:rFonts w:ascii="Times New Roman" w:hAnsi="Times New Roman" w:cs="Times New Roman"/>
          <w:b/>
          <w:bCs/>
          <w:sz w:val="28"/>
          <w:szCs w:val="28"/>
        </w:rPr>
      </w:pP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903751" w:rsidRDefault="00903751" w:rsidP="00903751">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BA0497" w:rsidRPr="004A3032" w:rsidRDefault="00BA0497" w:rsidP="004A3032">
      <w:pPr>
        <w:spacing w:after="0" w:line="360" w:lineRule="auto"/>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Б.1 Типовые </w:t>
      </w:r>
      <w:r w:rsidR="00D96551">
        <w:rPr>
          <w:rFonts w:ascii="Times New Roman" w:eastAsia="Times New Roman" w:hAnsi="Times New Roman" w:cs="Times New Roman"/>
          <w:sz w:val="28"/>
          <w:szCs w:val="28"/>
        </w:rPr>
        <w:t xml:space="preserve">задания и </w:t>
      </w:r>
      <w:r w:rsidRPr="004A3032">
        <w:rPr>
          <w:rFonts w:ascii="Times New Roman" w:eastAsia="Times New Roman" w:hAnsi="Times New Roman" w:cs="Times New Roman"/>
          <w:sz w:val="28"/>
          <w:szCs w:val="28"/>
        </w:rPr>
        <w:t>задачи:</w:t>
      </w:r>
    </w:p>
    <w:p w:rsidR="00341555" w:rsidRDefault="00341555" w:rsidP="00DC0DA8">
      <w:pPr>
        <w:spacing w:after="0" w:line="360" w:lineRule="auto"/>
        <w:rPr>
          <w:rFonts w:ascii="Times New Roman" w:eastAsia="Times New Roman" w:hAnsi="Times New Roman" w:cs="Times New Roman"/>
          <w:b/>
          <w:sz w:val="28"/>
          <w:szCs w:val="28"/>
        </w:rPr>
      </w:pPr>
    </w:p>
    <w:p w:rsidR="00DC0DA8" w:rsidRDefault="00DC0DA8" w:rsidP="00DC0DA8">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A0497" w:rsidRDefault="00BA0497" w:rsidP="004A3032">
      <w:pPr>
        <w:spacing w:after="0" w:line="360" w:lineRule="auto"/>
        <w:jc w:val="center"/>
        <w:rPr>
          <w:rFonts w:ascii="Times New Roman" w:eastAsia="Times New Roman" w:hAnsi="Times New Roman" w:cs="Times New Roman"/>
          <w:b/>
          <w:sz w:val="28"/>
          <w:szCs w:val="28"/>
        </w:rPr>
      </w:pPr>
    </w:p>
    <w:p w:rsidR="00DC0DA8" w:rsidRPr="0046361E" w:rsidRDefault="00481BE7" w:rsidP="00DC0DA8">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w:t>
      </w:r>
      <w:r w:rsidR="00DC0DA8" w:rsidRPr="0046361E">
        <w:rPr>
          <w:rFonts w:ascii="Times New Roman" w:hAnsi="Times New Roman" w:cs="Times New Roman"/>
          <w:color w:val="000000"/>
          <w:sz w:val="28"/>
          <w:szCs w:val="28"/>
        </w:rPr>
        <w:t xml:space="preserve">Впишите в таблицу </w:t>
      </w:r>
      <w:r w:rsidR="00DC0DA8" w:rsidRPr="0046361E">
        <w:rPr>
          <w:rFonts w:ascii="BJCCKG+TimesNewRoman" w:hAnsi="BJCCKG+TimesNewRoman" w:cs="BJCCKG+TimesNewRoman"/>
          <w:color w:val="000000"/>
          <w:sz w:val="28"/>
          <w:szCs w:val="28"/>
        </w:rPr>
        <w:t xml:space="preserve">2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DC0DA8">
      <w:pPr>
        <w:autoSpaceDE w:val="0"/>
        <w:autoSpaceDN w:val="0"/>
        <w:adjustRightInd w:val="0"/>
        <w:spacing w:after="0" w:line="360" w:lineRule="auto"/>
        <w:ind w:firstLine="709"/>
        <w:jc w:val="both"/>
        <w:rPr>
          <w:rFonts w:cs="BJCCKG+TimesNewRoman"/>
          <w:color w:val="000000"/>
          <w:sz w:val="28"/>
          <w:szCs w:val="28"/>
        </w:rPr>
      </w:pPr>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0DA8" w:rsidRPr="001B6362" w:rsidRDefault="00DC0DA8"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B6362">
        <w:rPr>
          <w:rFonts w:ascii="Times New Roman" w:hAnsi="Times New Roman" w:cs="Times New Roman"/>
          <w:color w:val="000000"/>
          <w:sz w:val="28"/>
          <w:szCs w:val="28"/>
        </w:rPr>
        <w:lastRenderedPageBreak/>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DC0DA8" w:rsidRPr="004A3032" w:rsidRDefault="00DC0DA8" w:rsidP="004A3032">
      <w:pPr>
        <w:spacing w:after="0" w:line="360" w:lineRule="auto"/>
        <w:jc w:val="center"/>
        <w:rPr>
          <w:rFonts w:ascii="Times New Roman" w:eastAsia="Times New Roman" w:hAnsi="Times New Roman" w:cs="Times New Roman"/>
          <w:b/>
          <w:sz w:val="28"/>
          <w:szCs w:val="28"/>
        </w:rPr>
      </w:pP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w:t>
      </w:r>
      <w:r w:rsidR="00481BE7">
        <w:rPr>
          <w:rFonts w:ascii="Times New Roman" w:hAnsi="Times New Roman" w:cs="Times New Roman"/>
          <w:sz w:val="28"/>
          <w:szCs w:val="28"/>
        </w:rPr>
        <w:lastRenderedPageBreak/>
        <w:t>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037C0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037C07" w:rsidRDefault="00037C07" w:rsidP="00037C07">
      <w:pPr>
        <w:spacing w:after="0" w:line="360" w:lineRule="auto"/>
        <w:rPr>
          <w:rFonts w:ascii="Times New Roman" w:eastAsia="Times New Roman" w:hAnsi="Times New Roman" w:cs="Times New Roman"/>
          <w:b/>
          <w:sz w:val="28"/>
          <w:szCs w:val="28"/>
        </w:rPr>
      </w:pPr>
    </w:p>
    <w:p w:rsidR="00481BE7" w:rsidRPr="00341555" w:rsidRDefault="00037C07" w:rsidP="003415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roofErr w:type="spellStart"/>
      <w:r w:rsidR="00341555" w:rsidRPr="00341555">
        <w:rPr>
          <w:rFonts w:ascii="Times New Roman" w:eastAsia="Times New Roman" w:hAnsi="Times New Roman" w:cs="Times New Roman"/>
          <w:b/>
          <w:sz w:val="28"/>
          <w:szCs w:val="28"/>
        </w:rPr>
        <w:t>Демэкология</w:t>
      </w:r>
      <w:proofErr w:type="spellEnd"/>
      <w:r w:rsidR="00341555" w:rsidRPr="00341555">
        <w:rPr>
          <w:rFonts w:ascii="Times New Roman" w:eastAsia="Times New Roman" w:hAnsi="Times New Roman" w:cs="Times New Roman"/>
          <w:b/>
          <w:sz w:val="28"/>
          <w:szCs w:val="28"/>
        </w:rPr>
        <w:t>. Синэкология</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3. Укажите </w:t>
      </w:r>
      <w:proofErr w:type="spellStart"/>
      <w:r w:rsidRPr="007A0A3B">
        <w:rPr>
          <w:rFonts w:ascii="Times New Roman" w:eastAsia="Times New Roman" w:hAnsi="Times New Roman" w:cs="Times New Roman"/>
          <w:color w:val="000000"/>
          <w:sz w:val="28"/>
          <w:szCs w:val="28"/>
          <w:lang w:eastAsia="ru-RU"/>
        </w:rPr>
        <w:t>консумента</w:t>
      </w:r>
      <w:proofErr w:type="spellEnd"/>
      <w:r w:rsidRPr="007A0A3B">
        <w:rPr>
          <w:rFonts w:ascii="Times New Roman" w:eastAsia="Times New Roman" w:hAnsi="Times New Roman" w:cs="Times New Roman"/>
          <w:color w:val="000000"/>
          <w:sz w:val="28"/>
          <w:szCs w:val="28"/>
          <w:lang w:eastAsia="ru-RU"/>
        </w:rPr>
        <w:t xml:space="preserve"> I уровня в этой цепи.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w:t>
      </w:r>
      <w:r w:rsidRPr="007A0A3B">
        <w:rPr>
          <w:rFonts w:ascii="Times New Roman" w:eastAsia="Times New Roman" w:hAnsi="Times New Roman" w:cs="Times New Roman"/>
          <w:color w:val="000000"/>
          <w:sz w:val="28"/>
          <w:szCs w:val="28"/>
          <w:lang w:eastAsia="ru-RU"/>
        </w:rPr>
        <w:lastRenderedPageBreak/>
        <w:t xml:space="preserve">г; 1 лягушки – 10 г; 1 ужа – около 100 г; 1 ястреба – 1,8 кг (по </w:t>
      </w:r>
      <w:proofErr w:type="spellStart"/>
      <w:r w:rsidRPr="007A0A3B">
        <w:rPr>
          <w:rFonts w:ascii="Times New Roman" w:eastAsia="Times New Roman" w:hAnsi="Times New Roman" w:cs="Times New Roman"/>
          <w:color w:val="000000"/>
          <w:sz w:val="28"/>
          <w:szCs w:val="28"/>
          <w:lang w:eastAsia="ru-RU"/>
        </w:rPr>
        <w:t>Жердеву</w:t>
      </w:r>
      <w:proofErr w:type="spellEnd"/>
      <w:r w:rsidRPr="007A0A3B">
        <w:rPr>
          <w:rFonts w:ascii="Times New Roman" w:eastAsia="Times New Roman" w:hAnsi="Times New Roman" w:cs="Times New Roman"/>
          <w:color w:val="000000"/>
          <w:sz w:val="28"/>
          <w:szCs w:val="28"/>
          <w:lang w:eastAsia="ru-RU"/>
        </w:rPr>
        <w:t xml:space="preserve">, Успенскому, </w:t>
      </w:r>
      <w:proofErr w:type="spellStart"/>
      <w:r w:rsidRPr="007A0A3B">
        <w:rPr>
          <w:rFonts w:ascii="Times New Roman" w:eastAsia="Times New Roman" w:hAnsi="Times New Roman" w:cs="Times New Roman"/>
          <w:color w:val="000000"/>
          <w:sz w:val="28"/>
          <w:szCs w:val="28"/>
          <w:lang w:eastAsia="ru-RU"/>
        </w:rPr>
        <w:t>Дорогань</w:t>
      </w:r>
      <w:proofErr w:type="spellEnd"/>
      <w:r w:rsidRPr="007A0A3B">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Даны следующие организмы: тля, дрозд, паук, розовый кустарник, божья коровка, сокол.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7A0A3B">
      <w:pPr>
        <w:spacing w:after="0" w:line="360" w:lineRule="auto"/>
        <w:rPr>
          <w:rFonts w:ascii="Times New Roman" w:eastAsia="Times New Roman" w:hAnsi="Times New Roman" w:cs="Times New Roman"/>
          <w:b/>
          <w:sz w:val="28"/>
          <w:szCs w:val="28"/>
        </w:rPr>
      </w:pPr>
    </w:p>
    <w:p w:rsidR="007A0A3B" w:rsidRDefault="007A0A3B" w:rsidP="00A161D7">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7A0A3B" w:rsidRDefault="007A0A3B" w:rsidP="007A0A3B">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 в течение 1995 года на планете сожгли 2241 млн. тонн угля, 1867 млн тонн нефти, 974 млн. тонн древесины и 880 млн. тонн природного газа;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7A0A3B" w:rsidRDefault="007A0A3B" w:rsidP="007A0A3B">
      <w:pPr>
        <w:spacing w:after="0" w:line="360" w:lineRule="auto"/>
        <w:rPr>
          <w:rFonts w:ascii="Times New Roman" w:eastAsia="Times New Roman" w:hAnsi="Times New Roman" w:cs="Times New Roman"/>
          <w:b/>
          <w:sz w:val="28"/>
          <w:szCs w:val="28"/>
        </w:rPr>
      </w:pPr>
    </w:p>
    <w:p w:rsidR="007A0A3B" w:rsidRDefault="007A0A3B" w:rsidP="007A0A3B">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5-6</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Антропог</w:t>
      </w:r>
      <w:r w:rsidR="00341555">
        <w:rPr>
          <w:rFonts w:ascii="Times New Roman" w:eastAsia="Times New Roman" w:hAnsi="Times New Roman" w:cs="Times New Roman"/>
          <w:b/>
          <w:sz w:val="28"/>
          <w:szCs w:val="28"/>
        </w:rPr>
        <w:t xml:space="preserve">енное воздействие на биосферу: атмосфера, </w:t>
      </w:r>
      <w:r w:rsidR="00341555" w:rsidRPr="00341555">
        <w:rPr>
          <w:rFonts w:ascii="Times New Roman" w:eastAsia="Times New Roman" w:hAnsi="Times New Roman" w:cs="Times New Roman"/>
          <w:b/>
          <w:sz w:val="28"/>
          <w:szCs w:val="28"/>
        </w:rPr>
        <w:t>гидросфера и литосфера</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Рассчитайте массу диоксида углерода СО2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r w:rsidRPr="00D96551">
        <w:rPr>
          <w:rFonts w:ascii="Times New Roman" w:hAnsi="Times New Roman" w:cs="Times New Roman"/>
          <w:sz w:val="28"/>
          <w:szCs w:val="28"/>
        </w:rPr>
        <w:t>млн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lastRenderedPageBreak/>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7A0A3B" w:rsidRDefault="00D96551" w:rsidP="00D96551">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r w:rsidRPr="00D96551">
        <w:rPr>
          <w:rFonts w:ascii="Times New Roman" w:hAnsi="Times New Roman" w:cs="Times New Roman"/>
          <w:sz w:val="28"/>
          <w:szCs w:val="28"/>
          <w:vertAlign w:val="subscript"/>
        </w:rPr>
        <w:t xml:space="preserve">2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плотность льда – 0,92г/см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 xml:space="preserve">Задание </w:t>
      </w:r>
      <w:r>
        <w:rPr>
          <w:rFonts w:ascii="Times New Roman" w:hAnsi="Times New Roman" w:cs="Times New Roman"/>
          <w:sz w:val="28"/>
          <w:szCs w:val="28"/>
        </w:rPr>
        <w:t>5</w:t>
      </w:r>
      <w:r w:rsidRPr="00396EE6">
        <w:rPr>
          <w:rFonts w:ascii="Times New Roman" w:hAnsi="Times New Roman" w:cs="Times New Roman"/>
          <w:sz w:val="28"/>
          <w:szCs w:val="28"/>
        </w:rPr>
        <w:t>. Заполните таблицу 11, описав экосистемы на различных высотах. Сравните полученные данные и сделайте вывод о причинах различий в высотной пояс</w:t>
      </w:r>
      <w:r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396EE6" w:rsidRPr="00396EE6" w:rsidRDefault="00396EE6" w:rsidP="00396EE6">
      <w:pPr>
        <w:autoSpaceDE w:val="0"/>
        <w:autoSpaceDN w:val="0"/>
        <w:adjustRightInd w:val="0"/>
        <w:spacing w:after="0" w:line="360" w:lineRule="auto"/>
        <w:jc w:val="both"/>
        <w:rPr>
          <w:rFonts w:ascii="Times New Roman" w:hAnsi="Times New Roman" w:cs="Times New Roman"/>
          <w:b/>
          <w:sz w:val="28"/>
          <w:szCs w:val="28"/>
        </w:rPr>
      </w:pPr>
      <w:r w:rsidRPr="00396EE6">
        <w:rPr>
          <w:rFonts w:ascii="Times New Roman" w:hAnsi="Times New Roman" w:cs="Times New Roman"/>
          <w:b/>
          <w:sz w:val="28"/>
          <w:szCs w:val="28"/>
        </w:rPr>
        <w:t xml:space="preserve">Таблица </w:t>
      </w:r>
      <w:r>
        <w:rPr>
          <w:rFonts w:ascii="Times New Roman" w:hAnsi="Times New Roman" w:cs="Times New Roman"/>
          <w:b/>
          <w:sz w:val="28"/>
          <w:szCs w:val="28"/>
        </w:rPr>
        <w:t xml:space="preserve">- </w:t>
      </w:r>
      <w:r w:rsidRPr="00396EE6">
        <w:rPr>
          <w:rFonts w:ascii="Times New Roman" w:hAnsi="Times New Roman" w:cs="Times New Roman"/>
          <w:b/>
          <w:sz w:val="28"/>
          <w:szCs w:val="28"/>
        </w:rPr>
        <w:t>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09"/>
        <w:gridCol w:w="1589"/>
        <w:gridCol w:w="1399"/>
        <w:gridCol w:w="1096"/>
      </w:tblGrid>
      <w:tr w:rsidR="00396EE6" w:rsidRPr="00396EE6" w:rsidTr="00396EE6">
        <w:trPr>
          <w:trHeight w:val="219"/>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lastRenderedPageBreak/>
              <w:t>Высотный пояс, м</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Карпаты</w:t>
            </w: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Крым</w:t>
            </w: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Кавказ</w:t>
            </w: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4000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3500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2000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bl>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p>
    <w:p w:rsidR="00D96551"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6</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+20°С?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Pr="00396EE6"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7</w:t>
      </w:r>
      <w:r w:rsidRPr="00396EE6">
        <w:rPr>
          <w:rFonts w:ascii="Times New Roman" w:eastAsia="Times New Roman" w:hAnsi="Times New Roman" w:cs="Times New Roman"/>
          <w:sz w:val="28"/>
          <w:szCs w:val="28"/>
        </w:rPr>
        <w:t xml:space="preserve">.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sidRPr="00396EE6">
        <w:rPr>
          <w:rFonts w:ascii="Times New Roman" w:eastAsia="Times New Roman" w:hAnsi="Times New Roman" w:cs="Times New Roman"/>
          <w:sz w:val="28"/>
          <w:szCs w:val="28"/>
        </w:rPr>
        <w:t>био</w:t>
      </w:r>
      <w:proofErr w:type="spellEnd"/>
      <w:r w:rsidRPr="00396EE6">
        <w:rPr>
          <w:rFonts w:ascii="Times New Roman" w:eastAsia="Times New Roman" w:hAnsi="Times New Roman" w:cs="Times New Roman"/>
          <w:sz w:val="28"/>
          <w:szCs w:val="28"/>
        </w:rPr>
        <w:t>- и геохимической миграции.</w:t>
      </w:r>
    </w:p>
    <w:p w:rsidR="00D96551" w:rsidRDefault="00D96551" w:rsidP="007A0A3B">
      <w:pPr>
        <w:spacing w:after="0" w:line="360" w:lineRule="auto"/>
        <w:rPr>
          <w:rFonts w:ascii="Times New Roman" w:eastAsia="Times New Roman" w:hAnsi="Times New Roman" w:cs="Times New Roman"/>
          <w:b/>
          <w:sz w:val="28"/>
          <w:szCs w:val="28"/>
        </w:rPr>
      </w:pPr>
    </w:p>
    <w:p w:rsidR="00341555" w:rsidRPr="00341555" w:rsidRDefault="007A0A3B" w:rsidP="00396EE6">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 xml:space="preserve">Нормативы качества окружающей среды. </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 Составьте аннотацию к таблице 2.</w:t>
      </w:r>
    </w:p>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Таблица 2.Суточная нагрузка свин</w:t>
      </w:r>
      <w:r>
        <w:rPr>
          <w:rFonts w:ascii="Times New Roman" w:eastAsia="Times New Roman" w:hAnsi="Times New Roman" w:cs="Times New Roman"/>
          <w:sz w:val="28"/>
          <w:szCs w:val="28"/>
        </w:rPr>
        <w:t>цом в пищевом рационе детей в г.Бузулуке</w:t>
      </w:r>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Вариант рациона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Свинец в рационе (мг)</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0.076</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Максимальное содержание свинца во всех продуктах </w:t>
            </w:r>
            <w:r w:rsidRPr="00396EE6">
              <w:rPr>
                <w:rFonts w:ascii="Times New Roman" w:eastAsia="Times New Roman" w:hAnsi="Times New Roman" w:cs="Times New Roman"/>
                <w:sz w:val="28"/>
                <w:szCs w:val="28"/>
              </w:rPr>
              <w:lastRenderedPageBreak/>
              <w:t>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0.35</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Толерантная нагрузка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0.11</w:t>
            </w:r>
          </w:p>
        </w:tc>
      </w:tr>
    </w:tbl>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2. Шум влияет на организм. В </w:t>
      </w:r>
      <w:proofErr w:type="spellStart"/>
      <w:r w:rsidRPr="00396EE6">
        <w:rPr>
          <w:rFonts w:ascii="Times New Roman" w:eastAsia="Times New Roman" w:hAnsi="Times New Roman" w:cs="Times New Roman"/>
          <w:sz w:val="28"/>
          <w:szCs w:val="28"/>
        </w:rPr>
        <w:t>шумомерах</w:t>
      </w:r>
      <w:proofErr w:type="spellEnd"/>
      <w:r w:rsidRPr="00396EE6">
        <w:rPr>
          <w:rFonts w:ascii="Times New Roman" w:eastAsia="Times New Roman" w:hAnsi="Times New Roman" w:cs="Times New Roman"/>
          <w:sz w:val="28"/>
          <w:szCs w:val="28"/>
        </w:rPr>
        <w:t xml:space="preserve"> используют систему </w:t>
      </w:r>
      <w:proofErr w:type="spellStart"/>
      <w:r w:rsidRPr="00396EE6">
        <w:rPr>
          <w:rFonts w:ascii="Times New Roman" w:eastAsia="Times New Roman" w:hAnsi="Times New Roman" w:cs="Times New Roman"/>
          <w:sz w:val="28"/>
          <w:szCs w:val="28"/>
        </w:rPr>
        <w:t>коррек</w:t>
      </w:r>
      <w:proofErr w:type="spellEnd"/>
      <w:r w:rsidRPr="00396EE6">
        <w:rPr>
          <w:rFonts w:ascii="Times New Roman" w:eastAsia="Times New Roman" w:hAnsi="Times New Roman" w:cs="Times New Roman"/>
          <w:sz w:val="28"/>
          <w:szCs w:val="28"/>
        </w:rPr>
        <w:t>-тированных частотных характери</w:t>
      </w:r>
      <w:r>
        <w:rPr>
          <w:rFonts w:ascii="Times New Roman" w:eastAsia="Times New Roman" w:hAnsi="Times New Roman" w:cs="Times New Roman"/>
          <w:sz w:val="28"/>
          <w:szCs w:val="28"/>
        </w:rPr>
        <w:t>стик — шкалы А,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осприятию. В практике 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 по шкале А 80 дБ.</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Default="00396EE6" w:rsidP="00396EE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396EE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Источники шума</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Уровень шума, дБ</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при пятилетней продолжительности, %</w:t>
            </w: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Запуск реактивных двигателей самолетов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120-140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2</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Клепка и рубка листовой стали</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118-130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3</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деревообра</w:t>
            </w:r>
            <w:r w:rsidRPr="00396EE6">
              <w:rPr>
                <w:rFonts w:ascii="Times New Roman" w:eastAsia="Times New Roman" w:hAnsi="Times New Roman" w:cs="Times New Roman"/>
                <w:sz w:val="28"/>
                <w:szCs w:val="28"/>
              </w:rPr>
              <w:softHyphen/>
              <w:t>батывающих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100-120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ткацких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до 105</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5</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Бытовой, связанный с жизне</w:t>
            </w:r>
            <w:r w:rsidRPr="00396EE6">
              <w:rPr>
                <w:rFonts w:ascii="Times New Roman" w:eastAsia="Times New Roman" w:hAnsi="Times New Roman" w:cs="Times New Roman"/>
                <w:sz w:val="28"/>
                <w:szCs w:val="28"/>
              </w:rPr>
              <w:softHyphen/>
              <w:t>деятельностью людей</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45—60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bl>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CA4FBD" w:rsidRPr="004864F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5D2760" w:rsidRPr="005D2760" w:rsidRDefault="005D2760" w:rsidP="005D2760">
      <w:pPr>
        <w:autoSpaceDE w:val="0"/>
        <w:autoSpaceDN w:val="0"/>
        <w:adjustRightInd w:val="0"/>
        <w:spacing w:after="0" w:line="360" w:lineRule="auto"/>
        <w:jc w:val="both"/>
        <w:rPr>
          <w:rFonts w:ascii="Times New Roman" w:eastAsia="Times New Roman" w:hAnsi="Times New Roman" w:cs="Times New Roman"/>
          <w:b/>
          <w:sz w:val="28"/>
          <w:szCs w:val="28"/>
        </w:rPr>
      </w:pPr>
      <w:r w:rsidRPr="005D2760">
        <w:rPr>
          <w:rFonts w:ascii="Times New Roman" w:eastAsia="Times New Roman" w:hAnsi="Times New Roman" w:cs="Times New Roman"/>
          <w:b/>
          <w:sz w:val="28"/>
          <w:szCs w:val="28"/>
        </w:rPr>
        <w:t xml:space="preserve"> Тема </w:t>
      </w:r>
      <w:r w:rsidR="00341555">
        <w:rPr>
          <w:rFonts w:ascii="Times New Roman" w:eastAsia="Times New Roman" w:hAnsi="Times New Roman" w:cs="Times New Roman"/>
          <w:b/>
          <w:sz w:val="28"/>
          <w:szCs w:val="28"/>
        </w:rPr>
        <w:t>8</w:t>
      </w:r>
      <w:r w:rsidRPr="005D2760">
        <w:rPr>
          <w:rFonts w:ascii="Times New Roman" w:eastAsia="Times New Roman" w:hAnsi="Times New Roman" w:cs="Times New Roman"/>
          <w:b/>
          <w:sz w:val="28"/>
          <w:szCs w:val="28"/>
        </w:rPr>
        <w:t>. Методы управления рациональным природопользованием</w:t>
      </w:r>
    </w:p>
    <w:p w:rsidR="00AA1D05" w:rsidRPr="00AA1D05" w:rsidRDefault="00AA1D05" w:rsidP="00AA1D0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sidRPr="00AA1D05">
        <w:rPr>
          <w:rFonts w:ascii="Times New Roman" w:eastAsia="Times New Roman" w:hAnsi="Times New Roman" w:cs="Times New Roman"/>
          <w:iCs/>
          <w:color w:val="000000"/>
          <w:sz w:val="30"/>
          <w:szCs w:val="30"/>
          <w:lang w:eastAsia="ru-RU"/>
        </w:rPr>
        <w:t>Задания</w:t>
      </w:r>
      <w:r w:rsidR="00D96551">
        <w:rPr>
          <w:rFonts w:ascii="Times New Roman" w:eastAsia="Times New Roman" w:hAnsi="Times New Roman" w:cs="Times New Roman"/>
          <w:iCs/>
          <w:color w:val="000000"/>
          <w:sz w:val="30"/>
          <w:szCs w:val="30"/>
          <w:lang w:eastAsia="ru-RU"/>
        </w:rPr>
        <w:t xml:space="preserve"> и задачи</w:t>
      </w:r>
      <w:r w:rsidRPr="00AA1D05">
        <w:rPr>
          <w:rFonts w:ascii="Times New Roman" w:eastAsia="Times New Roman" w:hAnsi="Times New Roman" w:cs="Times New Roman"/>
          <w:iCs/>
          <w:color w:val="000000"/>
          <w:sz w:val="30"/>
          <w:szCs w:val="30"/>
          <w:lang w:eastAsia="ru-RU"/>
        </w:rPr>
        <w:t xml:space="preserve"> </w:t>
      </w:r>
    </w:p>
    <w:p w:rsidR="00AA1D05" w:rsidRPr="00AA1D05" w:rsidRDefault="00396EE6"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AA1D05" w:rsidRPr="00F17419" w:rsidRDefault="00AA1D05" w:rsidP="00AA1D0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F17419">
        <w:rPr>
          <w:rFonts w:ascii="Times New Roman" w:eastAsia="Times New Roman" w:hAnsi="Times New Roman" w:cs="Times New Roman"/>
          <w:color w:val="000000"/>
          <w:sz w:val="28"/>
          <w:szCs w:val="28"/>
          <w:lang w:eastAsia="ru-RU"/>
        </w:rPr>
        <w:t xml:space="preserve">Таблица </w:t>
      </w:r>
      <w:r w:rsidR="001145BB" w:rsidRPr="00F17419">
        <w:rPr>
          <w:rFonts w:ascii="Times New Roman" w:eastAsia="Times New Roman" w:hAnsi="Times New Roman" w:cs="Times New Roman"/>
          <w:color w:val="000000"/>
          <w:sz w:val="28"/>
          <w:szCs w:val="28"/>
          <w:lang w:eastAsia="ru-RU"/>
        </w:rPr>
        <w:t>5</w:t>
      </w:r>
      <w:r w:rsidRPr="00F17419">
        <w:rPr>
          <w:rFonts w:ascii="Times New Roman" w:eastAsia="Times New Roman" w:hAnsi="Times New Roman" w:cs="Times New Roman"/>
          <w:color w:val="000000"/>
          <w:sz w:val="28"/>
          <w:szCs w:val="28"/>
          <w:lang w:eastAsia="ru-RU"/>
        </w:rPr>
        <w:t xml:space="preserve"> - Запасы некоторых природных ресурсов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992"/>
        <w:gridCol w:w="850"/>
        <w:gridCol w:w="993"/>
        <w:gridCol w:w="992"/>
        <w:gridCol w:w="1276"/>
        <w:gridCol w:w="1134"/>
        <w:gridCol w:w="992"/>
      </w:tblGrid>
      <w:tr w:rsidR="00AA1D05" w:rsidRPr="00AA1D05" w:rsidTr="00D96551">
        <w:trPr>
          <w:trHeight w:val="157"/>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Разведанные запасы ресурса Q, </w:t>
            </w:r>
          </w:p>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млрд. т.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310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1280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110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0,0033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0,34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0,00028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0,046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0,19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433"/>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3819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5000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1775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0,039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0,016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0,8 </w:t>
            </w:r>
          </w:p>
        </w:tc>
      </w:tr>
      <w:tr w:rsidR="00AA1D05" w:rsidRPr="00AA1D05" w:rsidTr="00D96551">
        <w:trPr>
          <w:trHeight w:val="709"/>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Прирост объема потребления </w:t>
            </w:r>
            <w:r w:rsidRPr="00AA1D05">
              <w:rPr>
                <w:rFonts w:ascii="Times New Roman" w:eastAsia="Times New Roman" w:hAnsi="Times New Roman" w:cs="Times New Roman"/>
                <w:color w:val="000000"/>
                <w:sz w:val="28"/>
                <w:szCs w:val="28"/>
                <w:lang w:eastAsia="ru-RU"/>
              </w:rPr>
              <w:lastRenderedPageBreak/>
              <w:t xml:space="preserve">ресурса, TR % в 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lastRenderedPageBreak/>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4,5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3,5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1,5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r>
    </w:tbl>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D96551"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1145BB">
        <w:rPr>
          <w:rFonts w:ascii="Times New Roman" w:eastAsia="Times New Roman" w:hAnsi="Times New Roman" w:cs="Times New Roman"/>
          <w:bCs/>
          <w:color w:val="000000"/>
          <w:sz w:val="28"/>
          <w:szCs w:val="28"/>
          <w:lang w:eastAsia="ru-RU"/>
        </w:rPr>
        <w:t>6</w:t>
      </w:r>
      <w:r w:rsidRPr="00396EE6">
        <w:rPr>
          <w:rFonts w:ascii="Times New Roman" w:eastAsia="Times New Roman" w:hAnsi="Times New Roman" w:cs="Times New Roman"/>
          <w:bCs/>
          <w:color w:val="000000"/>
          <w:sz w:val="28"/>
          <w:szCs w:val="28"/>
          <w:lang w:eastAsia="ru-RU"/>
        </w:rPr>
        <w:t xml:space="preserve">.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Где можно получить информацию</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Росгидромет</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Рослесхоз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proofErr w:type="spellStart"/>
            <w:r w:rsidRPr="001145BB">
              <w:rPr>
                <w:rFonts w:ascii="Times New Roman" w:eastAsia="Times New Roman" w:hAnsi="Times New Roman" w:cs="Times New Roman"/>
                <w:bCs/>
                <w:color w:val="000000"/>
                <w:sz w:val="28"/>
                <w:szCs w:val="28"/>
                <w:lang w:eastAsia="ru-RU"/>
              </w:rPr>
              <w:t>ГИПРОЗЕМы</w:t>
            </w:r>
            <w:proofErr w:type="spellEnd"/>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Минсельхоз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Роскомзем</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proofErr w:type="spellStart"/>
            <w:r w:rsidRPr="001145BB">
              <w:rPr>
                <w:rFonts w:ascii="Times New Roman" w:eastAsia="Times New Roman" w:hAnsi="Times New Roman" w:cs="Times New Roman"/>
                <w:bCs/>
                <w:color w:val="000000"/>
                <w:sz w:val="28"/>
                <w:szCs w:val="28"/>
                <w:lang w:eastAsia="ru-RU"/>
              </w:rPr>
              <w:t>Статотчетность</w:t>
            </w:r>
            <w:proofErr w:type="spellEnd"/>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Опросы населения</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Санитарно-эпидемиологические станции</w:t>
            </w:r>
          </w:p>
        </w:tc>
      </w:tr>
    </w:tbl>
    <w:p w:rsidR="00396EE6"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145BB" w:rsidRPr="001145BB" w:rsidRDefault="001145BB" w:rsidP="001145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Как вы проводите периодическую оценку воздействия реализованных на предприятии видов деятельности на ОС?</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r w:rsidRPr="001145BB">
        <w:rPr>
          <w:rFonts w:ascii="Times New Roman" w:eastAsia="Times New Roman" w:hAnsi="Times New Roman" w:cs="Times New Roman"/>
          <w:sz w:val="28"/>
          <w:szCs w:val="28"/>
          <w:lang w:eastAsia="ru-RU"/>
        </w:rPr>
        <w:t>и</w:t>
      </w:r>
      <w:proofErr w:type="spellEnd"/>
      <w:r w:rsidRPr="001145BB">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1145BB" w:rsidRPr="001145BB" w:rsidRDefault="001145BB" w:rsidP="003E3B66">
      <w:pPr>
        <w:numPr>
          <w:ilvl w:val="0"/>
          <w:numId w:val="4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CA4FBD"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Pr="001145BB">
        <w:rPr>
          <w:rFonts w:ascii="Times New Roman" w:eastAsia="Times New Roman" w:hAnsi="Times New Roman" w:cs="Times New Roman"/>
          <w:sz w:val="28"/>
          <w:szCs w:val="28"/>
          <w:lang w:eastAsia="ru-RU"/>
        </w:rPr>
        <w:t>8.</w:t>
      </w:r>
    </w:p>
    <w:p w:rsidR="001145BB" w:rsidRPr="001145BB" w:rsidRDefault="001145BB" w:rsidP="001145BB">
      <w:pPr>
        <w:spacing w:after="0" w:line="360" w:lineRule="auto"/>
        <w:ind w:firstLine="567"/>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065"/>
        <w:gridCol w:w="3234"/>
      </w:tblGrid>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c>
          <w:tcPr>
            <w:tcW w:w="3234"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Элементы и вещества</w:t>
            </w: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1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2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3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4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Прочие</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bl>
    <w:p w:rsidR="001145BB" w:rsidRPr="001145BB" w:rsidRDefault="001145BB" w:rsidP="001145BB">
      <w:pPr>
        <w:spacing w:after="0" w:line="360" w:lineRule="auto"/>
        <w:rPr>
          <w:rFonts w:ascii="Times New Roman" w:eastAsia="Times New Roman" w:hAnsi="Times New Roman" w:cs="Times New Roman"/>
          <w:sz w:val="28"/>
          <w:szCs w:val="28"/>
          <w:lang w:eastAsia="ru-RU"/>
        </w:rPr>
      </w:pPr>
    </w:p>
    <w:p w:rsidR="001145BB" w:rsidRPr="001145BB" w:rsidRDefault="001145BB" w:rsidP="001145BB">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6. В графе “класс опасности” таблицы 29 значком (-) 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 xml:space="preserve">те вещества, для которых класс опасности не определен, т.к. данное загрязняющее </w:t>
      </w:r>
      <w:r w:rsidRPr="001145BB">
        <w:rPr>
          <w:rFonts w:ascii="Times New Roman" w:eastAsia="Times New Roman" w:hAnsi="Times New Roman" w:cs="Times New Roman"/>
          <w:sz w:val="28"/>
          <w:szCs w:val="28"/>
          <w:lang w:eastAsia="ru-RU"/>
        </w:rPr>
        <w:lastRenderedPageBreak/>
        <w:t>вещество имеет только ориентировочный безопасный уровень воздействия (ОБУВ).</w:t>
      </w:r>
    </w:p>
    <w:p w:rsidR="001145BB" w:rsidRPr="001145BB" w:rsidRDefault="001145BB" w:rsidP="001145B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Pr="001145B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22"/>
        <w:gridCol w:w="1453"/>
      </w:tblGrid>
      <w:tr w:rsidR="001145BB" w:rsidRPr="001145BB" w:rsidTr="001145BB">
        <w:trPr>
          <w:jc w:val="center"/>
        </w:trPr>
        <w:tc>
          <w:tcPr>
            <w:tcW w:w="6322"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Наименование веществ</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Спирт этиловый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Керосин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Оксиды азота (в перерасчете на NO</w:t>
            </w:r>
            <w:r w:rsidRPr="001145BB">
              <w:rPr>
                <w:rFonts w:ascii="Times New Roman" w:eastAsia="Times New Roman" w:hAnsi="Times New Roman" w:cs="Times New Roman"/>
                <w:sz w:val="28"/>
                <w:szCs w:val="28"/>
                <w:vertAlign w:val="subscript"/>
                <w:lang w:eastAsia="ru-RU"/>
              </w:rPr>
              <w:t>2</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Уайт-спирит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Метан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Дихлорэтан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цеолита (алюмосиликаты)</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содовая (натрия карбонат)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мазута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Водород хлористый (по мол. HC</w:t>
            </w:r>
            <w:r>
              <w:rPr>
                <w:rFonts w:ascii="Times New Roman" w:eastAsia="Times New Roman" w:hAnsi="Times New Roman" w:cs="Times New Roman"/>
                <w:sz w:val="28"/>
                <w:szCs w:val="28"/>
                <w:lang w:val="en-US" w:eastAsia="ru-RU"/>
              </w:rPr>
              <w:t>l</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Ангидрид фталевый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Сернистый ангидрид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абразивная (корунд белый).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Трифторметан</w:t>
            </w:r>
            <w:proofErr w:type="spellEnd"/>
            <w:r w:rsidRPr="001145BB">
              <w:rPr>
                <w:rFonts w:ascii="Times New Roman" w:eastAsia="Times New Roman" w:hAnsi="Times New Roman" w:cs="Times New Roman"/>
                <w:sz w:val="28"/>
                <w:szCs w:val="28"/>
                <w:lang w:eastAsia="ru-RU"/>
              </w:rPr>
              <w:t xml:space="preserve"> (фреон-23)</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Толуол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Кальция оксид (негашеная известь)</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Ксилол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углей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Сажа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Альдегид масляный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Бензин нефтяной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Углерода оксид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Аммиак</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Ацетон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Дифторхлорметан</w:t>
            </w:r>
            <w:proofErr w:type="spellEnd"/>
            <w:r w:rsidRPr="001145BB">
              <w:rPr>
                <w:rFonts w:ascii="Times New Roman" w:eastAsia="Times New Roman" w:hAnsi="Times New Roman" w:cs="Times New Roman"/>
                <w:sz w:val="28"/>
                <w:szCs w:val="28"/>
                <w:lang w:eastAsia="ru-RU"/>
              </w:rPr>
              <w:t xml:space="preserve"> (фреон 22)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Дихлордифторметан</w:t>
            </w:r>
            <w:proofErr w:type="spellEnd"/>
            <w:r w:rsidRPr="001145BB">
              <w:rPr>
                <w:rFonts w:ascii="Times New Roman" w:eastAsia="Times New Roman" w:hAnsi="Times New Roman" w:cs="Times New Roman"/>
                <w:sz w:val="28"/>
                <w:szCs w:val="28"/>
                <w:lang w:eastAsia="ru-RU"/>
              </w:rPr>
              <w:t xml:space="preserve"> (фреон 12)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bl>
    <w:p w:rsid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1145BB" w:rsidRP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 С</w:t>
      </w:r>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lastRenderedPageBreak/>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экологии и ее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Пастбищная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экто</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веществ в природе.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 природные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 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lastRenderedPageBreak/>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w:t>
            </w:r>
            <w:r w:rsidRPr="008D2D4F">
              <w:rPr>
                <w:rFonts w:ascii="Times New Roman" w:hAnsi="Times New Roman"/>
                <w:sz w:val="24"/>
                <w:szCs w:val="24"/>
              </w:rPr>
              <w:lastRenderedPageBreak/>
              <w:t xml:space="preserve">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т.д</w:t>
            </w:r>
            <w:proofErr w:type="spell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w:t>
            </w:r>
            <w:r w:rsidRPr="008D2D4F">
              <w:rPr>
                <w:rFonts w:ascii="Times New Roman" w:hAnsi="Times New Roman"/>
                <w:sz w:val="24"/>
                <w:szCs w:val="24"/>
              </w:rPr>
              <w:lastRenderedPageBreak/>
              <w:t>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lastRenderedPageBreak/>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w:t>
      </w:r>
      <w:r>
        <w:rPr>
          <w:rFonts w:ascii="Times New Roman" w:eastAsia="Times New Roman" w:hAnsi="Times New Roman" w:cs="Times New Roman"/>
          <w:sz w:val="28"/>
          <w:szCs w:val="28"/>
        </w:rPr>
        <w:lastRenderedPageBreak/>
        <w:t>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w:t>
            </w:r>
            <w:r>
              <w:rPr>
                <w:rFonts w:ascii="Times New Roman" w:eastAsia="Times New Roman" w:hAnsi="Times New Roman" w:cs="Times New Roman"/>
                <w:color w:val="000000"/>
                <w:sz w:val="24"/>
                <w:szCs w:val="24"/>
                <w:shd w:val="clear" w:color="auto" w:fill="FFFFFF"/>
                <w:lang w:eastAsia="ru-RU" w:bidi="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w:t>
            </w:r>
            <w:proofErr w:type="spell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0C20D9" w:rsidRPr="002F63C5" w:rsidTr="00743672">
        <w:tc>
          <w:tcPr>
            <w:tcW w:w="630" w:type="dxa"/>
            <w:tcBorders>
              <w:top w:val="single" w:sz="4" w:space="0" w:color="auto"/>
              <w:left w:val="single" w:sz="4" w:space="0" w:color="auto"/>
              <w:bottom w:val="single" w:sz="4" w:space="0" w:color="auto"/>
              <w:right w:val="single" w:sz="4" w:space="0" w:color="auto"/>
            </w:tcBorders>
            <w:hideMark/>
          </w:tcPr>
          <w:p w:rsidR="000C20D9" w:rsidRPr="002F63C5" w:rsidRDefault="000C20D9" w:rsidP="00743672">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B6396" w:rsidRDefault="006B6396" w:rsidP="006B639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p w:rsidR="000C20D9" w:rsidRPr="002F63C5" w:rsidRDefault="000C20D9" w:rsidP="00743672">
            <w:pPr>
              <w:widowControl w:val="0"/>
              <w:spacing w:after="0" w:line="240" w:lineRule="auto"/>
              <w:rPr>
                <w:rFonts w:ascii="Times New Roman" w:eastAsia="Times New Roman" w:hAnsi="Times New Roman" w:cs="Times New Roman"/>
                <w:sz w:val="24"/>
                <w:szCs w:val="24"/>
              </w:rPr>
            </w:pPr>
          </w:p>
        </w:tc>
        <w:tc>
          <w:tcPr>
            <w:tcW w:w="3771" w:type="dxa"/>
            <w:tcBorders>
              <w:top w:val="single" w:sz="4" w:space="0" w:color="auto"/>
              <w:left w:val="single" w:sz="4" w:space="0" w:color="auto"/>
              <w:bottom w:val="single" w:sz="4" w:space="0" w:color="auto"/>
              <w:right w:val="single" w:sz="4" w:space="0" w:color="auto"/>
            </w:tcBorders>
          </w:tcPr>
          <w:p w:rsidR="000C20D9" w:rsidRPr="002F63C5" w:rsidRDefault="000C20D9" w:rsidP="0074367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C20D9" w:rsidRPr="002F63C5" w:rsidRDefault="000C20D9" w:rsidP="00743672">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0C20D9" w:rsidRPr="002F63C5" w:rsidRDefault="000C20D9" w:rsidP="00743672">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0C20D9" w:rsidRPr="006A1AD8" w:rsidRDefault="000C20D9" w:rsidP="00743672">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C20D9" w:rsidRPr="002F63C5" w:rsidRDefault="000C20D9" w:rsidP="00743672">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Pr>
  <w:compat>
    <w:compatSetting w:name="compatibilityMode" w:uri="http://schemas.microsoft.com/office/word" w:val="12"/>
  </w:compat>
  <w:rsids>
    <w:rsidRoot w:val="008A0ADB"/>
    <w:rsid w:val="00037C07"/>
    <w:rsid w:val="00071F8A"/>
    <w:rsid w:val="000B121D"/>
    <w:rsid w:val="000C20D9"/>
    <w:rsid w:val="000F33F1"/>
    <w:rsid w:val="001145BB"/>
    <w:rsid w:val="00195D80"/>
    <w:rsid w:val="002D31C9"/>
    <w:rsid w:val="002E4EB5"/>
    <w:rsid w:val="00325D87"/>
    <w:rsid w:val="00327D97"/>
    <w:rsid w:val="00341555"/>
    <w:rsid w:val="00386B27"/>
    <w:rsid w:val="00396EE6"/>
    <w:rsid w:val="003C4BD9"/>
    <w:rsid w:val="003E3B66"/>
    <w:rsid w:val="0041646D"/>
    <w:rsid w:val="00481BE7"/>
    <w:rsid w:val="00485428"/>
    <w:rsid w:val="004854FC"/>
    <w:rsid w:val="004864F6"/>
    <w:rsid w:val="004A3032"/>
    <w:rsid w:val="004E2EA1"/>
    <w:rsid w:val="005465B9"/>
    <w:rsid w:val="005D2760"/>
    <w:rsid w:val="005F4154"/>
    <w:rsid w:val="00640BDC"/>
    <w:rsid w:val="006A29F4"/>
    <w:rsid w:val="006B6396"/>
    <w:rsid w:val="007A0A3B"/>
    <w:rsid w:val="007F76C1"/>
    <w:rsid w:val="00825E2E"/>
    <w:rsid w:val="00835B16"/>
    <w:rsid w:val="008A0ADB"/>
    <w:rsid w:val="008D2D4F"/>
    <w:rsid w:val="008E6A9B"/>
    <w:rsid w:val="00903751"/>
    <w:rsid w:val="009E030F"/>
    <w:rsid w:val="00A044FC"/>
    <w:rsid w:val="00A161D7"/>
    <w:rsid w:val="00A7645F"/>
    <w:rsid w:val="00AA1D05"/>
    <w:rsid w:val="00B96737"/>
    <w:rsid w:val="00BA0497"/>
    <w:rsid w:val="00BA14F7"/>
    <w:rsid w:val="00BD6456"/>
    <w:rsid w:val="00C8328D"/>
    <w:rsid w:val="00CA4FBD"/>
    <w:rsid w:val="00D01D4E"/>
    <w:rsid w:val="00D37E1D"/>
    <w:rsid w:val="00D46FF3"/>
    <w:rsid w:val="00D96551"/>
    <w:rsid w:val="00DC0DA8"/>
    <w:rsid w:val="00E82817"/>
    <w:rsid w:val="00E86FA9"/>
    <w:rsid w:val="00F1741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58830268">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E5FB-7BD8-40A0-897A-F85CFFE4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126</Pages>
  <Words>21536</Words>
  <Characters>122759</Characters>
  <Application>Microsoft Office Word</Application>
  <DocSecurity>0</DocSecurity>
  <Lines>1022</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28</cp:revision>
  <cp:lastPrinted>2019-11-11T11:05:00Z</cp:lastPrinted>
  <dcterms:created xsi:type="dcterms:W3CDTF">2016-10-04T06:26:00Z</dcterms:created>
  <dcterms:modified xsi:type="dcterms:W3CDTF">2019-11-21T04:59:00Z</dcterms:modified>
</cp:coreProperties>
</file>