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1B8" w:rsidRPr="0012276F" w:rsidRDefault="004461B8" w:rsidP="004461B8">
      <w:pPr>
        <w:pStyle w:val="ReportHead"/>
        <w:tabs>
          <w:tab w:val="left" w:pos="6521"/>
        </w:tabs>
        <w:suppressAutoHyphens/>
        <w:rPr>
          <w:sz w:val="24"/>
          <w:szCs w:val="24"/>
        </w:rPr>
      </w:pPr>
      <w:proofErr w:type="spellStart"/>
      <w:r w:rsidRPr="0012276F">
        <w:rPr>
          <w:sz w:val="24"/>
          <w:szCs w:val="24"/>
        </w:rPr>
        <w:t>Минобрнауки</w:t>
      </w:r>
      <w:proofErr w:type="spellEnd"/>
      <w:r w:rsidRPr="0012276F">
        <w:rPr>
          <w:sz w:val="24"/>
          <w:szCs w:val="24"/>
        </w:rPr>
        <w:t xml:space="preserve"> России</w:t>
      </w:r>
    </w:p>
    <w:p w:rsidR="004461B8" w:rsidRPr="0012276F" w:rsidRDefault="004461B8" w:rsidP="004461B8">
      <w:pPr>
        <w:pStyle w:val="ReportHead"/>
        <w:suppressAutoHyphens/>
        <w:rPr>
          <w:sz w:val="24"/>
          <w:szCs w:val="24"/>
        </w:rPr>
      </w:pPr>
    </w:p>
    <w:p w:rsidR="004461B8" w:rsidRPr="0012276F" w:rsidRDefault="004461B8" w:rsidP="004461B8">
      <w:pPr>
        <w:pStyle w:val="ReportHead"/>
        <w:suppressAutoHyphens/>
        <w:rPr>
          <w:sz w:val="24"/>
          <w:szCs w:val="24"/>
        </w:rPr>
      </w:pPr>
      <w:proofErr w:type="spellStart"/>
      <w:r w:rsidRPr="0012276F">
        <w:rPr>
          <w:sz w:val="24"/>
          <w:szCs w:val="24"/>
        </w:rPr>
        <w:t>Бузулукский</w:t>
      </w:r>
      <w:proofErr w:type="spellEnd"/>
      <w:r w:rsidRPr="0012276F">
        <w:rPr>
          <w:sz w:val="24"/>
          <w:szCs w:val="24"/>
        </w:rPr>
        <w:t xml:space="preserve"> гуманитарно-технологический институт (филиал) </w:t>
      </w:r>
    </w:p>
    <w:p w:rsidR="004461B8" w:rsidRPr="0012276F" w:rsidRDefault="004461B8" w:rsidP="004461B8">
      <w:pPr>
        <w:pStyle w:val="ReportHead"/>
        <w:suppressAutoHyphens/>
        <w:rPr>
          <w:sz w:val="24"/>
          <w:szCs w:val="24"/>
        </w:rPr>
      </w:pPr>
      <w:r w:rsidRPr="0012276F">
        <w:rPr>
          <w:sz w:val="24"/>
          <w:szCs w:val="24"/>
        </w:rPr>
        <w:t>федерального государственного бюджетного образовательного учреждения</w:t>
      </w:r>
    </w:p>
    <w:p w:rsidR="004461B8" w:rsidRPr="0012276F" w:rsidRDefault="004461B8" w:rsidP="004461B8">
      <w:pPr>
        <w:pStyle w:val="ReportHead"/>
        <w:suppressAutoHyphens/>
        <w:rPr>
          <w:sz w:val="24"/>
          <w:szCs w:val="24"/>
        </w:rPr>
      </w:pPr>
      <w:r w:rsidRPr="0012276F">
        <w:rPr>
          <w:sz w:val="24"/>
          <w:szCs w:val="24"/>
        </w:rPr>
        <w:t>высшего</w:t>
      </w:r>
      <w:r>
        <w:rPr>
          <w:sz w:val="24"/>
          <w:szCs w:val="24"/>
        </w:rPr>
        <w:t xml:space="preserve"> </w:t>
      </w:r>
      <w:r w:rsidRPr="0012276F">
        <w:rPr>
          <w:sz w:val="24"/>
          <w:szCs w:val="24"/>
        </w:rPr>
        <w:t>образования</w:t>
      </w:r>
    </w:p>
    <w:p w:rsidR="004461B8" w:rsidRPr="0012276F" w:rsidRDefault="004461B8" w:rsidP="004461B8">
      <w:pPr>
        <w:pStyle w:val="ReportHead"/>
        <w:suppressAutoHyphens/>
        <w:rPr>
          <w:b/>
          <w:sz w:val="24"/>
          <w:szCs w:val="24"/>
        </w:rPr>
      </w:pPr>
      <w:r w:rsidRPr="0012276F">
        <w:rPr>
          <w:b/>
          <w:sz w:val="24"/>
          <w:szCs w:val="24"/>
        </w:rPr>
        <w:t>«Оренбургский государственный университет»</w:t>
      </w:r>
    </w:p>
    <w:p w:rsidR="004461B8" w:rsidRPr="0012276F" w:rsidRDefault="004461B8" w:rsidP="004461B8">
      <w:pPr>
        <w:pStyle w:val="ReportHead"/>
        <w:suppressAutoHyphens/>
        <w:rPr>
          <w:b/>
          <w:sz w:val="24"/>
          <w:szCs w:val="24"/>
        </w:rPr>
      </w:pPr>
    </w:p>
    <w:p w:rsidR="004461B8" w:rsidRPr="003764FF" w:rsidRDefault="004461B8" w:rsidP="004461B8">
      <w:pPr>
        <w:pStyle w:val="ReportHead"/>
        <w:suppressAutoHyphens/>
        <w:rPr>
          <w:szCs w:val="28"/>
        </w:rPr>
      </w:pPr>
    </w:p>
    <w:p w:rsidR="004461B8" w:rsidRPr="003764FF" w:rsidRDefault="004461B8" w:rsidP="004461B8">
      <w:pPr>
        <w:pStyle w:val="ReportHead"/>
        <w:suppressAutoHyphens/>
        <w:rPr>
          <w:szCs w:val="28"/>
        </w:rPr>
      </w:pPr>
      <w:r w:rsidRPr="003764FF">
        <w:rPr>
          <w:szCs w:val="28"/>
        </w:rPr>
        <w:t xml:space="preserve">Кафедра </w:t>
      </w:r>
      <w:r w:rsidR="00114260">
        <w:rPr>
          <w:szCs w:val="28"/>
        </w:rPr>
        <w:t>педагогического образования</w:t>
      </w:r>
    </w:p>
    <w:p w:rsidR="004461B8" w:rsidRPr="0012276F" w:rsidRDefault="004461B8" w:rsidP="004461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0D2484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B8" w:rsidRPr="00606461" w:rsidRDefault="004461B8" w:rsidP="00C656D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06461">
        <w:rPr>
          <w:rFonts w:ascii="Times New Roman" w:hAnsi="Times New Roman" w:cs="Times New Roman"/>
          <w:b/>
          <w:bCs/>
          <w:sz w:val="28"/>
          <w:szCs w:val="28"/>
        </w:rPr>
        <w:t xml:space="preserve">Методические рекомендации </w:t>
      </w:r>
      <w:r w:rsidRPr="00C656DD">
        <w:rPr>
          <w:rFonts w:ascii="Times New Roman" w:hAnsi="Times New Roman" w:cs="Times New Roman"/>
          <w:b/>
          <w:sz w:val="28"/>
          <w:szCs w:val="28"/>
        </w:rPr>
        <w:t>по освоению дисциплины</w:t>
      </w:r>
    </w:p>
    <w:p w:rsidR="004461B8" w:rsidRDefault="000D2484" w:rsidP="000D248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6461">
        <w:rPr>
          <w:rFonts w:ascii="Times New Roman" w:hAnsi="Times New Roman" w:cs="Times New Roman"/>
          <w:sz w:val="28"/>
          <w:szCs w:val="28"/>
        </w:rPr>
        <w:t>«Иностранный</w:t>
      </w:r>
      <w:r w:rsidR="004461B8" w:rsidRPr="00606461">
        <w:rPr>
          <w:rFonts w:ascii="Times New Roman" w:hAnsi="Times New Roman" w:cs="Times New Roman"/>
          <w:sz w:val="28"/>
          <w:szCs w:val="28"/>
        </w:rPr>
        <w:t xml:space="preserve"> язык»</w:t>
      </w:r>
    </w:p>
    <w:p w:rsidR="00C656DD" w:rsidRPr="00606461" w:rsidRDefault="00C656DD" w:rsidP="000D248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2484" w:rsidRPr="00606461" w:rsidRDefault="00C656DD" w:rsidP="000D248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обучающихся </w:t>
      </w:r>
      <w:r w:rsidR="004461B8" w:rsidRPr="00606461">
        <w:rPr>
          <w:rFonts w:ascii="Times New Roman" w:hAnsi="Times New Roman" w:cs="Times New Roman"/>
          <w:sz w:val="28"/>
          <w:szCs w:val="28"/>
        </w:rPr>
        <w:t xml:space="preserve">по направлению подготовки </w:t>
      </w:r>
      <w:r w:rsidR="000D2484" w:rsidRPr="00606461">
        <w:rPr>
          <w:rFonts w:ascii="Times New Roman" w:hAnsi="Times New Roman" w:cs="Times New Roman"/>
          <w:sz w:val="28"/>
          <w:szCs w:val="28"/>
        </w:rPr>
        <w:t>08.03.01 Строительство</w:t>
      </w:r>
    </w:p>
    <w:p w:rsidR="004461B8" w:rsidRPr="00606461" w:rsidRDefault="004461B8" w:rsidP="000D248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61B8" w:rsidRPr="0012276F" w:rsidRDefault="004461B8" w:rsidP="00446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7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61B8" w:rsidRPr="0012276F" w:rsidRDefault="004461B8" w:rsidP="004461B8">
      <w:pPr>
        <w:pStyle w:val="ReportHead"/>
        <w:suppressAutoHyphens/>
        <w:rPr>
          <w:i/>
          <w:sz w:val="24"/>
          <w:szCs w:val="24"/>
          <w:u w:val="single"/>
        </w:rPr>
      </w:pPr>
      <w:r w:rsidRPr="0012276F">
        <w:rPr>
          <w:sz w:val="24"/>
          <w:szCs w:val="24"/>
        </w:rPr>
        <w:t xml:space="preserve"> </w:t>
      </w:r>
    </w:p>
    <w:p w:rsidR="004461B8" w:rsidRPr="0012276F" w:rsidRDefault="004461B8" w:rsidP="00446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76F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4461B8" w:rsidRPr="0012276F" w:rsidRDefault="004461B8" w:rsidP="00446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7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61B8" w:rsidRPr="0012276F" w:rsidRDefault="004461B8" w:rsidP="004461B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461B8" w:rsidRPr="0012276F" w:rsidRDefault="004461B8" w:rsidP="004461B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3"/>
          <w:sz w:val="24"/>
          <w:szCs w:val="24"/>
        </w:rPr>
      </w:pPr>
    </w:p>
    <w:p w:rsidR="004461B8" w:rsidRPr="0012276F" w:rsidRDefault="004461B8" w:rsidP="004461B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  <w:r w:rsidRPr="0012276F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                                              </w:t>
      </w:r>
    </w:p>
    <w:p w:rsidR="004461B8" w:rsidRPr="0012276F" w:rsidRDefault="004461B8" w:rsidP="004461B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</w:p>
    <w:p w:rsidR="004461B8" w:rsidRPr="0012276F" w:rsidRDefault="004461B8" w:rsidP="004461B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</w:p>
    <w:p w:rsidR="004461B8" w:rsidRPr="0012276F" w:rsidRDefault="004461B8" w:rsidP="004461B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</w:p>
    <w:p w:rsidR="004461B8" w:rsidRPr="0012276F" w:rsidRDefault="004461B8" w:rsidP="004461B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</w:p>
    <w:p w:rsidR="004461B8" w:rsidRPr="0012276F" w:rsidRDefault="004461B8" w:rsidP="004461B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</w:p>
    <w:p w:rsidR="004461B8" w:rsidRPr="0012276F" w:rsidRDefault="004461B8" w:rsidP="004461B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</w:p>
    <w:p w:rsidR="004461B8" w:rsidRDefault="004461B8" w:rsidP="004461B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</w:p>
    <w:p w:rsidR="004461B8" w:rsidRPr="0012276F" w:rsidRDefault="004461B8" w:rsidP="004461B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</w:p>
    <w:p w:rsidR="004461B8" w:rsidRPr="000D2484" w:rsidRDefault="004461B8" w:rsidP="000D2484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  <w:r>
        <w:rPr>
          <w:rFonts w:ascii="Times New Roman" w:hAnsi="Times New Roman" w:cs="Times New Roman"/>
          <w:bCs/>
          <w:spacing w:val="3"/>
          <w:sz w:val="24"/>
          <w:szCs w:val="24"/>
        </w:rPr>
        <w:t xml:space="preserve">                                                             Бузулук </w:t>
      </w:r>
      <w:r w:rsidR="003764FF">
        <w:rPr>
          <w:rFonts w:ascii="Times New Roman" w:hAnsi="Times New Roman" w:cs="Times New Roman"/>
          <w:bCs/>
          <w:spacing w:val="3"/>
          <w:sz w:val="24"/>
          <w:szCs w:val="24"/>
        </w:rPr>
        <w:t>20</w:t>
      </w:r>
      <w:r w:rsidR="00114260">
        <w:rPr>
          <w:rFonts w:ascii="Times New Roman" w:hAnsi="Times New Roman" w:cs="Times New Roman"/>
          <w:bCs/>
          <w:spacing w:val="3"/>
          <w:sz w:val="24"/>
          <w:szCs w:val="24"/>
        </w:rPr>
        <w:t>2</w:t>
      </w:r>
      <w:r w:rsidR="00E1335E">
        <w:rPr>
          <w:rFonts w:ascii="Times New Roman" w:hAnsi="Times New Roman" w:cs="Times New Roman"/>
          <w:bCs/>
          <w:spacing w:val="3"/>
          <w:sz w:val="24"/>
          <w:szCs w:val="24"/>
        </w:rPr>
        <w:t>0</w:t>
      </w:r>
    </w:p>
    <w:tbl>
      <w:tblPr>
        <w:tblW w:w="9989" w:type="dxa"/>
        <w:tblInd w:w="-318" w:type="dxa"/>
        <w:tblLook w:val="04A0" w:firstRow="1" w:lastRow="0" w:firstColumn="1" w:lastColumn="0" w:noHBand="0" w:noVBand="1"/>
      </w:tblPr>
      <w:tblGrid>
        <w:gridCol w:w="304"/>
        <w:gridCol w:w="9685"/>
      </w:tblGrid>
      <w:tr w:rsidR="004461B8" w:rsidRPr="00606461" w:rsidTr="00606461">
        <w:trPr>
          <w:trHeight w:val="5010"/>
        </w:trPr>
        <w:tc>
          <w:tcPr>
            <w:tcW w:w="304" w:type="dxa"/>
          </w:tcPr>
          <w:p w:rsidR="004461B8" w:rsidRPr="00606461" w:rsidRDefault="004461B8" w:rsidP="00606461">
            <w:pPr>
              <w:tabs>
                <w:tab w:val="left" w:pos="34"/>
                <w:tab w:val="left" w:pos="1134"/>
              </w:tabs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685" w:type="dxa"/>
          </w:tcPr>
          <w:p w:rsidR="004461B8" w:rsidRPr="00606461" w:rsidRDefault="001015C6" w:rsidP="00C656D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  <w:r w:rsidR="004461B8" w:rsidRPr="0060646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61B8" w:rsidRPr="00606461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для обучающихся по освоению дисциплины</w:t>
            </w:r>
            <w:r w:rsidR="001168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68C6" w:rsidRPr="00606461">
              <w:rPr>
                <w:rFonts w:ascii="Times New Roman" w:hAnsi="Times New Roman" w:cs="Times New Roman"/>
                <w:sz w:val="28"/>
                <w:szCs w:val="28"/>
              </w:rPr>
              <w:t xml:space="preserve">«Иностранный </w:t>
            </w:r>
            <w:proofErr w:type="gramStart"/>
            <w:r w:rsidR="001168C6" w:rsidRPr="00606461">
              <w:rPr>
                <w:rFonts w:ascii="Times New Roman" w:hAnsi="Times New Roman" w:cs="Times New Roman"/>
                <w:sz w:val="28"/>
                <w:szCs w:val="28"/>
              </w:rPr>
              <w:t>язык»</w:t>
            </w:r>
            <w:r w:rsidR="00C656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61B8" w:rsidRPr="006064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gramEnd"/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Е.Н. </w:t>
            </w:r>
            <w:proofErr w:type="spellStart"/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Чернышова</w:t>
            </w:r>
            <w:proofErr w:type="spellEnd"/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  <w:r w:rsidR="00780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Бузулукский</w:t>
            </w:r>
            <w:proofErr w:type="spellEnd"/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гуманитарно-технолог. ин-т (филиал) ОГУ. – Бузулук:</w:t>
            </w:r>
            <w:r w:rsidR="000D2484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БГТИ</w:t>
            </w:r>
            <w:r w:rsid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(филиал)</w:t>
            </w:r>
            <w:r w:rsid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ОГУ 20</w:t>
            </w:r>
            <w:r w:rsidR="00114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13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 –</w:t>
            </w:r>
            <w:r w:rsid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764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18 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</w:t>
            </w:r>
          </w:p>
          <w:p w:rsidR="004461B8" w:rsidRPr="00606461" w:rsidRDefault="004461B8" w:rsidP="00C656D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61B8" w:rsidRPr="00606461" w:rsidRDefault="004461B8" w:rsidP="006064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61B8" w:rsidRPr="00606461" w:rsidRDefault="004461B8" w:rsidP="006064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61B8" w:rsidRPr="00606461" w:rsidRDefault="004461B8" w:rsidP="006064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61B8" w:rsidRPr="00606461" w:rsidRDefault="004461B8" w:rsidP="006064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61B8" w:rsidRPr="00606461" w:rsidRDefault="004461B8" w:rsidP="006064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Составитель</w:t>
            </w:r>
            <w:r w:rsidR="0010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</w:t>
            </w:r>
            <w:r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Е.Н</w:t>
            </w:r>
            <w:proofErr w:type="spellEnd"/>
            <w:r w:rsidR="003764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Чернышова</w:t>
            </w:r>
            <w:proofErr w:type="spellEnd"/>
          </w:p>
          <w:p w:rsidR="004461B8" w:rsidRPr="00606461" w:rsidRDefault="00780904" w:rsidP="006064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10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10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114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13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bookmarkStart w:id="0" w:name="_GoBack"/>
            <w:bookmarkEnd w:id="0"/>
          </w:p>
          <w:p w:rsidR="004461B8" w:rsidRPr="00606461" w:rsidRDefault="004461B8" w:rsidP="00606461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1B8" w:rsidRPr="00606461" w:rsidRDefault="004461B8" w:rsidP="0060646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1B8" w:rsidRPr="00606461" w:rsidRDefault="004461B8" w:rsidP="00606461">
            <w:pPr>
              <w:tabs>
                <w:tab w:val="left" w:pos="1134"/>
              </w:tabs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4461B8" w:rsidRPr="00606461" w:rsidRDefault="004461B8" w:rsidP="006064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461B8" w:rsidRPr="00606461" w:rsidRDefault="004461B8" w:rsidP="00606461">
      <w:pPr>
        <w:pStyle w:val="ReportHead"/>
        <w:suppressAutoHyphens/>
        <w:ind w:firstLine="567"/>
        <w:jc w:val="both"/>
        <w:rPr>
          <w:szCs w:val="28"/>
        </w:rPr>
      </w:pPr>
      <w:r w:rsidRPr="00606461">
        <w:rPr>
          <w:szCs w:val="28"/>
        </w:rPr>
        <w:t>Методические рекомендац</w:t>
      </w:r>
      <w:r w:rsidR="00780904">
        <w:rPr>
          <w:szCs w:val="28"/>
        </w:rPr>
        <w:t xml:space="preserve">ии предназначены для </w:t>
      </w:r>
      <w:proofErr w:type="gramStart"/>
      <w:r w:rsidR="00780904">
        <w:rPr>
          <w:szCs w:val="28"/>
        </w:rPr>
        <w:t xml:space="preserve">студентов </w:t>
      </w:r>
      <w:r w:rsidRPr="00606461">
        <w:rPr>
          <w:szCs w:val="28"/>
        </w:rPr>
        <w:t xml:space="preserve"> направления</w:t>
      </w:r>
      <w:proofErr w:type="gramEnd"/>
      <w:r w:rsidRPr="00606461">
        <w:rPr>
          <w:szCs w:val="28"/>
        </w:rPr>
        <w:t xml:space="preserve"> подготовки</w:t>
      </w:r>
      <w:r w:rsidR="00606461">
        <w:rPr>
          <w:szCs w:val="28"/>
        </w:rPr>
        <w:t xml:space="preserve"> </w:t>
      </w:r>
      <w:r w:rsidR="00606461" w:rsidRPr="00606461">
        <w:rPr>
          <w:szCs w:val="28"/>
        </w:rPr>
        <w:t>08.03.01 Строительство</w:t>
      </w:r>
      <w:r w:rsidR="00606461">
        <w:rPr>
          <w:szCs w:val="28"/>
        </w:rPr>
        <w:t xml:space="preserve"> </w:t>
      </w:r>
      <w:r w:rsidR="001168C6">
        <w:rPr>
          <w:szCs w:val="28"/>
        </w:rPr>
        <w:t xml:space="preserve"> очно</w:t>
      </w:r>
      <w:r w:rsidR="00C656DD">
        <w:rPr>
          <w:szCs w:val="28"/>
        </w:rPr>
        <w:t>й формы</w:t>
      </w:r>
      <w:r w:rsidR="00606461">
        <w:rPr>
          <w:szCs w:val="28"/>
        </w:rPr>
        <w:t xml:space="preserve">  обучения.</w:t>
      </w:r>
    </w:p>
    <w:p w:rsidR="004461B8" w:rsidRPr="00606461" w:rsidRDefault="004461B8" w:rsidP="006064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6461">
        <w:rPr>
          <w:rFonts w:ascii="Times New Roman" w:hAnsi="Times New Roman" w:cs="Times New Roman"/>
          <w:sz w:val="28"/>
          <w:szCs w:val="28"/>
        </w:rPr>
        <w:t>Методические рекомендации для обу</w:t>
      </w:r>
      <w:r w:rsidR="00606461">
        <w:rPr>
          <w:rFonts w:ascii="Times New Roman" w:hAnsi="Times New Roman" w:cs="Times New Roman"/>
          <w:sz w:val="28"/>
          <w:szCs w:val="28"/>
        </w:rPr>
        <w:t>чающихся по освоению дисциплины я</w:t>
      </w:r>
      <w:r w:rsidRPr="00606461">
        <w:rPr>
          <w:rFonts w:ascii="Times New Roman" w:hAnsi="Times New Roman" w:cs="Times New Roman"/>
          <w:sz w:val="28"/>
          <w:szCs w:val="28"/>
        </w:rPr>
        <w:t xml:space="preserve">вляются приложением к рабочей программе по </w:t>
      </w:r>
      <w:proofErr w:type="gramStart"/>
      <w:r w:rsidRPr="00606461">
        <w:rPr>
          <w:rFonts w:ascii="Times New Roman" w:hAnsi="Times New Roman" w:cs="Times New Roman"/>
          <w:sz w:val="28"/>
          <w:szCs w:val="28"/>
        </w:rPr>
        <w:t xml:space="preserve">дисциплине  </w:t>
      </w:r>
      <w:r w:rsidR="00606461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606461">
        <w:rPr>
          <w:rFonts w:ascii="Times New Roman" w:hAnsi="Times New Roman" w:cs="Times New Roman"/>
          <w:sz w:val="28"/>
          <w:szCs w:val="28"/>
        </w:rPr>
        <w:t>Иностранный язык</w:t>
      </w:r>
      <w:r w:rsidR="00606461">
        <w:rPr>
          <w:rFonts w:ascii="Times New Roman" w:hAnsi="Times New Roman" w:cs="Times New Roman"/>
          <w:sz w:val="28"/>
          <w:szCs w:val="28"/>
        </w:rPr>
        <w:t>».</w:t>
      </w:r>
    </w:p>
    <w:p w:rsidR="004461B8" w:rsidRPr="0012276F" w:rsidRDefault="004461B8" w:rsidP="006064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27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61B8" w:rsidRPr="0012276F" w:rsidRDefault="004461B8" w:rsidP="004461B8">
      <w:pPr>
        <w:tabs>
          <w:tab w:val="left" w:pos="426"/>
          <w:tab w:val="left" w:pos="1134"/>
          <w:tab w:val="left" w:pos="1276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76F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461B8" w:rsidRPr="0012276F" w:rsidRDefault="004461B8" w:rsidP="004461B8">
      <w:pPr>
        <w:pStyle w:val="a6"/>
        <w:ind w:right="282" w:firstLine="720"/>
        <w:jc w:val="left"/>
        <w:rPr>
          <w:color w:val="000000"/>
          <w:sz w:val="24"/>
          <w:szCs w:val="24"/>
        </w:rPr>
      </w:pPr>
      <w:r w:rsidRPr="0012276F">
        <w:rPr>
          <w:color w:val="000000"/>
          <w:sz w:val="24"/>
          <w:szCs w:val="24"/>
        </w:rPr>
        <w:t xml:space="preserve"> </w:t>
      </w:r>
      <w:r w:rsidRPr="0012276F">
        <w:rPr>
          <w:sz w:val="24"/>
          <w:szCs w:val="24"/>
        </w:rPr>
        <w:t xml:space="preserve"> </w:t>
      </w:r>
    </w:p>
    <w:p w:rsidR="004461B8" w:rsidRPr="0012276F" w:rsidRDefault="004461B8" w:rsidP="004461B8">
      <w:pPr>
        <w:tabs>
          <w:tab w:val="left" w:pos="-709"/>
          <w:tab w:val="left" w:pos="1134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276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</w:t>
      </w:r>
    </w:p>
    <w:p w:rsidR="004461B8" w:rsidRPr="0012276F" w:rsidRDefault="004461B8" w:rsidP="004461B8">
      <w:pPr>
        <w:tabs>
          <w:tab w:val="left" w:pos="-709"/>
          <w:tab w:val="left" w:pos="1134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276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</w:t>
      </w:r>
    </w:p>
    <w:p w:rsidR="004461B8" w:rsidRPr="0012276F" w:rsidRDefault="004461B8" w:rsidP="004461B8">
      <w:pPr>
        <w:tabs>
          <w:tab w:val="left" w:pos="-709"/>
          <w:tab w:val="left" w:pos="1134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461B8" w:rsidRPr="0012276F" w:rsidRDefault="004461B8" w:rsidP="004461B8">
      <w:pPr>
        <w:pStyle w:val="a6"/>
        <w:jc w:val="both"/>
        <w:rPr>
          <w:b/>
          <w:sz w:val="24"/>
          <w:szCs w:val="24"/>
        </w:rPr>
      </w:pPr>
      <w:r w:rsidRPr="0012276F">
        <w:rPr>
          <w:b/>
          <w:sz w:val="24"/>
          <w:szCs w:val="24"/>
        </w:rPr>
        <w:t xml:space="preserve">                   </w:t>
      </w:r>
    </w:p>
    <w:p w:rsidR="004461B8" w:rsidRDefault="004461B8" w:rsidP="004461B8">
      <w:pPr>
        <w:pStyle w:val="a6"/>
        <w:jc w:val="both"/>
        <w:rPr>
          <w:b/>
          <w:sz w:val="24"/>
          <w:szCs w:val="24"/>
        </w:rPr>
      </w:pPr>
      <w:r w:rsidRPr="0012276F">
        <w:rPr>
          <w:b/>
          <w:sz w:val="24"/>
          <w:szCs w:val="24"/>
        </w:rPr>
        <w:t xml:space="preserve">                    </w:t>
      </w:r>
    </w:p>
    <w:p w:rsidR="000D2484" w:rsidRDefault="000D2484" w:rsidP="004461B8">
      <w:pPr>
        <w:pStyle w:val="a6"/>
        <w:jc w:val="both"/>
        <w:rPr>
          <w:b/>
          <w:sz w:val="24"/>
          <w:szCs w:val="24"/>
        </w:rPr>
      </w:pPr>
    </w:p>
    <w:p w:rsidR="000D2484" w:rsidRDefault="000D2484" w:rsidP="004461B8">
      <w:pPr>
        <w:pStyle w:val="a6"/>
        <w:jc w:val="both"/>
        <w:rPr>
          <w:b/>
          <w:sz w:val="24"/>
          <w:szCs w:val="24"/>
        </w:rPr>
      </w:pPr>
    </w:p>
    <w:p w:rsidR="000D2484" w:rsidRDefault="000D2484" w:rsidP="004461B8">
      <w:pPr>
        <w:pStyle w:val="a6"/>
        <w:jc w:val="both"/>
        <w:rPr>
          <w:b/>
          <w:sz w:val="24"/>
          <w:szCs w:val="24"/>
        </w:rPr>
      </w:pPr>
    </w:p>
    <w:p w:rsidR="000D2484" w:rsidRDefault="000D2484" w:rsidP="004461B8">
      <w:pPr>
        <w:pStyle w:val="a6"/>
        <w:jc w:val="both"/>
        <w:rPr>
          <w:b/>
          <w:sz w:val="24"/>
          <w:szCs w:val="24"/>
        </w:rPr>
      </w:pPr>
    </w:p>
    <w:p w:rsidR="000D2484" w:rsidRDefault="000D2484" w:rsidP="004461B8">
      <w:pPr>
        <w:pStyle w:val="a6"/>
        <w:jc w:val="both"/>
        <w:rPr>
          <w:b/>
          <w:sz w:val="24"/>
          <w:szCs w:val="24"/>
        </w:rPr>
      </w:pPr>
    </w:p>
    <w:p w:rsidR="000D2484" w:rsidRDefault="000D2484" w:rsidP="004461B8">
      <w:pPr>
        <w:pStyle w:val="a6"/>
        <w:jc w:val="both"/>
        <w:rPr>
          <w:b/>
          <w:sz w:val="24"/>
          <w:szCs w:val="24"/>
        </w:rPr>
      </w:pPr>
    </w:p>
    <w:p w:rsidR="00B800D4" w:rsidRDefault="00B800D4" w:rsidP="004461B8">
      <w:pPr>
        <w:pStyle w:val="a6"/>
        <w:jc w:val="both"/>
        <w:rPr>
          <w:b/>
          <w:sz w:val="24"/>
          <w:szCs w:val="24"/>
        </w:rPr>
      </w:pPr>
    </w:p>
    <w:p w:rsidR="000D2484" w:rsidRDefault="000D2484" w:rsidP="004461B8">
      <w:pPr>
        <w:pStyle w:val="a6"/>
        <w:jc w:val="both"/>
        <w:rPr>
          <w:b/>
          <w:sz w:val="24"/>
          <w:szCs w:val="24"/>
        </w:rPr>
      </w:pPr>
    </w:p>
    <w:p w:rsidR="000D2484" w:rsidRDefault="000D2484" w:rsidP="004461B8">
      <w:pPr>
        <w:pStyle w:val="a6"/>
        <w:jc w:val="both"/>
        <w:rPr>
          <w:b/>
          <w:sz w:val="24"/>
          <w:szCs w:val="24"/>
        </w:rPr>
      </w:pPr>
    </w:p>
    <w:p w:rsidR="000D2484" w:rsidRPr="0012276F" w:rsidRDefault="000D2484" w:rsidP="004461B8">
      <w:pPr>
        <w:pStyle w:val="a6"/>
        <w:jc w:val="both"/>
        <w:rPr>
          <w:b/>
          <w:sz w:val="24"/>
          <w:szCs w:val="24"/>
        </w:rPr>
      </w:pPr>
    </w:p>
    <w:p w:rsidR="004461B8" w:rsidRPr="0012276F" w:rsidRDefault="004461B8" w:rsidP="004461B8">
      <w:pPr>
        <w:pStyle w:val="a6"/>
        <w:jc w:val="both"/>
        <w:rPr>
          <w:b/>
          <w:sz w:val="24"/>
          <w:szCs w:val="24"/>
        </w:rPr>
      </w:pPr>
    </w:p>
    <w:p w:rsidR="004461B8" w:rsidRPr="0012276F" w:rsidRDefault="004461B8" w:rsidP="004461B8">
      <w:pPr>
        <w:pStyle w:val="a6"/>
        <w:jc w:val="both"/>
        <w:rPr>
          <w:b/>
          <w:sz w:val="24"/>
          <w:szCs w:val="24"/>
        </w:rPr>
      </w:pPr>
    </w:p>
    <w:p w:rsidR="004461B8" w:rsidRPr="00DD681F" w:rsidRDefault="004461B8" w:rsidP="00DD68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276F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DD681F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</w:p>
    <w:p w:rsidR="004461B8" w:rsidRDefault="004461B8" w:rsidP="00C656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05663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DD681F" w:rsidRPr="00DD681F" w:rsidRDefault="00DD681F" w:rsidP="00DD68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461B8" w:rsidRPr="00705663" w:rsidRDefault="004461B8" w:rsidP="007056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 xml:space="preserve">Одной из важнейших проблем, является повышение качества подготовки специалистов. Студент должен не только получать знания по дисциплинам программы, овладевать умениями и навыками использования этих знаний, методами исследовательской работы, но уметь самостоятельно приобретать новые научные сведения. В этой связи все большее значение приобретает самостоятельная работа студентов. Организация самостоятельной внеаудиторной работы в процессе обучения, формирование умений учебного труда является основой для дальнейшего обучения. Таким образом, студенты должны получить подготовку к последующему самообразованию, а средством достижения этой цели является внеаудиторная самостоятельная работа. Внеаудиторная самостоятельная работа выполняется студентами по заданию преподавателя, но без его непосредственного участия. </w:t>
      </w:r>
    </w:p>
    <w:p w:rsidR="004461B8" w:rsidRPr="00705663" w:rsidRDefault="004461B8" w:rsidP="00705663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6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1.1 Цели 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дисциплины</w:t>
      </w:r>
      <w:r w:rsidRPr="007056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овладение студентами коммуникативной компетенцией (умение соотносить языковые средства с конкретными средствами, ситуациями, условиями и задачами общения), уровень которой на отдельных этапах подготовки позволяет использовать иностранный язык практически как в устной и письменной коммуникации, так и для самообразования.</w:t>
      </w:r>
    </w:p>
    <w:p w:rsidR="004461B8" w:rsidRPr="00705663" w:rsidRDefault="004461B8" w:rsidP="00705663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6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461B8" w:rsidRPr="00705663" w:rsidRDefault="004461B8" w:rsidP="00705663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В аспекте «Общий язык» осуществляется:</w:t>
      </w:r>
    </w:p>
    <w:p w:rsidR="004461B8" w:rsidRPr="00705663" w:rsidRDefault="00705663" w:rsidP="00705663">
      <w:pPr>
        <w:keepNext/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65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1B8"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навыков восприятия на слух разговорно-бытовой речи.</w:t>
      </w:r>
    </w:p>
    <w:p w:rsidR="004461B8" w:rsidRPr="00705663" w:rsidRDefault="00705663" w:rsidP="00705663">
      <w:pPr>
        <w:keepNext/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C65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1B8"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навыков устной монологической и диалогической речи.</w:t>
      </w:r>
    </w:p>
    <w:p w:rsidR="004461B8" w:rsidRPr="00705663" w:rsidRDefault="00705663" w:rsidP="00705663">
      <w:pPr>
        <w:keepNext/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C65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1B8"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разговорных формул в коммуникативных ситуациях.</w:t>
      </w:r>
    </w:p>
    <w:p w:rsidR="004461B8" w:rsidRPr="00705663" w:rsidRDefault="00705663" w:rsidP="00705663">
      <w:pPr>
        <w:keepNext/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C65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1B8"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основ чтения и письма.</w:t>
      </w:r>
    </w:p>
    <w:p w:rsidR="004461B8" w:rsidRPr="00705663" w:rsidRDefault="004461B8" w:rsidP="00705663">
      <w:pPr>
        <w:keepNext/>
        <w:tabs>
          <w:tab w:val="left" w:pos="1134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В аспекте «Язык для специальных целей» предусматривается:</w:t>
      </w:r>
    </w:p>
    <w:p w:rsidR="004461B8" w:rsidRPr="00705663" w:rsidRDefault="00705663" w:rsidP="00705663">
      <w:pPr>
        <w:keepNext/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65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1B8"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навыков восприятия на слух монологической речи (на материале текстов, тематически относящихся к основам специальности, а в языковом отношении предельно простых, идиоматически ограниченных).</w:t>
      </w:r>
    </w:p>
    <w:p w:rsidR="004461B8" w:rsidRPr="00705663" w:rsidRDefault="00705663" w:rsidP="00705663">
      <w:pPr>
        <w:keepNext/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C65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1B8"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основам чтения с целью извлечения информации.</w:t>
      </w:r>
    </w:p>
    <w:p w:rsidR="004461B8" w:rsidRPr="00705663" w:rsidRDefault="00705663" w:rsidP="00705663">
      <w:pPr>
        <w:keepNext/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C65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1B8"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основных навыков публичной (монологической) речи.</w:t>
      </w:r>
    </w:p>
    <w:p w:rsidR="004461B8" w:rsidRDefault="004461B8" w:rsidP="007056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61B8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517A">
        <w:rPr>
          <w:rFonts w:ascii="Times New Roman" w:hAnsi="Times New Roman" w:cs="Times New Roman"/>
          <w:sz w:val="28"/>
          <w:szCs w:val="28"/>
        </w:rPr>
        <w:t>1.2  Перечень компетенций формируемых в процессе изучения дисциплины</w:t>
      </w:r>
    </w:p>
    <w:p w:rsidR="00C656DD" w:rsidRPr="00705663" w:rsidRDefault="00C656DD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656DD" w:rsidRDefault="00C656DD" w:rsidP="00705663">
      <w:pPr>
        <w:pStyle w:val="ReportMain"/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</w:t>
      </w:r>
      <w:r w:rsidR="004461B8" w:rsidRPr="00C656DD">
        <w:rPr>
          <w:sz w:val="28"/>
          <w:szCs w:val="28"/>
        </w:rPr>
        <w:t>роцесс</w:t>
      </w:r>
      <w:r>
        <w:rPr>
          <w:sz w:val="28"/>
          <w:szCs w:val="28"/>
        </w:rPr>
        <w:t>е</w:t>
      </w:r>
      <w:r w:rsidR="004461B8" w:rsidRPr="00C656DD">
        <w:rPr>
          <w:sz w:val="28"/>
          <w:szCs w:val="28"/>
        </w:rPr>
        <w:t xml:space="preserve"> изучения дисциплины </w:t>
      </w:r>
    </w:p>
    <w:p w:rsidR="004461B8" w:rsidRPr="00C656DD" w:rsidRDefault="004461B8" w:rsidP="00705663">
      <w:pPr>
        <w:pStyle w:val="ReportMain"/>
        <w:suppressAutoHyphens/>
        <w:ind w:firstLine="567"/>
        <w:jc w:val="both"/>
        <w:rPr>
          <w:b/>
          <w:sz w:val="28"/>
          <w:szCs w:val="28"/>
          <w:u w:val="single"/>
          <w:lang w:eastAsia="ru-RU"/>
        </w:rPr>
      </w:pPr>
      <w:r w:rsidRPr="00C656DD">
        <w:rPr>
          <w:b/>
          <w:sz w:val="28"/>
          <w:szCs w:val="28"/>
          <w:u w:val="single"/>
        </w:rPr>
        <w:t>Студенты должны знать:</w:t>
      </w:r>
    </w:p>
    <w:p w:rsidR="004461B8" w:rsidRPr="00C656DD" w:rsidRDefault="0089517A" w:rsidP="0070566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56DD">
        <w:rPr>
          <w:rFonts w:ascii="Times New Roman" w:hAnsi="Times New Roman" w:cs="Times New Roman"/>
          <w:sz w:val="28"/>
          <w:szCs w:val="28"/>
        </w:rPr>
        <w:t>-</w:t>
      </w:r>
      <w:r w:rsidR="00C656DD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C656DD">
        <w:rPr>
          <w:rFonts w:ascii="Times New Roman" w:hAnsi="Times New Roman" w:cs="Times New Roman"/>
          <w:sz w:val="28"/>
          <w:szCs w:val="28"/>
        </w:rPr>
        <w:t>специфику артикуляции звуков, интонации, акцентуации и ритма нейтральной речи в языке, особенности полного стиля произношения, характерные для сферы профессиональной коммуникации;</w:t>
      </w:r>
    </w:p>
    <w:p w:rsidR="004461B8" w:rsidRPr="00C656DD" w:rsidRDefault="0089517A" w:rsidP="0070566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56DD">
        <w:rPr>
          <w:rFonts w:ascii="Times New Roman" w:hAnsi="Times New Roman" w:cs="Times New Roman"/>
          <w:sz w:val="28"/>
          <w:szCs w:val="28"/>
        </w:rPr>
        <w:t xml:space="preserve"> -</w:t>
      </w:r>
      <w:r w:rsidR="00C656DD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C656DD">
        <w:rPr>
          <w:rFonts w:ascii="Times New Roman" w:hAnsi="Times New Roman" w:cs="Times New Roman"/>
          <w:sz w:val="28"/>
          <w:szCs w:val="28"/>
        </w:rPr>
        <w:t>лингвистический минимум в объеме четырех тысяч учебных лингвистических  единиц  общего и терминологического характера, необходимого для возможности получения  информации профессионального содержания из зарубежных источников (для иностранного языка);</w:t>
      </w:r>
    </w:p>
    <w:p w:rsidR="004461B8" w:rsidRPr="00C656DD" w:rsidRDefault="0089517A" w:rsidP="0070566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56DD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C656DD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C656DD">
        <w:rPr>
          <w:rFonts w:ascii="Times New Roman" w:hAnsi="Times New Roman" w:cs="Times New Roman"/>
          <w:sz w:val="28"/>
          <w:szCs w:val="28"/>
        </w:rPr>
        <w:t>особенности дифференциации лексики по сферам применения (бытовая, терминологическая, общенаучная, официальная и др.);</w:t>
      </w:r>
    </w:p>
    <w:p w:rsidR="004461B8" w:rsidRPr="00C656DD" w:rsidRDefault="0089517A" w:rsidP="0070566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56DD">
        <w:rPr>
          <w:rFonts w:ascii="Times New Roman" w:hAnsi="Times New Roman" w:cs="Times New Roman"/>
          <w:sz w:val="28"/>
          <w:szCs w:val="28"/>
        </w:rPr>
        <w:t>-</w:t>
      </w:r>
      <w:r w:rsidR="00C656DD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C656DD">
        <w:rPr>
          <w:rFonts w:ascii="Times New Roman" w:hAnsi="Times New Roman" w:cs="Times New Roman"/>
          <w:sz w:val="28"/>
          <w:szCs w:val="28"/>
        </w:rPr>
        <w:t>свободные и устойчивые словосочетания, фразеологические единицы;</w:t>
      </w:r>
    </w:p>
    <w:p w:rsidR="004461B8" w:rsidRPr="00C656DD" w:rsidRDefault="0089517A" w:rsidP="0070566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56DD">
        <w:rPr>
          <w:rFonts w:ascii="Times New Roman" w:hAnsi="Times New Roman" w:cs="Times New Roman"/>
          <w:sz w:val="28"/>
          <w:szCs w:val="28"/>
        </w:rPr>
        <w:t>-</w:t>
      </w:r>
      <w:r w:rsidR="00C656DD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C656DD">
        <w:rPr>
          <w:rFonts w:ascii="Times New Roman" w:hAnsi="Times New Roman" w:cs="Times New Roman"/>
          <w:sz w:val="28"/>
          <w:szCs w:val="28"/>
        </w:rPr>
        <w:t>основные способы словообразования;</w:t>
      </w:r>
    </w:p>
    <w:p w:rsidR="004461B8" w:rsidRPr="00C656DD" w:rsidRDefault="00705663" w:rsidP="00705663">
      <w:pPr>
        <w:pStyle w:val="ReportMain"/>
        <w:suppressAutoHyphens/>
        <w:ind w:firstLine="567"/>
        <w:jc w:val="both"/>
        <w:rPr>
          <w:b/>
          <w:sz w:val="28"/>
          <w:szCs w:val="28"/>
          <w:u w:val="single"/>
        </w:rPr>
      </w:pPr>
      <w:r w:rsidRPr="00C656DD">
        <w:rPr>
          <w:b/>
          <w:sz w:val="28"/>
          <w:szCs w:val="28"/>
          <w:u w:val="single"/>
        </w:rPr>
        <w:t xml:space="preserve">Студенты должны </w:t>
      </w:r>
      <w:r w:rsidR="004461B8" w:rsidRPr="00C656DD">
        <w:rPr>
          <w:b/>
          <w:sz w:val="28"/>
          <w:szCs w:val="28"/>
          <w:u w:val="single"/>
        </w:rPr>
        <w:t>уметь:</w:t>
      </w:r>
    </w:p>
    <w:p w:rsidR="004461B8" w:rsidRPr="00C656DD" w:rsidRDefault="0089517A" w:rsidP="00705663">
      <w:pPr>
        <w:pStyle w:val="ReportMain"/>
        <w:suppressAutoHyphens/>
        <w:ind w:firstLine="567"/>
        <w:jc w:val="both"/>
        <w:rPr>
          <w:sz w:val="28"/>
          <w:szCs w:val="28"/>
        </w:rPr>
      </w:pPr>
      <w:r w:rsidRPr="00C656DD">
        <w:rPr>
          <w:sz w:val="28"/>
          <w:szCs w:val="28"/>
        </w:rPr>
        <w:t>-</w:t>
      </w:r>
      <w:r w:rsidR="00C656DD">
        <w:rPr>
          <w:sz w:val="28"/>
          <w:szCs w:val="28"/>
        </w:rPr>
        <w:t xml:space="preserve"> </w:t>
      </w:r>
      <w:r w:rsidR="004461B8" w:rsidRPr="00C656DD">
        <w:rPr>
          <w:sz w:val="28"/>
          <w:szCs w:val="28"/>
        </w:rPr>
        <w:t>использовать транскрипцию;</w:t>
      </w:r>
    </w:p>
    <w:p w:rsidR="004461B8" w:rsidRPr="00C656DD" w:rsidRDefault="0089517A" w:rsidP="00705663">
      <w:pPr>
        <w:pStyle w:val="ReportMain"/>
        <w:suppressAutoHyphens/>
        <w:ind w:firstLine="567"/>
        <w:jc w:val="both"/>
        <w:rPr>
          <w:sz w:val="28"/>
          <w:szCs w:val="28"/>
        </w:rPr>
      </w:pPr>
      <w:r w:rsidRPr="00C656DD">
        <w:rPr>
          <w:sz w:val="28"/>
          <w:szCs w:val="28"/>
        </w:rPr>
        <w:t>-</w:t>
      </w:r>
      <w:r w:rsidR="00C656DD">
        <w:rPr>
          <w:sz w:val="28"/>
          <w:szCs w:val="28"/>
        </w:rPr>
        <w:t xml:space="preserve"> </w:t>
      </w:r>
      <w:r w:rsidR="004461B8" w:rsidRPr="00C656DD">
        <w:rPr>
          <w:sz w:val="28"/>
          <w:szCs w:val="28"/>
        </w:rPr>
        <w:t>применять лексико-грамматические средства в коммуникативных ситуациях официального и неофициального, диалогического и монологического общения;</w:t>
      </w:r>
    </w:p>
    <w:p w:rsidR="004461B8" w:rsidRPr="00C656DD" w:rsidRDefault="0089517A" w:rsidP="00705663">
      <w:pPr>
        <w:pStyle w:val="ReportMain"/>
        <w:suppressAutoHyphens/>
        <w:ind w:firstLine="567"/>
        <w:jc w:val="both"/>
        <w:rPr>
          <w:sz w:val="28"/>
          <w:szCs w:val="28"/>
        </w:rPr>
      </w:pPr>
      <w:r w:rsidRPr="00C656DD">
        <w:rPr>
          <w:sz w:val="28"/>
          <w:szCs w:val="28"/>
        </w:rPr>
        <w:t>-</w:t>
      </w:r>
      <w:r w:rsidR="00C656DD">
        <w:rPr>
          <w:sz w:val="28"/>
          <w:szCs w:val="28"/>
        </w:rPr>
        <w:t xml:space="preserve"> </w:t>
      </w:r>
      <w:r w:rsidR="004461B8" w:rsidRPr="00C656DD">
        <w:rPr>
          <w:sz w:val="28"/>
          <w:szCs w:val="28"/>
        </w:rPr>
        <w:t>вести диалогическую и монологическую речь в основных коммуникативных ситуациях неофициального и официального общения, основы публичной речи (устное сообщение, доклад);</w:t>
      </w:r>
    </w:p>
    <w:p w:rsidR="004461B8" w:rsidRPr="00C656DD" w:rsidRDefault="00705663" w:rsidP="00705663">
      <w:pPr>
        <w:pStyle w:val="ReportMain"/>
        <w:suppressAutoHyphens/>
        <w:ind w:firstLine="567"/>
        <w:jc w:val="both"/>
        <w:rPr>
          <w:b/>
          <w:sz w:val="28"/>
          <w:szCs w:val="28"/>
          <w:u w:val="single"/>
        </w:rPr>
      </w:pPr>
      <w:r w:rsidRPr="00C656DD">
        <w:rPr>
          <w:b/>
          <w:sz w:val="28"/>
          <w:szCs w:val="28"/>
          <w:u w:val="single"/>
        </w:rPr>
        <w:t xml:space="preserve">Студенты должны </w:t>
      </w:r>
      <w:r w:rsidR="004461B8" w:rsidRPr="00C656DD">
        <w:rPr>
          <w:b/>
          <w:sz w:val="28"/>
          <w:szCs w:val="28"/>
          <w:u w:val="single"/>
        </w:rPr>
        <w:t>владеть:</w:t>
      </w:r>
    </w:p>
    <w:p w:rsidR="004461B8" w:rsidRPr="00C656DD" w:rsidRDefault="0089517A" w:rsidP="00705663">
      <w:pPr>
        <w:pStyle w:val="ReportMain"/>
        <w:suppressAutoHyphens/>
        <w:ind w:firstLine="567"/>
        <w:jc w:val="both"/>
        <w:rPr>
          <w:sz w:val="28"/>
          <w:szCs w:val="28"/>
        </w:rPr>
      </w:pPr>
      <w:r w:rsidRPr="00C656DD">
        <w:rPr>
          <w:sz w:val="28"/>
          <w:szCs w:val="28"/>
        </w:rPr>
        <w:t>-</w:t>
      </w:r>
      <w:r w:rsidR="00C656DD">
        <w:rPr>
          <w:sz w:val="28"/>
          <w:szCs w:val="28"/>
        </w:rPr>
        <w:t xml:space="preserve"> </w:t>
      </w:r>
      <w:r w:rsidR="004461B8" w:rsidRPr="00C656DD">
        <w:rPr>
          <w:sz w:val="28"/>
          <w:szCs w:val="28"/>
        </w:rPr>
        <w:t>навыками оформления речевых высказываний обиходно-литературного, официально-делового, научного стиля, стиля художественной литературы, научного стиля;</w:t>
      </w:r>
    </w:p>
    <w:p w:rsidR="004461B8" w:rsidRPr="00C656DD" w:rsidRDefault="0089517A" w:rsidP="00705663">
      <w:pPr>
        <w:pStyle w:val="ReportMain"/>
        <w:suppressAutoHyphens/>
        <w:ind w:firstLine="567"/>
        <w:jc w:val="both"/>
        <w:rPr>
          <w:rFonts w:eastAsia="Times New Roman"/>
          <w:b/>
          <w:sz w:val="28"/>
          <w:szCs w:val="28"/>
        </w:rPr>
      </w:pPr>
      <w:r w:rsidRPr="00C656DD">
        <w:rPr>
          <w:sz w:val="28"/>
          <w:szCs w:val="28"/>
        </w:rPr>
        <w:t>-</w:t>
      </w:r>
      <w:r w:rsidR="00C656DD">
        <w:rPr>
          <w:sz w:val="28"/>
          <w:szCs w:val="28"/>
        </w:rPr>
        <w:t xml:space="preserve"> </w:t>
      </w:r>
      <w:r w:rsidR="004461B8" w:rsidRPr="00C656DD">
        <w:rPr>
          <w:sz w:val="28"/>
          <w:szCs w:val="28"/>
        </w:rPr>
        <w:t>лексическим минимумом общего и терминологического характера.</w:t>
      </w:r>
      <w:r w:rsidR="004461B8" w:rsidRPr="00C656DD">
        <w:rPr>
          <w:rFonts w:eastAsia="Times New Roman"/>
          <w:b/>
          <w:sz w:val="28"/>
          <w:szCs w:val="28"/>
        </w:rPr>
        <w:t xml:space="preserve"> </w:t>
      </w:r>
    </w:p>
    <w:p w:rsidR="004461B8" w:rsidRPr="00705663" w:rsidRDefault="004461B8" w:rsidP="00705663">
      <w:pPr>
        <w:pStyle w:val="ReportMain"/>
        <w:suppressAutoHyphens/>
        <w:jc w:val="both"/>
        <w:rPr>
          <w:rFonts w:eastAsia="Times New Roman"/>
          <w:b/>
          <w:sz w:val="28"/>
          <w:szCs w:val="28"/>
        </w:rPr>
      </w:pPr>
    </w:p>
    <w:p w:rsidR="004461B8" w:rsidRPr="00705663" w:rsidRDefault="004461B8" w:rsidP="00C656DD">
      <w:pPr>
        <w:pStyle w:val="ReportMain"/>
        <w:suppressAutoHyphens/>
        <w:ind w:firstLine="567"/>
        <w:jc w:val="both"/>
        <w:rPr>
          <w:rFonts w:eastAsia="Times New Roman"/>
          <w:b/>
          <w:sz w:val="28"/>
          <w:szCs w:val="28"/>
        </w:rPr>
      </w:pPr>
      <w:r w:rsidRPr="00705663">
        <w:rPr>
          <w:rFonts w:eastAsia="Times New Roman"/>
          <w:b/>
          <w:sz w:val="28"/>
          <w:szCs w:val="28"/>
        </w:rPr>
        <w:t>2.</w:t>
      </w:r>
      <w:r w:rsidR="00C656DD">
        <w:rPr>
          <w:rFonts w:eastAsia="Times New Roman"/>
          <w:b/>
          <w:sz w:val="28"/>
          <w:szCs w:val="28"/>
        </w:rPr>
        <w:t xml:space="preserve"> </w:t>
      </w:r>
      <w:r w:rsidRPr="00705663">
        <w:rPr>
          <w:rFonts w:eastAsia="Times New Roman"/>
          <w:b/>
          <w:sz w:val="28"/>
          <w:szCs w:val="28"/>
        </w:rPr>
        <w:t>Виды занятий  и особенности их про</w:t>
      </w:r>
      <w:r w:rsidR="00C656DD">
        <w:rPr>
          <w:rFonts w:eastAsia="Times New Roman"/>
          <w:b/>
          <w:sz w:val="28"/>
          <w:szCs w:val="28"/>
        </w:rPr>
        <w:t>ведения при изучении дисциплины</w:t>
      </w:r>
    </w:p>
    <w:p w:rsidR="004461B8" w:rsidRPr="00705663" w:rsidRDefault="004461B8" w:rsidP="0089517A">
      <w:pPr>
        <w:pStyle w:val="2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Данные рекомендации предусматривает </w:t>
      </w:r>
      <w:proofErr w:type="gramStart"/>
      <w:r w:rsidRPr="00705663">
        <w:rPr>
          <w:rFonts w:ascii="Times New Roman" w:hAnsi="Times New Roman" w:cs="Times New Roman"/>
          <w:b w:val="0"/>
          <w:sz w:val="28"/>
          <w:szCs w:val="28"/>
        </w:rPr>
        <w:t>следующие  рекомендации</w:t>
      </w:r>
      <w:proofErr w:type="gram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с следующими </w:t>
      </w:r>
      <w:r w:rsidRPr="00705663">
        <w:rPr>
          <w:rFonts w:ascii="Times New Roman" w:hAnsi="Times New Roman" w:cs="Times New Roman"/>
          <w:b w:val="0"/>
          <w:bCs w:val="0"/>
          <w:sz w:val="28"/>
          <w:szCs w:val="28"/>
        </w:rPr>
        <w:t>видами работ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: практическим занятиям, которые являются одной из основных форм аудиторной и  внеаудиторной самостоятельной работы, на которых готовится  устное сообщение, диалог, эссе, электронная презентация, глоссарий, инструкция, резюме.         </w:t>
      </w:r>
    </w:p>
    <w:p w:rsidR="004461B8" w:rsidRPr="00705663" w:rsidRDefault="004461B8" w:rsidP="0089517A">
      <w:pPr>
        <w:pStyle w:val="22"/>
        <w:shd w:val="clear" w:color="auto" w:fill="auto"/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Основная цель методических рекомендаций состоит в обеспечении студентов необходимыми сведениями, методиками и алгоритмами для успешного выполнения  практической работы, в формировании устойчивых навыков и умений по разным аспектам обучения иностранному языку, позволяющих  решать учебные задачи, выполнять разнообразные задания, преодолевать наиболее трудные моменты.</w:t>
      </w:r>
    </w:p>
    <w:p w:rsidR="004461B8" w:rsidRPr="00705663" w:rsidRDefault="004461B8" w:rsidP="00705663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Основной целью курса «Иностранный язык» в неязыковом вузе является обучение практическому владению разговорно-бытовой речью и языком направления подготовки для активного применения иностранного языка, как в повседневном, так и в профессиональном общении.</w:t>
      </w:r>
    </w:p>
    <w:p w:rsidR="004461B8" w:rsidRPr="0089517A" w:rsidRDefault="004461B8" w:rsidP="00705663">
      <w:pPr>
        <w:pStyle w:val="ReportMain"/>
        <w:suppressAutoHyphens/>
        <w:jc w:val="both"/>
        <w:rPr>
          <w:rFonts w:eastAsia="Times New Roman"/>
          <w:b/>
          <w:sz w:val="28"/>
          <w:szCs w:val="28"/>
        </w:rPr>
      </w:pPr>
    </w:p>
    <w:p w:rsidR="00C656DD" w:rsidRPr="00705663" w:rsidRDefault="00C656DD" w:rsidP="00C656DD">
      <w:pPr>
        <w:tabs>
          <w:tab w:val="left" w:pos="1134"/>
        </w:tabs>
        <w:spacing w:line="240" w:lineRule="auto"/>
        <w:ind w:firstLine="567"/>
        <w:jc w:val="both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3. </w:t>
      </w:r>
      <w:r w:rsidRPr="00705663">
        <w:rPr>
          <w:rFonts w:ascii="Times New Roman" w:eastAsia="Arial Unicode MS" w:hAnsi="Times New Roman" w:cs="Times New Roman"/>
          <w:b/>
          <w:bCs/>
          <w:sz w:val="28"/>
          <w:szCs w:val="28"/>
        </w:rPr>
        <w:t>Методические рекомендации для</w:t>
      </w:r>
      <w:r w:rsidRPr="00705663">
        <w:rPr>
          <w:rFonts w:ascii="Times New Roman" w:hAnsi="Times New Roman" w:cs="Times New Roman"/>
          <w:b/>
          <w:sz w:val="28"/>
          <w:szCs w:val="28"/>
        </w:rPr>
        <w:t xml:space="preserve"> самостоятельной работы</w:t>
      </w:r>
      <w:r>
        <w:rPr>
          <w:rFonts w:ascii="Times New Roman" w:hAnsi="Times New Roman" w:cs="Times New Roman"/>
          <w:b/>
          <w:sz w:val="28"/>
          <w:szCs w:val="28"/>
        </w:rPr>
        <w:t xml:space="preserve"> студентов по  </w:t>
      </w:r>
      <w:r w:rsidRPr="00705663">
        <w:rPr>
          <w:rFonts w:ascii="Times New Roman" w:hAnsi="Times New Roman" w:cs="Times New Roman"/>
          <w:b/>
          <w:sz w:val="28"/>
          <w:szCs w:val="28"/>
        </w:rPr>
        <w:t>иностранному языку</w:t>
      </w:r>
    </w:p>
    <w:p w:rsidR="00C656DD" w:rsidRPr="00705663" w:rsidRDefault="00C656DD" w:rsidP="00C656DD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>Самостоятельная работа студентов по иностранному языку</w:t>
      </w:r>
      <w:r w:rsidRPr="00705663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</w:t>
      </w:r>
      <w:r w:rsidRPr="00705663">
        <w:rPr>
          <w:rFonts w:ascii="Times New Roman" w:hAnsi="Times New Roman" w:cs="Times New Roman"/>
          <w:sz w:val="28"/>
          <w:szCs w:val="28"/>
        </w:rPr>
        <w:t xml:space="preserve">является неотъемлемой составляющей процесса освоения программы обучения иностранному языку. </w:t>
      </w:r>
    </w:p>
    <w:p w:rsidR="00C656DD" w:rsidRPr="00705663" w:rsidRDefault="00C656DD" w:rsidP="00C656DD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>Самостоятельная работа студентов (СРС) охватывает все аспекты изучения иностранного языка и в значительной мере определяет результаты и качество освоения дисциплины «Иностранный язык». В связи с этим плани</w:t>
      </w:r>
      <w:r w:rsidRPr="00705663">
        <w:rPr>
          <w:rFonts w:ascii="Times New Roman" w:hAnsi="Times New Roman" w:cs="Times New Roman"/>
          <w:sz w:val="28"/>
          <w:szCs w:val="28"/>
        </w:rPr>
        <w:lastRenderedPageBreak/>
        <w:t xml:space="preserve">рование, организация, выполнение и контроль СРС по иностранному языку приобретают особое значение и нуждаются в методическом руководстве и методическом обеспечении. </w:t>
      </w:r>
    </w:p>
    <w:p w:rsidR="00C656DD" w:rsidRDefault="00C656DD" w:rsidP="00C656DD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>Настоящие методические указания освещают виды и формы СРС по всем аспектам языка, систематизируют формы контроля СРС и содержат методические рекомендации по отдельным аспектам освоения английского языка: произношение и техника чтения, лексика, грамматика, текстовая деятельность, устная и письменная речь, использование учебно-вспомогательной литературы. Содержание методических указаний носит универсальный характер, поэтому данные материалы могут быть использованы студентами всех специальностей  при вы</w:t>
      </w:r>
      <w:r>
        <w:rPr>
          <w:rFonts w:ascii="Times New Roman" w:hAnsi="Times New Roman" w:cs="Times New Roman"/>
          <w:sz w:val="28"/>
          <w:szCs w:val="28"/>
        </w:rPr>
        <w:t xml:space="preserve">полнении конкретных видов СРС. </w:t>
      </w:r>
    </w:p>
    <w:p w:rsidR="00C656DD" w:rsidRPr="00705663" w:rsidRDefault="00C656DD" w:rsidP="00C656DD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 xml:space="preserve">Основная цель методических указаний состоит в обеспечении студентов необходимыми сведениями, методиками и алгоритмами для успешного выполнения самостоятельной работы, в формировании устойчивых навыков и умений по разным аспектам обучения английскому языку, позволяющих самостоятельно решать учебные задачи, выполнять разнообразные задания, преодолевать наиболее трудные моменты в отдельных видах СРС. </w:t>
      </w:r>
    </w:p>
    <w:p w:rsidR="00C656DD" w:rsidRPr="00705663" w:rsidRDefault="00C656DD" w:rsidP="00C656DD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 xml:space="preserve">Используя методические указания, студенты должны овладеть следующими навыками и умениями: </w:t>
      </w:r>
    </w:p>
    <w:p w:rsidR="00C656DD" w:rsidRPr="00705663" w:rsidRDefault="00C656DD" w:rsidP="00C656DD">
      <w:pPr>
        <w:numPr>
          <w:ilvl w:val="0"/>
          <w:numId w:val="21"/>
        </w:numPr>
        <w:tabs>
          <w:tab w:val="left" w:pos="284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 xml:space="preserve">правильного произношения и чтения на английском языке;  </w:t>
      </w:r>
    </w:p>
    <w:p w:rsidR="00C656DD" w:rsidRPr="00705663" w:rsidRDefault="00C656DD" w:rsidP="00C656DD">
      <w:pPr>
        <w:numPr>
          <w:ilvl w:val="0"/>
          <w:numId w:val="21"/>
        </w:numPr>
        <w:tabs>
          <w:tab w:val="left" w:pos="284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 xml:space="preserve">продуктивного активного и пассивного освоения лексики английского языка; </w:t>
      </w:r>
    </w:p>
    <w:p w:rsidR="00C656DD" w:rsidRPr="00705663" w:rsidRDefault="00C656DD" w:rsidP="00C656DD">
      <w:pPr>
        <w:numPr>
          <w:ilvl w:val="0"/>
          <w:numId w:val="21"/>
        </w:numPr>
        <w:tabs>
          <w:tab w:val="left" w:pos="284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 xml:space="preserve">овладения грамматическим строем английского языка; </w:t>
      </w:r>
    </w:p>
    <w:p w:rsidR="00C656DD" w:rsidRPr="00705663" w:rsidRDefault="00C656DD" w:rsidP="00C656DD">
      <w:pPr>
        <w:numPr>
          <w:ilvl w:val="0"/>
          <w:numId w:val="21"/>
        </w:numPr>
        <w:tabs>
          <w:tab w:val="left" w:pos="284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 xml:space="preserve">работы с учебно-вспомогательной литературой (словарями и справочниками по английскому языку); </w:t>
      </w:r>
    </w:p>
    <w:p w:rsidR="00C656DD" w:rsidRPr="00705663" w:rsidRDefault="00C656DD" w:rsidP="00C656DD">
      <w:pPr>
        <w:numPr>
          <w:ilvl w:val="0"/>
          <w:numId w:val="21"/>
        </w:numPr>
        <w:tabs>
          <w:tab w:val="left" w:pos="284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 xml:space="preserve">подготовленного устного монологического высказывания на английском языке в пределах изучаемых тем; </w:t>
      </w:r>
    </w:p>
    <w:p w:rsidR="00C656DD" w:rsidRPr="00705663" w:rsidRDefault="00C656DD" w:rsidP="00C656DD">
      <w:pPr>
        <w:numPr>
          <w:ilvl w:val="0"/>
          <w:numId w:val="21"/>
        </w:numPr>
        <w:tabs>
          <w:tab w:val="left" w:pos="284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 xml:space="preserve">письменной речи на английском языке. </w:t>
      </w:r>
    </w:p>
    <w:p w:rsidR="00C656DD" w:rsidRPr="00705663" w:rsidRDefault="00C656DD" w:rsidP="00C656D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 xml:space="preserve">Целенаправленная самостоятельная работа студентов по английскому языку в соответствии с данными методическими указаниями, а также аудиторная работа под руководством преподавателя призваны обеспечить уровень языковой подготовки студентов, соответствующий требованиям ФГОС по дисциплине «Иностранный язык». </w:t>
      </w:r>
    </w:p>
    <w:p w:rsidR="00C656DD" w:rsidRDefault="00C656DD" w:rsidP="00C656DD">
      <w:pPr>
        <w:pStyle w:val="ReportMain"/>
        <w:keepNext/>
        <w:suppressAutoHyphens/>
        <w:spacing w:line="276" w:lineRule="auto"/>
        <w:ind w:firstLine="567"/>
        <w:jc w:val="both"/>
        <w:rPr>
          <w:rFonts w:eastAsia="Times New Roman"/>
          <w:b/>
          <w:sz w:val="28"/>
          <w:szCs w:val="28"/>
        </w:rPr>
      </w:pPr>
    </w:p>
    <w:p w:rsidR="004461B8" w:rsidRDefault="004461B8" w:rsidP="00C656DD">
      <w:pPr>
        <w:pStyle w:val="ReportMain"/>
        <w:keepNext/>
        <w:suppressAutoHyphens/>
        <w:ind w:firstLine="567"/>
        <w:jc w:val="both"/>
        <w:rPr>
          <w:b/>
          <w:sz w:val="28"/>
          <w:szCs w:val="28"/>
        </w:rPr>
      </w:pPr>
      <w:r w:rsidRPr="0089517A">
        <w:rPr>
          <w:rFonts w:eastAsia="Times New Roman"/>
          <w:b/>
          <w:sz w:val="28"/>
          <w:szCs w:val="28"/>
        </w:rPr>
        <w:t xml:space="preserve">3.1. </w:t>
      </w:r>
      <w:r w:rsidRPr="0089517A">
        <w:rPr>
          <w:b/>
          <w:sz w:val="28"/>
          <w:szCs w:val="28"/>
        </w:rPr>
        <w:t>Основные рекомендации по практической работе над  языковым материало</w:t>
      </w:r>
      <w:r w:rsidR="00C656DD">
        <w:rPr>
          <w:b/>
          <w:sz w:val="28"/>
          <w:szCs w:val="28"/>
        </w:rPr>
        <w:t>м при  работе над произношением</w:t>
      </w:r>
    </w:p>
    <w:p w:rsidR="0089517A" w:rsidRPr="0089517A" w:rsidRDefault="0089517A" w:rsidP="0089517A">
      <w:pPr>
        <w:pStyle w:val="ReportMain"/>
        <w:keepNext/>
        <w:suppressAutoHyphens/>
        <w:rPr>
          <w:rFonts w:eastAsia="Times New Roman"/>
          <w:b/>
          <w:sz w:val="28"/>
          <w:szCs w:val="28"/>
        </w:rPr>
      </w:pPr>
    </w:p>
    <w:p w:rsidR="004461B8" w:rsidRPr="00705663" w:rsidRDefault="004461B8" w:rsidP="00705663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Формы работы студентов над произношением и техникой чтения:</w:t>
      </w:r>
    </w:p>
    <w:p w:rsidR="004461B8" w:rsidRPr="00705663" w:rsidRDefault="004461B8" w:rsidP="00705663">
      <w:pPr>
        <w:pStyle w:val="22"/>
        <w:widowControl w:val="0"/>
        <w:numPr>
          <w:ilvl w:val="0"/>
          <w:numId w:val="6"/>
        </w:numPr>
        <w:shd w:val="clear" w:color="auto" w:fill="auto"/>
        <w:tabs>
          <w:tab w:val="left" w:pos="1090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фонетические упражнения по формированию навыков произнесения наиболее сложных звуков немецкого языка;</w:t>
      </w:r>
    </w:p>
    <w:p w:rsidR="004461B8" w:rsidRPr="00705663" w:rsidRDefault="004461B8" w:rsidP="00705663">
      <w:pPr>
        <w:pStyle w:val="22"/>
        <w:widowControl w:val="0"/>
        <w:numPr>
          <w:ilvl w:val="0"/>
          <w:numId w:val="6"/>
        </w:numPr>
        <w:shd w:val="clear" w:color="auto" w:fill="auto"/>
        <w:tabs>
          <w:tab w:val="left" w:pos="1124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фонетические упражнения по отработке правильного ударения;</w:t>
      </w:r>
    </w:p>
    <w:p w:rsidR="004461B8" w:rsidRPr="00705663" w:rsidRDefault="004461B8" w:rsidP="00705663">
      <w:pPr>
        <w:pStyle w:val="22"/>
        <w:widowControl w:val="0"/>
        <w:numPr>
          <w:ilvl w:val="0"/>
          <w:numId w:val="6"/>
        </w:numPr>
        <w:shd w:val="clear" w:color="auto" w:fill="auto"/>
        <w:tabs>
          <w:tab w:val="left" w:pos="1418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упражнения по освоению интонационных моделей повествовательных и вопросительных предложений;</w:t>
      </w:r>
    </w:p>
    <w:p w:rsidR="004461B8" w:rsidRPr="00705663" w:rsidRDefault="004461B8" w:rsidP="00705663">
      <w:pPr>
        <w:pStyle w:val="22"/>
        <w:widowControl w:val="0"/>
        <w:numPr>
          <w:ilvl w:val="0"/>
          <w:numId w:val="6"/>
        </w:numPr>
        <w:shd w:val="clear" w:color="auto" w:fill="auto"/>
        <w:tabs>
          <w:tab w:val="left" w:pos="1090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упражнения на деление предложений на смысловые отрезки, пра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вильную </w:t>
      </w:r>
      <w:proofErr w:type="spellStart"/>
      <w:r w:rsidRPr="00705663">
        <w:rPr>
          <w:rFonts w:ascii="Times New Roman" w:hAnsi="Times New Roman" w:cs="Times New Roman"/>
          <w:b w:val="0"/>
          <w:sz w:val="28"/>
          <w:szCs w:val="28"/>
        </w:rPr>
        <w:t>паузацию</w:t>
      </w:r>
      <w:proofErr w:type="spell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и интонационное оформление предложений;</w:t>
      </w:r>
    </w:p>
    <w:p w:rsidR="004461B8" w:rsidRPr="0089517A" w:rsidRDefault="004461B8" w:rsidP="00705663">
      <w:pPr>
        <w:pStyle w:val="22"/>
        <w:widowControl w:val="0"/>
        <w:numPr>
          <w:ilvl w:val="0"/>
          <w:numId w:val="6"/>
        </w:numPr>
        <w:shd w:val="clear" w:color="auto" w:fill="auto"/>
        <w:tabs>
          <w:tab w:val="left" w:pos="1104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чтение вслух лексического минимума по отдельным темам и текстам;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9517A">
        <w:rPr>
          <w:rFonts w:ascii="Times New Roman" w:hAnsi="Times New Roman" w:cs="Times New Roman"/>
          <w:b w:val="0"/>
          <w:sz w:val="28"/>
          <w:szCs w:val="28"/>
        </w:rPr>
        <w:t>чтение вслух лексических, лексико-грамматических и грамматических упражнений;</w:t>
      </w:r>
    </w:p>
    <w:p w:rsidR="004461B8" w:rsidRPr="00705663" w:rsidRDefault="004461B8" w:rsidP="00705663">
      <w:pPr>
        <w:pStyle w:val="22"/>
        <w:widowControl w:val="0"/>
        <w:numPr>
          <w:ilvl w:val="0"/>
          <w:numId w:val="6"/>
        </w:numPr>
        <w:shd w:val="clear" w:color="auto" w:fill="auto"/>
        <w:tabs>
          <w:tab w:val="left" w:pos="1119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чтение вслух текстов для перевода;</w:t>
      </w:r>
    </w:p>
    <w:p w:rsidR="004461B8" w:rsidRPr="00705663" w:rsidRDefault="004461B8" w:rsidP="00705663">
      <w:pPr>
        <w:pStyle w:val="22"/>
        <w:widowControl w:val="0"/>
        <w:numPr>
          <w:ilvl w:val="0"/>
          <w:numId w:val="6"/>
        </w:numPr>
        <w:shd w:val="clear" w:color="auto" w:fill="auto"/>
        <w:tabs>
          <w:tab w:val="left" w:pos="1119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чтение вслух образцов разговорных тем.</w:t>
      </w:r>
    </w:p>
    <w:p w:rsidR="004461B8" w:rsidRPr="00705663" w:rsidRDefault="004461B8" w:rsidP="00705663">
      <w:pP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 xml:space="preserve">Описание каждой самостоятельной работы содержит: тему, цели работы, задания, основной теоретический материал, алгоритм выполнения типовых задач, порядок выполнения работы, формы контроля, требования к выполнению и оформлению заданий. Для получения дополнительной, более подробной информации по изучаемым вопросам, приведено учебно-методическое и информационное обеспечение.  </w:t>
      </w:r>
    </w:p>
    <w:p w:rsidR="004461B8" w:rsidRDefault="00C656DD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461B8" w:rsidRPr="0089517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4461B8" w:rsidRPr="0089517A">
        <w:rPr>
          <w:rFonts w:ascii="Times New Roman" w:hAnsi="Times New Roman" w:cs="Times New Roman"/>
          <w:sz w:val="28"/>
          <w:szCs w:val="28"/>
        </w:rPr>
        <w:t xml:space="preserve"> Методические рекомендации по практической  работе над  техникой чтения</w:t>
      </w:r>
    </w:p>
    <w:p w:rsidR="0089517A" w:rsidRPr="00705663" w:rsidRDefault="0089517A" w:rsidP="00705663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61B8" w:rsidRPr="00705663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При работе над техникой чтения следует обратить внимание на возможное несоответствие между написанием и произношением слов в иностранном языке, например, одна и та же буква в разных положениях в словах может читаться как несколько разных звуков. Помимо правил чтение букв в разных позициях или знания транскрипции в немецком  языке необходимо помнить об ударении. В слове может быть одно или два ударения. Для правильной постановки ударений нужно знать правила ударений. </w:t>
      </w:r>
    </w:p>
    <w:p w:rsidR="004461B8" w:rsidRPr="00705663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Фразовое ударение: </w:t>
      </w:r>
    </w:p>
    <w:p w:rsidR="004461B8" w:rsidRPr="00705663" w:rsidRDefault="0089517A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 xml:space="preserve">под ударением во фразе стоят, как правило, существительные, прилагательные, смысловые глаголы, числительные, наречия, вопросительные и указательные местоимения; </w:t>
      </w:r>
    </w:p>
    <w:p w:rsidR="004461B8" w:rsidRPr="00705663" w:rsidRDefault="0089517A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 xml:space="preserve">неударными обычно бывают артикли, союзы, предлоги, вспомогательные глаголы, личные и притяжательные местоимения. </w:t>
      </w:r>
    </w:p>
    <w:p w:rsidR="004461B8" w:rsidRPr="00705663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Логическое ударение:</w:t>
      </w:r>
    </w:p>
    <w:p w:rsidR="004461B8" w:rsidRPr="00705663" w:rsidRDefault="0089517A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 xml:space="preserve">выделяет логический центр высказываний, подчеркивает элементы противопоставления в высказывании; </w:t>
      </w:r>
    </w:p>
    <w:p w:rsidR="004461B8" w:rsidRPr="00705663" w:rsidRDefault="0089517A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 xml:space="preserve">выделяет слова, важные с точки зрения говорящего. Под ударением могут быть и слова, которые обычно бывают неударными, и наоборот, слова, имеющие фразовое ударение, могут его терять.  </w:t>
      </w:r>
    </w:p>
    <w:p w:rsidR="004461B8" w:rsidRPr="00705663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При подготовке фонетического чтения текста рекомендуется: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7"/>
        </w:numPr>
        <w:shd w:val="clear" w:color="auto" w:fill="auto"/>
        <w:tabs>
          <w:tab w:val="left" w:pos="284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освоить правильное произношение читаемых слов;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7"/>
        </w:numPr>
        <w:shd w:val="clear" w:color="auto" w:fill="auto"/>
        <w:tabs>
          <w:tab w:val="left" w:pos="284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обратить внимание на ударение и смысловую </w:t>
      </w:r>
      <w:proofErr w:type="spellStart"/>
      <w:r w:rsidRPr="00705663">
        <w:rPr>
          <w:rFonts w:ascii="Times New Roman" w:hAnsi="Times New Roman" w:cs="Times New Roman"/>
          <w:b w:val="0"/>
          <w:sz w:val="28"/>
          <w:szCs w:val="28"/>
        </w:rPr>
        <w:t>паузацию</w:t>
      </w:r>
      <w:proofErr w:type="spellEnd"/>
      <w:r w:rsidRPr="00705663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7"/>
        </w:numPr>
        <w:shd w:val="clear" w:color="auto" w:fill="auto"/>
        <w:tabs>
          <w:tab w:val="left" w:pos="284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обратить внимание на правильную интонацию;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7"/>
        </w:numPr>
        <w:shd w:val="clear" w:color="auto" w:fill="auto"/>
        <w:tabs>
          <w:tab w:val="left" w:pos="284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выработать автоматизированные навыки воспроизведения и употребления изученных интонационных структур;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7"/>
        </w:numPr>
        <w:shd w:val="clear" w:color="auto" w:fill="auto"/>
        <w:tabs>
          <w:tab w:val="left" w:pos="284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отработать темп чтения.</w:t>
      </w:r>
    </w:p>
    <w:p w:rsidR="004461B8" w:rsidRPr="00705663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Необходимо научиться распознавать звуки в отдельных словах, словосочетаниях, предложениях и воспроизводить их. Понимать при прослушивании отдельные слова и воспроизводить их; воспринимать на слух краткие 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lastRenderedPageBreak/>
        <w:t>глагольные формы; воспринимать на слух синтагмы и паузы, ритм речи (ударные и неударные слов в потоке речи); определять тип высказываний в зависимости от интонации; выделять ключевые слова, понимать смысл основных частей диалога или монолога. Это дает возможность активно участвовать в дискуссиях на различные темы, грамотно и правильно строить фразы на иностранном языке, адекватно вести себя при общении с носителями языка в разнообразных ситуациях.</w:t>
      </w:r>
    </w:p>
    <w:p w:rsidR="004461B8" w:rsidRPr="00705663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Понимать речь на слух могут помочь технические средства обучения (магнитофон, компьютер, видеотехника и т.д.), сочетающие слуховое и зрительное восприятие.</w:t>
      </w:r>
    </w:p>
    <w:p w:rsidR="004461B8" w:rsidRPr="00705663" w:rsidRDefault="004461B8" w:rsidP="00705663">
      <w:pPr>
        <w:pStyle w:val="22"/>
        <w:shd w:val="clear" w:color="auto" w:fill="auto"/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61B8" w:rsidRPr="0089517A" w:rsidRDefault="004461B8" w:rsidP="001015C6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5663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      </w:t>
      </w:r>
      <w:r w:rsidR="00C656DD">
        <w:rPr>
          <w:rFonts w:ascii="Times New Roman" w:eastAsia="Arial Unicode MS" w:hAnsi="Times New Roman" w:cs="Times New Roman"/>
          <w:b/>
          <w:bCs/>
          <w:sz w:val="28"/>
          <w:szCs w:val="28"/>
        </w:rPr>
        <w:t>4</w:t>
      </w:r>
      <w:r w:rsidRPr="0089517A">
        <w:rPr>
          <w:rFonts w:ascii="Times New Roman" w:eastAsia="Arial Unicode MS" w:hAnsi="Times New Roman" w:cs="Times New Roman"/>
          <w:b/>
          <w:bCs/>
          <w:sz w:val="28"/>
          <w:szCs w:val="28"/>
        </w:rPr>
        <w:t>. Методические рекомендации по практической работе над восприятием иностранной речи на слух</w:t>
      </w:r>
      <w:r w:rsidR="00C656DD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</w:t>
      </w:r>
      <w:r w:rsidR="00780904">
        <w:rPr>
          <w:rFonts w:ascii="Times New Roman" w:eastAsia="Arial Unicode MS" w:hAnsi="Times New Roman" w:cs="Times New Roman"/>
          <w:b/>
          <w:bCs/>
          <w:sz w:val="28"/>
          <w:szCs w:val="28"/>
        </w:rPr>
        <w:t>(</w:t>
      </w:r>
      <w:proofErr w:type="spellStart"/>
      <w:r w:rsidR="00780904">
        <w:rPr>
          <w:rFonts w:ascii="Times New Roman" w:eastAsia="Arial Unicode MS" w:hAnsi="Times New Roman" w:cs="Times New Roman"/>
          <w:b/>
          <w:bCs/>
          <w:sz w:val="28"/>
          <w:szCs w:val="28"/>
        </w:rPr>
        <w:t>аудирование</w:t>
      </w:r>
      <w:proofErr w:type="spellEnd"/>
      <w:r w:rsidR="00780904">
        <w:rPr>
          <w:rFonts w:ascii="Times New Roman" w:eastAsia="Arial Unicode MS" w:hAnsi="Times New Roman" w:cs="Times New Roman"/>
          <w:b/>
          <w:bCs/>
          <w:sz w:val="28"/>
          <w:szCs w:val="28"/>
        </w:rPr>
        <w:t>)</w:t>
      </w:r>
    </w:p>
    <w:p w:rsidR="004461B8" w:rsidRPr="00705663" w:rsidRDefault="004461B8" w:rsidP="001015C6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61B8" w:rsidRPr="00705663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705663">
        <w:rPr>
          <w:rFonts w:ascii="Times New Roman" w:hAnsi="Times New Roman" w:cs="Times New Roman"/>
          <w:b w:val="0"/>
          <w:sz w:val="28"/>
          <w:szCs w:val="28"/>
        </w:rPr>
        <w:t>Аудирование</w:t>
      </w:r>
      <w:proofErr w:type="spell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текстов, также как и чтение, письменную речь и устную речь, необходимо правильно организовать и использовать при этом определенные техники и стратегии. Насколько точно должен быть понят прослушанный текст,</w:t>
      </w:r>
      <w:r w:rsidRPr="00705663">
        <w:rPr>
          <w:rFonts w:ascii="Times New Roman" w:hAnsi="Times New Roman" w:cs="Times New Roman"/>
          <w:sz w:val="28"/>
          <w:szCs w:val="28"/>
        </w:rPr>
        <w:t xml:space="preserve"> 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зависит от типа текста и от целевой установки. Для того чтобы понять услышанное, не всегда необходимо понимать каждое слово. В данном случае, как и при чтении, важно определить цели и задачи прослушивания, а также выбрать соответствующую им технику. В </w:t>
      </w:r>
      <w:proofErr w:type="spellStart"/>
      <w:r w:rsidRPr="00705663">
        <w:rPr>
          <w:rFonts w:ascii="Times New Roman" w:hAnsi="Times New Roman" w:cs="Times New Roman"/>
          <w:b w:val="0"/>
          <w:sz w:val="28"/>
          <w:szCs w:val="28"/>
        </w:rPr>
        <w:t>аудировании</w:t>
      </w:r>
      <w:proofErr w:type="spell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разделяют глобальное, селективное и детальное прослушивание.</w:t>
      </w:r>
    </w:p>
    <w:p w:rsidR="004461B8" w:rsidRPr="00705663" w:rsidRDefault="004461B8" w:rsidP="00C656DD">
      <w:pPr>
        <w:pStyle w:val="22"/>
        <w:widowControl w:val="0"/>
        <w:shd w:val="clear" w:color="auto" w:fill="auto"/>
        <w:tabs>
          <w:tab w:val="left" w:pos="37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Глобальное прослушивание: необходимо сконцентрироваться не на каждом слове, а на следующих аспектах</w:t>
      </w:r>
      <w:r w:rsidR="0089517A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14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кто говорит;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14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где и когда проходит данный разговор;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14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о чём говорится;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14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цели и намерения участвующих в беседе людей.</w:t>
      </w:r>
    </w:p>
    <w:p w:rsidR="004461B8" w:rsidRPr="00705663" w:rsidRDefault="004461B8" w:rsidP="00C656DD">
      <w:pPr>
        <w:pStyle w:val="22"/>
        <w:widowControl w:val="0"/>
        <w:shd w:val="clear" w:color="auto" w:fill="auto"/>
        <w:tabs>
          <w:tab w:val="left" w:pos="142"/>
          <w:tab w:val="left" w:pos="37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Селективное прослушивание: отбор и поиск необходимой информации.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14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концентрация на ключевых словах и определённых выражениях;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142"/>
          <w:tab w:val="left" w:pos="97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слушая текст, выстраивать последовательную цепочку действий, событий, о которых говорится в тексте.</w:t>
      </w:r>
    </w:p>
    <w:p w:rsidR="004461B8" w:rsidRPr="00705663" w:rsidRDefault="004461B8" w:rsidP="00C656DD">
      <w:pPr>
        <w:pStyle w:val="22"/>
        <w:widowControl w:val="0"/>
        <w:shd w:val="clear" w:color="auto" w:fill="auto"/>
        <w:tabs>
          <w:tab w:val="left" w:pos="142"/>
          <w:tab w:val="left" w:pos="42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Детальное прослушивание: важно понять каждое слово: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14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текст прослушивается многократно;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14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необходимо разделить текст на смысловые части и делать между ними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паузы во время прослушивания.</w:t>
      </w:r>
    </w:p>
    <w:p w:rsidR="004461B8" w:rsidRPr="00705663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Следующие фазы </w:t>
      </w:r>
      <w:proofErr w:type="spellStart"/>
      <w:r w:rsidRPr="00705663">
        <w:rPr>
          <w:rFonts w:ascii="Times New Roman" w:hAnsi="Times New Roman" w:cs="Times New Roman"/>
          <w:b w:val="0"/>
          <w:sz w:val="28"/>
          <w:szCs w:val="28"/>
        </w:rPr>
        <w:t>аудирования</w:t>
      </w:r>
      <w:proofErr w:type="spell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помогают облегчить понимание текстов и</w:t>
      </w:r>
      <w:r w:rsidR="0089517A">
        <w:rPr>
          <w:rFonts w:ascii="Times New Roman" w:hAnsi="Times New Roman" w:cs="Times New Roman"/>
          <w:b w:val="0"/>
          <w:sz w:val="28"/>
          <w:szCs w:val="28"/>
        </w:rPr>
        <w:t xml:space="preserve"> выполнение поставленных задач. 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Перед </w:t>
      </w:r>
      <w:proofErr w:type="spellStart"/>
      <w:r w:rsidRPr="00705663">
        <w:rPr>
          <w:rFonts w:ascii="Times New Roman" w:hAnsi="Times New Roman" w:cs="Times New Roman"/>
          <w:b w:val="0"/>
          <w:sz w:val="28"/>
          <w:szCs w:val="28"/>
        </w:rPr>
        <w:t>аудированием</w:t>
      </w:r>
      <w:proofErr w:type="spell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сконцентрироваться на поставленных задачах</w:t>
      </w:r>
      <w:r w:rsidR="0089517A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89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1)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Что я знаю о содержании текста на основе сформулированных заданий?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89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2)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К каким аспектам мне необходимо делать записи?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89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3)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Какую информацию я ожидаю в тексте?</w:t>
      </w:r>
    </w:p>
    <w:p w:rsidR="004461B8" w:rsidRPr="00705663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Во время прослушивания - цель: определить ситуацию и узнать</w:t>
      </w:r>
      <w:r w:rsidR="0089517A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100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Кто говорит?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100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-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Где находятся говорящие?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100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О чём идёт речь?</w:t>
      </w:r>
    </w:p>
    <w:p w:rsidR="004461B8" w:rsidRPr="00705663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После прослушивания - цель: закрепить результаты прослушивания</w:t>
      </w:r>
      <w:r w:rsidR="008538EF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4461B8" w:rsidRPr="00705663" w:rsidRDefault="008538EF" w:rsidP="00C656DD">
      <w:pPr>
        <w:pStyle w:val="22"/>
        <w:widowControl w:val="0"/>
        <w:shd w:val="clear" w:color="auto" w:fill="auto"/>
        <w:tabs>
          <w:tab w:val="left" w:pos="100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Дополнить записи новыми деталями содержания.</w:t>
      </w:r>
    </w:p>
    <w:p w:rsidR="004461B8" w:rsidRPr="00705663" w:rsidRDefault="008538EF" w:rsidP="00C656DD">
      <w:pPr>
        <w:pStyle w:val="22"/>
        <w:widowControl w:val="0"/>
        <w:shd w:val="clear" w:color="auto" w:fill="auto"/>
        <w:tabs>
          <w:tab w:val="left" w:pos="98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Сформулировать ключевые слова и выражения в высказывания, которые соответствуют содержанию.</w:t>
      </w:r>
    </w:p>
    <w:p w:rsidR="004461B8" w:rsidRPr="00705663" w:rsidRDefault="008538EF" w:rsidP="00C656DD">
      <w:pPr>
        <w:pStyle w:val="22"/>
        <w:widowControl w:val="0"/>
        <w:shd w:val="clear" w:color="auto" w:fill="auto"/>
        <w:tabs>
          <w:tab w:val="left" w:pos="100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Дополнить информацию, которую не удалось понять с первого раза.</w:t>
      </w:r>
    </w:p>
    <w:p w:rsidR="004461B8" w:rsidRPr="00705663" w:rsidRDefault="004461B8" w:rsidP="00C656DD">
      <w:pPr>
        <w:pStyle w:val="22"/>
        <w:widowControl w:val="0"/>
        <w:shd w:val="clear" w:color="auto" w:fill="auto"/>
        <w:tabs>
          <w:tab w:val="left" w:pos="100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Часто, зная тип текста, можно предположить, какие темы затрагиваются в нём. Об этом могут сообщить вам как тип текста, так и его название.</w:t>
      </w:r>
    </w:p>
    <w:p w:rsidR="004461B8" w:rsidRPr="00705663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Как и при чтении, ключевые слова важны для понимания содержания текста, поскольку именно они несут наибольшую смысловую нагрузку и чаще всего повторяются в тексте. Ключевые слова обычно:</w:t>
      </w:r>
    </w:p>
    <w:p w:rsidR="008538EF" w:rsidRDefault="004461B8" w:rsidP="00C656DD">
      <w:pPr>
        <w:pStyle w:val="22"/>
        <w:shd w:val="clear" w:color="auto" w:fill="auto"/>
        <w:tabs>
          <w:tab w:val="left" w:pos="284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  <w:lang w:bidi="en-US"/>
        </w:rPr>
        <w:t xml:space="preserve">а) 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стоят в начале текста;</w:t>
      </w:r>
    </w:p>
    <w:p w:rsidR="004461B8" w:rsidRPr="00705663" w:rsidRDefault="004461B8" w:rsidP="00C656DD">
      <w:pPr>
        <w:pStyle w:val="22"/>
        <w:shd w:val="clear" w:color="auto" w:fill="auto"/>
        <w:tabs>
          <w:tab w:val="left" w:pos="284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б) находятся под смысловым ударением; </w:t>
      </w:r>
    </w:p>
    <w:p w:rsidR="004461B8" w:rsidRPr="00705663" w:rsidRDefault="004461B8" w:rsidP="00C656DD">
      <w:pPr>
        <w:pStyle w:val="22"/>
        <w:shd w:val="clear" w:color="auto" w:fill="auto"/>
        <w:tabs>
          <w:tab w:val="left" w:pos="284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  <w:lang w:bidi="en-US"/>
        </w:rPr>
        <w:t xml:space="preserve">в) 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повторяются многократно;</w:t>
      </w:r>
    </w:p>
    <w:p w:rsidR="004461B8" w:rsidRPr="00705663" w:rsidRDefault="004461B8" w:rsidP="00C656DD">
      <w:pPr>
        <w:pStyle w:val="22"/>
        <w:shd w:val="clear" w:color="auto" w:fill="auto"/>
        <w:tabs>
          <w:tab w:val="left" w:pos="284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  <w:lang w:bidi="en-US"/>
        </w:rPr>
        <w:t xml:space="preserve">г) 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могут заменяться синонимами.</w:t>
      </w:r>
    </w:p>
    <w:p w:rsidR="008538EF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При прослушивании сложных текстов часто происходит так, что вы не можете понять отдельные слова и выражения. Эти "пробелы" необходимо попытаться восполнить. Это удаётся сделать, если вам знаком контекст и ситуация, в кото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softHyphen/>
        <w:t>рой находятся говорящие.</w:t>
      </w:r>
    </w:p>
    <w:p w:rsidR="001015C6" w:rsidRPr="001015C6" w:rsidRDefault="001015C6" w:rsidP="001015C6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61B8" w:rsidRPr="00C656DD" w:rsidRDefault="004461B8" w:rsidP="001015C6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5663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       </w:t>
      </w:r>
      <w:r w:rsidR="00C656DD" w:rsidRPr="00C656DD">
        <w:rPr>
          <w:rFonts w:ascii="Times New Roman" w:eastAsia="Arial Unicode MS" w:hAnsi="Times New Roman" w:cs="Times New Roman"/>
          <w:b/>
          <w:bCs/>
          <w:sz w:val="28"/>
          <w:szCs w:val="28"/>
        </w:rPr>
        <w:t>5</w:t>
      </w:r>
      <w:r w:rsidRPr="00C656DD">
        <w:rPr>
          <w:rFonts w:ascii="Times New Roman" w:eastAsia="Arial Unicode MS" w:hAnsi="Times New Roman" w:cs="Times New Roman"/>
          <w:b/>
          <w:bCs/>
          <w:sz w:val="28"/>
          <w:szCs w:val="28"/>
        </w:rPr>
        <w:t>. Методические рекомендации по практической  работе с лексикой</w:t>
      </w:r>
    </w:p>
    <w:p w:rsidR="004461B8" w:rsidRPr="00705663" w:rsidRDefault="004461B8" w:rsidP="001015C6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</w:p>
    <w:p w:rsidR="004461B8" w:rsidRPr="00705663" w:rsidRDefault="004461B8" w:rsidP="00C656DD">
      <w:pPr>
        <w:pStyle w:val="22"/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Формы самостоятельной работы студентов с лексическим материалом: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9"/>
        </w:numPr>
        <w:shd w:val="clear" w:color="auto" w:fill="auto"/>
        <w:tabs>
          <w:tab w:val="left" w:pos="284"/>
          <w:tab w:val="left" w:pos="426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составление собственного словаря в отдельной тетради;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9"/>
        </w:numPr>
        <w:shd w:val="clear" w:color="auto" w:fill="auto"/>
        <w:tabs>
          <w:tab w:val="left" w:pos="284"/>
          <w:tab w:val="left" w:pos="426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составление списка незнакомых слов и словосочетаний по учебным и индивидуальным текстам, по определённым темам;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9"/>
        </w:numPr>
        <w:shd w:val="clear" w:color="auto" w:fill="auto"/>
        <w:tabs>
          <w:tab w:val="left" w:pos="284"/>
          <w:tab w:val="left" w:pos="426"/>
          <w:tab w:val="left" w:pos="993"/>
          <w:tab w:val="left" w:pos="1164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анализ отдельных слов для лучшего понимания их значения;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9"/>
        </w:numPr>
        <w:shd w:val="clear" w:color="auto" w:fill="auto"/>
        <w:tabs>
          <w:tab w:val="left" w:pos="284"/>
          <w:tab w:val="left" w:pos="426"/>
          <w:tab w:val="left" w:pos="993"/>
          <w:tab w:val="left" w:pos="1164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подбор синонимов к активной лексике учебных текстов;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9"/>
        </w:numPr>
        <w:shd w:val="clear" w:color="auto" w:fill="auto"/>
        <w:tabs>
          <w:tab w:val="left" w:pos="284"/>
          <w:tab w:val="left" w:pos="426"/>
          <w:tab w:val="left" w:pos="993"/>
          <w:tab w:val="left" w:pos="1164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подбор антонимов к активной лексике учебных текстов;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9"/>
        </w:numPr>
        <w:shd w:val="clear" w:color="auto" w:fill="auto"/>
        <w:tabs>
          <w:tab w:val="left" w:pos="284"/>
          <w:tab w:val="left" w:pos="426"/>
          <w:tab w:val="left" w:pos="993"/>
          <w:tab w:val="left" w:pos="1164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составление таблиц словообразовательных моделей.</w:t>
      </w:r>
    </w:p>
    <w:p w:rsidR="004461B8" w:rsidRPr="00705663" w:rsidRDefault="004461B8" w:rsidP="00C656DD">
      <w:pPr>
        <w:pStyle w:val="22"/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Рекомендации: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10"/>
        </w:numPr>
        <w:shd w:val="clear" w:color="auto" w:fill="auto"/>
        <w:tabs>
          <w:tab w:val="left" w:pos="0"/>
          <w:tab w:val="left" w:pos="142"/>
          <w:tab w:val="left" w:pos="284"/>
          <w:tab w:val="left" w:pos="426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При составлении списка слов и словосочетаний по какой-либо теме (тексту), при оформлении лексической картотеки или личной тетради 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softHyphen/>
        <w:t>словаря необходимо выписать из словаря лексические единицы в их исходной форме, то есть: имена существительные - в именительном падеже единственного числа; глаголы - в инфинитиве (целесообразно указать и другие основные формы глагола).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10"/>
        </w:numPr>
        <w:shd w:val="clear" w:color="auto" w:fill="auto"/>
        <w:tabs>
          <w:tab w:val="left" w:pos="0"/>
          <w:tab w:val="left" w:pos="426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Заучивать лексику рекомендуется с помощью двустороннего перевода (с иностранного языка - на русский, с русского языка - на иностранный) с использованием разных способов оформления лексики (списка слов, тетради - словаря, картотеки).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10"/>
        </w:numPr>
        <w:shd w:val="clear" w:color="auto" w:fill="auto"/>
        <w:tabs>
          <w:tab w:val="left" w:pos="0"/>
          <w:tab w:val="left" w:pos="426"/>
          <w:tab w:val="left" w:pos="993"/>
          <w:tab w:val="left" w:pos="110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Для закрепления лексики целесообразно использовать примеры употребления слов и словосочетаний в предложениях, а также словообразо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lastRenderedPageBreak/>
        <w:t>вательные и семантические связи заучиваемых слов (однокоренные слова, синонимы, антонимы).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10"/>
        </w:numPr>
        <w:shd w:val="clear" w:color="auto" w:fill="auto"/>
        <w:tabs>
          <w:tab w:val="left" w:pos="0"/>
          <w:tab w:val="left" w:pos="426"/>
          <w:tab w:val="left" w:pos="993"/>
          <w:tab w:val="left" w:pos="110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Для формирования активного и пассивного словаря необходимо освоение наиболее продуктивных словообразовательных моделей иностранного языка.</w:t>
      </w:r>
    </w:p>
    <w:p w:rsidR="004461B8" w:rsidRPr="00705663" w:rsidRDefault="004461B8" w:rsidP="00C656DD">
      <w:pPr>
        <w:pStyle w:val="22"/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Формы  работы студентов со словарем: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11"/>
        </w:numPr>
        <w:shd w:val="clear" w:color="auto" w:fill="auto"/>
        <w:tabs>
          <w:tab w:val="left" w:pos="142"/>
          <w:tab w:val="left" w:pos="284"/>
          <w:tab w:val="left" w:pos="993"/>
          <w:tab w:val="left" w:pos="110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поиск заданных слов в словаре;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11"/>
        </w:numPr>
        <w:shd w:val="clear" w:color="auto" w:fill="auto"/>
        <w:tabs>
          <w:tab w:val="left" w:pos="142"/>
          <w:tab w:val="left" w:pos="284"/>
          <w:tab w:val="left" w:pos="993"/>
          <w:tab w:val="left" w:pos="110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определение форм единственного и множественного числа существительных;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11"/>
        </w:numPr>
        <w:shd w:val="clear" w:color="auto" w:fill="auto"/>
        <w:tabs>
          <w:tab w:val="left" w:pos="142"/>
          <w:tab w:val="left" w:pos="284"/>
          <w:tab w:val="left" w:pos="993"/>
          <w:tab w:val="left" w:pos="113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выбор нужных значений многозначных слов;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11"/>
        </w:numPr>
        <w:shd w:val="clear" w:color="auto" w:fill="auto"/>
        <w:tabs>
          <w:tab w:val="left" w:pos="142"/>
          <w:tab w:val="left" w:pos="284"/>
          <w:tab w:val="left" w:pos="993"/>
          <w:tab w:val="left" w:pos="113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поиск нужного значения слов из числа грамматических омонимов;</w:t>
      </w:r>
    </w:p>
    <w:p w:rsidR="004461B8" w:rsidRDefault="004461B8" w:rsidP="00C656DD">
      <w:pPr>
        <w:pStyle w:val="22"/>
        <w:widowControl w:val="0"/>
        <w:numPr>
          <w:ilvl w:val="0"/>
          <w:numId w:val="11"/>
        </w:numPr>
        <w:shd w:val="clear" w:color="auto" w:fill="auto"/>
        <w:tabs>
          <w:tab w:val="left" w:pos="142"/>
          <w:tab w:val="left" w:pos="284"/>
          <w:tab w:val="left" w:pos="993"/>
          <w:tab w:val="left" w:pos="113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поиск значения глагола по одной из глагольных форм.</w:t>
      </w:r>
    </w:p>
    <w:p w:rsidR="008538EF" w:rsidRPr="00705663" w:rsidRDefault="008538EF" w:rsidP="008538EF">
      <w:pPr>
        <w:pStyle w:val="22"/>
        <w:widowControl w:val="0"/>
        <w:shd w:val="clear" w:color="auto" w:fill="auto"/>
        <w:tabs>
          <w:tab w:val="left" w:pos="142"/>
          <w:tab w:val="left" w:pos="284"/>
          <w:tab w:val="left" w:pos="1132"/>
        </w:tabs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61B8" w:rsidRDefault="00C656DD" w:rsidP="00705663">
      <w:pPr>
        <w:pStyle w:val="22"/>
        <w:shd w:val="clear" w:color="auto" w:fill="auto"/>
        <w:spacing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461B8" w:rsidRPr="0070566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sz w:val="28"/>
          <w:szCs w:val="28"/>
        </w:rPr>
        <w:t>Методические рекомендации по работе со словарем</w:t>
      </w:r>
    </w:p>
    <w:p w:rsidR="008538EF" w:rsidRPr="00705663" w:rsidRDefault="008538EF" w:rsidP="00705663">
      <w:pPr>
        <w:pStyle w:val="22"/>
        <w:shd w:val="clear" w:color="auto" w:fill="auto"/>
        <w:spacing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</w:p>
    <w:p w:rsidR="004461B8" w:rsidRPr="00705663" w:rsidRDefault="004461B8" w:rsidP="00705663">
      <w:pPr>
        <w:pStyle w:val="22"/>
        <w:widowControl w:val="0"/>
        <w:numPr>
          <w:ilvl w:val="0"/>
          <w:numId w:val="12"/>
        </w:numPr>
        <w:shd w:val="clear" w:color="auto" w:fill="auto"/>
        <w:tabs>
          <w:tab w:val="left" w:pos="1107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При поиске слова в словаре необходимо следить за точным совпадением графического оформления искомого и найденного слова, в противном случае перевод может быть неправильны.</w:t>
      </w:r>
    </w:p>
    <w:p w:rsidR="004461B8" w:rsidRPr="00705663" w:rsidRDefault="004461B8" w:rsidP="00705663">
      <w:pPr>
        <w:pStyle w:val="22"/>
        <w:widowControl w:val="0"/>
        <w:numPr>
          <w:ilvl w:val="0"/>
          <w:numId w:val="12"/>
        </w:numPr>
        <w:shd w:val="clear" w:color="auto" w:fill="auto"/>
        <w:tabs>
          <w:tab w:val="left" w:pos="1107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Многие слова являются многозначными, т.е. имеют несколько значений, поэтому при поиске значения слова в словаре необходимо читать всю словарную статью и выбирать для перевода то значение, которое подходит в контексте  предложения (текста).</w:t>
      </w:r>
    </w:p>
    <w:p w:rsidR="004461B8" w:rsidRPr="00705663" w:rsidRDefault="004461B8" w:rsidP="00705663">
      <w:pPr>
        <w:pStyle w:val="22"/>
        <w:widowControl w:val="0"/>
        <w:numPr>
          <w:ilvl w:val="0"/>
          <w:numId w:val="12"/>
        </w:numPr>
        <w:shd w:val="clear" w:color="auto" w:fill="auto"/>
        <w:tabs>
          <w:tab w:val="left" w:pos="1112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При поиске в словаре значения слова в ряде случаев следует принимать во внимание грамматическую функцию слова в предложении, так как некоторые слова выполняют различные грамматические функции и в зависимости от этого переводятся по-разному.</w:t>
      </w:r>
    </w:p>
    <w:p w:rsidR="004461B8" w:rsidRPr="00705663" w:rsidRDefault="004461B8" w:rsidP="00705663">
      <w:pPr>
        <w:pStyle w:val="22"/>
        <w:widowControl w:val="0"/>
        <w:numPr>
          <w:ilvl w:val="0"/>
          <w:numId w:val="12"/>
        </w:numPr>
        <w:shd w:val="clear" w:color="auto" w:fill="auto"/>
        <w:tabs>
          <w:tab w:val="left" w:pos="1086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При поиске значения глагола в словаре следует иметь в виду, что глаголы указаны в словаре в неопределенной форме, в то время как в предложении они функционируют в разных временах, в разных грамматических конструкциях. Алгоритм поиска глагола зависит от его принадлежности к классу правильных или неправильных глаголов. </w:t>
      </w:r>
    </w:p>
    <w:p w:rsidR="004461B8" w:rsidRPr="00705663" w:rsidRDefault="004461B8" w:rsidP="00705663">
      <w:pPr>
        <w:pStyle w:val="22"/>
        <w:widowControl w:val="0"/>
        <w:shd w:val="clear" w:color="auto" w:fill="auto"/>
        <w:tabs>
          <w:tab w:val="left" w:pos="1086"/>
        </w:tabs>
        <w:spacing w:line="240" w:lineRule="auto"/>
        <w:ind w:left="7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61B8" w:rsidRPr="00705663" w:rsidRDefault="00C227C7" w:rsidP="00C227C7">
      <w:pPr>
        <w:pStyle w:val="22"/>
        <w:widowControl w:val="0"/>
        <w:shd w:val="clear" w:color="auto" w:fill="auto"/>
        <w:tabs>
          <w:tab w:val="left" w:pos="1086"/>
        </w:tabs>
        <w:spacing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7</w:t>
      </w:r>
      <w:r w:rsidR="004461B8" w:rsidRPr="00705663">
        <w:rPr>
          <w:rFonts w:ascii="Times New Roman" w:eastAsia="Arial Unicode MS" w:hAnsi="Times New Roman" w:cs="Times New Roman"/>
          <w:sz w:val="28"/>
          <w:szCs w:val="28"/>
        </w:rPr>
        <w:t>. Методические рекомендации по практической работе с грамматическим материалом</w:t>
      </w:r>
    </w:p>
    <w:p w:rsidR="004461B8" w:rsidRPr="00705663" w:rsidRDefault="004461B8" w:rsidP="008538EF">
      <w:pPr>
        <w:pStyle w:val="22"/>
        <w:widowControl w:val="0"/>
        <w:shd w:val="clear" w:color="auto" w:fill="auto"/>
        <w:tabs>
          <w:tab w:val="left" w:pos="1086"/>
        </w:tabs>
        <w:spacing w:line="240" w:lineRule="auto"/>
        <w:ind w:left="740"/>
        <w:jc w:val="both"/>
        <w:rPr>
          <w:rFonts w:ascii="Times New Roman" w:hAnsi="Times New Roman" w:cs="Times New Roman"/>
          <w:sz w:val="28"/>
          <w:szCs w:val="28"/>
        </w:rPr>
      </w:pPr>
    </w:p>
    <w:p w:rsidR="004461B8" w:rsidRPr="00705663" w:rsidRDefault="004461B8" w:rsidP="00C227C7">
      <w:pPr>
        <w:pStyle w:val="22"/>
        <w:widowControl w:val="0"/>
        <w:shd w:val="clear" w:color="auto" w:fill="auto"/>
        <w:tabs>
          <w:tab w:val="left" w:pos="108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Формы работы студентов с грамматическим материалом:</w:t>
      </w:r>
    </w:p>
    <w:p w:rsidR="004461B8" w:rsidRPr="00705663" w:rsidRDefault="008538EF" w:rsidP="00C227C7">
      <w:pPr>
        <w:pStyle w:val="22"/>
        <w:widowControl w:val="0"/>
        <w:shd w:val="clear" w:color="auto" w:fill="auto"/>
        <w:tabs>
          <w:tab w:val="left" w:pos="108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устные грамматические и лексико-грамматические упражнения по определенным темам;</w:t>
      </w:r>
    </w:p>
    <w:p w:rsidR="004461B8" w:rsidRPr="00705663" w:rsidRDefault="008538EF" w:rsidP="00C227C7">
      <w:pPr>
        <w:pStyle w:val="22"/>
        <w:widowControl w:val="0"/>
        <w:shd w:val="clear" w:color="auto" w:fill="auto"/>
        <w:tabs>
          <w:tab w:val="left" w:pos="108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письменные грамматические и лексико-грамматические упражнения по определенным темам;</w:t>
      </w:r>
    </w:p>
    <w:p w:rsidR="004461B8" w:rsidRPr="00705663" w:rsidRDefault="008538EF" w:rsidP="00C227C7">
      <w:pPr>
        <w:pStyle w:val="22"/>
        <w:widowControl w:val="0"/>
        <w:shd w:val="clear" w:color="auto" w:fill="auto"/>
        <w:tabs>
          <w:tab w:val="left" w:pos="109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оставление карточек по отдельным грамматическим темам (части речи; основные формы правильных и неправильных глаголов и т. д.);</w:t>
      </w:r>
    </w:p>
    <w:p w:rsidR="004461B8" w:rsidRPr="00705663" w:rsidRDefault="008538EF" w:rsidP="00C227C7">
      <w:pPr>
        <w:pStyle w:val="22"/>
        <w:widowControl w:val="0"/>
        <w:shd w:val="clear" w:color="auto" w:fill="auto"/>
        <w:tabs>
          <w:tab w:val="left" w:pos="109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поиск и перевод определенных грамматических форм, конструкций, явлений в тексте;</w:t>
      </w:r>
    </w:p>
    <w:p w:rsidR="004461B8" w:rsidRPr="00705663" w:rsidRDefault="008538EF" w:rsidP="00C227C7">
      <w:pPr>
        <w:pStyle w:val="22"/>
        <w:widowControl w:val="0"/>
        <w:shd w:val="clear" w:color="auto" w:fill="auto"/>
        <w:tabs>
          <w:tab w:val="left" w:pos="1248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синтаксический анализ и перевод предложений (простых, сложносо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lastRenderedPageBreak/>
        <w:t>чиненных, сложноподчиненных, предложений с усложненными синтаксическими конструкциями);</w:t>
      </w:r>
    </w:p>
    <w:p w:rsidR="004461B8" w:rsidRPr="00705663" w:rsidRDefault="008538EF" w:rsidP="00C227C7">
      <w:pPr>
        <w:pStyle w:val="22"/>
        <w:widowControl w:val="0"/>
        <w:shd w:val="clear" w:color="auto" w:fill="auto"/>
        <w:tabs>
          <w:tab w:val="left" w:pos="1115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перевод текстов, содержащих изучаемый грамматический материал.</w:t>
      </w:r>
    </w:p>
    <w:p w:rsidR="004461B8" w:rsidRPr="00705663" w:rsidRDefault="004461B8" w:rsidP="00C227C7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Для работы над грамматикой необходимо использовать рекомендуемые грамматические справочники и пособия. Повторять следует особо трудные и специфические для данного иностранного языка разделы грамматики.</w:t>
      </w:r>
    </w:p>
    <w:p w:rsidR="004461B8" w:rsidRPr="00705663" w:rsidRDefault="004461B8" w:rsidP="00C227C7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Для того, чтобы повторить один из нужных разделов грамматики, следует прочесть его по грамматическому справочнику, разобраться в объяснении, проанализировать примеры, а затем выполнить упражнения. Все другие виды упражнений, предлагаемые в пособиях, рекомендуется делать письменно. Рекомендуется также делать грамматический анализ отрывков из изучаемых литературных произведений и специальных текстов: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3"/>
        </w:numPr>
        <w:shd w:val="clear" w:color="auto" w:fill="auto"/>
        <w:tabs>
          <w:tab w:val="left" w:pos="107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выбрать несколько предложений из текста, полностью разобрать по частям речи и членам предложения, объяснить все грамматические явления - употребление времен, глаголов, артиклей;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3"/>
        </w:numPr>
        <w:shd w:val="clear" w:color="auto" w:fill="auto"/>
        <w:tabs>
          <w:tab w:val="left" w:pos="107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выбрать из текста предложения с определенным грамматическим явлением.</w:t>
      </w:r>
    </w:p>
    <w:p w:rsidR="004461B8" w:rsidRPr="00705663" w:rsidRDefault="004461B8" w:rsidP="00C227C7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Как заключительный этап закрепления грамматического явления полезен перевод с русского языка на иностранный. При изучении определенных грамматических явлений иностранного языка рекомендуется использовать схемы, таблицы из справочников по грамматике и составлять собственные к конкретному материалу, тщательно выполнять устные и письменные упражнения и готовить их к контролю без опоры на письменный вариант, чтобы обеспечить прочное усвоение грамматического материала. Следует уделять внимание порядку слов в предложении.</w:t>
      </w:r>
    </w:p>
    <w:p w:rsidR="004461B8" w:rsidRPr="00705663" w:rsidRDefault="004461B8" w:rsidP="008538EF">
      <w:pPr>
        <w:keepNext/>
        <w:keepLines/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</w:p>
    <w:p w:rsidR="004461B8" w:rsidRPr="008538EF" w:rsidRDefault="004461B8" w:rsidP="001015C6">
      <w:pPr>
        <w:keepNext/>
        <w:keepLines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 w:rsidRPr="008538EF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       </w:t>
      </w:r>
      <w:r w:rsidR="00C227C7">
        <w:rPr>
          <w:rFonts w:ascii="Times New Roman" w:eastAsia="Arial Unicode MS" w:hAnsi="Times New Roman" w:cs="Times New Roman"/>
          <w:b/>
          <w:bCs/>
          <w:sz w:val="28"/>
          <w:szCs w:val="28"/>
        </w:rPr>
        <w:t>8</w:t>
      </w:r>
      <w:r w:rsidRPr="008538EF">
        <w:rPr>
          <w:rFonts w:ascii="Times New Roman" w:eastAsia="Arial Unicode MS" w:hAnsi="Times New Roman" w:cs="Times New Roman"/>
          <w:bCs/>
          <w:sz w:val="28"/>
          <w:szCs w:val="28"/>
        </w:rPr>
        <w:t xml:space="preserve">. </w:t>
      </w:r>
      <w:r w:rsidRPr="008538EF">
        <w:rPr>
          <w:rFonts w:ascii="Times New Roman" w:eastAsia="Arial Unicode MS" w:hAnsi="Times New Roman" w:cs="Times New Roman"/>
          <w:b/>
          <w:bCs/>
          <w:sz w:val="28"/>
          <w:szCs w:val="28"/>
        </w:rPr>
        <w:t>Методические рекомендации по практической  работе с текстом на иностранном языке</w:t>
      </w:r>
    </w:p>
    <w:p w:rsidR="004461B8" w:rsidRPr="008538EF" w:rsidRDefault="004461B8" w:rsidP="001015C6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61B8" w:rsidRPr="00705663" w:rsidRDefault="004461B8" w:rsidP="00C227C7">
      <w:pPr>
        <w:pStyle w:val="22"/>
        <w:shd w:val="clear" w:color="auto" w:fill="auto"/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Формы работы студентов с текстом: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4"/>
        </w:numPr>
        <w:shd w:val="clear" w:color="auto" w:fill="auto"/>
        <w:tabs>
          <w:tab w:val="left" w:pos="142"/>
          <w:tab w:val="left" w:pos="284"/>
          <w:tab w:val="left" w:pos="851"/>
          <w:tab w:val="left" w:pos="113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анализ лексического и грамматического наполнения текста;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4"/>
        </w:numPr>
        <w:shd w:val="clear" w:color="auto" w:fill="auto"/>
        <w:tabs>
          <w:tab w:val="left" w:pos="142"/>
          <w:tab w:val="left" w:pos="284"/>
          <w:tab w:val="left" w:pos="851"/>
          <w:tab w:val="left" w:pos="1130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устный перевод текстов небольшого объема (до 1000 печатных знаков);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4"/>
        </w:numPr>
        <w:shd w:val="clear" w:color="auto" w:fill="auto"/>
        <w:tabs>
          <w:tab w:val="left" w:pos="142"/>
          <w:tab w:val="left" w:pos="284"/>
          <w:tab w:val="left" w:pos="851"/>
          <w:tab w:val="left" w:pos="1135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письменный перевод текстов небольшого объема (до 1000 печатных знаков);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4"/>
        </w:numPr>
        <w:shd w:val="clear" w:color="auto" w:fill="auto"/>
        <w:tabs>
          <w:tab w:val="left" w:pos="142"/>
          <w:tab w:val="left" w:pos="284"/>
          <w:tab w:val="left" w:pos="851"/>
          <w:tab w:val="left" w:pos="1135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изложение содержания текстов большого объема на русском и иностранном языке (реферирование).</w:t>
      </w:r>
    </w:p>
    <w:p w:rsidR="004461B8" w:rsidRPr="00705663" w:rsidRDefault="004461B8" w:rsidP="00C227C7">
      <w:pPr>
        <w:pStyle w:val="22"/>
        <w:shd w:val="clear" w:color="auto" w:fill="auto"/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Правильное понимание и осмысление прочитанного текста, извлечение информации, перевод текста базируются на навыках по анализу иноязычного текста, умений извлекать содержательную информацию из форм языка. </w:t>
      </w:r>
    </w:p>
    <w:p w:rsidR="004461B8" w:rsidRPr="00705663" w:rsidRDefault="004461B8" w:rsidP="00C227C7">
      <w:pPr>
        <w:pStyle w:val="22"/>
        <w:shd w:val="clear" w:color="auto" w:fill="auto"/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При работе с текстом на немецком языке рекомендуется руководствоваться следующими общими положениями.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5"/>
        </w:numPr>
        <w:shd w:val="clear" w:color="auto" w:fill="auto"/>
        <w:tabs>
          <w:tab w:val="left" w:pos="851"/>
          <w:tab w:val="left" w:pos="1048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Работу с текстом следует начать с чтения всего текста: прочитайте текст, обратите внимание на его заголовок, постарайтесь понять, о чем сообщает текст.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5"/>
        </w:numPr>
        <w:shd w:val="clear" w:color="auto" w:fill="auto"/>
        <w:tabs>
          <w:tab w:val="left" w:pos="851"/>
          <w:tab w:val="left" w:pos="1048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lastRenderedPageBreak/>
        <w:t>Затем приступите к работе на уровне отдельных предложений. Прочитайте предложение, определите его границы. Проанализируйте предложение синтаксически: определите, простое это предложение или сложное (сложносочиненное или сложноподчиненное), есть ли в предложении усложненные синтаксические конструкции (инфинитивные группы, инфинитивные обороты, причастные обороты).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5"/>
        </w:numPr>
        <w:shd w:val="clear" w:color="auto" w:fill="auto"/>
        <w:tabs>
          <w:tab w:val="left" w:pos="851"/>
          <w:tab w:val="left" w:pos="1048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Простое предложение следует разобрать по членам предложения (выделить подлежащее, сказуемое, второстепенные члены), затем перевести на русский язык.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5"/>
        </w:numPr>
        <w:shd w:val="clear" w:color="auto" w:fill="auto"/>
        <w:tabs>
          <w:tab w:val="left" w:pos="851"/>
          <w:tab w:val="left" w:pos="1048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Сложносочиненное предложение разбейте на простые предложения, входящие в его состав, и анализируйте каждое предложение. Сложноподчиненное предложение выполняет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ab/>
        <w:t>в сложном предложении функцию одного из членов предложения: подлежащего, именной части составного сказуемого, дополнения и обстоятельства. Придаточные предложения обычно отвечают на те же вопросы, на которые отвечают члены простого предложения, и являются как бы развёрнутыми членами простого предложения. Определите по вопросу к придаточному предложению и союзу его тип и переведите сложноподчинённое предложение.</w:t>
      </w:r>
    </w:p>
    <w:p w:rsidR="004461B8" w:rsidRDefault="004461B8" w:rsidP="001015C6">
      <w:pPr>
        <w:pStyle w:val="22"/>
        <w:widowControl w:val="0"/>
        <w:shd w:val="clear" w:color="auto" w:fill="auto"/>
        <w:tabs>
          <w:tab w:val="left" w:pos="1048"/>
        </w:tabs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61B8" w:rsidRPr="008538EF" w:rsidRDefault="00C227C7" w:rsidP="00C227C7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9</w:t>
      </w:r>
      <w:r w:rsidR="004461B8" w:rsidRPr="008538EF">
        <w:rPr>
          <w:rFonts w:ascii="Times New Roman" w:eastAsia="Arial Unicode MS" w:hAnsi="Times New Roman" w:cs="Times New Roman"/>
          <w:sz w:val="28"/>
          <w:szCs w:val="28"/>
        </w:rPr>
        <w:t>.</w:t>
      </w:r>
      <w:r w:rsidR="008538EF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4461B8" w:rsidRPr="008538EF">
        <w:rPr>
          <w:rFonts w:ascii="Times New Roman" w:eastAsia="Arial Unicode MS" w:hAnsi="Times New Roman" w:cs="Times New Roman"/>
          <w:sz w:val="28"/>
          <w:szCs w:val="28"/>
        </w:rPr>
        <w:t>Методические рекомендации по практической работе над устной речью на иностранном языке</w:t>
      </w:r>
    </w:p>
    <w:p w:rsidR="008538EF" w:rsidRPr="00705663" w:rsidRDefault="008538EF" w:rsidP="001015C6">
      <w:pPr>
        <w:pStyle w:val="22"/>
        <w:shd w:val="clear" w:color="auto" w:fill="auto"/>
        <w:spacing w:line="240" w:lineRule="auto"/>
        <w:jc w:val="both"/>
        <w:rPr>
          <w:rFonts w:ascii="Times New Roman" w:eastAsia="Arial Unicode MS" w:hAnsi="Times New Roman" w:cs="Times New Roman"/>
          <w:i/>
          <w:sz w:val="28"/>
          <w:szCs w:val="28"/>
        </w:rPr>
      </w:pPr>
    </w:p>
    <w:p w:rsidR="004461B8" w:rsidRPr="00705663" w:rsidRDefault="004461B8" w:rsidP="00C227C7">
      <w:pPr>
        <w:pStyle w:val="22"/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Формы  работы студентов над устной речью: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6"/>
        </w:numPr>
        <w:shd w:val="clear" w:color="auto" w:fill="auto"/>
        <w:tabs>
          <w:tab w:val="left" w:pos="284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фонетические упражнения по определенной теме;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6"/>
        </w:numPr>
        <w:shd w:val="clear" w:color="auto" w:fill="auto"/>
        <w:tabs>
          <w:tab w:val="left" w:pos="284"/>
          <w:tab w:val="left" w:pos="993"/>
          <w:tab w:val="left" w:pos="116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лексические упражнения по определенной теме;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6"/>
        </w:numPr>
        <w:shd w:val="clear" w:color="auto" w:fill="auto"/>
        <w:tabs>
          <w:tab w:val="left" w:pos="284"/>
          <w:tab w:val="left" w:pos="993"/>
          <w:tab w:val="left" w:pos="116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фонетическое чтение текста-образца;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6"/>
        </w:numPr>
        <w:shd w:val="clear" w:color="auto" w:fill="auto"/>
        <w:tabs>
          <w:tab w:val="left" w:pos="284"/>
          <w:tab w:val="left" w:pos="993"/>
          <w:tab w:val="left" w:pos="116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перевод текста-образца;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6"/>
        </w:numPr>
        <w:shd w:val="clear" w:color="auto" w:fill="auto"/>
        <w:tabs>
          <w:tab w:val="left" w:pos="284"/>
          <w:tab w:val="left" w:pos="993"/>
          <w:tab w:val="left" w:pos="116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речевые упражнения по теме;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6"/>
        </w:numPr>
        <w:shd w:val="clear" w:color="auto" w:fill="auto"/>
        <w:tabs>
          <w:tab w:val="left" w:pos="284"/>
          <w:tab w:val="left" w:pos="993"/>
          <w:tab w:val="left" w:pos="1354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подготовка устного монологического высказывания по определенной теме (объем высказывания – 20-30 предложений).</w:t>
      </w:r>
    </w:p>
    <w:p w:rsidR="004461B8" w:rsidRPr="00705663" w:rsidRDefault="004461B8" w:rsidP="00C227C7">
      <w:pPr>
        <w:pStyle w:val="22"/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Работу по подготовке устного монологического высказывания по определенной теме следует начать с изучения тематических текстов - образцов. В первую очередь необходимо выполнить фонетические, лексические и лексико-грамматические упражнения по изучаемой теме, усвоить необходимый лексический материал, прочитать и перевести тексты - образцы, выполнить речевые упражнения по теме. Затем на основе изученных текстов нужно подготовить связное изложение, включающее наиболее важную и интересную информацию. При этом необходимо произвести обработку материала для устного изложения с учетом индивидуальных возможностей и предпочтений студента, а именно: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7"/>
        </w:numPr>
        <w:shd w:val="clear" w:color="auto" w:fill="auto"/>
        <w:tabs>
          <w:tab w:val="left" w:pos="993"/>
          <w:tab w:val="left" w:pos="1128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заменить трудные для запоминания и воспроизведения слова известными лексическими единицами;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7"/>
        </w:numPr>
        <w:shd w:val="clear" w:color="auto" w:fill="auto"/>
        <w:tabs>
          <w:tab w:val="left" w:pos="993"/>
          <w:tab w:val="left" w:pos="1128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сократить «протяженность» предложений, упростить грамматическую (синтаксическую) структуру предложений;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7"/>
        </w:numPr>
        <w:shd w:val="clear" w:color="auto" w:fill="auto"/>
        <w:tabs>
          <w:tab w:val="left" w:pos="993"/>
          <w:tab w:val="left" w:pos="1128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произвести смысловую (содержательную) компрессию текста: со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lastRenderedPageBreak/>
        <w:t>кратить объем текста до оптимального уровня (не менее 15-20 предложений).</w:t>
      </w:r>
    </w:p>
    <w:p w:rsidR="004461B8" w:rsidRPr="00705663" w:rsidRDefault="004461B8" w:rsidP="00C227C7">
      <w:pPr>
        <w:pStyle w:val="22"/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Обработанный для устного изложения текст необходимо записать в рабочую тетрадь, прочитать несколько раз вслух, запоминая логическую последовательность освещения темы, и пересказать. Следует обратить особое внимание на особенности артикуляции иностранного языка по сравнению с артикуляцией родного языка; понять систему гласных и согласных звуков и букв; уметь воспроизводить образцы речи (развертывание </w:t>
      </w:r>
      <w:proofErr w:type="spellStart"/>
      <w:r w:rsidRPr="00705663">
        <w:rPr>
          <w:rFonts w:ascii="Times New Roman" w:hAnsi="Times New Roman" w:cs="Times New Roman"/>
          <w:b w:val="0"/>
          <w:sz w:val="28"/>
          <w:szCs w:val="28"/>
        </w:rPr>
        <w:t>микродиалога</w:t>
      </w:r>
      <w:proofErr w:type="spell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по фразам-клише); спонтанно употреблять знакомые реплики в конкретной ситуации общения; научиться строить собственный вариант диалога или монолога в заданной коммуникативной ситуации.</w:t>
      </w:r>
    </w:p>
    <w:p w:rsidR="004461B8" w:rsidRPr="00705663" w:rsidRDefault="004461B8" w:rsidP="00C227C7">
      <w:pPr>
        <w:pStyle w:val="22"/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Овладеть устной речью могут помочь подстановочные упражнения, содержащие </w:t>
      </w:r>
      <w:proofErr w:type="spellStart"/>
      <w:r w:rsidRPr="00705663">
        <w:rPr>
          <w:rFonts w:ascii="Times New Roman" w:hAnsi="Times New Roman" w:cs="Times New Roman"/>
          <w:b w:val="0"/>
          <w:sz w:val="28"/>
          <w:szCs w:val="28"/>
        </w:rPr>
        <w:t>микродиалог</w:t>
      </w:r>
      <w:proofErr w:type="spell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с пропущенными репликами (включая работу с магнитофоном); пересказ текста от разных лиц; построение собственных высказываний в конкретной ситуации (в аудитории, на улице; дома и т.д.); придумывание рассказов, историй, высказываний по заданной теме или по картинке; выполнение ролевых заданий.</w:t>
      </w:r>
    </w:p>
    <w:p w:rsidR="004461B8" w:rsidRPr="00705663" w:rsidRDefault="004461B8" w:rsidP="00C227C7">
      <w:pPr>
        <w:pStyle w:val="22"/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Особое внимание для развития навыков устной иноязычной речи следует уделять просмотру аутентичных видеофильмов, использованию компактных дисков, содержащих специальные программы по различной тематике (студенческая жизнь, путешествие, проблемы питания в современных условиях и т.д.).</w:t>
      </w:r>
    </w:p>
    <w:p w:rsidR="004461B8" w:rsidRPr="00705663" w:rsidRDefault="004461B8" w:rsidP="00C227C7">
      <w:pPr>
        <w:pStyle w:val="22"/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Обогатить словарный запас помогут словари, книги, газетные тексты, а также оригинальная литература по специальности. Незнакомые слова и выражения следует выписывать в отдельную тетрадь (словарик) или на карточки в исходной форме с соответствующей характеристикой (например, употребление существительного только в единственном или множественном числе, глагола в неопределенной форме, форме прошедшего времени, страдательного причастия, указания степени сравнения для прилагательного и т.д.).</w:t>
      </w:r>
    </w:p>
    <w:p w:rsidR="004461B8" w:rsidRPr="00D854EC" w:rsidRDefault="004461B8" w:rsidP="004461B8">
      <w:pPr>
        <w:pStyle w:val="22"/>
        <w:shd w:val="clear" w:color="auto" w:fill="auto"/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4"/>
          <w:szCs w:val="24"/>
          <w:u w:val="single"/>
        </w:rPr>
      </w:pPr>
    </w:p>
    <w:p w:rsidR="004461B8" w:rsidRPr="008538EF" w:rsidRDefault="004461B8" w:rsidP="00C227C7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eastAsia="Arial Unicode MS" w:hAnsi="Times New Roman" w:cs="Times New Roman"/>
          <w:i/>
          <w:sz w:val="28"/>
          <w:szCs w:val="28"/>
        </w:rPr>
      </w:pPr>
      <w:r w:rsidRPr="008538EF">
        <w:rPr>
          <w:rFonts w:ascii="Times New Roman" w:hAnsi="Times New Roman" w:cs="Times New Roman"/>
          <w:bCs w:val="0"/>
          <w:sz w:val="28"/>
          <w:szCs w:val="28"/>
        </w:rPr>
        <w:t>1</w:t>
      </w:r>
      <w:r w:rsidR="00C227C7">
        <w:rPr>
          <w:rFonts w:ascii="Times New Roman" w:hAnsi="Times New Roman" w:cs="Times New Roman"/>
          <w:bCs w:val="0"/>
          <w:sz w:val="28"/>
          <w:szCs w:val="28"/>
        </w:rPr>
        <w:t>0</w:t>
      </w:r>
      <w:r w:rsidRPr="008538EF">
        <w:rPr>
          <w:rFonts w:ascii="Times New Roman" w:hAnsi="Times New Roman" w:cs="Times New Roman"/>
          <w:bCs w:val="0"/>
          <w:sz w:val="28"/>
          <w:szCs w:val="28"/>
        </w:rPr>
        <w:t>.</w:t>
      </w:r>
      <w:r w:rsidR="00C227C7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8538EF">
        <w:rPr>
          <w:rFonts w:ascii="Times New Roman" w:eastAsia="Arial Unicode MS" w:hAnsi="Times New Roman" w:cs="Times New Roman"/>
          <w:sz w:val="28"/>
          <w:szCs w:val="28"/>
        </w:rPr>
        <w:t xml:space="preserve">Методические рекомендации по практической работе над устной речью на иностранном языке при </w:t>
      </w:r>
      <w:r w:rsidRPr="008538EF">
        <w:rPr>
          <w:rFonts w:ascii="Times New Roman" w:hAnsi="Times New Roman" w:cs="Times New Roman"/>
          <w:bCs w:val="0"/>
          <w:sz w:val="28"/>
          <w:szCs w:val="28"/>
        </w:rPr>
        <w:t>пересказе профессионально направленных текстов на языке</w:t>
      </w:r>
    </w:p>
    <w:p w:rsidR="004461B8" w:rsidRPr="008538EF" w:rsidRDefault="004461B8" w:rsidP="008538E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61B8" w:rsidRPr="008538EF" w:rsidRDefault="008538EF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Цели данных рекомендаций. </w:t>
      </w:r>
      <w:r w:rsidR="004461B8" w:rsidRPr="008538EF">
        <w:rPr>
          <w:rFonts w:ascii="Times New Roman" w:hAnsi="Times New Roman" w:cs="Times New Roman"/>
          <w:sz w:val="28"/>
          <w:szCs w:val="28"/>
        </w:rPr>
        <w:t>Обучающийся должен уметь:</w:t>
      </w:r>
    </w:p>
    <w:p w:rsidR="004461B8" w:rsidRPr="008538EF" w:rsidRDefault="008538EF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sz w:val="28"/>
          <w:szCs w:val="28"/>
        </w:rPr>
        <w:t>понимать общее содержание текста;</w:t>
      </w:r>
    </w:p>
    <w:p w:rsidR="004461B8" w:rsidRPr="008538EF" w:rsidRDefault="008538EF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sz w:val="28"/>
          <w:szCs w:val="28"/>
        </w:rPr>
        <w:t>определить в тексте предложение, отражающее цель высказывания (ключевую фразу);</w:t>
      </w:r>
    </w:p>
    <w:p w:rsidR="004461B8" w:rsidRPr="008538EF" w:rsidRDefault="008538EF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sz w:val="28"/>
          <w:szCs w:val="28"/>
        </w:rPr>
        <w:t>выделять в тексте характеристики объекта, наиболее важные для подтверждения определенного высказывания;</w:t>
      </w:r>
    </w:p>
    <w:p w:rsidR="004461B8" w:rsidRPr="008538EF" w:rsidRDefault="008538EF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sz w:val="28"/>
          <w:szCs w:val="28"/>
        </w:rPr>
        <w:t>прогнозировать конец текста, исходя из анализа замысла его основной части;</w:t>
      </w:r>
    </w:p>
    <w:p w:rsidR="004461B8" w:rsidRPr="008538EF" w:rsidRDefault="008538EF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sz w:val="28"/>
          <w:szCs w:val="28"/>
        </w:rPr>
        <w:t>пересказывать прочитанный текст.</w:t>
      </w:r>
    </w:p>
    <w:p w:rsidR="008538EF" w:rsidRDefault="008538EF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Этапы работы с текстом</w:t>
      </w:r>
      <w:r w:rsidR="002700EE">
        <w:rPr>
          <w:rFonts w:ascii="Times New Roman" w:hAnsi="Times New Roman" w:cs="Times New Roman"/>
          <w:sz w:val="28"/>
          <w:szCs w:val="28"/>
        </w:rPr>
        <w:t>:</w:t>
      </w:r>
    </w:p>
    <w:p w:rsidR="004461B8" w:rsidRPr="002700EE" w:rsidRDefault="004461B8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00EE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proofErr w:type="spellStart"/>
      <w:r w:rsidRPr="002700EE">
        <w:rPr>
          <w:rFonts w:ascii="Times New Roman" w:hAnsi="Times New Roman" w:cs="Times New Roman"/>
          <w:sz w:val="28"/>
          <w:szCs w:val="28"/>
        </w:rPr>
        <w:t>Предтекстовый</w:t>
      </w:r>
      <w:proofErr w:type="spellEnd"/>
      <w:r w:rsidRPr="002700EE">
        <w:rPr>
          <w:rFonts w:ascii="Times New Roman" w:hAnsi="Times New Roman" w:cs="Times New Roman"/>
          <w:sz w:val="28"/>
          <w:szCs w:val="28"/>
        </w:rPr>
        <w:t xml:space="preserve"> этап.</w:t>
      </w:r>
    </w:p>
    <w:p w:rsidR="004461B8" w:rsidRPr="002700EE" w:rsidRDefault="004461B8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00EE">
        <w:rPr>
          <w:rFonts w:ascii="Times New Roman" w:hAnsi="Times New Roman" w:cs="Times New Roman"/>
          <w:sz w:val="28"/>
          <w:szCs w:val="28"/>
        </w:rPr>
        <w:t xml:space="preserve">Задачи на этом этапе – дифференциация языковых единиц и речевых образцов, их узнавание в тексте, языковая догадка. </w:t>
      </w:r>
    </w:p>
    <w:p w:rsidR="004461B8" w:rsidRPr="002700EE" w:rsidRDefault="004461B8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00EE">
        <w:rPr>
          <w:rFonts w:ascii="Times New Roman" w:hAnsi="Times New Roman" w:cs="Times New Roman"/>
          <w:sz w:val="28"/>
          <w:szCs w:val="28"/>
        </w:rPr>
        <w:t>Примерные задания для данного этапа: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 xml:space="preserve">прочтите заголовок и скажите, о чем (о ком) будет идти речь в тексте;   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ознакомьтесь с новыми словами и словосочетаниями (если таковые даны к тексту с переводом); не читая текст, скажите, о чем может идти в нем речь;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 xml:space="preserve">прочитайте и выпишите слова, </w:t>
      </w:r>
      <w:r>
        <w:rPr>
          <w:rFonts w:ascii="Times New Roman" w:hAnsi="Times New Roman" w:cs="Times New Roman"/>
          <w:sz w:val="28"/>
          <w:szCs w:val="28"/>
        </w:rPr>
        <w:t xml:space="preserve">обозначающие… </w:t>
      </w:r>
      <w:r w:rsidR="004461B8" w:rsidRPr="002700EE">
        <w:rPr>
          <w:rFonts w:ascii="Times New Roman" w:hAnsi="Times New Roman" w:cs="Times New Roman"/>
          <w:sz w:val="28"/>
          <w:szCs w:val="28"/>
        </w:rPr>
        <w:t>(дается русский эквивалент);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выберите из текста слова, относящиеся к изучаемой теме;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найдите в тексте незнакомые с</w:t>
      </w:r>
      <w:r>
        <w:rPr>
          <w:rFonts w:ascii="Times New Roman" w:hAnsi="Times New Roman" w:cs="Times New Roman"/>
          <w:sz w:val="28"/>
          <w:szCs w:val="28"/>
        </w:rPr>
        <w:t>лова.</w:t>
      </w:r>
    </w:p>
    <w:p w:rsidR="004461B8" w:rsidRPr="002700EE" w:rsidRDefault="004461B8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00EE">
        <w:rPr>
          <w:rFonts w:ascii="Times New Roman" w:hAnsi="Times New Roman" w:cs="Times New Roman"/>
          <w:sz w:val="28"/>
          <w:szCs w:val="28"/>
        </w:rPr>
        <w:t xml:space="preserve">2. Текстовый этап. </w:t>
      </w:r>
    </w:p>
    <w:p w:rsidR="004461B8" w:rsidRPr="002700EE" w:rsidRDefault="004461B8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00EE">
        <w:rPr>
          <w:rFonts w:ascii="Times New Roman" w:hAnsi="Times New Roman" w:cs="Times New Roman"/>
          <w:sz w:val="28"/>
          <w:szCs w:val="28"/>
        </w:rPr>
        <w:t xml:space="preserve">Данный этап предполагает использование различных приемов извлечения информации и трансформации структуры и языкового материала текста. </w:t>
      </w:r>
    </w:p>
    <w:p w:rsidR="004461B8" w:rsidRPr="002700EE" w:rsidRDefault="004461B8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00EE">
        <w:rPr>
          <w:rFonts w:ascii="Times New Roman" w:hAnsi="Times New Roman" w:cs="Times New Roman"/>
          <w:sz w:val="28"/>
          <w:szCs w:val="28"/>
        </w:rPr>
        <w:t>Прим</w:t>
      </w:r>
      <w:r w:rsidR="002700EE">
        <w:rPr>
          <w:rFonts w:ascii="Times New Roman" w:hAnsi="Times New Roman" w:cs="Times New Roman"/>
          <w:sz w:val="28"/>
          <w:szCs w:val="28"/>
        </w:rPr>
        <w:t>ерные задания для данного этапа: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прочтите текст;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выделите слова (словосочетания или предложения), которые несут важную (ключевую информацию);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выпишите или подчеркните основные имена (термины, определения, обозначения);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замените существительное местоимением по образцу;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сформулируйте ключевую мысль каждого абзаца;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отметьте слово (словосочетание), которое лучше всего передает со</w:t>
      </w:r>
      <w:r>
        <w:rPr>
          <w:rFonts w:ascii="Times New Roman" w:hAnsi="Times New Roman" w:cs="Times New Roman"/>
          <w:sz w:val="28"/>
          <w:szCs w:val="28"/>
        </w:rPr>
        <w:t>держание текста (части текста).</w:t>
      </w:r>
    </w:p>
    <w:p w:rsidR="004461B8" w:rsidRPr="002700EE" w:rsidRDefault="004461B8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00EE">
        <w:rPr>
          <w:rFonts w:ascii="Times New Roman" w:hAnsi="Times New Roman" w:cs="Times New Roman"/>
          <w:sz w:val="28"/>
          <w:szCs w:val="28"/>
        </w:rPr>
        <w:t>3. После текстовый этап.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4461B8" w:rsidRPr="002700EE">
        <w:rPr>
          <w:rFonts w:ascii="Times New Roman" w:hAnsi="Times New Roman" w:cs="Times New Roman"/>
          <w:sz w:val="28"/>
          <w:szCs w:val="28"/>
        </w:rPr>
        <w:t>тап ориентирован на выявление основных элементов содержания текста.</w:t>
      </w:r>
    </w:p>
    <w:p w:rsidR="004461B8" w:rsidRPr="002700EE" w:rsidRDefault="004461B8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00EE">
        <w:rPr>
          <w:rFonts w:ascii="Times New Roman" w:hAnsi="Times New Roman" w:cs="Times New Roman"/>
          <w:sz w:val="28"/>
          <w:szCs w:val="28"/>
        </w:rPr>
        <w:t xml:space="preserve">Примерные задания для данного этапа 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озаглавьте текст;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прочтите вслух предложения, которые поясняют название текста;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найдите в тексте предложения для описания …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подтвердите (опровергните) словами из текста следующую мысль …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ответьте на вопрос;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составьте план текста;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выпишите ключевые слова, необходимые для пересказа текста;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перескажите текст, опираясь на план;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 xml:space="preserve">перескажите текст, опираясь на ключевые слова. </w:t>
      </w:r>
    </w:p>
    <w:p w:rsidR="00EB4FD5" w:rsidRPr="002700EE" w:rsidRDefault="00EB4FD5" w:rsidP="00270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61B8" w:rsidRPr="008538EF" w:rsidRDefault="004461B8" w:rsidP="00853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8EF">
        <w:rPr>
          <w:rFonts w:ascii="Times New Roman" w:hAnsi="Times New Roman" w:cs="Times New Roman"/>
          <w:sz w:val="28"/>
          <w:szCs w:val="28"/>
        </w:rPr>
        <w:t>При подготовке пересказа текста рекомендуем Вам воспользоваться памяткой:</w:t>
      </w:r>
    </w:p>
    <w:p w:rsidR="004461B8" w:rsidRPr="008538EF" w:rsidRDefault="004461B8" w:rsidP="00270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8EF">
        <w:rPr>
          <w:rFonts w:ascii="Times New Roman" w:hAnsi="Times New Roman" w:cs="Times New Roman"/>
          <w:sz w:val="28"/>
          <w:szCs w:val="28"/>
        </w:rPr>
        <w:t>1. После прочтения текста разбейте его на смысловые части.</w:t>
      </w:r>
    </w:p>
    <w:p w:rsidR="004461B8" w:rsidRPr="008538EF" w:rsidRDefault="004461B8" w:rsidP="00270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8EF">
        <w:rPr>
          <w:rFonts w:ascii="Times New Roman" w:hAnsi="Times New Roman" w:cs="Times New Roman"/>
          <w:sz w:val="28"/>
          <w:szCs w:val="28"/>
        </w:rPr>
        <w:t xml:space="preserve">2.В каждой части найдите предложение (их может быть несколько), в котором заключен основной смысл этой части текста. Выпишите эти предложения. </w:t>
      </w:r>
    </w:p>
    <w:p w:rsidR="004461B8" w:rsidRPr="008538EF" w:rsidRDefault="004461B8" w:rsidP="00270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8EF">
        <w:rPr>
          <w:rFonts w:ascii="Times New Roman" w:hAnsi="Times New Roman" w:cs="Times New Roman"/>
          <w:sz w:val="28"/>
          <w:szCs w:val="28"/>
        </w:rPr>
        <w:lastRenderedPageBreak/>
        <w:t>3. Подчеркните в этих предложениях ключевые слова.</w:t>
      </w:r>
    </w:p>
    <w:p w:rsidR="004461B8" w:rsidRPr="008538EF" w:rsidRDefault="004461B8" w:rsidP="00270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8EF">
        <w:rPr>
          <w:rFonts w:ascii="Times New Roman" w:hAnsi="Times New Roman" w:cs="Times New Roman"/>
          <w:sz w:val="28"/>
          <w:szCs w:val="28"/>
        </w:rPr>
        <w:t>4.Составьте план пересказа.</w:t>
      </w:r>
    </w:p>
    <w:p w:rsidR="004461B8" w:rsidRPr="008538EF" w:rsidRDefault="004461B8" w:rsidP="00270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8EF">
        <w:rPr>
          <w:rFonts w:ascii="Times New Roman" w:hAnsi="Times New Roman" w:cs="Times New Roman"/>
          <w:sz w:val="28"/>
          <w:szCs w:val="28"/>
        </w:rPr>
        <w:t>5. Опираясь на план, перескажите текст,</w:t>
      </w:r>
    </w:p>
    <w:p w:rsidR="004461B8" w:rsidRPr="008538EF" w:rsidRDefault="004461B8" w:rsidP="00270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8EF">
        <w:rPr>
          <w:rFonts w:ascii="Times New Roman" w:hAnsi="Times New Roman" w:cs="Times New Roman"/>
          <w:sz w:val="28"/>
          <w:szCs w:val="28"/>
        </w:rPr>
        <w:t xml:space="preserve">6. Опираясь на ключевые слова, расскажите текст. </w:t>
      </w:r>
    </w:p>
    <w:p w:rsidR="002700EE" w:rsidRPr="008538EF" w:rsidRDefault="004461B8" w:rsidP="00270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8EF">
        <w:rPr>
          <w:rFonts w:ascii="Times New Roman" w:hAnsi="Times New Roman" w:cs="Times New Roman"/>
          <w:sz w:val="28"/>
          <w:szCs w:val="28"/>
        </w:rPr>
        <w:t>7. При пересказе текста рекомендуется использовать речевые клише: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95"/>
        <w:gridCol w:w="4735"/>
      </w:tblGrid>
      <w:tr w:rsidR="00EB4FD5" w:rsidRPr="008538EF" w:rsidTr="00EB4FD5">
        <w:tc>
          <w:tcPr>
            <w:tcW w:w="4785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To my mind</w:t>
            </w: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…</w:t>
            </w:r>
          </w:p>
        </w:tc>
        <w:tc>
          <w:tcPr>
            <w:tcW w:w="4786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In my experience …</w:t>
            </w:r>
          </w:p>
        </w:tc>
      </w:tr>
      <w:tr w:rsidR="00EB4FD5" w:rsidRPr="00E1335E" w:rsidTr="00EB4FD5">
        <w:tc>
          <w:tcPr>
            <w:tcW w:w="4785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In my opinion</w:t>
            </w: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…</w:t>
            </w:r>
          </w:p>
        </w:tc>
        <w:tc>
          <w:tcPr>
            <w:tcW w:w="4786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As far as I understand …</w:t>
            </w:r>
          </w:p>
        </w:tc>
      </w:tr>
      <w:tr w:rsidR="00EB4FD5" w:rsidRPr="00E1335E" w:rsidTr="00EB4FD5">
        <w:tc>
          <w:tcPr>
            <w:tcW w:w="4785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On the one hand, …on the other hand   </w:t>
            </w:r>
          </w:p>
        </w:tc>
        <w:tc>
          <w:tcPr>
            <w:tcW w:w="4786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From my point of view …</w:t>
            </w:r>
          </w:p>
        </w:tc>
      </w:tr>
      <w:tr w:rsidR="00EB4FD5" w:rsidRPr="00E1335E" w:rsidTr="00EB4FD5">
        <w:tc>
          <w:tcPr>
            <w:tcW w:w="4785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If my memory serves me right …</w:t>
            </w:r>
          </w:p>
        </w:tc>
        <w:tc>
          <w:tcPr>
            <w:tcW w:w="4786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If I am not mistaken …</w:t>
            </w:r>
          </w:p>
        </w:tc>
      </w:tr>
      <w:tr w:rsidR="00EB4FD5" w:rsidRPr="008538EF" w:rsidTr="00EB4FD5">
        <w:tc>
          <w:tcPr>
            <w:tcW w:w="4785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It seems to me that …</w:t>
            </w:r>
          </w:p>
        </w:tc>
        <w:tc>
          <w:tcPr>
            <w:tcW w:w="4786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Personally, I think …</w:t>
            </w:r>
          </w:p>
        </w:tc>
      </w:tr>
      <w:tr w:rsidR="00EB4FD5" w:rsidRPr="00E1335E" w:rsidTr="00EB4FD5">
        <w:tc>
          <w:tcPr>
            <w:tcW w:w="4785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My personal view is that …</w:t>
            </w:r>
          </w:p>
        </w:tc>
        <w:tc>
          <w:tcPr>
            <w:tcW w:w="4786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 am sure/certain/convinced that …</w:t>
            </w:r>
          </w:p>
        </w:tc>
      </w:tr>
      <w:tr w:rsidR="00EB4FD5" w:rsidRPr="008538EF" w:rsidTr="00EB4FD5">
        <w:tc>
          <w:tcPr>
            <w:tcW w:w="4785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The fact is that</w:t>
            </w: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…</w:t>
            </w:r>
          </w:p>
        </w:tc>
        <w:tc>
          <w:tcPr>
            <w:tcW w:w="4786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This proves that …</w:t>
            </w:r>
          </w:p>
        </w:tc>
      </w:tr>
      <w:tr w:rsidR="00EB4FD5" w:rsidRPr="00E1335E" w:rsidTr="00EB4FD5">
        <w:tc>
          <w:tcPr>
            <w:tcW w:w="4785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It is obvious that …</w:t>
            </w:r>
          </w:p>
        </w:tc>
        <w:tc>
          <w:tcPr>
            <w:tcW w:w="4786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There is no doubt that …</w:t>
            </w:r>
          </w:p>
        </w:tc>
      </w:tr>
    </w:tbl>
    <w:p w:rsidR="00EB4FD5" w:rsidRPr="008538EF" w:rsidRDefault="00EB4FD5" w:rsidP="00853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461B8" w:rsidRPr="008538EF" w:rsidRDefault="00C227C7" w:rsidP="00C227C7">
      <w:pPr>
        <w:keepNext/>
        <w:keepLine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sz w:val="28"/>
          <w:szCs w:val="28"/>
        </w:rPr>
        <w:t>11</w:t>
      </w:r>
      <w:r w:rsidR="004461B8" w:rsidRPr="008538EF">
        <w:rPr>
          <w:rFonts w:ascii="Times New Roman" w:eastAsia="Arial Unicode MS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</w:t>
      </w:r>
      <w:r w:rsidR="004461B8" w:rsidRPr="008538EF">
        <w:rPr>
          <w:rFonts w:ascii="Times New Roman" w:eastAsia="Arial Unicode MS" w:hAnsi="Times New Roman" w:cs="Times New Roman"/>
          <w:b/>
          <w:bCs/>
          <w:sz w:val="28"/>
          <w:szCs w:val="28"/>
        </w:rPr>
        <w:t>Методические рекомендации по практической  работе над письменной речью на иностранном языке</w:t>
      </w:r>
    </w:p>
    <w:p w:rsidR="004461B8" w:rsidRPr="008538EF" w:rsidRDefault="004461B8" w:rsidP="001015C6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61B8" w:rsidRPr="008538EF" w:rsidRDefault="004461B8" w:rsidP="00C227C7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>Формы самостоятельной работы студентов над письменной речью:</w:t>
      </w:r>
    </w:p>
    <w:p w:rsidR="004461B8" w:rsidRPr="008538EF" w:rsidRDefault="004461B8" w:rsidP="00C227C7">
      <w:pPr>
        <w:pStyle w:val="22"/>
        <w:widowControl w:val="0"/>
        <w:numPr>
          <w:ilvl w:val="0"/>
          <w:numId w:val="18"/>
        </w:numPr>
        <w:shd w:val="clear" w:color="auto" w:fill="auto"/>
        <w:tabs>
          <w:tab w:val="left" w:pos="284"/>
          <w:tab w:val="left" w:pos="107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>письменные задания по оформлению тетради-словаря;</w:t>
      </w:r>
    </w:p>
    <w:p w:rsidR="004461B8" w:rsidRPr="008538EF" w:rsidRDefault="004461B8" w:rsidP="00C227C7">
      <w:pPr>
        <w:pStyle w:val="22"/>
        <w:widowControl w:val="0"/>
        <w:numPr>
          <w:ilvl w:val="0"/>
          <w:numId w:val="18"/>
        </w:numPr>
        <w:shd w:val="clear" w:color="auto" w:fill="auto"/>
        <w:tabs>
          <w:tab w:val="left" w:pos="284"/>
          <w:tab w:val="left" w:pos="107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>письменные лексические, лексико-грамматические, грамматические задания и упражнения;</w:t>
      </w:r>
    </w:p>
    <w:p w:rsidR="004461B8" w:rsidRPr="008538EF" w:rsidRDefault="004461B8" w:rsidP="00C227C7">
      <w:pPr>
        <w:pStyle w:val="22"/>
        <w:widowControl w:val="0"/>
        <w:numPr>
          <w:ilvl w:val="0"/>
          <w:numId w:val="18"/>
        </w:numPr>
        <w:shd w:val="clear" w:color="auto" w:fill="auto"/>
        <w:tabs>
          <w:tab w:val="left" w:pos="284"/>
          <w:tab w:val="left" w:pos="107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>письменные задания по подготовке к монологическому сообщению на языке;</w:t>
      </w:r>
    </w:p>
    <w:p w:rsidR="004461B8" w:rsidRPr="008538EF" w:rsidRDefault="004461B8" w:rsidP="00C227C7">
      <w:pPr>
        <w:pStyle w:val="22"/>
        <w:widowControl w:val="0"/>
        <w:numPr>
          <w:ilvl w:val="0"/>
          <w:numId w:val="18"/>
        </w:numPr>
        <w:shd w:val="clear" w:color="auto" w:fill="auto"/>
        <w:tabs>
          <w:tab w:val="left" w:pos="284"/>
          <w:tab w:val="left" w:pos="107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>письменные задания по реферированию текстов на языке;</w:t>
      </w:r>
    </w:p>
    <w:p w:rsidR="004461B8" w:rsidRPr="008538EF" w:rsidRDefault="004461B8" w:rsidP="00C227C7">
      <w:pPr>
        <w:pStyle w:val="22"/>
        <w:widowControl w:val="0"/>
        <w:numPr>
          <w:ilvl w:val="0"/>
          <w:numId w:val="18"/>
        </w:numPr>
        <w:shd w:val="clear" w:color="auto" w:fill="auto"/>
        <w:tabs>
          <w:tab w:val="left" w:pos="284"/>
          <w:tab w:val="left" w:pos="110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 xml:space="preserve">письменный перевод с русского языка на 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>английский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4461B8" w:rsidRPr="008538EF" w:rsidRDefault="004461B8" w:rsidP="001015C6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 xml:space="preserve">         Следует периодически практиковать письменные упражнения на грамматическом и лексическом материале, составлять конспекты и планы к прочитанному, излагать содержание прочитанного в письменной форме, писать доклады и сообщения по конкретным темам. Выполняя письменные задания, необходимо учитывать особенности грамматического строя иностранного языка.</w:t>
      </w:r>
    </w:p>
    <w:p w:rsidR="004461B8" w:rsidRPr="008538EF" w:rsidRDefault="004461B8" w:rsidP="001015C6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Pr="002700EE">
        <w:rPr>
          <w:rFonts w:ascii="Times New Roman" w:hAnsi="Times New Roman" w:cs="Times New Roman"/>
          <w:b w:val="0"/>
          <w:sz w:val="28"/>
          <w:szCs w:val="28"/>
        </w:rPr>
        <w:t xml:space="preserve">"Написание текстов” - это 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сложный, многоступенчатый процесс, в котором необходимо учитывать разные аспекты письма: составить план изложения, сформулировать основные идеи, разработать, прочитать, откорректировать и проработать снова. Прежде чем приступить к написанию любого текста, необходимо ответить на несколько вопросов:</w:t>
      </w:r>
    </w:p>
    <w:p w:rsidR="004461B8" w:rsidRPr="008538EF" w:rsidRDefault="002700EE" w:rsidP="00C227C7">
      <w:pPr>
        <w:pStyle w:val="22"/>
        <w:widowControl w:val="0"/>
        <w:shd w:val="clear" w:color="auto" w:fill="auto"/>
        <w:tabs>
          <w:tab w:val="left" w:pos="94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1)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Кому адресован текст? Что нужно учесть, чтобы текст был понятен адресату?</w:t>
      </w:r>
    </w:p>
    <w:p w:rsidR="004461B8" w:rsidRPr="008538EF" w:rsidRDefault="002700EE" w:rsidP="00C227C7">
      <w:pPr>
        <w:pStyle w:val="22"/>
        <w:widowControl w:val="0"/>
        <w:shd w:val="clear" w:color="auto" w:fill="auto"/>
        <w:tabs>
          <w:tab w:val="left" w:pos="97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2)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Какая цель поставлена перед написанием этого текста?</w:t>
      </w:r>
    </w:p>
    <w:p w:rsidR="004461B8" w:rsidRPr="008538EF" w:rsidRDefault="002700EE" w:rsidP="00C227C7">
      <w:pPr>
        <w:pStyle w:val="22"/>
        <w:widowControl w:val="0"/>
        <w:shd w:val="clear" w:color="auto" w:fill="auto"/>
        <w:tabs>
          <w:tab w:val="left" w:pos="1138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3)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Каким формальным критериям должен соответствовать текст (письмо, сочинение, реферат и т. д.)?</w:t>
      </w:r>
    </w:p>
    <w:p w:rsidR="004461B8" w:rsidRPr="008538EF" w:rsidRDefault="002700EE" w:rsidP="00C227C7">
      <w:pPr>
        <w:pStyle w:val="22"/>
        <w:widowControl w:val="0"/>
        <w:shd w:val="clear" w:color="auto" w:fill="auto"/>
        <w:tabs>
          <w:tab w:val="left" w:pos="95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4)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Соответствуют ли стиль и манера изложения содержанию текста и уровню языковой подготовки адресата?</w:t>
      </w:r>
    </w:p>
    <w:p w:rsidR="004461B8" w:rsidRPr="008538EF" w:rsidRDefault="002700EE" w:rsidP="00C227C7">
      <w:pPr>
        <w:pStyle w:val="22"/>
        <w:widowControl w:val="0"/>
        <w:shd w:val="clear" w:color="auto" w:fill="auto"/>
        <w:tabs>
          <w:tab w:val="left" w:pos="97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5)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Является ли изложение в тексте согласованным и последовательным? Логична ли аргументация?</w:t>
      </w:r>
    </w:p>
    <w:p w:rsidR="004461B8" w:rsidRPr="008538EF" w:rsidRDefault="002700EE" w:rsidP="00C227C7">
      <w:pPr>
        <w:pStyle w:val="22"/>
        <w:widowControl w:val="0"/>
        <w:shd w:val="clear" w:color="auto" w:fill="auto"/>
        <w:tabs>
          <w:tab w:val="left" w:pos="955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6)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Является ли содержание текста удачно изложенным, последовательно ли повествование, есть ли взаимосвязи между предложениями? Прослеживается ли логика изложения событий?</w:t>
      </w:r>
    </w:p>
    <w:p w:rsidR="004461B8" w:rsidRPr="008538EF" w:rsidRDefault="004461B8" w:rsidP="001015C6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 xml:space="preserve">         Независимо от того, намерены ли вы писать реферат, письмо или сочинение, сформулируйте сначала основные идеи содержания, а затем последовательно расположите эти идеи: что должно идти в начале, что из этого следует и т. д. Чтобы эту начальную фазу работы проделать успешно необходимо:</w:t>
      </w:r>
    </w:p>
    <w:p w:rsidR="004461B8" w:rsidRPr="008538EF" w:rsidRDefault="004461B8" w:rsidP="001015C6">
      <w:pPr>
        <w:pStyle w:val="22"/>
        <w:widowControl w:val="0"/>
        <w:numPr>
          <w:ilvl w:val="0"/>
          <w:numId w:val="19"/>
        </w:numPr>
        <w:shd w:val="clear" w:color="auto" w:fill="auto"/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>написать на листе бумаги ключевое слово по вашей теме, и сформулировать, а потом сгруппировать ассоциации, которые вызывает у вас данное понятие.</w:t>
      </w:r>
    </w:p>
    <w:p w:rsidR="004461B8" w:rsidRDefault="004461B8" w:rsidP="001015C6">
      <w:pPr>
        <w:pStyle w:val="22"/>
        <w:widowControl w:val="0"/>
        <w:numPr>
          <w:ilvl w:val="0"/>
          <w:numId w:val="19"/>
        </w:numPr>
        <w:shd w:val="clear" w:color="auto" w:fill="auto"/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>расположите эти идеи в том порядке, в котором они будут встречаться в тексте.</w:t>
      </w:r>
    </w:p>
    <w:p w:rsidR="004461B8" w:rsidRPr="008538EF" w:rsidRDefault="002700EE" w:rsidP="001015C6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700EE">
        <w:rPr>
          <w:rFonts w:ascii="Times New Roman" w:hAnsi="Times New Roman" w:cs="Times New Roman"/>
          <w:b w:val="0"/>
          <w:sz w:val="28"/>
          <w:szCs w:val="28"/>
        </w:rPr>
        <w:t>3)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о</w:t>
      </w:r>
      <w:r w:rsidR="004461B8" w:rsidRPr="002700EE">
        <w:rPr>
          <w:rFonts w:ascii="Times New Roman" w:hAnsi="Times New Roman" w:cs="Times New Roman"/>
          <w:b w:val="0"/>
          <w:sz w:val="28"/>
          <w:szCs w:val="28"/>
        </w:rPr>
        <w:t>т слова к тексту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Этот этап работы предполагает первое (черновое) написание текста. Приступайте к нему, выполнив некоторые действия в правильной последовательности.</w:t>
      </w:r>
    </w:p>
    <w:p w:rsidR="004461B8" w:rsidRPr="008538EF" w:rsidRDefault="002700EE" w:rsidP="001015C6">
      <w:pPr>
        <w:pStyle w:val="22"/>
        <w:widowControl w:val="0"/>
        <w:shd w:val="clear" w:color="auto" w:fill="auto"/>
        <w:tabs>
          <w:tab w:val="left" w:pos="1131"/>
        </w:tabs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распределите ключевые слова и ассоциации по смысловым группам, по пунктам, заявленным в задании</w:t>
      </w:r>
    </w:p>
    <w:p w:rsidR="004461B8" w:rsidRPr="008538EF" w:rsidRDefault="002700EE" w:rsidP="001015C6">
      <w:pPr>
        <w:pStyle w:val="22"/>
        <w:widowControl w:val="0"/>
        <w:shd w:val="clear" w:color="auto" w:fill="auto"/>
        <w:tabs>
          <w:tab w:val="left" w:pos="1131"/>
        </w:tabs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набросайте черновой вариант своего текста, обработайте текст, перефразируя неудачные предложения, поменяйте местами (если это необходимо) некоторые предложения или его части</w:t>
      </w:r>
    </w:p>
    <w:p w:rsidR="004461B8" w:rsidRPr="008538EF" w:rsidRDefault="002700EE" w:rsidP="001015C6">
      <w:pPr>
        <w:pStyle w:val="22"/>
        <w:widowControl w:val="0"/>
        <w:shd w:val="clear" w:color="auto" w:fill="auto"/>
        <w:tabs>
          <w:tab w:val="left" w:pos="1166"/>
        </w:tabs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сформулируйте основные пункты содержания</w:t>
      </w:r>
    </w:p>
    <w:p w:rsidR="004461B8" w:rsidRPr="008538EF" w:rsidRDefault="002700EE" w:rsidP="001015C6">
      <w:pPr>
        <w:pStyle w:val="22"/>
        <w:widowControl w:val="0"/>
        <w:shd w:val="clear" w:color="auto" w:fill="auto"/>
        <w:tabs>
          <w:tab w:val="left" w:pos="1131"/>
        </w:tabs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напишите окончательный вариант текста сначала на черновике, перед тем, как его переписать, проверьте текст</w:t>
      </w:r>
    </w:p>
    <w:p w:rsidR="004461B8" w:rsidRDefault="002700EE" w:rsidP="001015C6">
      <w:pPr>
        <w:pStyle w:val="22"/>
        <w:widowControl w:val="0"/>
        <w:shd w:val="clear" w:color="auto" w:fill="auto"/>
        <w:tabs>
          <w:tab w:val="left" w:pos="1141"/>
        </w:tabs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 xml:space="preserve">соберите на отдельном листе ключевые слова, ассоциации и т.д., которые спонтанно приходят в голову на эту тему. </w:t>
      </w:r>
    </w:p>
    <w:p w:rsidR="002700EE" w:rsidRPr="008538EF" w:rsidRDefault="002700EE" w:rsidP="001015C6">
      <w:pPr>
        <w:pStyle w:val="22"/>
        <w:widowControl w:val="0"/>
        <w:shd w:val="clear" w:color="auto" w:fill="auto"/>
        <w:tabs>
          <w:tab w:val="left" w:pos="1141"/>
        </w:tabs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227C7" w:rsidRDefault="00780904" w:rsidP="008538EF">
      <w:pPr>
        <w:pStyle w:val="1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</w:t>
      </w:r>
      <w:r w:rsidR="00C227C7">
        <w:rPr>
          <w:sz w:val="28"/>
          <w:szCs w:val="28"/>
          <w:shd w:val="clear" w:color="auto" w:fill="FFFFFF"/>
        </w:rPr>
        <w:t>2</w:t>
      </w:r>
      <w:r w:rsidR="004461B8" w:rsidRPr="008538EF">
        <w:rPr>
          <w:sz w:val="28"/>
          <w:szCs w:val="28"/>
          <w:shd w:val="clear" w:color="auto" w:fill="FFFFFF"/>
        </w:rPr>
        <w:t>.</w:t>
      </w:r>
      <w:r w:rsidR="004461B8" w:rsidRPr="008538EF">
        <w:rPr>
          <w:rFonts w:eastAsia="Arial Unicode MS"/>
          <w:bCs w:val="0"/>
          <w:sz w:val="28"/>
          <w:szCs w:val="28"/>
        </w:rPr>
        <w:t xml:space="preserve"> Методические рекомендации</w:t>
      </w:r>
      <w:r w:rsidR="004461B8" w:rsidRPr="008538EF">
        <w:rPr>
          <w:sz w:val="28"/>
          <w:szCs w:val="28"/>
          <w:shd w:val="clear" w:color="auto" w:fill="FFFFFF"/>
        </w:rPr>
        <w:t xml:space="preserve"> написания сочинения на</w:t>
      </w:r>
    </w:p>
    <w:p w:rsidR="004461B8" w:rsidRPr="008538EF" w:rsidRDefault="004461B8" w:rsidP="00C227C7">
      <w:pPr>
        <w:pStyle w:val="1"/>
        <w:jc w:val="both"/>
        <w:rPr>
          <w:sz w:val="28"/>
          <w:szCs w:val="28"/>
          <w:shd w:val="clear" w:color="auto" w:fill="FFFFFF"/>
        </w:rPr>
      </w:pPr>
      <w:r w:rsidRPr="008538EF">
        <w:rPr>
          <w:sz w:val="28"/>
          <w:szCs w:val="28"/>
          <w:shd w:val="clear" w:color="auto" w:fill="FFFFFF"/>
        </w:rPr>
        <w:t xml:space="preserve"> англий</w:t>
      </w:r>
      <w:r w:rsidR="00C227C7">
        <w:rPr>
          <w:sz w:val="28"/>
          <w:szCs w:val="28"/>
          <w:shd w:val="clear" w:color="auto" w:fill="FFFFFF"/>
        </w:rPr>
        <w:t>ском языке</w:t>
      </w:r>
    </w:p>
    <w:p w:rsidR="004461B8" w:rsidRPr="008538EF" w:rsidRDefault="004461B8" w:rsidP="00853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461B8" w:rsidRPr="008538EF" w:rsidRDefault="004461B8" w:rsidP="00853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</w:t>
      </w:r>
      <w:r w:rsidR="00C227C7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пределиться с темой сочинения. </w:t>
      </w:r>
    </w:p>
    <w:p w:rsidR="004461B8" w:rsidRPr="008538EF" w:rsidRDefault="004461B8" w:rsidP="00853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В большинстве случаев тему обозначает преподаватель. Тема сочинения называется “тезисом”, который вы будете раскрывать в своей работе. Если вы не обладаете достаточными знаниями по теме, то можете воспользоваться справочниками или дополнительной литературой, чтобы писать сочинение со знанием дела. В наше время сведения практически по любой тематике можно найти в сети Интернет.</w:t>
      </w:r>
    </w:p>
    <w:p w:rsidR="004461B8" w:rsidRPr="008538EF" w:rsidRDefault="004461B8" w:rsidP="00853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2. Написание плана. В центре листа бумаги напишите тезис вашего сочинения. Рядом выпишите аргументы, с помощью которых вы будете раскрывать этот тезис. В том случае, если вам необходимо рассмотреть как негативные, так и положительные стороны какого-либо явления, можете разделить аргументы на два столбика для наглядности.</w:t>
      </w:r>
    </w:p>
    <w:p w:rsidR="004461B8" w:rsidRPr="008538EF" w:rsidRDefault="004461B8" w:rsidP="00853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3. После подготовки плана можно начинать писать. Сочинение по немецкому языку имеет четкую структуру, которой необходимо следовать. Первый параграф обычно начинается с предложения “</w:t>
      </w:r>
      <w:proofErr w:type="spellStart"/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завлекалочки</w:t>
      </w:r>
      <w:proofErr w:type="spellEnd"/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”. Вы 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можете начать текст с интересного статистического факта, пословицы и так далее. Затем вы формулируете свой тезис. После тезиса вам необходимо кратко обозначить те аргументы, с помощью которого вы будете его раскрывать.</w:t>
      </w:r>
    </w:p>
    <w:p w:rsidR="004461B8" w:rsidRPr="008538EF" w:rsidRDefault="004461B8" w:rsidP="00853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4. Аргументы, перечисленные в первом параграфе, подробно раскрываются в последующих параграфах, которые и составят “тело” сочинения. Один параграф должен включать в себя один аргумент с подобным описанием и примерами, по возможности. Двух-трех параграфов обычно бывает достаточно для того, чтобы раскрыть тему. Последний параграф сочинения должен включать в себя логичный вывод, полученный из тех аргументов, которые вы привели в основной части работы.</w:t>
      </w:r>
    </w:p>
    <w:p w:rsidR="004461B8" w:rsidRPr="008538EF" w:rsidRDefault="004461B8" w:rsidP="00853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5. После того, как сочинение будет написано, уделите пару минут на то, чтобы перечитать текст еще раз. Обратите внимание на грамматические и лексические ошибки, описки и прочие шероховатости.</w:t>
      </w:r>
    </w:p>
    <w:p w:rsidR="004461B8" w:rsidRPr="008538EF" w:rsidRDefault="004461B8" w:rsidP="008538EF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b w:val="0"/>
          <w:bCs w:val="0"/>
          <w:color w:val="auto"/>
          <w:sz w:val="28"/>
          <w:szCs w:val="28"/>
          <w:shd w:val="clear" w:color="auto" w:fill="FFFFFF"/>
        </w:rPr>
        <w:t>Полезные советы:</w:t>
      </w:r>
    </w:p>
    <w:p w:rsidR="004461B8" w:rsidRPr="008538EF" w:rsidRDefault="004461B8" w:rsidP="00777DD8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Изучите тему сочинения, подберите действенные аргументы</w:t>
      </w:r>
      <w:r w:rsidR="00777DD8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777DD8" w:rsidRDefault="004461B8" w:rsidP="00777D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2)  При написании сочинения придерживайтесь четкой структуры (Вступление </w:t>
      </w:r>
      <w:r w:rsidR="00777DD8">
        <w:rPr>
          <w:rFonts w:ascii="Times New Roman" w:hAnsi="Times New Roman" w:cs="Times New Roman"/>
          <w:sz w:val="28"/>
          <w:szCs w:val="28"/>
          <w:shd w:val="clear" w:color="auto" w:fill="FFFFFF"/>
        </w:rPr>
        <w:t>– основная часть – заключение);</w:t>
      </w:r>
    </w:p>
    <w:p w:rsidR="004461B8" w:rsidRPr="008538EF" w:rsidRDefault="004461B8" w:rsidP="00777D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3)  По завершению работы пр</w:t>
      </w:r>
      <w:r w:rsidR="00777DD8">
        <w:rPr>
          <w:rFonts w:ascii="Times New Roman" w:hAnsi="Times New Roman" w:cs="Times New Roman"/>
          <w:sz w:val="28"/>
          <w:szCs w:val="28"/>
          <w:shd w:val="clear" w:color="auto" w:fill="FFFFFF"/>
        </w:rPr>
        <w:t>оверьте текст на наличие ошибок;</w:t>
      </w:r>
    </w:p>
    <w:p w:rsidR="004461B8" w:rsidRPr="008538EF" w:rsidRDefault="004461B8" w:rsidP="00C7695A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06FB9" w:rsidRPr="008538EF" w:rsidRDefault="00D93BB0" w:rsidP="00C227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C227C7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0E302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06FB9" w:rsidRPr="008538EF">
        <w:rPr>
          <w:rFonts w:ascii="Times New Roman" w:eastAsia="Times New Roman" w:hAnsi="Times New Roman" w:cs="Times New Roman"/>
          <w:b/>
          <w:sz w:val="28"/>
          <w:szCs w:val="28"/>
        </w:rPr>
        <w:t>Организационно-методическое обеспечение контроля учебных достижений</w:t>
      </w:r>
    </w:p>
    <w:p w:rsidR="00C227C7" w:rsidRDefault="00C227C7" w:rsidP="00C769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6FB9" w:rsidRPr="008538EF" w:rsidRDefault="00606FB9" w:rsidP="00C769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Критерии оценки</w:t>
      </w:r>
    </w:p>
    <w:p w:rsidR="00606FB9" w:rsidRPr="008538EF" w:rsidRDefault="00606FB9" w:rsidP="00C7695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i/>
          <w:sz w:val="28"/>
          <w:szCs w:val="28"/>
        </w:rPr>
        <w:t>Тестирование по лексико-грамматическому  материалу:</w:t>
      </w:r>
    </w:p>
    <w:p w:rsidR="00606FB9" w:rsidRPr="008538EF" w:rsidRDefault="00606FB9" w:rsidP="00C7695A">
      <w:pPr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Тестирование грамматического материала оценивается по следующим критериям:</w:t>
      </w:r>
    </w:p>
    <w:p w:rsidR="00606FB9" w:rsidRPr="008538EF" w:rsidRDefault="00606FB9" w:rsidP="00C769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за каждый правильный ответ начисляется 1 балл.</w:t>
      </w:r>
    </w:p>
    <w:p w:rsidR="00606FB9" w:rsidRPr="008538EF" w:rsidRDefault="00606FB9" w:rsidP="00C769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20-19</w:t>
      </w:r>
      <w:r w:rsidR="00C227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б. - «отлично» </w:t>
      </w:r>
    </w:p>
    <w:p w:rsidR="00606FB9" w:rsidRPr="008538EF" w:rsidRDefault="00606FB9" w:rsidP="00C769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16-15</w:t>
      </w:r>
      <w:r w:rsidR="00C227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б. – «хорошо»</w:t>
      </w:r>
    </w:p>
    <w:p w:rsidR="00606FB9" w:rsidRPr="008538EF" w:rsidRDefault="00606FB9" w:rsidP="00C769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14-13</w:t>
      </w:r>
      <w:r w:rsidR="00C227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б.- «удовлетворительно»</w:t>
      </w:r>
    </w:p>
    <w:p w:rsidR="00606FB9" w:rsidRPr="008538EF" w:rsidRDefault="00606FB9" w:rsidP="00C769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12</w:t>
      </w:r>
      <w:r w:rsidR="00C227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- «неудовлетворительно»</w:t>
      </w:r>
    </w:p>
    <w:p w:rsidR="00606FB9" w:rsidRPr="008538EF" w:rsidRDefault="00606FB9" w:rsidP="00C769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6FB9" w:rsidRPr="008538EF" w:rsidRDefault="00606FB9" w:rsidP="00C227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Оценка </w:t>
      </w:r>
      <w:r w:rsidRPr="008538EF">
        <w:rPr>
          <w:rFonts w:ascii="Times New Roman" w:eastAsia="Times New Roman" w:hAnsi="Times New Roman" w:cs="Times New Roman"/>
          <w:i/>
          <w:sz w:val="28"/>
          <w:szCs w:val="28"/>
        </w:rPr>
        <w:t>«отлично</w:t>
      </w:r>
      <w:r w:rsidRPr="008538EF">
        <w:rPr>
          <w:rFonts w:ascii="Times New Roman" w:eastAsia="Times New Roman" w:hAnsi="Times New Roman" w:cs="Times New Roman"/>
          <w:b/>
          <w:i/>
          <w:sz w:val="28"/>
          <w:szCs w:val="28"/>
        </w:rPr>
        <w:t>»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 ставится, если студент демонстрирует глубокие знания по излагаемой проблеме; грамматически точно использует лексический материал и речевые структуры; аргументировано высказывается по заданной теме; если он при соблюдении вышеуказанных критериев допустил отдельные неточности, не нарушающие процесс коммуникации; и делает выводы  по теоретическому изложению материала, умело иллюстрирует примерами, без ошибок справляется с практическим заданием, показывает умение вести дискуссию по данной проблеме.   </w:t>
      </w:r>
    </w:p>
    <w:p w:rsidR="00606FB9" w:rsidRPr="008538EF" w:rsidRDefault="00606FB9" w:rsidP="00C227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Оценка </w:t>
      </w:r>
      <w:r w:rsidRPr="008538EF">
        <w:rPr>
          <w:rFonts w:ascii="Times New Roman" w:eastAsia="Times New Roman" w:hAnsi="Times New Roman" w:cs="Times New Roman"/>
          <w:b/>
          <w:i/>
          <w:sz w:val="28"/>
          <w:szCs w:val="28"/>
        </w:rPr>
        <w:t>«</w:t>
      </w:r>
      <w:r w:rsidRPr="008538EF">
        <w:rPr>
          <w:rFonts w:ascii="Times New Roman" w:eastAsia="Times New Roman" w:hAnsi="Times New Roman" w:cs="Times New Roman"/>
          <w:i/>
          <w:sz w:val="28"/>
          <w:szCs w:val="28"/>
        </w:rPr>
        <w:t>хорошо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» ставится, если студент умеет грамматически точно, используя лексику и речевые структуры, логично высказаться по заданной теме; при соблюдении вышеуказанных критериев </w:t>
      </w:r>
      <w:proofErr w:type="gramStart"/>
      <w:r w:rsidRPr="008538EF">
        <w:rPr>
          <w:rFonts w:ascii="Times New Roman" w:eastAsia="Times New Roman" w:hAnsi="Times New Roman" w:cs="Times New Roman"/>
          <w:sz w:val="28"/>
          <w:szCs w:val="28"/>
        </w:rPr>
        <w:t>допускает  неточности</w:t>
      </w:r>
      <w:proofErr w:type="gramEnd"/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, не нарушающие процесс коммуникации; освещает основные аспекты данной 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проблемы, делает выводы, хорошо справляется с практическим заданием, реагирует на вопросы преподавателя, провоцирующие  научную дискуссию, решает коммуникативную задачу высказывания.   </w:t>
      </w:r>
    </w:p>
    <w:p w:rsidR="00606FB9" w:rsidRPr="008538EF" w:rsidRDefault="00606FB9" w:rsidP="00C227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Оценка </w:t>
      </w:r>
      <w:r w:rsidRPr="008538EF">
        <w:rPr>
          <w:rFonts w:ascii="Times New Roman" w:eastAsia="Times New Roman" w:hAnsi="Times New Roman" w:cs="Times New Roman"/>
          <w:i/>
          <w:sz w:val="28"/>
          <w:szCs w:val="28"/>
        </w:rPr>
        <w:t>«удовлетворительно»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 ставится, если студент показывает недостаточное владение языком, высказывается по заданной теме при допуске языковых неточностей; недостаточно полно освещает теоретические вопросы, делает некоторые ошибки при выполнении практического задания, не может продемонстрировать умения вести дискуссию. </w:t>
      </w:r>
    </w:p>
    <w:p w:rsidR="00606FB9" w:rsidRPr="008538EF" w:rsidRDefault="00606FB9" w:rsidP="00C227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Оценка </w:t>
      </w:r>
      <w:r w:rsidRPr="008538EF">
        <w:rPr>
          <w:rFonts w:ascii="Times New Roman" w:eastAsia="Times New Roman" w:hAnsi="Times New Roman" w:cs="Times New Roman"/>
          <w:i/>
          <w:sz w:val="28"/>
          <w:szCs w:val="28"/>
        </w:rPr>
        <w:t>«неудовлетворительно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» ставится, если студент недостаточно полно освещает теоретические вопросы, не может справиться с практическим заданием, не может дать правильный ответ на дополнительный вопрос, допускает ошибки в устном сообщении по теме.</w:t>
      </w:r>
    </w:p>
    <w:p w:rsidR="00606FB9" w:rsidRPr="008538EF" w:rsidRDefault="00606FB9" w:rsidP="00C227C7">
      <w:pPr>
        <w:numPr>
          <w:ilvl w:val="0"/>
          <w:numId w:val="31"/>
        </w:num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i/>
          <w:sz w:val="28"/>
          <w:szCs w:val="28"/>
        </w:rPr>
        <w:t>Устное индивидуальное собеседование – сообщение по УРС (учебно-речевая ситуация):</w:t>
      </w:r>
    </w:p>
    <w:p w:rsidR="00606FB9" w:rsidRPr="008538EF" w:rsidRDefault="00606FB9" w:rsidP="00C227C7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Оценка «отлично» - студент демонстрирует глубокие знания по излагаемой проблеме, делает выводы  по теоретическому изложению материала, умело иллюстрирует примерами, без ошибок справляется с практическим заданием, показывает умение вести дискуссию по данной проблеме, выполняется коммуникативная задача, логичность и связанность высказывания.</w:t>
      </w:r>
    </w:p>
    <w:p w:rsidR="00606FB9" w:rsidRPr="008538EF" w:rsidRDefault="00606FB9" w:rsidP="00C227C7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Оценка «хорошо» - студент освещает основные аспекты данной проблемы, делает выводы, хорошо справляется с практическим заданием, реагирует на вопросы преподавателя, провоцирующие  дискуссию, решает коммуникативную задачу высказывания, допускает 1-2 лексико-грамматические ошибки.</w:t>
      </w:r>
    </w:p>
    <w:p w:rsidR="00606FB9" w:rsidRPr="008538EF" w:rsidRDefault="00606FB9" w:rsidP="00C227C7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Оценка «удовлетворительно» - студент недостаточно полно освещает теоретические вопросы, делает некоторые ошибки при выполнении практического задания, не может продемонстрировать умения вести дискуссию, нарушается логичность и связанность высказывания. Допускает 4-5 лексико-грамматических и фонетических ошибок в устном сообщении, искажающие смысл высказывания. </w:t>
      </w:r>
    </w:p>
    <w:p w:rsidR="00606FB9" w:rsidRPr="008538EF" w:rsidRDefault="00606FB9" w:rsidP="00C227C7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Оценка «неудовлетворительно» ставится, если студент недостаточно полно освещает теоретические вопросы, не может справиться с практическим заданием, не может дать правильный ответ на дополнительный вопрос, отсутствие логичности и связанность высказывания. Допускает грубые лексико-грамматические и фонетические ошибки в устном сообщении, искажающие смысл высказывания. </w:t>
      </w:r>
    </w:p>
    <w:p w:rsidR="00606FB9" w:rsidRPr="008538EF" w:rsidRDefault="00606FB9" w:rsidP="00C769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de-DE"/>
        </w:rPr>
      </w:pPr>
    </w:p>
    <w:p w:rsidR="00606FB9" w:rsidRPr="008538EF" w:rsidRDefault="00606FB9" w:rsidP="00C227C7">
      <w:pPr>
        <w:numPr>
          <w:ilvl w:val="0"/>
          <w:numId w:val="31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color w:val="000000"/>
          <w:spacing w:val="6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i/>
          <w:sz w:val="28"/>
          <w:szCs w:val="28"/>
        </w:rPr>
        <w:t>Выполнение индивидуального творческого задания:</w:t>
      </w:r>
    </w:p>
    <w:p w:rsidR="00606FB9" w:rsidRPr="008538EF" w:rsidRDefault="00606FB9" w:rsidP="00C227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Оценка «отлично» - студент демонстрирует глубокие знания по излагаемой проблеме, делает выводы  по теоретическому изложению материала, умело иллюстрирует примерами, без ошибок справляется с практическим заданием, показывает умение вести дискуссию по данной проблеме, выполняется коммуникативная задача, логичность и связанность высказывания.</w:t>
      </w:r>
    </w:p>
    <w:p w:rsidR="00606FB9" w:rsidRPr="008538EF" w:rsidRDefault="00606FB9" w:rsidP="00C227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Оценка «хорошо» - студент освещает основные аспекты данной проблемы, делает выводы, хорошо справляется с практическим заданием, реагирует на вопросы преподавателя, провоцирующие  дискуссию, решает 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lastRenderedPageBreak/>
        <w:t>коммуникативную задачу высказывания, допускает 1-2 лексико-грамматические ошибки.</w:t>
      </w:r>
    </w:p>
    <w:p w:rsidR="00606FB9" w:rsidRPr="008538EF" w:rsidRDefault="00606FB9" w:rsidP="00C227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Оценка «удовлетворительно» - студент недостаточно полно освещает теоретические вопросы, делает некоторые ошибки при выполнении практического задания, не может продемонстрировать умения вести дискуссию, нарушается логичность и связанность высказывания. Допускает 4-5 лексико-грамматических и фонетических ошибок в устном сообщении, искажающие смысл высказывания. </w:t>
      </w:r>
    </w:p>
    <w:p w:rsidR="00606FB9" w:rsidRPr="008538EF" w:rsidRDefault="00606FB9" w:rsidP="00C227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Оценка «неудовлетворительно» ставится, если студент недостаточно полно освещает теоретические вопросы, не может справиться с практическим заданием, не может дать правильный ответ на дополнительный вопрос, отсутствие логичности и связанность высказывания. Допускает грубые лексико-грамматические и фонетические ошибки в устном сообщении, искажающие смысл высказывания. </w:t>
      </w:r>
    </w:p>
    <w:p w:rsidR="00606FB9" w:rsidRPr="008538EF" w:rsidRDefault="00606FB9" w:rsidP="00C769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6FB9" w:rsidRPr="008538EF" w:rsidRDefault="00606FB9" w:rsidP="00C769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pacing w:val="6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i/>
          <w:sz w:val="28"/>
          <w:szCs w:val="28"/>
        </w:rPr>
        <w:t>ЗАЧЕТ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06FB9" w:rsidRPr="008538EF" w:rsidRDefault="00606FB9" w:rsidP="00C769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«Зачтено» - студент демонстрирует глубокие знания по излагаемой проблеме, делает выводы  по теоретическому изложению материала, умело иллюстрирует примерами, без ошибок справляется с практическим заданием, показывает умение вести дискуссию по данной проблеме, выполняется коммуникативная задача, логичность и связанность высказывания.</w:t>
      </w:r>
    </w:p>
    <w:p w:rsidR="00606FB9" w:rsidRPr="008538EF" w:rsidRDefault="00606FB9" w:rsidP="00C769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«Не зачтено» ставится, если студент недостаточно полно освещает теоретические вопросы, не может справиться с практическим заданием, не может дать правильный ответ на дополнительный вопрос, отсутствие логичности и связанность высказывания. Допускает грубые лексико-грамматические и фонетические ошибки в устном сообщении, искажающие смысл высказывания. </w:t>
      </w:r>
    </w:p>
    <w:p w:rsidR="00606FB9" w:rsidRPr="008538EF" w:rsidRDefault="00606FB9" w:rsidP="00C769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606FB9" w:rsidRPr="008538EF" w:rsidSect="00C656DD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2175A"/>
    <w:multiLevelType w:val="multilevel"/>
    <w:tmpl w:val="28A22A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074F99"/>
    <w:multiLevelType w:val="multilevel"/>
    <w:tmpl w:val="D3AC18B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05E6762D"/>
    <w:multiLevelType w:val="multilevel"/>
    <w:tmpl w:val="DFF67A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60C1E55"/>
    <w:multiLevelType w:val="multilevel"/>
    <w:tmpl w:val="9856AB6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0BE04321"/>
    <w:multiLevelType w:val="multilevel"/>
    <w:tmpl w:val="FED6E752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2865A09"/>
    <w:multiLevelType w:val="multilevel"/>
    <w:tmpl w:val="A6C45E5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20145FCF"/>
    <w:multiLevelType w:val="multilevel"/>
    <w:tmpl w:val="C90C503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21A90923"/>
    <w:multiLevelType w:val="multilevel"/>
    <w:tmpl w:val="863400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3830EA2"/>
    <w:multiLevelType w:val="hybridMultilevel"/>
    <w:tmpl w:val="2648EB80"/>
    <w:lvl w:ilvl="0" w:tplc="BEC2A86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62755F"/>
    <w:multiLevelType w:val="multilevel"/>
    <w:tmpl w:val="2AAC89E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2A3624DA"/>
    <w:multiLevelType w:val="multilevel"/>
    <w:tmpl w:val="E214B3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BC01B80"/>
    <w:multiLevelType w:val="hybridMultilevel"/>
    <w:tmpl w:val="AC9A31E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200420"/>
    <w:multiLevelType w:val="hybridMultilevel"/>
    <w:tmpl w:val="FC94877A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27E850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892D5E"/>
    <w:multiLevelType w:val="multilevel"/>
    <w:tmpl w:val="820C83A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2DF673E2"/>
    <w:multiLevelType w:val="multilevel"/>
    <w:tmpl w:val="E8327E3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3482248F"/>
    <w:multiLevelType w:val="multilevel"/>
    <w:tmpl w:val="71F8A16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34AB445F"/>
    <w:multiLevelType w:val="multilevel"/>
    <w:tmpl w:val="651A0C3E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81B2AE2"/>
    <w:multiLevelType w:val="multilevel"/>
    <w:tmpl w:val="A97687E8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92E6BBC"/>
    <w:multiLevelType w:val="hybridMultilevel"/>
    <w:tmpl w:val="29921E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E24F5D"/>
    <w:multiLevelType w:val="multilevel"/>
    <w:tmpl w:val="7CFA22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0">
    <w:nsid w:val="3D3274C2"/>
    <w:multiLevelType w:val="hybridMultilevel"/>
    <w:tmpl w:val="15801C9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29A0876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325ED01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D452FB2"/>
    <w:multiLevelType w:val="multilevel"/>
    <w:tmpl w:val="DE90C8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D622340"/>
    <w:multiLevelType w:val="multilevel"/>
    <w:tmpl w:val="19369450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>
    <w:nsid w:val="3DCA32E9"/>
    <w:multiLevelType w:val="hybridMultilevel"/>
    <w:tmpl w:val="AD24D2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79C19D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2C82B3E"/>
    <w:multiLevelType w:val="hybridMultilevel"/>
    <w:tmpl w:val="1144DB8E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43BF4124"/>
    <w:multiLevelType w:val="hybridMultilevel"/>
    <w:tmpl w:val="92FC324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FACB5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51F7182"/>
    <w:multiLevelType w:val="hybridMultilevel"/>
    <w:tmpl w:val="FC5E2B4C"/>
    <w:lvl w:ilvl="0" w:tplc="F594E7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7FD6F41"/>
    <w:multiLevelType w:val="multilevel"/>
    <w:tmpl w:val="B0E8428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8">
    <w:nsid w:val="483437E4"/>
    <w:multiLevelType w:val="multilevel"/>
    <w:tmpl w:val="E6C0EB94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5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32" w:hanging="2160"/>
      </w:pPr>
      <w:rPr>
        <w:rFonts w:hint="default"/>
      </w:rPr>
    </w:lvl>
  </w:abstractNum>
  <w:abstractNum w:abstractNumId="29">
    <w:nsid w:val="4C534ACD"/>
    <w:multiLevelType w:val="hybridMultilevel"/>
    <w:tmpl w:val="FF6EDEF2"/>
    <w:lvl w:ilvl="0" w:tplc="21203DE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>
    <w:nsid w:val="4F7042A9"/>
    <w:multiLevelType w:val="multilevel"/>
    <w:tmpl w:val="1CC079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1">
    <w:nsid w:val="4FEE1AE0"/>
    <w:multiLevelType w:val="hybridMultilevel"/>
    <w:tmpl w:val="2C0E8C8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3621944"/>
    <w:multiLevelType w:val="hybridMultilevel"/>
    <w:tmpl w:val="AB7AEBE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654280B"/>
    <w:multiLevelType w:val="multilevel"/>
    <w:tmpl w:val="A2DA1AD4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5C50D5F"/>
    <w:multiLevelType w:val="multilevel"/>
    <w:tmpl w:val="360E10F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5">
    <w:nsid w:val="66133AE2"/>
    <w:multiLevelType w:val="multilevel"/>
    <w:tmpl w:val="3B22F74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6">
    <w:nsid w:val="692E5800"/>
    <w:multiLevelType w:val="multilevel"/>
    <w:tmpl w:val="8424E4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C246A20"/>
    <w:multiLevelType w:val="multilevel"/>
    <w:tmpl w:val="1F266F7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8">
    <w:nsid w:val="6DBA3A9F"/>
    <w:multiLevelType w:val="multilevel"/>
    <w:tmpl w:val="267245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F113D60"/>
    <w:multiLevelType w:val="multilevel"/>
    <w:tmpl w:val="80F26B7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0">
    <w:nsid w:val="74D44377"/>
    <w:multiLevelType w:val="multilevel"/>
    <w:tmpl w:val="EED89D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7000B96"/>
    <w:multiLevelType w:val="hybridMultilevel"/>
    <w:tmpl w:val="C660E22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2">
    <w:nsid w:val="79D121E3"/>
    <w:multiLevelType w:val="multilevel"/>
    <w:tmpl w:val="4DA0771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3">
    <w:nsid w:val="79F20741"/>
    <w:multiLevelType w:val="hybridMultilevel"/>
    <w:tmpl w:val="698A2E32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0"/>
  </w:num>
  <w:num w:numId="3">
    <w:abstractNumId w:val="33"/>
  </w:num>
  <w:num w:numId="4">
    <w:abstractNumId w:val="26"/>
  </w:num>
  <w:num w:numId="5">
    <w:abstractNumId w:val="28"/>
  </w:num>
  <w:num w:numId="6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2"/>
  </w:num>
  <w:num w:numId="9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41"/>
  </w:num>
  <w:num w:numId="22">
    <w:abstractNumId w:val="29"/>
  </w:num>
  <w:num w:numId="23">
    <w:abstractNumId w:val="23"/>
  </w:num>
  <w:num w:numId="24">
    <w:abstractNumId w:val="20"/>
  </w:num>
  <w:num w:numId="25">
    <w:abstractNumId w:val="31"/>
  </w:num>
  <w:num w:numId="26">
    <w:abstractNumId w:val="24"/>
  </w:num>
  <w:num w:numId="27">
    <w:abstractNumId w:val="25"/>
  </w:num>
  <w:num w:numId="28">
    <w:abstractNumId w:val="32"/>
  </w:num>
  <w:num w:numId="29">
    <w:abstractNumId w:val="12"/>
  </w:num>
  <w:num w:numId="30">
    <w:abstractNumId w:val="11"/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0"/>
  </w:num>
  <w:num w:numId="33">
    <w:abstractNumId w:val="2"/>
  </w:num>
  <w:num w:numId="34">
    <w:abstractNumId w:val="16"/>
  </w:num>
  <w:num w:numId="35">
    <w:abstractNumId w:val="4"/>
  </w:num>
  <w:num w:numId="36">
    <w:abstractNumId w:val="36"/>
  </w:num>
  <w:num w:numId="37">
    <w:abstractNumId w:val="0"/>
  </w:num>
  <w:num w:numId="38">
    <w:abstractNumId w:val="17"/>
  </w:num>
  <w:num w:numId="39">
    <w:abstractNumId w:val="21"/>
  </w:num>
  <w:num w:numId="40">
    <w:abstractNumId w:val="10"/>
  </w:num>
  <w:num w:numId="41">
    <w:abstractNumId w:val="38"/>
  </w:num>
  <w:num w:numId="42">
    <w:abstractNumId w:val="7"/>
  </w:num>
  <w:num w:numId="4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DBB"/>
    <w:rsid w:val="00011D2C"/>
    <w:rsid w:val="000A41D7"/>
    <w:rsid w:val="000D2484"/>
    <w:rsid w:val="000E3020"/>
    <w:rsid w:val="001015C6"/>
    <w:rsid w:val="00114260"/>
    <w:rsid w:val="001168C6"/>
    <w:rsid w:val="001D7F7D"/>
    <w:rsid w:val="002700EE"/>
    <w:rsid w:val="002704A1"/>
    <w:rsid w:val="002D6944"/>
    <w:rsid w:val="003764FF"/>
    <w:rsid w:val="004461B8"/>
    <w:rsid w:val="004F387E"/>
    <w:rsid w:val="00597809"/>
    <w:rsid w:val="00606461"/>
    <w:rsid w:val="00606FB9"/>
    <w:rsid w:val="006240EF"/>
    <w:rsid w:val="00705663"/>
    <w:rsid w:val="00777DD8"/>
    <w:rsid w:val="00780904"/>
    <w:rsid w:val="008538EF"/>
    <w:rsid w:val="0089517A"/>
    <w:rsid w:val="00952795"/>
    <w:rsid w:val="00A71BBC"/>
    <w:rsid w:val="00B56DBB"/>
    <w:rsid w:val="00B800D4"/>
    <w:rsid w:val="00C227C7"/>
    <w:rsid w:val="00C473B9"/>
    <w:rsid w:val="00C656DD"/>
    <w:rsid w:val="00C7695A"/>
    <w:rsid w:val="00CB6943"/>
    <w:rsid w:val="00CE0DBD"/>
    <w:rsid w:val="00D3791F"/>
    <w:rsid w:val="00D93BB0"/>
    <w:rsid w:val="00DD681F"/>
    <w:rsid w:val="00E1335E"/>
    <w:rsid w:val="00EA6D7E"/>
    <w:rsid w:val="00EB4FD5"/>
    <w:rsid w:val="00EF5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DA7AD7-E10E-464F-890B-79317CE28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1B8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qFormat/>
    <w:rsid w:val="004461B8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461B8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4F387E"/>
    <w:pPr>
      <w:spacing w:before="240" w:after="60"/>
      <w:outlineLvl w:val="7"/>
    </w:pPr>
    <w:rPr>
      <w:rFonts w:eastAsia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61B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461B8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paragraph" w:styleId="a3">
    <w:name w:val="Normal (Web)"/>
    <w:basedOn w:val="a"/>
    <w:uiPriority w:val="99"/>
    <w:rsid w:val="00446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rsid w:val="004461B8"/>
    <w:rPr>
      <w:color w:val="0000FF"/>
      <w:u w:val="single"/>
    </w:rPr>
  </w:style>
  <w:style w:type="character" w:customStyle="1" w:styleId="21">
    <w:name w:val="Основной текст (2)_"/>
    <w:link w:val="22"/>
    <w:locked/>
    <w:rsid w:val="004461B8"/>
    <w:rPr>
      <w:rFonts w:ascii="Sylfaen" w:hAnsi="Sylfaen" w:cs="Sylfaen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461B8"/>
    <w:pPr>
      <w:shd w:val="clear" w:color="auto" w:fill="FFFFFF"/>
      <w:spacing w:after="0" w:line="264" w:lineRule="exact"/>
      <w:jc w:val="right"/>
    </w:pPr>
    <w:rPr>
      <w:rFonts w:ascii="Sylfaen" w:eastAsiaTheme="minorHAnsi" w:hAnsi="Sylfaen" w:cs="Sylfaen"/>
      <w:b/>
      <w:bCs/>
    </w:rPr>
  </w:style>
  <w:style w:type="character" w:customStyle="1" w:styleId="11">
    <w:name w:val="Заголовок №1_"/>
    <w:link w:val="12"/>
    <w:uiPriority w:val="99"/>
    <w:locked/>
    <w:rsid w:val="004461B8"/>
    <w:rPr>
      <w:rFonts w:ascii="Arial" w:hAnsi="Arial" w:cs="Arial"/>
      <w:b/>
      <w:bCs/>
      <w:sz w:val="26"/>
      <w:szCs w:val="26"/>
      <w:shd w:val="clear" w:color="auto" w:fill="FFFFFF"/>
    </w:rPr>
  </w:style>
  <w:style w:type="character" w:customStyle="1" w:styleId="13">
    <w:name w:val="Заголовок №1 + Не полужирный"/>
    <w:uiPriority w:val="99"/>
    <w:rsid w:val="004461B8"/>
    <w:rPr>
      <w:rFonts w:ascii="Arial" w:hAnsi="Arial" w:cs="Arial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5">
    <w:name w:val="Основной текст + Полужирный"/>
    <w:uiPriority w:val="99"/>
    <w:rsid w:val="004461B8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customStyle="1" w:styleId="23">
    <w:name w:val="Основной текст2"/>
    <w:basedOn w:val="a"/>
    <w:uiPriority w:val="99"/>
    <w:rsid w:val="004461B8"/>
    <w:pPr>
      <w:widowControl w:val="0"/>
      <w:shd w:val="clear" w:color="auto" w:fill="FFFFFF"/>
      <w:spacing w:after="0" w:line="317" w:lineRule="exact"/>
      <w:ind w:hanging="340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12">
    <w:name w:val="Заголовок №1"/>
    <w:basedOn w:val="a"/>
    <w:link w:val="11"/>
    <w:uiPriority w:val="99"/>
    <w:rsid w:val="004461B8"/>
    <w:pPr>
      <w:widowControl w:val="0"/>
      <w:shd w:val="clear" w:color="auto" w:fill="FFFFFF"/>
      <w:spacing w:after="0" w:line="240" w:lineRule="atLeast"/>
      <w:outlineLvl w:val="0"/>
    </w:pPr>
    <w:rPr>
      <w:rFonts w:ascii="Arial" w:eastAsiaTheme="minorHAnsi" w:hAnsi="Arial" w:cs="Arial"/>
      <w:b/>
      <w:bCs/>
      <w:sz w:val="26"/>
      <w:szCs w:val="26"/>
    </w:rPr>
  </w:style>
  <w:style w:type="paragraph" w:styleId="a6">
    <w:name w:val="Title"/>
    <w:basedOn w:val="a"/>
    <w:link w:val="a7"/>
    <w:qFormat/>
    <w:rsid w:val="004461B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4461B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20pt">
    <w:name w:val="Основной текст (42) + Интервал 0 pt"/>
    <w:aliases w:val="Масштаб 100%155"/>
    <w:uiPriority w:val="99"/>
    <w:rsid w:val="004461B8"/>
    <w:rPr>
      <w:b/>
      <w:bCs/>
      <w:spacing w:val="10"/>
      <w:w w:val="100"/>
      <w:sz w:val="30"/>
      <w:szCs w:val="30"/>
      <w:shd w:val="clear" w:color="auto" w:fill="FFFFFF"/>
    </w:rPr>
  </w:style>
  <w:style w:type="paragraph" w:customStyle="1" w:styleId="ReportHead">
    <w:name w:val="Report_Head"/>
    <w:basedOn w:val="a"/>
    <w:link w:val="ReportHead0"/>
    <w:rsid w:val="004461B8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link w:val="ReportHead"/>
    <w:rsid w:val="004461B8"/>
    <w:rPr>
      <w:rFonts w:ascii="Times New Roman" w:eastAsia="Calibri" w:hAnsi="Times New Roman" w:cs="Times New Roman"/>
      <w:sz w:val="28"/>
    </w:rPr>
  </w:style>
  <w:style w:type="paragraph" w:customStyle="1" w:styleId="ReportMain">
    <w:name w:val="Report_Main"/>
    <w:basedOn w:val="a"/>
    <w:link w:val="ReportMain0"/>
    <w:rsid w:val="004461B8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link w:val="ReportMain"/>
    <w:rsid w:val="004461B8"/>
    <w:rPr>
      <w:rFonts w:ascii="Times New Roman" w:eastAsia="Calibri" w:hAnsi="Times New Roman" w:cs="Times New Roman"/>
      <w:sz w:val="24"/>
    </w:rPr>
  </w:style>
  <w:style w:type="character" w:customStyle="1" w:styleId="80">
    <w:name w:val="Заголовок 8 Знак"/>
    <w:basedOn w:val="a0"/>
    <w:link w:val="8"/>
    <w:rsid w:val="004F387E"/>
    <w:rPr>
      <w:rFonts w:ascii="Calibri" w:eastAsia="Times New Roman" w:hAnsi="Calibri" w:cs="Times New Roman"/>
      <w:i/>
      <w:iCs/>
      <w:sz w:val="24"/>
      <w:szCs w:val="24"/>
    </w:rPr>
  </w:style>
  <w:style w:type="paragraph" w:styleId="a8">
    <w:name w:val="Body Text Indent"/>
    <w:basedOn w:val="a"/>
    <w:link w:val="a9"/>
    <w:semiHidden/>
    <w:rsid w:val="004F387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semiHidden/>
    <w:rsid w:val="004F387E"/>
    <w:rPr>
      <w:rFonts w:ascii="Calibri" w:eastAsia="Calibri" w:hAnsi="Calibri" w:cs="Calibri"/>
    </w:rPr>
  </w:style>
  <w:style w:type="paragraph" w:styleId="aa">
    <w:name w:val="Body Text"/>
    <w:basedOn w:val="a"/>
    <w:link w:val="ab"/>
    <w:semiHidden/>
    <w:unhideWhenUsed/>
    <w:rsid w:val="004F387E"/>
    <w:pPr>
      <w:spacing w:after="120"/>
    </w:pPr>
  </w:style>
  <w:style w:type="character" w:customStyle="1" w:styleId="ab">
    <w:name w:val="Основной текст Знак"/>
    <w:basedOn w:val="a0"/>
    <w:link w:val="aa"/>
    <w:semiHidden/>
    <w:rsid w:val="004F387E"/>
    <w:rPr>
      <w:rFonts w:ascii="Calibri" w:eastAsia="Calibri" w:hAnsi="Calibri" w:cs="Calibri"/>
    </w:rPr>
  </w:style>
  <w:style w:type="table" w:styleId="ac">
    <w:name w:val="Table Grid"/>
    <w:basedOn w:val="a1"/>
    <w:uiPriority w:val="59"/>
    <w:rsid w:val="007056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2700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5AAC2-CB79-4096-BD96-BB28E081E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5655</Words>
  <Characters>32235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dcterms:created xsi:type="dcterms:W3CDTF">2019-10-17T09:54:00Z</dcterms:created>
  <dcterms:modified xsi:type="dcterms:W3CDTF">2023-11-13T18:20:00Z</dcterms:modified>
</cp:coreProperties>
</file>