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E" w:rsidRPr="0027633F" w:rsidRDefault="00120EFE" w:rsidP="00120EFE">
      <w:pPr>
        <w:pStyle w:val="ReportHead"/>
        <w:keepNext/>
        <w:keepLines/>
        <w:rPr>
          <w:szCs w:val="28"/>
        </w:rPr>
      </w:pPr>
      <w:r w:rsidRPr="0027633F">
        <w:rPr>
          <w:szCs w:val="28"/>
        </w:rPr>
        <w:t>Министерство образования и науки Российской Федерации</w:t>
      </w:r>
    </w:p>
    <w:p w:rsidR="00120EFE" w:rsidRPr="0027633F" w:rsidRDefault="00120EFE" w:rsidP="00120EFE">
      <w:pPr>
        <w:pStyle w:val="ReportHead"/>
        <w:keepNext/>
        <w:keepLines/>
        <w:rPr>
          <w:szCs w:val="28"/>
        </w:rPr>
      </w:pPr>
      <w:proofErr w:type="spellStart"/>
      <w:r w:rsidRPr="0027633F">
        <w:rPr>
          <w:szCs w:val="28"/>
        </w:rPr>
        <w:t>Бузулукский</w:t>
      </w:r>
      <w:proofErr w:type="spellEnd"/>
      <w:r w:rsidRPr="0027633F">
        <w:rPr>
          <w:szCs w:val="28"/>
        </w:rPr>
        <w:t xml:space="preserve">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B42670" w:rsidP="00120EFE">
      <w:pPr>
        <w:pStyle w:val="ReportHead"/>
        <w:keepNext/>
        <w:keepLines/>
        <w:rPr>
          <w:szCs w:val="28"/>
        </w:rPr>
      </w:pPr>
      <w:r>
        <w:rPr>
          <w:szCs w:val="28"/>
        </w:rPr>
        <w:t>высшего</w:t>
      </w:r>
      <w:r w:rsidR="00937BB2">
        <w:rPr>
          <w:szCs w:val="28"/>
        </w:rPr>
        <w:t xml:space="preserve"> </w:t>
      </w:r>
      <w:r w:rsidR="00120EFE" w:rsidRPr="0027633F">
        <w:rPr>
          <w:szCs w:val="28"/>
        </w:rPr>
        <w:t>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B42670">
        <w:rPr>
          <w:szCs w:val="28"/>
        </w:rPr>
        <w:t>педагогического образования</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w:t>
      </w:r>
      <w:proofErr w:type="gramStart"/>
      <w:r w:rsidR="00F016E7" w:rsidRPr="00F016E7">
        <w:rPr>
          <w:rFonts w:ascii="Times New Roman" w:hAnsi="Times New Roman"/>
          <w:b/>
          <w:sz w:val="28"/>
          <w:szCs w:val="28"/>
        </w:rPr>
        <w:t>обучающихся</w:t>
      </w:r>
      <w:proofErr w:type="gramEnd"/>
      <w:r w:rsidR="00F016E7" w:rsidRPr="00F016E7">
        <w:rPr>
          <w:rFonts w:ascii="Times New Roman" w:hAnsi="Times New Roman"/>
          <w:b/>
          <w:sz w:val="28"/>
          <w:szCs w:val="28"/>
        </w:rPr>
        <w:t xml:space="preserve">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442FF1" w:rsidRPr="00442FF1" w:rsidRDefault="00442FF1" w:rsidP="00442FF1">
      <w:pPr>
        <w:pStyle w:val="ReportHead"/>
        <w:suppressAutoHyphens/>
        <w:spacing w:line="360" w:lineRule="auto"/>
        <w:rPr>
          <w:szCs w:val="28"/>
        </w:rPr>
      </w:pPr>
      <w:r w:rsidRPr="00442FF1">
        <w:rPr>
          <w:szCs w:val="28"/>
        </w:rPr>
        <w:t>Уровень высшего образования</w:t>
      </w:r>
    </w:p>
    <w:p w:rsidR="00442FF1" w:rsidRPr="00442FF1" w:rsidRDefault="00442FF1" w:rsidP="00442FF1">
      <w:pPr>
        <w:pStyle w:val="ReportHead"/>
        <w:suppressAutoHyphens/>
        <w:spacing w:line="360" w:lineRule="auto"/>
        <w:rPr>
          <w:szCs w:val="28"/>
        </w:rPr>
      </w:pPr>
      <w:r w:rsidRPr="00442FF1">
        <w:rPr>
          <w:szCs w:val="28"/>
        </w:rPr>
        <w:t>БАКАЛАВРИАТ</w:t>
      </w:r>
    </w:p>
    <w:p w:rsidR="00442FF1" w:rsidRPr="00442FF1" w:rsidRDefault="00442FF1" w:rsidP="00442FF1">
      <w:pPr>
        <w:pStyle w:val="ReportHead"/>
        <w:suppressAutoHyphens/>
        <w:rPr>
          <w:szCs w:val="28"/>
        </w:rPr>
      </w:pPr>
      <w:r w:rsidRPr="00442FF1">
        <w:rPr>
          <w:szCs w:val="28"/>
        </w:rPr>
        <w:t>Направление подготовки</w:t>
      </w:r>
    </w:p>
    <w:p w:rsidR="00442FF1" w:rsidRPr="00442FF1" w:rsidRDefault="00442FF1" w:rsidP="00442FF1">
      <w:pPr>
        <w:pStyle w:val="ReportHead"/>
        <w:suppressAutoHyphens/>
        <w:rPr>
          <w:i/>
          <w:szCs w:val="28"/>
          <w:u w:val="single"/>
        </w:rPr>
      </w:pPr>
      <w:r w:rsidRPr="00442FF1">
        <w:rPr>
          <w:i/>
          <w:szCs w:val="28"/>
          <w:u w:val="single"/>
        </w:rPr>
        <w:t>44.03.04 Профессиональное обучение (по отраслям)</w:t>
      </w:r>
    </w:p>
    <w:p w:rsidR="00442FF1" w:rsidRPr="00442FF1" w:rsidRDefault="00442FF1" w:rsidP="00442FF1">
      <w:pPr>
        <w:pStyle w:val="ReportHead"/>
        <w:suppressAutoHyphens/>
        <w:rPr>
          <w:szCs w:val="28"/>
          <w:vertAlign w:val="superscript"/>
        </w:rPr>
      </w:pPr>
      <w:r w:rsidRPr="00442FF1">
        <w:rPr>
          <w:szCs w:val="28"/>
          <w:vertAlign w:val="superscript"/>
        </w:rPr>
        <w:t>(код и наименование направления подготовки)</w:t>
      </w:r>
    </w:p>
    <w:p w:rsidR="00442FF1" w:rsidRPr="00442FF1" w:rsidRDefault="00442FF1" w:rsidP="00442FF1">
      <w:pPr>
        <w:pStyle w:val="ReportHead"/>
        <w:suppressAutoHyphens/>
        <w:rPr>
          <w:i/>
          <w:szCs w:val="28"/>
          <w:u w:val="single"/>
        </w:rPr>
      </w:pPr>
      <w:r w:rsidRPr="00442FF1">
        <w:rPr>
          <w:i/>
          <w:szCs w:val="28"/>
          <w:u w:val="single"/>
        </w:rPr>
        <w:t>Энергетика</w:t>
      </w:r>
    </w:p>
    <w:p w:rsidR="00442FF1" w:rsidRPr="00442FF1" w:rsidRDefault="00442FF1" w:rsidP="00442FF1">
      <w:pPr>
        <w:pStyle w:val="ReportHead"/>
        <w:suppressAutoHyphens/>
        <w:rPr>
          <w:szCs w:val="28"/>
          <w:vertAlign w:val="superscript"/>
        </w:rPr>
      </w:pPr>
      <w:r w:rsidRPr="00442FF1">
        <w:rPr>
          <w:szCs w:val="28"/>
          <w:vertAlign w:val="superscript"/>
        </w:rPr>
        <w:t xml:space="preserve"> (наименование направленности (профиля) образовательной программы)</w:t>
      </w:r>
    </w:p>
    <w:p w:rsidR="00442FF1" w:rsidRPr="00442FF1" w:rsidRDefault="00442FF1" w:rsidP="00442FF1">
      <w:pPr>
        <w:pStyle w:val="ReportHead"/>
        <w:suppressAutoHyphens/>
        <w:spacing w:before="120"/>
        <w:rPr>
          <w:szCs w:val="28"/>
        </w:rPr>
      </w:pPr>
      <w:r w:rsidRPr="00442FF1">
        <w:rPr>
          <w:szCs w:val="28"/>
        </w:rPr>
        <w:t>Тип образовательной программы</w:t>
      </w:r>
    </w:p>
    <w:p w:rsidR="00442FF1" w:rsidRPr="00442FF1" w:rsidRDefault="00442FF1" w:rsidP="00442FF1">
      <w:pPr>
        <w:pStyle w:val="ReportHead"/>
        <w:suppressAutoHyphens/>
        <w:rPr>
          <w:i/>
          <w:szCs w:val="28"/>
          <w:u w:val="single"/>
        </w:rPr>
      </w:pPr>
      <w:r w:rsidRPr="00442FF1">
        <w:rPr>
          <w:i/>
          <w:szCs w:val="28"/>
          <w:u w:val="single"/>
        </w:rPr>
        <w:t xml:space="preserve">Программа </w:t>
      </w:r>
      <w:proofErr w:type="gramStart"/>
      <w:r w:rsidRPr="00442FF1">
        <w:rPr>
          <w:i/>
          <w:szCs w:val="28"/>
          <w:u w:val="single"/>
        </w:rPr>
        <w:t>академического</w:t>
      </w:r>
      <w:proofErr w:type="gramEnd"/>
      <w:r w:rsidRPr="00442FF1">
        <w:rPr>
          <w:i/>
          <w:szCs w:val="28"/>
          <w:u w:val="single"/>
        </w:rPr>
        <w:t xml:space="preserve"> </w:t>
      </w:r>
      <w:proofErr w:type="spellStart"/>
      <w:r w:rsidRPr="00442FF1">
        <w:rPr>
          <w:i/>
          <w:szCs w:val="28"/>
          <w:u w:val="single"/>
        </w:rPr>
        <w:t>бакалавриата</w:t>
      </w:r>
      <w:proofErr w:type="spellEnd"/>
    </w:p>
    <w:p w:rsidR="00442FF1" w:rsidRPr="00442FF1" w:rsidRDefault="00442FF1" w:rsidP="00442FF1">
      <w:pPr>
        <w:pStyle w:val="ReportHead"/>
        <w:suppressAutoHyphens/>
        <w:rPr>
          <w:szCs w:val="28"/>
        </w:rPr>
      </w:pPr>
    </w:p>
    <w:p w:rsidR="00442FF1" w:rsidRPr="00442FF1" w:rsidRDefault="00442FF1" w:rsidP="00442FF1">
      <w:pPr>
        <w:pStyle w:val="ReportHead"/>
        <w:suppressAutoHyphens/>
        <w:rPr>
          <w:szCs w:val="28"/>
        </w:rPr>
      </w:pPr>
      <w:r w:rsidRPr="00442FF1">
        <w:rPr>
          <w:szCs w:val="28"/>
        </w:rPr>
        <w:t>Квалификация</w:t>
      </w:r>
    </w:p>
    <w:p w:rsidR="00442FF1" w:rsidRPr="00442FF1" w:rsidRDefault="00442FF1" w:rsidP="00442FF1">
      <w:pPr>
        <w:pStyle w:val="ReportHead"/>
        <w:suppressAutoHyphens/>
        <w:rPr>
          <w:i/>
          <w:szCs w:val="28"/>
          <w:u w:val="single"/>
        </w:rPr>
      </w:pPr>
      <w:r w:rsidRPr="00442FF1">
        <w:rPr>
          <w:i/>
          <w:szCs w:val="28"/>
          <w:u w:val="single"/>
        </w:rPr>
        <w:t>Бакалавр</w:t>
      </w:r>
    </w:p>
    <w:p w:rsidR="00442FF1" w:rsidRPr="00442FF1" w:rsidRDefault="00442FF1" w:rsidP="00442FF1">
      <w:pPr>
        <w:pStyle w:val="ReportHead"/>
        <w:suppressAutoHyphens/>
        <w:spacing w:before="120"/>
        <w:rPr>
          <w:szCs w:val="28"/>
        </w:rPr>
      </w:pPr>
      <w:r w:rsidRPr="00442FF1">
        <w:rPr>
          <w:szCs w:val="28"/>
        </w:rPr>
        <w:t>Форма обучения</w:t>
      </w:r>
    </w:p>
    <w:p w:rsidR="00442FF1" w:rsidRDefault="00442FF1" w:rsidP="00442FF1">
      <w:pPr>
        <w:pStyle w:val="ReportHead"/>
        <w:suppressAutoHyphens/>
        <w:rPr>
          <w:i/>
          <w:sz w:val="24"/>
          <w:u w:val="single"/>
        </w:rPr>
      </w:pPr>
      <w:r w:rsidRPr="00442FF1">
        <w:rPr>
          <w:i/>
          <w:szCs w:val="28"/>
          <w:u w:val="single"/>
        </w:rPr>
        <w:t>Заочная</w:t>
      </w:r>
    </w:p>
    <w:p w:rsidR="00442FF1" w:rsidRDefault="00442FF1" w:rsidP="00442FF1">
      <w:pPr>
        <w:pStyle w:val="ReportHead"/>
        <w:suppressAutoHyphens/>
        <w:rPr>
          <w:sz w:val="24"/>
        </w:rPr>
      </w:pPr>
      <w:bookmarkStart w:id="0" w:name="BookmarkWhereDelChr13"/>
      <w:bookmarkEnd w:id="0"/>
    </w:p>
    <w:p w:rsidR="00442FF1" w:rsidRDefault="00442FF1" w:rsidP="00442FF1">
      <w:pPr>
        <w:pStyle w:val="ReportHead"/>
        <w:suppressAutoHyphens/>
        <w:rPr>
          <w:sz w:val="24"/>
        </w:rPr>
      </w:pPr>
    </w:p>
    <w:p w:rsidR="008D4D99" w:rsidRPr="008E7FA5" w:rsidRDefault="008D4D99" w:rsidP="008D4D99">
      <w:pPr>
        <w:pStyle w:val="ReportHead"/>
        <w:suppressAutoHyphens/>
        <w:rPr>
          <w:sz w:val="32"/>
          <w:szCs w:val="28"/>
        </w:rPr>
      </w:pPr>
    </w:p>
    <w:p w:rsidR="006772DE" w:rsidRDefault="006772DE" w:rsidP="00442FF1">
      <w:pPr>
        <w:pStyle w:val="ReportHead"/>
        <w:suppressAutoHyphens/>
        <w:jc w:val="left"/>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6772DE" w:rsidRDefault="006772DE"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B42670">
        <w:rPr>
          <w:szCs w:val="28"/>
        </w:rPr>
        <w:t>2016</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lastRenderedPageBreak/>
        <w:t>Безопасность жизнедеятельности</w:t>
      </w:r>
      <w:proofErr w:type="gramStart"/>
      <w:r w:rsidR="006E4BF3" w:rsidRPr="0082553E">
        <w:rPr>
          <w:sz w:val="32"/>
          <w:szCs w:val="28"/>
        </w:rPr>
        <w:t xml:space="preserve"> </w:t>
      </w:r>
      <w:r w:rsidR="008D4D99" w:rsidRPr="006454D5">
        <w:rPr>
          <w:sz w:val="28"/>
          <w:szCs w:val="28"/>
        </w:rPr>
        <w:t>:</w:t>
      </w:r>
      <w:proofErr w:type="gramEnd"/>
      <w:r w:rsidR="008D4D99" w:rsidRPr="006454D5">
        <w:rPr>
          <w:sz w:val="28"/>
          <w:szCs w:val="28"/>
        </w:rPr>
        <w:t xml:space="preserve"> </w:t>
      </w:r>
      <w:r w:rsidR="008D4D99" w:rsidRPr="006454D5">
        <w:rPr>
          <w:b/>
          <w:sz w:val="28"/>
          <w:szCs w:val="28"/>
        </w:rPr>
        <w:t xml:space="preserve"> </w:t>
      </w:r>
      <w:r w:rsidR="00F016E7">
        <w:rPr>
          <w:sz w:val="28"/>
          <w:szCs w:val="28"/>
        </w:rPr>
        <w:t>м</w:t>
      </w:r>
      <w:r w:rsidR="00F016E7" w:rsidRPr="006454D5">
        <w:rPr>
          <w:sz w:val="28"/>
          <w:szCs w:val="28"/>
        </w:rPr>
        <w:t>етодические указания для обучающихся по  освоению дисциплины</w:t>
      </w:r>
      <w:r w:rsidRPr="006454D5">
        <w:rPr>
          <w:sz w:val="28"/>
          <w:szCs w:val="28"/>
        </w:rPr>
        <w:t xml:space="preserve"> </w:t>
      </w:r>
      <w:r w:rsidR="008D4D99" w:rsidRPr="006454D5">
        <w:rPr>
          <w:sz w:val="28"/>
          <w:szCs w:val="28"/>
        </w:rPr>
        <w:t xml:space="preserve">/ </w:t>
      </w:r>
      <w:r w:rsidR="00442FF1">
        <w:rPr>
          <w:sz w:val="28"/>
          <w:szCs w:val="28"/>
        </w:rPr>
        <w:t xml:space="preserve">сост.: </w:t>
      </w:r>
      <w:r>
        <w:rPr>
          <w:sz w:val="28"/>
          <w:szCs w:val="28"/>
        </w:rPr>
        <w:t>А. Н. Егоров</w:t>
      </w:r>
      <w:r w:rsidR="00014581">
        <w:rPr>
          <w:sz w:val="28"/>
          <w:szCs w:val="28"/>
        </w:rPr>
        <w:t>.</w:t>
      </w:r>
      <w:r w:rsidR="008D4D99" w:rsidRPr="006454D5">
        <w:rPr>
          <w:sz w:val="28"/>
          <w:szCs w:val="28"/>
        </w:rPr>
        <w:t xml:space="preserve"> -  </w:t>
      </w:r>
      <w:proofErr w:type="spellStart"/>
      <w:r w:rsidR="008D4D99" w:rsidRPr="006454D5">
        <w:rPr>
          <w:sz w:val="28"/>
          <w:szCs w:val="28"/>
        </w:rPr>
        <w:t>Бузулукский</w:t>
      </w:r>
      <w:proofErr w:type="spellEnd"/>
      <w:r w:rsidR="008D4D99" w:rsidRPr="006454D5">
        <w:rPr>
          <w:sz w:val="28"/>
          <w:szCs w:val="28"/>
        </w:rPr>
        <w:t xml:space="preserve"> </w:t>
      </w:r>
      <w:proofErr w:type="gramStart"/>
      <w:r w:rsidR="008D4D99" w:rsidRPr="006454D5">
        <w:rPr>
          <w:sz w:val="28"/>
          <w:szCs w:val="28"/>
        </w:rPr>
        <w:t>гуманитарно-технолог</w:t>
      </w:r>
      <w:proofErr w:type="gramEnd"/>
      <w:r w:rsidR="008D4D99" w:rsidRPr="006454D5">
        <w:rPr>
          <w:sz w:val="28"/>
          <w:szCs w:val="28"/>
        </w:rPr>
        <w:t>. ин-т (филиал) ОГУ. – Бузулук</w:t>
      </w:r>
      <w:proofErr w:type="gramStart"/>
      <w:r w:rsidR="008D4D99" w:rsidRPr="006454D5">
        <w:rPr>
          <w:sz w:val="28"/>
          <w:szCs w:val="28"/>
        </w:rPr>
        <w:t xml:space="preserve"> :</w:t>
      </w:r>
      <w:proofErr w:type="gramEnd"/>
      <w:r w:rsidR="008D4D99" w:rsidRPr="006454D5">
        <w:rPr>
          <w:sz w:val="28"/>
          <w:szCs w:val="28"/>
        </w:rPr>
        <w:t xml:space="preserve"> БГТИ (филиал) ОГУ, </w:t>
      </w:r>
      <w:r w:rsidR="00B42670">
        <w:rPr>
          <w:sz w:val="28"/>
          <w:szCs w:val="28"/>
        </w:rPr>
        <w:t>2016</w:t>
      </w:r>
      <w:r w:rsidR="008D4D99" w:rsidRPr="006454D5">
        <w:rPr>
          <w:sz w:val="28"/>
          <w:szCs w:val="28"/>
        </w:rPr>
        <w:t>.</w:t>
      </w:r>
      <w:r w:rsidR="00BD6C2A">
        <w:rPr>
          <w:sz w:val="28"/>
          <w:szCs w:val="28"/>
        </w:rPr>
        <w:t xml:space="preserve"> –</w:t>
      </w:r>
      <w:r w:rsidR="00A2368C">
        <w:rPr>
          <w:sz w:val="28"/>
          <w:szCs w:val="28"/>
        </w:rPr>
        <w:t xml:space="preserve"> </w:t>
      </w:r>
      <w:r w:rsidR="007236D2">
        <w:rPr>
          <w:sz w:val="28"/>
          <w:szCs w:val="28"/>
        </w:rPr>
        <w:t>2</w:t>
      </w:r>
      <w:r w:rsidR="00B95EBA">
        <w:rPr>
          <w:sz w:val="28"/>
          <w:szCs w:val="28"/>
        </w:rPr>
        <w:t>1</w:t>
      </w:r>
      <w:bookmarkStart w:id="1" w:name="_GoBack"/>
      <w:bookmarkEnd w:id="1"/>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8E7FA5">
        <w:rPr>
          <w:rFonts w:ascii="Times New Roman" w:hAnsi="Times New Roman" w:cs="Times New Roman"/>
          <w:sz w:val="28"/>
          <w:szCs w:val="28"/>
        </w:rPr>
        <w:t>А. Н. Егоров</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42670">
        <w:rPr>
          <w:rFonts w:ascii="Times New Roman" w:hAnsi="Times New Roman" w:cs="Times New Roman"/>
          <w:sz w:val="28"/>
          <w:szCs w:val="28"/>
        </w:rPr>
        <w:t>2016</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13169" w:rsidRDefault="008D4D99" w:rsidP="00213169">
      <w:pPr>
        <w:spacing w:after="0" w:line="240" w:lineRule="auto"/>
        <w:ind w:firstLine="709"/>
        <w:jc w:val="both"/>
        <w:rPr>
          <w:rFonts w:ascii="Times New Roman"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213169" w:rsidRPr="00213169" w:rsidRDefault="008D4D99" w:rsidP="00213169">
      <w:pPr>
        <w:spacing w:after="0" w:line="240" w:lineRule="auto"/>
        <w:ind w:firstLine="709"/>
        <w:jc w:val="both"/>
        <w:rPr>
          <w:rFonts w:ascii="Times New Roman" w:eastAsia="Calibri" w:hAnsi="Times New Roman" w:cs="Times New Roman"/>
          <w:sz w:val="28"/>
          <w:szCs w:val="28"/>
        </w:rPr>
      </w:pPr>
      <w:r w:rsidRPr="00213169">
        <w:rPr>
          <w:rFonts w:ascii="Times New Roman" w:hAnsi="Times New Roman" w:cs="Times New Roman"/>
          <w:sz w:val="28"/>
          <w:szCs w:val="28"/>
        </w:rPr>
        <w:t>Методические указания предназначены для с</w:t>
      </w:r>
      <w:r w:rsidR="00023222" w:rsidRPr="00213169">
        <w:rPr>
          <w:rFonts w:ascii="Times New Roman" w:hAnsi="Times New Roman" w:cs="Times New Roman"/>
          <w:sz w:val="28"/>
          <w:szCs w:val="28"/>
        </w:rPr>
        <w:t>тудентов направления</w:t>
      </w:r>
      <w:r w:rsidR="00213169" w:rsidRPr="00213169">
        <w:rPr>
          <w:rFonts w:ascii="Times New Roman" w:hAnsi="Times New Roman" w:cs="Times New Roman"/>
          <w:sz w:val="28"/>
          <w:szCs w:val="28"/>
        </w:rPr>
        <w:t xml:space="preserve"> подготовки 44.03.04 Профессиональное обучение (по отраслям)</w:t>
      </w:r>
    </w:p>
    <w:p w:rsidR="00A75A84" w:rsidRPr="00213169" w:rsidRDefault="00A75A84" w:rsidP="00A75A84">
      <w:pPr>
        <w:pStyle w:val="ReportHead"/>
        <w:suppressAutoHyphens/>
        <w:ind w:firstLine="709"/>
        <w:jc w:val="both"/>
        <w:rPr>
          <w:szCs w:val="28"/>
        </w:rPr>
      </w:pPr>
    </w:p>
    <w:p w:rsidR="00023222" w:rsidRPr="00213169"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6772DE" w:rsidRDefault="006772DE" w:rsidP="008533FE">
      <w:pPr>
        <w:spacing w:after="0" w:line="360" w:lineRule="auto"/>
        <w:rPr>
          <w:rFonts w:ascii="Times New Roman" w:eastAsia="№Е" w:hAnsi="Times New Roman" w:cs="Times New Roman"/>
          <w:sz w:val="28"/>
          <w:szCs w:val="28"/>
          <w:lang w:eastAsia="ru-RU"/>
        </w:rPr>
      </w:pPr>
    </w:p>
    <w:p w:rsidR="006772DE" w:rsidRPr="006454D5" w:rsidRDefault="006772D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w:t>
      </w:r>
      <w:proofErr w:type="gramStart"/>
      <w:r w:rsidRPr="006454D5">
        <w:rPr>
          <w:rFonts w:ascii="Times New Roman" w:hAnsi="Times New Roman"/>
          <w:sz w:val="28"/>
          <w:szCs w:val="28"/>
        </w:rPr>
        <w:t>обучающихся</w:t>
      </w:r>
      <w:proofErr w:type="gramEnd"/>
      <w:r w:rsidRPr="006454D5">
        <w:rPr>
          <w:rFonts w:ascii="Times New Roman" w:hAnsi="Times New Roman"/>
          <w:sz w:val="28"/>
          <w:szCs w:val="28"/>
        </w:rPr>
        <w:t xml:space="preserve"> по  освоению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D4D40" w:rsidRDefault="0082553E" w:rsidP="008D4D40">
          <w:pPr>
            <w:spacing w:after="0" w:line="360" w:lineRule="auto"/>
            <w:jc w:val="both"/>
            <w:rPr>
              <w:rFonts w:ascii="Times New Roman" w:hAnsi="Times New Roman" w:cs="Times New Roman"/>
              <w:sz w:val="28"/>
              <w:szCs w:val="28"/>
            </w:rPr>
          </w:pPr>
        </w:p>
        <w:p w:rsidR="007236D2" w:rsidRPr="007236D2" w:rsidRDefault="0082553E" w:rsidP="007236D2">
          <w:pPr>
            <w:pStyle w:val="12"/>
            <w:jc w:val="both"/>
            <w:rPr>
              <w:rFonts w:ascii="Times New Roman" w:eastAsiaTheme="minorEastAsia" w:hAnsi="Times New Roman"/>
              <w:noProof/>
              <w:sz w:val="28"/>
              <w:lang w:eastAsia="ru-RU"/>
            </w:rPr>
          </w:pPr>
          <w:r w:rsidRPr="008D4D40">
            <w:rPr>
              <w:rFonts w:ascii="Times New Roman" w:hAnsi="Times New Roman"/>
              <w:sz w:val="28"/>
              <w:szCs w:val="28"/>
            </w:rPr>
            <w:fldChar w:fldCharType="begin"/>
          </w:r>
          <w:r w:rsidRPr="008D4D40">
            <w:rPr>
              <w:rFonts w:ascii="Times New Roman" w:hAnsi="Times New Roman"/>
              <w:sz w:val="28"/>
              <w:szCs w:val="28"/>
            </w:rPr>
            <w:instrText xml:space="preserve"> TOC \o "1-3" \h \z \u </w:instrText>
          </w:r>
          <w:r w:rsidRPr="008D4D40">
            <w:rPr>
              <w:rFonts w:ascii="Times New Roman" w:hAnsi="Times New Roman"/>
              <w:sz w:val="28"/>
              <w:szCs w:val="28"/>
            </w:rPr>
            <w:fldChar w:fldCharType="separate"/>
          </w:r>
          <w:hyperlink w:anchor="_Toc22814962" w:history="1">
            <w:r w:rsidR="007236D2" w:rsidRPr="007236D2">
              <w:rPr>
                <w:rStyle w:val="a9"/>
                <w:rFonts w:ascii="Times New Roman" w:hAnsi="Times New Roman"/>
                <w:noProof/>
                <w:sz w:val="28"/>
              </w:rPr>
              <w:t>1 Пояснительная записка</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_Toc22814962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4</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3" w:history="1">
            <w:r w:rsidR="007236D2" w:rsidRPr="007236D2">
              <w:rPr>
                <w:rStyle w:val="a9"/>
                <w:rFonts w:ascii="Times New Roman" w:hAnsi="Times New Roman"/>
                <w:noProof/>
                <w:sz w:val="28"/>
              </w:rPr>
              <w:t>2 Виды аудиторной и внеаудиторной самостоятельной работы студентов по дисциплине</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_Toc22814963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5</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4" w:history="1">
            <w:r w:rsidR="007236D2" w:rsidRPr="007236D2">
              <w:rPr>
                <w:rStyle w:val="a9"/>
                <w:rFonts w:ascii="Times New Roman" w:hAnsi="Times New Roman"/>
                <w:noProof/>
                <w:sz w:val="28"/>
              </w:rPr>
              <w:t>3 Методические рекомендации студентам</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_Toc22814964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5</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5" w:history="1">
            <w:r w:rsidR="007236D2" w:rsidRPr="007236D2">
              <w:rPr>
                <w:rStyle w:val="a9"/>
                <w:rFonts w:ascii="Times New Roman" w:hAnsi="Times New Roman"/>
                <w:noProof/>
                <w:sz w:val="28"/>
              </w:rPr>
              <w:t>3.1 Методические рекомендации по самоподготовке</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_Toc22814965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6</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6" w:history="1">
            <w:r w:rsidR="007236D2" w:rsidRPr="007236D2">
              <w:rPr>
                <w:rStyle w:val="a9"/>
                <w:rFonts w:ascii="Times New Roman" w:hAnsi="Times New Roman"/>
                <w:noProof/>
                <w:sz w:val="28"/>
              </w:rPr>
              <w:t>3.2 Методические рекомендации по подготовке к практическим занятиям (семинарам)</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_Toc22814966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9</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7" w:history="1">
            <w:r w:rsidR="007236D2" w:rsidRPr="007236D2">
              <w:rPr>
                <w:rStyle w:val="a9"/>
                <w:rFonts w:ascii="Times New Roman" w:hAnsi="Times New Roman"/>
                <w:noProof/>
                <w:sz w:val="28"/>
              </w:rPr>
              <w:t>3.3 Методические рекомендации по подготовке докладов и выступлений</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_Toc22814967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10</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8" w:history="1">
            <w:r w:rsidR="007236D2" w:rsidRPr="007236D2">
              <w:rPr>
                <w:rStyle w:val="a9"/>
                <w:rFonts w:ascii="Times New Roman" w:hAnsi="Times New Roman"/>
                <w:noProof/>
                <w:sz w:val="28"/>
              </w:rPr>
              <w:t>3.4 Методические рекомендации по созданию презентаций</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_Toc22814968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12</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69" w:history="1">
            <w:r w:rsidR="007236D2" w:rsidRPr="007236D2">
              <w:rPr>
                <w:rStyle w:val="a9"/>
                <w:rFonts w:ascii="Times New Roman" w:hAnsi="Times New Roman"/>
                <w:noProof/>
                <w:sz w:val="28"/>
              </w:rPr>
              <w:t xml:space="preserve">3.5 Методические </w:t>
            </w:r>
            <w:r w:rsidR="00F3361C">
              <w:rPr>
                <w:rStyle w:val="a9"/>
                <w:rFonts w:ascii="Times New Roman" w:hAnsi="Times New Roman"/>
                <w:noProof/>
                <w:sz w:val="28"/>
              </w:rPr>
              <w:t>рекомендации</w:t>
            </w:r>
            <w:r w:rsidR="007236D2" w:rsidRPr="007236D2">
              <w:rPr>
                <w:rStyle w:val="a9"/>
                <w:rFonts w:ascii="Times New Roman" w:hAnsi="Times New Roman"/>
                <w:noProof/>
                <w:sz w:val="28"/>
              </w:rPr>
              <w:t xml:space="preserve"> по выполнению заданий творческого уровня</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_Toc22814969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15</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72" w:history="1">
            <w:r w:rsidR="007236D2" w:rsidRPr="007236D2">
              <w:rPr>
                <w:rStyle w:val="a9"/>
                <w:rFonts w:ascii="Times New Roman" w:hAnsi="Times New Roman"/>
                <w:iCs/>
                <w:noProof/>
                <w:sz w:val="28"/>
              </w:rPr>
              <w:t>3.6 Методические рекомендации по подготовке к контрольной работе</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_Toc22814972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16</w:t>
            </w:r>
            <w:r w:rsidR="007236D2" w:rsidRPr="007236D2">
              <w:rPr>
                <w:rFonts w:ascii="Times New Roman" w:hAnsi="Times New Roman"/>
                <w:noProof/>
                <w:webHidden/>
                <w:sz w:val="28"/>
              </w:rPr>
              <w:fldChar w:fldCharType="end"/>
            </w:r>
          </w:hyperlink>
        </w:p>
        <w:p w:rsidR="007236D2" w:rsidRPr="007236D2" w:rsidRDefault="00E81A59" w:rsidP="007236D2">
          <w:pPr>
            <w:pStyle w:val="12"/>
            <w:jc w:val="both"/>
            <w:rPr>
              <w:rFonts w:ascii="Times New Roman" w:eastAsiaTheme="minorEastAsia" w:hAnsi="Times New Roman"/>
              <w:noProof/>
              <w:sz w:val="28"/>
              <w:lang w:eastAsia="ru-RU"/>
            </w:rPr>
          </w:pPr>
          <w:hyperlink w:anchor="_Toc22814973" w:history="1">
            <w:r w:rsidR="007236D2" w:rsidRPr="007236D2">
              <w:rPr>
                <w:rStyle w:val="a9"/>
                <w:rFonts w:ascii="Times New Roman" w:hAnsi="Times New Roman"/>
                <w:noProof/>
                <w:sz w:val="28"/>
              </w:rPr>
              <w:t>4 Контроль и управление самостоятельной работой студентов</w:t>
            </w:r>
            <w:r w:rsidR="007236D2" w:rsidRPr="007236D2">
              <w:rPr>
                <w:rFonts w:ascii="Times New Roman" w:hAnsi="Times New Roman"/>
                <w:noProof/>
                <w:webHidden/>
                <w:sz w:val="28"/>
              </w:rPr>
              <w:tab/>
            </w:r>
            <w:r w:rsidR="007236D2" w:rsidRPr="007236D2">
              <w:rPr>
                <w:rFonts w:ascii="Times New Roman" w:hAnsi="Times New Roman"/>
                <w:noProof/>
                <w:webHidden/>
                <w:sz w:val="28"/>
              </w:rPr>
              <w:fldChar w:fldCharType="begin"/>
            </w:r>
            <w:r w:rsidR="007236D2" w:rsidRPr="007236D2">
              <w:rPr>
                <w:rFonts w:ascii="Times New Roman" w:hAnsi="Times New Roman"/>
                <w:noProof/>
                <w:webHidden/>
                <w:sz w:val="28"/>
              </w:rPr>
              <w:instrText xml:space="preserve"> PAGEREF _Toc22814973 \h </w:instrText>
            </w:r>
            <w:r w:rsidR="007236D2" w:rsidRPr="007236D2">
              <w:rPr>
                <w:rFonts w:ascii="Times New Roman" w:hAnsi="Times New Roman"/>
                <w:noProof/>
                <w:webHidden/>
                <w:sz w:val="28"/>
              </w:rPr>
            </w:r>
            <w:r w:rsidR="007236D2" w:rsidRPr="007236D2">
              <w:rPr>
                <w:rFonts w:ascii="Times New Roman" w:hAnsi="Times New Roman"/>
                <w:noProof/>
                <w:webHidden/>
                <w:sz w:val="28"/>
              </w:rPr>
              <w:fldChar w:fldCharType="separate"/>
            </w:r>
            <w:r w:rsidR="00B95EBA">
              <w:rPr>
                <w:rFonts w:ascii="Times New Roman" w:hAnsi="Times New Roman"/>
                <w:noProof/>
                <w:webHidden/>
                <w:sz w:val="28"/>
              </w:rPr>
              <w:t>18</w:t>
            </w:r>
            <w:r w:rsidR="007236D2" w:rsidRPr="007236D2">
              <w:rPr>
                <w:rFonts w:ascii="Times New Roman" w:hAnsi="Times New Roman"/>
                <w:noProof/>
                <w:webHidden/>
                <w:sz w:val="28"/>
              </w:rPr>
              <w:fldChar w:fldCharType="end"/>
            </w:r>
          </w:hyperlink>
        </w:p>
        <w:p w:rsidR="0082553E" w:rsidRPr="00610F0E" w:rsidRDefault="0082553E" w:rsidP="008D4D40">
          <w:pPr>
            <w:spacing w:after="0" w:line="360" w:lineRule="auto"/>
            <w:jc w:val="both"/>
            <w:rPr>
              <w:rFonts w:ascii="Times New Roman" w:hAnsi="Times New Roman" w:cs="Times New Roman"/>
              <w:sz w:val="28"/>
            </w:rPr>
          </w:pPr>
          <w:r w:rsidRPr="008D4D40">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D4D40" w:rsidRDefault="008D4D4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A2368C" w:rsidRDefault="00A2368C" w:rsidP="00281AE0">
      <w:pPr>
        <w:pStyle w:val="Default"/>
        <w:ind w:firstLine="709"/>
        <w:jc w:val="both"/>
        <w:rPr>
          <w:color w:val="auto"/>
          <w:sz w:val="28"/>
          <w:szCs w:val="28"/>
        </w:rPr>
      </w:pPr>
    </w:p>
    <w:p w:rsidR="00A2368C" w:rsidRDefault="00A2368C" w:rsidP="00281AE0">
      <w:pPr>
        <w:pStyle w:val="Default"/>
        <w:ind w:firstLine="709"/>
        <w:jc w:val="both"/>
        <w:rPr>
          <w:color w:val="auto"/>
          <w:sz w:val="28"/>
          <w:szCs w:val="28"/>
        </w:rPr>
      </w:pPr>
    </w:p>
    <w:p w:rsidR="00DA77AF" w:rsidRDefault="00DA77AF"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2" w:name="_Toc22814962"/>
      <w:r w:rsidRPr="00610F0E">
        <w:rPr>
          <w:sz w:val="32"/>
        </w:rPr>
        <w:lastRenderedPageBreak/>
        <w:t>1 Пояснительная записка</w:t>
      </w:r>
      <w:bookmarkEnd w:id="2"/>
    </w:p>
    <w:p w:rsidR="00281AE0" w:rsidRPr="00644501" w:rsidRDefault="00281AE0" w:rsidP="00610F0E">
      <w:pPr>
        <w:spacing w:after="0" w:line="360" w:lineRule="auto"/>
        <w:rPr>
          <w:rFonts w:ascii="Times New Roman" w:hAnsi="Times New Roman" w:cs="Times New Roman"/>
          <w:sz w:val="28"/>
          <w:szCs w:val="28"/>
        </w:rPr>
      </w:pPr>
    </w:p>
    <w:p w:rsidR="00550ECF" w:rsidRPr="00023222" w:rsidRDefault="00550ECF" w:rsidP="00550ECF">
      <w:pPr>
        <w:pStyle w:val="ReportMain"/>
        <w:suppressAutoHyphens/>
        <w:spacing w:line="360" w:lineRule="auto"/>
        <w:ind w:firstLine="709"/>
        <w:jc w:val="both"/>
        <w:rPr>
          <w:sz w:val="28"/>
          <w:szCs w:val="28"/>
        </w:rPr>
      </w:pPr>
      <w:r w:rsidRPr="00023222">
        <w:rPr>
          <w:sz w:val="28"/>
          <w:szCs w:val="28"/>
        </w:rPr>
        <w:t xml:space="preserve">«Безопасность жизнедеятельности» как дисциплина направлена на формирование </w:t>
      </w:r>
      <w:r w:rsidRPr="00FD1FA4">
        <w:rPr>
          <w:sz w:val="28"/>
          <w:szCs w:val="28"/>
        </w:rPr>
        <w:t xml:space="preserve">научных знаний о приемах оказания первой помощи и методах защиты производственного персонала и населения </w:t>
      </w:r>
      <w:r>
        <w:rPr>
          <w:sz w:val="28"/>
          <w:szCs w:val="28"/>
        </w:rPr>
        <w:t xml:space="preserve">в условиях чрезвычайных ситуаций </w:t>
      </w:r>
      <w:r w:rsidRPr="00FD1FA4">
        <w:rPr>
          <w:sz w:val="28"/>
          <w:szCs w:val="28"/>
        </w:rPr>
        <w:t>(аварий, катастроф, стихийных бедствий)</w:t>
      </w:r>
      <w:r>
        <w:rPr>
          <w:sz w:val="28"/>
          <w:szCs w:val="28"/>
        </w:rPr>
        <w:t xml:space="preserve"> и от </w:t>
      </w:r>
      <w:r w:rsidRPr="00FD1FA4">
        <w:rPr>
          <w:sz w:val="28"/>
          <w:szCs w:val="28"/>
        </w:rPr>
        <w:t xml:space="preserve">возможных </w:t>
      </w:r>
      <w:r>
        <w:rPr>
          <w:sz w:val="28"/>
          <w:szCs w:val="28"/>
        </w:rPr>
        <w:t xml:space="preserve">их </w:t>
      </w:r>
      <w:r w:rsidRPr="00FD1FA4">
        <w:rPr>
          <w:sz w:val="28"/>
          <w:szCs w:val="28"/>
        </w:rPr>
        <w:t>последствий.</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D4D40">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w:t>
      </w:r>
      <w:r w:rsidR="008D4D40">
        <w:rPr>
          <w:rFonts w:ascii="Times New Roman" w:hAnsi="Times New Roman" w:cs="Times New Roman"/>
          <w:sz w:val="28"/>
          <w:szCs w:val="28"/>
        </w:rPr>
        <w:t>з</w:t>
      </w:r>
      <w:r>
        <w:rPr>
          <w:rFonts w:ascii="Times New Roman" w:hAnsi="Times New Roman" w:cs="Times New Roman"/>
          <w:sz w:val="28"/>
          <w:szCs w:val="28"/>
        </w:rPr>
        <w:t>аочной форм</w:t>
      </w:r>
      <w:r w:rsidR="008D4D40">
        <w:rPr>
          <w:rFonts w:ascii="Times New Roman" w:hAnsi="Times New Roman" w:cs="Times New Roman"/>
          <w:sz w:val="28"/>
          <w:szCs w:val="28"/>
        </w:rPr>
        <w:t>ы</w:t>
      </w:r>
      <w:r w:rsidRPr="00644501">
        <w:rPr>
          <w:rFonts w:ascii="Times New Roman" w:hAnsi="Times New Roman" w:cs="Times New Roman"/>
          <w:sz w:val="28"/>
          <w:szCs w:val="28"/>
        </w:rPr>
        <w:t xml:space="preserve"> 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w:t>
      </w:r>
      <w:proofErr w:type="gramStart"/>
      <w:r w:rsidRPr="00644501">
        <w:rPr>
          <w:rFonts w:ascii="Times New Roman" w:eastAsia="Times New Roman" w:hAnsi="Times New Roman" w:cs="Times New Roman"/>
          <w:spacing w:val="-2"/>
          <w:sz w:val="28"/>
          <w:szCs w:val="28"/>
          <w:lang w:eastAsia="ar-SA"/>
        </w:rPr>
        <w:t>через</w:t>
      </w:r>
      <w:proofErr w:type="gramEnd"/>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8D4D40">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3" w:name="_Toc534396307"/>
      <w:bookmarkStart w:id="4" w:name="_Toc22814963"/>
      <w:bookmarkStart w:id="5" w:name="_Toc534378140"/>
      <w:r w:rsidRPr="00610F0E">
        <w:rPr>
          <w:sz w:val="32"/>
        </w:rPr>
        <w:lastRenderedPageBreak/>
        <w:t>2 Виды аудиторной и внеаудиторной самостоятельной работы студентов по дисциплине</w:t>
      </w:r>
      <w:bookmarkEnd w:id="3"/>
      <w:bookmarkEnd w:id="4"/>
      <w:r w:rsidRPr="00610F0E">
        <w:rPr>
          <w:sz w:val="32"/>
        </w:rPr>
        <w:t xml:space="preserve"> </w:t>
      </w:r>
    </w:p>
    <w:bookmarkEnd w:id="5"/>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w:t>
      </w:r>
      <w:proofErr w:type="gramStart"/>
      <w:r w:rsidRPr="00644501">
        <w:rPr>
          <w:rFonts w:ascii="Times New Roman" w:eastAsia="Times New Roman" w:hAnsi="Times New Roman" w:cs="Times New Roman"/>
          <w:sz w:val="28"/>
          <w:szCs w:val="28"/>
          <w:lang w:eastAsia="ru-RU"/>
        </w:rPr>
        <w:t>аудиторная</w:t>
      </w:r>
      <w:proofErr w:type="gramEnd"/>
      <w:r w:rsidRPr="00644501">
        <w:rPr>
          <w:rFonts w:ascii="Times New Roman" w:eastAsia="Times New Roman" w:hAnsi="Times New Roman" w:cs="Times New Roman"/>
          <w:sz w:val="28"/>
          <w:szCs w:val="28"/>
          <w:lang w:eastAsia="ru-RU"/>
        </w:rP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731E46">
        <w:rPr>
          <w:rFonts w:eastAsia="Times New Roman"/>
          <w:sz w:val="28"/>
          <w:szCs w:val="28"/>
          <w:lang w:eastAsia="ru-RU"/>
        </w:rPr>
        <w:t>,</w:t>
      </w:r>
      <w:r w:rsidRPr="00644501">
        <w:rPr>
          <w:rFonts w:eastAsia="Times New Roman"/>
          <w:sz w:val="28"/>
          <w:szCs w:val="28"/>
          <w:lang w:eastAsia="ru-RU"/>
        </w:rPr>
        <w:t xml:space="preserve"> </w:t>
      </w:r>
      <w:r w:rsidR="00731E46">
        <w:rPr>
          <w:rFonts w:eastAsia="Times New Roman"/>
          <w:sz w:val="28"/>
          <w:szCs w:val="28"/>
          <w:lang w:eastAsia="ru-RU"/>
        </w:rPr>
        <w:t xml:space="preserve"> в зависимости от формы обучения,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8D4D40" w:rsidRDefault="0082553E" w:rsidP="008D4D40">
      <w:pPr>
        <w:pStyle w:val="ReportMain"/>
        <w:suppressAutoHyphens/>
        <w:spacing w:line="360" w:lineRule="auto"/>
        <w:ind w:firstLine="851"/>
        <w:jc w:val="both"/>
        <w:rPr>
          <w:sz w:val="28"/>
        </w:rPr>
      </w:pPr>
      <w:r w:rsidRPr="0082553E">
        <w:rPr>
          <w:sz w:val="28"/>
        </w:rPr>
        <w:t xml:space="preserve">  - под</w:t>
      </w:r>
      <w:r w:rsidR="008D4D40">
        <w:rPr>
          <w:sz w:val="28"/>
        </w:rPr>
        <w:t>готовка к практическим занятиям</w:t>
      </w:r>
      <w:r w:rsidR="00281AE0" w:rsidRPr="00644501">
        <w:rPr>
          <w:sz w:val="28"/>
          <w:szCs w:val="28"/>
        </w:rPr>
        <w:t>.</w:t>
      </w:r>
    </w:p>
    <w:p w:rsidR="00281AE0" w:rsidRPr="00610F0E" w:rsidRDefault="00281AE0" w:rsidP="0082553E">
      <w:pPr>
        <w:pStyle w:val="1"/>
        <w:rPr>
          <w:sz w:val="32"/>
        </w:rPr>
      </w:pPr>
      <w:bookmarkStart w:id="6" w:name="_Toc534396308"/>
      <w:bookmarkStart w:id="7" w:name="_Toc22814964"/>
      <w:bookmarkStart w:id="8" w:name="_Toc534378141"/>
      <w:r w:rsidRPr="00610F0E">
        <w:rPr>
          <w:sz w:val="32"/>
        </w:rPr>
        <w:t>3 Методические рекомендации студентам</w:t>
      </w:r>
      <w:bookmarkEnd w:id="6"/>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roofErr w:type="gramEnd"/>
      <w:r w:rsidR="00281AE0" w:rsidRPr="00D55040">
        <w:rPr>
          <w:rFonts w:ascii="Times New Roman" w:eastAsia="Times New Roman" w:hAnsi="Times New Roman" w:cs="Times New Roman"/>
          <w:sz w:val="28"/>
          <w:szCs w:val="28"/>
          <w:lang w:eastAsia="ru-RU"/>
        </w:rPr>
        <w:t>:</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освоить минимум содержания, выносимый на самостоятельную работу студентов и предложенный преподавателем в соответствии с Федеральным </w:t>
      </w:r>
      <w:r w:rsidRPr="00D55040">
        <w:rPr>
          <w:rFonts w:ascii="Times New Roman" w:eastAsia="Times New Roman" w:hAnsi="Times New Roman" w:cs="Times New Roman"/>
          <w:sz w:val="28"/>
          <w:szCs w:val="28"/>
          <w:lang w:eastAsia="ru-RU"/>
        </w:rPr>
        <w:lastRenderedPageBreak/>
        <w:t xml:space="preserve">государственным образовательным стандартом высшего образования (ФГОС </w:t>
      </w:r>
      <w:proofErr w:type="gramStart"/>
      <w:r w:rsidRPr="00D55040">
        <w:rPr>
          <w:rFonts w:ascii="Times New Roman" w:eastAsia="Times New Roman" w:hAnsi="Times New Roman" w:cs="Times New Roman"/>
          <w:sz w:val="28"/>
          <w:szCs w:val="28"/>
          <w:lang w:eastAsia="ru-RU"/>
        </w:rPr>
        <w:t>ВО</w:t>
      </w:r>
      <w:proofErr w:type="gramEnd"/>
      <w:r w:rsidRPr="00D55040">
        <w:rPr>
          <w:rFonts w:ascii="Times New Roman" w:eastAsia="Times New Roman" w:hAnsi="Times New Roman" w:cs="Times New Roman"/>
          <w:sz w:val="28"/>
          <w:szCs w:val="28"/>
          <w:lang w:eastAsia="ru-RU"/>
        </w:rPr>
        <w:t>)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9" w:name="_Toc534396309"/>
      <w:bookmarkStart w:id="10" w:name="_Toc22814965"/>
      <w:r w:rsidRPr="0082553E">
        <w:t xml:space="preserve">3.1 Методические рекомендации по </w:t>
      </w:r>
      <w:bookmarkEnd w:id="9"/>
      <w:r w:rsidR="00731E46">
        <w:t>самоподготовке</w:t>
      </w:r>
      <w:bookmarkEnd w:id="10"/>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40343F" w:rsidRPr="008D4D40" w:rsidRDefault="0040343F" w:rsidP="002A70A8">
      <w:pPr>
        <w:pStyle w:val="Default"/>
        <w:spacing w:line="360" w:lineRule="auto"/>
        <w:ind w:firstLine="709"/>
        <w:jc w:val="both"/>
        <w:rPr>
          <w:bCs/>
          <w:color w:val="auto"/>
          <w:sz w:val="28"/>
          <w:szCs w:val="28"/>
        </w:rPr>
      </w:pPr>
      <w:r w:rsidRPr="008D4D40">
        <w:rPr>
          <w:sz w:val="28"/>
          <w:szCs w:val="28"/>
        </w:rPr>
        <w:t>1) Проработка и повторение лекционного материала</w:t>
      </w:r>
      <w:r w:rsidR="00281AE0" w:rsidRPr="008D4D40">
        <w:rPr>
          <w:bCs/>
          <w:color w:val="auto"/>
          <w:sz w:val="28"/>
          <w:szCs w:val="28"/>
        </w:rPr>
        <w:t xml:space="preserve">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w:t>
      </w:r>
      <w:proofErr w:type="gramStart"/>
      <w:r>
        <w:rPr>
          <w:color w:val="auto"/>
          <w:sz w:val="28"/>
          <w:szCs w:val="28"/>
        </w:rPr>
        <w:t>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выделять ключевые слова, термины.</w:t>
      </w:r>
      <w:proofErr w:type="gramEnd"/>
      <w:r w:rsidRPr="00D55040">
        <w:rPr>
          <w:color w:val="auto"/>
          <w:sz w:val="28"/>
          <w:szCs w:val="28"/>
        </w:rPr>
        <w:t xml:space="preserve"> Конспект лучше подразделять на пункты, параграфы, соблюдая красную строку. </w:t>
      </w:r>
      <w:proofErr w:type="gramStart"/>
      <w:r w:rsidRPr="00D55040">
        <w:rPr>
          <w:color w:val="auto"/>
          <w:sz w:val="28"/>
          <w:szCs w:val="28"/>
        </w:rPr>
        <w:t xml:space="preserve">Принципиальные места, определения, формулы следует сопровождать замечаниями: «важно», «особо   </w:t>
      </w:r>
      <w:r w:rsidRPr="00D55040">
        <w:rPr>
          <w:color w:val="auto"/>
          <w:sz w:val="28"/>
          <w:szCs w:val="28"/>
        </w:rPr>
        <w:lastRenderedPageBreak/>
        <w:t xml:space="preserve">важно», «хорошо запомнить» и т.п. или подчеркивать </w:t>
      </w:r>
      <w:r>
        <w:rPr>
          <w:color w:val="auto"/>
          <w:sz w:val="28"/>
          <w:szCs w:val="28"/>
        </w:rPr>
        <w:t>красной ручкой.</w:t>
      </w:r>
      <w:proofErr w:type="gramEnd"/>
      <w:r>
        <w:rPr>
          <w:color w:val="auto"/>
          <w:sz w:val="28"/>
          <w:szCs w:val="28"/>
        </w:rPr>
        <w:t xml:space="preserve">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40343F" w:rsidP="002A70A8">
      <w:pPr>
        <w:pStyle w:val="Default"/>
        <w:spacing w:line="360" w:lineRule="auto"/>
        <w:ind w:firstLine="709"/>
        <w:jc w:val="both"/>
        <w:rPr>
          <w:color w:val="auto"/>
          <w:sz w:val="28"/>
          <w:szCs w:val="28"/>
        </w:rPr>
      </w:pPr>
      <w:r w:rsidRPr="008D4D40">
        <w:rPr>
          <w:bCs/>
          <w:iCs/>
          <w:color w:val="auto"/>
          <w:sz w:val="28"/>
          <w:szCs w:val="28"/>
        </w:rPr>
        <w:t xml:space="preserve">2) </w:t>
      </w:r>
      <w:r w:rsidR="00281AE0" w:rsidRPr="008D4D40">
        <w:rPr>
          <w:bCs/>
          <w:iCs/>
          <w:color w:val="auto"/>
          <w:sz w:val="28"/>
          <w:szCs w:val="28"/>
        </w:rPr>
        <w:t>Работа с литературными источниками</w:t>
      </w:r>
      <w:r w:rsidR="00281AE0" w:rsidRPr="008D4D40">
        <w:rPr>
          <w:color w:val="auto"/>
          <w:sz w:val="28"/>
          <w:szCs w:val="28"/>
        </w:rPr>
        <w:t>. В процессе повторения и</w:t>
      </w:r>
      <w:r w:rsidR="00281AE0" w:rsidRPr="00D55040">
        <w:rPr>
          <w:color w:val="auto"/>
          <w:sz w:val="28"/>
          <w:szCs w:val="28"/>
        </w:rPr>
        <w:t xml:space="preserve">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w:t>
      </w:r>
      <w:r w:rsidR="00281AE0" w:rsidRPr="00D55040">
        <w:rPr>
          <w:color w:val="auto"/>
          <w:sz w:val="28"/>
          <w:szCs w:val="28"/>
        </w:rPr>
        <w:lastRenderedPageBreak/>
        <w:t xml:space="preserve">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информационно-поисковый</w:t>
      </w:r>
      <w:proofErr w:type="gramEnd"/>
      <w:r w:rsidRPr="00D55040">
        <w:rPr>
          <w:rFonts w:ascii="Times New Roman" w:eastAsia="Times New Roman" w:hAnsi="Times New Roman" w:cs="Times New Roman"/>
          <w:sz w:val="28"/>
          <w:szCs w:val="28"/>
          <w:lang w:eastAsia="ru-RU"/>
        </w:rPr>
        <w:t xml:space="preserve">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усваивающая</w:t>
      </w:r>
      <w:proofErr w:type="gramEnd"/>
      <w:r w:rsidRPr="00D55040">
        <w:rPr>
          <w:rFonts w:ascii="Times New Roman" w:eastAsia="Times New Roman" w:hAnsi="Times New Roman" w:cs="Times New Roman"/>
          <w:sz w:val="28"/>
          <w:szCs w:val="28"/>
          <w:lang w:eastAsia="ru-RU"/>
        </w:rPr>
        <w:t xml:space="preserve">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proofErr w:type="gramStart"/>
      <w:r w:rsidRPr="00D55040">
        <w:rPr>
          <w:rFonts w:ascii="Times New Roman" w:eastAsia="Times New Roman" w:hAnsi="Times New Roman" w:cs="Times New Roman"/>
          <w:sz w:val="28"/>
          <w:szCs w:val="28"/>
          <w:lang w:eastAsia="ru-RU"/>
        </w:rPr>
        <w:t>аналитико-критическая</w:t>
      </w:r>
      <w:proofErr w:type="gramEnd"/>
      <w:r w:rsidRPr="00D55040">
        <w:rPr>
          <w:rFonts w:ascii="Times New Roman" w:eastAsia="Times New Roman" w:hAnsi="Times New Roman" w:cs="Times New Roman"/>
          <w:sz w:val="28"/>
          <w:szCs w:val="28"/>
          <w:lang w:eastAsia="ru-RU"/>
        </w:rPr>
        <w:t xml:space="preserve">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Одним из видов систематизированной записи </w:t>
      </w:r>
      <w:proofErr w:type="gramStart"/>
      <w:r w:rsidRPr="00D55040">
        <w:rPr>
          <w:rFonts w:ascii="Times New Roman" w:eastAsia="Times New Roman" w:hAnsi="Times New Roman" w:cs="Times New Roman"/>
          <w:sz w:val="28"/>
          <w:szCs w:val="28"/>
          <w:lang w:eastAsia="ru-RU"/>
        </w:rPr>
        <w:t>прочитанного</w:t>
      </w:r>
      <w:proofErr w:type="gramEnd"/>
      <w:r w:rsidRPr="00D55040">
        <w:rPr>
          <w:rFonts w:ascii="Times New Roman" w:eastAsia="Times New Roman" w:hAnsi="Times New Roman" w:cs="Times New Roman"/>
          <w:sz w:val="28"/>
          <w:szCs w:val="28"/>
          <w:lang w:eastAsia="ru-RU"/>
        </w:rPr>
        <w:t xml:space="preserve">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8D4D40" w:rsidRDefault="0040343F" w:rsidP="002A70A8">
      <w:pPr>
        <w:spacing w:after="0" w:line="360" w:lineRule="auto"/>
        <w:ind w:firstLine="709"/>
        <w:jc w:val="both"/>
        <w:rPr>
          <w:rFonts w:ascii="Times New Roman" w:eastAsia="Times New Roman" w:hAnsi="Times New Roman" w:cs="Times New Roman"/>
          <w:sz w:val="28"/>
          <w:szCs w:val="28"/>
          <w:lang w:eastAsia="ru-RU"/>
        </w:rPr>
      </w:pPr>
      <w:r w:rsidRPr="008D4D40">
        <w:rPr>
          <w:rFonts w:ascii="Times New Roman" w:eastAsia="Times New Roman" w:hAnsi="Times New Roman" w:cs="Times New Roman"/>
          <w:sz w:val="28"/>
          <w:szCs w:val="28"/>
          <w:lang w:eastAsia="ru-RU"/>
        </w:rPr>
        <w:t xml:space="preserve">3) </w:t>
      </w:r>
      <w:r w:rsidR="00281AE0" w:rsidRPr="008D4D40">
        <w:rPr>
          <w:rFonts w:ascii="Times New Roman" w:eastAsia="Times New Roman" w:hAnsi="Times New Roman" w:cs="Times New Roman"/>
          <w:sz w:val="28"/>
          <w:szCs w:val="28"/>
          <w:lang w:eastAsia="ru-RU"/>
        </w:rPr>
        <w:t>Методические рекоме</w:t>
      </w:r>
      <w:r w:rsidR="002A70A8" w:rsidRPr="008D4D40">
        <w:rPr>
          <w:rFonts w:ascii="Times New Roman" w:eastAsia="Times New Roman" w:hAnsi="Times New Roman" w:cs="Times New Roman"/>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D4D40" w:rsidRPr="0082553E" w:rsidRDefault="008D4D40" w:rsidP="008D4D40">
      <w:pPr>
        <w:pStyle w:val="1"/>
        <w:spacing w:line="360" w:lineRule="auto"/>
        <w:ind w:left="0" w:firstLine="709"/>
      </w:pPr>
      <w:bookmarkStart w:id="11" w:name="_Toc22814966"/>
      <w:bookmarkStart w:id="12" w:name="_Toc534396310"/>
      <w:r>
        <w:t>3.2</w:t>
      </w:r>
      <w:r w:rsidRPr="0082553E">
        <w:t xml:space="preserve"> Методические рекомендации по подготовке к практическим занятиям (семинарам)</w:t>
      </w:r>
      <w:bookmarkEnd w:id="11"/>
    </w:p>
    <w:p w:rsidR="008D4D40" w:rsidRPr="001C7D2F" w:rsidRDefault="008D4D40" w:rsidP="008D4D40">
      <w:pPr>
        <w:spacing w:after="0" w:line="360" w:lineRule="auto"/>
        <w:ind w:right="-1" w:firstLine="709"/>
        <w:jc w:val="both"/>
        <w:rPr>
          <w:rFonts w:ascii="Times New Roman" w:eastAsia="Times New Roman" w:hAnsi="Times New Roman" w:cs="Times New Roman"/>
          <w:b/>
          <w:sz w:val="28"/>
          <w:szCs w:val="28"/>
          <w:lang w:eastAsia="ru-RU"/>
        </w:rPr>
      </w:pP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Pr>
          <w:rFonts w:ascii="Times New Roman" w:hAnsi="Times New Roman" w:cs="Times New Roman"/>
          <w:sz w:val="28"/>
        </w:rPr>
        <w:t>Безопасность жизнедеятельности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проблемных ситуаций.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 xml:space="preserve">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w:t>
      </w:r>
      <w:proofErr w:type="gramStart"/>
      <w:r w:rsidRPr="001C7D2F">
        <w:rPr>
          <w:rFonts w:ascii="Times New Roman" w:eastAsia="Times New Roman" w:hAnsi="Times New Roman" w:cs="Times New Roman"/>
          <w:color w:val="000000"/>
          <w:sz w:val="28"/>
          <w:szCs w:val="24"/>
          <w:lang w:eastAsia="ru-RU"/>
        </w:rPr>
        <w:t>обучающийся</w:t>
      </w:r>
      <w:proofErr w:type="gramEnd"/>
      <w:r w:rsidRPr="001C7D2F">
        <w:rPr>
          <w:rFonts w:ascii="Times New Roman" w:eastAsia="Times New Roman" w:hAnsi="Times New Roman" w:cs="Times New Roman"/>
          <w:color w:val="000000"/>
          <w:sz w:val="28"/>
          <w:szCs w:val="24"/>
          <w:lang w:eastAsia="ru-RU"/>
        </w:rPr>
        <w:t xml:space="preserve"> овладевает: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D4D40" w:rsidRPr="001C7D2F"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D4D40" w:rsidRDefault="008D4D40" w:rsidP="008D4D40">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4) подготовка к опросам и </w:t>
      </w:r>
      <w:r>
        <w:rPr>
          <w:rFonts w:ascii="Times New Roman" w:eastAsia="Times New Roman" w:hAnsi="Times New Roman" w:cs="Times New Roman"/>
          <w:color w:val="000000"/>
          <w:sz w:val="28"/>
          <w:szCs w:val="24"/>
          <w:lang w:eastAsia="ru-RU"/>
        </w:rPr>
        <w:t>итоговой аттестации</w:t>
      </w:r>
      <w:r w:rsidRPr="001C7D2F">
        <w:rPr>
          <w:rFonts w:ascii="Times New Roman" w:eastAsia="Times New Roman" w:hAnsi="Times New Roman" w:cs="Times New Roman"/>
          <w:color w:val="000000"/>
          <w:sz w:val="28"/>
          <w:szCs w:val="24"/>
          <w:lang w:eastAsia="ru-RU"/>
        </w:rPr>
        <w:t>.</w:t>
      </w:r>
    </w:p>
    <w:p w:rsidR="008D4D40" w:rsidRPr="00937BB2" w:rsidRDefault="008D4D40" w:rsidP="008D4D40">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w:t>
      </w:r>
      <w:r w:rsidRPr="000557A0">
        <w:rPr>
          <w:sz w:val="28"/>
          <w:szCs w:val="28"/>
        </w:rPr>
        <w:t xml:space="preserve"> представлены в методических </w:t>
      </w:r>
      <w:r w:rsidRPr="00937BB2">
        <w:rPr>
          <w:sz w:val="28"/>
          <w:szCs w:val="28"/>
        </w:rPr>
        <w:t>указаниях по выполнению практических работ:</w:t>
      </w:r>
    </w:p>
    <w:p w:rsidR="008D4D40" w:rsidRPr="00B406DF" w:rsidRDefault="008D4D40" w:rsidP="008D4D40">
      <w:pPr>
        <w:pStyle w:val="ab"/>
        <w:shd w:val="clear" w:color="auto" w:fill="FFFFFF"/>
        <w:spacing w:before="0" w:beforeAutospacing="0" w:after="0" w:afterAutospacing="0" w:line="360" w:lineRule="auto"/>
        <w:ind w:firstLine="709"/>
        <w:jc w:val="both"/>
        <w:rPr>
          <w:sz w:val="28"/>
          <w:szCs w:val="28"/>
        </w:rPr>
      </w:pPr>
      <w:r w:rsidRPr="00937BB2">
        <w:rPr>
          <w:color w:val="000000" w:themeColor="text1"/>
          <w:sz w:val="28"/>
        </w:rPr>
        <w:t>Безопасность жизнедеятельности</w:t>
      </w:r>
      <w:proofErr w:type="gramStart"/>
      <w:r w:rsidRPr="00937BB2">
        <w:rPr>
          <w:color w:val="000000" w:themeColor="text1"/>
          <w:sz w:val="28"/>
          <w:szCs w:val="28"/>
        </w:rPr>
        <w:t xml:space="preserve"> :</w:t>
      </w:r>
      <w:proofErr w:type="gramEnd"/>
      <w:r w:rsidRPr="00937BB2">
        <w:rPr>
          <w:color w:val="000000" w:themeColor="text1"/>
          <w:sz w:val="28"/>
          <w:szCs w:val="28"/>
        </w:rPr>
        <w:t xml:space="preserve"> </w:t>
      </w:r>
      <w:r w:rsidRPr="00937BB2">
        <w:rPr>
          <w:b/>
          <w:color w:val="000000" w:themeColor="text1"/>
          <w:sz w:val="28"/>
          <w:szCs w:val="28"/>
        </w:rPr>
        <w:t xml:space="preserve"> </w:t>
      </w:r>
      <w:r w:rsidRPr="00937BB2">
        <w:rPr>
          <w:color w:val="000000" w:themeColor="text1"/>
          <w:sz w:val="28"/>
          <w:szCs w:val="28"/>
        </w:rPr>
        <w:t xml:space="preserve">методические указания к практическим (семинарским) занятиям / </w:t>
      </w:r>
      <w:r w:rsidR="00213169">
        <w:rPr>
          <w:color w:val="000000" w:themeColor="text1"/>
          <w:sz w:val="28"/>
          <w:szCs w:val="28"/>
        </w:rPr>
        <w:t xml:space="preserve">сост.: </w:t>
      </w:r>
      <w:r w:rsidRPr="00937BB2">
        <w:rPr>
          <w:color w:val="000000" w:themeColor="text1"/>
          <w:sz w:val="28"/>
          <w:szCs w:val="28"/>
        </w:rPr>
        <w:t>А. Н. Егоров</w:t>
      </w:r>
      <w:r w:rsidRPr="00B406DF">
        <w:rPr>
          <w:sz w:val="28"/>
          <w:szCs w:val="28"/>
        </w:rPr>
        <w:t xml:space="preserve">. -  </w:t>
      </w:r>
      <w:proofErr w:type="spellStart"/>
      <w:r w:rsidRPr="00B406DF">
        <w:rPr>
          <w:sz w:val="28"/>
          <w:szCs w:val="28"/>
        </w:rPr>
        <w:t>Бузулукский</w:t>
      </w:r>
      <w:proofErr w:type="spellEnd"/>
      <w:r w:rsidRPr="00B406DF">
        <w:rPr>
          <w:sz w:val="28"/>
          <w:szCs w:val="28"/>
        </w:rPr>
        <w:t xml:space="preserve"> </w:t>
      </w:r>
      <w:proofErr w:type="gramStart"/>
      <w:r w:rsidRPr="00B406DF">
        <w:rPr>
          <w:sz w:val="28"/>
          <w:szCs w:val="28"/>
        </w:rPr>
        <w:t>гуманитарно-технолог</w:t>
      </w:r>
      <w:proofErr w:type="gramEnd"/>
      <w:r w:rsidRPr="00B406DF">
        <w:rPr>
          <w:sz w:val="28"/>
          <w:szCs w:val="28"/>
        </w:rPr>
        <w:t>. ин-т (филиал) ОГУ. – Бузулук</w:t>
      </w:r>
      <w:proofErr w:type="gramStart"/>
      <w:r w:rsidRPr="00B406DF">
        <w:rPr>
          <w:sz w:val="28"/>
          <w:szCs w:val="28"/>
        </w:rPr>
        <w:t xml:space="preserve"> :</w:t>
      </w:r>
      <w:proofErr w:type="gramEnd"/>
      <w:r w:rsidRPr="00B406DF">
        <w:rPr>
          <w:sz w:val="28"/>
          <w:szCs w:val="28"/>
        </w:rPr>
        <w:t xml:space="preserve"> БГТИ (филиал) ОГУ, </w:t>
      </w:r>
      <w:r w:rsidR="00B42670">
        <w:rPr>
          <w:sz w:val="28"/>
          <w:szCs w:val="28"/>
        </w:rPr>
        <w:t>2016</w:t>
      </w:r>
      <w:r w:rsidR="00B406DF" w:rsidRPr="00B406DF">
        <w:rPr>
          <w:sz w:val="28"/>
          <w:szCs w:val="28"/>
        </w:rPr>
        <w:t xml:space="preserve">. – </w:t>
      </w:r>
      <w:r w:rsidR="00B8507A">
        <w:rPr>
          <w:sz w:val="28"/>
          <w:szCs w:val="28"/>
        </w:rPr>
        <w:t>31</w:t>
      </w:r>
      <w:r w:rsidRPr="00B406DF">
        <w:rPr>
          <w:sz w:val="28"/>
          <w:szCs w:val="28"/>
        </w:rPr>
        <w:t xml:space="preserve"> с.</w:t>
      </w:r>
    </w:p>
    <w:p w:rsidR="00281AE0" w:rsidRPr="00B406DF" w:rsidRDefault="008D4D40" w:rsidP="002A70A8">
      <w:pPr>
        <w:pStyle w:val="1"/>
        <w:spacing w:line="360" w:lineRule="auto"/>
      </w:pPr>
      <w:bookmarkStart w:id="13" w:name="_Toc22814967"/>
      <w:r w:rsidRPr="00B406DF">
        <w:t>3.3</w:t>
      </w:r>
      <w:r w:rsidR="00281AE0" w:rsidRPr="00B406DF">
        <w:t xml:space="preserve"> Методические рекомендации по подготовке докладов и выступлений</w:t>
      </w:r>
      <w:bookmarkEnd w:id="12"/>
      <w:bookmarkEnd w:id="13"/>
    </w:p>
    <w:p w:rsidR="00281AE0" w:rsidRPr="00B406DF"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B406DF" w:rsidRDefault="00281AE0" w:rsidP="002A70A8">
      <w:pPr>
        <w:pStyle w:val="ab"/>
        <w:shd w:val="clear" w:color="auto" w:fill="FFFFFF"/>
        <w:spacing w:before="0" w:beforeAutospacing="0" w:after="0" w:afterAutospacing="0" w:line="360" w:lineRule="auto"/>
        <w:ind w:firstLine="709"/>
        <w:jc w:val="both"/>
        <w:rPr>
          <w:sz w:val="28"/>
          <w:szCs w:val="28"/>
        </w:rPr>
      </w:pPr>
      <w:r w:rsidRPr="00B406DF">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w:t>
      </w:r>
      <w:proofErr w:type="gramStart"/>
      <w:r w:rsidRPr="00D55040">
        <w:rPr>
          <w:sz w:val="28"/>
          <w:szCs w:val="28"/>
        </w:rPr>
        <w:t>е(</w:t>
      </w:r>
      <w:proofErr w:type="gramEnd"/>
      <w:r w:rsidRPr="00D55040">
        <w:rPr>
          <w:sz w:val="28"/>
          <w:szCs w:val="28"/>
        </w:rPr>
        <w:t xml:space="preserve">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9C0237"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2553E" w:rsidRPr="0082553E" w:rsidRDefault="0082553E" w:rsidP="002A70A8">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4" w:name="_Toc534396311"/>
      <w:bookmarkStart w:id="15" w:name="_Toc22814968"/>
      <w:r w:rsidRPr="0082553E">
        <w:t>3</w:t>
      </w:r>
      <w:r w:rsidR="008D4D40">
        <w:t>.4</w:t>
      </w:r>
      <w:r w:rsidR="00281AE0" w:rsidRPr="0082553E">
        <w:t xml:space="preserve"> Методические рекомендации по созданию презентаций</w:t>
      </w:r>
      <w:bookmarkEnd w:id="14"/>
      <w:bookmarkEnd w:id="15"/>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w:t>
      </w:r>
      <w:proofErr w:type="gramStart"/>
      <w:r w:rsidRPr="00D55040">
        <w:rPr>
          <w:rFonts w:ascii="Times New Roman" w:hAnsi="Times New Roman" w:cs="Times New Roman"/>
          <w:sz w:val="28"/>
          <w:szCs w:val="28"/>
        </w:rPr>
        <w:t>собравшимся</w:t>
      </w:r>
      <w:proofErr w:type="gramEnd"/>
      <w:r w:rsidRPr="00D55040">
        <w:rPr>
          <w:rFonts w:ascii="Times New Roman" w:hAnsi="Times New Roman" w:cs="Times New Roman"/>
          <w:sz w:val="28"/>
          <w:szCs w:val="28"/>
        </w:rPr>
        <w:t xml:space="preserve">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w:t>
      </w:r>
      <w:r w:rsidRPr="00D55040">
        <w:rPr>
          <w:rFonts w:ascii="Times New Roman" w:hAnsi="Times New Roman" w:cs="Times New Roman"/>
          <w:sz w:val="28"/>
          <w:szCs w:val="28"/>
        </w:rPr>
        <w:lastRenderedPageBreak/>
        <w:t xml:space="preserve">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w:t>
      </w:r>
      <w:proofErr w:type="gramStart"/>
      <w:r w:rsidRPr="00D55040">
        <w:rPr>
          <w:rFonts w:ascii="Times New Roman" w:hAnsi="Times New Roman" w:cs="Times New Roman"/>
          <w:sz w:val="28"/>
          <w:szCs w:val="28"/>
        </w:rPr>
        <w:t>о</w:t>
      </w:r>
      <w:proofErr w:type="gramEnd"/>
      <w:r w:rsidRPr="00D55040">
        <w:rPr>
          <w:rFonts w:ascii="Times New Roman" w:hAnsi="Times New Roman" w:cs="Times New Roman"/>
          <w:sz w:val="28"/>
          <w:szCs w:val="28"/>
        </w:rPr>
        <w:t>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D4D40" w:rsidP="00F3361C">
      <w:pPr>
        <w:pStyle w:val="1"/>
        <w:ind w:left="0" w:firstLine="708"/>
      </w:pPr>
      <w:bookmarkStart w:id="16" w:name="_Toc22814969"/>
      <w:r>
        <w:t>3.5</w:t>
      </w:r>
      <w:r w:rsidR="006030D2">
        <w:t xml:space="preserve"> </w:t>
      </w:r>
      <w:r w:rsidR="00FD276E" w:rsidRPr="006030D2">
        <w:t xml:space="preserve">Методические </w:t>
      </w:r>
      <w:r w:rsidR="00F3361C">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6"/>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w:t>
      </w:r>
      <w:proofErr w:type="gramStart"/>
      <w:r w:rsidRPr="006030D2">
        <w:rPr>
          <w:rFonts w:ascii="Times New Roman" w:hAnsi="Times New Roman" w:cs="Times New Roman"/>
          <w:sz w:val="28"/>
          <w:szCs w:val="28"/>
        </w:rPr>
        <w:t>высказывать свое отношение</w:t>
      </w:r>
      <w:proofErr w:type="gramEnd"/>
      <w:r w:rsidRPr="006030D2">
        <w:rPr>
          <w:rFonts w:ascii="Times New Roman" w:hAnsi="Times New Roman" w:cs="Times New Roman"/>
          <w:sz w:val="28"/>
          <w:szCs w:val="28"/>
        </w:rPr>
        <w:t xml:space="preserve">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B95EBA">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w:t>
      </w:r>
      <w:proofErr w:type="gramStart"/>
      <w:r w:rsidRPr="00FD276E">
        <w:rPr>
          <w:rFonts w:ascii="Times New Roman" w:hAnsi="Times New Roman" w:cs="Times New Roman"/>
          <w:sz w:val="28"/>
          <w:szCs w:val="28"/>
        </w:rPr>
        <w:t>разном</w:t>
      </w:r>
      <w:proofErr w:type="gramEnd"/>
      <w:r w:rsidRPr="00FD276E">
        <w:rPr>
          <w:rFonts w:ascii="Times New Roman" w:hAnsi="Times New Roman" w:cs="Times New Roman"/>
          <w:sz w:val="28"/>
          <w:szCs w:val="28"/>
        </w:rPr>
        <w:t xml:space="preserve"> – вычленение общего и отличного в разных системах. </w:t>
      </w:r>
    </w:p>
    <w:p w:rsidR="00FD276E" w:rsidRDefault="00B95EBA"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0342FB" w:rsidRPr="000342FB" w:rsidRDefault="000342FB" w:rsidP="006030D2">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17554" w:rsidRDefault="00417554" w:rsidP="00417554">
      <w:pPr>
        <w:pStyle w:val="2"/>
        <w:spacing w:before="0" w:line="360" w:lineRule="auto"/>
        <w:ind w:firstLine="709"/>
        <w:jc w:val="both"/>
        <w:rPr>
          <w:rFonts w:ascii="Times New Roman" w:hAnsi="Times New Roman" w:cs="Times New Roman"/>
          <w:b w:val="0"/>
          <w:bCs w:val="0"/>
          <w:color w:val="000000"/>
          <w:sz w:val="28"/>
          <w:szCs w:val="28"/>
        </w:rPr>
      </w:pPr>
      <w:bookmarkStart w:id="17" w:name="_Toc534396312"/>
    </w:p>
    <w:p w:rsidR="007236D2" w:rsidRPr="007236D2" w:rsidRDefault="007236D2" w:rsidP="007236D2">
      <w:pPr>
        <w:pStyle w:val="1"/>
        <w:rPr>
          <w:b w:val="0"/>
        </w:rPr>
      </w:pPr>
      <w:bookmarkStart w:id="18" w:name="_Toc17758098"/>
      <w:bookmarkStart w:id="19" w:name="_Toc535088810"/>
      <w:bookmarkStart w:id="20" w:name="_Toc534397312"/>
      <w:bookmarkStart w:id="21" w:name="_Toc534396313"/>
      <w:bookmarkStart w:id="22" w:name="_Toc22814972"/>
      <w:bookmarkEnd w:id="8"/>
      <w:bookmarkEnd w:id="17"/>
      <w:r w:rsidRPr="007236D2">
        <w:rPr>
          <w:rStyle w:val="ac"/>
          <w:b/>
          <w:iCs/>
          <w:szCs w:val="18"/>
        </w:rPr>
        <w:t>3.6 Методические рекомендации по подготовке к контрольной работе</w:t>
      </w:r>
      <w:bookmarkEnd w:id="18"/>
      <w:bookmarkEnd w:id="19"/>
      <w:bookmarkEnd w:id="20"/>
      <w:bookmarkEnd w:id="21"/>
      <w:bookmarkEnd w:id="22"/>
    </w:p>
    <w:p w:rsidR="007236D2" w:rsidRDefault="007236D2" w:rsidP="007236D2">
      <w:pPr>
        <w:pStyle w:val="ab"/>
        <w:spacing w:before="0" w:beforeAutospacing="0" w:after="0" w:afterAutospacing="0" w:line="360" w:lineRule="auto"/>
        <w:ind w:firstLine="709"/>
        <w:jc w:val="both"/>
        <w:rPr>
          <w:b/>
          <w:iCs/>
          <w:sz w:val="28"/>
          <w:szCs w:val="18"/>
        </w:rPr>
      </w:pP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Контрольная работа по дисциплине «</w:t>
      </w:r>
      <w:r>
        <w:rPr>
          <w:sz w:val="28"/>
          <w:szCs w:val="28"/>
        </w:rPr>
        <w:t>Безопасность жизнедеятельности</w:t>
      </w:r>
      <w:r>
        <w:rPr>
          <w:iCs/>
          <w:sz w:val="28"/>
          <w:szCs w:val="18"/>
        </w:rPr>
        <w:t>» выполняется студентами как полной, так и сокращенной программы заочной формы обучения.</w:t>
      </w: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Рекомендуется следующий алгоритм выполнения контрольной работы:</w:t>
      </w: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1) выбор варианта.</w:t>
      </w: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2) изучение методики ее написания и оформления.</w:t>
      </w: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3) отбор и изучение рекомендованных литературных источников.</w:t>
      </w: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4) составление плана изложения материала.</w:t>
      </w:r>
    </w:p>
    <w:p w:rsidR="007236D2" w:rsidRDefault="007236D2" w:rsidP="007236D2">
      <w:pPr>
        <w:pStyle w:val="ab"/>
        <w:spacing w:before="0" w:beforeAutospacing="0" w:after="0" w:afterAutospacing="0" w:line="360" w:lineRule="auto"/>
        <w:ind w:firstLine="709"/>
        <w:jc w:val="both"/>
        <w:rPr>
          <w:iCs/>
          <w:sz w:val="28"/>
          <w:szCs w:val="18"/>
        </w:rPr>
      </w:pPr>
      <w:r>
        <w:rPr>
          <w:iCs/>
          <w:sz w:val="28"/>
          <w:szCs w:val="18"/>
        </w:rPr>
        <w:t>5) написание чернового варианта работы.</w:t>
      </w:r>
    </w:p>
    <w:p w:rsidR="007236D2" w:rsidRDefault="007236D2" w:rsidP="007236D2">
      <w:pPr>
        <w:pStyle w:val="ab"/>
        <w:spacing w:before="0" w:beforeAutospacing="0" w:after="0" w:afterAutospacing="0" w:line="360" w:lineRule="auto"/>
        <w:ind w:firstLine="709"/>
        <w:jc w:val="both"/>
        <w:rPr>
          <w:sz w:val="28"/>
          <w:szCs w:val="28"/>
        </w:rPr>
      </w:pPr>
      <w:r>
        <w:rPr>
          <w:iCs/>
          <w:sz w:val="28"/>
          <w:szCs w:val="18"/>
        </w:rPr>
        <w:lastRenderedPageBreak/>
        <w:t>6) тщательная литературная обработка и окончательное оформление текста.</w:t>
      </w:r>
      <w:r>
        <w:rPr>
          <w:sz w:val="28"/>
          <w:szCs w:val="28"/>
        </w:rPr>
        <w:t xml:space="preserve"> </w:t>
      </w:r>
    </w:p>
    <w:p w:rsidR="007236D2" w:rsidRDefault="007236D2" w:rsidP="007236D2">
      <w:pPr>
        <w:spacing w:after="0" w:line="360" w:lineRule="auto"/>
        <w:ind w:firstLine="709"/>
        <w:jc w:val="both"/>
        <w:rPr>
          <w:rFonts w:ascii="Times New Roman" w:eastAsia="Times New Roman" w:hAnsi="Times New Roman" w:cs="Times New Roman"/>
          <w:color w:val="000000"/>
          <w:sz w:val="28"/>
          <w:szCs w:val="27"/>
          <w:shd w:val="clear" w:color="auto" w:fill="FFFFFF"/>
          <w:lang w:eastAsia="ru-RU"/>
        </w:rPr>
      </w:pPr>
      <w:r>
        <w:rPr>
          <w:rFonts w:ascii="Times New Roman" w:eastAsia="Times New Roman" w:hAnsi="Times New Roman" w:cs="Times New Roman"/>
          <w:color w:val="000000"/>
          <w:sz w:val="28"/>
          <w:szCs w:val="27"/>
          <w:shd w:val="clear" w:color="auto" w:fill="FFFFFF"/>
          <w:lang w:eastAsia="ru-RU"/>
        </w:rPr>
        <w:t>В методические указания по выполнению контрольной работы входит подготовка реферата.</w:t>
      </w:r>
    </w:p>
    <w:p w:rsidR="007236D2" w:rsidRDefault="007236D2" w:rsidP="007236D2">
      <w:pPr>
        <w:spacing w:after="0" w:line="360" w:lineRule="auto"/>
        <w:ind w:firstLine="709"/>
        <w:jc w:val="both"/>
        <w:rPr>
          <w:rFonts w:ascii="Times New Roman" w:eastAsia="Times New Roman" w:hAnsi="Times New Roman" w:cs="Times New Roman"/>
          <w:color w:val="000000"/>
          <w:sz w:val="28"/>
          <w:szCs w:val="27"/>
          <w:lang w:eastAsia="ru-RU"/>
        </w:rPr>
      </w:pPr>
      <w:r>
        <w:rPr>
          <w:rFonts w:ascii="Times New Roman" w:hAnsi="Times New Roman" w:cs="Times New Roman"/>
          <w:color w:val="000000"/>
          <w:sz w:val="28"/>
          <w:szCs w:val="28"/>
          <w:shd w:val="clear" w:color="auto" w:fill="FFFFFF"/>
        </w:rPr>
        <w:t>Работы, связанные с подготовкой реферата, оформляются на листах формата</w:t>
      </w:r>
      <w:proofErr w:type="gramStart"/>
      <w:r>
        <w:rPr>
          <w:rFonts w:ascii="Times New Roman" w:hAnsi="Times New Roman" w:cs="Times New Roman"/>
          <w:color w:val="000000"/>
          <w:sz w:val="28"/>
          <w:szCs w:val="28"/>
          <w:shd w:val="clear" w:color="auto" w:fill="FFFFFF"/>
        </w:rPr>
        <w:t xml:space="preserve"> А</w:t>
      </w:r>
      <w:proofErr w:type="gramEnd"/>
      <w:r>
        <w:rPr>
          <w:rFonts w:ascii="Times New Roman" w:hAnsi="Times New Roman" w:cs="Times New Roman"/>
          <w:color w:val="000000"/>
          <w:sz w:val="28"/>
          <w:szCs w:val="28"/>
          <w:shd w:val="clear" w:color="auto" w:fill="FFFFFF"/>
        </w:rPr>
        <w:t xml:space="preserve"> 4 с последующим оформлением листов в папку доступным способом. Составляя реферат по определенной теме, обучающийся должен полно, четко и последовательно передать его содержание в максимально сжатой и по возможности обобщенной форме. Если это необходимо для уяснения содержания темы, в реферат могут быть включены цифровые данные, таблицы, графики, чертежи, схемы. В реферате обучающийся должен привести развернутые аргументы, рассуждения, сравнения. Общие требования к языку реферата - точность, краткость, ясность, простота. Реферат должен иметь следующее содержание: титульный лист, введение (0,5-1 страница), основная часть, разбитая на разделы (5-7 страниц на один вопрос), выводы (1 страница), список использованных источников (не менее 10 источников).</w:t>
      </w:r>
    </w:p>
    <w:p w:rsidR="007236D2" w:rsidRDefault="007236D2" w:rsidP="007236D2">
      <w:pPr>
        <w:pStyle w:val="ab"/>
        <w:shd w:val="clear" w:color="auto" w:fill="FFFFFF"/>
        <w:spacing w:before="0" w:beforeAutospacing="0" w:after="0" w:afterAutospacing="0" w:line="360" w:lineRule="auto"/>
        <w:ind w:firstLine="709"/>
        <w:jc w:val="both"/>
        <w:rPr>
          <w:color w:val="000000"/>
          <w:sz w:val="28"/>
          <w:szCs w:val="28"/>
        </w:rPr>
      </w:pPr>
      <w:r>
        <w:rPr>
          <w:color w:val="000000"/>
          <w:sz w:val="28"/>
          <w:szCs w:val="28"/>
          <w:shd w:val="clear" w:color="auto" w:fill="FFFFFF"/>
        </w:rPr>
        <w:t xml:space="preserve">После выполнения контрольной работы </w:t>
      </w:r>
      <w:proofErr w:type="gramStart"/>
      <w:r>
        <w:rPr>
          <w:color w:val="000000"/>
          <w:sz w:val="28"/>
          <w:szCs w:val="28"/>
          <w:shd w:val="clear" w:color="auto" w:fill="FFFFFF"/>
        </w:rPr>
        <w:t>обучающимся</w:t>
      </w:r>
      <w:proofErr w:type="gramEnd"/>
      <w:r>
        <w:rPr>
          <w:color w:val="000000"/>
          <w:sz w:val="28"/>
          <w:szCs w:val="28"/>
          <w:shd w:val="clear" w:color="auto" w:fill="FFFFFF"/>
        </w:rPr>
        <w:t xml:space="preserve">, преподаватель проверяет правильность ее выполнения, указывает недостатки, ошибки, допущенные в работе, и выставляет оценку. Выполнение каждой работы оценивается: «зачтено» или «незачет». Оценку за работу </w:t>
      </w:r>
      <w:proofErr w:type="gramStart"/>
      <w:r>
        <w:rPr>
          <w:color w:val="000000"/>
          <w:sz w:val="28"/>
          <w:szCs w:val="28"/>
          <w:shd w:val="clear" w:color="auto" w:fill="FFFFFF"/>
        </w:rPr>
        <w:t>обучающийся</w:t>
      </w:r>
      <w:proofErr w:type="gramEnd"/>
      <w:r>
        <w:rPr>
          <w:color w:val="000000"/>
          <w:sz w:val="28"/>
          <w:szCs w:val="28"/>
          <w:shd w:val="clear" w:color="auto" w:fill="FFFFFF"/>
        </w:rPr>
        <w:t xml:space="preserve"> получает, с учётом срока выполнения работы, если: решение задач выполнены правильно и в полном объеме, обучающийся (на экзамене) может пояснить выполнение любого этапа решения задачи, работа оформлена в соответствии с требованиями к ее выполнению.</w:t>
      </w:r>
    </w:p>
    <w:p w:rsidR="007236D2" w:rsidRDefault="007236D2" w:rsidP="007236D2">
      <w:pPr>
        <w:pStyle w:val="ab"/>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 xml:space="preserve">Если работа не выполнена по каким-либо причинам, то обучающийся должен отчитаться по ней во внеурочное время, назначенное преподавателем. </w:t>
      </w:r>
      <w:proofErr w:type="gramStart"/>
      <w:r>
        <w:rPr>
          <w:color w:val="000000"/>
          <w:sz w:val="28"/>
          <w:szCs w:val="28"/>
          <w:shd w:val="clear" w:color="auto" w:fill="FFFFFF"/>
        </w:rPr>
        <w:t>Обучающиеся</w:t>
      </w:r>
      <w:proofErr w:type="gramEnd"/>
      <w:r>
        <w:rPr>
          <w:color w:val="000000"/>
          <w:sz w:val="28"/>
          <w:szCs w:val="28"/>
          <w:shd w:val="clear" w:color="auto" w:fill="FFFFFF"/>
        </w:rPr>
        <w:t>, не выполнившие контрольную работу, не допускаются к экзамену по дисциплине.</w:t>
      </w:r>
    </w:p>
    <w:p w:rsidR="007236D2" w:rsidRDefault="007236D2" w:rsidP="007236D2">
      <w:pPr>
        <w:pStyle w:val="ab"/>
        <w:shd w:val="clear" w:color="auto" w:fill="FFFFFF"/>
        <w:spacing w:before="0" w:beforeAutospacing="0" w:after="0" w:afterAutospacing="0" w:line="360" w:lineRule="auto"/>
        <w:ind w:firstLine="709"/>
        <w:jc w:val="both"/>
        <w:rPr>
          <w:sz w:val="28"/>
          <w:szCs w:val="28"/>
        </w:rPr>
      </w:pPr>
      <w:r>
        <w:rPr>
          <w:sz w:val="28"/>
          <w:szCs w:val="28"/>
        </w:rPr>
        <w:t xml:space="preserve">Перечень заданий и порядок их выбора, а также требования к оформлению контрольных работ представлены в методических указаниях по выполнению контрольной работы: </w:t>
      </w:r>
    </w:p>
    <w:p w:rsidR="007236D2" w:rsidRDefault="007236D2" w:rsidP="007236D2">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Безопасность жизнедеятельности: методические указания по выполнению контрольных работ  / А. Н. Егоров.  – Бузулук: БГТИ (филиал) ОГУ, 2016. – 12 с.</w:t>
      </w:r>
    </w:p>
    <w:p w:rsidR="007236D2" w:rsidRDefault="007236D2" w:rsidP="007236D2">
      <w:pPr>
        <w:spacing w:after="0" w:line="360" w:lineRule="auto"/>
        <w:jc w:val="both"/>
        <w:rPr>
          <w:rFonts w:ascii="Times New Roman" w:eastAsia="Times New Roman" w:hAnsi="Times New Roman" w:cs="Times New Roman"/>
          <w:b/>
          <w:sz w:val="28"/>
          <w:szCs w:val="28"/>
          <w:lang w:eastAsia="ru-RU"/>
        </w:rPr>
      </w:pPr>
    </w:p>
    <w:p w:rsidR="007236D2" w:rsidRDefault="007236D2" w:rsidP="007236D2">
      <w:pPr>
        <w:pStyle w:val="1"/>
        <w:spacing w:line="360" w:lineRule="auto"/>
        <w:rPr>
          <w:sz w:val="32"/>
        </w:rPr>
      </w:pPr>
      <w:bookmarkStart w:id="23" w:name="_Toc534396314"/>
      <w:bookmarkStart w:id="24" w:name="_Toc22814973"/>
      <w:r>
        <w:rPr>
          <w:sz w:val="32"/>
        </w:rPr>
        <w:t>4 Контроль и управление самостоятельной работой студентов</w:t>
      </w:r>
      <w:bookmarkEnd w:id="23"/>
      <w:bookmarkEnd w:id="24"/>
    </w:p>
    <w:p w:rsidR="007236D2" w:rsidRDefault="007236D2" w:rsidP="007236D2">
      <w:pPr>
        <w:spacing w:after="0" w:line="360" w:lineRule="auto"/>
        <w:ind w:firstLine="709"/>
        <w:jc w:val="both"/>
        <w:rPr>
          <w:rFonts w:ascii="Times New Roman" w:eastAsia="Times New Roman" w:hAnsi="Times New Roman" w:cs="Times New Roman"/>
          <w:b/>
          <w:bCs/>
          <w:sz w:val="28"/>
          <w:szCs w:val="28"/>
          <w:lang w:eastAsia="ru-RU"/>
        </w:rPr>
      </w:pP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Безопасность жизнедеятельности</w:t>
      </w:r>
      <w:r>
        <w:rPr>
          <w:rFonts w:ascii="Times New Roman" w:eastAsia="Times New Roman" w:hAnsi="Times New Roman" w:cs="Times New Roman"/>
          <w:sz w:val="28"/>
          <w:szCs w:val="28"/>
          <w:lang w:eastAsia="ru-RU"/>
        </w:rPr>
        <w:t>» и устанавливается в следующих формах:</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выполнение контрольной работы.</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итоговый контроль осуществляется в форме экзамена.</w:t>
      </w:r>
    </w:p>
    <w:p w:rsidR="007236D2" w:rsidRDefault="007236D2" w:rsidP="007236D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7236D2" w:rsidRDefault="007236D2" w:rsidP="007236D2">
      <w:pPr>
        <w:pStyle w:val="a3"/>
        <w:numPr>
          <w:ilvl w:val="0"/>
          <w:numId w:val="37"/>
        </w:numPr>
        <w:spacing w:after="0" w:line="360" w:lineRule="auto"/>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уровень освоения студентами учебного материала;</w:t>
      </w:r>
    </w:p>
    <w:p w:rsidR="007236D2" w:rsidRDefault="007236D2" w:rsidP="007236D2">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7236D2" w:rsidRDefault="007236D2" w:rsidP="007236D2">
      <w:pPr>
        <w:numPr>
          <w:ilvl w:val="0"/>
          <w:numId w:val="37"/>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7236D2" w:rsidRDefault="007236D2" w:rsidP="007236D2">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Итоговой формой контроля знаний, умений и навыков по дисциплине является </w:t>
      </w:r>
      <w:r>
        <w:rPr>
          <w:rFonts w:ascii="Times New Roman" w:eastAsia="Times New Roman" w:hAnsi="Times New Roman" w:cs="Times New Roman"/>
          <w:bCs/>
          <w:sz w:val="28"/>
          <w:szCs w:val="28"/>
          <w:lang w:eastAsia="ru-RU"/>
        </w:rPr>
        <w:t>экзамен,</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который проводится по билетам, включающим три вопроса.</w:t>
      </w:r>
      <w:r>
        <w:rPr>
          <w:rFonts w:ascii="Times New Roman" w:eastAsia="Times New Roman" w:hAnsi="Times New Roman" w:cs="Times New Roman"/>
          <w:sz w:val="28"/>
          <w:szCs w:val="28"/>
          <w:lang w:eastAsia="ru-RU"/>
        </w:rPr>
        <w:t xml:space="preserve"> Оценка знаний студентов проводится по следующим критериям:</w:t>
      </w:r>
      <w:bookmarkStart w:id="25" w:name="_Toc461017388"/>
      <w:r>
        <w:rPr>
          <w:rFonts w:ascii="Times New Roman" w:eastAsia="Times New Roman" w:hAnsi="Times New Roman" w:cs="Times New Roman"/>
          <w:sz w:val="28"/>
          <w:szCs w:val="28"/>
          <w:lang w:eastAsia="ru-RU"/>
        </w:rPr>
        <w:t xml:space="preserve"> </w:t>
      </w:r>
      <w:bookmarkEnd w:id="25"/>
    </w:p>
    <w:p w:rsidR="007236D2" w:rsidRDefault="007236D2" w:rsidP="007236D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7236D2" w:rsidRDefault="007236D2" w:rsidP="007236D2">
      <w:pPr>
        <w:numPr>
          <w:ilvl w:val="0"/>
          <w:numId w:val="38"/>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«отлично» выставляется студенту, если </w:t>
      </w:r>
      <w:r>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Pr>
          <w:rFonts w:ascii="Times New Roman" w:eastAsia="Times New Roman" w:hAnsi="Times New Roman" w:cs="Times New Roman"/>
          <w:sz w:val="28"/>
          <w:szCs w:val="28"/>
          <w:lang w:eastAsia="ru-RU"/>
        </w:rPr>
        <w:t>;</w:t>
      </w:r>
    </w:p>
    <w:p w:rsidR="007236D2" w:rsidRDefault="007236D2" w:rsidP="007236D2">
      <w:pPr>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«хорошо» выставляется студенту, если </w:t>
      </w:r>
      <w:r>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Pr>
          <w:rFonts w:ascii="Times New Roman" w:eastAsia="Times New Roman" w:hAnsi="Times New Roman" w:cs="Times New Roman"/>
          <w:sz w:val="28"/>
          <w:szCs w:val="28"/>
          <w:lang w:eastAsia="ru-RU"/>
        </w:rPr>
        <w:t>;</w:t>
      </w:r>
    </w:p>
    <w:p w:rsidR="007236D2" w:rsidRDefault="007236D2" w:rsidP="007236D2">
      <w:pPr>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Pr>
          <w:rFonts w:ascii="Times New Roman" w:eastAsia="Times New Roman" w:hAnsi="Times New Roman" w:cs="Times New Roman"/>
          <w:sz w:val="28"/>
          <w:szCs w:val="28"/>
          <w:lang w:eastAsia="ru-RU"/>
        </w:rPr>
        <w:t>;</w:t>
      </w:r>
    </w:p>
    <w:p w:rsidR="007236D2" w:rsidRDefault="007236D2" w:rsidP="007236D2">
      <w:pPr>
        <w:numPr>
          <w:ilvl w:val="0"/>
          <w:numId w:val="39"/>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«неудовлетворительно» выставляется студенту, </w:t>
      </w:r>
      <w:r>
        <w:rPr>
          <w:rFonts w:ascii="Times New Roman" w:hAnsi="Times New Roman" w:cs="Times New Roman"/>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w:t>
      </w:r>
      <w:r>
        <w:rPr>
          <w:rFonts w:ascii="Times New Roman" w:hAnsi="Times New Roman" w:cs="Times New Roman"/>
          <w:sz w:val="28"/>
          <w:szCs w:val="28"/>
        </w:rPr>
        <w:lastRenderedPageBreak/>
        <w:t>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7236D2" w:rsidRDefault="007236D2" w:rsidP="007236D2">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7236D2" w:rsidRDefault="007236D2" w:rsidP="007236D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7236D2" w:rsidRDefault="007236D2" w:rsidP="007236D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7236D2" w:rsidRDefault="007236D2" w:rsidP="007236D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7236D2" w:rsidRDefault="007236D2" w:rsidP="007236D2">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7236D2" w:rsidRDefault="007236D2" w:rsidP="007236D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Оценка контрольной работы</w:t>
      </w:r>
      <w:r>
        <w:rPr>
          <w:rFonts w:ascii="Times New Roman" w:eastAsia="Times New Roman" w:hAnsi="Times New Roman" w:cs="Times New Roman"/>
          <w:sz w:val="28"/>
          <w:szCs w:val="28"/>
          <w:lang w:eastAsia="ru-RU"/>
        </w:rPr>
        <w:t xml:space="preserve"> </w:t>
      </w:r>
    </w:p>
    <w:p w:rsidR="007236D2" w:rsidRDefault="007236D2" w:rsidP="007236D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Производится по следующим критериям:</w:t>
      </w:r>
    </w:p>
    <w:p w:rsidR="007236D2" w:rsidRDefault="007236D2" w:rsidP="007236D2">
      <w:pPr>
        <w:pStyle w:val="a3"/>
        <w:numPr>
          <w:ilvl w:val="1"/>
          <w:numId w:val="40"/>
        </w:numPr>
        <w:spacing w:after="0" w:line="360" w:lineRule="auto"/>
        <w:ind w:left="0" w:right="-1" w:firstLine="709"/>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полнота использования имеющейся по теме специальной литературы и нормативной базы;</w:t>
      </w:r>
    </w:p>
    <w:p w:rsidR="007236D2" w:rsidRDefault="007236D2" w:rsidP="007236D2">
      <w:pPr>
        <w:pStyle w:val="a3"/>
        <w:numPr>
          <w:ilvl w:val="1"/>
          <w:numId w:val="40"/>
        </w:numPr>
        <w:spacing w:after="0" w:line="360" w:lineRule="auto"/>
        <w:ind w:left="0" w:right="-1" w:firstLine="709"/>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умение самостоятельно мыслить, делать анализ и обобщения;</w:t>
      </w:r>
    </w:p>
    <w:p w:rsidR="007236D2" w:rsidRDefault="007236D2" w:rsidP="007236D2">
      <w:pPr>
        <w:pStyle w:val="a3"/>
        <w:numPr>
          <w:ilvl w:val="1"/>
          <w:numId w:val="40"/>
        </w:numPr>
        <w:spacing w:after="0" w:line="360" w:lineRule="auto"/>
        <w:ind w:left="0" w:right="-1" w:firstLine="709"/>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грамотность изложения и правильность оформления материала;</w:t>
      </w:r>
    </w:p>
    <w:p w:rsidR="007236D2" w:rsidRDefault="007236D2" w:rsidP="007236D2">
      <w:pPr>
        <w:pStyle w:val="a3"/>
        <w:numPr>
          <w:ilvl w:val="1"/>
          <w:numId w:val="40"/>
        </w:numPr>
        <w:spacing w:after="0" w:line="360" w:lineRule="auto"/>
        <w:ind w:left="0" w:right="-1" w:firstLine="709"/>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наличие и характер недостатков.</w:t>
      </w:r>
    </w:p>
    <w:p w:rsidR="007236D2" w:rsidRDefault="007236D2" w:rsidP="007236D2">
      <w:pPr>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Результаты выполнения контрольной работы оцениваются отметками: </w:t>
      </w:r>
    </w:p>
    <w:p w:rsidR="007236D2" w:rsidRDefault="007236D2" w:rsidP="007236D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«зачтено». </w:t>
      </w:r>
      <w:r>
        <w:rPr>
          <w:rFonts w:ascii="Times New Roman" w:eastAsia="Times New Roman" w:hAnsi="Times New Roman" w:cs="Times New Roman"/>
          <w:sz w:val="28"/>
          <w:szCs w:val="28"/>
          <w:lang w:eastAsia="ru-RU"/>
        </w:rPr>
        <w:t>Отметка в</w:t>
      </w:r>
      <w:r>
        <w:rPr>
          <w:rFonts w:ascii="Times New Roman" w:hAnsi="Times New Roman" w:cs="Times New Roman"/>
          <w:sz w:val="28"/>
          <w:szCs w:val="28"/>
        </w:rPr>
        <w:t xml:space="preserve">ыставляется студенту, глубоко, исчерпывающе, последовательно, грамотно и логически стройно изложившему, с приведением примеров связи теория с практикой, что указывает на работу с большим </w:t>
      </w:r>
      <w:r>
        <w:rPr>
          <w:rFonts w:ascii="Times New Roman" w:hAnsi="Times New Roman" w:cs="Times New Roman"/>
          <w:sz w:val="28"/>
          <w:szCs w:val="28"/>
        </w:rPr>
        <w:lastRenderedPageBreak/>
        <w:t xml:space="preserve">количеством литературы. Контрольная работа оформлена </w:t>
      </w:r>
      <w:proofErr w:type="gramStart"/>
      <w:r>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При этом студент, получивший контрольную работу с оценкой «зачтено», внимательно знакомится с рецензией и с учетом замечаний преподавателя дорабатывает отдельные вопросы с целью углубления своих знаний;</w:t>
      </w:r>
    </w:p>
    <w:p w:rsidR="007236D2" w:rsidRDefault="007236D2" w:rsidP="007236D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зачтено». Отметка в</w:t>
      </w:r>
      <w:r>
        <w:rPr>
          <w:rFonts w:ascii="Times New Roman" w:hAnsi="Times New Roman" w:cs="Times New Roman"/>
          <w:sz w:val="28"/>
          <w:szCs w:val="28"/>
        </w:rPr>
        <w:t xml:space="preserve">ыставляется студенту, работа которого указывает на поверхностный уровень проработки вопроса, отсутствие последовательности, грамотности и логических связей в тексте, без приведения примеров связи теории с практикой. Контрольная работа не оформлена </w:t>
      </w:r>
      <w:proofErr w:type="gramStart"/>
      <w:r>
        <w:rPr>
          <w:rFonts w:ascii="Times New Roman" w:hAnsi="Times New Roman" w:cs="Times New Roman"/>
          <w:sz w:val="28"/>
          <w:szCs w:val="28"/>
        </w:rPr>
        <w:t>согласно стандарта</w:t>
      </w:r>
      <w:proofErr w:type="gramEnd"/>
      <w:r>
        <w:rPr>
          <w:rFonts w:ascii="Times New Roman" w:hAnsi="Times New Roman" w:cs="Times New Roman"/>
          <w:sz w:val="28"/>
          <w:szCs w:val="28"/>
        </w:rPr>
        <w:t xml:space="preserve">, имеются грубые нарушения. </w:t>
      </w:r>
      <w:r>
        <w:rPr>
          <w:rFonts w:ascii="Times New Roman" w:eastAsia="Times New Roman" w:hAnsi="Times New Roman" w:cs="Times New Roman"/>
          <w:sz w:val="28"/>
          <w:szCs w:val="28"/>
          <w:lang w:eastAsia="ru-RU"/>
        </w:rPr>
        <w:t xml:space="preserve">Если работа не зачтена, она возвращается студенту с замечаниями и рецензией и выполняется им вновь по варианту, данному преподавателем. На проверку нужно представить обе работы (не зачтенную и вновь выполненную). </w:t>
      </w:r>
    </w:p>
    <w:p w:rsidR="007236D2" w:rsidRDefault="007236D2" w:rsidP="007236D2">
      <w:pPr>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Контрольная работа, выполненная несамостоятельно - не зачитывается. Контрольная работа, несвоевременно представленная, </w:t>
      </w:r>
      <w:r>
        <w:rPr>
          <w:rFonts w:ascii="Times New Roman" w:eastAsia="Times New Roman" w:hAnsi="Times New Roman" w:cs="Times New Roman"/>
          <w:color w:val="000000"/>
          <w:sz w:val="28"/>
          <w:szCs w:val="28"/>
          <w:lang w:eastAsia="ru-RU"/>
        </w:rPr>
        <w:t>выполненная несамостоятельно - не за</w:t>
      </w:r>
      <w:r w:rsidR="00DE59BC">
        <w:rPr>
          <w:rFonts w:ascii="Times New Roman" w:eastAsia="Times New Roman" w:hAnsi="Times New Roman" w:cs="Times New Roman"/>
          <w:color w:val="000000"/>
          <w:sz w:val="28"/>
          <w:szCs w:val="28"/>
          <w:lang w:eastAsia="ru-RU"/>
        </w:rPr>
        <w:t xml:space="preserve">читывается. Контрольная </w:t>
      </w:r>
      <w:proofErr w:type="gramStart"/>
      <w:r w:rsidR="00DE59BC">
        <w:rPr>
          <w:rFonts w:ascii="Times New Roman" w:eastAsia="Times New Roman" w:hAnsi="Times New Roman" w:cs="Times New Roman"/>
          <w:color w:val="000000"/>
          <w:sz w:val="28"/>
          <w:szCs w:val="28"/>
          <w:lang w:eastAsia="ru-RU"/>
        </w:rPr>
        <w:t>работа</w:t>
      </w:r>
      <w:proofErr w:type="gramEnd"/>
      <w:r w:rsidR="00DE59B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выполненная небрежно, не по заданному варианту, несамостоятельно, т.е. путем механического переписывания учебников и другой литературы, без соблюдения правил, предъявляемых к ее оформлению, возвращается без проверки с указанием причин.</w:t>
      </w:r>
    </w:p>
    <w:p w:rsidR="007236D2" w:rsidRDefault="007236D2" w:rsidP="007236D2">
      <w:pPr>
        <w:spacing w:after="0" w:line="360" w:lineRule="auto"/>
        <w:ind w:right="-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Студенты, не получившие зачета по контрольной работе, выполняют её повторно по той же теме, либо, по указанию преподавателя, - по другой. При не зачтенной контрольной работе студент к аттестации по дисциплине не допускается.</w:t>
      </w:r>
    </w:p>
    <w:p w:rsidR="007236D2" w:rsidRDefault="007236D2" w:rsidP="007236D2">
      <w:pPr>
        <w:spacing w:after="0" w:line="360" w:lineRule="auto"/>
        <w:ind w:right="-1" w:firstLine="720"/>
        <w:jc w:val="both"/>
        <w:rPr>
          <w:rFonts w:ascii="Times New Roman" w:eastAsia="Times New Roman" w:hAnsi="Times New Roman" w:cs="Times New Roman"/>
          <w:sz w:val="28"/>
          <w:szCs w:val="28"/>
          <w:lang w:eastAsia="ru-RU"/>
        </w:rPr>
      </w:pPr>
    </w:p>
    <w:p w:rsidR="00442FF1" w:rsidRPr="00B30B0E" w:rsidRDefault="00442FF1" w:rsidP="00442FF1">
      <w:pPr>
        <w:spacing w:after="0" w:line="360" w:lineRule="auto"/>
        <w:ind w:right="-1" w:firstLine="709"/>
        <w:jc w:val="both"/>
        <w:rPr>
          <w:rFonts w:ascii="Times New Roman" w:eastAsia="Times New Roman" w:hAnsi="Times New Roman" w:cs="Times New Roman"/>
          <w:sz w:val="36"/>
          <w:szCs w:val="28"/>
          <w:lang w:eastAsia="ru-RU"/>
        </w:rPr>
      </w:pPr>
    </w:p>
    <w:sectPr w:rsidR="00442FF1" w:rsidRPr="00B30B0E" w:rsidSect="00610F0E">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59" w:rsidRDefault="00E81A59" w:rsidP="00FF0076">
      <w:pPr>
        <w:spacing w:after="0" w:line="240" w:lineRule="auto"/>
      </w:pPr>
      <w:r>
        <w:separator/>
      </w:r>
    </w:p>
  </w:endnote>
  <w:endnote w:type="continuationSeparator" w:id="0">
    <w:p w:rsidR="00E81A59" w:rsidRDefault="00E81A5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B95EBA">
          <w:rPr>
            <w:rFonts w:ascii="Times New Roman" w:hAnsi="Times New Roman" w:cs="Times New Roman"/>
            <w:noProof/>
          </w:rPr>
          <w:t>4</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59" w:rsidRDefault="00E81A59" w:rsidP="00FF0076">
      <w:pPr>
        <w:spacing w:after="0" w:line="240" w:lineRule="auto"/>
      </w:pPr>
      <w:r>
        <w:separator/>
      </w:r>
    </w:p>
  </w:footnote>
  <w:footnote w:type="continuationSeparator" w:id="0">
    <w:p w:rsidR="00E81A59" w:rsidRDefault="00E81A5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4A2AD3"/>
    <w:multiLevelType w:val="singleLevel"/>
    <w:tmpl w:val="5706FD8A"/>
    <w:lvl w:ilvl="0">
      <w:start w:val="1"/>
      <w:numFmt w:val="bullet"/>
      <w:lvlText w:val="-"/>
      <w:lvlJc w:val="left"/>
      <w:pPr>
        <w:tabs>
          <w:tab w:val="num" w:pos="360"/>
        </w:tabs>
        <w:ind w:left="360" w:hanging="360"/>
      </w:pPr>
    </w:lvl>
  </w:abstractNum>
  <w:abstractNum w:abstractNumId="11">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num>
  <w:num w:numId="37">
    <w:abstractNumId w:val="29"/>
    <w:lvlOverride w:ilvl="0">
      <w:startOverride w:val="1"/>
    </w:lvlOverride>
    <w:lvlOverride w:ilvl="1"/>
    <w:lvlOverride w:ilvl="2"/>
    <w:lvlOverride w:ilvl="3"/>
    <w:lvlOverride w:ilvl="4"/>
    <w:lvlOverride w:ilvl="5"/>
    <w:lvlOverride w:ilvl="6"/>
    <w:lvlOverride w:ilvl="7"/>
    <w:lvlOverride w:ilvl="8"/>
  </w:num>
  <w:num w:numId="38">
    <w:abstractNumId w:val="4"/>
  </w:num>
  <w:num w:numId="39">
    <w:abstractNumId w:val="1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F7C15"/>
    <w:rsid w:val="00101781"/>
    <w:rsid w:val="001030D7"/>
    <w:rsid w:val="00120EFE"/>
    <w:rsid w:val="001411E8"/>
    <w:rsid w:val="0014634D"/>
    <w:rsid w:val="0019189A"/>
    <w:rsid w:val="001D5093"/>
    <w:rsid w:val="001D5F26"/>
    <w:rsid w:val="001E4A42"/>
    <w:rsid w:val="00213169"/>
    <w:rsid w:val="00231010"/>
    <w:rsid w:val="0023149A"/>
    <w:rsid w:val="0023154B"/>
    <w:rsid w:val="0023283D"/>
    <w:rsid w:val="00233503"/>
    <w:rsid w:val="002477E3"/>
    <w:rsid w:val="002506E7"/>
    <w:rsid w:val="002555CA"/>
    <w:rsid w:val="00264CDA"/>
    <w:rsid w:val="00281AE0"/>
    <w:rsid w:val="00281CB3"/>
    <w:rsid w:val="002A40A5"/>
    <w:rsid w:val="002A70A8"/>
    <w:rsid w:val="002B1D44"/>
    <w:rsid w:val="002B7629"/>
    <w:rsid w:val="002D2F75"/>
    <w:rsid w:val="002D6C9C"/>
    <w:rsid w:val="002E18CB"/>
    <w:rsid w:val="002E5AA2"/>
    <w:rsid w:val="002E7D03"/>
    <w:rsid w:val="002F5714"/>
    <w:rsid w:val="00303AB0"/>
    <w:rsid w:val="003260D6"/>
    <w:rsid w:val="00355893"/>
    <w:rsid w:val="00387B2D"/>
    <w:rsid w:val="003A4D73"/>
    <w:rsid w:val="0040343F"/>
    <w:rsid w:val="00403C0A"/>
    <w:rsid w:val="00416F1F"/>
    <w:rsid w:val="00417554"/>
    <w:rsid w:val="00442FF1"/>
    <w:rsid w:val="004451DE"/>
    <w:rsid w:val="00446EAC"/>
    <w:rsid w:val="00465D39"/>
    <w:rsid w:val="00492540"/>
    <w:rsid w:val="00492911"/>
    <w:rsid w:val="004A5996"/>
    <w:rsid w:val="004D1E55"/>
    <w:rsid w:val="004D25B5"/>
    <w:rsid w:val="004D2C9E"/>
    <w:rsid w:val="004D7923"/>
    <w:rsid w:val="00502DBB"/>
    <w:rsid w:val="0054710D"/>
    <w:rsid w:val="00550ECF"/>
    <w:rsid w:val="00553C6A"/>
    <w:rsid w:val="00572A51"/>
    <w:rsid w:val="00574159"/>
    <w:rsid w:val="00596EF1"/>
    <w:rsid w:val="005D5474"/>
    <w:rsid w:val="005D7C64"/>
    <w:rsid w:val="006030D2"/>
    <w:rsid w:val="00604D48"/>
    <w:rsid w:val="00610F0E"/>
    <w:rsid w:val="00612103"/>
    <w:rsid w:val="00644501"/>
    <w:rsid w:val="006454D5"/>
    <w:rsid w:val="00671483"/>
    <w:rsid w:val="006772DE"/>
    <w:rsid w:val="006954AD"/>
    <w:rsid w:val="006B4517"/>
    <w:rsid w:val="006E4BF3"/>
    <w:rsid w:val="007236D2"/>
    <w:rsid w:val="00731E46"/>
    <w:rsid w:val="00732E3F"/>
    <w:rsid w:val="00733C5E"/>
    <w:rsid w:val="00763DD3"/>
    <w:rsid w:val="007716C5"/>
    <w:rsid w:val="007D64B5"/>
    <w:rsid w:val="00823239"/>
    <w:rsid w:val="0082553E"/>
    <w:rsid w:val="00845527"/>
    <w:rsid w:val="008533FE"/>
    <w:rsid w:val="008643B8"/>
    <w:rsid w:val="008B1EE6"/>
    <w:rsid w:val="008D4983"/>
    <w:rsid w:val="008D4D40"/>
    <w:rsid w:val="008D4D99"/>
    <w:rsid w:val="008E611A"/>
    <w:rsid w:val="008E7FA5"/>
    <w:rsid w:val="00937BB2"/>
    <w:rsid w:val="009838CD"/>
    <w:rsid w:val="009B25D1"/>
    <w:rsid w:val="009C0237"/>
    <w:rsid w:val="00A17897"/>
    <w:rsid w:val="00A2368C"/>
    <w:rsid w:val="00A75A84"/>
    <w:rsid w:val="00A84756"/>
    <w:rsid w:val="00AC51CD"/>
    <w:rsid w:val="00B406DF"/>
    <w:rsid w:val="00B41962"/>
    <w:rsid w:val="00B42670"/>
    <w:rsid w:val="00B621AB"/>
    <w:rsid w:val="00B81E60"/>
    <w:rsid w:val="00B8507A"/>
    <w:rsid w:val="00B95EBA"/>
    <w:rsid w:val="00BA3757"/>
    <w:rsid w:val="00BB51D3"/>
    <w:rsid w:val="00BD3E79"/>
    <w:rsid w:val="00BD6C2A"/>
    <w:rsid w:val="00C352AD"/>
    <w:rsid w:val="00C6132D"/>
    <w:rsid w:val="00C62BB3"/>
    <w:rsid w:val="00C6514C"/>
    <w:rsid w:val="00C93273"/>
    <w:rsid w:val="00CB2227"/>
    <w:rsid w:val="00CC184C"/>
    <w:rsid w:val="00CD3B7C"/>
    <w:rsid w:val="00D15954"/>
    <w:rsid w:val="00D2200E"/>
    <w:rsid w:val="00D25B75"/>
    <w:rsid w:val="00D35A07"/>
    <w:rsid w:val="00D63DAB"/>
    <w:rsid w:val="00D64ED1"/>
    <w:rsid w:val="00D76AA6"/>
    <w:rsid w:val="00DA77AF"/>
    <w:rsid w:val="00DC3778"/>
    <w:rsid w:val="00DE59BC"/>
    <w:rsid w:val="00E81A59"/>
    <w:rsid w:val="00E87CBE"/>
    <w:rsid w:val="00EB3541"/>
    <w:rsid w:val="00ED2D70"/>
    <w:rsid w:val="00EE4CC8"/>
    <w:rsid w:val="00F016E7"/>
    <w:rsid w:val="00F3361C"/>
    <w:rsid w:val="00F668F9"/>
    <w:rsid w:val="00FA6A91"/>
    <w:rsid w:val="00FD1FA4"/>
    <w:rsid w:val="00FD276E"/>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47626874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3BDE4-CAAA-45FC-AB5E-676E059E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4911</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77</cp:revision>
  <cp:lastPrinted>2020-01-10T03:35:00Z</cp:lastPrinted>
  <dcterms:created xsi:type="dcterms:W3CDTF">2017-01-18T09:17:00Z</dcterms:created>
  <dcterms:modified xsi:type="dcterms:W3CDTF">2020-01-10T03:36:00Z</dcterms:modified>
</cp:coreProperties>
</file>