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Минобрнауки</w:t>
      </w:r>
      <w:proofErr w:type="spellEnd"/>
      <w:r w:rsidRPr="00DF0EA2">
        <w:rPr>
          <w:rFonts w:ascii="Times New Roman" w:eastAsia="Calibri" w:hAnsi="Times New Roman" w:cs="Times New Roman"/>
          <w:sz w:val="28"/>
          <w:szCs w:val="28"/>
          <w:lang w:eastAsia="en-US"/>
        </w:rPr>
        <w:t xml:space="preserve"> России</w:t>
      </w: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Бузулукский</w:t>
      </w:r>
      <w:proofErr w:type="spellEnd"/>
      <w:r w:rsidRPr="00DF0EA2">
        <w:rPr>
          <w:rFonts w:ascii="Times New Roman" w:eastAsia="Calibri" w:hAnsi="Times New Roman" w:cs="Times New Roman"/>
          <w:sz w:val="28"/>
          <w:szCs w:val="28"/>
          <w:lang w:eastAsia="en-US"/>
        </w:rPr>
        <w:t xml:space="preserve"> гуманитарно-технологический институт (филиал)</w:t>
      </w: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федерального государственного бюджетного образовательного учреждения высшего образования</w:t>
      </w:r>
    </w:p>
    <w:p w:rsidR="00DF0EA2" w:rsidRPr="00DF0EA2" w:rsidRDefault="00DF0EA2" w:rsidP="00DF0EA2">
      <w:pPr>
        <w:suppressAutoHyphens/>
        <w:spacing w:after="0" w:line="240" w:lineRule="auto"/>
        <w:ind w:firstLine="567"/>
        <w:jc w:val="center"/>
        <w:rPr>
          <w:rFonts w:ascii="Times New Roman" w:eastAsia="Calibri" w:hAnsi="Times New Roman" w:cs="Times New Roman"/>
          <w:b/>
          <w:sz w:val="28"/>
          <w:szCs w:val="28"/>
          <w:lang w:eastAsia="en-US"/>
        </w:rPr>
      </w:pPr>
      <w:r w:rsidRPr="00DF0EA2">
        <w:rPr>
          <w:rFonts w:ascii="Times New Roman" w:eastAsia="Calibri" w:hAnsi="Times New Roman" w:cs="Times New Roman"/>
          <w:b/>
          <w:sz w:val="28"/>
          <w:szCs w:val="28"/>
          <w:lang w:eastAsia="en-US"/>
        </w:rPr>
        <w:t>«Оренбургский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82D68" w:rsidRPr="00DD6CE2" w:rsidRDefault="00382D68" w:rsidP="00350AD1">
      <w:pPr>
        <w:spacing w:after="0" w:line="240" w:lineRule="auto"/>
        <w:jc w:val="center"/>
        <w:rPr>
          <w:rFonts w:ascii="Times New Roman" w:hAnsi="Times New Roman" w:cs="Times New Roman"/>
          <w:sz w:val="28"/>
          <w:szCs w:val="28"/>
        </w:rPr>
      </w:pPr>
    </w:p>
    <w:p w:rsidR="003B31D6" w:rsidRPr="00DD6CE2" w:rsidRDefault="003B31D6" w:rsidP="003B31D6">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Pr>
          <w:rFonts w:ascii="Times New Roman" w:hAnsi="Times New Roman" w:cs="Times New Roman"/>
          <w:sz w:val="28"/>
          <w:szCs w:val="28"/>
        </w:rPr>
        <w:t>общепрофессиональных и технических дисциплин</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i/>
          <w:sz w:val="28"/>
          <w:szCs w:val="28"/>
        </w:rPr>
      </w:pPr>
    </w:p>
    <w:p w:rsidR="00DF0EA2" w:rsidRPr="00DD6CE2" w:rsidRDefault="00DF0EA2"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DF0EA2" w:rsidRPr="00DF0EA2" w:rsidRDefault="00DF0EA2" w:rsidP="00DF0EA2">
      <w:pPr>
        <w:spacing w:after="0" w:line="240" w:lineRule="auto"/>
        <w:ind w:firstLine="567"/>
        <w:jc w:val="center"/>
        <w:rPr>
          <w:rFonts w:ascii="Times New Roman" w:eastAsia="Times New Roman" w:hAnsi="Times New Roman" w:cs="Times New Roman"/>
          <w:b/>
          <w:sz w:val="28"/>
          <w:szCs w:val="28"/>
          <w:lang w:eastAsia="en-US"/>
        </w:rPr>
      </w:pPr>
      <w:r w:rsidRPr="00DF0EA2">
        <w:rPr>
          <w:rFonts w:ascii="Times New Roman" w:eastAsia="Times New Roman" w:hAnsi="Times New Roman" w:cs="Times New Roman"/>
          <w:b/>
          <w:sz w:val="28"/>
          <w:szCs w:val="28"/>
          <w:lang w:eastAsia="en-US"/>
        </w:rPr>
        <w:t>Методические указания  по освоению дисциплины</w:t>
      </w:r>
    </w:p>
    <w:p w:rsidR="00350AD1" w:rsidRPr="00DD6CE2" w:rsidRDefault="00DF0EA2" w:rsidP="00DF0E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364C86">
        <w:rPr>
          <w:rFonts w:ascii="Times New Roman" w:hAnsi="Times New Roman" w:cs="Times New Roman"/>
          <w:b/>
          <w:sz w:val="28"/>
          <w:szCs w:val="28"/>
        </w:rPr>
        <w:t>«</w:t>
      </w:r>
      <w:bookmarkStart w:id="0" w:name="_GoBack"/>
      <w:r w:rsidR="00751646">
        <w:rPr>
          <w:rFonts w:ascii="Times New Roman" w:hAnsi="Times New Roman" w:cs="Times New Roman"/>
          <w:b/>
          <w:sz w:val="28"/>
          <w:szCs w:val="28"/>
        </w:rPr>
        <w:t>Техническая эксплуатация автомобилей, работающих на альтернативных топливах</w:t>
      </w:r>
      <w:bookmarkEnd w:id="0"/>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DF0EA2"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w:t>
      </w:r>
      <w:r w:rsidR="00044D95" w:rsidRPr="00DD6CE2">
        <w:rPr>
          <w:rFonts w:ascii="Times New Roman" w:hAnsi="Times New Roman" w:cs="Times New Roman"/>
          <w:sz w:val="28"/>
          <w:szCs w:val="28"/>
        </w:rPr>
        <w:t xml:space="preserve"> </w:t>
      </w:r>
      <w:r w:rsidR="00350AD1"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w:t>
      </w:r>
      <w:proofErr w:type="spellStart"/>
      <w:r w:rsidRPr="00364C86">
        <w:rPr>
          <w:rFonts w:ascii="Times New Roman" w:hAnsi="Times New Roman" w:cs="Times New Roman"/>
          <w:sz w:val="28"/>
          <w:szCs w:val="28"/>
        </w:rPr>
        <w:t>нефтегазодобыча</w:t>
      </w:r>
      <w:proofErr w:type="spellEnd"/>
      <w:r w:rsidRPr="00364C86">
        <w:rPr>
          <w:rFonts w:ascii="Times New Roman" w:hAnsi="Times New Roman" w:cs="Times New Roman"/>
          <w:sz w:val="28"/>
          <w:szCs w:val="28"/>
        </w:rPr>
        <w:t>)</w:t>
      </w:r>
    </w:p>
    <w:p w:rsidR="00364C86" w:rsidRDefault="00364C86" w:rsidP="00350AD1">
      <w:pPr>
        <w:spacing w:after="0" w:line="240" w:lineRule="auto"/>
        <w:jc w:val="center"/>
        <w:rPr>
          <w:rFonts w:ascii="Times New Roman" w:hAnsi="Times New Roman" w:cs="Times New Roman"/>
          <w:sz w:val="28"/>
          <w:szCs w:val="28"/>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Тип образовательной программы</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 xml:space="preserve">Программа </w:t>
      </w:r>
      <w:proofErr w:type="gramStart"/>
      <w:r w:rsidRPr="00DF0EA2">
        <w:rPr>
          <w:rFonts w:ascii="Times New Roman" w:eastAsia="Calibri" w:hAnsi="Times New Roman" w:cs="Times New Roman"/>
          <w:i/>
          <w:sz w:val="28"/>
          <w:szCs w:val="28"/>
          <w:u w:val="single"/>
          <w:lang w:eastAsia="en-US"/>
        </w:rPr>
        <w:t>академического</w:t>
      </w:r>
      <w:proofErr w:type="gramEnd"/>
      <w:r w:rsidRPr="00DF0EA2">
        <w:rPr>
          <w:rFonts w:ascii="Times New Roman" w:eastAsia="Calibri" w:hAnsi="Times New Roman" w:cs="Times New Roman"/>
          <w:i/>
          <w:sz w:val="28"/>
          <w:szCs w:val="28"/>
          <w:u w:val="single"/>
          <w:lang w:eastAsia="en-US"/>
        </w:rPr>
        <w:t xml:space="preserve"> </w:t>
      </w:r>
      <w:proofErr w:type="spellStart"/>
      <w:r w:rsidRPr="00DF0EA2">
        <w:rPr>
          <w:rFonts w:ascii="Times New Roman" w:eastAsia="Calibri" w:hAnsi="Times New Roman" w:cs="Times New Roman"/>
          <w:i/>
          <w:sz w:val="28"/>
          <w:szCs w:val="28"/>
          <w:u w:val="single"/>
          <w:lang w:eastAsia="en-US"/>
        </w:rPr>
        <w:t>бакалавриата</w:t>
      </w:r>
      <w:proofErr w:type="spellEnd"/>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Квалификация</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Бакалавр</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Форма обучения</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Очная,  заочная</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sz w:val="28"/>
          <w:szCs w:val="28"/>
        </w:rPr>
      </w:pPr>
    </w:p>
    <w:p w:rsidR="00F12EA4" w:rsidRDefault="00F12EA4" w:rsidP="00350AD1">
      <w:pPr>
        <w:spacing w:after="0" w:line="240" w:lineRule="auto"/>
        <w:jc w:val="both"/>
        <w:rPr>
          <w:rFonts w:ascii="Times New Roman" w:hAnsi="Times New Roman" w:cs="Times New Roman"/>
          <w:sz w:val="28"/>
          <w:szCs w:val="28"/>
        </w:rPr>
      </w:pPr>
    </w:p>
    <w:p w:rsidR="00F12EA4" w:rsidRDefault="00F12EA4" w:rsidP="00350AD1">
      <w:pPr>
        <w:spacing w:after="0" w:line="240" w:lineRule="auto"/>
        <w:jc w:val="both"/>
        <w:rPr>
          <w:rFonts w:ascii="Times New Roman" w:hAnsi="Times New Roman" w:cs="Times New Roman"/>
          <w:sz w:val="28"/>
          <w:szCs w:val="28"/>
        </w:rPr>
      </w:pPr>
    </w:p>
    <w:p w:rsidR="00F12EA4" w:rsidRPr="00DD6CE2" w:rsidRDefault="00F12EA4"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6163EC" w:rsidRDefault="00183A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w:t>
      </w:r>
      <w:r w:rsidR="00CB4D03">
        <w:rPr>
          <w:rFonts w:ascii="Times New Roman" w:hAnsi="Times New Roman" w:cs="Times New Roman"/>
          <w:sz w:val="28"/>
          <w:szCs w:val="28"/>
        </w:rPr>
        <w:t>20</w:t>
      </w:r>
    </w:p>
    <w:p w:rsidR="00350AD1" w:rsidRPr="00DD6CE2" w:rsidRDefault="00350AD1" w:rsidP="00350AD1">
      <w:pPr>
        <w:pStyle w:val="Default"/>
        <w:rPr>
          <w:rFonts w:ascii="Times New Roman" w:hAnsi="Times New Roman" w:cs="Times New Roman"/>
          <w:color w:val="auto"/>
          <w:sz w:val="28"/>
          <w:szCs w:val="28"/>
        </w:rPr>
      </w:pPr>
    </w:p>
    <w:p w:rsidR="00DF0EA2" w:rsidRPr="00DF0EA2" w:rsidRDefault="00751646" w:rsidP="000764B1">
      <w:pPr>
        <w:tabs>
          <w:tab w:val="left" w:pos="8080"/>
        </w:tabs>
        <w:ind w:hanging="1134"/>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Техническая эксплуатация автомобилей, работающих на альтернативных топливах</w:t>
      </w:r>
      <w:r w:rsidR="00DF0EA2" w:rsidRPr="00DF0EA2">
        <w:rPr>
          <w:rFonts w:ascii="Calibri" w:eastAsia="Calibri" w:hAnsi="Calibri" w:cs="Times New Roman"/>
          <w:sz w:val="28"/>
          <w:szCs w:val="28"/>
          <w:lang w:eastAsia="en-US"/>
        </w:rPr>
        <w:t xml:space="preserve">: </w:t>
      </w:r>
      <w:r w:rsidR="00DF0EA2" w:rsidRPr="00DF0EA2">
        <w:rPr>
          <w:rFonts w:ascii="Times New Roman" w:eastAsia="Calibri" w:hAnsi="Times New Roman" w:cs="Times New Roman"/>
          <w:sz w:val="28"/>
          <w:szCs w:val="20"/>
          <w:lang w:eastAsia="en-US"/>
        </w:rPr>
        <w:t xml:space="preserve">Методические указания по освоению дисциплины / </w:t>
      </w:r>
      <w:r w:rsidR="009D55E4">
        <w:rPr>
          <w:rFonts w:ascii="Times New Roman" w:eastAsia="Calibri" w:hAnsi="Times New Roman" w:cs="Times New Roman"/>
          <w:sz w:val="28"/>
          <w:szCs w:val="20"/>
          <w:lang w:eastAsia="en-US"/>
        </w:rPr>
        <w:t>Г.С. Коровин</w:t>
      </w:r>
      <w:r w:rsidR="00DF0EA2" w:rsidRPr="00DF0EA2">
        <w:rPr>
          <w:rFonts w:ascii="Times New Roman" w:eastAsia="Calibri" w:hAnsi="Times New Roman" w:cs="Times New Roman"/>
          <w:sz w:val="28"/>
          <w:szCs w:val="20"/>
          <w:lang w:eastAsia="en-US"/>
        </w:rPr>
        <w:t xml:space="preserve">; </w:t>
      </w:r>
      <w:proofErr w:type="spellStart"/>
      <w:r w:rsidR="00DF0EA2" w:rsidRPr="00DF0EA2">
        <w:rPr>
          <w:rFonts w:ascii="Times New Roman" w:eastAsia="Calibri" w:hAnsi="Times New Roman" w:cs="Times New Roman"/>
          <w:sz w:val="28"/>
          <w:szCs w:val="20"/>
          <w:lang w:eastAsia="en-US"/>
        </w:rPr>
        <w:t>Бузулукский</w:t>
      </w:r>
      <w:proofErr w:type="spellEnd"/>
      <w:r w:rsidR="00DF0EA2" w:rsidRPr="00DF0EA2">
        <w:rPr>
          <w:rFonts w:ascii="Times New Roman" w:eastAsia="Calibri" w:hAnsi="Times New Roman" w:cs="Times New Roman"/>
          <w:sz w:val="28"/>
          <w:szCs w:val="20"/>
          <w:lang w:eastAsia="en-US"/>
        </w:rPr>
        <w:t xml:space="preserve"> </w:t>
      </w:r>
      <w:proofErr w:type="gramStart"/>
      <w:r w:rsidR="00DF0EA2" w:rsidRPr="00DF0EA2">
        <w:rPr>
          <w:rFonts w:ascii="Times New Roman" w:eastAsia="Calibri" w:hAnsi="Times New Roman" w:cs="Times New Roman"/>
          <w:sz w:val="28"/>
          <w:szCs w:val="20"/>
          <w:lang w:eastAsia="en-US"/>
        </w:rPr>
        <w:t>гуманитарно-технолог</w:t>
      </w:r>
      <w:proofErr w:type="gramEnd"/>
      <w:r w:rsidR="00DF0EA2" w:rsidRPr="00DF0EA2">
        <w:rPr>
          <w:rFonts w:ascii="Times New Roman" w:eastAsia="Calibri" w:hAnsi="Times New Roman" w:cs="Times New Roman"/>
          <w:sz w:val="28"/>
          <w:szCs w:val="20"/>
          <w:lang w:eastAsia="en-US"/>
        </w:rPr>
        <w:t>. ин-т (филиал)  ОГУ. – Б</w:t>
      </w:r>
      <w:r w:rsidR="00C7472F">
        <w:rPr>
          <w:rFonts w:ascii="Times New Roman" w:eastAsia="Calibri" w:hAnsi="Times New Roman" w:cs="Times New Roman"/>
          <w:sz w:val="28"/>
          <w:szCs w:val="20"/>
          <w:lang w:eastAsia="en-US"/>
        </w:rPr>
        <w:t>узулук : БГТИ (филиал) ОГУ, 2020</w:t>
      </w:r>
      <w:r w:rsidR="00DF0EA2" w:rsidRPr="00DF0EA2">
        <w:rPr>
          <w:rFonts w:ascii="Times New Roman" w:eastAsia="Calibri" w:hAnsi="Times New Roman" w:cs="Times New Roman"/>
          <w:sz w:val="28"/>
          <w:szCs w:val="20"/>
          <w:lang w:eastAsia="en-US"/>
        </w:rPr>
        <w:t>.</w:t>
      </w:r>
      <w:r w:rsidR="00DF0EA2" w:rsidRPr="00DF0EA2">
        <w:rPr>
          <w:rFonts w:ascii="Calibri" w:eastAsia="Calibri" w:hAnsi="Calibri" w:cs="Times New Roman"/>
          <w:sz w:val="28"/>
          <w:szCs w:val="28"/>
          <w:lang w:eastAsia="en-US"/>
        </w:rPr>
        <w:t xml:space="preserve"> </w:t>
      </w:r>
      <w:r w:rsidR="00F2313E">
        <w:rPr>
          <w:rFonts w:ascii="Times New Roman" w:eastAsia="Calibri" w:hAnsi="Times New Roman" w:cs="Times New Roman"/>
          <w:sz w:val="28"/>
          <w:szCs w:val="28"/>
          <w:lang w:eastAsia="en-US"/>
        </w:rPr>
        <w:t>– 2</w:t>
      </w:r>
      <w:r w:rsidR="00F2313E" w:rsidRPr="00914CD0">
        <w:rPr>
          <w:rFonts w:ascii="Times New Roman" w:eastAsia="Calibri" w:hAnsi="Times New Roman" w:cs="Times New Roman"/>
          <w:sz w:val="28"/>
          <w:szCs w:val="28"/>
          <w:lang w:eastAsia="en-US"/>
        </w:rPr>
        <w:t>0</w:t>
      </w:r>
      <w:r w:rsidR="00DF0EA2" w:rsidRPr="00DF0EA2">
        <w:rPr>
          <w:rFonts w:ascii="Times New Roman" w:eastAsia="Calibri" w:hAnsi="Times New Roman" w:cs="Times New Roman"/>
          <w:sz w:val="28"/>
          <w:szCs w:val="28"/>
          <w:lang w:eastAsia="en-US"/>
        </w:rPr>
        <w:t>с.</w:t>
      </w:r>
    </w:p>
    <w:p w:rsidR="00350AD1" w:rsidRPr="00DD6CE2" w:rsidRDefault="00350AD1" w:rsidP="000764B1">
      <w:pPr>
        <w:pStyle w:val="11"/>
        <w:tabs>
          <w:tab w:val="left" w:pos="8080"/>
        </w:tabs>
        <w:rPr>
          <w:sz w:val="28"/>
          <w:szCs w:val="28"/>
        </w:rPr>
      </w:pPr>
    </w:p>
    <w:p w:rsidR="00DF0EA2" w:rsidRPr="00DF0EA2" w:rsidRDefault="00DF0EA2" w:rsidP="000764B1">
      <w:pPr>
        <w:tabs>
          <w:tab w:val="left" w:pos="8080"/>
        </w:tabs>
        <w:spacing w:after="0" w:line="240" w:lineRule="auto"/>
        <w:ind w:firstLine="709"/>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список источников. </w:t>
      </w:r>
    </w:p>
    <w:p w:rsidR="00DF0EA2" w:rsidRPr="00DF0EA2" w:rsidRDefault="00DF0EA2" w:rsidP="000764B1">
      <w:pPr>
        <w:tabs>
          <w:tab w:val="left" w:pos="8080"/>
        </w:tabs>
        <w:suppressAutoHyphens/>
        <w:spacing w:after="0" w:line="240" w:lineRule="auto"/>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Методические указания предназначены для студентов направлений подготовки: 23.03.03 Эксплуатация транспортно-технологических машин и комплексов</w:t>
      </w:r>
    </w:p>
    <w:p w:rsidR="00DF0EA2" w:rsidRPr="00DF0EA2" w:rsidRDefault="00DF0EA2" w:rsidP="000764B1">
      <w:pPr>
        <w:tabs>
          <w:tab w:val="left" w:pos="8080"/>
        </w:tabs>
        <w:spacing w:after="0" w:line="240" w:lineRule="auto"/>
        <w:ind w:firstLine="720"/>
        <w:jc w:val="both"/>
        <w:rPr>
          <w:rFonts w:ascii="Times New Roman" w:eastAsia="Times New Roman" w:hAnsi="Times New Roman" w:cs="Times New Roman"/>
          <w:sz w:val="28"/>
          <w:szCs w:val="28"/>
        </w:rPr>
      </w:pPr>
    </w:p>
    <w:p w:rsidR="00DF0EA2" w:rsidRPr="00DF0EA2" w:rsidRDefault="00DF0EA2" w:rsidP="000764B1">
      <w:pPr>
        <w:tabs>
          <w:tab w:val="left" w:pos="8080"/>
        </w:tabs>
        <w:suppressAutoHyphens/>
        <w:spacing w:after="0" w:line="240" w:lineRule="auto"/>
        <w:jc w:val="center"/>
        <w:rPr>
          <w:rFonts w:ascii="Times New Roman" w:eastAsia="Calibri" w:hAnsi="Times New Roman" w:cs="Times New Roman"/>
          <w:sz w:val="28"/>
          <w:szCs w:val="28"/>
          <w:lang w:eastAsia="en-US"/>
        </w:rPr>
      </w:pPr>
    </w:p>
    <w:p w:rsidR="00DF0EA2" w:rsidRPr="00DF0EA2" w:rsidRDefault="00DF0EA2" w:rsidP="000764B1">
      <w:pPr>
        <w:tabs>
          <w:tab w:val="left" w:pos="8080"/>
        </w:tabs>
        <w:suppressAutoHyphens/>
        <w:spacing w:after="0" w:line="240" w:lineRule="auto"/>
        <w:rPr>
          <w:rFonts w:ascii="Times New Roman" w:eastAsia="Calibri" w:hAnsi="Times New Roman" w:cs="Times New Roman"/>
          <w:sz w:val="28"/>
          <w:szCs w:val="28"/>
          <w:lang w:eastAsia="en-US"/>
        </w:rPr>
      </w:pPr>
    </w:p>
    <w:p w:rsidR="00DF0EA2" w:rsidRPr="00DF0EA2" w:rsidRDefault="00DF0EA2" w:rsidP="000764B1">
      <w:pPr>
        <w:tabs>
          <w:tab w:val="left" w:pos="8080"/>
          <w:tab w:val="left" w:pos="10000"/>
        </w:tabs>
        <w:spacing w:after="0" w:line="240" w:lineRule="auto"/>
        <w:jc w:val="both"/>
        <w:rPr>
          <w:rFonts w:ascii="Calibri" w:eastAsia="Times New Roman" w:hAnsi="Calibri" w:cs="Times New Roman"/>
          <w:sz w:val="28"/>
          <w:szCs w:val="28"/>
          <w:lang w:eastAsia="en-US"/>
        </w:rPr>
      </w:pPr>
    </w:p>
    <w:p w:rsidR="00DF0EA2" w:rsidRPr="00DF0EA2" w:rsidRDefault="00DF0EA2" w:rsidP="000764B1">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для </w:t>
      </w:r>
      <w:proofErr w:type="gramStart"/>
      <w:r w:rsidRPr="00DF0EA2">
        <w:rPr>
          <w:rFonts w:ascii="Times New Roman" w:eastAsia="Calibri" w:hAnsi="Times New Roman" w:cs="Times New Roman"/>
          <w:sz w:val="28"/>
          <w:szCs w:val="28"/>
          <w:lang w:eastAsia="en-US"/>
        </w:rPr>
        <w:t>обучающихся</w:t>
      </w:r>
      <w:proofErr w:type="gramEnd"/>
      <w:r w:rsidRPr="00DF0EA2">
        <w:rPr>
          <w:rFonts w:ascii="Times New Roman" w:eastAsia="Calibri" w:hAnsi="Times New Roman" w:cs="Times New Roman"/>
          <w:sz w:val="28"/>
          <w:szCs w:val="28"/>
          <w:lang w:eastAsia="en-US"/>
        </w:rPr>
        <w:t xml:space="preserve"> по  освоению дисциплины</w:t>
      </w:r>
      <w:r w:rsidRPr="00DF0EA2">
        <w:rPr>
          <w:rFonts w:ascii="Times New Roman" w:eastAsia="Times New Roman" w:hAnsi="Times New Roman" w:cs="Times New Roman"/>
          <w:sz w:val="28"/>
          <w:szCs w:val="28"/>
          <w:lang w:eastAsia="en-US"/>
        </w:rPr>
        <w:t xml:space="preserve"> являются приложением к рабочей программе по дисциплине </w:t>
      </w:r>
    </w:p>
    <w:p w:rsidR="00DF0EA2" w:rsidRPr="00DF0EA2" w:rsidRDefault="00DF0EA2" w:rsidP="000764B1">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Pr="00DD6CE2" w:rsidRDefault="006C6C7A"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914CD0" w:rsidRPr="00DD6CE2" w:rsidRDefault="002F0BFF" w:rsidP="00914CD0">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r w:rsidR="00914CD0" w:rsidRPr="00DD6CE2">
            <w:rPr>
              <w:rFonts w:ascii="Times New Roman" w:hAnsi="Times New Roman" w:cs="Times New Roman"/>
              <w:sz w:val="28"/>
              <w:szCs w:val="28"/>
            </w:rPr>
            <w:fldChar w:fldCharType="begin"/>
          </w:r>
          <w:r w:rsidR="00914CD0" w:rsidRPr="00DD6CE2">
            <w:rPr>
              <w:rFonts w:ascii="Times New Roman" w:hAnsi="Times New Roman" w:cs="Times New Roman"/>
              <w:sz w:val="28"/>
              <w:szCs w:val="28"/>
            </w:rPr>
            <w:instrText xml:space="preserve"> TOC \o "1-3" \h \z \u </w:instrText>
          </w:r>
          <w:r w:rsidR="00914CD0" w:rsidRPr="00DD6CE2">
            <w:rPr>
              <w:rFonts w:ascii="Times New Roman" w:hAnsi="Times New Roman" w:cs="Times New Roman"/>
              <w:sz w:val="28"/>
              <w:szCs w:val="28"/>
            </w:rPr>
            <w:fldChar w:fldCharType="separate"/>
          </w:r>
          <w:hyperlink w:anchor="_Toc466217638" w:history="1">
            <w:r w:rsidR="00914CD0" w:rsidRPr="00DD6CE2">
              <w:rPr>
                <w:rStyle w:val="aa"/>
                <w:rFonts w:ascii="Times New Roman" w:hAnsi="Times New Roman" w:cs="Times New Roman"/>
                <w:noProof/>
                <w:color w:val="auto"/>
                <w:sz w:val="28"/>
                <w:szCs w:val="28"/>
              </w:rPr>
              <w:t>Введение</w:t>
            </w:r>
            <w:r w:rsidR="00914CD0" w:rsidRPr="00DD6CE2">
              <w:rPr>
                <w:rFonts w:ascii="Times New Roman" w:hAnsi="Times New Roman" w:cs="Times New Roman"/>
                <w:noProof/>
                <w:webHidden/>
                <w:sz w:val="28"/>
                <w:szCs w:val="28"/>
              </w:rPr>
              <w:tab/>
            </w:r>
            <w:r w:rsidR="00914CD0" w:rsidRPr="00DD6CE2">
              <w:rPr>
                <w:rFonts w:ascii="Times New Roman" w:hAnsi="Times New Roman" w:cs="Times New Roman"/>
                <w:noProof/>
                <w:webHidden/>
                <w:sz w:val="28"/>
                <w:szCs w:val="28"/>
              </w:rPr>
              <w:fldChar w:fldCharType="begin"/>
            </w:r>
            <w:r w:rsidR="00914CD0" w:rsidRPr="00DD6CE2">
              <w:rPr>
                <w:rFonts w:ascii="Times New Roman" w:hAnsi="Times New Roman" w:cs="Times New Roman"/>
                <w:noProof/>
                <w:webHidden/>
                <w:sz w:val="28"/>
                <w:szCs w:val="28"/>
              </w:rPr>
              <w:instrText xml:space="preserve"> PAGEREF _Toc466217638 \h </w:instrText>
            </w:r>
            <w:r w:rsidR="00914CD0" w:rsidRPr="00DD6CE2">
              <w:rPr>
                <w:rFonts w:ascii="Times New Roman" w:hAnsi="Times New Roman" w:cs="Times New Roman"/>
                <w:noProof/>
                <w:webHidden/>
                <w:sz w:val="28"/>
                <w:szCs w:val="28"/>
              </w:rPr>
            </w:r>
            <w:r w:rsidR="00914CD0" w:rsidRPr="00DD6CE2">
              <w:rPr>
                <w:rFonts w:ascii="Times New Roman" w:hAnsi="Times New Roman" w:cs="Times New Roman"/>
                <w:noProof/>
                <w:webHidden/>
                <w:sz w:val="28"/>
                <w:szCs w:val="28"/>
              </w:rPr>
              <w:fldChar w:fldCharType="separate"/>
            </w:r>
            <w:r w:rsidR="00914CD0">
              <w:rPr>
                <w:rFonts w:ascii="Times New Roman" w:hAnsi="Times New Roman" w:cs="Times New Roman"/>
                <w:noProof/>
                <w:webHidden/>
                <w:sz w:val="28"/>
                <w:szCs w:val="28"/>
              </w:rPr>
              <w:t>4</w:t>
            </w:r>
            <w:r w:rsidR="00914CD0" w:rsidRPr="00DD6CE2">
              <w:rPr>
                <w:rFonts w:ascii="Times New Roman" w:hAnsi="Times New Roman" w:cs="Times New Roman"/>
                <w:noProof/>
                <w:webHidden/>
                <w:sz w:val="28"/>
                <w:szCs w:val="28"/>
              </w:rPr>
              <w:fldChar w:fldCharType="end"/>
            </w:r>
          </w:hyperlink>
        </w:p>
        <w:p w:rsidR="00914CD0" w:rsidRPr="00DD6CE2" w:rsidRDefault="006E4539" w:rsidP="00914CD0">
          <w:pPr>
            <w:pStyle w:val="18"/>
            <w:tabs>
              <w:tab w:val="right" w:leader="dot" w:pos="9630"/>
            </w:tabs>
            <w:spacing w:after="0" w:line="240" w:lineRule="auto"/>
            <w:jc w:val="both"/>
            <w:rPr>
              <w:rFonts w:ascii="Times New Roman" w:hAnsi="Times New Roman" w:cs="Times New Roman"/>
              <w:noProof/>
              <w:sz w:val="28"/>
              <w:szCs w:val="28"/>
            </w:rPr>
          </w:pPr>
          <w:hyperlink w:anchor="_Toc466217639" w:history="1">
            <w:r w:rsidR="00914CD0" w:rsidRPr="00DD6CE2">
              <w:rPr>
                <w:rStyle w:val="aa"/>
                <w:rFonts w:ascii="Times New Roman" w:hAnsi="Times New Roman" w:cs="Times New Roman"/>
                <w:noProof/>
                <w:color w:val="auto"/>
                <w:sz w:val="28"/>
                <w:szCs w:val="28"/>
              </w:rPr>
              <w:t>Методические рекомендации  по освоению дисциплины</w:t>
            </w:r>
            <w:r w:rsidR="00914CD0" w:rsidRPr="00DD6CE2">
              <w:rPr>
                <w:rFonts w:ascii="Times New Roman" w:hAnsi="Times New Roman" w:cs="Times New Roman"/>
                <w:noProof/>
                <w:webHidden/>
                <w:sz w:val="28"/>
                <w:szCs w:val="28"/>
              </w:rPr>
              <w:tab/>
            </w:r>
            <w:r w:rsidR="00914CD0" w:rsidRPr="00DD6CE2">
              <w:rPr>
                <w:rFonts w:ascii="Times New Roman" w:hAnsi="Times New Roman" w:cs="Times New Roman"/>
                <w:noProof/>
                <w:webHidden/>
                <w:sz w:val="28"/>
                <w:szCs w:val="28"/>
              </w:rPr>
              <w:fldChar w:fldCharType="begin"/>
            </w:r>
            <w:r w:rsidR="00914CD0" w:rsidRPr="00DD6CE2">
              <w:rPr>
                <w:rFonts w:ascii="Times New Roman" w:hAnsi="Times New Roman" w:cs="Times New Roman"/>
                <w:noProof/>
                <w:webHidden/>
                <w:sz w:val="28"/>
                <w:szCs w:val="28"/>
              </w:rPr>
              <w:instrText xml:space="preserve"> PAGEREF _Toc466217639 \h </w:instrText>
            </w:r>
            <w:r w:rsidR="00914CD0" w:rsidRPr="00DD6CE2">
              <w:rPr>
                <w:rFonts w:ascii="Times New Roman" w:hAnsi="Times New Roman" w:cs="Times New Roman"/>
                <w:noProof/>
                <w:webHidden/>
                <w:sz w:val="28"/>
                <w:szCs w:val="28"/>
              </w:rPr>
            </w:r>
            <w:r w:rsidR="00914CD0" w:rsidRPr="00DD6CE2">
              <w:rPr>
                <w:rFonts w:ascii="Times New Roman" w:hAnsi="Times New Roman" w:cs="Times New Roman"/>
                <w:noProof/>
                <w:webHidden/>
                <w:sz w:val="28"/>
                <w:szCs w:val="28"/>
              </w:rPr>
              <w:fldChar w:fldCharType="separate"/>
            </w:r>
            <w:r w:rsidR="00914CD0">
              <w:rPr>
                <w:rFonts w:ascii="Times New Roman" w:hAnsi="Times New Roman" w:cs="Times New Roman"/>
                <w:noProof/>
                <w:webHidden/>
                <w:sz w:val="28"/>
                <w:szCs w:val="28"/>
              </w:rPr>
              <w:t>5</w:t>
            </w:r>
            <w:r w:rsidR="00914CD0" w:rsidRPr="00DD6CE2">
              <w:rPr>
                <w:rFonts w:ascii="Times New Roman" w:hAnsi="Times New Roman" w:cs="Times New Roman"/>
                <w:noProof/>
                <w:webHidden/>
                <w:sz w:val="28"/>
                <w:szCs w:val="28"/>
              </w:rPr>
              <w:fldChar w:fldCharType="end"/>
            </w:r>
          </w:hyperlink>
        </w:p>
        <w:p w:rsidR="00914CD0" w:rsidRPr="00DD6CE2" w:rsidRDefault="006E4539" w:rsidP="00914CD0">
          <w:pPr>
            <w:pStyle w:val="18"/>
            <w:tabs>
              <w:tab w:val="right" w:leader="dot" w:pos="9630"/>
            </w:tabs>
            <w:spacing w:after="0" w:line="240" w:lineRule="auto"/>
            <w:jc w:val="both"/>
            <w:rPr>
              <w:rFonts w:ascii="Times New Roman" w:hAnsi="Times New Roman" w:cs="Times New Roman"/>
              <w:noProof/>
              <w:sz w:val="28"/>
              <w:szCs w:val="28"/>
            </w:rPr>
          </w:pPr>
          <w:hyperlink w:anchor="_Toc466217640" w:history="1">
            <w:r w:rsidR="00914CD0" w:rsidRPr="00DD6CE2">
              <w:rPr>
                <w:rStyle w:val="aa"/>
                <w:rFonts w:ascii="Times New Roman" w:hAnsi="Times New Roman" w:cs="Times New Roman"/>
                <w:noProof/>
                <w:color w:val="auto"/>
                <w:sz w:val="28"/>
                <w:szCs w:val="28"/>
              </w:rPr>
              <w:t>Общие и частные  методические рекомендации по видам работ</w:t>
            </w:r>
            <w:r w:rsidR="00914CD0" w:rsidRPr="00DD6CE2">
              <w:rPr>
                <w:rFonts w:ascii="Times New Roman" w:hAnsi="Times New Roman" w:cs="Times New Roman"/>
                <w:noProof/>
                <w:webHidden/>
                <w:sz w:val="28"/>
                <w:szCs w:val="28"/>
              </w:rPr>
              <w:tab/>
            </w:r>
            <w:r w:rsidR="00914CD0" w:rsidRPr="00DD6CE2">
              <w:rPr>
                <w:rFonts w:ascii="Times New Roman" w:hAnsi="Times New Roman" w:cs="Times New Roman"/>
                <w:noProof/>
                <w:webHidden/>
                <w:sz w:val="28"/>
                <w:szCs w:val="28"/>
              </w:rPr>
              <w:fldChar w:fldCharType="begin"/>
            </w:r>
            <w:r w:rsidR="00914CD0" w:rsidRPr="00DD6CE2">
              <w:rPr>
                <w:rFonts w:ascii="Times New Roman" w:hAnsi="Times New Roman" w:cs="Times New Roman"/>
                <w:noProof/>
                <w:webHidden/>
                <w:sz w:val="28"/>
                <w:szCs w:val="28"/>
              </w:rPr>
              <w:instrText xml:space="preserve"> PAGEREF _Toc466217640 \h </w:instrText>
            </w:r>
            <w:r w:rsidR="00914CD0" w:rsidRPr="00DD6CE2">
              <w:rPr>
                <w:rFonts w:ascii="Times New Roman" w:hAnsi="Times New Roman" w:cs="Times New Roman"/>
                <w:noProof/>
                <w:webHidden/>
                <w:sz w:val="28"/>
                <w:szCs w:val="28"/>
              </w:rPr>
            </w:r>
            <w:r w:rsidR="00914CD0" w:rsidRPr="00DD6CE2">
              <w:rPr>
                <w:rFonts w:ascii="Times New Roman" w:hAnsi="Times New Roman" w:cs="Times New Roman"/>
                <w:noProof/>
                <w:webHidden/>
                <w:sz w:val="28"/>
                <w:szCs w:val="28"/>
              </w:rPr>
              <w:fldChar w:fldCharType="separate"/>
            </w:r>
            <w:r w:rsidR="00914CD0">
              <w:rPr>
                <w:rFonts w:ascii="Times New Roman" w:hAnsi="Times New Roman" w:cs="Times New Roman"/>
                <w:noProof/>
                <w:webHidden/>
                <w:sz w:val="28"/>
                <w:szCs w:val="28"/>
              </w:rPr>
              <w:t>6</w:t>
            </w:r>
            <w:r w:rsidR="00914CD0" w:rsidRPr="00DD6CE2">
              <w:rPr>
                <w:rFonts w:ascii="Times New Roman" w:hAnsi="Times New Roman" w:cs="Times New Roman"/>
                <w:noProof/>
                <w:webHidden/>
                <w:sz w:val="28"/>
                <w:szCs w:val="28"/>
              </w:rPr>
              <w:fldChar w:fldCharType="end"/>
            </w:r>
          </w:hyperlink>
        </w:p>
        <w:p w:rsidR="00914CD0" w:rsidRPr="00DD6CE2" w:rsidRDefault="006E4539" w:rsidP="00914CD0">
          <w:pPr>
            <w:pStyle w:val="28"/>
            <w:tabs>
              <w:tab w:val="right" w:leader="dot" w:pos="9630"/>
            </w:tabs>
            <w:spacing w:after="0" w:line="240" w:lineRule="auto"/>
            <w:jc w:val="both"/>
            <w:rPr>
              <w:rFonts w:ascii="Times New Roman" w:hAnsi="Times New Roman" w:cs="Times New Roman"/>
              <w:noProof/>
              <w:sz w:val="28"/>
              <w:szCs w:val="28"/>
            </w:rPr>
          </w:pPr>
          <w:hyperlink w:anchor="_Toc466217641" w:history="1">
            <w:r w:rsidR="00914CD0" w:rsidRPr="00DD6CE2">
              <w:rPr>
                <w:rStyle w:val="aa"/>
                <w:rFonts w:ascii="Times New Roman" w:hAnsi="Times New Roman" w:cs="Times New Roman"/>
                <w:noProof/>
                <w:color w:val="auto"/>
                <w:sz w:val="28"/>
                <w:szCs w:val="28"/>
              </w:rPr>
              <w:t>Работа по материалам  лекций</w:t>
            </w:r>
            <w:r w:rsidR="00914CD0" w:rsidRPr="00DD6CE2">
              <w:rPr>
                <w:rFonts w:ascii="Times New Roman" w:hAnsi="Times New Roman" w:cs="Times New Roman"/>
                <w:noProof/>
                <w:webHidden/>
                <w:sz w:val="28"/>
                <w:szCs w:val="28"/>
              </w:rPr>
              <w:tab/>
            </w:r>
            <w:r w:rsidR="00914CD0" w:rsidRPr="00DD6CE2">
              <w:rPr>
                <w:rFonts w:ascii="Times New Roman" w:hAnsi="Times New Roman" w:cs="Times New Roman"/>
                <w:noProof/>
                <w:webHidden/>
                <w:sz w:val="28"/>
                <w:szCs w:val="28"/>
              </w:rPr>
              <w:fldChar w:fldCharType="begin"/>
            </w:r>
            <w:r w:rsidR="00914CD0" w:rsidRPr="00DD6CE2">
              <w:rPr>
                <w:rFonts w:ascii="Times New Roman" w:hAnsi="Times New Roman" w:cs="Times New Roman"/>
                <w:noProof/>
                <w:webHidden/>
                <w:sz w:val="28"/>
                <w:szCs w:val="28"/>
              </w:rPr>
              <w:instrText xml:space="preserve"> PAGEREF _Toc466217641 \h </w:instrText>
            </w:r>
            <w:r w:rsidR="00914CD0" w:rsidRPr="00DD6CE2">
              <w:rPr>
                <w:rFonts w:ascii="Times New Roman" w:hAnsi="Times New Roman" w:cs="Times New Roman"/>
                <w:noProof/>
                <w:webHidden/>
                <w:sz w:val="28"/>
                <w:szCs w:val="28"/>
              </w:rPr>
            </w:r>
            <w:r w:rsidR="00914CD0" w:rsidRPr="00DD6CE2">
              <w:rPr>
                <w:rFonts w:ascii="Times New Roman" w:hAnsi="Times New Roman" w:cs="Times New Roman"/>
                <w:noProof/>
                <w:webHidden/>
                <w:sz w:val="28"/>
                <w:szCs w:val="28"/>
              </w:rPr>
              <w:fldChar w:fldCharType="separate"/>
            </w:r>
            <w:r w:rsidR="00914CD0">
              <w:rPr>
                <w:rFonts w:ascii="Times New Roman" w:hAnsi="Times New Roman" w:cs="Times New Roman"/>
                <w:noProof/>
                <w:webHidden/>
                <w:sz w:val="28"/>
                <w:szCs w:val="28"/>
              </w:rPr>
              <w:t>6</w:t>
            </w:r>
            <w:r w:rsidR="00914CD0" w:rsidRPr="00DD6CE2">
              <w:rPr>
                <w:rFonts w:ascii="Times New Roman" w:hAnsi="Times New Roman" w:cs="Times New Roman"/>
                <w:noProof/>
                <w:webHidden/>
                <w:sz w:val="28"/>
                <w:szCs w:val="28"/>
              </w:rPr>
              <w:fldChar w:fldCharType="end"/>
            </w:r>
          </w:hyperlink>
        </w:p>
        <w:p w:rsidR="00914CD0" w:rsidRPr="00DD6CE2" w:rsidRDefault="006E4539" w:rsidP="00914CD0">
          <w:pPr>
            <w:pStyle w:val="28"/>
            <w:tabs>
              <w:tab w:val="right" w:leader="dot" w:pos="9630"/>
            </w:tabs>
            <w:spacing w:after="0" w:line="240" w:lineRule="auto"/>
            <w:jc w:val="both"/>
            <w:rPr>
              <w:rFonts w:ascii="Times New Roman" w:hAnsi="Times New Roman" w:cs="Times New Roman"/>
              <w:noProof/>
              <w:sz w:val="28"/>
              <w:szCs w:val="28"/>
            </w:rPr>
          </w:pPr>
          <w:hyperlink w:anchor="_Toc466217642" w:history="1">
            <w:r w:rsidR="00914CD0" w:rsidRPr="00DD6CE2">
              <w:rPr>
                <w:rStyle w:val="aa"/>
                <w:rFonts w:ascii="Times New Roman" w:hAnsi="Times New Roman" w:cs="Times New Roman"/>
                <w:noProof/>
                <w:color w:val="auto"/>
                <w:sz w:val="28"/>
                <w:szCs w:val="28"/>
              </w:rPr>
              <w:t>Методические рекомендации к практическим занятиям</w:t>
            </w:r>
            <w:r w:rsidR="00914CD0" w:rsidRPr="00DD6CE2">
              <w:rPr>
                <w:rFonts w:ascii="Times New Roman" w:hAnsi="Times New Roman" w:cs="Times New Roman"/>
                <w:noProof/>
                <w:webHidden/>
                <w:sz w:val="28"/>
                <w:szCs w:val="28"/>
              </w:rPr>
              <w:tab/>
            </w:r>
            <w:r w:rsidR="00914CD0" w:rsidRPr="00DD6CE2">
              <w:rPr>
                <w:rFonts w:ascii="Times New Roman" w:hAnsi="Times New Roman" w:cs="Times New Roman"/>
                <w:noProof/>
                <w:webHidden/>
                <w:sz w:val="28"/>
                <w:szCs w:val="28"/>
              </w:rPr>
              <w:fldChar w:fldCharType="begin"/>
            </w:r>
            <w:r w:rsidR="00914CD0" w:rsidRPr="00DD6CE2">
              <w:rPr>
                <w:rFonts w:ascii="Times New Roman" w:hAnsi="Times New Roman" w:cs="Times New Roman"/>
                <w:noProof/>
                <w:webHidden/>
                <w:sz w:val="28"/>
                <w:szCs w:val="28"/>
              </w:rPr>
              <w:instrText xml:space="preserve"> PAGEREF _Toc466217642 \h </w:instrText>
            </w:r>
            <w:r w:rsidR="00914CD0" w:rsidRPr="00DD6CE2">
              <w:rPr>
                <w:rFonts w:ascii="Times New Roman" w:hAnsi="Times New Roman" w:cs="Times New Roman"/>
                <w:noProof/>
                <w:webHidden/>
                <w:sz w:val="28"/>
                <w:szCs w:val="28"/>
              </w:rPr>
            </w:r>
            <w:r w:rsidR="00914CD0" w:rsidRPr="00DD6CE2">
              <w:rPr>
                <w:rFonts w:ascii="Times New Roman" w:hAnsi="Times New Roman" w:cs="Times New Roman"/>
                <w:noProof/>
                <w:webHidden/>
                <w:sz w:val="28"/>
                <w:szCs w:val="28"/>
              </w:rPr>
              <w:fldChar w:fldCharType="separate"/>
            </w:r>
            <w:r w:rsidR="00914CD0">
              <w:rPr>
                <w:rFonts w:ascii="Times New Roman" w:hAnsi="Times New Roman" w:cs="Times New Roman"/>
                <w:noProof/>
                <w:webHidden/>
                <w:sz w:val="28"/>
                <w:szCs w:val="28"/>
              </w:rPr>
              <w:t>9</w:t>
            </w:r>
            <w:r w:rsidR="00914CD0" w:rsidRPr="00DD6CE2">
              <w:rPr>
                <w:rFonts w:ascii="Times New Roman" w:hAnsi="Times New Roman" w:cs="Times New Roman"/>
                <w:noProof/>
                <w:webHidden/>
                <w:sz w:val="28"/>
                <w:szCs w:val="28"/>
              </w:rPr>
              <w:fldChar w:fldCharType="end"/>
            </w:r>
          </w:hyperlink>
        </w:p>
        <w:p w:rsidR="00914CD0" w:rsidRPr="00DD6CE2" w:rsidRDefault="006E4539" w:rsidP="00914CD0">
          <w:pPr>
            <w:pStyle w:val="28"/>
            <w:tabs>
              <w:tab w:val="right" w:leader="dot" w:pos="9630"/>
            </w:tabs>
            <w:spacing w:after="0" w:line="240" w:lineRule="auto"/>
            <w:jc w:val="both"/>
            <w:rPr>
              <w:rFonts w:ascii="Times New Roman" w:hAnsi="Times New Roman" w:cs="Times New Roman"/>
              <w:noProof/>
              <w:sz w:val="28"/>
              <w:szCs w:val="28"/>
            </w:rPr>
          </w:pPr>
          <w:hyperlink w:anchor="_Toc466217644" w:history="1">
            <w:r w:rsidR="00914CD0" w:rsidRPr="00DD6CE2">
              <w:rPr>
                <w:rStyle w:val="aa"/>
                <w:rFonts w:ascii="Times New Roman" w:hAnsi="Times New Roman" w:cs="Times New Roman"/>
                <w:noProof/>
                <w:color w:val="auto"/>
                <w:sz w:val="28"/>
                <w:szCs w:val="28"/>
              </w:rPr>
              <w:t>Методические указания к контрольной работе</w:t>
            </w:r>
            <w:r w:rsidR="00914CD0" w:rsidRPr="00DD6CE2">
              <w:rPr>
                <w:rFonts w:ascii="Times New Roman" w:hAnsi="Times New Roman" w:cs="Times New Roman"/>
                <w:noProof/>
                <w:webHidden/>
                <w:sz w:val="28"/>
                <w:szCs w:val="28"/>
              </w:rPr>
              <w:tab/>
            </w:r>
            <w:r w:rsidR="00914CD0" w:rsidRPr="00DD6CE2">
              <w:rPr>
                <w:rFonts w:ascii="Times New Roman" w:hAnsi="Times New Roman" w:cs="Times New Roman"/>
                <w:noProof/>
                <w:webHidden/>
                <w:sz w:val="28"/>
                <w:szCs w:val="28"/>
              </w:rPr>
              <w:fldChar w:fldCharType="begin"/>
            </w:r>
            <w:r w:rsidR="00914CD0" w:rsidRPr="00DD6CE2">
              <w:rPr>
                <w:rFonts w:ascii="Times New Roman" w:hAnsi="Times New Roman" w:cs="Times New Roman"/>
                <w:noProof/>
                <w:webHidden/>
                <w:sz w:val="28"/>
                <w:szCs w:val="28"/>
              </w:rPr>
              <w:instrText xml:space="preserve"> PAGEREF _Toc466217644 \h </w:instrText>
            </w:r>
            <w:r w:rsidR="00914CD0" w:rsidRPr="00DD6CE2">
              <w:rPr>
                <w:rFonts w:ascii="Times New Roman" w:hAnsi="Times New Roman" w:cs="Times New Roman"/>
                <w:noProof/>
                <w:webHidden/>
                <w:sz w:val="28"/>
                <w:szCs w:val="28"/>
              </w:rPr>
            </w:r>
            <w:r w:rsidR="00914CD0" w:rsidRPr="00DD6CE2">
              <w:rPr>
                <w:rFonts w:ascii="Times New Roman" w:hAnsi="Times New Roman" w:cs="Times New Roman"/>
                <w:noProof/>
                <w:webHidden/>
                <w:sz w:val="28"/>
                <w:szCs w:val="28"/>
              </w:rPr>
              <w:fldChar w:fldCharType="separate"/>
            </w:r>
            <w:r w:rsidR="00914CD0">
              <w:rPr>
                <w:rFonts w:ascii="Times New Roman" w:hAnsi="Times New Roman" w:cs="Times New Roman"/>
                <w:noProof/>
                <w:webHidden/>
                <w:sz w:val="28"/>
                <w:szCs w:val="28"/>
              </w:rPr>
              <w:t>12</w:t>
            </w:r>
            <w:r w:rsidR="00914CD0" w:rsidRPr="00DD6CE2">
              <w:rPr>
                <w:rFonts w:ascii="Times New Roman" w:hAnsi="Times New Roman" w:cs="Times New Roman"/>
                <w:noProof/>
                <w:webHidden/>
                <w:sz w:val="28"/>
                <w:szCs w:val="28"/>
              </w:rPr>
              <w:fldChar w:fldCharType="end"/>
            </w:r>
          </w:hyperlink>
        </w:p>
        <w:p w:rsidR="00914CD0" w:rsidRPr="00072B5C" w:rsidRDefault="006E4539" w:rsidP="00914CD0">
          <w:pPr>
            <w:pStyle w:val="28"/>
            <w:tabs>
              <w:tab w:val="right" w:leader="dot" w:pos="9630"/>
            </w:tabs>
            <w:spacing w:after="0" w:line="240" w:lineRule="auto"/>
            <w:jc w:val="both"/>
            <w:rPr>
              <w:rFonts w:ascii="Times New Roman" w:hAnsi="Times New Roman" w:cs="Times New Roman"/>
              <w:noProof/>
              <w:sz w:val="28"/>
              <w:szCs w:val="28"/>
              <w:lang w:val="en-US"/>
            </w:rPr>
          </w:pPr>
          <w:hyperlink w:anchor="_Toc466217645" w:history="1">
            <w:r w:rsidR="00914CD0" w:rsidRPr="00DD6CE2">
              <w:rPr>
                <w:rStyle w:val="aa"/>
                <w:rFonts w:ascii="Times New Roman" w:hAnsi="Times New Roman" w:cs="Times New Roman"/>
                <w:noProof/>
                <w:color w:val="auto"/>
                <w:sz w:val="28"/>
                <w:szCs w:val="28"/>
              </w:rPr>
              <w:t>Методические указания по выполнению исследовательской работы</w:t>
            </w:r>
            <w:r w:rsidR="00914CD0" w:rsidRPr="00DD6CE2">
              <w:rPr>
                <w:rFonts w:ascii="Times New Roman" w:hAnsi="Times New Roman" w:cs="Times New Roman"/>
                <w:noProof/>
                <w:webHidden/>
                <w:sz w:val="28"/>
                <w:szCs w:val="28"/>
              </w:rPr>
              <w:tab/>
            </w:r>
            <w:r w:rsidR="00914CD0" w:rsidRPr="00DD6CE2">
              <w:rPr>
                <w:rFonts w:ascii="Times New Roman" w:hAnsi="Times New Roman" w:cs="Times New Roman"/>
                <w:noProof/>
                <w:webHidden/>
                <w:sz w:val="28"/>
                <w:szCs w:val="28"/>
              </w:rPr>
              <w:fldChar w:fldCharType="begin"/>
            </w:r>
            <w:r w:rsidR="00914CD0" w:rsidRPr="00DD6CE2">
              <w:rPr>
                <w:rFonts w:ascii="Times New Roman" w:hAnsi="Times New Roman" w:cs="Times New Roman"/>
                <w:noProof/>
                <w:webHidden/>
                <w:sz w:val="28"/>
                <w:szCs w:val="28"/>
              </w:rPr>
              <w:instrText xml:space="preserve"> PAGEREF _Toc466217645 \h </w:instrText>
            </w:r>
            <w:r w:rsidR="00914CD0" w:rsidRPr="00DD6CE2">
              <w:rPr>
                <w:rFonts w:ascii="Times New Roman" w:hAnsi="Times New Roman" w:cs="Times New Roman"/>
                <w:noProof/>
                <w:webHidden/>
                <w:sz w:val="28"/>
                <w:szCs w:val="28"/>
              </w:rPr>
            </w:r>
            <w:r w:rsidR="00914CD0" w:rsidRPr="00DD6CE2">
              <w:rPr>
                <w:rFonts w:ascii="Times New Roman" w:hAnsi="Times New Roman" w:cs="Times New Roman"/>
                <w:noProof/>
                <w:webHidden/>
                <w:sz w:val="28"/>
                <w:szCs w:val="28"/>
              </w:rPr>
              <w:fldChar w:fldCharType="separate"/>
            </w:r>
            <w:r w:rsidR="00914CD0">
              <w:rPr>
                <w:rFonts w:ascii="Times New Roman" w:hAnsi="Times New Roman" w:cs="Times New Roman"/>
                <w:noProof/>
                <w:webHidden/>
                <w:sz w:val="28"/>
                <w:szCs w:val="28"/>
              </w:rPr>
              <w:t>1</w:t>
            </w:r>
            <w:r w:rsidR="00914CD0">
              <w:rPr>
                <w:rFonts w:ascii="Times New Roman" w:hAnsi="Times New Roman" w:cs="Times New Roman"/>
                <w:noProof/>
                <w:webHidden/>
                <w:sz w:val="28"/>
                <w:szCs w:val="28"/>
                <w:lang w:val="en-US"/>
              </w:rPr>
              <w:t>3</w:t>
            </w:r>
            <w:r w:rsidR="00914CD0" w:rsidRPr="00DD6CE2">
              <w:rPr>
                <w:rFonts w:ascii="Times New Roman" w:hAnsi="Times New Roman" w:cs="Times New Roman"/>
                <w:noProof/>
                <w:webHidden/>
                <w:sz w:val="28"/>
                <w:szCs w:val="28"/>
              </w:rPr>
              <w:fldChar w:fldCharType="end"/>
            </w:r>
          </w:hyperlink>
        </w:p>
        <w:p w:rsidR="00914CD0" w:rsidRPr="00DD6CE2" w:rsidRDefault="006E4539" w:rsidP="00914CD0">
          <w:pPr>
            <w:pStyle w:val="18"/>
            <w:tabs>
              <w:tab w:val="right" w:leader="dot" w:pos="9630"/>
            </w:tabs>
            <w:spacing w:after="0" w:line="240" w:lineRule="auto"/>
            <w:jc w:val="both"/>
            <w:rPr>
              <w:rFonts w:ascii="Times New Roman" w:hAnsi="Times New Roman" w:cs="Times New Roman"/>
              <w:noProof/>
              <w:sz w:val="28"/>
              <w:szCs w:val="28"/>
            </w:rPr>
          </w:pPr>
          <w:hyperlink w:anchor="_Toc466217650" w:history="1">
            <w:r w:rsidR="00914CD0" w:rsidRPr="00DD6CE2">
              <w:rPr>
                <w:rStyle w:val="aa"/>
                <w:rFonts w:ascii="Times New Roman" w:hAnsi="Times New Roman" w:cs="Times New Roman"/>
                <w:noProof/>
                <w:color w:val="auto"/>
                <w:sz w:val="28"/>
                <w:szCs w:val="28"/>
              </w:rPr>
              <w:t>Образовательные технологии</w:t>
            </w:r>
            <w:r w:rsidR="00914CD0" w:rsidRPr="00DD6CE2">
              <w:rPr>
                <w:rFonts w:ascii="Times New Roman" w:hAnsi="Times New Roman" w:cs="Times New Roman"/>
                <w:noProof/>
                <w:webHidden/>
                <w:sz w:val="28"/>
                <w:szCs w:val="28"/>
              </w:rPr>
              <w:tab/>
            </w:r>
            <w:r w:rsidR="00914CD0" w:rsidRPr="00DD6CE2">
              <w:rPr>
                <w:rFonts w:ascii="Times New Roman" w:hAnsi="Times New Roman" w:cs="Times New Roman"/>
                <w:noProof/>
                <w:webHidden/>
                <w:sz w:val="28"/>
                <w:szCs w:val="28"/>
              </w:rPr>
              <w:fldChar w:fldCharType="begin"/>
            </w:r>
            <w:r w:rsidR="00914CD0" w:rsidRPr="00DD6CE2">
              <w:rPr>
                <w:rFonts w:ascii="Times New Roman" w:hAnsi="Times New Roman" w:cs="Times New Roman"/>
                <w:noProof/>
                <w:webHidden/>
                <w:sz w:val="28"/>
                <w:szCs w:val="28"/>
              </w:rPr>
              <w:instrText xml:space="preserve"> PAGEREF _Toc466217650 \h </w:instrText>
            </w:r>
            <w:r w:rsidR="00914CD0" w:rsidRPr="00DD6CE2">
              <w:rPr>
                <w:rFonts w:ascii="Times New Roman" w:hAnsi="Times New Roman" w:cs="Times New Roman"/>
                <w:noProof/>
                <w:webHidden/>
                <w:sz w:val="28"/>
                <w:szCs w:val="28"/>
              </w:rPr>
            </w:r>
            <w:r w:rsidR="00914CD0" w:rsidRPr="00DD6CE2">
              <w:rPr>
                <w:rFonts w:ascii="Times New Roman" w:hAnsi="Times New Roman" w:cs="Times New Roman"/>
                <w:noProof/>
                <w:webHidden/>
                <w:sz w:val="28"/>
                <w:szCs w:val="28"/>
              </w:rPr>
              <w:fldChar w:fldCharType="separate"/>
            </w:r>
            <w:r w:rsidR="00914CD0">
              <w:rPr>
                <w:rFonts w:ascii="Times New Roman" w:hAnsi="Times New Roman" w:cs="Times New Roman"/>
                <w:noProof/>
                <w:webHidden/>
                <w:sz w:val="28"/>
                <w:szCs w:val="28"/>
              </w:rPr>
              <w:t>1</w:t>
            </w:r>
            <w:r w:rsidR="00914CD0">
              <w:rPr>
                <w:rFonts w:ascii="Times New Roman" w:hAnsi="Times New Roman" w:cs="Times New Roman"/>
                <w:noProof/>
                <w:webHidden/>
                <w:sz w:val="28"/>
                <w:szCs w:val="28"/>
                <w:lang w:val="en-US"/>
              </w:rPr>
              <w:t>5</w:t>
            </w:r>
            <w:r w:rsidR="00914CD0" w:rsidRPr="00DD6CE2">
              <w:rPr>
                <w:rFonts w:ascii="Times New Roman" w:hAnsi="Times New Roman" w:cs="Times New Roman"/>
                <w:noProof/>
                <w:webHidden/>
                <w:sz w:val="28"/>
                <w:szCs w:val="28"/>
              </w:rPr>
              <w:fldChar w:fldCharType="end"/>
            </w:r>
          </w:hyperlink>
        </w:p>
        <w:p w:rsidR="00914CD0" w:rsidRPr="00DD6CE2" w:rsidRDefault="006E4539" w:rsidP="00914CD0">
          <w:pPr>
            <w:pStyle w:val="18"/>
            <w:tabs>
              <w:tab w:val="right" w:leader="dot" w:pos="9630"/>
            </w:tabs>
            <w:spacing w:after="0" w:line="240" w:lineRule="auto"/>
            <w:jc w:val="both"/>
            <w:rPr>
              <w:rFonts w:ascii="Times New Roman" w:hAnsi="Times New Roman" w:cs="Times New Roman"/>
              <w:noProof/>
              <w:sz w:val="28"/>
              <w:szCs w:val="28"/>
            </w:rPr>
          </w:pPr>
          <w:hyperlink w:anchor="_Toc466217655" w:history="1">
            <w:r w:rsidR="00914CD0" w:rsidRPr="00DD6CE2">
              <w:rPr>
                <w:rStyle w:val="aa"/>
                <w:rFonts w:ascii="Times New Roman" w:hAnsi="Times New Roman" w:cs="Times New Roman"/>
                <w:noProof/>
                <w:color w:val="auto"/>
                <w:sz w:val="28"/>
                <w:szCs w:val="28"/>
              </w:rPr>
              <w:t>Методические рекомендации по организации учебной аудиторной и внеаудиторной самостоятельной работы студентов</w:t>
            </w:r>
            <w:r w:rsidR="00914CD0" w:rsidRPr="00DD6CE2">
              <w:rPr>
                <w:rFonts w:ascii="Times New Roman" w:hAnsi="Times New Roman" w:cs="Times New Roman"/>
                <w:noProof/>
                <w:webHidden/>
                <w:sz w:val="28"/>
                <w:szCs w:val="28"/>
              </w:rPr>
              <w:tab/>
            </w:r>
            <w:r w:rsidR="00914CD0" w:rsidRPr="00DD6CE2">
              <w:rPr>
                <w:rFonts w:ascii="Times New Roman" w:hAnsi="Times New Roman" w:cs="Times New Roman"/>
                <w:noProof/>
                <w:webHidden/>
                <w:sz w:val="28"/>
                <w:szCs w:val="28"/>
              </w:rPr>
              <w:fldChar w:fldCharType="begin"/>
            </w:r>
            <w:r w:rsidR="00914CD0" w:rsidRPr="00DD6CE2">
              <w:rPr>
                <w:rFonts w:ascii="Times New Roman" w:hAnsi="Times New Roman" w:cs="Times New Roman"/>
                <w:noProof/>
                <w:webHidden/>
                <w:sz w:val="28"/>
                <w:szCs w:val="28"/>
              </w:rPr>
              <w:instrText xml:space="preserve"> PAGEREF _Toc466217655 \h </w:instrText>
            </w:r>
            <w:r w:rsidR="00914CD0" w:rsidRPr="00DD6CE2">
              <w:rPr>
                <w:rFonts w:ascii="Times New Roman" w:hAnsi="Times New Roman" w:cs="Times New Roman"/>
                <w:noProof/>
                <w:webHidden/>
                <w:sz w:val="28"/>
                <w:szCs w:val="28"/>
              </w:rPr>
            </w:r>
            <w:r w:rsidR="00914CD0" w:rsidRPr="00DD6CE2">
              <w:rPr>
                <w:rFonts w:ascii="Times New Roman" w:hAnsi="Times New Roman" w:cs="Times New Roman"/>
                <w:noProof/>
                <w:webHidden/>
                <w:sz w:val="28"/>
                <w:szCs w:val="28"/>
              </w:rPr>
              <w:fldChar w:fldCharType="separate"/>
            </w:r>
            <w:r w:rsidR="00914CD0">
              <w:rPr>
                <w:rFonts w:ascii="Times New Roman" w:hAnsi="Times New Roman" w:cs="Times New Roman"/>
                <w:noProof/>
                <w:webHidden/>
                <w:sz w:val="28"/>
                <w:szCs w:val="28"/>
              </w:rPr>
              <w:t>1</w:t>
            </w:r>
            <w:r w:rsidR="00914CD0">
              <w:rPr>
                <w:rFonts w:ascii="Times New Roman" w:hAnsi="Times New Roman" w:cs="Times New Roman"/>
                <w:noProof/>
                <w:webHidden/>
                <w:sz w:val="28"/>
                <w:szCs w:val="28"/>
                <w:lang w:val="en-US"/>
              </w:rPr>
              <w:t>6</w:t>
            </w:r>
            <w:r w:rsidR="00914CD0" w:rsidRPr="00DD6CE2">
              <w:rPr>
                <w:rFonts w:ascii="Times New Roman" w:hAnsi="Times New Roman" w:cs="Times New Roman"/>
                <w:noProof/>
                <w:webHidden/>
                <w:sz w:val="28"/>
                <w:szCs w:val="28"/>
              </w:rPr>
              <w:fldChar w:fldCharType="end"/>
            </w:r>
          </w:hyperlink>
        </w:p>
        <w:p w:rsidR="00914CD0" w:rsidRPr="00DD6CE2" w:rsidRDefault="006E4539" w:rsidP="00914CD0">
          <w:pPr>
            <w:pStyle w:val="18"/>
            <w:tabs>
              <w:tab w:val="right" w:leader="dot" w:pos="9630"/>
            </w:tabs>
            <w:spacing w:after="0" w:line="240" w:lineRule="auto"/>
            <w:jc w:val="both"/>
            <w:rPr>
              <w:rFonts w:ascii="Times New Roman" w:hAnsi="Times New Roman" w:cs="Times New Roman"/>
              <w:noProof/>
              <w:sz w:val="28"/>
              <w:szCs w:val="28"/>
            </w:rPr>
          </w:pPr>
          <w:hyperlink w:anchor="_Toc466217656" w:history="1">
            <w:r w:rsidR="00914CD0" w:rsidRPr="00DD6CE2">
              <w:rPr>
                <w:rStyle w:val="aa"/>
                <w:rFonts w:ascii="Times New Roman" w:hAnsi="Times New Roman" w:cs="Times New Roman"/>
                <w:noProof/>
                <w:color w:val="auto"/>
                <w:sz w:val="28"/>
                <w:szCs w:val="28"/>
              </w:rPr>
              <w:t>Варианты вопросов к контролю знаний и самопроверки</w:t>
            </w:r>
            <w:r w:rsidR="00914CD0" w:rsidRPr="00DD6CE2">
              <w:rPr>
                <w:rFonts w:ascii="Times New Roman" w:hAnsi="Times New Roman" w:cs="Times New Roman"/>
                <w:noProof/>
                <w:webHidden/>
                <w:sz w:val="28"/>
                <w:szCs w:val="28"/>
              </w:rPr>
              <w:tab/>
            </w:r>
            <w:r w:rsidR="00914CD0" w:rsidRPr="00DD6CE2">
              <w:rPr>
                <w:rFonts w:ascii="Times New Roman" w:hAnsi="Times New Roman" w:cs="Times New Roman"/>
                <w:noProof/>
                <w:webHidden/>
                <w:sz w:val="28"/>
                <w:szCs w:val="28"/>
              </w:rPr>
              <w:fldChar w:fldCharType="begin"/>
            </w:r>
            <w:r w:rsidR="00914CD0" w:rsidRPr="00DD6CE2">
              <w:rPr>
                <w:rFonts w:ascii="Times New Roman" w:hAnsi="Times New Roman" w:cs="Times New Roman"/>
                <w:noProof/>
                <w:webHidden/>
                <w:sz w:val="28"/>
                <w:szCs w:val="28"/>
              </w:rPr>
              <w:instrText xml:space="preserve"> PAGEREF _Toc466217656 \h </w:instrText>
            </w:r>
            <w:r w:rsidR="00914CD0" w:rsidRPr="00DD6CE2">
              <w:rPr>
                <w:rFonts w:ascii="Times New Roman" w:hAnsi="Times New Roman" w:cs="Times New Roman"/>
                <w:noProof/>
                <w:webHidden/>
                <w:sz w:val="28"/>
                <w:szCs w:val="28"/>
              </w:rPr>
            </w:r>
            <w:r w:rsidR="00914CD0" w:rsidRPr="00DD6CE2">
              <w:rPr>
                <w:rFonts w:ascii="Times New Roman" w:hAnsi="Times New Roman" w:cs="Times New Roman"/>
                <w:noProof/>
                <w:webHidden/>
                <w:sz w:val="28"/>
                <w:szCs w:val="28"/>
              </w:rPr>
              <w:fldChar w:fldCharType="separate"/>
            </w:r>
            <w:r w:rsidR="00914CD0">
              <w:rPr>
                <w:rFonts w:ascii="Times New Roman" w:hAnsi="Times New Roman" w:cs="Times New Roman"/>
                <w:noProof/>
                <w:webHidden/>
                <w:sz w:val="28"/>
                <w:szCs w:val="28"/>
              </w:rPr>
              <w:t>1</w:t>
            </w:r>
            <w:r w:rsidR="00914CD0">
              <w:rPr>
                <w:rFonts w:ascii="Times New Roman" w:hAnsi="Times New Roman" w:cs="Times New Roman"/>
                <w:noProof/>
                <w:webHidden/>
                <w:sz w:val="28"/>
                <w:szCs w:val="28"/>
                <w:lang w:val="en-US"/>
              </w:rPr>
              <w:t>7</w:t>
            </w:r>
            <w:r w:rsidR="00914CD0" w:rsidRPr="00DD6CE2">
              <w:rPr>
                <w:rFonts w:ascii="Times New Roman" w:hAnsi="Times New Roman" w:cs="Times New Roman"/>
                <w:noProof/>
                <w:webHidden/>
                <w:sz w:val="28"/>
                <w:szCs w:val="28"/>
              </w:rPr>
              <w:fldChar w:fldCharType="end"/>
            </w:r>
          </w:hyperlink>
        </w:p>
        <w:p w:rsidR="00914CD0" w:rsidRPr="00DD6CE2" w:rsidRDefault="006E4539" w:rsidP="00914CD0">
          <w:pPr>
            <w:pStyle w:val="18"/>
            <w:tabs>
              <w:tab w:val="right" w:leader="dot" w:pos="9630"/>
            </w:tabs>
            <w:spacing w:after="0" w:line="240" w:lineRule="auto"/>
            <w:jc w:val="both"/>
            <w:rPr>
              <w:rFonts w:ascii="Times New Roman" w:hAnsi="Times New Roman" w:cs="Times New Roman"/>
              <w:noProof/>
              <w:sz w:val="28"/>
              <w:szCs w:val="28"/>
            </w:rPr>
          </w:pPr>
          <w:hyperlink w:anchor="_Toc466217657" w:history="1">
            <w:r w:rsidR="00914CD0" w:rsidRPr="00DD6CE2">
              <w:rPr>
                <w:rStyle w:val="aa"/>
                <w:rFonts w:ascii="Times New Roman" w:hAnsi="Times New Roman" w:cs="Times New Roman"/>
                <w:noProof/>
                <w:color w:val="auto"/>
                <w:sz w:val="28"/>
                <w:szCs w:val="28"/>
              </w:rPr>
              <w:t>Подготовка к экзаменам и зачетам</w:t>
            </w:r>
            <w:r w:rsidR="00914CD0" w:rsidRPr="00DD6CE2">
              <w:rPr>
                <w:rFonts w:ascii="Times New Roman" w:hAnsi="Times New Roman" w:cs="Times New Roman"/>
                <w:noProof/>
                <w:webHidden/>
                <w:sz w:val="28"/>
                <w:szCs w:val="28"/>
              </w:rPr>
              <w:tab/>
            </w:r>
            <w:r w:rsidR="00914CD0">
              <w:rPr>
                <w:rFonts w:ascii="Times New Roman" w:hAnsi="Times New Roman" w:cs="Times New Roman"/>
                <w:noProof/>
                <w:webHidden/>
                <w:sz w:val="28"/>
                <w:szCs w:val="28"/>
                <w:lang w:val="en-US"/>
              </w:rPr>
              <w:t>18</w:t>
            </w:r>
          </w:hyperlink>
        </w:p>
        <w:p w:rsidR="00914CD0" w:rsidRPr="00DD6CE2" w:rsidRDefault="00914CD0" w:rsidP="00914CD0">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p w:rsidR="00914CD0" w:rsidRPr="00DD6CE2" w:rsidRDefault="00914CD0" w:rsidP="00914CD0">
          <w:pPr>
            <w:spacing w:after="0" w:line="240" w:lineRule="auto"/>
            <w:jc w:val="both"/>
            <w:rPr>
              <w:rFonts w:ascii="Times New Roman" w:eastAsia="Times New Roman" w:hAnsi="Times New Roman" w:cs="Times New Roman"/>
              <w:b/>
              <w:bCs/>
              <w:sz w:val="24"/>
              <w:szCs w:val="24"/>
            </w:rPr>
          </w:pPr>
        </w:p>
        <w:p w:rsidR="002F0BFF" w:rsidRPr="00DD6CE2" w:rsidRDefault="002F0BFF" w:rsidP="00914CD0">
          <w:pPr>
            <w:pStyle w:val="18"/>
            <w:tabs>
              <w:tab w:val="right" w:leader="dot" w:pos="9630"/>
            </w:tabs>
            <w:spacing w:after="0" w:line="240" w:lineRule="auto"/>
            <w:jc w:val="both"/>
            <w:rPr>
              <w:rFonts w:ascii="Times New Roman" w:hAnsi="Times New Roman" w:cs="Times New Roman"/>
              <w:noProof/>
              <w:sz w:val="28"/>
              <w:szCs w:val="28"/>
            </w:rPr>
          </w:pPr>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2F0BFF">
      <w:pPr>
        <w:pStyle w:val="1"/>
      </w:pPr>
      <w:r w:rsidRPr="00DD6CE2">
        <w:lastRenderedPageBreak/>
        <w:t>Введение</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751646">
        <w:rPr>
          <w:rFonts w:ascii="Times New Roman" w:eastAsia="Times New Roman" w:hAnsi="Times New Roman" w:cs="Times New Roman"/>
          <w:sz w:val="24"/>
          <w:szCs w:val="24"/>
        </w:rPr>
        <w:t>Техническая эксплуатация автомобилей, работающих на альтернативных топливах</w:t>
      </w:r>
      <w:r w:rsidR="001B7B1F" w:rsidRPr="00DD6CE2">
        <w:rPr>
          <w:rFonts w:ascii="Times New Roman" w:eastAsia="Times New Roman" w:hAnsi="Times New Roman" w:cs="Times New Roman"/>
          <w:sz w:val="24"/>
          <w:szCs w:val="24"/>
        </w:rPr>
        <w:t>»</w:t>
      </w:r>
      <w:r w:rsidRPr="00DD6CE2">
        <w:rPr>
          <w:rFonts w:ascii="Times New Roman" w:eastAsia="Times New Roman" w:hAnsi="Times New Roman" w:cs="Times New Roman"/>
          <w:sz w:val="24"/>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364C8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751646">
        <w:rPr>
          <w:rFonts w:ascii="Times New Roman" w:hAnsi="Times New Roman" w:cs="Times New Roman"/>
          <w:sz w:val="24"/>
          <w:szCs w:val="24"/>
        </w:rPr>
        <w:t>Техническая эксплуатация автомобилей, работающих на альтернативных топливах</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подготовки 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364C86" w:rsidRPr="00364C86">
        <w:rPr>
          <w:rFonts w:ascii="Times New Roman" w:hAnsi="Times New Roman" w:cs="Times New Roman"/>
          <w:sz w:val="24"/>
          <w:szCs w:val="24"/>
        </w:rPr>
        <w:t>)</w:t>
      </w:r>
      <w:r w:rsidRPr="00364C86">
        <w:rPr>
          <w:rFonts w:ascii="Times New Roman" w:eastAsia="Times New Roman" w:hAnsi="Times New Roman" w:cs="Times New Roman"/>
          <w:sz w:val="24"/>
          <w:szCs w:val="24"/>
        </w:rPr>
        <w:t xml:space="preserve">. </w:t>
      </w:r>
    </w:p>
    <w:p w:rsidR="007C5AC4" w:rsidRPr="00364C86" w:rsidRDefault="007C5AC4" w:rsidP="007C5AC4">
      <w:pPr>
        <w:pStyle w:val="31"/>
        <w:ind w:firstLine="709"/>
        <w:jc w:val="both"/>
        <w:rPr>
          <w:sz w:val="24"/>
          <w:szCs w:val="24"/>
        </w:rPr>
      </w:pPr>
      <w:r w:rsidRPr="00364C86">
        <w:rPr>
          <w:sz w:val="24"/>
          <w:szCs w:val="24"/>
        </w:rPr>
        <w:t xml:space="preserve">Основная цель для студента: </w:t>
      </w:r>
      <w:r w:rsidR="00364C86" w:rsidRPr="00364C86">
        <w:rPr>
          <w:sz w:val="24"/>
          <w:szCs w:val="24"/>
        </w:rPr>
        <w:t xml:space="preserve">Формирование </w:t>
      </w:r>
      <w:r w:rsidR="00F12EA4">
        <w:rPr>
          <w:sz w:val="24"/>
          <w:szCs w:val="24"/>
        </w:rPr>
        <w:t>знаний</w:t>
      </w:r>
      <w:r w:rsidR="00364C86" w:rsidRPr="00364C86">
        <w:rPr>
          <w:sz w:val="24"/>
          <w:szCs w:val="24"/>
        </w:rPr>
        <w:t xml:space="preserve"> студентов; овладение системой знаний и умений, необходимых для применения в профессиональной деятельности, изучения смежных дисциплин и продолжения образования; формирование у студента требуемого набора компетенций, соответствующих его специализации и обеспечивающих его конкурентоспособность на рынке труда.</w:t>
      </w:r>
    </w:p>
    <w:p w:rsidR="00360405" w:rsidRPr="00DD6CE2" w:rsidRDefault="00360405" w:rsidP="007C5AC4">
      <w:pPr>
        <w:pStyle w:val="31"/>
        <w:ind w:firstLine="709"/>
        <w:jc w:val="both"/>
        <w:rPr>
          <w:sz w:val="24"/>
          <w:szCs w:val="24"/>
        </w:rPr>
      </w:pP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0F0675" w:rsidRPr="000F0675" w:rsidRDefault="000F0675" w:rsidP="000F0675">
      <w:pPr>
        <w:suppressAutoHyphens/>
        <w:spacing w:after="0" w:line="240" w:lineRule="auto"/>
        <w:ind w:firstLine="709"/>
        <w:jc w:val="both"/>
        <w:rPr>
          <w:rFonts w:ascii="Times New Roman" w:eastAsia="Calibri" w:hAnsi="Times New Roman" w:cs="Times New Roman"/>
          <w:sz w:val="24"/>
          <w:szCs w:val="24"/>
          <w:lang w:eastAsia="x-none"/>
        </w:rPr>
      </w:pPr>
      <w:r w:rsidRPr="000F0675">
        <w:rPr>
          <w:rFonts w:ascii="Times New Roman" w:eastAsia="Calibri" w:hAnsi="Times New Roman" w:cs="Times New Roman"/>
          <w:sz w:val="24"/>
          <w:szCs w:val="24"/>
          <w:lang w:eastAsia="x-none"/>
        </w:rPr>
        <w:t xml:space="preserve">- </w:t>
      </w:r>
      <w:r w:rsidRPr="000F0675">
        <w:rPr>
          <w:rFonts w:ascii="Times New Roman" w:eastAsia="Calibri" w:hAnsi="Times New Roman" w:cs="Times New Roman"/>
          <w:sz w:val="24"/>
          <w:szCs w:val="24"/>
          <w:lang w:val="x-none" w:eastAsia="x-none"/>
        </w:rPr>
        <w:t xml:space="preserve">овладение </w:t>
      </w:r>
      <w:r w:rsidRPr="000F0675">
        <w:rPr>
          <w:rFonts w:ascii="Times New Roman" w:eastAsia="Calibri" w:hAnsi="Times New Roman" w:cs="Times New Roman"/>
          <w:sz w:val="24"/>
          <w:szCs w:val="24"/>
          <w:lang w:eastAsia="x-none"/>
        </w:rPr>
        <w:t>знаний о составе и структуру автоматизированными системами управления технологическими процессами;</w:t>
      </w:r>
    </w:p>
    <w:p w:rsidR="000F0675" w:rsidRPr="000F0675" w:rsidRDefault="000F0675" w:rsidP="000F0675">
      <w:pPr>
        <w:suppressAutoHyphens/>
        <w:spacing w:after="0" w:line="240" w:lineRule="auto"/>
        <w:ind w:firstLine="709"/>
        <w:jc w:val="both"/>
        <w:rPr>
          <w:rFonts w:ascii="Times New Roman" w:eastAsia="Calibri" w:hAnsi="Times New Roman" w:cs="Times New Roman"/>
          <w:sz w:val="24"/>
          <w:szCs w:val="24"/>
          <w:lang w:eastAsia="x-none"/>
        </w:rPr>
      </w:pPr>
      <w:r w:rsidRPr="000F0675">
        <w:rPr>
          <w:rFonts w:ascii="Times New Roman" w:eastAsia="Calibri" w:hAnsi="Times New Roman" w:cs="Times New Roman"/>
          <w:sz w:val="24"/>
          <w:szCs w:val="24"/>
          <w:lang w:eastAsia="x-none"/>
        </w:rPr>
        <w:t>- изучение методов</w:t>
      </w:r>
      <w:r w:rsidRPr="000F0675">
        <w:rPr>
          <w:rFonts w:ascii="Times New Roman" w:eastAsia="Calibri" w:hAnsi="Times New Roman" w:cs="Times New Roman"/>
          <w:sz w:val="24"/>
          <w:szCs w:val="24"/>
          <w:lang w:val="x-none" w:eastAsia="x-none"/>
        </w:rPr>
        <w:t xml:space="preserve"> </w:t>
      </w:r>
      <w:r w:rsidRPr="000F0675">
        <w:rPr>
          <w:rFonts w:ascii="Times New Roman" w:eastAsia="Calibri" w:hAnsi="Times New Roman" w:cs="Times New Roman"/>
          <w:sz w:val="24"/>
          <w:szCs w:val="24"/>
          <w:lang w:eastAsia="x-none"/>
        </w:rPr>
        <w:t>анализа объекта автоматизации;</w:t>
      </w:r>
    </w:p>
    <w:p w:rsidR="000F0675" w:rsidRPr="000F0675" w:rsidRDefault="000F0675" w:rsidP="000F0675">
      <w:pPr>
        <w:suppressAutoHyphens/>
        <w:spacing w:after="0" w:line="240" w:lineRule="auto"/>
        <w:ind w:firstLine="709"/>
        <w:jc w:val="both"/>
        <w:rPr>
          <w:rFonts w:ascii="Times New Roman" w:eastAsia="Calibri" w:hAnsi="Times New Roman" w:cs="Times New Roman"/>
          <w:sz w:val="24"/>
          <w:szCs w:val="24"/>
          <w:lang w:eastAsia="x-none"/>
        </w:rPr>
      </w:pPr>
      <w:r w:rsidRPr="000F0675">
        <w:rPr>
          <w:rFonts w:ascii="Times New Roman" w:eastAsia="Calibri" w:hAnsi="Times New Roman" w:cs="Times New Roman"/>
          <w:sz w:val="24"/>
          <w:szCs w:val="24"/>
          <w:lang w:eastAsia="x-none"/>
        </w:rPr>
        <w:t xml:space="preserve">- </w:t>
      </w:r>
      <w:r w:rsidRPr="000F0675">
        <w:rPr>
          <w:rFonts w:ascii="Times New Roman" w:eastAsia="Calibri" w:hAnsi="Times New Roman" w:cs="Times New Roman"/>
          <w:sz w:val="24"/>
          <w:szCs w:val="24"/>
          <w:lang w:val="x-none" w:eastAsia="x-none"/>
        </w:rPr>
        <w:t xml:space="preserve">овладение </w:t>
      </w:r>
      <w:r w:rsidRPr="000F0675">
        <w:rPr>
          <w:rFonts w:ascii="Times New Roman" w:eastAsia="Calibri" w:hAnsi="Times New Roman" w:cs="Times New Roman"/>
          <w:sz w:val="24"/>
          <w:szCs w:val="24"/>
          <w:lang w:eastAsia="x-none"/>
        </w:rPr>
        <w:t>знаний функциональных схем автоматизации;</w:t>
      </w:r>
    </w:p>
    <w:p w:rsidR="000F0675" w:rsidRPr="000F0675" w:rsidRDefault="000F0675" w:rsidP="000F0675">
      <w:pPr>
        <w:suppressAutoHyphens/>
        <w:spacing w:after="0" w:line="240" w:lineRule="auto"/>
        <w:ind w:firstLine="709"/>
        <w:jc w:val="both"/>
        <w:rPr>
          <w:rFonts w:ascii="Times New Roman" w:eastAsia="Calibri" w:hAnsi="Times New Roman" w:cs="Times New Roman"/>
          <w:sz w:val="24"/>
          <w:szCs w:val="24"/>
          <w:lang w:eastAsia="x-none"/>
        </w:rPr>
      </w:pPr>
      <w:r w:rsidRPr="000F0675">
        <w:rPr>
          <w:rFonts w:ascii="Times New Roman" w:eastAsia="Calibri" w:hAnsi="Times New Roman" w:cs="Times New Roman"/>
          <w:sz w:val="24"/>
          <w:szCs w:val="24"/>
          <w:lang w:eastAsia="x-none"/>
        </w:rPr>
        <w:t xml:space="preserve">- </w:t>
      </w:r>
      <w:r w:rsidRPr="000F0675">
        <w:rPr>
          <w:rFonts w:ascii="Times New Roman" w:eastAsia="Calibri" w:hAnsi="Times New Roman" w:cs="Times New Roman"/>
          <w:sz w:val="24"/>
          <w:szCs w:val="24"/>
          <w:lang w:val="x-none" w:eastAsia="x-none"/>
        </w:rPr>
        <w:t>управлени</w:t>
      </w:r>
      <w:r w:rsidRPr="000F0675">
        <w:rPr>
          <w:rFonts w:ascii="Times New Roman" w:eastAsia="Calibri" w:hAnsi="Times New Roman" w:cs="Times New Roman"/>
          <w:sz w:val="24"/>
          <w:szCs w:val="24"/>
          <w:lang w:eastAsia="x-none"/>
        </w:rPr>
        <w:t>е</w:t>
      </w:r>
      <w:r w:rsidRPr="000F0675">
        <w:rPr>
          <w:rFonts w:ascii="Times New Roman" w:eastAsia="Calibri" w:hAnsi="Times New Roman" w:cs="Times New Roman"/>
          <w:sz w:val="24"/>
          <w:szCs w:val="24"/>
          <w:lang w:val="x-none" w:eastAsia="x-none"/>
        </w:rPr>
        <w:t xml:space="preserve"> технологическими процессами, изучение структуры и элементов систем регулирования промышленных объектов автоматизации, </w:t>
      </w:r>
      <w:r w:rsidRPr="000F0675">
        <w:rPr>
          <w:rFonts w:ascii="Times New Roman" w:eastAsia="Calibri" w:hAnsi="Times New Roman" w:cs="Times New Roman"/>
          <w:sz w:val="24"/>
          <w:szCs w:val="24"/>
          <w:lang w:eastAsia="x-none"/>
        </w:rPr>
        <w:t xml:space="preserve">промышленных сетей автоматизированных систем управления технологическими процессами, </w:t>
      </w:r>
      <w:r w:rsidRPr="000F0675">
        <w:rPr>
          <w:rFonts w:ascii="Times New Roman" w:eastAsia="Calibri" w:hAnsi="Times New Roman" w:cs="Times New Roman"/>
          <w:sz w:val="24"/>
          <w:szCs w:val="24"/>
          <w:lang w:val="x-none" w:eastAsia="x-none"/>
        </w:rPr>
        <w:t>освоения принципов построения систем автоматического управления и методов измерения и контроля основных параметров технологических процессов.</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406876" w:rsidRPr="00DD6CE2" w:rsidRDefault="00406876" w:rsidP="002F0BFF">
      <w:pPr>
        <w:pStyle w:val="1"/>
      </w:pPr>
      <w:bookmarkStart w:id="1" w:name="_Toc466217639"/>
      <w:r w:rsidRPr="00DD6CE2">
        <w:t>Методические рекомендации  по освоению дисциплины</w:t>
      </w:r>
      <w:bookmarkEnd w:id="1"/>
    </w:p>
    <w:p w:rsidR="00F26FC0" w:rsidRPr="00DD6CE2"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F26FC0"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D6CE2" w:rsidRDefault="006C6C7A"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i/>
          <w:iCs/>
          <w:sz w:val="24"/>
          <w:szCs w:val="24"/>
        </w:rPr>
        <w:t>Лекция</w:t>
      </w:r>
      <w:r w:rsidR="00B567B8" w:rsidRPr="00DD6CE2">
        <w:rPr>
          <w:rFonts w:ascii="Times New Roman" w:hAnsi="Times New Roman" w:cs="Times New Roman"/>
          <w:b/>
          <w:sz w:val="24"/>
          <w:szCs w:val="24"/>
        </w:rPr>
        <w:t>.</w:t>
      </w:r>
      <w:r w:rsidR="00B567B8"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00B567B8"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науки</w:t>
      </w:r>
      <w:r w:rsidR="00993C38" w:rsidRPr="00DD6CE2">
        <w:rPr>
          <w:rFonts w:ascii="Times New Roman" w:hAnsi="Times New Roman" w:cs="Times New Roman"/>
          <w:sz w:val="24"/>
          <w:szCs w:val="24"/>
        </w:rPr>
        <w:t xml:space="preserve">. </w:t>
      </w:r>
    </w:p>
    <w:p w:rsidR="00B567B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w:t>
      </w:r>
      <w:r w:rsidRPr="00DD6CE2">
        <w:rPr>
          <w:sz w:val="24"/>
          <w:szCs w:val="24"/>
        </w:rPr>
        <w:lastRenderedPageBreak/>
        <w:t>на лекциях, файл с раздаточными материалами;</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тесты и задания по различным темам лекций (разделам учебной дисциплины) для самоконтроля студентов;</w:t>
      </w:r>
    </w:p>
    <w:p w:rsidR="00993C3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993C38">
      <w:pPr>
        <w:pStyle w:val="a5"/>
        <w:widowControl w:val="0"/>
        <w:overflowPunct w:val="0"/>
        <w:autoSpaceDE w:val="0"/>
        <w:autoSpaceDN w:val="0"/>
        <w:adjustRightInd w:val="0"/>
        <w:ind w:left="0" w:firstLine="709"/>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DD6CE2" w:rsidRDefault="004D3AD2" w:rsidP="002F0BFF">
      <w:pPr>
        <w:pStyle w:val="1"/>
      </w:pPr>
      <w:bookmarkStart w:id="2" w:name="_Toc466217640"/>
      <w:r w:rsidRPr="00DD6CE2">
        <w:t>Общие</w:t>
      </w:r>
      <w:r w:rsidR="000B4BF4" w:rsidRPr="00DD6CE2">
        <w:t xml:space="preserve"> и частные </w:t>
      </w:r>
      <w:r w:rsidRPr="00DD6CE2">
        <w:t xml:space="preserve"> методические рекомендации по видам работ</w:t>
      </w:r>
      <w:bookmarkEnd w:id="2"/>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D45A94" w:rsidRDefault="000B4BF4" w:rsidP="002F0BFF">
      <w:pPr>
        <w:pStyle w:val="2"/>
        <w:rPr>
          <w:lang w:val="ru-RU"/>
        </w:rPr>
      </w:pPr>
      <w:bookmarkStart w:id="3" w:name="_Toc466217641"/>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3"/>
    </w:p>
    <w:p w:rsidR="00F72149" w:rsidRPr="00DD6CE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746615">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которыми Вам следует познакомиться; не старайтесь запомнить все, что вам в ближайшее время не понадобится,– запомните</w:t>
      </w:r>
      <w:r w:rsidR="000F0675">
        <w:rPr>
          <w:rFonts w:ascii="Times New Roman" w:hAnsi="Times New Roman" w:cs="Times New Roman"/>
          <w:sz w:val="24"/>
          <w:szCs w:val="24"/>
        </w:rPr>
        <w:t xml:space="preserve"> только, где это можно отыскать.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w:t>
      </w:r>
      <w:r w:rsidR="00746615">
        <w:rPr>
          <w:rFonts w:ascii="Times New Roman" w:hAnsi="Times New Roman" w:cs="Times New Roman"/>
          <w:sz w:val="24"/>
          <w:szCs w:val="24"/>
        </w:rPr>
        <w:t>расширить Вашу общую культуру</w:t>
      </w:r>
      <w:r w:rsidRPr="00DD6CE2">
        <w:rPr>
          <w:rFonts w:ascii="Times New Roman" w:hAnsi="Times New Roman" w:cs="Times New Roman"/>
          <w:sz w:val="24"/>
          <w:szCs w:val="24"/>
        </w:rPr>
        <w:t>).</w:t>
      </w:r>
    </w:p>
    <w:p w:rsidR="001B7B1F"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w:t>
      </w:r>
      <w:r w:rsidR="00746615">
        <w:rPr>
          <w:rFonts w:ascii="Times New Roman" w:hAnsi="Times New Roman" w:cs="Times New Roman"/>
          <w:sz w:val="24"/>
          <w:szCs w:val="24"/>
        </w:rPr>
        <w:t>вообще не стоит тратить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D6CE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lastRenderedPageBreak/>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D6CE2" w:rsidRDefault="0041033D" w:rsidP="002F0BFF">
      <w:pPr>
        <w:pStyle w:val="2"/>
      </w:pPr>
      <w:bookmarkStart w:id="4" w:name="_Toc466217642"/>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4"/>
      <w:proofErr w:type="spellEnd"/>
    </w:p>
    <w:p w:rsidR="0041033D" w:rsidRPr="00DD6CE2"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364C86" w:rsidRDefault="0041033D" w:rsidP="001B7B1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364C86" w:rsidRPr="00364C86">
        <w:rPr>
          <w:rFonts w:ascii="Times New Roman" w:hAnsi="Times New Roman" w:cs="Times New Roman"/>
          <w:sz w:val="24"/>
          <w:szCs w:val="24"/>
        </w:rPr>
        <w:t>)</w:t>
      </w:r>
      <w:r w:rsidR="004A15B0">
        <w:rPr>
          <w:rFonts w:ascii="Times New Roman" w:hAnsi="Times New Roman" w:cs="Times New Roman"/>
          <w:sz w:val="24"/>
          <w:szCs w:val="24"/>
        </w:rPr>
        <w:t>.</w:t>
      </w:r>
    </w:p>
    <w:p w:rsidR="00C07D06" w:rsidRPr="00DD6CE2" w:rsidRDefault="00C07D06" w:rsidP="0041033D">
      <w:pPr>
        <w:pStyle w:val="31"/>
        <w:rPr>
          <w:sz w:val="24"/>
          <w:szCs w:val="24"/>
        </w:rPr>
      </w:pPr>
    </w:p>
    <w:p w:rsidR="0041033D" w:rsidRPr="00DD6CE2" w:rsidRDefault="0041033D" w:rsidP="001B7B1F">
      <w:pPr>
        <w:pStyle w:val="31"/>
        <w:ind w:firstLine="709"/>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w:t>
      </w:r>
      <w:r w:rsidR="006C6C7A">
        <w:rPr>
          <w:rFonts w:ascii="Times New Roman" w:hAnsi="Times New Roman" w:cs="Times New Roman"/>
          <w:sz w:val="24"/>
          <w:szCs w:val="24"/>
        </w:rPr>
        <w:t>оведения являются практические</w:t>
      </w:r>
      <w:r w:rsidRPr="00DD6CE2">
        <w:rPr>
          <w:rFonts w:ascii="Times New Roman" w:hAnsi="Times New Roman" w:cs="Times New Roman"/>
          <w:sz w:val="24"/>
          <w:szCs w:val="24"/>
        </w:rPr>
        <w:t xml:space="preserve"> работы, на которых студенты самостоятельно упражняются в практическом применении усвоенных теоретических знаний и умений. </w:t>
      </w:r>
      <w:r w:rsidR="00C077DF">
        <w:rPr>
          <w:rFonts w:ascii="Times New Roman" w:hAnsi="Times New Roman" w:cs="Times New Roman"/>
          <w:sz w:val="24"/>
          <w:szCs w:val="24"/>
        </w:rPr>
        <w:t>Н</w:t>
      </w:r>
      <w:r w:rsidRPr="00DD6CE2">
        <w:rPr>
          <w:rFonts w:ascii="Times New Roman" w:hAnsi="Times New Roman" w:cs="Times New Roman"/>
          <w:sz w:val="24"/>
          <w:szCs w:val="24"/>
        </w:rPr>
        <w:t xml:space="preserve">а </w:t>
      </w:r>
      <w:r w:rsidR="00C077DF">
        <w:rPr>
          <w:rFonts w:ascii="Times New Roman" w:hAnsi="Times New Roman" w:cs="Times New Roman"/>
          <w:sz w:val="24"/>
          <w:szCs w:val="24"/>
        </w:rPr>
        <w:t>практических</w:t>
      </w:r>
      <w:r w:rsidRPr="00DD6CE2">
        <w:rPr>
          <w:rFonts w:ascii="Times New Roman" w:hAnsi="Times New Roman" w:cs="Times New Roman"/>
          <w:sz w:val="24"/>
          <w:szCs w:val="24"/>
        </w:rPr>
        <w:t xml:space="preserve"> </w:t>
      </w:r>
      <w:r w:rsidR="00C077DF">
        <w:rPr>
          <w:rFonts w:ascii="Times New Roman" w:hAnsi="Times New Roman" w:cs="Times New Roman"/>
          <w:sz w:val="24"/>
          <w:szCs w:val="24"/>
        </w:rPr>
        <w:t>занятиях</w:t>
      </w:r>
      <w:r w:rsidRPr="00DD6CE2">
        <w:rPr>
          <w:rFonts w:ascii="Times New Roman" w:hAnsi="Times New Roman" w:cs="Times New Roman"/>
          <w:sz w:val="24"/>
          <w:szCs w:val="24"/>
        </w:rPr>
        <w:t xml:space="preserve"> доминирующей составляющей является процесс формирования экспериментальных</w:t>
      </w:r>
      <w:r w:rsidR="00C077DF">
        <w:rPr>
          <w:rFonts w:ascii="Times New Roman" w:hAnsi="Times New Roman" w:cs="Times New Roman"/>
          <w:sz w:val="24"/>
          <w:szCs w:val="24"/>
        </w:rPr>
        <w:t xml:space="preserve"> и</w:t>
      </w:r>
      <w:r w:rsidRPr="00DD6CE2">
        <w:rPr>
          <w:rFonts w:ascii="Times New Roman" w:hAnsi="Times New Roman" w:cs="Times New Roman"/>
          <w:sz w:val="24"/>
          <w:szCs w:val="24"/>
        </w:rPr>
        <w:t xml:space="preserve"> </w:t>
      </w:r>
      <w:r w:rsidR="00C077DF" w:rsidRPr="00DD6CE2">
        <w:rPr>
          <w:rFonts w:ascii="Times New Roman" w:hAnsi="Times New Roman" w:cs="Times New Roman"/>
          <w:sz w:val="24"/>
          <w:szCs w:val="24"/>
        </w:rPr>
        <w:t xml:space="preserve">конструктивных </w:t>
      </w:r>
      <w:r w:rsidRPr="00DD6CE2">
        <w:rPr>
          <w:rFonts w:ascii="Times New Roman" w:hAnsi="Times New Roman" w:cs="Times New Roman"/>
          <w:sz w:val="24"/>
          <w:szCs w:val="24"/>
        </w:rPr>
        <w:t>умений</w:t>
      </w:r>
      <w:r w:rsidR="00C077DF">
        <w:rPr>
          <w:rFonts w:ascii="Times New Roman" w:hAnsi="Times New Roman" w:cs="Times New Roman"/>
          <w:sz w:val="24"/>
          <w:szCs w:val="24"/>
        </w:rPr>
        <w:t>.</w:t>
      </w:r>
      <w:r w:rsidRPr="00DD6CE2">
        <w:rPr>
          <w:rFonts w:ascii="Times New Roman" w:hAnsi="Times New Roman" w:cs="Times New Roman"/>
          <w:sz w:val="24"/>
          <w:szCs w:val="24"/>
        </w:rPr>
        <w:t xml:space="preserve"> </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w:t>
      </w:r>
      <w:r w:rsidRPr="00DD6CE2">
        <w:rPr>
          <w:rFonts w:ascii="Times New Roman" w:hAnsi="Times New Roman" w:cs="Times New Roman"/>
          <w:sz w:val="24"/>
          <w:szCs w:val="24"/>
        </w:rPr>
        <w:lastRenderedPageBreak/>
        <w:t>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работу.</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41033D" w:rsidRPr="00DD6CE2" w:rsidRDefault="0041033D" w:rsidP="0041033D">
      <w:pPr>
        <w:tabs>
          <w:tab w:val="left" w:pos="426"/>
        </w:tabs>
        <w:spacing w:after="0" w:line="240" w:lineRule="auto"/>
        <w:ind w:firstLine="567"/>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D6CE2"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D6CE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5139B">
      <w:pPr>
        <w:pStyle w:val="a5"/>
        <w:widowControl w:val="0"/>
        <w:numPr>
          <w:ilvl w:val="0"/>
          <w:numId w:val="11"/>
        </w:numPr>
        <w:tabs>
          <w:tab w:val="left" w:pos="567"/>
          <w:tab w:val="left" w:pos="1134"/>
        </w:tabs>
        <w:autoSpaceDE w:val="0"/>
        <w:autoSpaceDN w:val="0"/>
        <w:adjustRightInd w:val="0"/>
        <w:ind w:left="709" w:hanging="1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w:t>
      </w:r>
      <w:r w:rsidRPr="00DD6CE2">
        <w:rPr>
          <w:rFonts w:ascii="Times New Roman" w:hAnsi="Times New Roman" w:cs="Times New Roman"/>
          <w:sz w:val="24"/>
          <w:szCs w:val="24"/>
        </w:rPr>
        <w:lastRenderedPageBreak/>
        <w:t>(обоснованная личная позиция приветствуется);</w:t>
      </w:r>
    </w:p>
    <w:p w:rsidR="007C2F68" w:rsidRPr="00DD6CE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7C2F68">
      <w:pPr>
        <w:pStyle w:val="a5"/>
        <w:tabs>
          <w:tab w:val="left" w:pos="284"/>
        </w:tabs>
        <w:autoSpaceDE w:val="0"/>
        <w:autoSpaceDN w:val="0"/>
        <w:adjustRightInd w:val="0"/>
        <w:ind w:left="0" w:firstLine="993"/>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7C2F68" w:rsidRPr="00DD6CE2"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447C2E" w:rsidRPr="00DD6CE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45A94" w:rsidRDefault="004D3AD2" w:rsidP="002F0BFF">
      <w:pPr>
        <w:pStyle w:val="2"/>
        <w:rPr>
          <w:lang w:val="ru-RU"/>
        </w:rPr>
      </w:pPr>
      <w:bookmarkStart w:id="5" w:name="_Toc466217643"/>
      <w:r w:rsidRPr="00D45A94">
        <w:rPr>
          <w:lang w:val="ru-RU"/>
        </w:rPr>
        <w:t>Форма контроля и критерии оценки</w:t>
      </w:r>
      <w:bookmarkEnd w:id="5"/>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работ.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bookmarkStart w:id="6" w:name="page57"/>
      <w:bookmarkEnd w:id="6"/>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E24EBA">
      <w:pPr>
        <w:widowControl w:val="0"/>
        <w:autoSpaceDE w:val="0"/>
        <w:autoSpaceDN w:val="0"/>
        <w:adjustRightInd w:val="0"/>
        <w:spacing w:after="0" w:line="240" w:lineRule="auto"/>
        <w:rPr>
          <w:b/>
          <w:bCs/>
          <w:sz w:val="24"/>
          <w:szCs w:val="24"/>
        </w:rPr>
      </w:pPr>
    </w:p>
    <w:p w:rsidR="00E24EBA" w:rsidRPr="00DD6CE2" w:rsidRDefault="00E24EBA" w:rsidP="002F0BFF">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4"/>
          <w:szCs w:val="24"/>
        </w:rPr>
      </w:pPr>
      <w:bookmarkStart w:id="7" w:name="_Toc466217644"/>
      <w:r w:rsidRPr="00D45A94">
        <w:rPr>
          <w:rStyle w:val="20"/>
          <w:lang w:val="ru-RU"/>
        </w:rPr>
        <w:t>Методические указания к контрольной работе</w:t>
      </w:r>
      <w:bookmarkEnd w:id="7"/>
      <w:r w:rsidR="00447C2E" w:rsidRPr="00DD6CE2">
        <w:rPr>
          <w:rFonts w:ascii="Times New Roman" w:hAnsi="Times New Roman" w:cs="Times New Roman"/>
          <w:b/>
          <w:bCs/>
          <w:sz w:val="24"/>
          <w:szCs w:val="24"/>
        </w:rPr>
        <w:t xml:space="preserve">  </w:t>
      </w:r>
      <w:r w:rsidR="00C7271A" w:rsidRPr="00DD6CE2">
        <w:rPr>
          <w:rFonts w:ascii="Times New Roman" w:hAnsi="Times New Roman" w:cs="Times New Roman"/>
          <w:bCs/>
          <w:sz w:val="24"/>
          <w:szCs w:val="24"/>
        </w:rPr>
        <w:t>(см. методические указания к ко</w:t>
      </w:r>
      <w:r w:rsidR="00447C2E" w:rsidRPr="00DD6CE2">
        <w:rPr>
          <w:rFonts w:ascii="Times New Roman" w:hAnsi="Times New Roman" w:cs="Times New Roman"/>
          <w:bCs/>
          <w:sz w:val="24"/>
          <w:szCs w:val="24"/>
        </w:rPr>
        <w:t>нтрольной работе)</w:t>
      </w:r>
    </w:p>
    <w:p w:rsidR="00E24EBA" w:rsidRPr="00DD6CE2" w:rsidRDefault="00E24EBA" w:rsidP="00D676ED">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соответствии с учебным планом студенты очной и заочной форм обучения, по </w:t>
      </w:r>
      <w:r w:rsidRPr="00364C86">
        <w:rPr>
          <w:rFonts w:ascii="Times New Roman" w:hAnsi="Times New Roman" w:cs="Times New Roman"/>
          <w:sz w:val="24"/>
          <w:szCs w:val="24"/>
        </w:rPr>
        <w:t xml:space="preserve">направлению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5D27FF">
        <w:rPr>
          <w:rFonts w:ascii="Times New Roman" w:hAnsi="Times New Roman" w:cs="Times New Roman"/>
          <w:sz w:val="24"/>
          <w:szCs w:val="24"/>
        </w:rPr>
        <w:t>)</w:t>
      </w:r>
      <w:r w:rsidRPr="00DD6CE2">
        <w:rPr>
          <w:rFonts w:ascii="Times New Roman" w:hAnsi="Times New Roman" w:cs="Times New Roman"/>
          <w:sz w:val="24"/>
          <w:szCs w:val="24"/>
        </w:rPr>
        <w:t>. Целью</w:t>
      </w:r>
      <w:r w:rsidRPr="00DD6CE2">
        <w:rPr>
          <w:rFonts w:ascii="Times New Roman" w:hAnsi="Times New Roman" w:cs="Times New Roman"/>
          <w:b/>
          <w:sz w:val="24"/>
          <w:szCs w:val="24"/>
        </w:rPr>
        <w:t xml:space="preserve"> </w:t>
      </w:r>
      <w:r w:rsidRPr="00DD6CE2">
        <w:rPr>
          <w:rFonts w:ascii="Times New Roman" w:hAnsi="Times New Roman" w:cs="Times New Roman"/>
          <w:sz w:val="24"/>
          <w:szCs w:val="24"/>
        </w:rPr>
        <w:t xml:space="preserve">выполнения студентами работы по дисциплине </w:t>
      </w:r>
      <w:r w:rsidR="00AD591F" w:rsidRPr="00DD6CE2">
        <w:rPr>
          <w:rFonts w:ascii="Times New Roman" w:hAnsi="Times New Roman" w:cs="Times New Roman"/>
          <w:sz w:val="24"/>
          <w:szCs w:val="24"/>
        </w:rPr>
        <w:t>«</w:t>
      </w:r>
      <w:r w:rsidR="00751646">
        <w:rPr>
          <w:rFonts w:ascii="Times New Roman" w:hAnsi="Times New Roman" w:cs="Times New Roman"/>
          <w:sz w:val="24"/>
          <w:szCs w:val="24"/>
        </w:rPr>
        <w:t>Техническая эксплуатация автомобилей, работающих на альтернативных топливах</w:t>
      </w:r>
      <w:r w:rsidR="00AD591F" w:rsidRPr="00DD6CE2">
        <w:rPr>
          <w:rFonts w:ascii="Times New Roman" w:hAnsi="Times New Roman" w:cs="Times New Roman"/>
          <w:sz w:val="24"/>
          <w:szCs w:val="24"/>
        </w:rPr>
        <w:t>»</w:t>
      </w:r>
      <w:r w:rsidRPr="00DD6CE2">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w:t>
      </w:r>
      <w:r w:rsidRPr="00DD6CE2">
        <w:rPr>
          <w:rFonts w:ascii="Times New Roman" w:hAnsi="Times New Roman" w:cs="Times New Roman"/>
          <w:sz w:val="24"/>
          <w:szCs w:val="24"/>
        </w:rPr>
        <w:lastRenderedPageBreak/>
        <w:t xml:space="preserve">Полученный результат следует проверить способами, вытекающими из существа данной задачи.  </w:t>
      </w: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AD591F">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0418F8" w:rsidRPr="00DD6CE2" w:rsidRDefault="000418F8" w:rsidP="00E24EBA">
      <w:pPr>
        <w:widowControl w:val="0"/>
        <w:autoSpaceDE w:val="0"/>
        <w:autoSpaceDN w:val="0"/>
        <w:adjustRightInd w:val="0"/>
        <w:spacing w:after="0" w:line="240" w:lineRule="auto"/>
        <w:rPr>
          <w:b/>
          <w:bCs/>
          <w:sz w:val="24"/>
          <w:szCs w:val="24"/>
        </w:rPr>
      </w:pPr>
    </w:p>
    <w:p w:rsidR="00F43DA9" w:rsidRPr="00DD6CE2" w:rsidRDefault="00F43DA9" w:rsidP="002F0BFF">
      <w:pPr>
        <w:pStyle w:val="2"/>
        <w:rPr>
          <w:lang w:val="ru-RU"/>
        </w:rPr>
      </w:pPr>
      <w:bookmarkStart w:id="8" w:name="_Toc466217645"/>
      <w:r w:rsidRPr="00DD6CE2">
        <w:rPr>
          <w:lang w:val="ru-RU"/>
        </w:rPr>
        <w:t>Методические указания по выполнению исследовательской работы</w:t>
      </w:r>
      <w:bookmarkEnd w:id="8"/>
    </w:p>
    <w:p w:rsidR="000418F8" w:rsidRPr="00DD6CE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9" w:name="page73"/>
      <w:bookmarkEnd w:id="9"/>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0" w:name="page75"/>
      <w:bookmarkEnd w:id="10"/>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1" w:name="page77"/>
      <w:bookmarkEnd w:id="11"/>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6C6C7A">
        <w:rPr>
          <w:rFonts w:ascii="Times New Roman" w:hAnsi="Times New Roman" w:cs="Times New Roman"/>
          <w:i/>
          <w:iCs/>
          <w:sz w:val="24"/>
          <w:szCs w:val="24"/>
        </w:rPr>
        <w:t>Консультация</w:t>
      </w:r>
      <w:r w:rsidRPr="00DD6CE2">
        <w:rPr>
          <w:rFonts w:ascii="Times New Roman" w:hAnsi="Times New Roman" w:cs="Times New Roman"/>
          <w:sz w:val="24"/>
          <w:szCs w:val="24"/>
        </w:rPr>
        <w:t>.</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lastRenderedPageBreak/>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350AD1">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6C6C7A">
        <w:rPr>
          <w:rFonts w:ascii="Times New Roman" w:hAnsi="Times New Roman" w:cs="Times New Roman"/>
          <w:i/>
          <w:iCs/>
          <w:sz w:val="24"/>
          <w:szCs w:val="24"/>
        </w:rPr>
        <w:t>Экзамен</w:t>
      </w:r>
      <w:r w:rsidRPr="00DD6CE2">
        <w:rPr>
          <w:rFonts w:ascii="Times New Roman" w:hAnsi="Times New Roman" w:cs="Times New Roman"/>
          <w:sz w:val="24"/>
          <w:szCs w:val="24"/>
        </w:rPr>
        <w:t xml:space="preserve">. </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Основная его цель – диагностика уровня усвоения знаний и умений каждым студентом на определенном этапе обучения. Положительная оценка за </w:t>
      </w:r>
      <w:r w:rsidR="006C6C7A">
        <w:rPr>
          <w:rFonts w:ascii="Times New Roman" w:hAnsi="Times New Roman" w:cs="Times New Roman"/>
          <w:sz w:val="24"/>
          <w:szCs w:val="24"/>
        </w:rPr>
        <w:t>экзамен</w:t>
      </w:r>
      <w:r w:rsidRPr="00DD6CE2">
        <w:rPr>
          <w:rFonts w:ascii="Times New Roman" w:hAnsi="Times New Roman" w:cs="Times New Roman"/>
          <w:sz w:val="24"/>
          <w:szCs w:val="24"/>
        </w:rPr>
        <w:t xml:space="preserve">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Студентам предварительно сообщают примерный перечень заданий, выносимых на </w:t>
      </w:r>
      <w:r w:rsidR="006C6C7A">
        <w:rPr>
          <w:rFonts w:ascii="Times New Roman" w:hAnsi="Times New Roman" w:cs="Times New Roman"/>
          <w:sz w:val="24"/>
          <w:szCs w:val="24"/>
        </w:rPr>
        <w:t>экзамен</w:t>
      </w:r>
      <w:r w:rsidRPr="00DD6CE2">
        <w:rPr>
          <w:rFonts w:ascii="Times New Roman" w:hAnsi="Times New Roman" w:cs="Times New Roman"/>
          <w:sz w:val="24"/>
          <w:szCs w:val="24"/>
        </w:rPr>
        <w:t>.</w:t>
      </w:r>
    </w:p>
    <w:p w:rsidR="00350AD1" w:rsidRPr="00DD6CE2"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2F0BFF">
      <w:pPr>
        <w:pStyle w:val="1"/>
      </w:pPr>
      <w:bookmarkStart w:id="12" w:name="_Toc466217650"/>
      <w:r w:rsidRPr="00DD6CE2">
        <w:t>Образовательные технологии</w:t>
      </w:r>
      <w:bookmarkEnd w:id="12"/>
    </w:p>
    <w:p w:rsidR="008A0E04" w:rsidRPr="00DD6CE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3" w:name="page87"/>
      <w:bookmarkEnd w:id="13"/>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w:t>
      </w:r>
      <w:r w:rsidRPr="00DD6CE2">
        <w:rPr>
          <w:rFonts w:ascii="Times New Roman" w:hAnsi="Times New Roman" w:cs="Times New Roman"/>
          <w:sz w:val="24"/>
          <w:szCs w:val="24"/>
        </w:rPr>
        <w:lastRenderedPageBreak/>
        <w:t>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A2491A" w:rsidRPr="00DD6CE2"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DD6CE2" w:rsidRDefault="00F43DA9" w:rsidP="002F0BFF">
      <w:pPr>
        <w:pStyle w:val="1"/>
      </w:pPr>
      <w:bookmarkStart w:id="14" w:name="_Toc466217651"/>
      <w:r w:rsidRPr="00DD6CE2">
        <w:t>Дисциплин</w:t>
      </w:r>
      <w:r w:rsidR="00775206" w:rsidRPr="00DD6CE2">
        <w:t>а «</w:t>
      </w:r>
      <w:r w:rsidR="00751646">
        <w:t>Техническая эксплуатация автомобилей, работающих на альтернативных топливах</w:t>
      </w:r>
      <w:r w:rsidR="00775206" w:rsidRPr="00DD6CE2">
        <w:t>»</w:t>
      </w:r>
      <w:bookmarkEnd w:id="14"/>
    </w:p>
    <w:p w:rsidR="00C077DF" w:rsidRDefault="00C077DF" w:rsidP="002F0BFF">
      <w:pPr>
        <w:pStyle w:val="2"/>
        <w:rPr>
          <w:lang w:val="ru-RU"/>
        </w:rPr>
      </w:pPr>
      <w:bookmarkStart w:id="15" w:name="_Toc465017727"/>
      <w:bookmarkStart w:id="16" w:name="_Toc466217652"/>
    </w:p>
    <w:p w:rsidR="00775206" w:rsidRPr="00D45A94" w:rsidRDefault="00775206" w:rsidP="002F0BFF">
      <w:pPr>
        <w:pStyle w:val="2"/>
        <w:rPr>
          <w:lang w:val="ru-RU"/>
        </w:rPr>
      </w:pPr>
      <w:r w:rsidRPr="00D45A94">
        <w:rPr>
          <w:lang w:val="ru-RU"/>
        </w:rPr>
        <w:t>Цели и задачи освоения дисциплины</w:t>
      </w:r>
      <w:bookmarkEnd w:id="15"/>
      <w:bookmarkEnd w:id="16"/>
    </w:p>
    <w:p w:rsidR="00C077DF" w:rsidRDefault="00C077DF" w:rsidP="006C6C7A">
      <w:pPr>
        <w:suppressAutoHyphens/>
        <w:spacing w:after="0" w:line="240" w:lineRule="auto"/>
        <w:ind w:firstLine="709"/>
        <w:jc w:val="both"/>
        <w:rPr>
          <w:rFonts w:ascii="Times New Roman" w:eastAsia="Calibri" w:hAnsi="Times New Roman" w:cs="Times New Roman"/>
          <w:b/>
          <w:sz w:val="24"/>
          <w:szCs w:val="20"/>
          <w:lang w:eastAsia="x-none"/>
        </w:rPr>
      </w:pPr>
      <w:bookmarkStart w:id="17" w:name="_Toc465017729"/>
      <w:bookmarkStart w:id="18" w:name="_Toc466217653"/>
    </w:p>
    <w:p w:rsidR="006C6C7A" w:rsidRPr="006C6C7A" w:rsidRDefault="006C6C7A" w:rsidP="006C6C7A">
      <w:pPr>
        <w:suppressAutoHyphens/>
        <w:spacing w:after="0" w:line="240" w:lineRule="auto"/>
        <w:ind w:firstLine="709"/>
        <w:jc w:val="both"/>
        <w:rPr>
          <w:rFonts w:ascii="Times New Roman" w:eastAsia="Calibri" w:hAnsi="Times New Roman" w:cs="Times New Roman"/>
          <w:sz w:val="24"/>
          <w:szCs w:val="20"/>
          <w:lang w:val="x-none" w:eastAsia="x-none"/>
        </w:rPr>
      </w:pPr>
      <w:r w:rsidRPr="006C6C7A">
        <w:rPr>
          <w:rFonts w:ascii="Times New Roman" w:eastAsia="Calibri" w:hAnsi="Times New Roman" w:cs="Times New Roman"/>
          <w:b/>
          <w:sz w:val="24"/>
          <w:szCs w:val="20"/>
          <w:lang w:val="x-none" w:eastAsia="x-none"/>
        </w:rPr>
        <w:t>Цель (цели):</w:t>
      </w:r>
      <w:r w:rsidRPr="006C6C7A">
        <w:rPr>
          <w:rFonts w:ascii="Times New Roman" w:eastAsia="Calibri" w:hAnsi="Times New Roman" w:cs="Times New Roman"/>
          <w:sz w:val="24"/>
          <w:szCs w:val="20"/>
          <w:lang w:val="x-none" w:eastAsia="x-none"/>
        </w:rPr>
        <w:t xml:space="preserve"> формирование у обучающихся знаний, умений и приобретение опыта в области разработки, исследования и эксплуатации современных автоматизированных систем управления объектами автотранспортной промышленности, </w:t>
      </w:r>
      <w:r w:rsidRPr="006C6C7A">
        <w:rPr>
          <w:rFonts w:ascii="Times New Roman" w:eastAsia="Calibri" w:hAnsi="Times New Roman" w:cs="Times New Roman"/>
          <w:sz w:val="24"/>
          <w:szCs w:val="20"/>
          <w:lang w:eastAsia="x-none"/>
        </w:rPr>
        <w:t xml:space="preserve">умением </w:t>
      </w:r>
      <w:r w:rsidRPr="006C6C7A">
        <w:rPr>
          <w:rFonts w:ascii="Times New Roman" w:eastAsia="Calibri" w:hAnsi="Times New Roman" w:cs="Times New Roman"/>
          <w:sz w:val="24"/>
          <w:lang w:eastAsia="en-US"/>
        </w:rPr>
        <w:t>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Pr="006C6C7A">
        <w:rPr>
          <w:rFonts w:ascii="Times New Roman" w:eastAsia="Calibri" w:hAnsi="Times New Roman" w:cs="Times New Roman"/>
          <w:sz w:val="24"/>
          <w:szCs w:val="20"/>
          <w:lang w:val="x-none" w:eastAsia="x-none"/>
        </w:rPr>
        <w:t>теории и практики этих систем, а также усвоения принципов построения, технической базы, математического и информационного обеспечения автоматизированных систем управления и дальнейшего использования этих знаний в будущей профессиональной деятельности</w:t>
      </w:r>
    </w:p>
    <w:p w:rsidR="006C6C7A" w:rsidRPr="006C6C7A" w:rsidRDefault="006C6C7A" w:rsidP="006C6C7A">
      <w:pPr>
        <w:suppressAutoHyphens/>
        <w:spacing w:after="0" w:line="240" w:lineRule="auto"/>
        <w:ind w:firstLine="709"/>
        <w:jc w:val="both"/>
        <w:rPr>
          <w:rFonts w:ascii="Times New Roman" w:eastAsia="Calibri" w:hAnsi="Times New Roman" w:cs="Times New Roman"/>
          <w:b/>
          <w:sz w:val="24"/>
          <w:szCs w:val="20"/>
          <w:lang w:val="x-none" w:eastAsia="x-none"/>
        </w:rPr>
      </w:pPr>
      <w:r w:rsidRPr="006C6C7A">
        <w:rPr>
          <w:rFonts w:ascii="Times New Roman" w:eastAsia="Calibri" w:hAnsi="Times New Roman" w:cs="Times New Roman"/>
          <w:b/>
          <w:sz w:val="24"/>
          <w:szCs w:val="20"/>
          <w:lang w:val="x-none" w:eastAsia="x-none"/>
        </w:rPr>
        <w:t xml:space="preserve">Задачи: </w:t>
      </w:r>
    </w:p>
    <w:p w:rsidR="006C6C7A" w:rsidRPr="006C6C7A" w:rsidRDefault="006C6C7A" w:rsidP="006C6C7A">
      <w:pPr>
        <w:suppressAutoHyphens/>
        <w:spacing w:after="0" w:line="240" w:lineRule="auto"/>
        <w:ind w:firstLine="709"/>
        <w:jc w:val="both"/>
        <w:rPr>
          <w:rFonts w:ascii="Times New Roman" w:eastAsia="Calibri" w:hAnsi="Times New Roman" w:cs="Times New Roman"/>
          <w:sz w:val="24"/>
          <w:szCs w:val="24"/>
          <w:lang w:eastAsia="x-none"/>
        </w:rPr>
      </w:pPr>
      <w:r w:rsidRPr="006C6C7A">
        <w:rPr>
          <w:rFonts w:ascii="Times New Roman" w:eastAsia="Calibri" w:hAnsi="Times New Roman" w:cs="Times New Roman"/>
          <w:sz w:val="24"/>
          <w:szCs w:val="24"/>
          <w:lang w:eastAsia="x-none"/>
        </w:rPr>
        <w:t xml:space="preserve">- </w:t>
      </w:r>
      <w:r w:rsidRPr="006C6C7A">
        <w:rPr>
          <w:rFonts w:ascii="Times New Roman" w:eastAsia="Calibri" w:hAnsi="Times New Roman" w:cs="Times New Roman"/>
          <w:sz w:val="24"/>
          <w:szCs w:val="24"/>
          <w:lang w:val="x-none" w:eastAsia="x-none"/>
        </w:rPr>
        <w:t xml:space="preserve">овладение </w:t>
      </w:r>
      <w:r w:rsidRPr="006C6C7A">
        <w:rPr>
          <w:rFonts w:ascii="Times New Roman" w:eastAsia="Calibri" w:hAnsi="Times New Roman" w:cs="Times New Roman"/>
          <w:sz w:val="24"/>
          <w:szCs w:val="24"/>
          <w:lang w:eastAsia="x-none"/>
        </w:rPr>
        <w:t>знаний о составе и структуру автоматизированными системами управления технологическими процессами;</w:t>
      </w:r>
    </w:p>
    <w:p w:rsidR="006C6C7A" w:rsidRPr="006C6C7A" w:rsidRDefault="006C6C7A" w:rsidP="006C6C7A">
      <w:pPr>
        <w:suppressAutoHyphens/>
        <w:spacing w:after="0" w:line="240" w:lineRule="auto"/>
        <w:ind w:firstLine="709"/>
        <w:jc w:val="both"/>
        <w:rPr>
          <w:rFonts w:ascii="Times New Roman" w:eastAsia="Calibri" w:hAnsi="Times New Roman" w:cs="Times New Roman"/>
          <w:sz w:val="24"/>
          <w:szCs w:val="24"/>
          <w:lang w:eastAsia="x-none"/>
        </w:rPr>
      </w:pPr>
      <w:r w:rsidRPr="006C6C7A">
        <w:rPr>
          <w:rFonts w:ascii="Times New Roman" w:eastAsia="Calibri" w:hAnsi="Times New Roman" w:cs="Times New Roman"/>
          <w:sz w:val="24"/>
          <w:szCs w:val="24"/>
          <w:lang w:eastAsia="x-none"/>
        </w:rPr>
        <w:t>- изучение методов</w:t>
      </w:r>
      <w:r w:rsidRPr="006C6C7A">
        <w:rPr>
          <w:rFonts w:ascii="Times New Roman" w:eastAsia="Calibri" w:hAnsi="Times New Roman" w:cs="Times New Roman"/>
          <w:sz w:val="24"/>
          <w:szCs w:val="24"/>
          <w:lang w:val="x-none" w:eastAsia="x-none"/>
        </w:rPr>
        <w:t xml:space="preserve"> </w:t>
      </w:r>
      <w:r w:rsidRPr="006C6C7A">
        <w:rPr>
          <w:rFonts w:ascii="Times New Roman" w:eastAsia="Calibri" w:hAnsi="Times New Roman" w:cs="Times New Roman"/>
          <w:sz w:val="24"/>
          <w:szCs w:val="24"/>
          <w:lang w:eastAsia="x-none"/>
        </w:rPr>
        <w:t>анализа объекта автоматизации;</w:t>
      </w:r>
    </w:p>
    <w:p w:rsidR="006C6C7A" w:rsidRPr="006C6C7A" w:rsidRDefault="006C6C7A" w:rsidP="006C6C7A">
      <w:pPr>
        <w:suppressAutoHyphens/>
        <w:spacing w:after="0" w:line="240" w:lineRule="auto"/>
        <w:ind w:firstLine="709"/>
        <w:jc w:val="both"/>
        <w:rPr>
          <w:rFonts w:ascii="Times New Roman" w:eastAsia="Calibri" w:hAnsi="Times New Roman" w:cs="Times New Roman"/>
          <w:sz w:val="24"/>
          <w:szCs w:val="24"/>
          <w:lang w:eastAsia="x-none"/>
        </w:rPr>
      </w:pPr>
      <w:r w:rsidRPr="006C6C7A">
        <w:rPr>
          <w:rFonts w:ascii="Times New Roman" w:eastAsia="Calibri" w:hAnsi="Times New Roman" w:cs="Times New Roman"/>
          <w:sz w:val="24"/>
          <w:szCs w:val="24"/>
          <w:lang w:eastAsia="x-none"/>
        </w:rPr>
        <w:t xml:space="preserve">- </w:t>
      </w:r>
      <w:r w:rsidRPr="006C6C7A">
        <w:rPr>
          <w:rFonts w:ascii="Times New Roman" w:eastAsia="Calibri" w:hAnsi="Times New Roman" w:cs="Times New Roman"/>
          <w:sz w:val="24"/>
          <w:szCs w:val="24"/>
          <w:lang w:val="x-none" w:eastAsia="x-none"/>
        </w:rPr>
        <w:t xml:space="preserve">овладение </w:t>
      </w:r>
      <w:r w:rsidRPr="006C6C7A">
        <w:rPr>
          <w:rFonts w:ascii="Times New Roman" w:eastAsia="Calibri" w:hAnsi="Times New Roman" w:cs="Times New Roman"/>
          <w:sz w:val="24"/>
          <w:szCs w:val="24"/>
          <w:lang w:eastAsia="x-none"/>
        </w:rPr>
        <w:t>знаний функциональных схем автоматизации;</w:t>
      </w:r>
    </w:p>
    <w:p w:rsidR="006C6C7A" w:rsidRPr="006C6C7A" w:rsidRDefault="006C6C7A" w:rsidP="006C6C7A">
      <w:pPr>
        <w:suppressAutoHyphens/>
        <w:spacing w:after="0" w:line="240" w:lineRule="auto"/>
        <w:ind w:firstLine="709"/>
        <w:jc w:val="both"/>
        <w:rPr>
          <w:rFonts w:ascii="Times New Roman" w:eastAsia="Calibri" w:hAnsi="Times New Roman" w:cs="Times New Roman"/>
          <w:sz w:val="24"/>
          <w:szCs w:val="24"/>
          <w:lang w:eastAsia="x-none"/>
        </w:rPr>
      </w:pPr>
      <w:r w:rsidRPr="006C6C7A">
        <w:rPr>
          <w:rFonts w:ascii="Times New Roman" w:eastAsia="Calibri" w:hAnsi="Times New Roman" w:cs="Times New Roman"/>
          <w:sz w:val="24"/>
          <w:szCs w:val="24"/>
          <w:lang w:eastAsia="x-none"/>
        </w:rPr>
        <w:t xml:space="preserve">- </w:t>
      </w:r>
      <w:r w:rsidRPr="006C6C7A">
        <w:rPr>
          <w:rFonts w:ascii="Times New Roman" w:eastAsia="Calibri" w:hAnsi="Times New Roman" w:cs="Times New Roman"/>
          <w:sz w:val="24"/>
          <w:szCs w:val="24"/>
          <w:lang w:val="x-none" w:eastAsia="x-none"/>
        </w:rPr>
        <w:t>управлени</w:t>
      </w:r>
      <w:r w:rsidRPr="006C6C7A">
        <w:rPr>
          <w:rFonts w:ascii="Times New Roman" w:eastAsia="Calibri" w:hAnsi="Times New Roman" w:cs="Times New Roman"/>
          <w:sz w:val="24"/>
          <w:szCs w:val="24"/>
          <w:lang w:eastAsia="x-none"/>
        </w:rPr>
        <w:t>е</w:t>
      </w:r>
      <w:r w:rsidRPr="006C6C7A">
        <w:rPr>
          <w:rFonts w:ascii="Times New Roman" w:eastAsia="Calibri" w:hAnsi="Times New Roman" w:cs="Times New Roman"/>
          <w:sz w:val="24"/>
          <w:szCs w:val="24"/>
          <w:lang w:val="x-none" w:eastAsia="x-none"/>
        </w:rPr>
        <w:t xml:space="preserve"> технологическими процессами, изучение структуры и элементов систем регулирования промышленных объектов автоматизации, </w:t>
      </w:r>
      <w:r w:rsidRPr="006C6C7A">
        <w:rPr>
          <w:rFonts w:ascii="Times New Roman" w:eastAsia="Calibri" w:hAnsi="Times New Roman" w:cs="Times New Roman"/>
          <w:sz w:val="24"/>
          <w:szCs w:val="24"/>
          <w:lang w:eastAsia="x-none"/>
        </w:rPr>
        <w:t xml:space="preserve">промышленных сетей автоматизированных систем управления технологическими процессами, </w:t>
      </w:r>
      <w:r w:rsidRPr="006C6C7A">
        <w:rPr>
          <w:rFonts w:ascii="Times New Roman" w:eastAsia="Calibri" w:hAnsi="Times New Roman" w:cs="Times New Roman"/>
          <w:sz w:val="24"/>
          <w:szCs w:val="24"/>
          <w:lang w:val="x-none" w:eastAsia="x-none"/>
        </w:rPr>
        <w:t>освоения принципов построения систем автоматического управления и методов измерения и контроля основных параметров технологических процессов.</w:t>
      </w:r>
    </w:p>
    <w:p w:rsidR="00C077DF" w:rsidRDefault="00C077DF" w:rsidP="0086533F">
      <w:pPr>
        <w:pStyle w:val="2"/>
        <w:rPr>
          <w:lang w:val="ru-RU"/>
        </w:rPr>
      </w:pPr>
    </w:p>
    <w:p w:rsidR="00775206" w:rsidRPr="0086533F" w:rsidRDefault="00775206" w:rsidP="0086533F">
      <w:pPr>
        <w:pStyle w:val="2"/>
        <w:rPr>
          <w:sz w:val="22"/>
          <w:lang w:val="ru-RU"/>
        </w:rPr>
      </w:pPr>
      <w:r w:rsidRPr="0086533F">
        <w:rPr>
          <w:lang w:val="ru-RU"/>
        </w:rPr>
        <w:t xml:space="preserve">Требования к результатам </w:t>
      </w:r>
      <w:proofErr w:type="gramStart"/>
      <w:r w:rsidRPr="0086533F">
        <w:rPr>
          <w:lang w:val="ru-RU"/>
        </w:rPr>
        <w:t>обучения по дисциплине</w:t>
      </w:r>
      <w:bookmarkEnd w:id="17"/>
      <w:bookmarkEnd w:id="18"/>
      <w:proofErr w:type="gramEnd"/>
    </w:p>
    <w:p w:rsidR="00C077DF" w:rsidRDefault="00C077DF" w:rsidP="00775206">
      <w:pPr>
        <w:pStyle w:val="ReportMain"/>
        <w:suppressAutoHyphens/>
        <w:ind w:firstLine="709"/>
        <w:jc w:val="both"/>
      </w:pPr>
    </w:p>
    <w:p w:rsidR="00775206" w:rsidRPr="00DD6CE2" w:rsidRDefault="00775206" w:rsidP="00775206">
      <w:pPr>
        <w:pStyle w:val="ReportMain"/>
        <w:suppressAutoHyphens/>
        <w:ind w:firstLine="709"/>
        <w:jc w:val="both"/>
      </w:pPr>
      <w:r w:rsidRPr="00DD6CE2">
        <w:t>Процесс изучения дисциплины направлен на формирование следующих результатов обучения</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CD5694" w:rsidRPr="00CD5694" w:rsidTr="00E113A7">
        <w:trPr>
          <w:tblHeader/>
        </w:trPr>
        <w:tc>
          <w:tcPr>
            <w:tcW w:w="7370" w:type="dxa"/>
            <w:shd w:val="clear" w:color="auto" w:fill="auto"/>
            <w:vAlign w:val="center"/>
          </w:tcPr>
          <w:p w:rsidR="00CD5694" w:rsidRPr="00CD5694" w:rsidRDefault="00CD5694" w:rsidP="00CD5694">
            <w:pPr>
              <w:suppressAutoHyphens/>
              <w:spacing w:after="0" w:line="240" w:lineRule="auto"/>
              <w:jc w:val="center"/>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xml:space="preserve">Планируемые результаты </w:t>
            </w:r>
            <w:proofErr w:type="gramStart"/>
            <w:r w:rsidRPr="00CD5694">
              <w:rPr>
                <w:rFonts w:ascii="Times New Roman" w:eastAsia="Calibri" w:hAnsi="Times New Roman" w:cs="Times New Roman"/>
                <w:sz w:val="24"/>
                <w:lang w:eastAsia="en-US"/>
              </w:rPr>
              <w:t>обучения по дисциплине</w:t>
            </w:r>
            <w:proofErr w:type="gramEnd"/>
            <w:r w:rsidRPr="00CD5694">
              <w:rPr>
                <w:rFonts w:ascii="Times New Roman" w:eastAsia="Calibri" w:hAnsi="Times New Roman" w:cs="Times New Roman"/>
                <w:sz w:val="24"/>
                <w:lang w:eastAsia="en-US"/>
              </w:rPr>
              <w:t>, характеризующие этапы формирования компетенций</w:t>
            </w:r>
          </w:p>
        </w:tc>
        <w:tc>
          <w:tcPr>
            <w:tcW w:w="3175" w:type="dxa"/>
            <w:shd w:val="clear" w:color="auto" w:fill="auto"/>
            <w:vAlign w:val="center"/>
          </w:tcPr>
          <w:p w:rsidR="00CD5694" w:rsidRPr="00CD5694" w:rsidRDefault="00CD5694" w:rsidP="00CD5694">
            <w:pPr>
              <w:suppressAutoHyphens/>
              <w:spacing w:after="0" w:line="240" w:lineRule="auto"/>
              <w:jc w:val="center"/>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Формируемые компетенции</w:t>
            </w:r>
          </w:p>
        </w:tc>
      </w:tr>
      <w:tr w:rsidR="00CD5694" w:rsidRPr="00CD5694" w:rsidTr="00E113A7">
        <w:tc>
          <w:tcPr>
            <w:tcW w:w="7370" w:type="dxa"/>
            <w:shd w:val="clear" w:color="auto" w:fill="auto"/>
          </w:tcPr>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b/>
                <w:sz w:val="24"/>
                <w:u w:val="single"/>
                <w:lang w:eastAsia="en-US"/>
              </w:rPr>
              <w:t>Знать:</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состав и структуру автоматизированными системами управления технологическими процессами;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методы анализа объекта автоматизации;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функциональные схем автоматизации;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методы решения функциональных и вычислительных задач;</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основы современных информационных технологий переработки информации и их влияние на успех в профессиональной деятельности;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общее устройство, возможности и порядок применения средств вычислительной техники;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xml:space="preserve">– нормы </w:t>
            </w:r>
            <w:proofErr w:type="gramStart"/>
            <w:r w:rsidRPr="00CD5694">
              <w:rPr>
                <w:rFonts w:ascii="Times New Roman" w:eastAsia="Calibri" w:hAnsi="Times New Roman" w:cs="Times New Roman"/>
                <w:sz w:val="24"/>
                <w:lang w:eastAsia="en-US"/>
              </w:rPr>
              <w:t>организации процесса автоматизации решения задач профессиональной деятельности</w:t>
            </w:r>
            <w:proofErr w:type="gramEnd"/>
            <w:r w:rsidRPr="00CD5694">
              <w:rPr>
                <w:rFonts w:ascii="Times New Roman" w:eastAsia="Calibri" w:hAnsi="Times New Roman" w:cs="Times New Roman"/>
                <w:sz w:val="24"/>
                <w:lang w:eastAsia="en-US"/>
              </w:rPr>
              <w:t>.</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b/>
                <w:sz w:val="24"/>
                <w:u w:val="single"/>
                <w:lang w:eastAsia="en-US"/>
              </w:rPr>
              <w:t>Уметь:</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оперировать средствами вычислительной техники и, прежде всего, ПЭВМ в практической деятельности;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lastRenderedPageBreak/>
              <w:t>– применять на практике современные методы и технологии автоматизированной обработки информации;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выполнять расчеты на ПЭВМ с использованием универсальных и прикладных сре</w:t>
            </w:r>
            <w:proofErr w:type="gramStart"/>
            <w:r w:rsidRPr="00CD5694">
              <w:rPr>
                <w:rFonts w:ascii="Times New Roman" w:eastAsia="Calibri" w:hAnsi="Times New Roman" w:cs="Times New Roman"/>
                <w:sz w:val="24"/>
                <w:lang w:eastAsia="en-US"/>
              </w:rPr>
              <w:t>дств пр</w:t>
            </w:r>
            <w:proofErr w:type="gramEnd"/>
            <w:r w:rsidRPr="00CD5694">
              <w:rPr>
                <w:rFonts w:ascii="Times New Roman" w:eastAsia="Calibri" w:hAnsi="Times New Roman" w:cs="Times New Roman"/>
                <w:sz w:val="24"/>
                <w:lang w:eastAsia="en-US"/>
              </w:rPr>
              <w:t>ограммного обеспечения.</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управлять технологическими процессами.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b/>
                <w:sz w:val="24"/>
                <w:u w:val="single"/>
                <w:lang w:eastAsia="en-US"/>
              </w:rPr>
              <w:t>Владеть:</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навыками управлять технологическими процессами;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навыками автоматизации решения инженерных задач;</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навыками работы в качестве пользователя персонального компьютера, самостоятельно использовать внешние носители информации для обмена данными между машинами, создавать резервные копии и архивы данных и программ;</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lang w:eastAsia="en-US"/>
              </w:rPr>
              <w:t>–</w:t>
            </w:r>
            <w:r w:rsidRPr="00CD5694">
              <w:rPr>
                <w:rFonts w:ascii="Times New Roman" w:eastAsia="Calibri" w:hAnsi="Times New Roman" w:cs="Times New Roman"/>
                <w:sz w:val="24"/>
                <w:lang w:eastAsia="en-US"/>
              </w:rPr>
              <w:t>построения систем автоматического управления и методов измерения и контроля основных параметров технологических процессов.</w:t>
            </w:r>
          </w:p>
        </w:tc>
        <w:tc>
          <w:tcPr>
            <w:tcW w:w="3175" w:type="dxa"/>
            <w:shd w:val="clear" w:color="auto" w:fill="auto"/>
          </w:tcPr>
          <w:p w:rsidR="00CD5694" w:rsidRPr="00CD5694" w:rsidRDefault="00CD5694" w:rsidP="00CD5694">
            <w:pPr>
              <w:suppressAutoHyphens/>
              <w:spacing w:after="0" w:line="240"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lastRenderedPageBreak/>
              <w:t>ОПК-1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bl>
    <w:p w:rsidR="00775206" w:rsidRPr="00DD6CE2" w:rsidRDefault="00775206" w:rsidP="00775206">
      <w:pPr>
        <w:pStyle w:val="ReportMain"/>
        <w:suppressAutoHyphens/>
        <w:ind w:firstLine="709"/>
        <w:jc w:val="both"/>
      </w:pPr>
    </w:p>
    <w:p w:rsidR="00F43DA9" w:rsidRPr="00DD6CE2" w:rsidRDefault="00F43DA9" w:rsidP="00E24EBA">
      <w:pPr>
        <w:pStyle w:val="ReportMain"/>
        <w:suppressAutoHyphens/>
        <w:ind w:firstLine="709"/>
        <w:jc w:val="both"/>
        <w:rPr>
          <w:szCs w:val="24"/>
        </w:rPr>
      </w:pPr>
    </w:p>
    <w:p w:rsidR="00A2491A" w:rsidRPr="0086533F" w:rsidRDefault="002771E8" w:rsidP="0086533F">
      <w:pPr>
        <w:pStyle w:val="a5"/>
        <w:ind w:left="0"/>
        <w:jc w:val="both"/>
        <w:rPr>
          <w:sz w:val="24"/>
        </w:rPr>
      </w:pPr>
      <w:r w:rsidRPr="0086533F">
        <w:rPr>
          <w:b/>
          <w:sz w:val="24"/>
        </w:rPr>
        <w:t xml:space="preserve"> </w:t>
      </w:r>
      <w:bookmarkStart w:id="19" w:name="_Toc466217654"/>
      <w:r w:rsidR="00A2491A" w:rsidRPr="0086533F">
        <w:rPr>
          <w:sz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00A2491A" w:rsidRPr="0086533F">
        <w:rPr>
          <w:sz w:val="24"/>
        </w:rPr>
        <w:t>затруднены</w:t>
      </w:r>
      <w:proofErr w:type="gramEnd"/>
      <w:r w:rsidR="00A2491A" w:rsidRPr="0086533F">
        <w:rPr>
          <w:sz w:val="24"/>
        </w:rPr>
        <w:t>. Чрезвычайно важны систематические занятия. Работа урывками не приносит положительных результатов.</w:t>
      </w:r>
      <w:bookmarkEnd w:id="19"/>
    </w:p>
    <w:p w:rsidR="008A0E04" w:rsidRPr="00DD6CE2"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DD6CE2" w:rsidRDefault="00A2491A" w:rsidP="002F0BFF">
      <w:pPr>
        <w:pStyle w:val="1"/>
        <w:jc w:val="both"/>
      </w:pPr>
      <w:bookmarkStart w:id="20" w:name="_Toc466217655"/>
      <w:r w:rsidRPr="00DD6CE2">
        <w:t>Методические рекомендации по организации учебной аудиторной и внеаудиторной самостоятельной работы студентов</w:t>
      </w:r>
      <w:bookmarkEnd w:id="20"/>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b/>
          <w:bCs/>
          <w:sz w:val="28"/>
          <w:szCs w:val="28"/>
        </w:rPr>
      </w:pPr>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20" w:firstLine="709"/>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775206">
      <w:pPr>
        <w:widowControl w:val="0"/>
        <w:tabs>
          <w:tab w:val="left" w:pos="993"/>
        </w:tabs>
        <w:autoSpaceDE w:val="0"/>
        <w:autoSpaceDN w:val="0"/>
        <w:adjustRightInd w:val="0"/>
        <w:spacing w:after="0" w:line="68"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400" w:firstLine="709"/>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0" w:firstLine="709"/>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w:t>
      </w:r>
      <w:r w:rsidR="005D27FF">
        <w:rPr>
          <w:rFonts w:ascii="Times New Roman" w:hAnsi="Times New Roman"/>
          <w:sz w:val="24"/>
          <w:szCs w:val="24"/>
        </w:rPr>
        <w:t>овать развитию мотивации учения</w:t>
      </w:r>
      <w:r w:rsidRPr="00DD6CE2">
        <w:rPr>
          <w:rFonts w:ascii="Times New Roman" w:hAnsi="Times New Roman"/>
          <w:sz w:val="24"/>
          <w:szCs w:val="24"/>
        </w:rPr>
        <w:t xml:space="preserve">.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60" w:firstLine="709"/>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775206">
      <w:pPr>
        <w:widowControl w:val="0"/>
        <w:tabs>
          <w:tab w:val="left" w:pos="993"/>
        </w:tabs>
        <w:autoSpaceDE w:val="0"/>
        <w:autoSpaceDN w:val="0"/>
        <w:adjustRightInd w:val="0"/>
        <w:spacing w:after="0" w:line="69"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 w:firstLine="709"/>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420" w:firstLine="709"/>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firstLine="709"/>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lastRenderedPageBreak/>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C7271A">
      <w:pPr>
        <w:spacing w:after="0" w:line="240" w:lineRule="auto"/>
        <w:ind w:firstLine="709"/>
        <w:rPr>
          <w:rFonts w:ascii="Times New Roman" w:hAnsi="Times New Roman" w:cs="Times New Roman"/>
          <w:b/>
          <w:sz w:val="24"/>
          <w:szCs w:val="24"/>
        </w:rPr>
      </w:pPr>
    </w:p>
    <w:p w:rsidR="00C7271A" w:rsidRPr="00DD6CE2" w:rsidRDefault="00C7271A" w:rsidP="00C7271A">
      <w:pPr>
        <w:spacing w:after="0" w:line="240" w:lineRule="auto"/>
        <w:ind w:firstLine="709"/>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C7271A">
      <w:pPr>
        <w:spacing w:after="0" w:line="240" w:lineRule="auto"/>
        <w:jc w:val="center"/>
        <w:rPr>
          <w:rFonts w:ascii="Times New Roman" w:hAnsi="Times New Roman" w:cs="Times New Roman"/>
          <w:b/>
          <w:sz w:val="24"/>
          <w:szCs w:val="24"/>
        </w:rPr>
      </w:pP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C7271A">
      <w:pPr>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5139B">
      <w:pPr>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bookmarkStart w:id="21" w:name="page61"/>
      <w:bookmarkEnd w:id="21"/>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CE3671">
      <w:pPr>
        <w:widowControl w:val="0"/>
        <w:autoSpaceDE w:val="0"/>
        <w:autoSpaceDN w:val="0"/>
        <w:adjustRightInd w:val="0"/>
        <w:spacing w:after="0" w:line="240" w:lineRule="auto"/>
        <w:jc w:val="both"/>
        <w:rPr>
          <w:rFonts w:ascii="Times New Roman" w:hAnsi="Times New Roman" w:cs="Times New Roman"/>
          <w:sz w:val="24"/>
          <w:szCs w:val="24"/>
        </w:rPr>
      </w:pPr>
    </w:p>
    <w:p w:rsidR="00C90F86" w:rsidRPr="00DD6CE2" w:rsidRDefault="00C90F86" w:rsidP="002F0BFF">
      <w:pPr>
        <w:pStyle w:val="1"/>
        <w:rPr>
          <w:rFonts w:eastAsia="TimesNewRoman,Bold"/>
        </w:rPr>
      </w:pPr>
      <w:bookmarkStart w:id="22" w:name="_Toc466217656"/>
      <w:r w:rsidRPr="00DD6CE2">
        <w:t>Варианты вопросов к</w:t>
      </w:r>
      <w:r w:rsidR="00792354" w:rsidRPr="00DD6CE2">
        <w:t xml:space="preserve"> контролю знаний и самопроверки</w:t>
      </w:r>
      <w:bookmarkEnd w:id="22"/>
    </w:p>
    <w:p w:rsidR="0086533F" w:rsidRDefault="0086533F" w:rsidP="0086533F">
      <w:pPr>
        <w:tabs>
          <w:tab w:val="left" w:pos="993"/>
        </w:tabs>
        <w:spacing w:after="0" w:line="240" w:lineRule="auto"/>
        <w:ind w:firstLine="709"/>
        <w:jc w:val="both"/>
        <w:rPr>
          <w:rFonts w:ascii="Times New Roman" w:eastAsia="Times New Roman" w:hAnsi="Times New Roman" w:cs="Times New Roman"/>
          <w:b/>
          <w:sz w:val="24"/>
          <w:szCs w:val="24"/>
        </w:rPr>
      </w:pPr>
    </w:p>
    <w:p w:rsidR="0086533F" w:rsidRPr="0086533F" w:rsidRDefault="0086533F" w:rsidP="0086533F">
      <w:pPr>
        <w:tabs>
          <w:tab w:val="left" w:pos="993"/>
        </w:tabs>
        <w:spacing w:after="0" w:line="240" w:lineRule="auto"/>
        <w:ind w:firstLine="709"/>
        <w:jc w:val="both"/>
        <w:rPr>
          <w:rFonts w:ascii="Times New Roman" w:eastAsia="Times New Roman" w:hAnsi="Times New Roman" w:cs="Times New Roman"/>
          <w:b/>
          <w:sz w:val="24"/>
          <w:szCs w:val="24"/>
        </w:rPr>
      </w:pPr>
      <w:r w:rsidRPr="0086533F">
        <w:rPr>
          <w:rFonts w:ascii="Times New Roman" w:eastAsia="Times New Roman" w:hAnsi="Times New Roman" w:cs="Times New Roman"/>
          <w:b/>
          <w:sz w:val="24"/>
          <w:szCs w:val="24"/>
        </w:rPr>
        <w:t xml:space="preserve">Вопросы </w:t>
      </w:r>
    </w:p>
    <w:p w:rsidR="0086533F" w:rsidRPr="0086533F" w:rsidRDefault="0086533F" w:rsidP="0086533F">
      <w:pPr>
        <w:tabs>
          <w:tab w:val="left" w:pos="993"/>
        </w:tabs>
        <w:spacing w:after="0" w:line="240" w:lineRule="auto"/>
        <w:ind w:firstLine="709"/>
        <w:jc w:val="both"/>
        <w:rPr>
          <w:rFonts w:ascii="Times New Roman" w:eastAsia="Calibri" w:hAnsi="Times New Roman" w:cs="Times New Roman"/>
          <w:b/>
          <w:sz w:val="24"/>
          <w:szCs w:val="24"/>
        </w:rPr>
      </w:pP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1. Понятия автоматизированного и автоматического управления.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 Категориальные понятия системного подхода.</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 Архитектура АИС.</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 Жизненный цикл АИС.</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5. Процессы в структуре жизненного цикла.</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6. Каскадная модель.</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7. Итерационная модель.</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8. Спиральная модель.</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9. Временные прототипы.</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lastRenderedPageBreak/>
        <w:t>10. Создание эволюционирующих прототипов в ходе инкрементной разработки.</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 xml:space="preserve">11. Технология проектирования АИС. </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 xml:space="preserve">12. Стадии и этапы создания АИС. </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 xml:space="preserve">13. Техническое задание. </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 xml:space="preserve">14. Эскизный проект АИС. </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 xml:space="preserve">15. Технический проект АИС. </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16. Стадии «Рабочая документация», «Ввод в действие», «Сопровождение АИС».</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17. Функциональное моделирование бизнес-процессов с использованием стандарта IDEF0.</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18. Моделирование потоков данных (процессов) – DFD.</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19. Методология ARIS.</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20. Объектно-ориентированный подход. Язык UML.</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21. Понятие типового проектирования АИС.</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 xml:space="preserve">22. </w:t>
      </w:r>
      <w:proofErr w:type="spellStart"/>
      <w:r w:rsidRPr="004D5775">
        <w:rPr>
          <w:rFonts w:ascii="Times New Roman" w:eastAsiaTheme="minorHAnsi" w:hAnsi="Times New Roman" w:cs="Times New Roman"/>
          <w:sz w:val="24"/>
          <w:szCs w:val="24"/>
        </w:rPr>
        <w:t>Параметрически</w:t>
      </w:r>
      <w:proofErr w:type="spellEnd"/>
      <w:r w:rsidRPr="004D5775">
        <w:rPr>
          <w:rFonts w:ascii="Times New Roman" w:eastAsiaTheme="minorHAnsi" w:hAnsi="Times New Roman" w:cs="Times New Roman"/>
          <w:sz w:val="24"/>
          <w:szCs w:val="24"/>
        </w:rPr>
        <w:t>-ориентированное проектирование.</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23. Модельно-ориентированное проектирование.</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24. Структура производственного процесса.</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25. Функции управления производством. Количественный анализ.</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26. Многоаспектный характер проблемы управления производством.</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27. Последовательность процедур управления производством.</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28. Организационная структура интегрированной АСУ предприятия.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29. Этапы анализа предметной области.</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30. Реинжиниринг бизнес-процессов.</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31. Методы сбора материалов обследования.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32. Формализация материалов обследования.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33. Общие сведения о технологических процессах.</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34. Схемы управления в АСУТП.</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35. Автоматизированные системы научных исследований (АСНИ).</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36. Обобщенная структура подсистем АСНИ.</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37. Взаимосвязь между АСНИ и САПР.</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38. Автоматизированные обучающие системы дистанционного обучения.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39. Состав подсистемы управления.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40. Подсистема технического обеспечения.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41. Подсистема кадрового обеспечения.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42. Подсистемы информационного обеспечения.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43. Математическое обеспечение АСУ.</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44. Лингвистическое обеспечение АСУ.</w:t>
      </w:r>
    </w:p>
    <w:p w:rsidR="00CE3671"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45. Методическое обеспечение АСУ. </w:t>
      </w:r>
    </w:p>
    <w:p w:rsidR="004D5775" w:rsidRPr="00DD6CE2" w:rsidRDefault="004D5775" w:rsidP="004D5775">
      <w:pPr>
        <w:spacing w:after="0" w:line="240" w:lineRule="auto"/>
        <w:jc w:val="both"/>
        <w:rPr>
          <w:rFonts w:ascii="Times New Roman" w:hAnsi="Times New Roman" w:cs="Times New Roman"/>
          <w:snapToGrid w:val="0"/>
          <w:sz w:val="24"/>
          <w:szCs w:val="24"/>
        </w:rPr>
      </w:pPr>
    </w:p>
    <w:p w:rsidR="00FC4E2E" w:rsidRPr="00DD6CE2" w:rsidRDefault="00FC4E2E" w:rsidP="002F0BFF">
      <w:pPr>
        <w:pStyle w:val="1"/>
      </w:pPr>
      <w:bookmarkStart w:id="23" w:name="_Toc466217657"/>
      <w:r w:rsidRPr="00DD6CE2">
        <w:t>Подготовка к экзамен</w:t>
      </w:r>
      <w:bookmarkEnd w:id="23"/>
      <w:r w:rsidR="006C6C7A">
        <w:t>у</w:t>
      </w:r>
    </w:p>
    <w:p w:rsidR="0076594A" w:rsidRPr="00DD6CE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w:t>
      </w:r>
      <w:r w:rsidRPr="00DD6CE2">
        <w:rPr>
          <w:rFonts w:ascii="Times New Roman" w:hAnsi="Times New Roman" w:cs="Times New Roman"/>
          <w:sz w:val="24"/>
          <w:szCs w:val="24"/>
        </w:rPr>
        <w:lastRenderedPageBreak/>
        <w:t>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DD6CE2"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86533F" w:rsidRDefault="0086533F" w:rsidP="00FC4E2E">
      <w:pPr>
        <w:tabs>
          <w:tab w:val="left" w:pos="426"/>
        </w:tabs>
        <w:spacing w:after="0" w:line="240" w:lineRule="auto"/>
        <w:ind w:firstLine="567"/>
        <w:jc w:val="both"/>
        <w:rPr>
          <w:rFonts w:ascii="Times New Roman" w:hAnsi="Times New Roman" w:cs="Times New Roman"/>
          <w:b/>
          <w:bCs/>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b/>
          <w:bCs/>
          <w:sz w:val="24"/>
          <w:szCs w:val="24"/>
        </w:rPr>
        <w:t xml:space="preserve">Правила подготовки к </w:t>
      </w:r>
      <w:r w:rsidR="006C6C7A">
        <w:rPr>
          <w:rFonts w:ascii="Times New Roman" w:hAnsi="Times New Roman" w:cs="Times New Roman"/>
          <w:b/>
          <w:bCs/>
          <w:sz w:val="24"/>
          <w:szCs w:val="24"/>
        </w:rPr>
        <w:t>экзамену</w:t>
      </w:r>
      <w:r w:rsidRPr="00DD6CE2">
        <w:rPr>
          <w:rFonts w:ascii="Times New Roman" w:hAnsi="Times New Roman" w:cs="Times New Roman"/>
          <w:b/>
          <w:bCs/>
          <w:sz w:val="24"/>
          <w:szCs w:val="24"/>
        </w:rPr>
        <w:t>:</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775206">
      <w:pPr>
        <w:tabs>
          <w:tab w:val="left" w:pos="426"/>
        </w:tabs>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DD6CE2" w:rsidRDefault="00FC4E2E" w:rsidP="00FD06FB">
      <w:pPr>
        <w:pStyle w:val="a7"/>
        <w:suppressLineNumbers/>
        <w:tabs>
          <w:tab w:val="left" w:pos="426"/>
        </w:tabs>
        <w:ind w:left="142"/>
        <w:rPr>
          <w:rFonts w:ascii="Times New Roman" w:hAnsi="Times New Roman" w:cs="Times New Roman"/>
          <w:b/>
          <w:sz w:val="24"/>
          <w:szCs w:val="24"/>
        </w:rPr>
      </w:pPr>
    </w:p>
    <w:p w:rsidR="002D3CBD" w:rsidRPr="006C6C7A" w:rsidRDefault="002D3CBD" w:rsidP="004D5775">
      <w:pPr>
        <w:pStyle w:val="2"/>
        <w:rPr>
          <w:sz w:val="24"/>
          <w:szCs w:val="24"/>
          <w:lang w:val="ru-RU"/>
        </w:rPr>
      </w:pPr>
    </w:p>
    <w:sectPr w:rsidR="002D3CBD" w:rsidRPr="006C6C7A"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539" w:rsidRDefault="006E4539" w:rsidP="00382D68">
      <w:pPr>
        <w:spacing w:after="0" w:line="240" w:lineRule="auto"/>
      </w:pPr>
      <w:r>
        <w:separator/>
      </w:r>
    </w:p>
  </w:endnote>
  <w:endnote w:type="continuationSeparator" w:id="0">
    <w:p w:rsidR="006E4539" w:rsidRDefault="006E4539"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B63170" w:rsidRDefault="00B63170" w:rsidP="002F0BFF">
        <w:pPr>
          <w:pStyle w:val="af1"/>
          <w:jc w:val="right"/>
        </w:pPr>
        <w:r>
          <w:fldChar w:fldCharType="begin"/>
        </w:r>
        <w:r>
          <w:instrText>PAGE   \* MERGEFORMAT</w:instrText>
        </w:r>
        <w:r>
          <w:fldChar w:fldCharType="separate"/>
        </w:r>
        <w:r w:rsidR="00751646">
          <w:rPr>
            <w:noProof/>
          </w:rPr>
          <w:t>20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539" w:rsidRDefault="006E4539" w:rsidP="00382D68">
      <w:pPr>
        <w:spacing w:after="0" w:line="240" w:lineRule="auto"/>
      </w:pPr>
      <w:r>
        <w:separator/>
      </w:r>
    </w:p>
  </w:footnote>
  <w:footnote w:type="continuationSeparator" w:id="0">
    <w:p w:rsidR="006E4539" w:rsidRDefault="006E4539"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70" w:rsidRDefault="00B63170"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927" w:hanging="360"/>
      </w:pPr>
      <w:rPr>
        <w:b w:val="0"/>
        <w:sz w:val="24"/>
        <w:szCs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66DB3"/>
    <w:rsid w:val="000764B1"/>
    <w:rsid w:val="000B2302"/>
    <w:rsid w:val="000B4BF4"/>
    <w:rsid w:val="000F0675"/>
    <w:rsid w:val="001077F5"/>
    <w:rsid w:val="00124A78"/>
    <w:rsid w:val="001326F5"/>
    <w:rsid w:val="001638D8"/>
    <w:rsid w:val="00165C39"/>
    <w:rsid w:val="00183A86"/>
    <w:rsid w:val="00193B7F"/>
    <w:rsid w:val="001B1560"/>
    <w:rsid w:val="001B5AC3"/>
    <w:rsid w:val="001B7B1F"/>
    <w:rsid w:val="001C2EDC"/>
    <w:rsid w:val="002367EE"/>
    <w:rsid w:val="00237433"/>
    <w:rsid w:val="00273241"/>
    <w:rsid w:val="002771E8"/>
    <w:rsid w:val="00281B0F"/>
    <w:rsid w:val="00287936"/>
    <w:rsid w:val="002A60D5"/>
    <w:rsid w:val="002A7DA4"/>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60405"/>
    <w:rsid w:val="00364C86"/>
    <w:rsid w:val="00382D68"/>
    <w:rsid w:val="0039068A"/>
    <w:rsid w:val="003914FD"/>
    <w:rsid w:val="003A0147"/>
    <w:rsid w:val="003B1A6C"/>
    <w:rsid w:val="003B31D6"/>
    <w:rsid w:val="003E3112"/>
    <w:rsid w:val="003F4AEC"/>
    <w:rsid w:val="003F7E64"/>
    <w:rsid w:val="00406876"/>
    <w:rsid w:val="0041033D"/>
    <w:rsid w:val="00417F6A"/>
    <w:rsid w:val="00434C52"/>
    <w:rsid w:val="00447C2E"/>
    <w:rsid w:val="00464919"/>
    <w:rsid w:val="004A15B0"/>
    <w:rsid w:val="004D3AD2"/>
    <w:rsid w:val="004D5775"/>
    <w:rsid w:val="004D6DBA"/>
    <w:rsid w:val="004E1D33"/>
    <w:rsid w:val="00523782"/>
    <w:rsid w:val="00534780"/>
    <w:rsid w:val="00550D54"/>
    <w:rsid w:val="00551E02"/>
    <w:rsid w:val="00561730"/>
    <w:rsid w:val="00567051"/>
    <w:rsid w:val="00570074"/>
    <w:rsid w:val="0057443B"/>
    <w:rsid w:val="00586B4C"/>
    <w:rsid w:val="0059556A"/>
    <w:rsid w:val="00596EDD"/>
    <w:rsid w:val="005A7941"/>
    <w:rsid w:val="005D27FF"/>
    <w:rsid w:val="005E5F1A"/>
    <w:rsid w:val="005F4535"/>
    <w:rsid w:val="00604EC8"/>
    <w:rsid w:val="00612555"/>
    <w:rsid w:val="006160B9"/>
    <w:rsid w:val="006163EC"/>
    <w:rsid w:val="006207FB"/>
    <w:rsid w:val="00624F84"/>
    <w:rsid w:val="006535C0"/>
    <w:rsid w:val="00662253"/>
    <w:rsid w:val="0069633D"/>
    <w:rsid w:val="006B4A4A"/>
    <w:rsid w:val="006C6C7A"/>
    <w:rsid w:val="006E4539"/>
    <w:rsid w:val="006E4BF4"/>
    <w:rsid w:val="006E76CD"/>
    <w:rsid w:val="007022BB"/>
    <w:rsid w:val="0070724D"/>
    <w:rsid w:val="00717E8B"/>
    <w:rsid w:val="00737058"/>
    <w:rsid w:val="00746615"/>
    <w:rsid w:val="00751646"/>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7856"/>
    <w:rsid w:val="0089765E"/>
    <w:rsid w:val="008A0E04"/>
    <w:rsid w:val="008A6FA4"/>
    <w:rsid w:val="008B312D"/>
    <w:rsid w:val="008C5D59"/>
    <w:rsid w:val="008E500C"/>
    <w:rsid w:val="008E6D44"/>
    <w:rsid w:val="00914CD0"/>
    <w:rsid w:val="00984C45"/>
    <w:rsid w:val="0099386B"/>
    <w:rsid w:val="00993C38"/>
    <w:rsid w:val="009A13EA"/>
    <w:rsid w:val="009D55E4"/>
    <w:rsid w:val="009E0E67"/>
    <w:rsid w:val="00A10960"/>
    <w:rsid w:val="00A176C8"/>
    <w:rsid w:val="00A2491A"/>
    <w:rsid w:val="00A51E98"/>
    <w:rsid w:val="00AD3E19"/>
    <w:rsid w:val="00AD591F"/>
    <w:rsid w:val="00AE269F"/>
    <w:rsid w:val="00B33513"/>
    <w:rsid w:val="00B53BB5"/>
    <w:rsid w:val="00B567B8"/>
    <w:rsid w:val="00B63170"/>
    <w:rsid w:val="00B7215D"/>
    <w:rsid w:val="00B766D2"/>
    <w:rsid w:val="00B81800"/>
    <w:rsid w:val="00B851BC"/>
    <w:rsid w:val="00BB3E6F"/>
    <w:rsid w:val="00BB7B4F"/>
    <w:rsid w:val="00BF04F3"/>
    <w:rsid w:val="00C077DF"/>
    <w:rsid w:val="00C07D06"/>
    <w:rsid w:val="00C1287B"/>
    <w:rsid w:val="00C17CD4"/>
    <w:rsid w:val="00C67FE7"/>
    <w:rsid w:val="00C7271A"/>
    <w:rsid w:val="00C7472F"/>
    <w:rsid w:val="00C825C5"/>
    <w:rsid w:val="00C90F86"/>
    <w:rsid w:val="00C958EE"/>
    <w:rsid w:val="00CA2A51"/>
    <w:rsid w:val="00CB4D03"/>
    <w:rsid w:val="00CD5694"/>
    <w:rsid w:val="00CE3671"/>
    <w:rsid w:val="00CF2622"/>
    <w:rsid w:val="00D00459"/>
    <w:rsid w:val="00D45A94"/>
    <w:rsid w:val="00D63A95"/>
    <w:rsid w:val="00D676ED"/>
    <w:rsid w:val="00D9136F"/>
    <w:rsid w:val="00D9558E"/>
    <w:rsid w:val="00DA27CB"/>
    <w:rsid w:val="00DA30CB"/>
    <w:rsid w:val="00DB2BEA"/>
    <w:rsid w:val="00DB2F00"/>
    <w:rsid w:val="00DD0BBE"/>
    <w:rsid w:val="00DD6CE2"/>
    <w:rsid w:val="00DF0EA2"/>
    <w:rsid w:val="00DF4D67"/>
    <w:rsid w:val="00E00958"/>
    <w:rsid w:val="00E04151"/>
    <w:rsid w:val="00E04247"/>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12EA4"/>
    <w:rsid w:val="00F2313E"/>
    <w:rsid w:val="00F26245"/>
    <w:rsid w:val="00F26FC0"/>
    <w:rsid w:val="00F31948"/>
    <w:rsid w:val="00F3388D"/>
    <w:rsid w:val="00F344B4"/>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B7222-ED1C-47CA-8080-1F4B3660C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7923</Words>
  <Characters>45165</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28</cp:revision>
  <cp:lastPrinted>2016-11-06T13:50:00Z</cp:lastPrinted>
  <dcterms:created xsi:type="dcterms:W3CDTF">2017-09-05T11:04:00Z</dcterms:created>
  <dcterms:modified xsi:type="dcterms:W3CDTF">2020-09-07T04:54:00Z</dcterms:modified>
</cp:coreProperties>
</file>