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08A" w:rsidRPr="008522BE" w:rsidRDefault="0029108A" w:rsidP="0029108A">
      <w:pPr>
        <w:spacing w:after="0" w:line="240" w:lineRule="auto"/>
        <w:jc w:val="center"/>
        <w:rPr>
          <w:rFonts w:ascii="Times New Roman" w:eastAsia="Times New Roman" w:hAnsi="Times New Roman" w:cs="Times New Roman"/>
          <w:caps/>
          <w:sz w:val="28"/>
          <w:szCs w:val="28"/>
          <w:lang w:eastAsia="ru-RU"/>
        </w:rPr>
      </w:pPr>
      <w:bookmarkStart w:id="0" w:name="_Hlk22234198"/>
      <w:r w:rsidRPr="008522BE">
        <w:rPr>
          <w:rFonts w:ascii="Times New Roman" w:eastAsia="Times New Roman" w:hAnsi="Times New Roman" w:cs="Times New Roman"/>
          <w:caps/>
          <w:sz w:val="28"/>
          <w:szCs w:val="28"/>
          <w:lang w:eastAsia="ru-RU"/>
        </w:rPr>
        <w:t>Мин</w:t>
      </w:r>
      <w:r w:rsidRPr="00F957FC">
        <w:rPr>
          <w:rFonts w:ascii="Times New Roman" w:eastAsia="Times New Roman" w:hAnsi="Times New Roman" w:cs="Times New Roman"/>
          <w:caps/>
          <w:sz w:val="28"/>
          <w:szCs w:val="28"/>
          <w:lang w:eastAsia="ru-RU"/>
        </w:rPr>
        <w:t>обрнауки</w:t>
      </w:r>
      <w:r w:rsidRPr="008522BE">
        <w:rPr>
          <w:rFonts w:ascii="Times New Roman" w:eastAsia="Times New Roman" w:hAnsi="Times New Roman" w:cs="Times New Roman"/>
          <w:caps/>
          <w:sz w:val="28"/>
          <w:szCs w:val="28"/>
          <w:lang w:eastAsia="ru-RU"/>
        </w:rPr>
        <w:t xml:space="preserve"> Р</w:t>
      </w:r>
      <w:r>
        <w:rPr>
          <w:rFonts w:ascii="Times New Roman" w:eastAsia="Times New Roman" w:hAnsi="Times New Roman" w:cs="Times New Roman"/>
          <w:caps/>
          <w:sz w:val="28"/>
          <w:szCs w:val="28"/>
          <w:lang w:eastAsia="ru-RU"/>
        </w:rPr>
        <w:t>оссии</w:t>
      </w:r>
    </w:p>
    <w:p w:rsidR="0029108A" w:rsidRPr="008522BE" w:rsidRDefault="0029108A" w:rsidP="0029108A">
      <w:pPr>
        <w:spacing w:after="0" w:line="240" w:lineRule="auto"/>
        <w:jc w:val="center"/>
        <w:rPr>
          <w:rFonts w:ascii="Times New Roman" w:eastAsia="Calibri" w:hAnsi="Times New Roman" w:cs="Times New Roman"/>
          <w:sz w:val="28"/>
          <w:szCs w:val="28"/>
        </w:rPr>
      </w:pPr>
      <w:proofErr w:type="spellStart"/>
      <w:r w:rsidRPr="008522BE">
        <w:rPr>
          <w:rFonts w:ascii="Times New Roman" w:eastAsia="Calibri" w:hAnsi="Times New Roman" w:cs="Times New Roman"/>
          <w:sz w:val="28"/>
          <w:szCs w:val="28"/>
        </w:rPr>
        <w:t>Бузулукский</w:t>
      </w:r>
      <w:proofErr w:type="spellEnd"/>
      <w:r w:rsidRPr="008522BE">
        <w:rPr>
          <w:rFonts w:ascii="Times New Roman" w:eastAsia="Calibri" w:hAnsi="Times New Roman" w:cs="Times New Roman"/>
          <w:sz w:val="28"/>
          <w:szCs w:val="28"/>
        </w:rPr>
        <w:t xml:space="preserve"> гуманитарно-технологический институт</w:t>
      </w:r>
    </w:p>
    <w:p w:rsidR="0029108A" w:rsidRPr="008522BE"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(филиал) </w:t>
      </w:r>
      <w:r>
        <w:rPr>
          <w:rFonts w:ascii="Times New Roman" w:eastAsia="Calibri" w:hAnsi="Times New Roman" w:cs="Times New Roman"/>
          <w:sz w:val="28"/>
          <w:szCs w:val="28"/>
        </w:rPr>
        <w:t xml:space="preserve">федерального </w:t>
      </w:r>
      <w:r w:rsidRPr="008522BE">
        <w:rPr>
          <w:rFonts w:ascii="Times New Roman" w:eastAsia="Calibri" w:hAnsi="Times New Roman" w:cs="Times New Roman"/>
          <w:sz w:val="28"/>
          <w:szCs w:val="28"/>
        </w:rPr>
        <w:t xml:space="preserve">государственного </w:t>
      </w:r>
      <w:r>
        <w:rPr>
          <w:rFonts w:ascii="Times New Roman" w:eastAsia="Calibri" w:hAnsi="Times New Roman" w:cs="Times New Roman"/>
          <w:sz w:val="28"/>
          <w:szCs w:val="28"/>
        </w:rPr>
        <w:t xml:space="preserve">бюджетного </w:t>
      </w:r>
      <w:r w:rsidRPr="008522BE">
        <w:rPr>
          <w:rFonts w:ascii="Times New Roman" w:eastAsia="Calibri" w:hAnsi="Times New Roman" w:cs="Times New Roman"/>
          <w:sz w:val="28"/>
          <w:szCs w:val="28"/>
        </w:rPr>
        <w:t>образовательного учреждения высшего образования -</w:t>
      </w:r>
    </w:p>
    <w:p w:rsidR="0029108A" w:rsidRPr="008522BE"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«Оренбургский государственный университет» </w:t>
      </w: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Кафедра </w:t>
      </w:r>
      <w:r>
        <w:rPr>
          <w:rFonts w:ascii="Times New Roman" w:eastAsia="Calibri" w:hAnsi="Times New Roman" w:cs="Times New Roman"/>
          <w:sz w:val="28"/>
          <w:szCs w:val="28"/>
        </w:rPr>
        <w:t>финансов и кредита</w:t>
      </w:r>
    </w:p>
    <w:p w:rsidR="0029108A" w:rsidRPr="008522BE" w:rsidRDefault="0029108A" w:rsidP="0029108A">
      <w:pPr>
        <w:spacing w:after="0" w:line="240" w:lineRule="auto"/>
        <w:jc w:val="center"/>
        <w:rPr>
          <w:rFonts w:ascii="Times New Roman" w:eastAsia="Calibri" w:hAnsi="Times New Roman" w:cs="Times New Roman"/>
          <w:caps/>
          <w:sz w:val="28"/>
          <w:szCs w:val="28"/>
        </w:rPr>
      </w:pPr>
    </w:p>
    <w:p w:rsidR="0029108A" w:rsidRDefault="0029108A" w:rsidP="0029108A">
      <w:pPr>
        <w:spacing w:after="0" w:line="240" w:lineRule="auto"/>
        <w:jc w:val="center"/>
        <w:rPr>
          <w:rFonts w:ascii="Times New Roman" w:eastAsia="Calibri" w:hAnsi="Times New Roman" w:cs="Times New Roman"/>
          <w:caps/>
          <w:sz w:val="28"/>
          <w:szCs w:val="28"/>
        </w:rPr>
      </w:pPr>
    </w:p>
    <w:p w:rsidR="0029108A" w:rsidRPr="008522BE" w:rsidRDefault="0029108A" w:rsidP="0029108A">
      <w:pPr>
        <w:spacing w:after="0" w:line="240" w:lineRule="auto"/>
        <w:jc w:val="center"/>
        <w:rPr>
          <w:rFonts w:ascii="Times New Roman" w:eastAsia="Calibri" w:hAnsi="Times New Roman" w:cs="Times New Roman"/>
          <w:caps/>
          <w:sz w:val="28"/>
          <w:szCs w:val="28"/>
        </w:rPr>
      </w:pPr>
    </w:p>
    <w:p w:rsidR="0029108A" w:rsidRPr="00917524" w:rsidRDefault="0029108A" w:rsidP="002910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caps/>
          <w:sz w:val="28"/>
          <w:szCs w:val="28"/>
        </w:rPr>
        <w:t>К.А. М</w:t>
      </w:r>
      <w:r>
        <w:rPr>
          <w:rFonts w:ascii="Times New Roman" w:eastAsia="Calibri" w:hAnsi="Times New Roman" w:cs="Times New Roman"/>
          <w:sz w:val="28"/>
          <w:szCs w:val="28"/>
        </w:rPr>
        <w:t>иннибаева</w:t>
      </w:r>
    </w:p>
    <w:p w:rsidR="0029108A" w:rsidRPr="00917524"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b/>
          <w:sz w:val="28"/>
          <w:szCs w:val="28"/>
        </w:rPr>
      </w:pPr>
    </w:p>
    <w:p w:rsidR="0029108A" w:rsidRPr="008522BE" w:rsidRDefault="0029108A" w:rsidP="0029108A">
      <w:pPr>
        <w:spacing w:after="0" w:line="240" w:lineRule="auto"/>
        <w:jc w:val="center"/>
        <w:rPr>
          <w:rFonts w:ascii="Times New Roman" w:eastAsia="Calibri" w:hAnsi="Times New Roman" w:cs="Times New Roman"/>
          <w:b/>
          <w:sz w:val="28"/>
          <w:szCs w:val="28"/>
        </w:rPr>
      </w:pPr>
    </w:p>
    <w:p w:rsidR="0029108A" w:rsidRPr="00187A6F" w:rsidRDefault="0029108A" w:rsidP="0029108A">
      <w:pPr>
        <w:keepNext/>
        <w:autoSpaceDE w:val="0"/>
        <w:autoSpaceDN w:val="0"/>
        <w:adjustRightInd w:val="0"/>
        <w:spacing w:after="0" w:line="240" w:lineRule="auto"/>
        <w:jc w:val="center"/>
        <w:outlineLvl w:val="0"/>
        <w:rPr>
          <w:rFonts w:ascii="Times New Roman" w:eastAsia="Times New Roman" w:hAnsi="Times New Roman" w:cs="Times New Roman"/>
          <w:b/>
          <w:bCs/>
          <w:caps/>
          <w:sz w:val="28"/>
          <w:szCs w:val="28"/>
          <w:lang w:eastAsia="ru-RU"/>
        </w:rPr>
      </w:pPr>
      <w:r w:rsidRPr="00187A6F">
        <w:rPr>
          <w:rFonts w:ascii="Times New Roman" w:eastAsia="Times New Roman" w:hAnsi="Times New Roman" w:cs="Times New Roman"/>
          <w:b/>
          <w:bCs/>
          <w:caps/>
          <w:sz w:val="28"/>
          <w:szCs w:val="28"/>
          <w:lang w:eastAsia="ru-RU"/>
        </w:rPr>
        <w:t>Комплексный анализ хозяйственной деятельности</w:t>
      </w:r>
    </w:p>
    <w:p w:rsidR="0029108A" w:rsidRPr="008522BE" w:rsidRDefault="0029108A" w:rsidP="0029108A">
      <w:pPr>
        <w:spacing w:after="0" w:line="240" w:lineRule="auto"/>
        <w:rPr>
          <w:rFonts w:ascii="Times New Roman" w:eastAsia="Calibri" w:hAnsi="Times New Roman" w:cs="Times New Roman"/>
          <w:sz w:val="28"/>
          <w:szCs w:val="28"/>
        </w:rPr>
      </w:pPr>
    </w:p>
    <w:p w:rsidR="0029108A" w:rsidRPr="008522BE" w:rsidRDefault="0029108A" w:rsidP="0029108A">
      <w:pPr>
        <w:spacing w:after="0" w:line="240" w:lineRule="auto"/>
        <w:rPr>
          <w:rFonts w:ascii="Times New Roman" w:eastAsia="Calibri" w:hAnsi="Times New Roman" w:cs="Times New Roman"/>
          <w:sz w:val="28"/>
          <w:szCs w:val="28"/>
        </w:rPr>
      </w:pPr>
    </w:p>
    <w:p w:rsidR="0029108A" w:rsidRPr="008522BE" w:rsidRDefault="0029108A" w:rsidP="0029108A">
      <w:pPr>
        <w:spacing w:after="0" w:line="240" w:lineRule="auto"/>
        <w:rPr>
          <w:rFonts w:ascii="Times New Roman" w:eastAsia="Calibri" w:hAnsi="Times New Roman" w:cs="Times New Roman"/>
          <w:sz w:val="28"/>
          <w:szCs w:val="28"/>
        </w:rPr>
      </w:pPr>
    </w:p>
    <w:p w:rsidR="0029108A" w:rsidRPr="008522BE" w:rsidRDefault="0029108A" w:rsidP="0029108A">
      <w:pPr>
        <w:spacing w:after="0" w:line="240" w:lineRule="auto"/>
        <w:rPr>
          <w:rFonts w:ascii="Times New Roman" w:eastAsia="Calibri" w:hAnsi="Times New Roman" w:cs="Times New Roman"/>
          <w:sz w:val="28"/>
          <w:szCs w:val="28"/>
        </w:rPr>
      </w:pPr>
    </w:p>
    <w:p w:rsidR="0029108A" w:rsidRPr="008522BE" w:rsidRDefault="0029108A" w:rsidP="0029108A">
      <w:pPr>
        <w:spacing w:after="0" w:line="240" w:lineRule="auto"/>
        <w:rPr>
          <w:rFonts w:ascii="Times New Roman" w:eastAsia="Calibri" w:hAnsi="Times New Roman" w:cs="Times New Roman"/>
          <w:sz w:val="28"/>
          <w:szCs w:val="28"/>
        </w:rPr>
      </w:pPr>
    </w:p>
    <w:p w:rsidR="0029108A" w:rsidRPr="00F957FC" w:rsidRDefault="0029108A" w:rsidP="0029108A">
      <w:pPr>
        <w:keepNext/>
        <w:spacing w:after="0" w:line="240" w:lineRule="auto"/>
        <w:jc w:val="center"/>
        <w:outlineLvl w:val="2"/>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МЕТОДИЧЕСКИЕ УКАЗАНИЯ </w:t>
      </w:r>
    </w:p>
    <w:p w:rsidR="0029108A" w:rsidRPr="008522BE" w:rsidRDefault="0029108A" w:rsidP="0029108A">
      <w:pPr>
        <w:spacing w:after="0" w:line="240" w:lineRule="auto"/>
        <w:jc w:val="center"/>
        <w:rPr>
          <w:rFonts w:ascii="Times New Roman" w:eastAsia="Calibri" w:hAnsi="Times New Roman" w:cs="Times New Roman"/>
          <w:sz w:val="28"/>
          <w:szCs w:val="28"/>
        </w:rPr>
      </w:pPr>
      <w:r w:rsidRPr="00F957FC">
        <w:rPr>
          <w:rFonts w:ascii="Times New Roman" w:eastAsia="Calibri" w:hAnsi="Times New Roman" w:cs="Times New Roman"/>
          <w:sz w:val="28"/>
          <w:szCs w:val="28"/>
        </w:rPr>
        <w:t>по освоению дисциплины</w:t>
      </w: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Бузулук </w:t>
      </w:r>
    </w:p>
    <w:p w:rsidR="0029108A" w:rsidRPr="008522BE"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20</w:t>
      </w:r>
      <w:r>
        <w:rPr>
          <w:rFonts w:ascii="Times New Roman" w:eastAsia="Calibri" w:hAnsi="Times New Roman" w:cs="Times New Roman"/>
          <w:sz w:val="28"/>
          <w:szCs w:val="28"/>
        </w:rPr>
        <w:t>22</w:t>
      </w:r>
    </w:p>
    <w:p w:rsidR="0029108A" w:rsidRPr="008522BE" w:rsidRDefault="0029108A" w:rsidP="0029108A">
      <w:pPr>
        <w:spacing w:after="0" w:line="240" w:lineRule="auto"/>
        <w:ind w:left="-567"/>
        <w:jc w:val="both"/>
        <w:rPr>
          <w:rFonts w:ascii="Times New Roman" w:eastAsia="Calibri" w:hAnsi="Times New Roman" w:cs="Times New Roman"/>
          <w:sz w:val="28"/>
          <w:szCs w:val="28"/>
        </w:rPr>
      </w:pPr>
      <w:r w:rsidRPr="008522BE">
        <w:rPr>
          <w:rFonts w:ascii="Times New Roman" w:eastAsia="Calibri" w:hAnsi="Times New Roman" w:cs="Times New Roman"/>
          <w:sz w:val="28"/>
          <w:szCs w:val="28"/>
        </w:rPr>
        <w:br w:type="page"/>
      </w:r>
    </w:p>
    <w:p w:rsidR="0029108A" w:rsidRPr="008522BE" w:rsidRDefault="0029108A" w:rsidP="0029108A">
      <w:pPr>
        <w:spacing w:after="0" w:line="240" w:lineRule="auto"/>
        <w:ind w:left="-567"/>
        <w:jc w:val="both"/>
        <w:rPr>
          <w:rFonts w:ascii="Times New Roman" w:eastAsia="Calibri" w:hAnsi="Times New Roman" w:cs="Times New Roman"/>
          <w:sz w:val="28"/>
          <w:szCs w:val="28"/>
        </w:rPr>
      </w:pPr>
      <w:r w:rsidRPr="008522BE">
        <w:rPr>
          <w:rFonts w:ascii="Times New Roman" w:eastAsia="Calibri" w:hAnsi="Times New Roman" w:cs="Times New Roman"/>
          <w:sz w:val="28"/>
          <w:szCs w:val="28"/>
        </w:rPr>
        <w:lastRenderedPageBreak/>
        <w:t xml:space="preserve">    </w:t>
      </w:r>
    </w:p>
    <w:p w:rsidR="0029108A" w:rsidRPr="008522BE" w:rsidRDefault="0029108A" w:rsidP="0029108A">
      <w:pPr>
        <w:spacing w:after="0" w:line="240" w:lineRule="auto"/>
        <w:jc w:val="both"/>
        <w:rPr>
          <w:rFonts w:ascii="Times New Roman" w:eastAsia="Times New Roman" w:hAnsi="Times New Roman" w:cs="Times New Roman"/>
          <w:color w:val="FF0000"/>
          <w:sz w:val="28"/>
          <w:szCs w:val="28"/>
          <w:lang w:eastAsia="ru-RU"/>
        </w:rPr>
      </w:pPr>
    </w:p>
    <w:p w:rsidR="0029108A" w:rsidRPr="008522BE" w:rsidRDefault="0029108A" w:rsidP="0029108A">
      <w:pPr>
        <w:spacing w:after="0" w:line="240" w:lineRule="auto"/>
        <w:ind w:firstLine="540"/>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ind w:firstLine="540"/>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ind w:firstLine="540"/>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ind w:firstLine="540"/>
        <w:jc w:val="both"/>
        <w:rPr>
          <w:rFonts w:ascii="Times New Roman" w:eastAsia="Times New Roman" w:hAnsi="Times New Roman" w:cs="Times New Roman"/>
          <w:b/>
          <w:sz w:val="28"/>
          <w:szCs w:val="28"/>
          <w:lang w:eastAsia="ru-RU"/>
        </w:rPr>
      </w:pPr>
      <w:r w:rsidRPr="008522BE">
        <w:rPr>
          <w:rFonts w:ascii="Times New Roman" w:eastAsia="Times New Roman" w:hAnsi="Times New Roman" w:cs="Times New Roman"/>
          <w:b/>
          <w:sz w:val="28"/>
          <w:szCs w:val="28"/>
          <w:lang w:eastAsia="ru-RU"/>
        </w:rPr>
        <w:t xml:space="preserve"> Миннибаева, К.А. </w:t>
      </w:r>
    </w:p>
    <w:p w:rsidR="0029108A" w:rsidRPr="00C23362" w:rsidRDefault="0029108A" w:rsidP="0029108A">
      <w:pPr>
        <w:spacing w:after="0" w:line="240" w:lineRule="auto"/>
        <w:ind w:left="-284"/>
        <w:jc w:val="both"/>
        <w:rPr>
          <w:rFonts w:ascii="Times New Roman" w:eastAsia="Times New Roman" w:hAnsi="Times New Roman" w:cs="Times New Roman"/>
          <w:sz w:val="28"/>
          <w:szCs w:val="28"/>
          <w:lang w:eastAsia="ru-RU"/>
        </w:rPr>
      </w:pPr>
      <w:r w:rsidRPr="00C23362">
        <w:rPr>
          <w:rFonts w:ascii="Times New Roman" w:eastAsia="Times New Roman" w:hAnsi="Times New Roman" w:cs="Times New Roman"/>
          <w:sz w:val="28"/>
          <w:szCs w:val="28"/>
          <w:lang w:eastAsia="ru-RU"/>
        </w:rPr>
        <w:t xml:space="preserve">Комплексный </w:t>
      </w:r>
      <w:r w:rsidRPr="00F957FC">
        <w:rPr>
          <w:rFonts w:ascii="Times New Roman" w:eastAsia="Times New Roman" w:hAnsi="Times New Roman" w:cs="Times New Roman"/>
          <w:sz w:val="28"/>
          <w:szCs w:val="28"/>
          <w:lang w:eastAsia="ru-RU"/>
        </w:rPr>
        <w:t>экономич</w:t>
      </w:r>
      <w:r w:rsidRPr="00C23362">
        <w:rPr>
          <w:rFonts w:ascii="Times New Roman" w:eastAsia="Times New Roman" w:hAnsi="Times New Roman" w:cs="Times New Roman"/>
          <w:sz w:val="28"/>
          <w:szCs w:val="28"/>
          <w:lang w:eastAsia="ru-RU"/>
        </w:rPr>
        <w:t xml:space="preserve">еский анализ хозяйственной деятельности: методические указания по освоению дисциплины / К.А.  Миннибаева; </w:t>
      </w:r>
      <w:proofErr w:type="spellStart"/>
      <w:r w:rsidRPr="00C23362">
        <w:rPr>
          <w:rFonts w:ascii="Times New Roman" w:eastAsia="Times New Roman" w:hAnsi="Times New Roman" w:cs="Times New Roman"/>
          <w:sz w:val="28"/>
          <w:szCs w:val="28"/>
          <w:lang w:eastAsia="ru-RU"/>
        </w:rPr>
        <w:t>Бузулукский</w:t>
      </w:r>
      <w:proofErr w:type="spellEnd"/>
      <w:r w:rsidRPr="00C23362">
        <w:rPr>
          <w:rFonts w:ascii="Times New Roman" w:eastAsia="Times New Roman" w:hAnsi="Times New Roman" w:cs="Times New Roman"/>
          <w:sz w:val="28"/>
          <w:szCs w:val="28"/>
          <w:lang w:eastAsia="ru-RU"/>
        </w:rPr>
        <w:t xml:space="preserve"> гуманитарно-технолог. ин-т (филиал) ОГУ. - Бузулук: БГТИ (филиал</w:t>
      </w:r>
      <w:r w:rsidRPr="00F957FC">
        <w:rPr>
          <w:rFonts w:ascii="Times New Roman" w:eastAsia="Times New Roman" w:hAnsi="Times New Roman" w:cs="Times New Roman"/>
          <w:sz w:val="28"/>
          <w:szCs w:val="28"/>
          <w:lang w:eastAsia="ru-RU"/>
        </w:rPr>
        <w:t>)</w:t>
      </w:r>
      <w:r w:rsidRPr="00C23362">
        <w:rPr>
          <w:rFonts w:ascii="Times New Roman" w:eastAsia="Times New Roman" w:hAnsi="Times New Roman" w:cs="Times New Roman"/>
          <w:sz w:val="28"/>
          <w:szCs w:val="28"/>
          <w:lang w:eastAsia="ru-RU"/>
        </w:rPr>
        <w:t xml:space="preserve"> ОГУ, 20</w:t>
      </w:r>
      <w:r>
        <w:rPr>
          <w:rFonts w:ascii="Times New Roman" w:eastAsia="Times New Roman" w:hAnsi="Times New Roman" w:cs="Times New Roman"/>
          <w:sz w:val="28"/>
          <w:szCs w:val="28"/>
          <w:lang w:eastAsia="ru-RU"/>
        </w:rPr>
        <w:t>22</w:t>
      </w:r>
      <w:r w:rsidRPr="00C233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233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26 </w:t>
      </w:r>
      <w:r w:rsidRPr="00C23362">
        <w:rPr>
          <w:rFonts w:ascii="Times New Roman" w:eastAsia="Times New Roman" w:hAnsi="Times New Roman" w:cs="Times New Roman"/>
          <w:sz w:val="28"/>
          <w:szCs w:val="28"/>
          <w:lang w:eastAsia="ru-RU"/>
        </w:rPr>
        <w:t>с.</w:t>
      </w:r>
    </w:p>
    <w:p w:rsidR="0029108A" w:rsidRPr="008522BE" w:rsidRDefault="0029108A" w:rsidP="0029108A">
      <w:pPr>
        <w:spacing w:after="0" w:line="240" w:lineRule="auto"/>
        <w:ind w:firstLine="540"/>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ind w:firstLine="540"/>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ind w:firstLine="851"/>
        <w:jc w:val="both"/>
        <w:rPr>
          <w:rFonts w:ascii="Times New Roman" w:eastAsia="Times New Roman" w:hAnsi="Times New Roman" w:cs="Times New Roman"/>
          <w:sz w:val="28"/>
          <w:szCs w:val="28"/>
          <w:lang w:eastAsia="ru-RU"/>
        </w:rPr>
      </w:pPr>
      <w:r w:rsidRPr="008522BE">
        <w:rPr>
          <w:rFonts w:ascii="Times New Roman" w:eastAsia="Times New Roman" w:hAnsi="Times New Roman" w:cs="Times New Roman"/>
          <w:sz w:val="28"/>
          <w:szCs w:val="28"/>
          <w:lang w:eastAsia="ru-RU"/>
        </w:rPr>
        <w:t xml:space="preserve">Методические указания предназначены для студентов </w:t>
      </w:r>
      <w:r>
        <w:rPr>
          <w:rFonts w:ascii="Times New Roman" w:eastAsia="Times New Roman" w:hAnsi="Times New Roman" w:cs="Times New Roman"/>
          <w:sz w:val="28"/>
          <w:szCs w:val="28"/>
          <w:lang w:eastAsia="ru-RU"/>
        </w:rPr>
        <w:t xml:space="preserve">направления подготовки 38.03.01 «Экономика» и </w:t>
      </w:r>
      <w:r w:rsidRPr="008522BE">
        <w:rPr>
          <w:rFonts w:ascii="Times New Roman" w:eastAsia="Times New Roman" w:hAnsi="Times New Roman" w:cs="Times New Roman"/>
          <w:sz w:val="28"/>
          <w:szCs w:val="28"/>
          <w:lang w:eastAsia="ru-RU"/>
        </w:rPr>
        <w:t xml:space="preserve">включают </w:t>
      </w:r>
      <w:r>
        <w:rPr>
          <w:rFonts w:ascii="Times New Roman" w:eastAsia="Times New Roman" w:hAnsi="Times New Roman" w:cs="Times New Roman"/>
          <w:sz w:val="28"/>
          <w:szCs w:val="28"/>
          <w:lang w:eastAsia="ru-RU"/>
        </w:rPr>
        <w:t xml:space="preserve">рекомендации по освоению дисциплины </w:t>
      </w: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both"/>
        <w:rPr>
          <w:rFonts w:ascii="Times New Roman" w:eastAsia="Times New Roman" w:hAnsi="Times New Roman" w:cs="Times New Roman"/>
          <w:sz w:val="28"/>
          <w:szCs w:val="28"/>
          <w:lang w:eastAsia="ru-RU"/>
        </w:rPr>
      </w:pPr>
    </w:p>
    <w:p w:rsidR="0029108A" w:rsidRPr="008522BE"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                                         </w:t>
      </w: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29108A"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p>
    <w:p w:rsidR="0029108A" w:rsidRDefault="0029108A" w:rsidP="0029108A">
      <w:pPr>
        <w:spacing w:after="0" w:line="240" w:lineRule="auto"/>
        <w:jc w:val="center"/>
        <w:rPr>
          <w:rFonts w:ascii="Times New Roman" w:eastAsia="Calibri" w:hAnsi="Times New Roman" w:cs="Times New Roman"/>
          <w:sz w:val="28"/>
          <w:szCs w:val="28"/>
        </w:rPr>
      </w:pPr>
    </w:p>
    <w:p w:rsidR="0029108A" w:rsidRPr="008522BE" w:rsidRDefault="0029108A" w:rsidP="002910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522BE">
        <w:rPr>
          <w:rFonts w:ascii="Times New Roman" w:eastAsia="Calibri" w:hAnsi="Times New Roman" w:cs="Times New Roman"/>
          <w:sz w:val="28"/>
          <w:szCs w:val="28"/>
        </w:rPr>
        <w:t>© Миннибаева К.А., 20</w:t>
      </w:r>
      <w:r>
        <w:rPr>
          <w:rFonts w:ascii="Times New Roman" w:eastAsia="Calibri" w:hAnsi="Times New Roman" w:cs="Times New Roman"/>
          <w:sz w:val="28"/>
          <w:szCs w:val="28"/>
        </w:rPr>
        <w:t>22</w:t>
      </w:r>
    </w:p>
    <w:p w:rsidR="0029108A" w:rsidRPr="008522BE"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 xml:space="preserve">                                                       © БГТИ (филиал) ОГУ, 20</w:t>
      </w:r>
      <w:r>
        <w:rPr>
          <w:rFonts w:ascii="Times New Roman" w:eastAsia="Calibri" w:hAnsi="Times New Roman" w:cs="Times New Roman"/>
          <w:sz w:val="28"/>
          <w:szCs w:val="28"/>
        </w:rPr>
        <w:t>22</w:t>
      </w:r>
      <w:r w:rsidRPr="008522BE">
        <w:rPr>
          <w:rFonts w:ascii="Times New Roman" w:eastAsia="Calibri" w:hAnsi="Times New Roman" w:cs="Times New Roman"/>
          <w:sz w:val="28"/>
          <w:szCs w:val="28"/>
        </w:rPr>
        <w:t xml:space="preserve"> </w:t>
      </w:r>
    </w:p>
    <w:p w:rsidR="0029108A" w:rsidRDefault="0029108A" w:rsidP="0029108A">
      <w:pPr>
        <w:keepNext/>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p>
    <w:p w:rsidR="0029108A" w:rsidRDefault="0029108A" w:rsidP="0029108A">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9108A" w:rsidRDefault="0029108A" w:rsidP="0029108A">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29108A" w:rsidRPr="008522BE" w:rsidRDefault="0029108A" w:rsidP="0029108A">
      <w:pPr>
        <w:keepNext/>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8522BE">
        <w:rPr>
          <w:rFonts w:ascii="Times New Roman" w:eastAsia="Times New Roman" w:hAnsi="Times New Roman" w:cs="Times New Roman"/>
          <w:b/>
          <w:bCs/>
          <w:sz w:val="28"/>
          <w:szCs w:val="28"/>
          <w:lang w:eastAsia="ru-RU"/>
        </w:rPr>
        <w:t>Содержание</w:t>
      </w:r>
    </w:p>
    <w:p w:rsidR="0029108A" w:rsidRPr="004648D9" w:rsidRDefault="0029108A" w:rsidP="0029108A">
      <w:pPr>
        <w:spacing w:after="0" w:line="240" w:lineRule="auto"/>
        <w:rPr>
          <w:rFonts w:ascii="Times New Roman" w:eastAsia="Calibri" w:hAnsi="Times New Roman" w:cs="Times New Roman"/>
          <w:color w:val="FF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gridCol w:w="540"/>
      </w:tblGrid>
      <w:tr w:rsidR="0029108A" w:rsidRPr="008522BE" w:rsidTr="0029108A">
        <w:tc>
          <w:tcPr>
            <w:tcW w:w="9108" w:type="dxa"/>
          </w:tcPr>
          <w:p w:rsidR="0029108A" w:rsidRPr="003649F0" w:rsidRDefault="0029108A" w:rsidP="0029108A">
            <w:pPr>
              <w:keepNext/>
              <w:spacing w:after="0" w:line="240" w:lineRule="auto"/>
              <w:outlineLvl w:val="8"/>
              <w:rPr>
                <w:rFonts w:ascii="Times New Roman" w:eastAsia="Times New Roman" w:hAnsi="Times New Roman" w:cs="Times New Roman"/>
                <w:sz w:val="28"/>
                <w:szCs w:val="28"/>
                <w:highlight w:val="yellow"/>
                <w:lang w:eastAsia="ru-RU"/>
              </w:rPr>
            </w:pPr>
            <w:r w:rsidRPr="00AA7993">
              <w:rPr>
                <w:rFonts w:ascii="Times New Roman" w:eastAsia="Times New Roman" w:hAnsi="Times New Roman" w:cs="Times New Roman"/>
                <w:sz w:val="28"/>
                <w:szCs w:val="28"/>
                <w:lang w:eastAsia="ru-RU"/>
              </w:rPr>
              <w:t>Общие положения……………………………………………………………</w:t>
            </w:r>
          </w:p>
        </w:tc>
        <w:tc>
          <w:tcPr>
            <w:tcW w:w="540" w:type="dxa"/>
          </w:tcPr>
          <w:p w:rsidR="0029108A" w:rsidRPr="008522BE" w:rsidRDefault="0029108A" w:rsidP="0029108A">
            <w:pPr>
              <w:spacing w:after="0" w:line="240" w:lineRule="auto"/>
              <w:jc w:val="center"/>
              <w:rPr>
                <w:rFonts w:ascii="Times New Roman" w:eastAsia="Calibri" w:hAnsi="Times New Roman" w:cs="Times New Roman"/>
                <w:sz w:val="28"/>
                <w:szCs w:val="28"/>
              </w:rPr>
            </w:pPr>
            <w:r w:rsidRPr="008522BE">
              <w:rPr>
                <w:rFonts w:ascii="Times New Roman" w:eastAsia="Calibri" w:hAnsi="Times New Roman" w:cs="Times New Roman"/>
                <w:sz w:val="28"/>
                <w:szCs w:val="28"/>
              </w:rPr>
              <w:t>4</w:t>
            </w:r>
          </w:p>
        </w:tc>
      </w:tr>
      <w:tr w:rsidR="0029108A" w:rsidRPr="008522BE" w:rsidTr="0029108A">
        <w:tc>
          <w:tcPr>
            <w:tcW w:w="9108" w:type="dxa"/>
          </w:tcPr>
          <w:p w:rsidR="0029108A" w:rsidRPr="003649F0" w:rsidRDefault="0029108A" w:rsidP="0029108A">
            <w:pPr>
              <w:keepNext/>
              <w:spacing w:after="0" w:line="240" w:lineRule="auto"/>
              <w:outlineLvl w:val="8"/>
              <w:rPr>
                <w:rFonts w:ascii="Times New Roman" w:eastAsia="Times New Roman" w:hAnsi="Times New Roman" w:cs="Times New Roman"/>
                <w:sz w:val="28"/>
                <w:szCs w:val="28"/>
                <w:highlight w:val="yellow"/>
                <w:lang w:eastAsia="ru-RU"/>
              </w:rPr>
            </w:pPr>
            <w:r w:rsidRPr="0054133E">
              <w:rPr>
                <w:rFonts w:ascii="Times New Roman" w:eastAsia="Times New Roman" w:hAnsi="Times New Roman" w:cs="Times New Roman"/>
                <w:sz w:val="28"/>
                <w:szCs w:val="28"/>
                <w:lang w:eastAsia="ru-RU"/>
              </w:rPr>
              <w:t>1 Образовательные технологии…...……………………....</w:t>
            </w:r>
            <w:r>
              <w:rPr>
                <w:rFonts w:ascii="Times New Roman" w:eastAsia="Times New Roman" w:hAnsi="Times New Roman" w:cs="Times New Roman"/>
                <w:sz w:val="28"/>
                <w:szCs w:val="28"/>
                <w:lang w:eastAsia="ru-RU"/>
              </w:rPr>
              <w:t>..............................</w:t>
            </w:r>
          </w:p>
        </w:tc>
        <w:tc>
          <w:tcPr>
            <w:tcW w:w="540" w:type="dxa"/>
          </w:tcPr>
          <w:p w:rsidR="0029108A" w:rsidRPr="008522BE" w:rsidRDefault="0029108A" w:rsidP="002910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29108A" w:rsidRPr="008522BE" w:rsidTr="0029108A">
        <w:tc>
          <w:tcPr>
            <w:tcW w:w="9108" w:type="dxa"/>
          </w:tcPr>
          <w:p w:rsidR="0029108A" w:rsidRPr="003649F0" w:rsidRDefault="0029108A" w:rsidP="0029108A">
            <w:pPr>
              <w:keepNext/>
              <w:spacing w:after="0" w:line="240" w:lineRule="auto"/>
              <w:outlineLvl w:val="8"/>
              <w:rPr>
                <w:rFonts w:ascii="Times New Roman" w:eastAsia="Times New Roman" w:hAnsi="Times New Roman" w:cs="Times New Roman"/>
                <w:sz w:val="28"/>
                <w:szCs w:val="28"/>
                <w:highlight w:val="yellow"/>
                <w:lang w:eastAsia="ru-RU"/>
              </w:rPr>
            </w:pPr>
            <w:r w:rsidRPr="00AA7993">
              <w:rPr>
                <w:rFonts w:ascii="Times New Roman" w:eastAsia="Times New Roman" w:hAnsi="Times New Roman" w:cs="Times New Roman"/>
                <w:sz w:val="28"/>
                <w:szCs w:val="28"/>
                <w:lang w:eastAsia="ru-RU"/>
              </w:rPr>
              <w:t>2. Самостоятельная работа студента …………… …………………………</w:t>
            </w:r>
            <w:r>
              <w:rPr>
                <w:rFonts w:ascii="Times New Roman" w:eastAsia="Times New Roman" w:hAnsi="Times New Roman" w:cs="Times New Roman"/>
                <w:sz w:val="28"/>
                <w:szCs w:val="28"/>
                <w:lang w:eastAsia="ru-RU"/>
              </w:rPr>
              <w:t>...</w:t>
            </w:r>
          </w:p>
        </w:tc>
        <w:tc>
          <w:tcPr>
            <w:tcW w:w="540" w:type="dxa"/>
          </w:tcPr>
          <w:p w:rsidR="0029108A" w:rsidRPr="008522BE" w:rsidRDefault="0029108A" w:rsidP="002910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29108A" w:rsidRPr="008522BE" w:rsidTr="0029108A">
        <w:tc>
          <w:tcPr>
            <w:tcW w:w="9108" w:type="dxa"/>
          </w:tcPr>
          <w:p w:rsidR="0029108A" w:rsidRPr="003649F0" w:rsidRDefault="0029108A" w:rsidP="0029108A">
            <w:pPr>
              <w:keepNext/>
              <w:spacing w:after="0" w:line="240" w:lineRule="auto"/>
              <w:outlineLvl w:val="8"/>
              <w:rPr>
                <w:rFonts w:ascii="Times New Roman" w:eastAsia="Times New Roman" w:hAnsi="Times New Roman" w:cs="Times New Roman"/>
                <w:sz w:val="28"/>
                <w:szCs w:val="28"/>
                <w:highlight w:val="yellow"/>
                <w:lang w:eastAsia="ru-RU"/>
              </w:rPr>
            </w:pPr>
            <w:r w:rsidRPr="00AA7993">
              <w:rPr>
                <w:rFonts w:ascii="Times New Roman" w:eastAsia="Times New Roman" w:hAnsi="Times New Roman" w:cs="Times New Roman"/>
                <w:sz w:val="28"/>
                <w:szCs w:val="28"/>
                <w:lang w:eastAsia="ru-RU"/>
              </w:rPr>
              <w:t xml:space="preserve">3 Подготовка </w:t>
            </w:r>
            <w:r>
              <w:rPr>
                <w:rFonts w:ascii="Times New Roman" w:eastAsia="Times New Roman" w:hAnsi="Times New Roman" w:cs="Times New Roman"/>
                <w:sz w:val="28"/>
                <w:szCs w:val="28"/>
                <w:lang w:eastAsia="ru-RU"/>
              </w:rPr>
              <w:t>индивидуального творческого задания (</w:t>
            </w:r>
            <w:r w:rsidRPr="00AA7993">
              <w:rPr>
                <w:rFonts w:ascii="Times New Roman" w:eastAsia="Times New Roman" w:hAnsi="Times New Roman" w:cs="Times New Roman"/>
                <w:sz w:val="28"/>
                <w:szCs w:val="28"/>
                <w:lang w:eastAsia="ru-RU"/>
              </w:rPr>
              <w:t>реферата (эссе), доклада (статьи) на студенческую конференцию и к учебным занятиям</w:t>
            </w:r>
            <w:r>
              <w:rPr>
                <w:rFonts w:ascii="Times New Roman" w:eastAsia="Times New Roman" w:hAnsi="Times New Roman" w:cs="Times New Roman"/>
                <w:sz w:val="28"/>
                <w:szCs w:val="28"/>
                <w:lang w:eastAsia="ru-RU"/>
              </w:rPr>
              <w:t>…………………………………………</w:t>
            </w:r>
          </w:p>
        </w:tc>
        <w:tc>
          <w:tcPr>
            <w:tcW w:w="540" w:type="dxa"/>
          </w:tcPr>
          <w:p w:rsidR="0029108A" w:rsidRPr="008522BE" w:rsidRDefault="0029108A" w:rsidP="002910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29108A" w:rsidRPr="008522BE" w:rsidTr="0029108A">
        <w:tc>
          <w:tcPr>
            <w:tcW w:w="9108" w:type="dxa"/>
          </w:tcPr>
          <w:p w:rsidR="0029108A" w:rsidRPr="003649F0" w:rsidRDefault="0029108A" w:rsidP="0029108A">
            <w:pPr>
              <w:keepNext/>
              <w:spacing w:after="0" w:line="240" w:lineRule="auto"/>
              <w:outlineLvl w:val="8"/>
              <w:rPr>
                <w:rFonts w:ascii="Times New Roman" w:eastAsia="Times New Roman" w:hAnsi="Times New Roman" w:cs="Times New Roman"/>
                <w:sz w:val="28"/>
                <w:szCs w:val="28"/>
                <w:highlight w:val="yellow"/>
                <w:lang w:eastAsia="ru-RU"/>
              </w:rPr>
            </w:pPr>
            <w:r w:rsidRPr="00AA7993">
              <w:rPr>
                <w:rFonts w:ascii="Times New Roman" w:eastAsia="Times New Roman" w:hAnsi="Times New Roman" w:cs="Times New Roman"/>
                <w:sz w:val="28"/>
                <w:szCs w:val="28"/>
                <w:lang w:eastAsia="ru-RU"/>
              </w:rPr>
              <w:t>4. Оценивание по дисциплине ……………………………………</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tc>
        <w:tc>
          <w:tcPr>
            <w:tcW w:w="540" w:type="dxa"/>
          </w:tcPr>
          <w:p w:rsidR="0029108A" w:rsidRPr="008522BE" w:rsidRDefault="0029108A" w:rsidP="002910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29108A" w:rsidRPr="008522BE" w:rsidTr="0029108A">
        <w:tc>
          <w:tcPr>
            <w:tcW w:w="9108" w:type="dxa"/>
          </w:tcPr>
          <w:p w:rsidR="0029108A" w:rsidRPr="00AA7993" w:rsidRDefault="0029108A" w:rsidP="0029108A">
            <w:pPr>
              <w:keepNext/>
              <w:spacing w:after="0" w:line="240" w:lineRule="auto"/>
              <w:outlineLvl w:val="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Вопросы к экзамену……………………………………………………</w:t>
            </w:r>
            <w:proofErr w:type="gramStart"/>
            <w:r>
              <w:rPr>
                <w:rFonts w:ascii="Times New Roman" w:eastAsia="Times New Roman" w:hAnsi="Times New Roman" w:cs="Times New Roman"/>
                <w:sz w:val="28"/>
                <w:szCs w:val="28"/>
                <w:lang w:eastAsia="ru-RU"/>
              </w:rPr>
              <w:t>…….</w:t>
            </w:r>
            <w:proofErr w:type="gramEnd"/>
          </w:p>
        </w:tc>
        <w:tc>
          <w:tcPr>
            <w:tcW w:w="540" w:type="dxa"/>
          </w:tcPr>
          <w:p w:rsidR="0029108A" w:rsidRDefault="0029108A" w:rsidP="002910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29108A" w:rsidRPr="008522BE" w:rsidTr="0029108A">
        <w:tc>
          <w:tcPr>
            <w:tcW w:w="9108" w:type="dxa"/>
          </w:tcPr>
          <w:p w:rsidR="0029108A" w:rsidRPr="006E673B" w:rsidRDefault="0029108A" w:rsidP="0029108A">
            <w:pPr>
              <w:keepNext/>
              <w:spacing w:after="0" w:line="240" w:lineRule="auto"/>
              <w:outlineLvl w:val="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F602CA">
              <w:rPr>
                <w:rFonts w:ascii="Times New Roman" w:eastAsia="Times New Roman" w:hAnsi="Times New Roman" w:cs="Times New Roman"/>
                <w:sz w:val="28"/>
                <w:szCs w:val="28"/>
                <w:lang w:eastAsia="ru-RU"/>
              </w:rPr>
              <w:t>Учебно-методическое обеспечение дисциплины</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p>
        </w:tc>
        <w:tc>
          <w:tcPr>
            <w:tcW w:w="540" w:type="dxa"/>
          </w:tcPr>
          <w:p w:rsidR="0029108A" w:rsidRDefault="0029108A" w:rsidP="0029108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w:t>
            </w:r>
          </w:p>
        </w:tc>
      </w:tr>
    </w:tbl>
    <w:p w:rsidR="0029108A" w:rsidRPr="008522BE" w:rsidRDefault="0029108A" w:rsidP="0029108A">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29108A" w:rsidRPr="008522BE" w:rsidRDefault="0029108A" w:rsidP="0029108A">
      <w:pPr>
        <w:spacing w:after="0" w:line="240" w:lineRule="auto"/>
        <w:jc w:val="both"/>
        <w:rPr>
          <w:rFonts w:ascii="Times New Roman" w:eastAsia="Calibri" w:hAnsi="Times New Roman" w:cs="Times New Roman"/>
          <w:sz w:val="28"/>
          <w:szCs w:val="28"/>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Общие положения</w:t>
      </w:r>
    </w:p>
    <w:p w:rsidR="0029108A" w:rsidRPr="0000005B" w:rsidRDefault="0029108A" w:rsidP="0029108A">
      <w:pPr>
        <w:shd w:val="clear" w:color="auto" w:fill="FFFFFF"/>
        <w:spacing w:after="0" w:line="360" w:lineRule="auto"/>
        <w:ind w:firstLine="709"/>
        <w:jc w:val="center"/>
        <w:outlineLvl w:val="2"/>
        <w:rPr>
          <w:rFonts w:ascii="Times New Roman" w:eastAsia="Times New Roman" w:hAnsi="Times New Roman" w:cs="Times New Roman"/>
          <w:b/>
          <w:sz w:val="32"/>
          <w:szCs w:val="32"/>
          <w:lang w:eastAsia="ru-RU"/>
        </w:rPr>
      </w:pP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Организация образовательного процесса регламентируется учебным планом и расписанием учебных занятий. </w:t>
      </w:r>
    </w:p>
    <w:p w:rsidR="0029108A" w:rsidRPr="006E673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E673B">
        <w:rPr>
          <w:rFonts w:ascii="Times New Roman" w:eastAsia="Times New Roman" w:hAnsi="Times New Roman" w:cs="Times New Roman"/>
          <w:sz w:val="28"/>
          <w:szCs w:val="28"/>
          <w:lang w:eastAsia="ru-RU"/>
        </w:rPr>
        <w:t>Цель</w:t>
      </w:r>
      <w:r w:rsidRPr="006E673B">
        <w:rPr>
          <w:rFonts w:ascii="Times New Roman" w:eastAsia="Times New Roman" w:hAnsi="Times New Roman" w:cs="Times New Roman"/>
          <w:b/>
          <w:sz w:val="28"/>
          <w:szCs w:val="28"/>
          <w:lang w:eastAsia="ru-RU"/>
        </w:rPr>
        <w:t xml:space="preserve"> </w:t>
      </w:r>
      <w:r w:rsidRPr="006E673B">
        <w:rPr>
          <w:rFonts w:ascii="Times New Roman" w:eastAsia="Times New Roman" w:hAnsi="Times New Roman" w:cs="Times New Roman"/>
          <w:sz w:val="28"/>
          <w:szCs w:val="28"/>
          <w:lang w:eastAsia="ru-RU"/>
        </w:rPr>
        <w:t>освоения дисциплины:</w:t>
      </w:r>
      <w:r>
        <w:rPr>
          <w:rFonts w:ascii="Times New Roman" w:eastAsia="Times New Roman" w:hAnsi="Times New Roman" w:cs="Times New Roman"/>
          <w:sz w:val="28"/>
          <w:szCs w:val="28"/>
          <w:lang w:eastAsia="ru-RU"/>
        </w:rPr>
        <w:t xml:space="preserve"> </w:t>
      </w:r>
      <w:r w:rsidRPr="006E673B">
        <w:rPr>
          <w:rFonts w:ascii="Times New Roman" w:eastAsia="Times New Roman" w:hAnsi="Times New Roman" w:cs="Times New Roman"/>
          <w:sz w:val="28"/>
          <w:szCs w:val="28"/>
          <w:lang w:eastAsia="ru-RU"/>
        </w:rPr>
        <w:t>формирование знаний по методологии и методикам проведения комплексного анализа хозяйственной деятельности организаций и навыков их практического применения при разработке решений в области управления финансово-хозяйственной деятельностью организаций.</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F957FC">
        <w:rPr>
          <w:rFonts w:ascii="Times New Roman" w:eastAsia="Times New Roman" w:hAnsi="Times New Roman" w:cs="Times New Roman"/>
          <w:b/>
          <w:sz w:val="28"/>
          <w:szCs w:val="28"/>
          <w:lang w:eastAsia="ru-RU"/>
        </w:rPr>
        <w:t xml:space="preserve">Задачи: </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овладение совокупностью приемов и методов проведения анализа и диагностики хозяйственной деятельности организаций:</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 анализа объемов оказания услуг и продаж организаций;</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 оценки интенсивности (эффективности) использования производственных и финансовых ресурсов предприятия и выявление резервов их использования: определения факторов, влияющих на эффективность деятельности организаций;</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анализа затрат на выпуск продукции, выполнение работ, оказание услуг; </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анализа финансовых результатов деятельности организации и выявления резервов увеличения прибыли; </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оценки финансового состояния организации, эффективности инвестиционной деятельности;</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формирование умений применять методы факторного анализа для различных направлений деятельности организаций; </w:t>
      </w:r>
    </w:p>
    <w:p w:rsidR="0029108A" w:rsidRPr="00F957FC"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t xml:space="preserve">- овладение навыками разработки направлений </w:t>
      </w:r>
      <w:proofErr w:type="gramStart"/>
      <w:r w:rsidRPr="00F957FC">
        <w:rPr>
          <w:rFonts w:ascii="Times New Roman" w:eastAsia="Times New Roman" w:hAnsi="Times New Roman" w:cs="Times New Roman"/>
          <w:sz w:val="28"/>
          <w:szCs w:val="28"/>
          <w:lang w:eastAsia="ru-RU"/>
        </w:rPr>
        <w:t>мобилизации  неиспользованных</w:t>
      </w:r>
      <w:proofErr w:type="gramEnd"/>
      <w:r w:rsidRPr="00F957FC">
        <w:rPr>
          <w:rFonts w:ascii="Times New Roman" w:eastAsia="Times New Roman" w:hAnsi="Times New Roman" w:cs="Times New Roman"/>
          <w:sz w:val="28"/>
          <w:szCs w:val="28"/>
          <w:lang w:eastAsia="ru-RU"/>
        </w:rPr>
        <w:t xml:space="preserve"> резервов, внедрения современных экономических технологий при разработке решений в области управления финансово-хозяйственной деятельностью организаций.</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957FC">
        <w:rPr>
          <w:rFonts w:ascii="Times New Roman" w:eastAsia="Times New Roman" w:hAnsi="Times New Roman" w:cs="Times New Roman"/>
          <w:sz w:val="28"/>
          <w:szCs w:val="28"/>
          <w:lang w:eastAsia="ru-RU"/>
        </w:rPr>
        <w:lastRenderedPageBreak/>
        <w:t>Формируемые компетенции</w:t>
      </w:r>
      <w:r>
        <w:rPr>
          <w:rFonts w:ascii="Times New Roman" w:eastAsia="Times New Roman" w:hAnsi="Times New Roman" w:cs="Times New Roman"/>
          <w:sz w:val="28"/>
          <w:szCs w:val="28"/>
          <w:lang w:eastAsia="ru-RU"/>
        </w:rPr>
        <w:t>:</w:t>
      </w:r>
    </w:p>
    <w:p w:rsidR="0029108A" w:rsidRDefault="006449C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449CA">
        <w:rPr>
          <w:rFonts w:ascii="Times New Roman" w:eastAsia="Times New Roman" w:hAnsi="Times New Roman" w:cs="Times New Roman"/>
          <w:sz w:val="28"/>
          <w:szCs w:val="28"/>
          <w:lang w:eastAsia="ru-RU"/>
        </w:rPr>
        <w:t>ПК-1</w:t>
      </w:r>
      <w:r w:rsidRPr="006449CA">
        <w:rPr>
          <w:rFonts w:ascii="Times New Roman" w:eastAsia="Times New Roman" w:hAnsi="Times New Roman" w:cs="Times New Roman"/>
          <w:b/>
          <w:sz w:val="28"/>
          <w:szCs w:val="28"/>
          <w:lang w:eastAsia="ru-RU"/>
        </w:rPr>
        <w:t xml:space="preserve"> </w:t>
      </w:r>
      <w:r w:rsidRPr="006449CA">
        <w:rPr>
          <w:rFonts w:ascii="Times New Roman" w:eastAsia="Times New Roman" w:hAnsi="Times New Roman" w:cs="Times New Roman"/>
          <w:sz w:val="28"/>
          <w:szCs w:val="28"/>
          <w:lang w:eastAsia="ru-RU"/>
        </w:rPr>
        <w:t>- с</w:t>
      </w:r>
      <w:r w:rsidRPr="006449CA">
        <w:rPr>
          <w:rFonts w:ascii="Times New Roman" w:eastAsia="Times New Roman" w:hAnsi="Times New Roman" w:cs="Times New Roman"/>
          <w:sz w:val="28"/>
          <w:szCs w:val="28"/>
          <w:lang w:eastAsia="ru-RU"/>
        </w:rPr>
        <w:t>пособ</w:t>
      </w:r>
      <w:r w:rsidRPr="006449CA">
        <w:rPr>
          <w:rFonts w:ascii="Times New Roman" w:eastAsia="Times New Roman" w:hAnsi="Times New Roman" w:cs="Times New Roman"/>
          <w:sz w:val="28"/>
          <w:szCs w:val="28"/>
          <w:lang w:eastAsia="ru-RU"/>
        </w:rPr>
        <w:t>ность</w:t>
      </w:r>
      <w:r w:rsidRPr="006449CA">
        <w:rPr>
          <w:rFonts w:ascii="Times New Roman" w:eastAsia="Times New Roman" w:hAnsi="Times New Roman" w:cs="Times New Roman"/>
          <w:sz w:val="28"/>
          <w:szCs w:val="28"/>
          <w:lang w:eastAsia="ru-RU"/>
        </w:rPr>
        <w:t xml:space="preserve">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r w:rsidR="0029108A" w:rsidRPr="006449CA">
        <w:rPr>
          <w:rFonts w:ascii="Times New Roman" w:eastAsia="Times New Roman" w:hAnsi="Times New Roman" w:cs="Times New Roman"/>
          <w:sz w:val="28"/>
          <w:szCs w:val="28"/>
          <w:lang w:eastAsia="ru-RU"/>
        </w:rPr>
        <w:t>;</w:t>
      </w:r>
    </w:p>
    <w:p w:rsidR="0029108A" w:rsidRDefault="006449C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449CA">
        <w:rPr>
          <w:rFonts w:ascii="Times New Roman" w:eastAsia="Times New Roman" w:hAnsi="Times New Roman" w:cs="Times New Roman"/>
          <w:sz w:val="28"/>
          <w:szCs w:val="28"/>
          <w:lang w:eastAsia="ru-RU"/>
        </w:rPr>
        <w:t>ПК-2</w:t>
      </w:r>
      <w:r>
        <w:rPr>
          <w:rFonts w:ascii="Times New Roman" w:eastAsia="Times New Roman" w:hAnsi="Times New Roman" w:cs="Times New Roman"/>
          <w:sz w:val="28"/>
          <w:szCs w:val="28"/>
          <w:lang w:eastAsia="ru-RU"/>
        </w:rPr>
        <w:t xml:space="preserve"> -</w:t>
      </w:r>
      <w:r w:rsidRPr="006449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6449CA">
        <w:rPr>
          <w:rFonts w:ascii="Times New Roman" w:eastAsia="Times New Roman" w:hAnsi="Times New Roman" w:cs="Times New Roman"/>
          <w:sz w:val="28"/>
          <w:szCs w:val="28"/>
          <w:lang w:eastAsia="ru-RU"/>
        </w:rPr>
        <w:t>пособн</w:t>
      </w:r>
      <w:r>
        <w:rPr>
          <w:rFonts w:ascii="Times New Roman" w:eastAsia="Times New Roman" w:hAnsi="Times New Roman" w:cs="Times New Roman"/>
          <w:sz w:val="28"/>
          <w:szCs w:val="28"/>
          <w:lang w:eastAsia="ru-RU"/>
        </w:rPr>
        <w:t>ость</w:t>
      </w:r>
      <w:r w:rsidRPr="006449CA">
        <w:rPr>
          <w:rFonts w:ascii="Times New Roman" w:eastAsia="Times New Roman" w:hAnsi="Times New Roman" w:cs="Times New Roman"/>
          <w:sz w:val="28"/>
          <w:szCs w:val="28"/>
          <w:lang w:eastAsia="ru-RU"/>
        </w:rPr>
        <w:t xml:space="preserve"> анализировать и интерпретировать финансовую, бухгалтерскую и иную информацию, содержащуюся в отчётности экономических субъектов и использовать полученные сведения для принятия управленческих решений</w:t>
      </w:r>
    </w:p>
    <w:p w:rsidR="006449CA" w:rsidRPr="006449CA" w:rsidRDefault="006449C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9108A" w:rsidRPr="00F12AA1" w:rsidRDefault="0029108A" w:rsidP="0029108A">
      <w:pPr>
        <w:pStyle w:val="a5"/>
        <w:numPr>
          <w:ilvl w:val="0"/>
          <w:numId w:val="5"/>
        </w:numPr>
        <w:shd w:val="clear" w:color="auto" w:fill="FFFFFF"/>
        <w:spacing w:after="0" w:line="360" w:lineRule="auto"/>
        <w:jc w:val="both"/>
        <w:outlineLvl w:val="3"/>
        <w:rPr>
          <w:rFonts w:ascii="Times New Roman" w:eastAsia="Times New Roman" w:hAnsi="Times New Roman" w:cs="Times New Roman"/>
          <w:b/>
          <w:sz w:val="28"/>
          <w:szCs w:val="28"/>
          <w:lang w:eastAsia="ru-RU"/>
        </w:rPr>
      </w:pPr>
      <w:r w:rsidRPr="00F12AA1">
        <w:rPr>
          <w:rFonts w:ascii="Times New Roman" w:eastAsia="Times New Roman" w:hAnsi="Times New Roman" w:cs="Times New Roman"/>
          <w:b/>
          <w:sz w:val="28"/>
          <w:szCs w:val="28"/>
          <w:lang w:eastAsia="ru-RU"/>
        </w:rPr>
        <w:t>Образовательные технологии</w:t>
      </w:r>
    </w:p>
    <w:p w:rsidR="0029108A" w:rsidRPr="00F12AA1" w:rsidRDefault="0029108A" w:rsidP="0029108A">
      <w:pPr>
        <w:pStyle w:val="a5"/>
        <w:shd w:val="clear" w:color="auto" w:fill="FFFFFF"/>
        <w:spacing w:after="0" w:line="360" w:lineRule="auto"/>
        <w:ind w:left="1069"/>
        <w:jc w:val="both"/>
        <w:outlineLvl w:val="3"/>
        <w:rPr>
          <w:rFonts w:ascii="Times New Roman" w:eastAsia="Times New Roman" w:hAnsi="Times New Roman" w:cs="Times New Roman"/>
          <w:b/>
          <w:sz w:val="28"/>
          <w:szCs w:val="28"/>
          <w:lang w:eastAsia="ru-RU"/>
        </w:rPr>
      </w:pPr>
      <w:r w:rsidRPr="00F12AA1">
        <w:rPr>
          <w:rFonts w:ascii="Times New Roman" w:eastAsia="Times New Roman" w:hAnsi="Times New Roman" w:cs="Times New Roman"/>
          <w:b/>
          <w:sz w:val="28"/>
          <w:szCs w:val="28"/>
          <w:lang w:eastAsia="ru-RU"/>
        </w:rPr>
        <w:t xml:space="preserve"> </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Учебный процесс основывается на использовании традиционных, инновационных и информационных образовательных технологий. Традиционные образовательные технологии представлены лекциями и семинарскими (практическими) занятиями. Инновационные образовательные технологии используются на основе применения активных и интерактивных форм проведения занятий. Информационные образовательные технологии реализуются путем активизации самостоятельной работы студентов в информационной образовательной среде.</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9108A" w:rsidRPr="00F12AA1" w:rsidRDefault="0029108A" w:rsidP="0029108A">
      <w:pPr>
        <w:pStyle w:val="a5"/>
        <w:numPr>
          <w:ilvl w:val="1"/>
          <w:numId w:val="4"/>
        </w:numPr>
        <w:shd w:val="clear" w:color="auto" w:fill="FFFFFF"/>
        <w:spacing w:after="0" w:line="360" w:lineRule="auto"/>
        <w:jc w:val="both"/>
        <w:outlineLvl w:val="3"/>
        <w:rPr>
          <w:rFonts w:ascii="Times New Roman" w:eastAsia="Times New Roman" w:hAnsi="Times New Roman" w:cs="Times New Roman"/>
          <w:b/>
          <w:sz w:val="28"/>
          <w:szCs w:val="28"/>
          <w:lang w:eastAsia="ru-RU"/>
        </w:rPr>
      </w:pPr>
      <w:r w:rsidRPr="00F12AA1">
        <w:rPr>
          <w:rFonts w:ascii="Times New Roman" w:eastAsia="Times New Roman" w:hAnsi="Times New Roman" w:cs="Times New Roman"/>
          <w:b/>
          <w:sz w:val="28"/>
          <w:szCs w:val="28"/>
          <w:lang w:eastAsia="ru-RU"/>
        </w:rPr>
        <w:t xml:space="preserve">Лекции </w:t>
      </w:r>
    </w:p>
    <w:p w:rsidR="0029108A" w:rsidRPr="00F12AA1" w:rsidRDefault="0029108A" w:rsidP="0029108A">
      <w:pPr>
        <w:pStyle w:val="a5"/>
        <w:shd w:val="clear" w:color="auto" w:fill="FFFFFF"/>
        <w:spacing w:after="0" w:line="360" w:lineRule="auto"/>
        <w:ind w:left="1129"/>
        <w:jc w:val="both"/>
        <w:outlineLvl w:val="3"/>
        <w:rPr>
          <w:rFonts w:ascii="Times New Roman" w:eastAsia="Times New Roman" w:hAnsi="Times New Roman" w:cs="Times New Roman"/>
          <w:b/>
          <w:sz w:val="28"/>
          <w:szCs w:val="28"/>
          <w:lang w:eastAsia="ru-RU"/>
        </w:rPr>
      </w:pP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Лекционный курс предполагает систематизированное изложение основных вопросов учебного плана.</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На первой лекции лектор знакомит студентов со списком учебников (учебных пособий), на основе которых будет прочитан курс.</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 чем это требуется большинству студентов на самостоятельное изучение материала.</w:t>
      </w:r>
    </w:p>
    <w:p w:rsidR="0029108A" w:rsidRDefault="0029108A" w:rsidP="0029108A">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p>
    <w:p w:rsidR="0029108A" w:rsidRDefault="0029108A" w:rsidP="0029108A">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w:t>
      </w:r>
      <w:r w:rsidRPr="00EB122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EB122E">
        <w:rPr>
          <w:rFonts w:ascii="Times New Roman" w:eastAsia="Times New Roman" w:hAnsi="Times New Roman" w:cs="Times New Roman"/>
          <w:b/>
          <w:sz w:val="28"/>
          <w:szCs w:val="28"/>
          <w:lang w:eastAsia="ru-RU"/>
        </w:rPr>
        <w:t>рактические (</w:t>
      </w:r>
      <w:r>
        <w:rPr>
          <w:rFonts w:ascii="Times New Roman" w:eastAsia="Times New Roman" w:hAnsi="Times New Roman" w:cs="Times New Roman"/>
          <w:b/>
          <w:sz w:val="28"/>
          <w:szCs w:val="28"/>
          <w:lang w:eastAsia="ru-RU"/>
        </w:rPr>
        <w:t>с</w:t>
      </w:r>
      <w:r w:rsidRPr="00EB122E">
        <w:rPr>
          <w:rFonts w:ascii="Times New Roman" w:eastAsia="Times New Roman" w:hAnsi="Times New Roman" w:cs="Times New Roman"/>
          <w:b/>
          <w:sz w:val="28"/>
          <w:szCs w:val="28"/>
          <w:lang w:eastAsia="ru-RU"/>
        </w:rPr>
        <w:t xml:space="preserve">еминарские) занятия </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0005B">
        <w:rPr>
          <w:rFonts w:ascii="Times New Roman" w:eastAsia="Times New Roman" w:hAnsi="Times New Roman" w:cs="Times New Roman"/>
          <w:sz w:val="28"/>
          <w:szCs w:val="28"/>
          <w:lang w:eastAsia="ru-RU"/>
        </w:rPr>
        <w:t>рактические занятия (</w:t>
      </w:r>
      <w:r>
        <w:rPr>
          <w:rFonts w:ascii="Times New Roman" w:eastAsia="Times New Roman" w:hAnsi="Times New Roman" w:cs="Times New Roman"/>
          <w:sz w:val="28"/>
          <w:szCs w:val="28"/>
          <w:lang w:eastAsia="ru-RU"/>
        </w:rPr>
        <w:t>с</w:t>
      </w:r>
      <w:r w:rsidRPr="0000005B">
        <w:rPr>
          <w:rFonts w:ascii="Times New Roman" w:eastAsia="Times New Roman" w:hAnsi="Times New Roman" w:cs="Times New Roman"/>
          <w:sz w:val="28"/>
          <w:szCs w:val="28"/>
          <w:lang w:eastAsia="ru-RU"/>
        </w:rPr>
        <w:t>еминарские) представляют собой детализацию лекционного теоретического материала, проводятся в целях закрепления курса и охватывают все основные разделы.</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Основной формой проведения семинаров и практических занятий является обсуждение наиболее проблемных и сложных вопросов по отдельным темам, а также решение задач</w:t>
      </w:r>
      <w:r>
        <w:rPr>
          <w:rFonts w:ascii="Times New Roman" w:eastAsia="Times New Roman" w:hAnsi="Times New Roman" w:cs="Times New Roman"/>
          <w:sz w:val="28"/>
          <w:szCs w:val="28"/>
          <w:lang w:eastAsia="ru-RU"/>
        </w:rPr>
        <w:t>,</w:t>
      </w:r>
      <w:r w:rsidRPr="0000005B">
        <w:rPr>
          <w:rFonts w:ascii="Times New Roman" w:eastAsia="Times New Roman" w:hAnsi="Times New Roman" w:cs="Times New Roman"/>
          <w:sz w:val="28"/>
          <w:szCs w:val="28"/>
          <w:lang w:eastAsia="ru-RU"/>
        </w:rPr>
        <w:t xml:space="preserve"> разбор </w:t>
      </w:r>
      <w:r>
        <w:rPr>
          <w:rFonts w:ascii="Times New Roman" w:eastAsia="Times New Roman" w:hAnsi="Times New Roman" w:cs="Times New Roman"/>
          <w:sz w:val="28"/>
          <w:szCs w:val="28"/>
          <w:lang w:eastAsia="ru-RU"/>
        </w:rPr>
        <w:t xml:space="preserve">практических </w:t>
      </w:r>
      <w:r w:rsidRPr="0000005B">
        <w:rPr>
          <w:rFonts w:ascii="Times New Roman" w:eastAsia="Times New Roman" w:hAnsi="Times New Roman" w:cs="Times New Roman"/>
          <w:sz w:val="28"/>
          <w:szCs w:val="28"/>
          <w:lang w:eastAsia="ru-RU"/>
        </w:rPr>
        <w:t>примеров и ситуаций в аудиторных условиях. В обязанности преподавателя входят: оказание методической помощи и консультирование студентов по соответствующим темам курса.</w:t>
      </w:r>
    </w:p>
    <w:p w:rsidR="0029108A" w:rsidRPr="00D31D53" w:rsidRDefault="0029108A" w:rsidP="0029108A">
      <w:pPr>
        <w:keepNext/>
        <w:suppressAutoHyphens/>
        <w:spacing w:before="360" w:after="360" w:line="240" w:lineRule="auto"/>
        <w:ind w:firstLine="709"/>
        <w:jc w:val="both"/>
        <w:outlineLvl w:val="1"/>
        <w:rPr>
          <w:rFonts w:ascii="Times New Roman" w:eastAsia="Calibri" w:hAnsi="Times New Roman" w:cs="Times New Roman"/>
          <w:b/>
          <w:sz w:val="24"/>
        </w:rPr>
      </w:pPr>
      <w:r w:rsidRPr="00D31D53">
        <w:rPr>
          <w:rFonts w:ascii="Times New Roman" w:eastAsia="Calibri" w:hAnsi="Times New Roman" w:cs="Times New Roman"/>
          <w:b/>
          <w:sz w:val="24"/>
        </w:rPr>
        <w:t>Практические занятия (семинары)</w:t>
      </w:r>
    </w:p>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34"/>
        <w:gridCol w:w="6690"/>
        <w:gridCol w:w="1315"/>
      </w:tblGrid>
      <w:tr w:rsidR="0029108A" w:rsidRPr="00276A4E" w:rsidTr="0029108A">
        <w:trPr>
          <w:tblHeader/>
        </w:trPr>
        <w:tc>
          <w:tcPr>
            <w:tcW w:w="1134" w:type="dxa"/>
            <w:shd w:val="clear" w:color="auto" w:fill="auto"/>
            <w:vAlign w:val="center"/>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 раздела</w:t>
            </w:r>
          </w:p>
        </w:tc>
        <w:tc>
          <w:tcPr>
            <w:tcW w:w="6690" w:type="dxa"/>
            <w:shd w:val="clear" w:color="auto" w:fill="auto"/>
            <w:vAlign w:val="center"/>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Тема</w:t>
            </w:r>
          </w:p>
        </w:tc>
        <w:tc>
          <w:tcPr>
            <w:tcW w:w="1315" w:type="dxa"/>
            <w:shd w:val="clear" w:color="auto" w:fill="auto"/>
            <w:vAlign w:val="center"/>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Кол-во часов</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Методика анализа хозяйственной деятельности.</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 xml:space="preserve">Анализ маркетинговой деятельности организации. </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3</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объемов продаж</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4</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bCs/>
                <w:sz w:val="24"/>
              </w:rPr>
            </w:pPr>
            <w:r w:rsidRPr="00276A4E">
              <w:rPr>
                <w:rFonts w:ascii="Times New Roman" w:eastAsia="Calibri" w:hAnsi="Times New Roman" w:cs="Times New Roman"/>
                <w:bCs/>
                <w:sz w:val="24"/>
              </w:rPr>
              <w:t xml:space="preserve">Анализ технико-организационного уровня. Анализ эффективности использования основных средств предприятия  </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5</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bCs/>
                <w:sz w:val="24"/>
              </w:rPr>
              <w:t>Анализ эффективности использования материальных ресурсов</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6</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использования трудовых ресурсов</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7</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себестоимости продукции</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8</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финансовых результатов.</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9</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Маржинальный анализ</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10</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 xml:space="preserve">Методика анализа финансового </w:t>
            </w:r>
            <w:proofErr w:type="gramStart"/>
            <w:r w:rsidRPr="00276A4E">
              <w:rPr>
                <w:rFonts w:ascii="Times New Roman" w:eastAsia="Calibri" w:hAnsi="Times New Roman" w:cs="Times New Roman"/>
                <w:sz w:val="24"/>
              </w:rPr>
              <w:t>состояния  предприятия</w:t>
            </w:r>
            <w:proofErr w:type="gramEnd"/>
            <w:r w:rsidRPr="00276A4E">
              <w:rPr>
                <w:rFonts w:ascii="Times New Roman" w:eastAsia="Calibri" w:hAnsi="Times New Roman" w:cs="Times New Roman"/>
                <w:sz w:val="24"/>
              </w:rPr>
              <w:t xml:space="preserve"> по данным бухгалтерской отчетности</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11</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ликвидности, платежеспособности и финансовой устойчивости.</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12</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показателей деловой активности</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13</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 xml:space="preserve">Анализ финансового состояния кризисных </w:t>
            </w:r>
            <w:proofErr w:type="gramStart"/>
            <w:r w:rsidRPr="00276A4E">
              <w:rPr>
                <w:rFonts w:ascii="Times New Roman" w:eastAsia="Calibri" w:hAnsi="Times New Roman" w:cs="Times New Roman"/>
                <w:sz w:val="24"/>
              </w:rPr>
              <w:t>организаций  и</w:t>
            </w:r>
            <w:proofErr w:type="gramEnd"/>
            <w:r w:rsidRPr="00276A4E">
              <w:rPr>
                <w:rFonts w:ascii="Times New Roman" w:eastAsia="Calibri" w:hAnsi="Times New Roman" w:cs="Times New Roman"/>
                <w:sz w:val="24"/>
              </w:rPr>
              <w:t xml:space="preserve"> диагностика их  потенциального банкротства</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14</w:t>
            </w:r>
          </w:p>
        </w:tc>
        <w:tc>
          <w:tcPr>
            <w:tcW w:w="6690" w:type="dxa"/>
            <w:shd w:val="clear" w:color="auto" w:fill="auto"/>
          </w:tcPr>
          <w:p w:rsidR="0029108A" w:rsidRPr="00276A4E" w:rsidRDefault="0029108A" w:rsidP="0029108A">
            <w:pPr>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Комплексная оценка финансового состояния предприятия. Методы рейтинговой оценки</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15</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инновационной и инвестиционной деятельности предприятия</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16</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Анализ показателей налоговых издержек и налоговой нагрузки</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17</w:t>
            </w: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Роль анализа в комплексном планировании бизнеса</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2</w:t>
            </w:r>
          </w:p>
        </w:tc>
      </w:tr>
      <w:tr w:rsidR="0029108A" w:rsidRPr="00276A4E" w:rsidTr="0029108A">
        <w:tc>
          <w:tcPr>
            <w:tcW w:w="1134"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p>
        </w:tc>
        <w:tc>
          <w:tcPr>
            <w:tcW w:w="6690" w:type="dxa"/>
            <w:shd w:val="clear" w:color="auto" w:fill="auto"/>
          </w:tcPr>
          <w:p w:rsidR="0029108A" w:rsidRPr="00276A4E" w:rsidRDefault="0029108A" w:rsidP="0029108A">
            <w:pPr>
              <w:suppressAutoHyphens/>
              <w:spacing w:after="0" w:line="240" w:lineRule="auto"/>
              <w:rPr>
                <w:rFonts w:ascii="Times New Roman" w:eastAsia="Calibri" w:hAnsi="Times New Roman" w:cs="Times New Roman"/>
                <w:sz w:val="24"/>
              </w:rPr>
            </w:pPr>
            <w:r w:rsidRPr="00276A4E">
              <w:rPr>
                <w:rFonts w:ascii="Times New Roman" w:eastAsia="Calibri" w:hAnsi="Times New Roman" w:cs="Times New Roman"/>
                <w:sz w:val="24"/>
              </w:rPr>
              <w:t>Итого:</w:t>
            </w:r>
          </w:p>
        </w:tc>
        <w:tc>
          <w:tcPr>
            <w:tcW w:w="1315" w:type="dxa"/>
            <w:shd w:val="clear" w:color="auto" w:fill="auto"/>
          </w:tcPr>
          <w:p w:rsidR="0029108A" w:rsidRPr="00276A4E" w:rsidRDefault="0029108A" w:rsidP="0029108A">
            <w:pPr>
              <w:suppressAutoHyphens/>
              <w:spacing w:after="0" w:line="240" w:lineRule="auto"/>
              <w:jc w:val="center"/>
              <w:rPr>
                <w:rFonts w:ascii="Times New Roman" w:eastAsia="Calibri" w:hAnsi="Times New Roman" w:cs="Times New Roman"/>
                <w:sz w:val="24"/>
              </w:rPr>
            </w:pPr>
            <w:r w:rsidRPr="00276A4E">
              <w:rPr>
                <w:rFonts w:ascii="Times New Roman" w:eastAsia="Calibri" w:hAnsi="Times New Roman" w:cs="Times New Roman"/>
                <w:sz w:val="24"/>
              </w:rPr>
              <w:t>34</w:t>
            </w:r>
          </w:p>
        </w:tc>
      </w:tr>
    </w:tbl>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Активность на практических занятиях оценивается по следующим критериям:</w:t>
      </w:r>
    </w:p>
    <w:p w:rsidR="0029108A" w:rsidRPr="0000005B" w:rsidRDefault="0029108A" w:rsidP="0029108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ответы на вопросы, предлагаемые преподавателем;</w:t>
      </w:r>
    </w:p>
    <w:p w:rsidR="0029108A" w:rsidRPr="0000005B" w:rsidRDefault="0029108A" w:rsidP="0029108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участие в дискуссиях;</w:t>
      </w:r>
    </w:p>
    <w:p w:rsidR="0029108A" w:rsidRPr="0000005B" w:rsidRDefault="0029108A" w:rsidP="0029108A">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выполнение </w:t>
      </w:r>
      <w:r>
        <w:rPr>
          <w:rFonts w:ascii="Times New Roman" w:eastAsia="Times New Roman" w:hAnsi="Times New Roman" w:cs="Times New Roman"/>
          <w:sz w:val="28"/>
          <w:szCs w:val="28"/>
          <w:lang w:eastAsia="ru-RU"/>
        </w:rPr>
        <w:t>творческих</w:t>
      </w:r>
      <w:r w:rsidRPr="0000005B">
        <w:rPr>
          <w:rFonts w:ascii="Times New Roman" w:eastAsia="Times New Roman" w:hAnsi="Times New Roman" w:cs="Times New Roman"/>
          <w:sz w:val="28"/>
          <w:szCs w:val="28"/>
          <w:lang w:eastAsia="ru-RU"/>
        </w:rPr>
        <w:t xml:space="preserve"> и иных </w:t>
      </w:r>
      <w:r>
        <w:rPr>
          <w:rFonts w:ascii="Times New Roman" w:eastAsia="Times New Roman" w:hAnsi="Times New Roman" w:cs="Times New Roman"/>
          <w:sz w:val="28"/>
          <w:szCs w:val="28"/>
          <w:lang w:eastAsia="ru-RU"/>
        </w:rPr>
        <w:t xml:space="preserve">практических </w:t>
      </w:r>
      <w:r w:rsidRPr="0000005B">
        <w:rPr>
          <w:rFonts w:ascii="Times New Roman" w:eastAsia="Times New Roman" w:hAnsi="Times New Roman" w:cs="Times New Roman"/>
          <w:sz w:val="28"/>
          <w:szCs w:val="28"/>
          <w:lang w:eastAsia="ru-RU"/>
        </w:rPr>
        <w:t>заданий</w:t>
      </w:r>
      <w:r>
        <w:rPr>
          <w:rFonts w:ascii="Times New Roman" w:eastAsia="Times New Roman" w:hAnsi="Times New Roman" w:cs="Times New Roman"/>
          <w:sz w:val="28"/>
          <w:szCs w:val="28"/>
          <w:lang w:eastAsia="ru-RU"/>
        </w:rPr>
        <w:t>.</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Доклады и оппонирование докладов проверяют степень владения теоретическим материалом, а также корректность и строгость рассуждений.</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Оценивание практических заданий </w:t>
      </w:r>
      <w:r>
        <w:rPr>
          <w:rFonts w:ascii="Times New Roman" w:eastAsia="Times New Roman" w:hAnsi="Times New Roman" w:cs="Times New Roman"/>
          <w:sz w:val="28"/>
          <w:szCs w:val="28"/>
          <w:lang w:eastAsia="ru-RU"/>
        </w:rPr>
        <w:t>основывается на определении уровня освоения умений решения задач и навыков оценки практических ситуаций по данным реальных предприятий и организаций региона</w:t>
      </w:r>
      <w:r w:rsidRPr="0000005B">
        <w:rPr>
          <w:rFonts w:ascii="Times New Roman" w:eastAsia="Times New Roman" w:hAnsi="Times New Roman" w:cs="Times New Roman"/>
          <w:sz w:val="28"/>
          <w:szCs w:val="28"/>
          <w:lang w:eastAsia="ru-RU"/>
        </w:rPr>
        <w:t>.</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Практические работы предполагают также выполнение расчетной письменной аналитической работы по данным бухгалтерской и статистической отчетности в отдельной тетради для практических занятий с последующей дифференцированной оценкой за выполненную работу. Работа оценивается по следующим критериям: правильность выполненных расчетов, обоснованность и грамотная формулировка выводов, аккуратность оформления.</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9108A" w:rsidRDefault="0029108A" w:rsidP="0029108A">
      <w:pPr>
        <w:pStyle w:val="a5"/>
        <w:numPr>
          <w:ilvl w:val="0"/>
          <w:numId w:val="5"/>
        </w:numPr>
        <w:shd w:val="clear" w:color="auto" w:fill="FFFFFF"/>
        <w:spacing w:after="0" w:line="360" w:lineRule="auto"/>
        <w:jc w:val="both"/>
        <w:outlineLvl w:val="3"/>
        <w:rPr>
          <w:rFonts w:ascii="Times New Roman" w:eastAsia="Times New Roman" w:hAnsi="Times New Roman" w:cs="Times New Roman"/>
          <w:b/>
          <w:sz w:val="28"/>
          <w:szCs w:val="28"/>
          <w:lang w:eastAsia="ru-RU"/>
        </w:rPr>
      </w:pPr>
      <w:r w:rsidRPr="003C6EDE">
        <w:rPr>
          <w:rFonts w:ascii="Times New Roman" w:eastAsia="Times New Roman" w:hAnsi="Times New Roman" w:cs="Times New Roman"/>
          <w:b/>
          <w:sz w:val="28"/>
          <w:szCs w:val="28"/>
          <w:lang w:eastAsia="ru-RU"/>
        </w:rPr>
        <w:t xml:space="preserve">Самостоятельная работа студента </w:t>
      </w:r>
    </w:p>
    <w:p w:rsidR="006449CA" w:rsidRPr="003C6EDE" w:rsidRDefault="006449CA" w:rsidP="006449CA">
      <w:pPr>
        <w:pStyle w:val="a5"/>
        <w:shd w:val="clear" w:color="auto" w:fill="FFFFFF"/>
        <w:spacing w:after="0" w:line="360" w:lineRule="auto"/>
        <w:ind w:left="1069"/>
        <w:jc w:val="both"/>
        <w:outlineLvl w:val="3"/>
        <w:rPr>
          <w:rFonts w:ascii="Times New Roman" w:eastAsia="Times New Roman" w:hAnsi="Times New Roman" w:cs="Times New Roman"/>
          <w:b/>
          <w:sz w:val="28"/>
          <w:szCs w:val="28"/>
          <w:lang w:eastAsia="ru-RU"/>
        </w:rPr>
      </w:pPr>
    </w:p>
    <w:p w:rsidR="0029108A" w:rsidRPr="007807B5" w:rsidRDefault="0029108A" w:rsidP="0029108A">
      <w:pPr>
        <w:spacing w:after="0" w:line="360" w:lineRule="auto"/>
        <w:ind w:firstLine="720"/>
        <w:jc w:val="both"/>
        <w:rPr>
          <w:rFonts w:ascii="Times New Roman" w:eastAsia="Times New Roman" w:hAnsi="Times New Roman" w:cs="Times New Roman"/>
          <w:sz w:val="28"/>
          <w:szCs w:val="28"/>
          <w:lang w:val="en-US" w:eastAsia="ru-RU"/>
        </w:rPr>
      </w:pPr>
      <w:proofErr w:type="spellStart"/>
      <w:r w:rsidRPr="007807B5">
        <w:rPr>
          <w:rFonts w:ascii="Times New Roman" w:eastAsia="Times New Roman" w:hAnsi="Times New Roman" w:cs="Times New Roman"/>
          <w:sz w:val="28"/>
          <w:szCs w:val="28"/>
          <w:lang w:val="en-US" w:eastAsia="ru-RU"/>
        </w:rPr>
        <w:t>Цели</w:t>
      </w:r>
      <w:proofErr w:type="spellEnd"/>
      <w:r w:rsidRPr="007807B5">
        <w:rPr>
          <w:rFonts w:ascii="Times New Roman" w:eastAsia="Times New Roman" w:hAnsi="Times New Roman" w:cs="Times New Roman"/>
          <w:sz w:val="28"/>
          <w:szCs w:val="28"/>
          <w:lang w:val="en-US" w:eastAsia="ru-RU"/>
        </w:rPr>
        <w:t xml:space="preserve"> </w:t>
      </w:r>
      <w:proofErr w:type="spellStart"/>
      <w:r w:rsidRPr="007807B5">
        <w:rPr>
          <w:rFonts w:ascii="Times New Roman" w:eastAsia="Times New Roman" w:hAnsi="Times New Roman" w:cs="Times New Roman"/>
          <w:sz w:val="28"/>
          <w:szCs w:val="28"/>
          <w:lang w:val="en-US" w:eastAsia="ru-RU"/>
        </w:rPr>
        <w:t>самостоятельной</w:t>
      </w:r>
      <w:proofErr w:type="spellEnd"/>
      <w:r w:rsidRPr="007807B5">
        <w:rPr>
          <w:rFonts w:ascii="Times New Roman" w:eastAsia="Times New Roman" w:hAnsi="Times New Roman" w:cs="Times New Roman"/>
          <w:sz w:val="28"/>
          <w:szCs w:val="28"/>
          <w:lang w:val="en-US" w:eastAsia="ru-RU"/>
        </w:rPr>
        <w:t xml:space="preserve"> </w:t>
      </w:r>
      <w:proofErr w:type="spellStart"/>
      <w:r w:rsidRPr="007807B5">
        <w:rPr>
          <w:rFonts w:ascii="Times New Roman" w:eastAsia="Times New Roman" w:hAnsi="Times New Roman" w:cs="Times New Roman"/>
          <w:sz w:val="28"/>
          <w:szCs w:val="28"/>
          <w:lang w:val="en-US" w:eastAsia="ru-RU"/>
        </w:rPr>
        <w:t>работы</w:t>
      </w:r>
      <w:proofErr w:type="spellEnd"/>
      <w:r w:rsidRPr="007807B5">
        <w:rPr>
          <w:rFonts w:ascii="Times New Roman" w:eastAsia="Times New Roman" w:hAnsi="Times New Roman" w:cs="Times New Roman"/>
          <w:sz w:val="28"/>
          <w:szCs w:val="28"/>
          <w:lang w:val="en-US" w:eastAsia="ru-RU"/>
        </w:rPr>
        <w:t>:</w:t>
      </w:r>
    </w:p>
    <w:p w:rsidR="0029108A" w:rsidRPr="007807B5" w:rsidRDefault="0029108A" w:rsidP="0029108A">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 xml:space="preserve">систематизация и закрепление полученных теоретических знаний и практических умений </w:t>
      </w:r>
      <w:r>
        <w:rPr>
          <w:rFonts w:ascii="Times New Roman" w:eastAsia="Times New Roman" w:hAnsi="Times New Roman" w:cs="Times New Roman"/>
          <w:sz w:val="28"/>
          <w:szCs w:val="28"/>
          <w:lang w:eastAsia="ru-RU"/>
        </w:rPr>
        <w:t>обучающихся</w:t>
      </w:r>
      <w:r w:rsidRPr="007807B5">
        <w:rPr>
          <w:rFonts w:ascii="Times New Roman" w:eastAsia="Times New Roman" w:hAnsi="Times New Roman" w:cs="Times New Roman"/>
          <w:sz w:val="28"/>
          <w:szCs w:val="28"/>
          <w:lang w:eastAsia="ru-RU"/>
        </w:rPr>
        <w:t>;</w:t>
      </w:r>
    </w:p>
    <w:p w:rsidR="0029108A" w:rsidRPr="007807B5" w:rsidRDefault="0029108A" w:rsidP="0029108A">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углубление и расширение теоретических знаний;</w:t>
      </w:r>
    </w:p>
    <w:p w:rsidR="0029108A" w:rsidRPr="007807B5" w:rsidRDefault="0029108A" w:rsidP="0029108A">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формирование умений использовать нормативную и справочную документацию, специальную литературу;</w:t>
      </w:r>
    </w:p>
    <w:p w:rsidR="0029108A" w:rsidRPr="007807B5" w:rsidRDefault="0029108A" w:rsidP="0029108A">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развитие познавательных способностей, активности студентов, ответственности и организованности;</w:t>
      </w:r>
    </w:p>
    <w:p w:rsidR="0029108A" w:rsidRPr="007807B5" w:rsidRDefault="0029108A" w:rsidP="0029108A">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lastRenderedPageBreak/>
        <w:t>формирование самостоятельности мышления, творческой инициативы, способностей к саморазвитию, самосовершенствованию и самореализации;</w:t>
      </w:r>
    </w:p>
    <w:p w:rsidR="0029108A" w:rsidRPr="007807B5" w:rsidRDefault="0029108A" w:rsidP="0029108A">
      <w:pPr>
        <w:numPr>
          <w:ilvl w:val="0"/>
          <w:numId w:val="8"/>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7807B5">
        <w:rPr>
          <w:rFonts w:ascii="Times New Roman" w:eastAsia="Times New Roman" w:hAnsi="Times New Roman" w:cs="Times New Roman"/>
          <w:sz w:val="28"/>
          <w:szCs w:val="28"/>
          <w:lang w:eastAsia="ru-RU"/>
        </w:rPr>
        <w:t>развитие исследовательских умений и академических навыков.</w:t>
      </w:r>
    </w:p>
    <w:p w:rsidR="0029108A" w:rsidRPr="007807B5" w:rsidRDefault="0029108A" w:rsidP="0029108A">
      <w:pPr>
        <w:spacing w:after="0" w:line="360" w:lineRule="auto"/>
        <w:ind w:firstLine="720"/>
        <w:jc w:val="both"/>
        <w:rPr>
          <w:rFonts w:ascii="Times New Roman" w:eastAsia="Times New Roman" w:hAnsi="Times New Roman" w:cs="Times New Roman"/>
          <w:bCs/>
          <w:sz w:val="28"/>
          <w:szCs w:val="28"/>
          <w:lang w:eastAsia="ru-RU"/>
        </w:rPr>
      </w:pPr>
      <w:r w:rsidRPr="007807B5">
        <w:rPr>
          <w:rFonts w:ascii="Times New Roman" w:eastAsia="Times New Roman" w:hAnsi="Times New Roman" w:cs="Times New Roman"/>
          <w:bCs/>
          <w:sz w:val="28"/>
          <w:szCs w:val="28"/>
          <w:lang w:eastAsia="ru-RU"/>
        </w:rPr>
        <w:t xml:space="preserve">Согласно Положению об организации самостоятельной работы студентов </w:t>
      </w:r>
      <w:r>
        <w:rPr>
          <w:rFonts w:ascii="Times New Roman" w:eastAsia="Times New Roman" w:hAnsi="Times New Roman" w:cs="Times New Roman"/>
          <w:bCs/>
          <w:sz w:val="28"/>
          <w:szCs w:val="28"/>
          <w:lang w:eastAsia="ru-RU"/>
        </w:rPr>
        <w:t xml:space="preserve">ОГУ </w:t>
      </w:r>
      <w:r w:rsidRPr="007807B5">
        <w:rPr>
          <w:rFonts w:ascii="Times New Roman" w:eastAsia="Times New Roman" w:hAnsi="Times New Roman" w:cs="Times New Roman"/>
          <w:bCs/>
          <w:sz w:val="28"/>
          <w:szCs w:val="28"/>
          <w:lang w:eastAsia="ru-RU"/>
        </w:rPr>
        <w:t xml:space="preserve">в зависимости от времени и места проведения, характера руководства со стороны ППС и способов контроля результатов СР делится на следующие формы: </w:t>
      </w:r>
    </w:p>
    <w:p w:rsidR="0029108A" w:rsidRPr="007807B5" w:rsidRDefault="0029108A" w:rsidP="0029108A">
      <w:pPr>
        <w:numPr>
          <w:ilvl w:val="0"/>
          <w:numId w:val="9"/>
        </w:numPr>
        <w:tabs>
          <w:tab w:val="clear" w:pos="720"/>
        </w:tabs>
        <w:spacing w:after="0" w:line="360" w:lineRule="auto"/>
        <w:ind w:left="0" w:firstLine="709"/>
        <w:jc w:val="both"/>
        <w:rPr>
          <w:rFonts w:ascii="Times New Roman" w:eastAsia="Times New Roman" w:hAnsi="Times New Roman" w:cs="Times New Roman"/>
          <w:bCs/>
          <w:sz w:val="28"/>
          <w:szCs w:val="28"/>
          <w:lang w:eastAsia="ru-RU"/>
        </w:rPr>
      </w:pPr>
      <w:r w:rsidRPr="007807B5">
        <w:rPr>
          <w:rFonts w:ascii="Times New Roman" w:eastAsia="Times New Roman" w:hAnsi="Times New Roman" w:cs="Times New Roman"/>
          <w:bCs/>
          <w:sz w:val="28"/>
          <w:szCs w:val="28"/>
          <w:lang w:eastAsia="ru-RU"/>
        </w:rPr>
        <w:t>аудиторная СР выполняется во время проведения аудиторных занятий (на лекциях, семинарах, практических и лабораторных занятиях) под непосредственным руководством и контролем ППС;</w:t>
      </w:r>
    </w:p>
    <w:p w:rsidR="0029108A" w:rsidRPr="007807B5" w:rsidRDefault="0029108A" w:rsidP="0029108A">
      <w:pPr>
        <w:numPr>
          <w:ilvl w:val="0"/>
          <w:numId w:val="9"/>
        </w:numPr>
        <w:tabs>
          <w:tab w:val="clear" w:pos="720"/>
        </w:tabs>
        <w:spacing w:after="0" w:line="360" w:lineRule="auto"/>
        <w:ind w:left="0" w:firstLine="709"/>
        <w:jc w:val="both"/>
        <w:rPr>
          <w:rFonts w:ascii="Times New Roman" w:eastAsia="Times New Roman" w:hAnsi="Times New Roman" w:cs="Times New Roman"/>
          <w:bCs/>
          <w:sz w:val="28"/>
          <w:szCs w:val="28"/>
          <w:lang w:eastAsia="ru-RU"/>
        </w:rPr>
      </w:pPr>
      <w:r w:rsidRPr="007807B5">
        <w:rPr>
          <w:rFonts w:ascii="Times New Roman" w:eastAsia="Times New Roman" w:hAnsi="Times New Roman" w:cs="Times New Roman"/>
          <w:bCs/>
          <w:sz w:val="28"/>
          <w:szCs w:val="28"/>
          <w:lang w:eastAsia="ru-RU"/>
        </w:rPr>
        <w:t>внеаудиторная СР — планируемая учебная и научно-исследовательская работа обучающихся, выполняемая во внеаудиторное время под контролем ППС, но без его непосредственного участия, на основе специально разрабатываемого учебно-методического обеспечения;</w:t>
      </w:r>
    </w:p>
    <w:p w:rsidR="0029108A" w:rsidRPr="007807B5" w:rsidRDefault="0029108A" w:rsidP="0029108A">
      <w:pPr>
        <w:numPr>
          <w:ilvl w:val="0"/>
          <w:numId w:val="9"/>
        </w:numPr>
        <w:tabs>
          <w:tab w:val="clear" w:pos="720"/>
        </w:tabs>
        <w:spacing w:after="0" w:line="360" w:lineRule="auto"/>
        <w:ind w:left="0" w:firstLine="709"/>
        <w:jc w:val="both"/>
        <w:rPr>
          <w:rFonts w:ascii="Times New Roman" w:eastAsia="Times New Roman" w:hAnsi="Times New Roman" w:cs="Times New Roman"/>
          <w:bCs/>
          <w:sz w:val="28"/>
          <w:szCs w:val="28"/>
          <w:lang w:eastAsia="ru-RU"/>
        </w:rPr>
      </w:pPr>
      <w:r w:rsidRPr="007807B5">
        <w:rPr>
          <w:rFonts w:ascii="Times New Roman" w:eastAsia="Times New Roman" w:hAnsi="Times New Roman" w:cs="Times New Roman"/>
          <w:bCs/>
          <w:sz w:val="28"/>
          <w:szCs w:val="28"/>
          <w:lang w:eastAsia="ru-RU"/>
        </w:rPr>
        <w:t>инициативная СР, не предусмотренная учебными планами и учебно-методическими материалами, осуществляется обучающимися с целью реализации собственных учебных и научных интересов. К этому виду СР могут быть отнесены научная работа обучающихся, участие в научных, научно-практических и научно-методических конференциях, семинарах, олимпиадах и т. п. мероприятиях различного уровня.</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самостоятельной работе.</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Для успешного усвоения курса необходимо </w:t>
      </w:r>
      <w:r>
        <w:rPr>
          <w:rFonts w:ascii="Times New Roman" w:eastAsia="Times New Roman" w:hAnsi="Times New Roman" w:cs="Times New Roman"/>
          <w:sz w:val="28"/>
          <w:szCs w:val="28"/>
          <w:lang w:eastAsia="ru-RU"/>
        </w:rPr>
        <w:t xml:space="preserve">наряду с </w:t>
      </w:r>
      <w:r w:rsidRPr="0000005B">
        <w:rPr>
          <w:rFonts w:ascii="Times New Roman" w:eastAsia="Times New Roman" w:hAnsi="Times New Roman" w:cs="Times New Roman"/>
          <w:sz w:val="28"/>
          <w:szCs w:val="28"/>
          <w:lang w:eastAsia="ru-RU"/>
        </w:rPr>
        <w:t>посещ</w:t>
      </w:r>
      <w:r>
        <w:rPr>
          <w:rFonts w:ascii="Times New Roman" w:eastAsia="Times New Roman" w:hAnsi="Times New Roman" w:cs="Times New Roman"/>
          <w:sz w:val="28"/>
          <w:szCs w:val="28"/>
          <w:lang w:eastAsia="ru-RU"/>
        </w:rPr>
        <w:t>ением</w:t>
      </w:r>
      <w:r w:rsidRPr="0000005B">
        <w:rPr>
          <w:rFonts w:ascii="Times New Roman" w:eastAsia="Times New Roman" w:hAnsi="Times New Roman" w:cs="Times New Roman"/>
          <w:sz w:val="28"/>
          <w:szCs w:val="28"/>
          <w:lang w:eastAsia="ru-RU"/>
        </w:rPr>
        <w:t xml:space="preserve"> аудиторны</w:t>
      </w:r>
      <w:r>
        <w:rPr>
          <w:rFonts w:ascii="Times New Roman" w:eastAsia="Times New Roman" w:hAnsi="Times New Roman" w:cs="Times New Roman"/>
          <w:sz w:val="28"/>
          <w:szCs w:val="28"/>
          <w:lang w:eastAsia="ru-RU"/>
        </w:rPr>
        <w:t>х</w:t>
      </w:r>
      <w:r w:rsidRPr="0000005B">
        <w:rPr>
          <w:rFonts w:ascii="Times New Roman" w:eastAsia="Times New Roman" w:hAnsi="Times New Roman" w:cs="Times New Roman"/>
          <w:sz w:val="28"/>
          <w:szCs w:val="28"/>
          <w:lang w:eastAsia="ru-RU"/>
        </w:rPr>
        <w:t xml:space="preserve"> заняти</w:t>
      </w:r>
      <w:r>
        <w:rPr>
          <w:rFonts w:ascii="Times New Roman" w:eastAsia="Times New Roman" w:hAnsi="Times New Roman" w:cs="Times New Roman"/>
          <w:sz w:val="28"/>
          <w:szCs w:val="28"/>
          <w:lang w:eastAsia="ru-RU"/>
        </w:rPr>
        <w:t>й</w:t>
      </w:r>
      <w:r w:rsidRPr="0000005B">
        <w:rPr>
          <w:rFonts w:ascii="Times New Roman" w:eastAsia="Times New Roman" w:hAnsi="Times New Roman" w:cs="Times New Roman"/>
          <w:sz w:val="28"/>
          <w:szCs w:val="28"/>
          <w:lang w:eastAsia="ru-RU"/>
        </w:rPr>
        <w:t xml:space="preserve"> вести активную самостоятельную работу.</w:t>
      </w:r>
      <w:r>
        <w:rPr>
          <w:rFonts w:ascii="Times New Roman" w:eastAsia="Times New Roman" w:hAnsi="Times New Roman" w:cs="Times New Roman"/>
          <w:sz w:val="28"/>
          <w:szCs w:val="28"/>
          <w:lang w:eastAsia="ru-RU"/>
        </w:rPr>
        <w:t xml:space="preserve"> В рабочей программе предусмотрены следующие виды самостоятельной работы:</w:t>
      </w:r>
    </w:p>
    <w:p w:rsidR="0029108A" w:rsidRPr="00917524"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524">
        <w:rPr>
          <w:rFonts w:ascii="Times New Roman" w:eastAsia="Times New Roman" w:hAnsi="Times New Roman" w:cs="Times New Roman"/>
          <w:sz w:val="28"/>
          <w:szCs w:val="28"/>
          <w:lang w:eastAsia="ru-RU"/>
        </w:rPr>
        <w:t>- выполнение индивидуального творческого задания (подготовка реферата, докладов и статей на студенческую конференцию);</w:t>
      </w:r>
    </w:p>
    <w:p w:rsidR="0029108A" w:rsidRPr="00917524"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524">
        <w:rPr>
          <w:rFonts w:ascii="Times New Roman" w:eastAsia="Times New Roman" w:hAnsi="Times New Roman" w:cs="Times New Roman"/>
          <w:sz w:val="28"/>
          <w:szCs w:val="28"/>
          <w:lang w:eastAsia="ru-RU"/>
        </w:rPr>
        <w:t>- самоподготовка (проработка и повторение лекционного материала и материала учебников и учебных пособий;</w:t>
      </w:r>
    </w:p>
    <w:p w:rsidR="0029108A" w:rsidRPr="00917524"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524">
        <w:rPr>
          <w:rFonts w:ascii="Times New Roman" w:eastAsia="Times New Roman" w:hAnsi="Times New Roman" w:cs="Times New Roman"/>
          <w:sz w:val="28"/>
          <w:szCs w:val="28"/>
          <w:lang w:eastAsia="ru-RU"/>
        </w:rPr>
        <w:t xml:space="preserve"> - подготовка к практическим занятиям;</w:t>
      </w:r>
    </w:p>
    <w:p w:rsidR="0029108A" w:rsidRPr="00917524"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17524">
        <w:rPr>
          <w:rFonts w:ascii="Times New Roman" w:eastAsia="Times New Roman" w:hAnsi="Times New Roman" w:cs="Times New Roman"/>
          <w:sz w:val="28"/>
          <w:szCs w:val="28"/>
          <w:lang w:eastAsia="ru-RU"/>
        </w:rPr>
        <w:lastRenderedPageBreak/>
        <w:t xml:space="preserve"> - подготовка к рубежному контролю</w:t>
      </w:r>
      <w:r>
        <w:rPr>
          <w:rFonts w:ascii="Times New Roman" w:eastAsia="Times New Roman" w:hAnsi="Times New Roman" w:cs="Times New Roman"/>
          <w:sz w:val="28"/>
          <w:szCs w:val="28"/>
          <w:lang w:eastAsia="ru-RU"/>
        </w:rPr>
        <w:t>.</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 При самостоятельной проработке курса обучающи</w:t>
      </w:r>
      <w:r>
        <w:rPr>
          <w:rFonts w:ascii="Times New Roman" w:eastAsia="Times New Roman" w:hAnsi="Times New Roman" w:cs="Times New Roman"/>
          <w:sz w:val="28"/>
          <w:szCs w:val="28"/>
          <w:lang w:eastAsia="ru-RU"/>
        </w:rPr>
        <w:t>м</w:t>
      </w:r>
      <w:r w:rsidRPr="0000005B">
        <w:rPr>
          <w:rFonts w:ascii="Times New Roman" w:eastAsia="Times New Roman" w:hAnsi="Times New Roman" w:cs="Times New Roman"/>
          <w:sz w:val="28"/>
          <w:szCs w:val="28"/>
          <w:lang w:eastAsia="ru-RU"/>
        </w:rPr>
        <w:t>ся</w:t>
      </w:r>
      <w:r>
        <w:rPr>
          <w:rFonts w:ascii="Times New Roman" w:eastAsia="Times New Roman" w:hAnsi="Times New Roman" w:cs="Times New Roman"/>
          <w:sz w:val="28"/>
          <w:szCs w:val="28"/>
          <w:lang w:eastAsia="ru-RU"/>
        </w:rPr>
        <w:t xml:space="preserve"> необходимо</w:t>
      </w:r>
      <w:r w:rsidRPr="0000005B">
        <w:rPr>
          <w:rFonts w:ascii="Times New Roman" w:eastAsia="Times New Roman" w:hAnsi="Times New Roman" w:cs="Times New Roman"/>
          <w:sz w:val="28"/>
          <w:szCs w:val="28"/>
          <w:lang w:eastAsia="ru-RU"/>
        </w:rPr>
        <w:t>:</w:t>
      </w:r>
    </w:p>
    <w:p w:rsidR="0029108A" w:rsidRPr="0000005B" w:rsidRDefault="0029108A" w:rsidP="0029108A">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просматривать основные определения и факты;</w:t>
      </w:r>
    </w:p>
    <w:p w:rsidR="0029108A" w:rsidRPr="0000005B" w:rsidRDefault="0029108A" w:rsidP="0029108A">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повтор</w:t>
      </w:r>
      <w:r>
        <w:rPr>
          <w:rFonts w:ascii="Times New Roman" w:eastAsia="Times New Roman" w:hAnsi="Times New Roman" w:cs="Times New Roman"/>
          <w:sz w:val="28"/>
          <w:szCs w:val="28"/>
          <w:lang w:eastAsia="ru-RU"/>
        </w:rPr>
        <w:t>я</w:t>
      </w:r>
      <w:r w:rsidRPr="0000005B">
        <w:rPr>
          <w:rFonts w:ascii="Times New Roman" w:eastAsia="Times New Roman" w:hAnsi="Times New Roman" w:cs="Times New Roman"/>
          <w:sz w:val="28"/>
          <w:szCs w:val="28"/>
          <w:lang w:eastAsia="ru-RU"/>
        </w:rPr>
        <w:t>ть законспектированный на лекционном занятии материал и дополн</w:t>
      </w:r>
      <w:r>
        <w:rPr>
          <w:rFonts w:ascii="Times New Roman" w:eastAsia="Times New Roman" w:hAnsi="Times New Roman" w:cs="Times New Roman"/>
          <w:sz w:val="28"/>
          <w:szCs w:val="28"/>
          <w:lang w:eastAsia="ru-RU"/>
        </w:rPr>
        <w:t>я</w:t>
      </w:r>
      <w:r w:rsidRPr="0000005B">
        <w:rPr>
          <w:rFonts w:ascii="Times New Roman" w:eastAsia="Times New Roman" w:hAnsi="Times New Roman" w:cs="Times New Roman"/>
          <w:sz w:val="28"/>
          <w:szCs w:val="28"/>
          <w:lang w:eastAsia="ru-RU"/>
        </w:rPr>
        <w:t>ть его с учетом рекомендованной по данной теме литературы;</w:t>
      </w:r>
    </w:p>
    <w:p w:rsidR="0029108A" w:rsidRPr="0000005B" w:rsidRDefault="0029108A" w:rsidP="0029108A">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изуч</w:t>
      </w:r>
      <w:r>
        <w:rPr>
          <w:rFonts w:ascii="Times New Roman" w:eastAsia="Times New Roman" w:hAnsi="Times New Roman" w:cs="Times New Roman"/>
          <w:sz w:val="28"/>
          <w:szCs w:val="28"/>
          <w:lang w:eastAsia="ru-RU"/>
        </w:rPr>
        <w:t>а</w:t>
      </w:r>
      <w:r w:rsidRPr="0000005B">
        <w:rPr>
          <w:rFonts w:ascii="Times New Roman" w:eastAsia="Times New Roman" w:hAnsi="Times New Roman" w:cs="Times New Roman"/>
          <w:sz w:val="28"/>
          <w:szCs w:val="28"/>
          <w:lang w:eastAsia="ru-RU"/>
        </w:rPr>
        <w:t>ть рекомендованную основную и дополнительную литературу, составлять тезисы и конспекты наиболее важных моментов;</w:t>
      </w:r>
    </w:p>
    <w:p w:rsidR="0029108A" w:rsidRPr="0000005B" w:rsidRDefault="0029108A" w:rsidP="0029108A">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самостоятельно выполнять задания, аналогичные предлагаемым на занятиях;</w:t>
      </w:r>
    </w:p>
    <w:p w:rsidR="0029108A" w:rsidRPr="0000005B" w:rsidRDefault="0029108A" w:rsidP="0029108A">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использовать для самопроверки материалы фонда оценочных средств;</w:t>
      </w:r>
    </w:p>
    <w:p w:rsidR="0029108A" w:rsidRPr="0000005B" w:rsidRDefault="0029108A" w:rsidP="0029108A">
      <w:pPr>
        <w:numPr>
          <w:ilvl w:val="0"/>
          <w:numId w:val="3"/>
        </w:numPr>
        <w:shd w:val="clear" w:color="auto" w:fill="FFFFFF"/>
        <w:spacing w:after="0" w:line="360" w:lineRule="auto"/>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выполнять домашние задания по указанию преподавателя.</w:t>
      </w:r>
    </w:p>
    <w:p w:rsidR="0029108A" w:rsidRPr="0000005B" w:rsidRDefault="0029108A" w:rsidP="0029108A">
      <w:pPr>
        <w:shd w:val="clear" w:color="auto" w:fill="FFFFFF"/>
        <w:spacing w:after="0" w:line="360" w:lineRule="auto"/>
        <w:ind w:firstLine="709"/>
        <w:jc w:val="both"/>
        <w:outlineLvl w:val="3"/>
        <w:rPr>
          <w:rFonts w:ascii="Times New Roman" w:eastAsia="Times New Roman" w:hAnsi="Times New Roman" w:cs="Times New Roman"/>
          <w:sz w:val="28"/>
          <w:szCs w:val="28"/>
          <w:lang w:eastAsia="ru-RU"/>
        </w:rPr>
      </w:pPr>
      <w:r w:rsidRPr="00EB122E">
        <w:rPr>
          <w:rFonts w:ascii="Times New Roman" w:eastAsia="Times New Roman" w:hAnsi="Times New Roman" w:cs="Times New Roman"/>
          <w:sz w:val="28"/>
          <w:szCs w:val="28"/>
          <w:lang w:eastAsia="ru-RU"/>
        </w:rPr>
        <w:t>Выполнение домашнего задания</w:t>
      </w:r>
      <w:r>
        <w:rPr>
          <w:rFonts w:ascii="Times New Roman" w:eastAsia="Times New Roman" w:hAnsi="Times New Roman" w:cs="Times New Roman"/>
          <w:sz w:val="28"/>
          <w:szCs w:val="28"/>
          <w:lang w:eastAsia="ru-RU"/>
        </w:rPr>
        <w:t xml:space="preserve">. </w:t>
      </w:r>
      <w:r w:rsidRPr="0000005B">
        <w:rPr>
          <w:rFonts w:ascii="Times New Roman" w:eastAsia="Times New Roman" w:hAnsi="Times New Roman" w:cs="Times New Roman"/>
          <w:sz w:val="28"/>
          <w:szCs w:val="28"/>
          <w:lang w:eastAsia="ru-RU"/>
        </w:rPr>
        <w:t>Домашнее задание оценивается по следующим критериям:</w:t>
      </w:r>
    </w:p>
    <w:p w:rsidR="0029108A" w:rsidRPr="0000005B" w:rsidRDefault="0029108A" w:rsidP="0029108A">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0005B">
        <w:rPr>
          <w:rFonts w:ascii="Times New Roman" w:eastAsia="Times New Roman" w:hAnsi="Times New Roman" w:cs="Times New Roman"/>
          <w:sz w:val="28"/>
          <w:szCs w:val="28"/>
          <w:lang w:eastAsia="ru-RU"/>
        </w:rPr>
        <w:t>тепень и уровень выполнения задания;</w:t>
      </w:r>
    </w:p>
    <w:p w:rsidR="0029108A" w:rsidRPr="0000005B" w:rsidRDefault="0029108A" w:rsidP="0029108A">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00005B">
        <w:rPr>
          <w:rFonts w:ascii="Times New Roman" w:eastAsia="Times New Roman" w:hAnsi="Times New Roman" w:cs="Times New Roman"/>
          <w:sz w:val="28"/>
          <w:szCs w:val="28"/>
          <w:lang w:eastAsia="ru-RU"/>
        </w:rPr>
        <w:t>ккуратность оформлени</w:t>
      </w:r>
      <w:r w:rsidR="006449CA">
        <w:rPr>
          <w:rFonts w:ascii="Times New Roman" w:eastAsia="Times New Roman" w:hAnsi="Times New Roman" w:cs="Times New Roman"/>
          <w:sz w:val="28"/>
          <w:szCs w:val="28"/>
          <w:lang w:eastAsia="ru-RU"/>
        </w:rPr>
        <w:t>я</w:t>
      </w:r>
      <w:r w:rsidRPr="0000005B">
        <w:rPr>
          <w:rFonts w:ascii="Times New Roman" w:eastAsia="Times New Roman" w:hAnsi="Times New Roman" w:cs="Times New Roman"/>
          <w:sz w:val="28"/>
          <w:szCs w:val="28"/>
          <w:lang w:eastAsia="ru-RU"/>
        </w:rPr>
        <w:t xml:space="preserve"> работы;</w:t>
      </w:r>
    </w:p>
    <w:p w:rsidR="0029108A" w:rsidRPr="0000005B" w:rsidRDefault="0029108A" w:rsidP="0029108A">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00005B">
        <w:rPr>
          <w:rFonts w:ascii="Times New Roman" w:eastAsia="Times New Roman" w:hAnsi="Times New Roman" w:cs="Times New Roman"/>
          <w:sz w:val="28"/>
          <w:szCs w:val="28"/>
          <w:lang w:eastAsia="ru-RU"/>
        </w:rPr>
        <w:t>спользование специальной литературы;</w:t>
      </w:r>
    </w:p>
    <w:p w:rsidR="0029108A" w:rsidRPr="0000005B" w:rsidRDefault="0029108A" w:rsidP="0029108A">
      <w:pPr>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0005B">
        <w:rPr>
          <w:rFonts w:ascii="Times New Roman" w:eastAsia="Times New Roman" w:hAnsi="Times New Roman" w:cs="Times New Roman"/>
          <w:sz w:val="28"/>
          <w:szCs w:val="28"/>
          <w:lang w:eastAsia="ru-RU"/>
        </w:rPr>
        <w:t>дача домашнего задания в срок.</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Оценивание домашних заданий входит в </w:t>
      </w:r>
      <w:r>
        <w:rPr>
          <w:rFonts w:ascii="Times New Roman" w:eastAsia="Times New Roman" w:hAnsi="Times New Roman" w:cs="Times New Roman"/>
          <w:sz w:val="28"/>
          <w:szCs w:val="28"/>
          <w:lang w:eastAsia="ru-RU"/>
        </w:rPr>
        <w:t>текущ</w:t>
      </w:r>
      <w:r w:rsidRPr="0000005B">
        <w:rPr>
          <w:rFonts w:ascii="Times New Roman" w:eastAsia="Times New Roman" w:hAnsi="Times New Roman" w:cs="Times New Roman"/>
          <w:sz w:val="28"/>
          <w:szCs w:val="28"/>
          <w:lang w:eastAsia="ru-RU"/>
        </w:rPr>
        <w:t>ую оценку.</w:t>
      </w:r>
    </w:p>
    <w:p w:rsidR="006449CA" w:rsidRDefault="006449CA" w:rsidP="0029108A">
      <w:pPr>
        <w:shd w:val="clear" w:color="auto" w:fill="FFFFFF"/>
        <w:spacing w:after="0" w:line="360" w:lineRule="auto"/>
        <w:ind w:firstLine="709"/>
        <w:jc w:val="both"/>
        <w:rPr>
          <w:rFonts w:ascii="Times New Roman" w:eastAsia="Times New Roman" w:hAnsi="Times New Roman" w:cs="Times New Roman"/>
          <w:b/>
          <w:sz w:val="28"/>
          <w:szCs w:val="28"/>
          <w:lang w:eastAsia="ru-RU"/>
        </w:rPr>
      </w:pPr>
      <w:bookmarkStart w:id="1" w:name="_Hlk22903449"/>
    </w:p>
    <w:p w:rsidR="0029108A" w:rsidRDefault="0029108A" w:rsidP="00342C44">
      <w:pPr>
        <w:shd w:val="clear" w:color="auto" w:fill="FFFFFF"/>
        <w:spacing w:after="0" w:line="360" w:lineRule="auto"/>
        <w:ind w:firstLine="709"/>
        <w:jc w:val="center"/>
        <w:rPr>
          <w:rFonts w:ascii="Times New Roman" w:eastAsia="Times New Roman" w:hAnsi="Times New Roman" w:cs="Times New Roman"/>
          <w:b/>
          <w:sz w:val="28"/>
          <w:szCs w:val="28"/>
          <w:lang w:eastAsia="ru-RU"/>
        </w:rPr>
      </w:pPr>
      <w:bookmarkStart w:id="2" w:name="_GoBack"/>
      <w:bookmarkEnd w:id="2"/>
      <w:r w:rsidRPr="002327D3">
        <w:rPr>
          <w:rFonts w:ascii="Times New Roman" w:eastAsia="Times New Roman" w:hAnsi="Times New Roman" w:cs="Times New Roman"/>
          <w:b/>
          <w:sz w:val="28"/>
          <w:szCs w:val="28"/>
          <w:lang w:eastAsia="ru-RU"/>
        </w:rPr>
        <w:t>Вопросы для самоконтроля</w:t>
      </w:r>
      <w:r>
        <w:rPr>
          <w:rFonts w:ascii="Times New Roman" w:eastAsia="Times New Roman" w:hAnsi="Times New Roman" w:cs="Times New Roman"/>
          <w:b/>
          <w:sz w:val="28"/>
          <w:szCs w:val="28"/>
          <w:lang w:eastAsia="ru-RU"/>
        </w:rPr>
        <w:t xml:space="preserve"> по темам</w:t>
      </w:r>
    </w:p>
    <w:p w:rsidR="0029108A" w:rsidRDefault="0029108A" w:rsidP="00342C44">
      <w:pPr>
        <w:shd w:val="clear" w:color="auto" w:fill="FFFFFF"/>
        <w:spacing w:after="0" w:line="240" w:lineRule="auto"/>
        <w:ind w:firstLine="709"/>
        <w:jc w:val="both"/>
        <w:rPr>
          <w:rFonts w:ascii="Times New Roman" w:eastAsia="Calibri" w:hAnsi="Times New Roman" w:cs="Times New Roman"/>
          <w:b/>
          <w:sz w:val="28"/>
          <w:szCs w:val="28"/>
        </w:rPr>
      </w:pPr>
      <w:r w:rsidRPr="00856932">
        <w:rPr>
          <w:rFonts w:ascii="Times New Roman" w:eastAsia="Times New Roman" w:hAnsi="Times New Roman" w:cs="Times New Roman"/>
          <w:b/>
          <w:sz w:val="28"/>
          <w:szCs w:val="28"/>
          <w:lang w:eastAsia="ru-RU"/>
        </w:rPr>
        <w:t xml:space="preserve">Тема. </w:t>
      </w:r>
      <w:r w:rsidRPr="00856932">
        <w:rPr>
          <w:rFonts w:ascii="Times New Roman" w:eastAsia="Calibri" w:hAnsi="Times New Roman" w:cs="Times New Roman"/>
          <w:b/>
          <w:sz w:val="28"/>
          <w:szCs w:val="28"/>
        </w:rPr>
        <w:t>1 Комплексный анализ хозяйственной деятельности в управлении коммерческой организацией.</w:t>
      </w:r>
    </w:p>
    <w:p w:rsidR="00342C44" w:rsidRPr="00856932" w:rsidRDefault="00342C44" w:rsidP="00342C44">
      <w:pPr>
        <w:shd w:val="clear" w:color="auto" w:fill="FFFFFF"/>
        <w:spacing w:after="0" w:line="240" w:lineRule="auto"/>
        <w:ind w:firstLine="709"/>
        <w:jc w:val="both"/>
        <w:rPr>
          <w:rFonts w:ascii="Times New Roman" w:eastAsia="Calibri" w:hAnsi="Times New Roman" w:cs="Times New Roman"/>
          <w:b/>
          <w:sz w:val="28"/>
          <w:szCs w:val="28"/>
        </w:rPr>
      </w:pPr>
    </w:p>
    <w:p w:rsidR="0029108A" w:rsidRPr="00856932" w:rsidRDefault="0029108A" w:rsidP="0029108A">
      <w:pPr>
        <w:shd w:val="clear" w:color="auto" w:fill="FFFFFF"/>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 xml:space="preserve">1. Что является предметом </w:t>
      </w:r>
      <w:bookmarkStart w:id="3" w:name="_Hlk22901619"/>
      <w:r w:rsidRPr="00856932">
        <w:rPr>
          <w:rFonts w:ascii="Times New Roman" w:eastAsia="Times New Roman" w:hAnsi="Times New Roman" w:cs="Times New Roman"/>
          <w:bCs/>
          <w:sz w:val="28"/>
          <w:szCs w:val="28"/>
          <w:lang w:eastAsia="ru-RU"/>
        </w:rPr>
        <w:t>комплексного анализа</w:t>
      </w:r>
      <w:r w:rsidRPr="00856932">
        <w:rPr>
          <w:rFonts w:ascii="Times New Roman" w:eastAsia="Calibri" w:hAnsi="Times New Roman" w:cs="Times New Roman"/>
          <w:b/>
          <w:sz w:val="28"/>
          <w:szCs w:val="28"/>
        </w:rPr>
        <w:t xml:space="preserve"> </w:t>
      </w:r>
      <w:r w:rsidRPr="00856932">
        <w:rPr>
          <w:rFonts w:ascii="Times New Roman" w:eastAsia="Calibri" w:hAnsi="Times New Roman" w:cs="Times New Roman"/>
          <w:sz w:val="28"/>
          <w:szCs w:val="28"/>
        </w:rPr>
        <w:t>хозяйственной деятельности</w:t>
      </w:r>
      <w:bookmarkEnd w:id="3"/>
      <w:r w:rsidRPr="00856932">
        <w:rPr>
          <w:rFonts w:ascii="Times New Roman" w:eastAsia="Times New Roman" w:hAnsi="Times New Roman" w:cs="Times New Roman"/>
          <w:bCs/>
          <w:sz w:val="28"/>
          <w:szCs w:val="28"/>
          <w:lang w:eastAsia="ru-RU"/>
        </w:rPr>
        <w:t>?</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Назовите основные задачи комплексного экономического анализа.</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3. Перечислите основные виды анализа.</w:t>
      </w:r>
    </w:p>
    <w:p w:rsidR="0029108A" w:rsidRPr="00856932" w:rsidRDefault="0029108A" w:rsidP="0029108A">
      <w:pPr>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4. Назовите основные принципы комплексного анализа</w:t>
      </w:r>
      <w:r w:rsidRPr="00856932">
        <w:rPr>
          <w:rFonts w:ascii="Times New Roman" w:eastAsia="Calibri" w:hAnsi="Times New Roman" w:cs="Times New Roman"/>
          <w:b/>
          <w:sz w:val="28"/>
          <w:szCs w:val="28"/>
        </w:rPr>
        <w:t xml:space="preserve"> </w:t>
      </w:r>
      <w:r w:rsidRPr="00856932">
        <w:rPr>
          <w:rFonts w:ascii="Times New Roman" w:eastAsia="Calibri" w:hAnsi="Times New Roman" w:cs="Times New Roman"/>
          <w:sz w:val="28"/>
          <w:szCs w:val="28"/>
        </w:rPr>
        <w:t>хозяйственной деятельности</w:t>
      </w:r>
      <w:r w:rsidRPr="00856932">
        <w:rPr>
          <w:rFonts w:ascii="Times New Roman" w:eastAsia="Times New Roman" w:hAnsi="Times New Roman" w:cs="Times New Roman"/>
          <w:bCs/>
          <w:sz w:val="28"/>
          <w:szCs w:val="28"/>
          <w:lang w:eastAsia="ru-RU"/>
        </w:rPr>
        <w:t xml:space="preserve"> </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Какие методы применяются в экономическом анализе?</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lastRenderedPageBreak/>
        <w:t>6. Чем отличаются способы детерминированного и стохастического факторного анализа?</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Назовите основные типы детерминированных факторных моделей.</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В чем сущность способа элиминирования факторов?</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9. Какова последовательность факторов в построении модели, используя метод элиминирования?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10. Перечислите основные этапы метода цепных подстановок.</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11. В чем сущность методов абсолютных и относительных разниц?</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12. Назовите основное отличие метода цепных подстановок и интегрального метода.</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14. Что представляют собой метод корреляционного и регрессионного анализа?</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15. В чем сущность функционально-стоимостного метода?</w:t>
      </w: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856932">
        <w:rPr>
          <w:rFonts w:ascii="Times New Roman" w:eastAsia="Times New Roman" w:hAnsi="Times New Roman" w:cs="Times New Roman"/>
          <w:b/>
          <w:sz w:val="28"/>
          <w:szCs w:val="28"/>
          <w:lang w:eastAsia="ru-RU"/>
        </w:rPr>
        <w:t>Тема 2.   Анализ объемов продаж</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1. Назовите основные показатели объема производства продукции.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 xml:space="preserve"> 2. Чем товарная продукция отличается от валовой?</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3. В каких ценах определяется объем реализации?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Как рассчитать коэффициент ритмичности производства?</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Назовите показатели качества продукции.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Чем отличается расчет товарной продукции при определении выручки от реализации по отгрузке и при определении выручки по оплате?</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Что означает выполнить план по структуре?</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Как определить показатель аритмичности предприятия?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9. В чем заключаются методические основы изучения и анализа рынка?</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10. Из каких этапов состоит процесс маркетингового анализа?</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11. Как влияет жизненный цикл товара на производственную деятельность предприятия?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12. В чем заключается ценовая стратегия предприятия?</w:t>
      </w: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56932">
        <w:rPr>
          <w:rFonts w:ascii="Times New Roman" w:eastAsia="Times New Roman" w:hAnsi="Times New Roman" w:cs="Times New Roman"/>
          <w:b/>
          <w:sz w:val="28"/>
          <w:szCs w:val="28"/>
          <w:lang w:eastAsia="ru-RU"/>
        </w:rPr>
        <w:t>Тема 3. Анализ технико-организационного уровня.</w:t>
      </w:r>
      <w:r w:rsidRPr="00856932">
        <w:rPr>
          <w:rFonts w:ascii="Times New Roman" w:eastAsia="Times New Roman" w:hAnsi="Times New Roman" w:cs="Times New Roman"/>
          <w:b/>
          <w:bCs/>
          <w:sz w:val="28"/>
          <w:szCs w:val="28"/>
          <w:lang w:eastAsia="ru-RU"/>
        </w:rPr>
        <w:t xml:space="preserve"> Анализ эффективности использования основных средств предприятия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lastRenderedPageBreak/>
        <w:t>1. По каким направлениям проводится анализ основных фондов предприятия?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Что относится к показателям движения основных производственных фондов?</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3 Что относится к показателям состояния основных производственных фондов?</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Как рассчитать средний возраст оборудования?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Какие показатели характеризуют уровень обеспеченности предприятия основными производственными фондами?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Какие показатели отражают уровень эффективности использования основных производственных фондов?</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Какие показатели характеризуют уровень экстенсивности использования основных производственных фондов?</w:t>
      </w: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sz w:val="28"/>
          <w:szCs w:val="28"/>
          <w:lang w:eastAsia="ru-RU"/>
        </w:rPr>
      </w:pP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4 Анализ эффективности использования материальных ресурсов</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1. Как определяется обеспеченность предприятия запасами в днях?</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Что относится к внутренним источникам покрытия потребности в материальных ресурсах?</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sz w:val="28"/>
          <w:szCs w:val="28"/>
          <w:lang w:eastAsia="ru-RU"/>
        </w:rPr>
        <w:t>3. Как определяется уменьшение объема производства продукции в связи с недопоставкой материалов?</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Перечислите обобщающие показатели эффективности использования материальных ресурсов?</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 xml:space="preserve">5. Что характеризует показатель </w:t>
      </w:r>
      <w:proofErr w:type="spellStart"/>
      <w:r w:rsidRPr="00856932">
        <w:rPr>
          <w:rFonts w:ascii="Times New Roman" w:eastAsia="Times New Roman" w:hAnsi="Times New Roman" w:cs="Times New Roman"/>
          <w:bCs/>
          <w:sz w:val="28"/>
          <w:szCs w:val="28"/>
          <w:lang w:eastAsia="ru-RU"/>
        </w:rPr>
        <w:t>материалоотдачи</w:t>
      </w:r>
      <w:proofErr w:type="spellEnd"/>
      <w:r w:rsidRPr="00856932">
        <w:rPr>
          <w:rFonts w:ascii="Times New Roman" w:eastAsia="Times New Roman" w:hAnsi="Times New Roman" w:cs="Times New Roman"/>
          <w:bCs/>
          <w:sz w:val="28"/>
          <w:szCs w:val="28"/>
          <w:lang w:eastAsia="ru-RU"/>
        </w:rPr>
        <w:t>?</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Как определяется коэффициент соотношения всех материальных и прямых материальных затрат?</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Отчего зависит показатель материалоемкости?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Что относится к производственным запасам?</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9. Какие показатели используют для оценки ритмичности поставок материалов?</w:t>
      </w:r>
    </w:p>
    <w:p w:rsidR="0029108A" w:rsidRPr="00856932"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10. Как рассчитать коэффициент использования всех материальных ресурсов</w:t>
      </w:r>
    </w:p>
    <w:p w:rsidR="0029108A" w:rsidRPr="00856932"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lastRenderedPageBreak/>
        <w:t xml:space="preserve">5 Анализ использования трудовых ресурсов. </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1. Что характеризует коэффициент оборота по приему рабочих?</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2. От чего зависит фонд рабочего времени?</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3. Как определить среднегодовую выработку продукции одним работающим?</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4. Какие показатели, характеризующие интенсивное использование трудовых ресурсов?</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5. Как определить изменение трудоемкости, зная темп изменения производительности труда?</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6. Что отражает абсолютное отклонение заработной платы?</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7. Чем отличается относительное отклонение фонда заработной платы от абсолютного?</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8. Что является важнейшим условием повышения эффективности производства?</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9. По какой формуле рассчитывается экономия или перерасход заработной платы?</w:t>
      </w:r>
    </w:p>
    <w:p w:rsidR="0029108A" w:rsidRPr="004E789D" w:rsidRDefault="0029108A" w:rsidP="0029108A">
      <w:pPr>
        <w:shd w:val="clear" w:color="auto" w:fill="FFFFFF"/>
        <w:spacing w:after="0" w:line="360" w:lineRule="auto"/>
        <w:jc w:val="both"/>
        <w:rPr>
          <w:rFonts w:ascii="Times New Roman" w:eastAsia="Times New Roman" w:hAnsi="Times New Roman" w:cs="Times New Roman"/>
          <w:bCs/>
          <w:sz w:val="28"/>
          <w:szCs w:val="28"/>
          <w:lang w:eastAsia="ru-RU"/>
        </w:rPr>
      </w:pPr>
      <w:r w:rsidRPr="004E789D">
        <w:rPr>
          <w:rFonts w:ascii="Times New Roman" w:eastAsia="Times New Roman" w:hAnsi="Times New Roman" w:cs="Times New Roman"/>
          <w:bCs/>
          <w:sz w:val="28"/>
          <w:szCs w:val="28"/>
          <w:lang w:eastAsia="ru-RU"/>
        </w:rPr>
        <w:t>10. Что необходимо учитывать в условиях инфляции при анализе индекса средней заработной платы?</w:t>
      </w: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6 Анализ себестоимости продукции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 Для чего существует группировка затрат по элементам и по статьям калькуляции?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Зачем нужно проводить анализ себестоимости как в целом по производству, так и в расчете на единицу продукции?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3. Что характерно для прямых затрат производства продукции?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Чем отличаются косвенные затраты производства продукции от прямых?</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Чем характерны явные издержки производства продукции?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Что такое неявные издержки производства продукции?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Чем отличаются постоянные затраты производства продукции от переменных?</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Что включает в себя маржинальный доход?</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lastRenderedPageBreak/>
        <w:t>9. Как называется показатель, выраженный отношением суммы затрат на производство товарной продукции к ее объему?</w:t>
      </w: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56932">
        <w:rPr>
          <w:rFonts w:ascii="Times New Roman" w:eastAsia="Times New Roman" w:hAnsi="Times New Roman" w:cs="Times New Roman"/>
          <w:b/>
          <w:bCs/>
          <w:sz w:val="28"/>
          <w:szCs w:val="28"/>
          <w:lang w:eastAsia="ru-RU"/>
        </w:rPr>
        <w:t>7</w:t>
      </w:r>
      <w:r>
        <w:rPr>
          <w:rFonts w:ascii="Times New Roman" w:eastAsia="Times New Roman" w:hAnsi="Times New Roman" w:cs="Times New Roman"/>
          <w:b/>
          <w:bCs/>
          <w:sz w:val="28"/>
          <w:szCs w:val="28"/>
          <w:lang w:eastAsia="ru-RU"/>
        </w:rPr>
        <w:t xml:space="preserve"> </w:t>
      </w:r>
      <w:r w:rsidRPr="00856932">
        <w:rPr>
          <w:rFonts w:ascii="Times New Roman" w:eastAsia="Times New Roman" w:hAnsi="Times New Roman" w:cs="Times New Roman"/>
          <w:b/>
          <w:bCs/>
          <w:sz w:val="28"/>
          <w:szCs w:val="28"/>
          <w:lang w:eastAsia="ru-RU"/>
        </w:rPr>
        <w:t>Анализ финансовых результатов</w:t>
      </w:r>
    </w:p>
    <w:p w:rsidR="0029108A" w:rsidRDefault="0029108A" w:rsidP="0029108A">
      <w:pPr>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Pr="00856932">
        <w:rPr>
          <w:rFonts w:ascii="Times New Roman" w:eastAsia="Times New Roman" w:hAnsi="Times New Roman" w:cs="Times New Roman"/>
          <w:bCs/>
          <w:sz w:val="28"/>
          <w:szCs w:val="28"/>
          <w:lang w:eastAsia="ru-RU"/>
        </w:rPr>
        <w:t xml:space="preserve"> Какие показатели отражают финансовый результат деятельности предприятия?</w:t>
      </w:r>
    </w:p>
    <w:p w:rsidR="0029108A" w:rsidRDefault="0029108A" w:rsidP="0029108A">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Каковы задачи анализа финансовых результатов?</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Как определяются прибыль от продаж, прибыль до налогообложения, чистая прибыль организации?</w:t>
      </w:r>
    </w:p>
    <w:p w:rsidR="0029108A" w:rsidRDefault="0029108A" w:rsidP="0029108A">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856932">
        <w:rPr>
          <w:rFonts w:ascii="Times New Roman" w:eastAsia="Times New Roman" w:hAnsi="Times New Roman" w:cs="Times New Roman"/>
          <w:bCs/>
          <w:sz w:val="28"/>
          <w:szCs w:val="28"/>
          <w:lang w:eastAsia="ru-RU"/>
        </w:rPr>
        <w:t xml:space="preserve"> Что представляют собой </w:t>
      </w:r>
      <w:r>
        <w:rPr>
          <w:rFonts w:ascii="Times New Roman" w:eastAsia="Times New Roman" w:hAnsi="Times New Roman" w:cs="Times New Roman"/>
          <w:bCs/>
          <w:sz w:val="28"/>
          <w:szCs w:val="28"/>
          <w:lang w:eastAsia="ru-RU"/>
        </w:rPr>
        <w:t xml:space="preserve">прочие </w:t>
      </w:r>
      <w:proofErr w:type="gramStart"/>
      <w:r>
        <w:rPr>
          <w:rFonts w:ascii="Times New Roman" w:eastAsia="Times New Roman" w:hAnsi="Times New Roman" w:cs="Times New Roman"/>
          <w:bCs/>
          <w:sz w:val="28"/>
          <w:szCs w:val="28"/>
          <w:lang w:eastAsia="ru-RU"/>
        </w:rPr>
        <w:t>доходы ?</w:t>
      </w:r>
      <w:proofErr w:type="gramEnd"/>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4) Что включают в себя </w:t>
      </w:r>
      <w:r w:rsidRPr="00856932">
        <w:rPr>
          <w:rFonts w:ascii="Times New Roman" w:eastAsia="Times New Roman" w:hAnsi="Times New Roman" w:cs="Times New Roman"/>
          <w:bCs/>
          <w:sz w:val="28"/>
          <w:szCs w:val="28"/>
          <w:lang w:eastAsia="ru-RU"/>
        </w:rPr>
        <w:t>операционные доходы и расходы предприятия?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5) </w:t>
      </w:r>
      <w:r w:rsidRPr="00856932">
        <w:rPr>
          <w:rFonts w:ascii="Times New Roman" w:eastAsia="Times New Roman" w:hAnsi="Times New Roman" w:cs="Times New Roman"/>
          <w:bCs/>
          <w:sz w:val="28"/>
          <w:szCs w:val="28"/>
          <w:lang w:eastAsia="ru-RU"/>
        </w:rPr>
        <w:t>Что представляют собой внереализационные доходы и расходы предприятия?</w:t>
      </w:r>
    </w:p>
    <w:p w:rsidR="0029108A" w:rsidRDefault="0029108A" w:rsidP="0029108A">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856932">
        <w:rPr>
          <w:rFonts w:ascii="Times New Roman" w:eastAsia="Times New Roman" w:hAnsi="Times New Roman" w:cs="Times New Roman"/>
          <w:bCs/>
          <w:sz w:val="28"/>
          <w:szCs w:val="28"/>
          <w:lang w:eastAsia="ru-RU"/>
        </w:rPr>
        <w:t xml:space="preserve"> От каких факторов зависит прибыль от продаж?</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Перечислите показатели рентабельности.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8)</w:t>
      </w:r>
      <w:r w:rsidRPr="00856932">
        <w:rPr>
          <w:rFonts w:ascii="Times New Roman" w:eastAsia="Times New Roman" w:hAnsi="Times New Roman" w:cs="Times New Roman"/>
          <w:bCs/>
          <w:sz w:val="28"/>
          <w:szCs w:val="28"/>
          <w:lang w:eastAsia="ru-RU"/>
        </w:rPr>
        <w:t xml:space="preserve"> Чем отличается методика анализа прибыли, применяемая на отечественных предприятиях </w:t>
      </w:r>
      <w:proofErr w:type="gramStart"/>
      <w:r w:rsidRPr="00856932">
        <w:rPr>
          <w:rFonts w:ascii="Times New Roman" w:eastAsia="Times New Roman" w:hAnsi="Times New Roman" w:cs="Times New Roman"/>
          <w:bCs/>
          <w:sz w:val="28"/>
          <w:szCs w:val="28"/>
          <w:lang w:eastAsia="ru-RU"/>
        </w:rPr>
        <w:t>от анализа</w:t>
      </w:r>
      <w:proofErr w:type="gramEnd"/>
      <w:r w:rsidRPr="00856932">
        <w:rPr>
          <w:rFonts w:ascii="Times New Roman" w:eastAsia="Times New Roman" w:hAnsi="Times New Roman" w:cs="Times New Roman"/>
          <w:bCs/>
          <w:sz w:val="28"/>
          <w:szCs w:val="28"/>
          <w:lang w:eastAsia="ru-RU"/>
        </w:rPr>
        <w:t xml:space="preserve"> прибыли по системе «директ-костинг»?</w:t>
      </w: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8 Анализ финансового состояния организации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1. Чем отличается внешний анализ финансового состояния предприятия от внутреннего?</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2. Кто является пользователем внутреннего анализа финансового состояния предприятия?</w:t>
      </w:r>
    </w:p>
    <w:p w:rsidR="0029108A" w:rsidRPr="00856932" w:rsidRDefault="0029108A" w:rsidP="0029108A">
      <w:pPr>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3. Можно ли считать, что предприятие работает нормально, если его внеоборотные активы превышают собственный капитал?</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4. Что включает в себя собственный капитал предприятия?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5. Что уменьшает полученная величина убытков у предприятия?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6. Какие показатели отражают прибыльность хозяйственной деятельности?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7. Какие показатели относят к оценке эффективности управления?</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 Какие показатели относятся к оценке деловой активности?</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9. Какие показатели используются при оценке платежеспособности предприятия?</w:t>
      </w:r>
    </w:p>
    <w:p w:rsidR="0029108A" w:rsidRPr="004E789D"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lastRenderedPageBreak/>
        <w:t xml:space="preserve">10. Какие показатели </w:t>
      </w:r>
      <w:bookmarkStart w:id="4" w:name="_Hlk22900622"/>
      <w:r w:rsidRPr="00856932">
        <w:rPr>
          <w:rFonts w:ascii="Times New Roman" w:eastAsia="Times New Roman" w:hAnsi="Times New Roman" w:cs="Times New Roman"/>
          <w:bCs/>
          <w:sz w:val="28"/>
          <w:szCs w:val="28"/>
          <w:lang w:eastAsia="ru-RU"/>
        </w:rPr>
        <w:t xml:space="preserve">используются при </w:t>
      </w:r>
      <w:bookmarkEnd w:id="4"/>
      <w:r w:rsidRPr="00856932">
        <w:rPr>
          <w:rFonts w:ascii="Times New Roman" w:eastAsia="Times New Roman" w:hAnsi="Times New Roman" w:cs="Times New Roman"/>
          <w:bCs/>
          <w:sz w:val="28"/>
          <w:szCs w:val="28"/>
          <w:lang w:eastAsia="ru-RU"/>
        </w:rPr>
        <w:t>оценке финансовой устойчивости предприятия?</w:t>
      </w:r>
    </w:p>
    <w:p w:rsidR="0029108A" w:rsidRPr="00856932"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56932">
        <w:rPr>
          <w:rFonts w:ascii="Times New Roman" w:eastAsia="Times New Roman" w:hAnsi="Times New Roman" w:cs="Times New Roman"/>
          <w:b/>
          <w:bCs/>
          <w:sz w:val="28"/>
          <w:szCs w:val="28"/>
          <w:lang w:eastAsia="ru-RU"/>
        </w:rPr>
        <w:t>9 Анализ инновационной и инвестиционной деятельности предприятия</w:t>
      </w:r>
    </w:p>
    <w:p w:rsidR="0029108A" w:rsidRPr="00856932" w:rsidRDefault="0029108A" w:rsidP="0029108A">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Что такое инновации и инвестиции и какова их классификация?</w:t>
      </w:r>
    </w:p>
    <w:p w:rsidR="0029108A" w:rsidRPr="00856932" w:rsidRDefault="0029108A" w:rsidP="0029108A">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Что является доходом на капитал при инвестировании?</w:t>
      </w:r>
    </w:p>
    <w:p w:rsidR="0029108A" w:rsidRPr="00856932" w:rsidRDefault="0029108A" w:rsidP="0029108A">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Какие группы методов используются в анализе инвестиционной деятельности предприятия?</w:t>
      </w:r>
    </w:p>
    <w:p w:rsidR="0029108A" w:rsidRPr="00856932" w:rsidRDefault="0029108A" w:rsidP="0029108A">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Какие основные методы анализа инвестиционной деятельности основаны на дисконтировании?</w:t>
      </w:r>
    </w:p>
    <w:p w:rsidR="0029108A" w:rsidRPr="00856932" w:rsidRDefault="0029108A" w:rsidP="0029108A">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Какие основные методы анализа инвестиционной деятельности основаны на учетных оценках?</w:t>
      </w:r>
    </w:p>
    <w:p w:rsidR="0029108A" w:rsidRPr="00856932" w:rsidRDefault="0029108A" w:rsidP="0029108A">
      <w:pPr>
        <w:pStyle w:val="a5"/>
        <w:numPr>
          <w:ilvl w:val="1"/>
          <w:numId w:val="3"/>
        </w:num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Что необходимо корректировать при анализе инвестиционных проектов в условиях инфляции?</w:t>
      </w:r>
    </w:p>
    <w:p w:rsidR="0029108A" w:rsidRPr="00856932" w:rsidRDefault="0029108A" w:rsidP="0029108A">
      <w:pPr>
        <w:pStyle w:val="a5"/>
        <w:numPr>
          <w:ilvl w:val="1"/>
          <w:numId w:val="3"/>
        </w:numPr>
        <w:spacing w:after="0" w:line="360" w:lineRule="auto"/>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 xml:space="preserve">Что включают в себя источники финансирования инвестиционных проектов и как они определяются? </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w:t>
      </w:r>
      <w:r w:rsidRPr="0085693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Какова</w:t>
      </w:r>
      <w:r w:rsidRPr="00856932">
        <w:rPr>
          <w:rFonts w:ascii="Times New Roman" w:eastAsia="Times New Roman" w:hAnsi="Times New Roman" w:cs="Times New Roman"/>
          <w:bCs/>
          <w:sz w:val="28"/>
          <w:szCs w:val="28"/>
          <w:lang w:eastAsia="ru-RU"/>
        </w:rPr>
        <w:t xml:space="preserve"> структур</w:t>
      </w:r>
      <w:r>
        <w:rPr>
          <w:rFonts w:ascii="Times New Roman" w:eastAsia="Times New Roman" w:hAnsi="Times New Roman" w:cs="Times New Roman"/>
          <w:bCs/>
          <w:sz w:val="28"/>
          <w:szCs w:val="28"/>
          <w:lang w:eastAsia="ru-RU"/>
        </w:rPr>
        <w:t>а</w:t>
      </w:r>
      <w:r w:rsidRPr="0085693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собственн</w:t>
      </w:r>
      <w:r w:rsidRPr="00856932">
        <w:rPr>
          <w:rFonts w:ascii="Times New Roman" w:eastAsia="Times New Roman" w:hAnsi="Times New Roman" w:cs="Times New Roman"/>
          <w:bCs/>
          <w:sz w:val="28"/>
          <w:szCs w:val="28"/>
          <w:lang w:eastAsia="ru-RU"/>
        </w:rPr>
        <w:t>ого капитала.</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9) </w:t>
      </w:r>
      <w:r w:rsidRPr="00856932">
        <w:rPr>
          <w:rFonts w:ascii="Times New Roman" w:eastAsia="Times New Roman" w:hAnsi="Times New Roman" w:cs="Times New Roman"/>
          <w:bCs/>
          <w:sz w:val="28"/>
          <w:szCs w:val="28"/>
          <w:lang w:eastAsia="ru-RU"/>
        </w:rPr>
        <w:t>Как определить срок окупаемости инвестиций?</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10) </w:t>
      </w:r>
      <w:r w:rsidRPr="00856932">
        <w:rPr>
          <w:rFonts w:ascii="Times New Roman" w:eastAsia="Times New Roman" w:hAnsi="Times New Roman" w:cs="Times New Roman"/>
          <w:bCs/>
          <w:sz w:val="28"/>
          <w:szCs w:val="28"/>
          <w:lang w:eastAsia="ru-RU"/>
        </w:rPr>
        <w:t>Как определить чистый дисконтированный доход?</w:t>
      </w:r>
    </w:p>
    <w:p w:rsidR="0029108A" w:rsidRPr="00856932" w:rsidRDefault="0029108A" w:rsidP="002910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11) </w:t>
      </w:r>
      <w:r w:rsidRPr="00856932">
        <w:rPr>
          <w:rFonts w:ascii="Times New Roman" w:eastAsia="Times New Roman" w:hAnsi="Times New Roman" w:cs="Times New Roman"/>
          <w:bCs/>
          <w:sz w:val="28"/>
          <w:szCs w:val="28"/>
          <w:lang w:eastAsia="ru-RU"/>
        </w:rPr>
        <w:t>Как определить индекс рентабельности проекта и при каких его значениях проект можно принять?</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856932">
        <w:rPr>
          <w:rFonts w:ascii="Times New Roman" w:eastAsia="Times New Roman" w:hAnsi="Times New Roman" w:cs="Times New Roman"/>
          <w:b/>
          <w:bCs/>
          <w:sz w:val="28"/>
          <w:szCs w:val="28"/>
          <w:lang w:eastAsia="ru-RU"/>
        </w:rPr>
        <w:t>10 Анализ показателей налоговых издержек и налоговой нагрузки</w:t>
      </w:r>
    </w:p>
    <w:p w:rsidR="0029108A" w:rsidRPr="00856932" w:rsidRDefault="0029108A" w:rsidP="0029108A">
      <w:pPr>
        <w:pStyle w:val="a5"/>
        <w:numPr>
          <w:ilvl w:val="1"/>
          <w:numId w:val="12"/>
        </w:numPr>
        <w:suppressAutoHyphens/>
        <w:spacing w:after="0" w:line="360" w:lineRule="auto"/>
        <w:contextualSpacing w:val="0"/>
        <w:rPr>
          <w:rFonts w:ascii="Times New Roman" w:eastAsia="Calibri" w:hAnsi="Times New Roman" w:cs="Times New Roman"/>
          <w:sz w:val="28"/>
          <w:szCs w:val="28"/>
        </w:rPr>
      </w:pPr>
      <w:r w:rsidRPr="00856932">
        <w:rPr>
          <w:rFonts w:ascii="Times New Roman" w:eastAsia="Calibri" w:hAnsi="Times New Roman" w:cs="Times New Roman"/>
          <w:sz w:val="28"/>
          <w:szCs w:val="28"/>
        </w:rPr>
        <w:t xml:space="preserve">Назовите важнейшие </w:t>
      </w:r>
      <w:proofErr w:type="gramStart"/>
      <w:r w:rsidRPr="00856932">
        <w:rPr>
          <w:rFonts w:ascii="Times New Roman" w:eastAsia="Calibri" w:hAnsi="Times New Roman" w:cs="Times New Roman"/>
          <w:sz w:val="28"/>
          <w:szCs w:val="28"/>
        </w:rPr>
        <w:t>документы  в</w:t>
      </w:r>
      <w:proofErr w:type="gramEnd"/>
      <w:r w:rsidRPr="00856932">
        <w:rPr>
          <w:rFonts w:ascii="Times New Roman" w:eastAsia="Calibri" w:hAnsi="Times New Roman" w:cs="Times New Roman"/>
          <w:sz w:val="28"/>
          <w:szCs w:val="28"/>
        </w:rPr>
        <w:t xml:space="preserve"> области налогового законодательства.</w:t>
      </w:r>
    </w:p>
    <w:p w:rsidR="0029108A" w:rsidRPr="00856932" w:rsidRDefault="0029108A" w:rsidP="0029108A">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Каково значение налоговых издержек и налоговой нагрузки в современной экономике. </w:t>
      </w:r>
    </w:p>
    <w:p w:rsidR="0029108A" w:rsidRPr="00856932" w:rsidRDefault="0029108A" w:rsidP="0029108A">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Дайте понятие налоговых издержек. </w:t>
      </w:r>
    </w:p>
    <w:p w:rsidR="0029108A" w:rsidRPr="00856932" w:rsidRDefault="0029108A" w:rsidP="0029108A">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Охарактеризуйте состав налоговых издержек по классификационным группам: уровням бюджета,</w:t>
      </w:r>
      <w:r w:rsidRPr="00856932">
        <w:rPr>
          <w:rFonts w:ascii="Times New Roman" w:eastAsia="Times New Roman" w:hAnsi="Times New Roman" w:cs="Times New Roman"/>
          <w:sz w:val="28"/>
          <w:szCs w:val="28"/>
          <w:lang w:eastAsia="ru-RU"/>
        </w:rPr>
        <w:t xml:space="preserve"> </w:t>
      </w:r>
      <w:r w:rsidRPr="00856932">
        <w:rPr>
          <w:rFonts w:ascii="Times New Roman" w:eastAsia="Calibri" w:hAnsi="Times New Roman" w:cs="Times New Roman"/>
          <w:sz w:val="28"/>
          <w:szCs w:val="28"/>
        </w:rPr>
        <w:t xml:space="preserve">налогооблагаемым базам, источникам возмещения. </w:t>
      </w:r>
    </w:p>
    <w:p w:rsidR="0029108A" w:rsidRPr="00856932" w:rsidRDefault="0029108A" w:rsidP="0029108A">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Дайте понятие налоговой нагрузки и какова ее роль в экономике. </w:t>
      </w:r>
    </w:p>
    <w:p w:rsidR="0029108A" w:rsidRPr="00856932" w:rsidRDefault="0029108A" w:rsidP="0029108A">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lastRenderedPageBreak/>
        <w:t xml:space="preserve">Охарактеризуйте показатели </w:t>
      </w:r>
      <w:bookmarkStart w:id="5" w:name="_Hlk22902149"/>
      <w:proofErr w:type="gramStart"/>
      <w:r w:rsidRPr="00856932">
        <w:rPr>
          <w:rFonts w:ascii="Times New Roman" w:eastAsia="Calibri" w:hAnsi="Times New Roman" w:cs="Times New Roman"/>
          <w:sz w:val="28"/>
          <w:szCs w:val="28"/>
        </w:rPr>
        <w:t>налоговой  нагрузки</w:t>
      </w:r>
      <w:bookmarkEnd w:id="5"/>
      <w:proofErr w:type="gramEnd"/>
      <w:r w:rsidRPr="00856932">
        <w:rPr>
          <w:rFonts w:ascii="Times New Roman" w:eastAsia="Calibri" w:hAnsi="Times New Roman" w:cs="Times New Roman"/>
          <w:sz w:val="28"/>
          <w:szCs w:val="28"/>
        </w:rPr>
        <w:t xml:space="preserve">. </w:t>
      </w:r>
    </w:p>
    <w:p w:rsidR="0029108A" w:rsidRPr="00856932" w:rsidRDefault="0029108A" w:rsidP="0029108A">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Cs/>
          <w:sz w:val="28"/>
          <w:szCs w:val="28"/>
          <w:lang w:eastAsia="ru-RU"/>
        </w:rPr>
      </w:pPr>
      <w:r w:rsidRPr="00856932">
        <w:rPr>
          <w:rFonts w:ascii="Times New Roman" w:eastAsia="Calibri" w:hAnsi="Times New Roman" w:cs="Times New Roman"/>
          <w:sz w:val="28"/>
          <w:szCs w:val="28"/>
        </w:rPr>
        <w:t xml:space="preserve">Какова роль </w:t>
      </w:r>
      <w:proofErr w:type="gramStart"/>
      <w:r w:rsidRPr="00856932">
        <w:rPr>
          <w:rFonts w:ascii="Times New Roman" w:eastAsia="Calibri" w:hAnsi="Times New Roman" w:cs="Times New Roman"/>
          <w:sz w:val="28"/>
          <w:szCs w:val="28"/>
        </w:rPr>
        <w:t>налоговой  нагрузки</w:t>
      </w:r>
      <w:proofErr w:type="gramEnd"/>
      <w:r w:rsidRPr="00856932">
        <w:rPr>
          <w:rFonts w:ascii="Times New Roman" w:eastAsia="Calibri" w:hAnsi="Times New Roman" w:cs="Times New Roman"/>
          <w:sz w:val="28"/>
          <w:szCs w:val="28"/>
        </w:rPr>
        <w:t xml:space="preserve"> в оценке эффективности налоговой системы государства. </w:t>
      </w:r>
    </w:p>
    <w:p w:rsidR="0029108A" w:rsidRPr="00856932" w:rsidRDefault="0029108A" w:rsidP="0029108A">
      <w:pPr>
        <w:pStyle w:val="a5"/>
        <w:numPr>
          <w:ilvl w:val="1"/>
          <w:numId w:val="12"/>
        </w:numPr>
        <w:shd w:val="clear" w:color="auto" w:fill="FFFFFF"/>
        <w:spacing w:after="0" w:line="360" w:lineRule="auto"/>
        <w:contextualSpacing w:val="0"/>
        <w:jc w:val="both"/>
        <w:rPr>
          <w:rFonts w:ascii="Times New Roman" w:eastAsia="Times New Roman" w:hAnsi="Times New Roman" w:cs="Times New Roman"/>
          <w:b/>
          <w:bCs/>
          <w:sz w:val="28"/>
          <w:szCs w:val="28"/>
          <w:lang w:eastAsia="ru-RU"/>
        </w:rPr>
      </w:pPr>
      <w:r w:rsidRPr="00856932">
        <w:rPr>
          <w:rFonts w:ascii="Times New Roman" w:eastAsia="Calibri" w:hAnsi="Times New Roman" w:cs="Times New Roman"/>
          <w:sz w:val="28"/>
          <w:szCs w:val="28"/>
        </w:rPr>
        <w:t>Как проводится анализ показателей налоговой нагрузки и факторов, влияющих на их изменение.</w:t>
      </w:r>
    </w:p>
    <w:p w:rsidR="0029108A" w:rsidRPr="004E789D" w:rsidRDefault="0029108A" w:rsidP="0029108A">
      <w:pPr>
        <w:shd w:val="clear" w:color="auto" w:fill="FFFFFF"/>
        <w:spacing w:after="0" w:line="360" w:lineRule="auto"/>
        <w:ind w:firstLine="709"/>
        <w:jc w:val="both"/>
        <w:rPr>
          <w:rFonts w:ascii="Times New Roman" w:eastAsia="Times New Roman" w:hAnsi="Times New Roman" w:cs="Times New Roman"/>
          <w:b/>
          <w:bCs/>
          <w:sz w:val="28"/>
          <w:szCs w:val="28"/>
          <w:lang w:eastAsia="ru-RU"/>
        </w:rPr>
      </w:pPr>
      <w:r w:rsidRPr="004E789D">
        <w:rPr>
          <w:rFonts w:ascii="Times New Roman" w:eastAsia="Times New Roman" w:hAnsi="Times New Roman" w:cs="Times New Roman"/>
          <w:b/>
          <w:bCs/>
          <w:sz w:val="28"/>
          <w:szCs w:val="28"/>
          <w:lang w:eastAsia="ru-RU"/>
        </w:rPr>
        <w:t>11 Роль анализа в комплексном планировании бизнеса.</w:t>
      </w:r>
    </w:p>
    <w:p w:rsidR="0029108A" w:rsidRPr="00856932" w:rsidRDefault="0029108A" w:rsidP="0029108A">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В чем сущность комплексного экономического анализа хозяйственной деятельности?</w:t>
      </w:r>
    </w:p>
    <w:p w:rsidR="0029108A" w:rsidRPr="00856932" w:rsidRDefault="0029108A" w:rsidP="0029108A">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Из каких этапов состоит проведение комплексного экономического анализа хозяйственной деятельности?</w:t>
      </w:r>
    </w:p>
    <w:p w:rsidR="0029108A" w:rsidRPr="00856932" w:rsidRDefault="0029108A" w:rsidP="0029108A">
      <w:pPr>
        <w:pStyle w:val="a5"/>
        <w:numPr>
          <w:ilvl w:val="2"/>
          <w:numId w:val="11"/>
        </w:numPr>
        <w:spacing w:after="0" w:line="360" w:lineRule="auto"/>
        <w:ind w:left="0" w:firstLine="0"/>
        <w:jc w:val="both"/>
        <w:rPr>
          <w:rFonts w:ascii="Times New Roman" w:eastAsia="Times New Roman" w:hAnsi="Times New Roman" w:cs="Times New Roman"/>
          <w:bCs/>
          <w:sz w:val="28"/>
          <w:szCs w:val="28"/>
          <w:lang w:eastAsia="ru-RU"/>
        </w:rPr>
      </w:pPr>
      <w:r w:rsidRPr="00856932">
        <w:rPr>
          <w:rFonts w:ascii="Times New Roman" w:eastAsia="Times New Roman" w:hAnsi="Times New Roman" w:cs="Times New Roman"/>
          <w:bCs/>
          <w:sz w:val="28"/>
          <w:szCs w:val="28"/>
          <w:lang w:eastAsia="ru-RU"/>
        </w:rPr>
        <w:t>По каким принципам необходимо классифицировать резервы предприятия?</w:t>
      </w:r>
    </w:p>
    <w:p w:rsidR="0029108A" w:rsidRPr="00856932" w:rsidRDefault="0029108A" w:rsidP="0029108A">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Какова структура бизнес-плана?</w:t>
      </w:r>
    </w:p>
    <w:p w:rsidR="0029108A" w:rsidRPr="00856932" w:rsidRDefault="0029108A" w:rsidP="0029108A">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Роль комплексного экономического анализа для разработки бизнес-планов?</w:t>
      </w:r>
    </w:p>
    <w:p w:rsidR="0029108A" w:rsidRPr="00856932" w:rsidRDefault="0029108A" w:rsidP="0029108A">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Какова роль финансового плана и финансовой стратегии в бизнес-планировании?</w:t>
      </w:r>
    </w:p>
    <w:p w:rsidR="0029108A" w:rsidRPr="00856932" w:rsidRDefault="0029108A" w:rsidP="0029108A">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Что представляет собой процесс бюджетирования?</w:t>
      </w:r>
    </w:p>
    <w:p w:rsidR="0029108A" w:rsidRPr="00856932" w:rsidRDefault="0029108A" w:rsidP="0029108A">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Из каких разделов состоит операционный бюджет?</w:t>
      </w:r>
    </w:p>
    <w:p w:rsidR="0029108A" w:rsidRPr="00A30188" w:rsidRDefault="0029108A" w:rsidP="0029108A">
      <w:pPr>
        <w:pStyle w:val="a5"/>
        <w:numPr>
          <w:ilvl w:val="2"/>
          <w:numId w:val="11"/>
        </w:numPr>
        <w:spacing w:after="0" w:line="360" w:lineRule="auto"/>
        <w:ind w:left="0" w:firstLine="0"/>
        <w:jc w:val="both"/>
        <w:rPr>
          <w:rFonts w:ascii="Times New Roman" w:eastAsia="Times New Roman" w:hAnsi="Times New Roman" w:cs="Times New Roman"/>
          <w:sz w:val="28"/>
          <w:szCs w:val="28"/>
          <w:lang w:eastAsia="ru-RU"/>
        </w:rPr>
      </w:pPr>
      <w:r w:rsidRPr="00856932">
        <w:rPr>
          <w:rFonts w:ascii="Times New Roman" w:eastAsia="Times New Roman" w:hAnsi="Times New Roman" w:cs="Times New Roman"/>
          <w:bCs/>
          <w:sz w:val="28"/>
          <w:szCs w:val="28"/>
          <w:lang w:eastAsia="ru-RU"/>
        </w:rPr>
        <w:t>Из каких разделов состоит финансовый бюджет?</w:t>
      </w:r>
    </w:p>
    <w:bookmarkEnd w:id="1"/>
    <w:p w:rsidR="0029108A" w:rsidRPr="00856932" w:rsidRDefault="0029108A" w:rsidP="0029108A">
      <w:pPr>
        <w:pStyle w:val="a5"/>
        <w:spacing w:after="0" w:line="360" w:lineRule="auto"/>
        <w:jc w:val="both"/>
        <w:rPr>
          <w:rFonts w:ascii="Times New Roman" w:eastAsia="Times New Roman" w:hAnsi="Times New Roman" w:cs="Times New Roman"/>
          <w:sz w:val="28"/>
          <w:szCs w:val="28"/>
          <w:lang w:eastAsia="ru-RU"/>
        </w:rPr>
      </w:pPr>
    </w:p>
    <w:p w:rsidR="0029108A" w:rsidRDefault="0029108A" w:rsidP="0029108A">
      <w:pPr>
        <w:pStyle w:val="a5"/>
        <w:numPr>
          <w:ilvl w:val="1"/>
          <w:numId w:val="2"/>
        </w:numPr>
        <w:shd w:val="clear" w:color="auto" w:fill="FFFFFF"/>
        <w:spacing w:after="0" w:line="240" w:lineRule="auto"/>
        <w:ind w:left="0" w:firstLine="709"/>
        <w:jc w:val="both"/>
        <w:outlineLvl w:val="3"/>
        <w:rPr>
          <w:rFonts w:ascii="Times New Roman" w:eastAsia="Times New Roman" w:hAnsi="Times New Roman" w:cs="Times New Roman"/>
          <w:b/>
          <w:sz w:val="28"/>
          <w:szCs w:val="28"/>
          <w:lang w:eastAsia="ru-RU"/>
        </w:rPr>
      </w:pPr>
      <w:r w:rsidRPr="003C6EDE">
        <w:rPr>
          <w:rFonts w:ascii="Times New Roman" w:eastAsia="Times New Roman" w:hAnsi="Times New Roman" w:cs="Times New Roman"/>
          <w:b/>
          <w:sz w:val="28"/>
          <w:szCs w:val="28"/>
          <w:lang w:eastAsia="ru-RU"/>
        </w:rPr>
        <w:t>Подготовка индивидуальных творческих заданий: реферата (эссе), доклада (статьи) на студенческую конференцию (конкурс) и к учебным занятиям</w:t>
      </w:r>
    </w:p>
    <w:p w:rsidR="0029108A" w:rsidRPr="003C6EDE" w:rsidRDefault="0029108A" w:rsidP="0029108A">
      <w:pPr>
        <w:pStyle w:val="a5"/>
        <w:shd w:val="clear" w:color="auto" w:fill="FFFFFF"/>
        <w:spacing w:after="0" w:line="240" w:lineRule="auto"/>
        <w:ind w:left="709"/>
        <w:jc w:val="both"/>
        <w:outlineLvl w:val="3"/>
        <w:rPr>
          <w:rFonts w:ascii="Times New Roman" w:eastAsia="Times New Roman" w:hAnsi="Times New Roman" w:cs="Times New Roman"/>
          <w:b/>
          <w:sz w:val="28"/>
          <w:szCs w:val="28"/>
          <w:lang w:eastAsia="ru-RU"/>
        </w:rPr>
      </w:pP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Доклад,</w:t>
      </w:r>
      <w:r w:rsidRPr="0000005B">
        <w:rPr>
          <w:rFonts w:ascii="Times New Roman" w:eastAsia="Times New Roman" w:hAnsi="Times New Roman" w:cs="Times New Roman"/>
          <w:sz w:val="28"/>
          <w:szCs w:val="28"/>
          <w:lang w:eastAsia="ru-RU"/>
        </w:rPr>
        <w:t xml:space="preserve"> статья</w:t>
      </w:r>
      <w:r>
        <w:rPr>
          <w:rFonts w:ascii="Times New Roman" w:eastAsia="Times New Roman" w:hAnsi="Times New Roman" w:cs="Times New Roman"/>
          <w:sz w:val="28"/>
          <w:szCs w:val="28"/>
          <w:lang w:eastAsia="ru-RU"/>
        </w:rPr>
        <w:t>, реферат, эссе</w:t>
      </w:r>
      <w:r w:rsidRPr="0000005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формы </w:t>
      </w:r>
      <w:r w:rsidRPr="0000005B">
        <w:rPr>
          <w:rFonts w:ascii="Times New Roman" w:eastAsia="Times New Roman" w:hAnsi="Times New Roman" w:cs="Times New Roman"/>
          <w:sz w:val="28"/>
          <w:szCs w:val="28"/>
          <w:lang w:eastAsia="ru-RU"/>
        </w:rPr>
        <w:t>индивидуальн</w:t>
      </w:r>
      <w:r>
        <w:rPr>
          <w:rFonts w:ascii="Times New Roman" w:eastAsia="Times New Roman" w:hAnsi="Times New Roman" w:cs="Times New Roman"/>
          <w:sz w:val="28"/>
          <w:szCs w:val="28"/>
          <w:lang w:eastAsia="ru-RU"/>
        </w:rPr>
        <w:t>ой</w:t>
      </w:r>
      <w:r w:rsidRPr="0000005B">
        <w:rPr>
          <w:rFonts w:ascii="Times New Roman" w:eastAsia="Times New Roman" w:hAnsi="Times New Roman" w:cs="Times New Roman"/>
          <w:sz w:val="28"/>
          <w:szCs w:val="28"/>
          <w:lang w:eastAsia="ru-RU"/>
        </w:rPr>
        <w:t xml:space="preserve"> письменн</w:t>
      </w:r>
      <w:r>
        <w:rPr>
          <w:rFonts w:ascii="Times New Roman" w:eastAsia="Times New Roman" w:hAnsi="Times New Roman" w:cs="Times New Roman"/>
          <w:sz w:val="28"/>
          <w:szCs w:val="28"/>
          <w:lang w:eastAsia="ru-RU"/>
        </w:rPr>
        <w:t>ой</w:t>
      </w:r>
      <w:r w:rsidRPr="0000005B">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ы</w:t>
      </w:r>
      <w:r w:rsidRPr="0000005B">
        <w:rPr>
          <w:rFonts w:ascii="Times New Roman" w:eastAsia="Times New Roman" w:hAnsi="Times New Roman" w:cs="Times New Roman"/>
          <w:sz w:val="28"/>
          <w:szCs w:val="28"/>
          <w:lang w:eastAsia="ru-RU"/>
        </w:rPr>
        <w:t xml:space="preserve"> обучающегося, предполагающ</w:t>
      </w:r>
      <w:r>
        <w:rPr>
          <w:rFonts w:ascii="Times New Roman" w:eastAsia="Times New Roman" w:hAnsi="Times New Roman" w:cs="Times New Roman"/>
          <w:sz w:val="28"/>
          <w:szCs w:val="28"/>
          <w:lang w:eastAsia="ru-RU"/>
        </w:rPr>
        <w:t xml:space="preserve">ие </w:t>
      </w:r>
      <w:r w:rsidRPr="0000005B">
        <w:rPr>
          <w:rFonts w:ascii="Times New Roman" w:eastAsia="Times New Roman" w:hAnsi="Times New Roman" w:cs="Times New Roman"/>
          <w:sz w:val="28"/>
          <w:szCs w:val="28"/>
          <w:lang w:eastAsia="ru-RU"/>
        </w:rPr>
        <w:t>анализ изложения в научных и других источниках определенной научной проблемы или вопроса.</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Как правило, реферат имеет стандартную структуру: титульный лист, содержание, введение, основное содержание темы, заключение, список использованных источников, приложения. </w:t>
      </w:r>
      <w:r>
        <w:rPr>
          <w:rFonts w:ascii="Times New Roman" w:eastAsia="Times New Roman" w:hAnsi="Times New Roman" w:cs="Times New Roman"/>
          <w:sz w:val="28"/>
          <w:szCs w:val="28"/>
          <w:lang w:eastAsia="ru-RU"/>
        </w:rPr>
        <w:t>Доклад и с</w:t>
      </w:r>
      <w:r w:rsidRPr="0000005B">
        <w:rPr>
          <w:rFonts w:ascii="Times New Roman" w:eastAsia="Times New Roman" w:hAnsi="Times New Roman" w:cs="Times New Roman"/>
          <w:sz w:val="28"/>
          <w:szCs w:val="28"/>
          <w:lang w:eastAsia="ru-RU"/>
        </w:rPr>
        <w:t>татья предполага</w:t>
      </w:r>
      <w:r>
        <w:rPr>
          <w:rFonts w:ascii="Times New Roman" w:eastAsia="Times New Roman" w:hAnsi="Times New Roman" w:cs="Times New Roman"/>
          <w:sz w:val="28"/>
          <w:szCs w:val="28"/>
          <w:lang w:eastAsia="ru-RU"/>
        </w:rPr>
        <w:t>ю</w:t>
      </w:r>
      <w:r w:rsidRPr="0000005B">
        <w:rPr>
          <w:rFonts w:ascii="Times New Roman" w:eastAsia="Times New Roman" w:hAnsi="Times New Roman" w:cs="Times New Roman"/>
          <w:sz w:val="28"/>
          <w:szCs w:val="28"/>
          <w:lang w:eastAsia="ru-RU"/>
        </w:rPr>
        <w:t xml:space="preserve">т </w:t>
      </w:r>
      <w:r w:rsidRPr="0000005B">
        <w:rPr>
          <w:rFonts w:ascii="Times New Roman" w:eastAsia="Times New Roman" w:hAnsi="Times New Roman" w:cs="Times New Roman"/>
          <w:sz w:val="28"/>
          <w:szCs w:val="28"/>
          <w:lang w:eastAsia="ru-RU"/>
        </w:rPr>
        <w:lastRenderedPageBreak/>
        <w:t>наличие элементов, отражающих актуальность темы, степень ее разработки в научной литературе, изложение содержания проведенного исследования, предложения, выводы и заключения, список использованных источников.</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Оценивается оригинальность реферата, доклада, статьи, актуальность и полнота использованных источников, системность излагаемого материала, логика изложения и убедительность аргументации, оформление, своевременность срока сдачи, </w:t>
      </w:r>
      <w:r>
        <w:rPr>
          <w:rFonts w:ascii="Times New Roman" w:eastAsia="Times New Roman" w:hAnsi="Times New Roman" w:cs="Times New Roman"/>
          <w:sz w:val="28"/>
          <w:szCs w:val="28"/>
          <w:lang w:eastAsia="ru-RU"/>
        </w:rPr>
        <w:t>обсуждение</w:t>
      </w:r>
      <w:r w:rsidRPr="0000005B">
        <w:rPr>
          <w:rFonts w:ascii="Times New Roman" w:eastAsia="Times New Roman" w:hAnsi="Times New Roman" w:cs="Times New Roman"/>
          <w:sz w:val="28"/>
          <w:szCs w:val="28"/>
          <w:lang w:eastAsia="ru-RU"/>
        </w:rPr>
        <w:t xml:space="preserve"> реферата и выступления с докладом перед аудиторией.</w:t>
      </w:r>
    </w:p>
    <w:p w:rsidR="0029108A" w:rsidRPr="00786B3A" w:rsidRDefault="0029108A" w:rsidP="0029108A">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786B3A">
        <w:rPr>
          <w:rFonts w:ascii="Times New Roman" w:eastAsia="Times New Roman" w:hAnsi="Times New Roman" w:cs="Times New Roman"/>
          <w:b/>
          <w:sz w:val="28"/>
          <w:szCs w:val="28"/>
          <w:lang w:eastAsia="ru-RU"/>
        </w:rPr>
        <w:t>Темы для эссе, докладов, сообщений</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Роль комплексного экономического анализа в разработке и мониторинге основных плановых показателей</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исполнения смет (бюджетов)</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в системе маркетинга.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 управление объемом производства и продаж</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Обоснование формирования и оценка эффективности ассортимента программ</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обновления продукции и её качества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технико-организационного уровня и других условий производства.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технической оснащенности производства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 оценка уровня организации производства и управления</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состояния и использования трудовых ресурсов</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обеспеченности материальными ресурсами</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Особенности анализа прямых и косвенных, переменных и постоянных затрат.</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Финансовое состояние коммерческой организации и методы его анализа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Методы комплексного анализа уровня использования экономического потенциала хозяйствующего субъекта и оценка бизнеса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Методика рейтингового анализа эмитента.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имущественного положения организации.</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lastRenderedPageBreak/>
        <w:t>Анализ ликвидности и платежеспособности. Организации</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Расчет итоговой рейтинговой оценки финансового состояния организации</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финансового состояния организации.</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финансовых результатов организации.</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прибыли хозяйствующего субъекта.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затрат и себестоимости продукции.</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показателей рентабельности хозяйствующего субъекта</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использования основных средств.</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использования оборотных средств</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proofErr w:type="gramStart"/>
      <w:r w:rsidRPr="00786B3A">
        <w:rPr>
          <w:rFonts w:ascii="Times New Roman" w:eastAsia="Times New Roman" w:hAnsi="Times New Roman" w:cs="Times New Roman"/>
          <w:sz w:val="28"/>
          <w:szCs w:val="28"/>
          <w:lang w:eastAsia="ru-RU"/>
        </w:rPr>
        <w:t>.Анализ</w:t>
      </w:r>
      <w:proofErr w:type="gramEnd"/>
      <w:r w:rsidRPr="00786B3A">
        <w:rPr>
          <w:rFonts w:ascii="Times New Roman" w:eastAsia="Times New Roman" w:hAnsi="Times New Roman" w:cs="Times New Roman"/>
          <w:sz w:val="28"/>
          <w:szCs w:val="28"/>
          <w:lang w:eastAsia="ru-RU"/>
        </w:rPr>
        <w:t xml:space="preserve"> использования трудовых ресурсов</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объемов производства и реализации продукции.</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финансовых вложений</w:t>
      </w:r>
    </w:p>
    <w:p w:rsidR="0029108A" w:rsidRPr="00786B3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Анализ источников формирования капитала</w:t>
      </w:r>
    </w:p>
    <w:p w:rsidR="0029108A" w:rsidRDefault="0029108A" w:rsidP="0029108A">
      <w:pPr>
        <w:numPr>
          <w:ilvl w:val="0"/>
          <w:numId w:val="10"/>
        </w:numPr>
        <w:shd w:val="clear" w:color="auto" w:fill="FFFFFF"/>
        <w:spacing w:after="0" w:line="360" w:lineRule="auto"/>
        <w:jc w:val="both"/>
        <w:rPr>
          <w:rFonts w:ascii="Times New Roman" w:eastAsia="Times New Roman" w:hAnsi="Times New Roman" w:cs="Times New Roman"/>
          <w:sz w:val="28"/>
          <w:szCs w:val="28"/>
          <w:lang w:eastAsia="ru-RU"/>
        </w:rPr>
      </w:pPr>
      <w:r w:rsidRPr="00786B3A">
        <w:rPr>
          <w:rFonts w:ascii="Times New Roman" w:eastAsia="Times New Roman" w:hAnsi="Times New Roman" w:cs="Times New Roman"/>
          <w:sz w:val="28"/>
          <w:szCs w:val="28"/>
          <w:lang w:eastAsia="ru-RU"/>
        </w:rPr>
        <w:t>Финансовый план хозяйствующего субъекта</w:t>
      </w:r>
    </w:p>
    <w:p w:rsidR="0029108A" w:rsidRDefault="0029108A" w:rsidP="0029108A">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p>
    <w:p w:rsidR="0029108A" w:rsidRDefault="0029108A" w:rsidP="0029108A">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54133E">
        <w:rPr>
          <w:rFonts w:ascii="Times New Roman" w:eastAsia="Times New Roman" w:hAnsi="Times New Roman" w:cs="Times New Roman"/>
          <w:b/>
          <w:sz w:val="28"/>
          <w:szCs w:val="28"/>
          <w:lang w:eastAsia="ru-RU"/>
        </w:rPr>
        <w:t xml:space="preserve">. Оценивание по дисциплине </w:t>
      </w:r>
    </w:p>
    <w:p w:rsidR="0029108A" w:rsidRPr="0054133E" w:rsidRDefault="0029108A" w:rsidP="0029108A">
      <w:pPr>
        <w:shd w:val="clear" w:color="auto" w:fill="FFFFFF"/>
        <w:spacing w:after="0" w:line="360" w:lineRule="auto"/>
        <w:ind w:firstLine="709"/>
        <w:jc w:val="both"/>
        <w:outlineLvl w:val="3"/>
        <w:rPr>
          <w:rFonts w:ascii="Times New Roman" w:eastAsia="Times New Roman" w:hAnsi="Times New Roman" w:cs="Times New Roman"/>
          <w:b/>
          <w:sz w:val="28"/>
          <w:szCs w:val="28"/>
          <w:lang w:eastAsia="ru-RU"/>
        </w:rPr>
      </w:pP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Оценивание </w:t>
      </w:r>
      <w:r>
        <w:rPr>
          <w:rFonts w:ascii="Times New Roman" w:eastAsia="Times New Roman" w:hAnsi="Times New Roman" w:cs="Times New Roman"/>
          <w:sz w:val="28"/>
          <w:szCs w:val="28"/>
          <w:lang w:eastAsia="ru-RU"/>
        </w:rPr>
        <w:t>учитывает накопленные текущие оценки, оценку за индивидуальную творческую деятельность и оценку на зачете или экзамене.</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Накопленн</w:t>
      </w:r>
      <w:r>
        <w:rPr>
          <w:rFonts w:ascii="Times New Roman" w:eastAsia="Times New Roman" w:hAnsi="Times New Roman" w:cs="Times New Roman"/>
          <w:sz w:val="28"/>
          <w:szCs w:val="28"/>
          <w:lang w:eastAsia="ru-RU"/>
        </w:rPr>
        <w:t>ые</w:t>
      </w:r>
      <w:r w:rsidRPr="000000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текущие </w:t>
      </w:r>
      <w:r w:rsidRPr="0000005B">
        <w:rPr>
          <w:rFonts w:ascii="Times New Roman" w:eastAsia="Times New Roman" w:hAnsi="Times New Roman" w:cs="Times New Roman"/>
          <w:sz w:val="28"/>
          <w:szCs w:val="28"/>
          <w:lang w:eastAsia="ru-RU"/>
        </w:rPr>
        <w:t>оценк</w:t>
      </w:r>
      <w:r>
        <w:rPr>
          <w:rFonts w:ascii="Times New Roman" w:eastAsia="Times New Roman" w:hAnsi="Times New Roman" w:cs="Times New Roman"/>
          <w:sz w:val="28"/>
          <w:szCs w:val="28"/>
          <w:lang w:eastAsia="ru-RU"/>
        </w:rPr>
        <w:t>и</w:t>
      </w:r>
      <w:r w:rsidRPr="0000005B">
        <w:rPr>
          <w:rFonts w:ascii="Times New Roman" w:eastAsia="Times New Roman" w:hAnsi="Times New Roman" w:cs="Times New Roman"/>
          <w:sz w:val="28"/>
          <w:szCs w:val="28"/>
          <w:lang w:eastAsia="ru-RU"/>
        </w:rPr>
        <w:t xml:space="preserve"> проставля</w:t>
      </w:r>
      <w:r>
        <w:rPr>
          <w:rFonts w:ascii="Times New Roman" w:eastAsia="Times New Roman" w:hAnsi="Times New Roman" w:cs="Times New Roman"/>
          <w:sz w:val="28"/>
          <w:szCs w:val="28"/>
          <w:lang w:eastAsia="ru-RU"/>
        </w:rPr>
        <w:t>ю</w:t>
      </w:r>
      <w:r w:rsidRPr="0000005B">
        <w:rPr>
          <w:rFonts w:ascii="Times New Roman" w:eastAsia="Times New Roman" w:hAnsi="Times New Roman" w:cs="Times New Roman"/>
          <w:sz w:val="28"/>
          <w:szCs w:val="28"/>
          <w:lang w:eastAsia="ru-RU"/>
        </w:rPr>
        <w:t>тся за активность обучающегося на практических занятиях, прохождение текущего</w:t>
      </w:r>
      <w:r>
        <w:rPr>
          <w:rFonts w:ascii="Times New Roman" w:eastAsia="Times New Roman" w:hAnsi="Times New Roman" w:cs="Times New Roman"/>
          <w:sz w:val="28"/>
          <w:szCs w:val="28"/>
          <w:lang w:eastAsia="ru-RU"/>
        </w:rPr>
        <w:t>, в том числе рубежного</w:t>
      </w:r>
      <w:r w:rsidRPr="0000005B">
        <w:rPr>
          <w:rFonts w:ascii="Times New Roman" w:eastAsia="Times New Roman" w:hAnsi="Times New Roman" w:cs="Times New Roman"/>
          <w:sz w:val="28"/>
          <w:szCs w:val="28"/>
          <w:lang w:eastAsia="ru-RU"/>
        </w:rPr>
        <w:t xml:space="preserve"> контроля и выполнение самостоятельной работы.</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00005B">
        <w:rPr>
          <w:rFonts w:ascii="Times New Roman" w:eastAsia="Times New Roman" w:hAnsi="Times New Roman" w:cs="Times New Roman"/>
          <w:sz w:val="28"/>
          <w:szCs w:val="28"/>
          <w:lang w:eastAsia="ru-RU"/>
        </w:rPr>
        <w:t xml:space="preserve">ценка </w:t>
      </w:r>
      <w:r>
        <w:rPr>
          <w:rFonts w:ascii="Times New Roman" w:eastAsia="Times New Roman" w:hAnsi="Times New Roman" w:cs="Times New Roman"/>
          <w:sz w:val="28"/>
          <w:szCs w:val="28"/>
          <w:lang w:eastAsia="ru-RU"/>
        </w:rPr>
        <w:t xml:space="preserve">за индивидуальную творческую деятельность </w:t>
      </w:r>
      <w:r w:rsidRPr="0000005B">
        <w:rPr>
          <w:rFonts w:ascii="Times New Roman" w:eastAsia="Times New Roman" w:hAnsi="Times New Roman" w:cs="Times New Roman"/>
          <w:sz w:val="28"/>
          <w:szCs w:val="28"/>
          <w:lang w:eastAsia="ru-RU"/>
        </w:rPr>
        <w:t xml:space="preserve">проставляется за выступление и защиту письменной работы </w:t>
      </w:r>
      <w:r>
        <w:rPr>
          <w:rFonts w:ascii="Times New Roman" w:eastAsia="Times New Roman" w:hAnsi="Times New Roman" w:cs="Times New Roman"/>
          <w:sz w:val="28"/>
          <w:szCs w:val="28"/>
          <w:lang w:eastAsia="ru-RU"/>
        </w:rPr>
        <w:t xml:space="preserve">(реферата, доклада) </w:t>
      </w:r>
      <w:r w:rsidRPr="0000005B">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дисциплине на занятии, студенческой конференции, конкурсе.</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Оценка </w:t>
      </w:r>
      <w:r>
        <w:rPr>
          <w:rFonts w:ascii="Times New Roman" w:eastAsia="Times New Roman" w:hAnsi="Times New Roman" w:cs="Times New Roman"/>
          <w:sz w:val="28"/>
          <w:szCs w:val="28"/>
          <w:lang w:eastAsia="ru-RU"/>
        </w:rPr>
        <w:t xml:space="preserve">по результатам </w:t>
      </w:r>
      <w:r w:rsidRPr="0000005B">
        <w:rPr>
          <w:rFonts w:ascii="Times New Roman" w:eastAsia="Times New Roman" w:hAnsi="Times New Roman" w:cs="Times New Roman"/>
          <w:sz w:val="28"/>
          <w:szCs w:val="28"/>
          <w:lang w:eastAsia="ru-RU"/>
        </w:rPr>
        <w:t>итогового</w:t>
      </w:r>
      <w:r>
        <w:rPr>
          <w:rFonts w:ascii="Times New Roman" w:eastAsia="Times New Roman" w:hAnsi="Times New Roman" w:cs="Times New Roman"/>
          <w:sz w:val="28"/>
          <w:szCs w:val="28"/>
          <w:lang w:eastAsia="ru-RU"/>
        </w:rPr>
        <w:t xml:space="preserve"> (промежуточного)</w:t>
      </w:r>
      <w:r w:rsidRPr="0000005B">
        <w:rPr>
          <w:rFonts w:ascii="Times New Roman" w:eastAsia="Times New Roman" w:hAnsi="Times New Roman" w:cs="Times New Roman"/>
          <w:sz w:val="28"/>
          <w:szCs w:val="28"/>
          <w:lang w:eastAsia="ru-RU"/>
        </w:rPr>
        <w:t xml:space="preserve"> контроля </w:t>
      </w:r>
      <w:r>
        <w:rPr>
          <w:rFonts w:ascii="Times New Roman" w:eastAsia="Times New Roman" w:hAnsi="Times New Roman" w:cs="Times New Roman"/>
          <w:sz w:val="28"/>
          <w:szCs w:val="28"/>
          <w:lang w:eastAsia="ru-RU"/>
        </w:rPr>
        <w:t>выс</w:t>
      </w:r>
      <w:r w:rsidRPr="0000005B">
        <w:rPr>
          <w:rFonts w:ascii="Times New Roman" w:eastAsia="Times New Roman" w:hAnsi="Times New Roman" w:cs="Times New Roman"/>
          <w:sz w:val="28"/>
          <w:szCs w:val="28"/>
          <w:lang w:eastAsia="ru-RU"/>
        </w:rPr>
        <w:t>тавляется за прохождение контрольного испытания по курсу в формате, определенным рабочим учебным планом.</w:t>
      </w:r>
      <w:r>
        <w:rPr>
          <w:rFonts w:ascii="Times New Roman" w:eastAsia="Times New Roman" w:hAnsi="Times New Roman" w:cs="Times New Roman"/>
          <w:sz w:val="28"/>
          <w:szCs w:val="28"/>
          <w:lang w:eastAsia="ru-RU"/>
        </w:rPr>
        <w:t xml:space="preserve"> Если предусмотрено испытание в </w:t>
      </w:r>
      <w:r>
        <w:rPr>
          <w:rFonts w:ascii="Times New Roman" w:eastAsia="Times New Roman" w:hAnsi="Times New Roman" w:cs="Times New Roman"/>
          <w:sz w:val="28"/>
          <w:szCs w:val="28"/>
          <w:lang w:eastAsia="ru-RU"/>
        </w:rPr>
        <w:lastRenderedPageBreak/>
        <w:t>форме экзамена или дифференцированного зачета, ставится оценка по шкале: отлично, хорошо, удовлетворительно и неудовлетворительно.</w:t>
      </w:r>
    </w:p>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005B">
        <w:rPr>
          <w:rFonts w:ascii="Times New Roman" w:eastAsia="Times New Roman" w:hAnsi="Times New Roman" w:cs="Times New Roman"/>
          <w:sz w:val="28"/>
          <w:szCs w:val="28"/>
          <w:lang w:eastAsia="ru-RU"/>
        </w:rPr>
        <w:t xml:space="preserve">Оценки </w:t>
      </w:r>
      <w:r>
        <w:rPr>
          <w:rFonts w:ascii="Times New Roman" w:eastAsia="Times New Roman" w:hAnsi="Times New Roman" w:cs="Times New Roman"/>
          <w:sz w:val="28"/>
          <w:szCs w:val="28"/>
          <w:lang w:eastAsia="ru-RU"/>
        </w:rPr>
        <w:t xml:space="preserve">за экзамен </w:t>
      </w:r>
      <w:r w:rsidRPr="0000005B">
        <w:rPr>
          <w:rFonts w:ascii="Times New Roman" w:eastAsia="Times New Roman" w:hAnsi="Times New Roman" w:cs="Times New Roman"/>
          <w:sz w:val="28"/>
          <w:szCs w:val="28"/>
          <w:lang w:eastAsia="ru-RU"/>
        </w:rPr>
        <w:t>ставятся по 5-балльной шкале. Итоговая оценка выставляется в ведомость согласно следующ</w:t>
      </w:r>
      <w:r>
        <w:rPr>
          <w:rFonts w:ascii="Times New Roman" w:eastAsia="Times New Roman" w:hAnsi="Times New Roman" w:cs="Times New Roman"/>
          <w:sz w:val="28"/>
          <w:szCs w:val="28"/>
          <w:lang w:eastAsia="ru-RU"/>
        </w:rPr>
        <w:t>им</w:t>
      </w:r>
      <w:r w:rsidRPr="000000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критериям</w:t>
      </w:r>
      <w:r w:rsidRPr="0000005B">
        <w:rPr>
          <w:rFonts w:ascii="Times New Roman" w:eastAsia="Times New Roman" w:hAnsi="Times New Roman" w:cs="Times New Roman"/>
          <w:sz w:val="28"/>
          <w:szCs w:val="28"/>
          <w:lang w:eastAsia="ru-RU"/>
        </w:rPr>
        <w:t>:</w:t>
      </w:r>
    </w:p>
    <w:p w:rsidR="0029108A" w:rsidRPr="007D4725"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 </w:t>
      </w:r>
      <w:r w:rsidRPr="007D4725">
        <w:rPr>
          <w:rFonts w:ascii="Times New Roman" w:eastAsia="Times New Roman" w:hAnsi="Times New Roman" w:cs="Times New Roman"/>
          <w:sz w:val="28"/>
          <w:szCs w:val="28"/>
          <w:lang w:eastAsia="ru-RU"/>
        </w:rPr>
        <w:t xml:space="preserve">- </w:t>
      </w:r>
      <w:r w:rsidRPr="007D4725">
        <w:rPr>
          <w:rFonts w:ascii="Times New Roman" w:eastAsia="Times New Roman" w:hAnsi="Times New Roman" w:cs="Times New Roman"/>
          <w:sz w:val="28"/>
          <w:szCs w:val="28"/>
          <w:lang w:eastAsia="ru-RU" w:bidi="ru-RU"/>
        </w:rPr>
        <w:t>Оценивание ответа на экзамене</w:t>
      </w:r>
      <w:r w:rsidRPr="007D4725">
        <w:rPr>
          <w:rFonts w:ascii="Times New Roman" w:eastAsia="Times New Roman" w:hAnsi="Times New Roman" w:cs="Times New Roman"/>
          <w:sz w:val="28"/>
          <w:szCs w:val="28"/>
          <w:lang w:eastAsia="ru-RU"/>
        </w:rPr>
        <w:t xml:space="preserve">  </w:t>
      </w:r>
    </w:p>
    <w:tbl>
      <w:tblPr>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554"/>
        <w:gridCol w:w="2408"/>
        <w:gridCol w:w="5668"/>
      </w:tblGrid>
      <w:tr w:rsidR="0029108A" w:rsidRPr="00C764FA" w:rsidTr="0029108A">
        <w:trPr>
          <w:trHeight w:val="669"/>
        </w:trPr>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24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56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29108A" w:rsidRPr="00C764FA" w:rsidTr="0029108A">
        <w:trPr>
          <w:trHeight w:val="2541"/>
        </w:trPr>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tc>
        <w:tc>
          <w:tcPr>
            <w:tcW w:w="240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numPr>
                <w:ilvl w:val="0"/>
                <w:numId w:val="13"/>
              </w:numPr>
              <w:tabs>
                <w:tab w:val="left" w:pos="502"/>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изложения теоретического материала;</w:t>
            </w:r>
          </w:p>
          <w:p w:rsidR="0029108A" w:rsidRPr="00C764FA" w:rsidRDefault="0029108A" w:rsidP="0029108A">
            <w:pPr>
              <w:widowControl w:val="0"/>
              <w:numPr>
                <w:ilvl w:val="0"/>
                <w:numId w:val="13"/>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и правильность решения практического задания (задачи);</w:t>
            </w:r>
          </w:p>
          <w:p w:rsidR="0029108A" w:rsidRPr="00C764FA" w:rsidRDefault="0029108A" w:rsidP="0029108A">
            <w:pPr>
              <w:widowControl w:val="0"/>
              <w:numPr>
                <w:ilvl w:val="0"/>
                <w:numId w:val="13"/>
              </w:numPr>
              <w:tabs>
                <w:tab w:val="left" w:pos="498"/>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и/или аргументированность изложения (последовательность действий);</w:t>
            </w:r>
          </w:p>
          <w:p w:rsidR="0029108A" w:rsidRPr="00C764FA" w:rsidRDefault="0029108A" w:rsidP="0029108A">
            <w:pPr>
              <w:widowControl w:val="0"/>
              <w:numPr>
                <w:ilvl w:val="0"/>
                <w:numId w:val="13"/>
              </w:numPr>
              <w:tabs>
                <w:tab w:val="left" w:pos="502"/>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Самостоятельность ответа;</w:t>
            </w:r>
          </w:p>
          <w:p w:rsidR="0029108A" w:rsidRPr="00C764FA" w:rsidRDefault="0029108A" w:rsidP="0029108A">
            <w:pPr>
              <w:widowControl w:val="0"/>
              <w:numPr>
                <w:ilvl w:val="0"/>
                <w:numId w:val="13"/>
              </w:numPr>
              <w:tabs>
                <w:tab w:val="left" w:pos="295"/>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Культура речи;</w:t>
            </w:r>
          </w:p>
          <w:p w:rsidR="0029108A" w:rsidRPr="00C764FA" w:rsidRDefault="0029108A" w:rsidP="0029108A">
            <w:pPr>
              <w:widowControl w:val="0"/>
              <w:numPr>
                <w:ilvl w:val="0"/>
                <w:numId w:val="13"/>
              </w:numPr>
              <w:tabs>
                <w:tab w:val="left" w:pos="31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ответов на дополнительные вопросы</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9108A" w:rsidRPr="00C764FA" w:rsidTr="0029108A">
        <w:trPr>
          <w:trHeight w:val="3097"/>
        </w:trPr>
        <w:tc>
          <w:tcPr>
            <w:tcW w:w="1554" w:type="dxa"/>
            <w:tcBorders>
              <w:top w:val="single" w:sz="4" w:space="0" w:color="auto"/>
              <w:left w:val="single" w:sz="4" w:space="0" w:color="auto"/>
              <w:bottom w:val="single" w:sz="4" w:space="0" w:color="auto"/>
              <w:right w:val="single" w:sz="4" w:space="0" w:color="auto"/>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9108A" w:rsidRPr="00C764FA" w:rsidTr="0029108A">
        <w:trPr>
          <w:trHeight w:val="840"/>
        </w:trPr>
        <w:tc>
          <w:tcPr>
            <w:tcW w:w="1554" w:type="dxa"/>
            <w:tcBorders>
              <w:top w:val="single" w:sz="4" w:space="0" w:color="auto"/>
              <w:left w:val="single" w:sz="4" w:space="0" w:color="auto"/>
              <w:bottom w:val="single" w:sz="4" w:space="0" w:color="auto"/>
              <w:right w:val="single" w:sz="4" w:space="0" w:color="auto"/>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9108A" w:rsidRPr="00C764FA" w:rsidTr="0029108A">
        <w:trPr>
          <w:trHeight w:val="3534"/>
        </w:trPr>
        <w:tc>
          <w:tcPr>
            <w:tcW w:w="1554"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rPr>
                <w:rFonts w:ascii="Times New Roman" w:eastAsia="Times New Roman" w:hAnsi="Times New Roman" w:cs="Times New Roman"/>
                <w:sz w:val="24"/>
                <w:szCs w:val="24"/>
                <w:shd w:val="clear" w:color="auto" w:fill="FFFFFF"/>
                <w:lang w:eastAsia="ru-RU" w:bidi="ru-RU"/>
              </w:rPr>
              <w:t xml:space="preserve">о </w:t>
            </w:r>
            <w:r w:rsidRPr="00C764FA">
              <w:rPr>
                <w:rFonts w:ascii="Times New Roman" w:eastAsia="Times New Roman" w:hAnsi="Times New Roman" w:cs="Times New Roman"/>
                <w:sz w:val="24"/>
                <w:szCs w:val="24"/>
                <w:shd w:val="clear" w:color="auto" w:fill="FFFFFF"/>
                <w:lang w:eastAsia="ru-RU" w:bidi="ru-RU"/>
              </w:rPr>
              <w:t>е</w:t>
            </w:r>
            <w:r>
              <w:rPr>
                <w:rFonts w:ascii="Times New Roman" w:eastAsia="Times New Roman" w:hAnsi="Times New Roman" w:cs="Times New Roman"/>
                <w:sz w:val="24"/>
                <w:szCs w:val="24"/>
                <w:shd w:val="clear" w:color="auto" w:fill="FFFFFF"/>
                <w:lang w:eastAsia="ru-RU" w:bidi="ru-RU"/>
              </w:rPr>
              <w:t>сть</w:t>
            </w:r>
            <w:r w:rsidRPr="00C764FA">
              <w:rPr>
                <w:rFonts w:ascii="Times New Roman" w:eastAsia="Times New Roman" w:hAnsi="Times New Roman" w:cs="Times New Roman"/>
                <w:sz w:val="24"/>
                <w:szCs w:val="24"/>
                <w:shd w:val="clear" w:color="auto" w:fill="FFFFFF"/>
                <w:lang w:eastAsia="ru-RU" w:bidi="ru-RU"/>
              </w:rPr>
              <w:t xml:space="preserve"> </w:t>
            </w:r>
            <w:r>
              <w:rPr>
                <w:rFonts w:ascii="Times New Roman" w:eastAsia="Times New Roman" w:hAnsi="Times New Roman" w:cs="Times New Roman"/>
                <w:sz w:val="24"/>
                <w:szCs w:val="24"/>
                <w:shd w:val="clear" w:color="auto" w:fill="FFFFFF"/>
                <w:lang w:eastAsia="ru-RU" w:bidi="ru-RU"/>
              </w:rPr>
              <w:t xml:space="preserve">обучающийся </w:t>
            </w:r>
            <w:r w:rsidRPr="00C764FA">
              <w:rPr>
                <w:rFonts w:ascii="Times New Roman" w:eastAsia="Times New Roman" w:hAnsi="Times New Roman" w:cs="Times New Roman"/>
                <w:sz w:val="24"/>
                <w:szCs w:val="24"/>
                <w:shd w:val="clear" w:color="auto" w:fill="FFFFFF"/>
                <w:lang w:eastAsia="ru-RU" w:bidi="ru-RU"/>
              </w:rPr>
              <w:t>не способен ответить на вопросы даже при дополнительных наводящих вопросах преподавателя.</w:t>
            </w:r>
          </w:p>
        </w:tc>
      </w:tr>
    </w:tbl>
    <w:p w:rsidR="0029108A" w:rsidRPr="007D4725" w:rsidRDefault="0029108A" w:rsidP="0029108A">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Таблица 2- </w:t>
      </w:r>
      <w:r w:rsidRPr="007D4725">
        <w:rPr>
          <w:rFonts w:ascii="Times New Roman" w:eastAsia="Calibri" w:hAnsi="Times New Roman" w:cs="Times New Roman"/>
          <w:sz w:val="28"/>
          <w:szCs w:val="28"/>
        </w:rPr>
        <w:t xml:space="preserve">Оценивание выполнения тестов </w:t>
      </w:r>
    </w:p>
    <w:tbl>
      <w:tblPr>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696"/>
        <w:gridCol w:w="2553"/>
        <w:gridCol w:w="5246"/>
      </w:tblGrid>
      <w:tr w:rsidR="0029108A" w:rsidRPr="00C764FA" w:rsidTr="0029108A">
        <w:trPr>
          <w:trHeight w:val="739"/>
        </w:trPr>
        <w:tc>
          <w:tcPr>
            <w:tcW w:w="16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4-балльная</w:t>
            </w:r>
          </w:p>
          <w:p w:rsidR="0029108A" w:rsidRPr="00C764FA" w:rsidRDefault="0029108A" w:rsidP="0029108A">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шкала</w:t>
            </w:r>
          </w:p>
        </w:tc>
        <w:tc>
          <w:tcPr>
            <w:tcW w:w="25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Показатели</w:t>
            </w:r>
          </w:p>
        </w:tc>
        <w:tc>
          <w:tcPr>
            <w:tcW w:w="5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b/>
                <w:sz w:val="24"/>
                <w:szCs w:val="24"/>
                <w:lang w:eastAsia="ru-RU" w:bidi="ru-RU"/>
              </w:rPr>
            </w:pPr>
            <w:r w:rsidRPr="00C764FA">
              <w:rPr>
                <w:rFonts w:ascii="Times New Roman" w:eastAsia="Times New Roman" w:hAnsi="Times New Roman" w:cs="Times New Roman"/>
                <w:bCs/>
                <w:sz w:val="24"/>
                <w:szCs w:val="24"/>
                <w:shd w:val="clear" w:color="auto" w:fill="FFFFFF"/>
                <w:lang w:eastAsia="ru-RU" w:bidi="ru-RU"/>
              </w:rPr>
              <w:t>Критерии</w:t>
            </w:r>
          </w:p>
        </w:tc>
      </w:tr>
      <w:tr w:rsidR="0029108A" w:rsidRPr="00C764FA" w:rsidTr="0029108A">
        <w:trPr>
          <w:trHeight w:val="902"/>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2553" w:type="dxa"/>
            <w:vMerge w:val="restart"/>
            <w:tcBorders>
              <w:top w:val="single" w:sz="4" w:space="0" w:color="auto"/>
              <w:left w:val="single" w:sz="4" w:space="0" w:color="auto"/>
              <w:bottom w:val="single" w:sz="4" w:space="0" w:color="auto"/>
              <w:right w:val="single" w:sz="4" w:space="0" w:color="auto"/>
            </w:tcBorders>
            <w:shd w:val="clear" w:color="auto" w:fill="FFFFFF"/>
          </w:tcPr>
          <w:p w:rsidR="0029108A" w:rsidRPr="00C764FA" w:rsidRDefault="0029108A" w:rsidP="0029108A">
            <w:pPr>
              <w:widowControl w:val="0"/>
              <w:numPr>
                <w:ilvl w:val="0"/>
                <w:numId w:val="14"/>
              </w:numPr>
              <w:tabs>
                <w:tab w:val="left" w:pos="514"/>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выполнения тестовых заданий;</w:t>
            </w:r>
          </w:p>
          <w:p w:rsidR="0029108A" w:rsidRPr="00C764FA" w:rsidRDefault="0029108A" w:rsidP="0029108A">
            <w:pPr>
              <w:widowControl w:val="0"/>
              <w:numPr>
                <w:ilvl w:val="0"/>
                <w:numId w:val="14"/>
              </w:numPr>
              <w:tabs>
                <w:tab w:val="left" w:pos="49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Своевременность выполнения;</w:t>
            </w:r>
          </w:p>
          <w:p w:rsidR="0029108A" w:rsidRPr="00C764FA" w:rsidRDefault="0029108A" w:rsidP="0029108A">
            <w:pPr>
              <w:widowControl w:val="0"/>
              <w:numPr>
                <w:ilvl w:val="0"/>
                <w:numId w:val="14"/>
              </w:numPr>
              <w:tabs>
                <w:tab w:val="left" w:pos="475"/>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Правильность ответов на вопросы;</w:t>
            </w:r>
          </w:p>
          <w:p w:rsidR="0029108A" w:rsidRPr="00C764FA" w:rsidRDefault="0029108A" w:rsidP="0029108A">
            <w:pPr>
              <w:widowControl w:val="0"/>
              <w:numPr>
                <w:ilvl w:val="0"/>
                <w:numId w:val="14"/>
              </w:numPr>
              <w:tabs>
                <w:tab w:val="left" w:pos="490"/>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Самостоятельность тестирования;</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90 -100% заданий предложенного теста, в заданиях открытого типа дан полный, развернутый ответ на поставленный вопрос</w:t>
            </w:r>
          </w:p>
        </w:tc>
      </w:tr>
      <w:tr w:rsidR="0029108A" w:rsidRPr="00C764FA" w:rsidTr="0029108A">
        <w:trPr>
          <w:trHeight w:val="1411"/>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70-8</w:t>
            </w:r>
            <w:r>
              <w:rPr>
                <w:rFonts w:ascii="Times New Roman" w:eastAsia="Times New Roman" w:hAnsi="Times New Roman" w:cs="Times New Roman"/>
                <w:sz w:val="24"/>
                <w:szCs w:val="24"/>
                <w:shd w:val="clear" w:color="auto" w:fill="FFFFFF"/>
                <w:lang w:eastAsia="ru-RU" w:bidi="ru-RU"/>
              </w:rPr>
              <w:t>9</w:t>
            </w:r>
            <w:r w:rsidRPr="00C764FA">
              <w:rPr>
                <w:rFonts w:ascii="Times New Roman" w:eastAsia="Times New Roman" w:hAnsi="Times New Roman" w:cs="Times New Roman"/>
                <w:sz w:val="24"/>
                <w:szCs w:val="24"/>
                <w:shd w:val="clear" w:color="auto" w:fill="FFFFFF"/>
                <w:lang w:eastAsia="ru-RU" w:bidi="ru-RU"/>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29108A" w:rsidRPr="00C764FA" w:rsidTr="0029108A">
        <w:trPr>
          <w:trHeight w:val="1704"/>
        </w:trPr>
        <w:tc>
          <w:tcPr>
            <w:tcW w:w="1696" w:type="dxa"/>
            <w:tcBorders>
              <w:top w:val="single" w:sz="4" w:space="0" w:color="auto"/>
              <w:left w:val="single" w:sz="4" w:space="0" w:color="auto"/>
              <w:bottom w:val="single" w:sz="4" w:space="0" w:color="auto"/>
              <w:right w:val="single" w:sz="4" w:space="0" w:color="auto"/>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50-6</w:t>
            </w:r>
            <w:r>
              <w:rPr>
                <w:rFonts w:ascii="Times New Roman" w:eastAsia="Times New Roman" w:hAnsi="Times New Roman" w:cs="Times New Roman"/>
                <w:sz w:val="24"/>
                <w:szCs w:val="24"/>
                <w:shd w:val="clear" w:color="auto" w:fill="FFFFFF"/>
                <w:lang w:eastAsia="ru-RU" w:bidi="ru-RU"/>
              </w:rPr>
              <w:t>9</w:t>
            </w:r>
            <w:r w:rsidRPr="00C764FA">
              <w:rPr>
                <w:rFonts w:ascii="Times New Roman" w:eastAsia="Times New Roman" w:hAnsi="Times New Roman" w:cs="Times New Roman"/>
                <w:sz w:val="24"/>
                <w:szCs w:val="24"/>
                <w:shd w:val="clear" w:color="auto" w:fill="FFFFFF"/>
                <w:lang w:eastAsia="ru-RU" w:bidi="ru-RU"/>
              </w:rPr>
              <w:t>%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29108A" w:rsidRPr="00C764FA" w:rsidTr="0029108A">
        <w:trPr>
          <w:trHeight w:val="1440"/>
        </w:trPr>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5246"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6449CA" w:rsidRDefault="006449CA" w:rsidP="0029108A">
      <w:pPr>
        <w:spacing w:after="200" w:line="276" w:lineRule="auto"/>
        <w:jc w:val="both"/>
        <w:rPr>
          <w:rFonts w:ascii="Times New Roman" w:eastAsia="Calibri" w:hAnsi="Times New Roman" w:cs="Times New Roman"/>
          <w:sz w:val="28"/>
          <w:szCs w:val="28"/>
          <w:lang w:eastAsia="ru-RU" w:bidi="ru-RU"/>
        </w:rPr>
      </w:pPr>
    </w:p>
    <w:p w:rsidR="0029108A" w:rsidRPr="007D4725" w:rsidRDefault="0029108A" w:rsidP="0029108A">
      <w:pPr>
        <w:spacing w:after="200" w:line="276" w:lineRule="auto"/>
        <w:jc w:val="both"/>
        <w:rPr>
          <w:rFonts w:ascii="Times New Roman" w:eastAsia="Calibri" w:hAnsi="Times New Roman" w:cs="Times New Roman"/>
          <w:sz w:val="28"/>
          <w:szCs w:val="28"/>
          <w:lang w:eastAsia="ru-RU" w:bidi="ru-RU"/>
        </w:rPr>
      </w:pPr>
      <w:r w:rsidRPr="007D4725">
        <w:rPr>
          <w:rFonts w:ascii="Times New Roman" w:eastAsia="Calibri" w:hAnsi="Times New Roman" w:cs="Times New Roman"/>
          <w:sz w:val="28"/>
          <w:szCs w:val="28"/>
          <w:lang w:eastAsia="ru-RU" w:bidi="ru-RU"/>
        </w:rPr>
        <w:t>Таблица 3 - Оценивание индивидуальных творческих заданий</w:t>
      </w:r>
    </w:p>
    <w:tbl>
      <w:tblPr>
        <w:tblOverlap w:val="never"/>
        <w:tblW w:w="5000" w:type="pct"/>
        <w:tblCellMar>
          <w:left w:w="10" w:type="dxa"/>
          <w:right w:w="10" w:type="dxa"/>
        </w:tblCellMar>
        <w:tblLook w:val="04A0" w:firstRow="1" w:lastRow="0" w:firstColumn="1" w:lastColumn="0" w:noHBand="0" w:noVBand="1"/>
      </w:tblPr>
      <w:tblGrid>
        <w:gridCol w:w="1793"/>
        <w:gridCol w:w="3191"/>
        <w:gridCol w:w="4361"/>
      </w:tblGrid>
      <w:tr w:rsidR="0029108A" w:rsidRPr="00C764FA" w:rsidTr="0029108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1707" w:type="pct"/>
            <w:tcBorders>
              <w:top w:val="single" w:sz="4" w:space="0" w:color="auto"/>
              <w:left w:val="single" w:sz="4" w:space="0" w:color="auto"/>
              <w:bottom w:val="nil"/>
              <w:right w:val="nil"/>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29108A" w:rsidRPr="00C764FA" w:rsidTr="0029108A">
        <w:trPr>
          <w:trHeight w:val="1704"/>
        </w:trPr>
        <w:tc>
          <w:tcPr>
            <w:tcW w:w="959" w:type="pct"/>
            <w:tcBorders>
              <w:top w:val="single" w:sz="4" w:space="0" w:color="auto"/>
              <w:left w:val="single" w:sz="4" w:space="0" w:color="auto"/>
              <w:bottom w:val="nil"/>
              <w:right w:val="nil"/>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1707" w:type="pct"/>
            <w:vMerge w:val="restart"/>
            <w:tcBorders>
              <w:top w:val="single" w:sz="4" w:space="0" w:color="auto"/>
              <w:left w:val="single" w:sz="4" w:space="0" w:color="auto"/>
              <w:bottom w:val="single" w:sz="4" w:space="0" w:color="auto"/>
              <w:right w:val="nil"/>
            </w:tcBorders>
            <w:shd w:val="clear" w:color="auto" w:fill="FFFFFF"/>
            <w:hideMark/>
          </w:tcPr>
          <w:p w:rsidR="0029108A" w:rsidRPr="00C764FA" w:rsidRDefault="0029108A" w:rsidP="0029108A">
            <w:pPr>
              <w:widowControl w:val="0"/>
              <w:numPr>
                <w:ilvl w:val="0"/>
                <w:numId w:val="15"/>
              </w:numPr>
              <w:tabs>
                <w:tab w:val="left" w:pos="154"/>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грамотно представленная структура текста (вступление с постановкой проблемы; основная часть, разделенная по основным идеям; заключение с выводами);</w:t>
            </w:r>
          </w:p>
          <w:p w:rsidR="0029108A" w:rsidRPr="00C764FA" w:rsidRDefault="0029108A" w:rsidP="0029108A">
            <w:pPr>
              <w:widowControl w:val="0"/>
              <w:numPr>
                <w:ilvl w:val="0"/>
                <w:numId w:val="15"/>
              </w:numPr>
              <w:tabs>
                <w:tab w:val="left" w:pos="187"/>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lastRenderedPageBreak/>
              <w:t>научный подход в исследованиях, наличие личной позиции по теме эссе, сообщения;</w:t>
            </w:r>
          </w:p>
          <w:p w:rsidR="0029108A" w:rsidRPr="00C764FA" w:rsidRDefault="0029108A" w:rsidP="0029108A">
            <w:pPr>
              <w:widowControl w:val="0"/>
              <w:numPr>
                <w:ilvl w:val="0"/>
                <w:numId w:val="15"/>
              </w:numPr>
              <w:tabs>
                <w:tab w:val="left" w:pos="187"/>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адекватность аргументов;</w:t>
            </w:r>
          </w:p>
          <w:p w:rsidR="0029108A" w:rsidRPr="00C764FA" w:rsidRDefault="0029108A" w:rsidP="0029108A">
            <w:pPr>
              <w:widowControl w:val="0"/>
              <w:numPr>
                <w:ilvl w:val="0"/>
                <w:numId w:val="15"/>
              </w:numPr>
              <w:tabs>
                <w:tab w:val="left" w:pos="456"/>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стиль изложения (использование профессиональных терминов, цитат, стилистическое построение фраз и т.д.)</w:t>
            </w:r>
          </w:p>
          <w:p w:rsidR="0029108A" w:rsidRPr="00C764FA" w:rsidRDefault="0029108A" w:rsidP="0029108A">
            <w:pPr>
              <w:widowControl w:val="0"/>
              <w:numPr>
                <w:ilvl w:val="0"/>
                <w:numId w:val="15"/>
              </w:numPr>
              <w:tabs>
                <w:tab w:val="left" w:pos="449"/>
                <w:tab w:val="left" w:pos="851"/>
                <w:tab w:val="left" w:pos="1180"/>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уровень новизны;</w:t>
            </w:r>
          </w:p>
          <w:p w:rsidR="0029108A" w:rsidRPr="00C764FA" w:rsidRDefault="0029108A" w:rsidP="0029108A">
            <w:pPr>
              <w:widowControl w:val="0"/>
              <w:numPr>
                <w:ilvl w:val="0"/>
                <w:numId w:val="15"/>
              </w:numPr>
              <w:tabs>
                <w:tab w:val="left" w:pos="456"/>
              </w:tabs>
              <w:spacing w:after="0" w:line="240" w:lineRule="auto"/>
              <w:jc w:val="both"/>
              <w:rPr>
                <w:rFonts w:ascii="Times New Roman" w:eastAsia="Times New Roman" w:hAnsi="Times New Roman" w:cs="Times New Roman"/>
                <w:sz w:val="24"/>
                <w:szCs w:val="24"/>
                <w:lang w:eastAsia="ru-RU"/>
              </w:rPr>
            </w:pPr>
            <w:r w:rsidRPr="00C764FA">
              <w:rPr>
                <w:rFonts w:ascii="Times New Roman" w:eastAsia="Times New Roman" w:hAnsi="Times New Roman" w:cs="Times New Roman"/>
                <w:sz w:val="24"/>
                <w:szCs w:val="24"/>
                <w:lang w:eastAsia="ru-RU"/>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исследования, проводившиеся по </w:t>
            </w:r>
            <w:r w:rsidRPr="00C764FA">
              <w:rPr>
                <w:rFonts w:ascii="Times New Roman" w:eastAsia="Times New Roman" w:hAnsi="Times New Roman" w:cs="Times New Roman"/>
                <w:sz w:val="24"/>
                <w:szCs w:val="24"/>
                <w:lang w:eastAsia="ru-RU" w:bidi="ru-RU"/>
              </w:rPr>
              <w:lastRenderedPageBreak/>
              <w:t>данному вопросу, использование современных статистических данных</w:t>
            </w:r>
          </w:p>
        </w:tc>
      </w:tr>
      <w:tr w:rsidR="0029108A" w:rsidRPr="00C764FA" w:rsidTr="0029108A">
        <w:trPr>
          <w:trHeight w:val="2770"/>
        </w:trPr>
        <w:tc>
          <w:tcPr>
            <w:tcW w:w="959" w:type="pct"/>
            <w:tcBorders>
              <w:top w:val="single" w:sz="4" w:space="0" w:color="auto"/>
              <w:left w:val="single" w:sz="4" w:space="0" w:color="auto"/>
              <w:bottom w:val="single" w:sz="4" w:space="0" w:color="auto"/>
              <w:right w:val="nil"/>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Хорошо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lang w:eastAsia="ru-RU" w:bidi="ru-RU"/>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источники исследования, проводившиеся по данному вопросу, использование современных статистических данных</w:t>
            </w:r>
          </w:p>
        </w:tc>
      </w:tr>
      <w:tr w:rsidR="0029108A" w:rsidRPr="00C764FA" w:rsidTr="0029108A">
        <w:trPr>
          <w:trHeight w:val="1939"/>
        </w:trPr>
        <w:tc>
          <w:tcPr>
            <w:tcW w:w="959" w:type="pct"/>
            <w:tcBorders>
              <w:top w:val="single" w:sz="4" w:space="0" w:color="auto"/>
              <w:left w:val="single" w:sz="4" w:space="0" w:color="auto"/>
              <w:bottom w:val="nil"/>
              <w:right w:val="nil"/>
            </w:tcBorders>
            <w:shd w:val="clear" w:color="auto" w:fill="FFFFFF"/>
            <w:hideMark/>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roofErr w:type="spellStart"/>
            <w:r w:rsidRPr="00C764FA">
              <w:rPr>
                <w:rFonts w:ascii="Times New Roman" w:eastAsia="Times New Roman" w:hAnsi="Times New Roman" w:cs="Times New Roman"/>
                <w:sz w:val="24"/>
                <w:szCs w:val="24"/>
                <w:lang w:eastAsia="ru-RU" w:bidi="ru-RU"/>
              </w:rPr>
              <w:t>тельно</w:t>
            </w:r>
            <w:proofErr w:type="spellEnd"/>
          </w:p>
        </w:tc>
        <w:tc>
          <w:tcPr>
            <w:tcW w:w="0" w:type="auto"/>
            <w:vMerge/>
            <w:tcBorders>
              <w:top w:val="single" w:sz="4" w:space="0" w:color="auto"/>
              <w:left w:val="single" w:sz="4" w:space="0" w:color="auto"/>
              <w:bottom w:val="single" w:sz="4" w:space="0" w:color="auto"/>
              <w:right w:val="nil"/>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lang w:eastAsia="ru-RU" w:bidi="ru-RU"/>
              </w:rPr>
              <w:t>Текст с незначительным нарушением логики изложения материала, допущены неточности (в ссылках на нормативно-правовые акты, статистические данные), отсутствие статистических данных, использование устаревших материалов</w:t>
            </w:r>
          </w:p>
        </w:tc>
      </w:tr>
      <w:tr w:rsidR="0029108A" w:rsidRPr="00C764FA" w:rsidTr="0029108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Непоследовательное изложение материала, наличие неточностей, незнание литературы, источников по рассматриваемому вопросу, неумение представить исследуемый вопрос</w:t>
            </w:r>
          </w:p>
        </w:tc>
      </w:tr>
    </w:tbl>
    <w:p w:rsidR="0029108A" w:rsidRDefault="0029108A" w:rsidP="0029108A">
      <w:pPr>
        <w:spacing w:after="0" w:line="240" w:lineRule="auto"/>
        <w:rPr>
          <w:rFonts w:ascii="Times New Roman" w:eastAsia="Calibri" w:hAnsi="Times New Roman" w:cs="Times New Roman"/>
          <w:b/>
          <w:sz w:val="24"/>
          <w:szCs w:val="24"/>
        </w:rPr>
      </w:pPr>
    </w:p>
    <w:p w:rsidR="0029108A" w:rsidRPr="00031054" w:rsidRDefault="0029108A" w:rsidP="0029108A">
      <w:pPr>
        <w:spacing w:after="0" w:line="240" w:lineRule="auto"/>
        <w:rPr>
          <w:rFonts w:ascii="Times New Roman" w:eastAsia="Calibri" w:hAnsi="Times New Roman" w:cs="Times New Roman"/>
          <w:sz w:val="28"/>
          <w:szCs w:val="28"/>
        </w:rPr>
      </w:pPr>
      <w:r>
        <w:rPr>
          <w:rFonts w:ascii="Times New Roman" w:eastAsia="Calibri" w:hAnsi="Times New Roman" w:cs="Times New Roman"/>
          <w:b/>
          <w:sz w:val="24"/>
          <w:szCs w:val="24"/>
        </w:rPr>
        <w:t xml:space="preserve"> </w:t>
      </w:r>
      <w:r w:rsidRPr="00031054">
        <w:rPr>
          <w:rFonts w:ascii="Times New Roman" w:eastAsia="Calibri" w:hAnsi="Times New Roman" w:cs="Times New Roman"/>
          <w:sz w:val="28"/>
          <w:szCs w:val="28"/>
        </w:rPr>
        <w:t xml:space="preserve">Таблица 4 - Оценивание выполнения </w:t>
      </w:r>
      <w:r w:rsidRPr="00031054">
        <w:rPr>
          <w:rFonts w:ascii="Times New Roman" w:eastAsia="Calibri" w:hAnsi="Times New Roman" w:cs="Times New Roman"/>
          <w:bCs/>
          <w:iCs/>
          <w:sz w:val="28"/>
          <w:szCs w:val="28"/>
          <w:lang w:eastAsia="ru-RU" w:bidi="ru-RU"/>
        </w:rPr>
        <w:t>практических заданий</w:t>
      </w:r>
      <w:r w:rsidRPr="00031054">
        <w:rPr>
          <w:rFonts w:ascii="Times New Roman" w:eastAsia="Calibri" w:hAnsi="Times New Roman" w:cs="Times New Roman"/>
          <w:sz w:val="28"/>
          <w:szCs w:val="28"/>
        </w:rPr>
        <w:t xml:space="preserve"> (задач)</w:t>
      </w:r>
    </w:p>
    <w:p w:rsidR="0029108A" w:rsidRPr="00C764FA" w:rsidRDefault="0029108A" w:rsidP="0029108A">
      <w:pPr>
        <w:spacing w:after="0" w:line="240" w:lineRule="auto"/>
        <w:rPr>
          <w:rFonts w:ascii="Times New Roman" w:eastAsia="Calibri" w:hAnsi="Times New Roman" w:cs="Times New Roman"/>
          <w:sz w:val="24"/>
          <w:szCs w:val="24"/>
        </w:rPr>
      </w:pPr>
    </w:p>
    <w:tbl>
      <w:tblPr>
        <w:tblOverlap w:val="never"/>
        <w:tblW w:w="9495" w:type="dxa"/>
        <w:tblLayout w:type="fixed"/>
        <w:tblCellMar>
          <w:left w:w="10" w:type="dxa"/>
          <w:right w:w="10" w:type="dxa"/>
        </w:tblCellMar>
        <w:tblLook w:val="04A0" w:firstRow="1" w:lastRow="0" w:firstColumn="1" w:lastColumn="0" w:noHBand="0" w:noVBand="1"/>
      </w:tblPr>
      <w:tblGrid>
        <w:gridCol w:w="2137"/>
        <w:gridCol w:w="2395"/>
        <w:gridCol w:w="4963"/>
      </w:tblGrid>
      <w:tr w:rsidR="0029108A" w:rsidRPr="00C764FA" w:rsidTr="0029108A">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4-балльная шкала</w:t>
            </w:r>
          </w:p>
        </w:tc>
        <w:tc>
          <w:tcPr>
            <w:tcW w:w="2394" w:type="dxa"/>
            <w:tcBorders>
              <w:top w:val="single" w:sz="4" w:space="0" w:color="auto"/>
              <w:left w:val="single" w:sz="4" w:space="0" w:color="auto"/>
              <w:bottom w:val="nil"/>
              <w:right w:val="nil"/>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Показатели</w:t>
            </w:r>
          </w:p>
        </w:tc>
        <w:tc>
          <w:tcPr>
            <w:tcW w:w="4962" w:type="dxa"/>
            <w:tcBorders>
              <w:top w:val="single" w:sz="4" w:space="0" w:color="auto"/>
              <w:left w:val="single" w:sz="4" w:space="0" w:color="auto"/>
              <w:bottom w:val="nil"/>
              <w:right w:val="single" w:sz="4" w:space="0" w:color="auto"/>
            </w:tcBorders>
            <w:shd w:val="clear" w:color="auto" w:fill="FFFFFF"/>
            <w:vAlign w:val="center"/>
            <w:hideMark/>
          </w:tcPr>
          <w:p w:rsidR="0029108A" w:rsidRPr="00C764FA" w:rsidRDefault="0029108A" w:rsidP="0029108A">
            <w:pPr>
              <w:widowControl w:val="0"/>
              <w:spacing w:after="0" w:line="240" w:lineRule="auto"/>
              <w:jc w:val="center"/>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Критерии</w:t>
            </w:r>
          </w:p>
        </w:tc>
      </w:tr>
      <w:tr w:rsidR="0029108A" w:rsidRPr="00C764FA" w:rsidTr="0029108A">
        <w:trPr>
          <w:trHeight w:val="1704"/>
        </w:trPr>
        <w:tc>
          <w:tcPr>
            <w:tcW w:w="2137" w:type="dxa"/>
            <w:tcBorders>
              <w:top w:val="single" w:sz="4" w:space="0" w:color="auto"/>
              <w:left w:val="single" w:sz="4" w:space="0" w:color="auto"/>
              <w:bottom w:val="nil"/>
              <w:right w:val="nil"/>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Отлично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2394" w:type="dxa"/>
            <w:vMerge w:val="restart"/>
            <w:tcBorders>
              <w:top w:val="single" w:sz="4" w:space="0" w:color="auto"/>
              <w:left w:val="single" w:sz="4" w:space="0" w:color="auto"/>
              <w:bottom w:val="single" w:sz="4" w:space="0" w:color="auto"/>
              <w:right w:val="nil"/>
            </w:tcBorders>
            <w:shd w:val="clear" w:color="auto" w:fill="FFFFFF"/>
          </w:tcPr>
          <w:p w:rsidR="0029108A" w:rsidRPr="00C764FA" w:rsidRDefault="0029108A" w:rsidP="0029108A">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Полнота выполнения практического задания;</w:t>
            </w:r>
          </w:p>
          <w:p w:rsidR="0029108A" w:rsidRPr="00C764FA" w:rsidRDefault="0029108A" w:rsidP="0029108A">
            <w:pPr>
              <w:widowControl w:val="0"/>
              <w:numPr>
                <w:ilvl w:val="0"/>
                <w:numId w:val="16"/>
              </w:numPr>
              <w:tabs>
                <w:tab w:val="left" w:pos="487"/>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Своевременность выполнения задания;</w:t>
            </w:r>
          </w:p>
          <w:p w:rsidR="0029108A" w:rsidRPr="00C764FA" w:rsidRDefault="0029108A" w:rsidP="0029108A">
            <w:pPr>
              <w:widowControl w:val="0"/>
              <w:numPr>
                <w:ilvl w:val="0"/>
                <w:numId w:val="16"/>
              </w:numPr>
              <w:tabs>
                <w:tab w:val="left" w:pos="293"/>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Последовательность и рациональность выполнения задания;</w:t>
            </w:r>
          </w:p>
          <w:p w:rsidR="0029108A" w:rsidRPr="00C764FA" w:rsidRDefault="0029108A" w:rsidP="0029108A">
            <w:pPr>
              <w:widowControl w:val="0"/>
              <w:numPr>
                <w:ilvl w:val="0"/>
                <w:numId w:val="16"/>
              </w:numPr>
              <w:tabs>
                <w:tab w:val="left" w:pos="487"/>
              </w:tabs>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Самостоятельность решения;</w:t>
            </w:r>
          </w:p>
          <w:p w:rsidR="0029108A" w:rsidRPr="00C764FA" w:rsidRDefault="0029108A" w:rsidP="0029108A">
            <w:pPr>
              <w:widowControl w:val="0"/>
              <w:tabs>
                <w:tab w:val="left" w:pos="298"/>
              </w:tabs>
              <w:spacing w:after="0" w:line="240"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29108A" w:rsidRPr="00C764FA" w:rsidTr="0029108A">
        <w:trPr>
          <w:trHeight w:val="2567"/>
        </w:trPr>
        <w:tc>
          <w:tcPr>
            <w:tcW w:w="2137" w:type="dxa"/>
            <w:tcBorders>
              <w:top w:val="single" w:sz="4" w:space="0" w:color="auto"/>
              <w:left w:val="single" w:sz="4" w:space="0" w:color="auto"/>
              <w:bottom w:val="single" w:sz="4" w:space="0" w:color="auto"/>
              <w:right w:val="nil"/>
            </w:tcBorders>
            <w:shd w:val="clear" w:color="auto" w:fill="FFFFFF"/>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Хорошо</w:t>
            </w:r>
          </w:p>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p>
        </w:tc>
        <w:tc>
          <w:tcPr>
            <w:tcW w:w="2394" w:type="dxa"/>
            <w:vMerge/>
            <w:tcBorders>
              <w:top w:val="single" w:sz="4" w:space="0" w:color="auto"/>
              <w:left w:val="single" w:sz="4" w:space="0" w:color="auto"/>
              <w:bottom w:val="single" w:sz="4" w:space="0" w:color="auto"/>
              <w:right w:val="nil"/>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29108A" w:rsidRPr="00C764FA" w:rsidTr="0029108A">
        <w:trPr>
          <w:trHeight w:val="415"/>
        </w:trPr>
        <w:tc>
          <w:tcPr>
            <w:tcW w:w="2137" w:type="dxa"/>
            <w:tcBorders>
              <w:top w:val="single" w:sz="4" w:space="0" w:color="auto"/>
              <w:left w:val="single" w:sz="4" w:space="0" w:color="auto"/>
              <w:bottom w:val="nil"/>
              <w:right w:val="nil"/>
            </w:tcBorders>
            <w:shd w:val="clear" w:color="auto" w:fill="FFFFFF"/>
            <w:hideMark/>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t>Удовлетворительно</w:t>
            </w:r>
          </w:p>
        </w:tc>
        <w:tc>
          <w:tcPr>
            <w:tcW w:w="2394" w:type="dxa"/>
            <w:vMerge/>
            <w:tcBorders>
              <w:top w:val="single" w:sz="4" w:space="0" w:color="auto"/>
              <w:left w:val="single" w:sz="4" w:space="0" w:color="auto"/>
              <w:bottom w:val="single" w:sz="4" w:space="0" w:color="auto"/>
              <w:right w:val="nil"/>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nil"/>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shd w:val="clear" w:color="auto" w:fill="FFFFFF"/>
                <w:lang w:eastAsia="ru-RU" w:bidi="ru-RU"/>
              </w:rPr>
            </w:pPr>
            <w:r w:rsidRPr="00C764FA">
              <w:rPr>
                <w:rFonts w:ascii="Times New Roman" w:eastAsia="Times New Roman" w:hAnsi="Times New Roman" w:cs="Times New Roman"/>
                <w:sz w:val="24"/>
                <w:szCs w:val="24"/>
                <w:shd w:val="clear" w:color="auto" w:fill="FFFFFF"/>
                <w:lang w:eastAsia="ru-RU" w:bidi="ru-RU"/>
              </w:rPr>
              <w:t xml:space="preserve">Задание решено с подсказками преподавателя. При этом задание понято правильно, в </w:t>
            </w:r>
            <w:r w:rsidRPr="00C764FA">
              <w:rPr>
                <w:rFonts w:ascii="Times New Roman" w:eastAsia="Times New Roman" w:hAnsi="Times New Roman" w:cs="Times New Roman"/>
                <w:sz w:val="24"/>
                <w:szCs w:val="24"/>
                <w:shd w:val="clear" w:color="auto" w:fill="FFFFFF"/>
                <w:lang w:eastAsia="ru-RU" w:bidi="ru-RU"/>
              </w:rPr>
              <w:lastRenderedPageBreak/>
              <w:t>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29108A" w:rsidRPr="00C764FA" w:rsidTr="0029108A">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29108A" w:rsidRPr="00C764FA" w:rsidRDefault="0029108A" w:rsidP="0029108A">
            <w:pPr>
              <w:widowControl w:val="0"/>
              <w:spacing w:after="0" w:line="240" w:lineRule="auto"/>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lang w:eastAsia="ru-RU" w:bidi="ru-RU"/>
              </w:rPr>
              <w:lastRenderedPageBreak/>
              <w:t>Неудовлетвори</w:t>
            </w:r>
            <w:r w:rsidRPr="00C764FA">
              <w:rPr>
                <w:rFonts w:ascii="Times New Roman" w:eastAsia="Times New Roman" w:hAnsi="Times New Roman" w:cs="Times New Roman"/>
                <w:sz w:val="24"/>
                <w:szCs w:val="24"/>
                <w:lang w:eastAsia="ru-RU" w:bidi="ru-RU"/>
              </w:rPr>
              <w:softHyphen/>
              <w:t xml:space="preserve">тельно </w:t>
            </w:r>
          </w:p>
        </w:tc>
        <w:tc>
          <w:tcPr>
            <w:tcW w:w="2394" w:type="dxa"/>
            <w:vMerge/>
            <w:tcBorders>
              <w:top w:val="single" w:sz="4" w:space="0" w:color="auto"/>
              <w:left w:val="single" w:sz="4" w:space="0" w:color="auto"/>
              <w:bottom w:val="single" w:sz="4" w:space="0" w:color="auto"/>
              <w:right w:val="nil"/>
            </w:tcBorders>
            <w:vAlign w:val="center"/>
            <w:hideMark/>
          </w:tcPr>
          <w:p w:rsidR="0029108A" w:rsidRPr="00C764FA" w:rsidRDefault="0029108A" w:rsidP="0029108A">
            <w:pPr>
              <w:spacing w:after="0" w:line="256" w:lineRule="auto"/>
              <w:rPr>
                <w:rFonts w:ascii="Times New Roman" w:eastAsia="Times New Roman" w:hAnsi="Times New Roman" w:cs="Times New Roman"/>
                <w:sz w:val="24"/>
                <w:szCs w:val="24"/>
                <w:lang w:eastAsia="ru-RU" w:bidi="ru-RU"/>
              </w:rPr>
            </w:pPr>
          </w:p>
        </w:tc>
        <w:tc>
          <w:tcPr>
            <w:tcW w:w="4962" w:type="dxa"/>
            <w:tcBorders>
              <w:top w:val="single" w:sz="4" w:space="0" w:color="auto"/>
              <w:left w:val="single" w:sz="4" w:space="0" w:color="auto"/>
              <w:bottom w:val="single" w:sz="4" w:space="0" w:color="auto"/>
              <w:right w:val="single" w:sz="4" w:space="0" w:color="auto"/>
            </w:tcBorders>
            <w:shd w:val="clear" w:color="auto" w:fill="FFFFFF"/>
            <w:hideMark/>
          </w:tcPr>
          <w:p w:rsidR="0029108A" w:rsidRPr="00C764FA" w:rsidRDefault="0029108A" w:rsidP="0029108A">
            <w:pPr>
              <w:widowControl w:val="0"/>
              <w:spacing w:after="0" w:line="240" w:lineRule="auto"/>
              <w:ind w:left="68"/>
              <w:rPr>
                <w:rFonts w:ascii="Times New Roman" w:eastAsia="Times New Roman" w:hAnsi="Times New Roman" w:cs="Times New Roman"/>
                <w:sz w:val="24"/>
                <w:szCs w:val="24"/>
                <w:lang w:eastAsia="ru-RU" w:bidi="ru-RU"/>
              </w:rPr>
            </w:pPr>
            <w:r w:rsidRPr="00C764FA">
              <w:rPr>
                <w:rFonts w:ascii="Times New Roman" w:eastAsia="Times New Roman" w:hAnsi="Times New Roman" w:cs="Times New Roman"/>
                <w:sz w:val="24"/>
                <w:szCs w:val="24"/>
                <w:shd w:val="clear" w:color="auto" w:fill="FFFFFF"/>
                <w:lang w:eastAsia="ru-RU" w:bidi="ru-RU"/>
              </w:rPr>
              <w:t>Задание не решено.</w:t>
            </w:r>
          </w:p>
        </w:tc>
      </w:tr>
    </w:tbl>
    <w:p w:rsidR="0029108A"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9108A" w:rsidRPr="00031054" w:rsidRDefault="0029108A" w:rsidP="0029108A">
      <w:pPr>
        <w:pStyle w:val="a5"/>
        <w:shd w:val="clear" w:color="auto" w:fill="FFFFFF"/>
        <w:spacing w:after="0" w:line="36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Pr="00031054">
        <w:rPr>
          <w:rFonts w:ascii="Times New Roman" w:eastAsia="Times New Roman" w:hAnsi="Times New Roman" w:cs="Times New Roman"/>
          <w:b/>
          <w:sz w:val="28"/>
          <w:szCs w:val="28"/>
          <w:lang w:eastAsia="ru-RU"/>
        </w:rPr>
        <w:t>Вопросы к экзамену</w:t>
      </w:r>
    </w:p>
    <w:p w:rsidR="0029108A" w:rsidRPr="00031054" w:rsidRDefault="0029108A" w:rsidP="0029108A">
      <w:pPr>
        <w:shd w:val="clear" w:color="auto" w:fill="FFFFFF"/>
        <w:spacing w:after="0" w:line="360" w:lineRule="auto"/>
        <w:ind w:left="-426" w:firstLine="709"/>
        <w:jc w:val="both"/>
        <w:rPr>
          <w:rFonts w:ascii="Times New Roman" w:eastAsia="Times New Roman" w:hAnsi="Times New Roman" w:cs="Times New Roman"/>
          <w:b/>
          <w:sz w:val="28"/>
          <w:szCs w:val="28"/>
          <w:lang w:eastAsia="ru-RU"/>
        </w:rPr>
      </w:pP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Понятие комплексного анализа и его значение для управления коммерческой организацией.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Цели, принципы и содержание комплексного управленческого анализа.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 и методика комплексного анализа хозяйственной деятельности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Классификация видов экономического анализа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Формирование системы экономических показателей деятельности предприятия и ее использование в комплексном анализе.</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Общая характеристика бизнес-плана. Анализ и диагностика в составлении основных разделов и показателей бизнес-плана.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Сметное планирование (бюджетирование) и анализ исполнения смет.</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Цели и содержание маркетинговых исследований. Объекты и методы маркетингового анализа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Использование результатов маркетинговых исследований в комплексном анализе хозяйственной деятельности.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технико-организационного уровня и других условий производства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Анализ уровня организации производства и труда.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организации управления предприятием.</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социальных условий и использования человеческого фактора.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Задачи анализа и управления производственными ресурсами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использования трудовых ресурсов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использования материальных ресурсов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состояния и динамики основных средств.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эффективности использования основных средств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lastRenderedPageBreak/>
        <w:t>Анализ объема производства и продаж продукции.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 Анализ структуры продукции и ее влияния на выручку от продаж</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факторов и резервов увеличения выпуска и реализации продукции (анализ влияния эффективности использования производственных ресурсов предприятия на объем продаж).</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bCs/>
          <w:sz w:val="28"/>
          <w:szCs w:val="28"/>
          <w:lang w:eastAsia="ru-RU"/>
        </w:rPr>
        <w:t>Расходы предприятия и задачи их анализа. Общая характеристика показателей себестоимости.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bCs/>
          <w:sz w:val="28"/>
          <w:szCs w:val="28"/>
          <w:lang w:eastAsia="ru-RU"/>
        </w:rPr>
        <w:t xml:space="preserve">Классификации и анализ расходов на производство и продажу продукции. </w:t>
      </w:r>
      <w:r w:rsidRPr="00031054">
        <w:rPr>
          <w:rFonts w:ascii="Times New Roman" w:eastAsia="Times New Roman" w:hAnsi="Times New Roman" w:cs="Times New Roman"/>
          <w:sz w:val="28"/>
          <w:szCs w:val="28"/>
          <w:lang w:eastAsia="ru-RU"/>
        </w:rPr>
        <w:t>Анализ себестоимости по экономическим элементам.</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Анализ затрат на 1 рубль товарной продукции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себестоимости важнейших видов продукции (по калькуляционным статьям расходов).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bCs/>
          <w:sz w:val="28"/>
          <w:szCs w:val="28"/>
          <w:lang w:eastAsia="ru-RU"/>
        </w:rPr>
        <w:t>Анализ прямых материальных затрат.</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bCs/>
          <w:sz w:val="28"/>
          <w:szCs w:val="28"/>
          <w:lang w:eastAsia="ru-RU"/>
        </w:rPr>
        <w:t>Анализ затрат на оплату труда.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косвенных расходов.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безубыточности продаж. Управление и оптимизация показателей прибыли коммерческой организации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уровня и динамики финансовых результатов по данным отчетности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Формирование, расчет показателей балансовой, налогооблагаемой и чистой прибыли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Факторный анализ прибыли от продаж.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Система показателей рентабельности. Резервы повышения прибыли и рентабельности.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Моделирование показателей рентабельности. Факторный анализ рентабельности продаж, активов и собственного капитала.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Понятие оборотных средств и их классификация. Задачи анализа оборотных средств.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Источники информации для анализа оборотных средств, анализ их </w:t>
      </w:r>
      <w:proofErr w:type="gramStart"/>
      <w:r w:rsidRPr="00031054">
        <w:rPr>
          <w:rFonts w:ascii="Times New Roman" w:eastAsia="Times New Roman" w:hAnsi="Times New Roman" w:cs="Times New Roman"/>
          <w:sz w:val="28"/>
          <w:szCs w:val="28"/>
          <w:lang w:eastAsia="ru-RU"/>
        </w:rPr>
        <w:t>состава,  динамики</w:t>
      </w:r>
      <w:proofErr w:type="gramEnd"/>
      <w:r w:rsidRPr="00031054">
        <w:rPr>
          <w:rFonts w:ascii="Times New Roman" w:eastAsia="Times New Roman" w:hAnsi="Times New Roman" w:cs="Times New Roman"/>
          <w:sz w:val="28"/>
          <w:szCs w:val="28"/>
          <w:lang w:eastAsia="ru-RU"/>
        </w:rPr>
        <w:t xml:space="preserve"> и структуры</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обеспеченности оборотными средствами.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lastRenderedPageBreak/>
        <w:t>Анализ эффективности использования оборотных средств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Анализ состава, структуры и динамики внеоборотных активов.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нематериальных активов.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Понятие инвестиционного проекта и задачи, решаемые при оценке его эффективности. Задачи инвестиционного анализа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Методы оценки эффективности инвестиционных решений. Особенности метода чистой текущей стоимости, метода доходности, метода внутренней нормы окупаемости, метода текущей окупаемости.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Задачи, основные </w:t>
      </w:r>
      <w:proofErr w:type="gramStart"/>
      <w:r w:rsidRPr="00031054">
        <w:rPr>
          <w:rFonts w:ascii="Times New Roman" w:eastAsia="Times New Roman" w:hAnsi="Times New Roman" w:cs="Times New Roman"/>
          <w:sz w:val="28"/>
          <w:szCs w:val="28"/>
          <w:lang w:eastAsia="ru-RU"/>
        </w:rPr>
        <w:t>направления  и</w:t>
      </w:r>
      <w:proofErr w:type="gramEnd"/>
      <w:r w:rsidRPr="00031054">
        <w:rPr>
          <w:rFonts w:ascii="Times New Roman" w:eastAsia="Times New Roman" w:hAnsi="Times New Roman" w:cs="Times New Roman"/>
          <w:sz w:val="28"/>
          <w:szCs w:val="28"/>
          <w:lang w:eastAsia="ru-RU"/>
        </w:rPr>
        <w:t xml:space="preserve"> информационное обеспечение анализа финансового состояния организации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Характеристика основных направлений анализа финансовых отчетов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Понятие актива баланса. Основные признаки группировки статей актива баланса. Методы его анализа.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изменений в составе и структуре активов баланса организации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Понятие пассива баланса. Основные признаки группировки статей пассива баланса. Методы его анализа.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Анализ изменений в составе и структуре пассива баланса организации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Методы оценки платежеспособности организации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Методика анализа финансового состояния организации с использованием коэффициентного метода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Оценка финансовой устойчивости организации на основе коэффициентов.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Типы финансовой устойчивости и их характеристика.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 xml:space="preserve">Агрегированный баланс ликвидности. Методика оценки ликвидности баланса.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Критерии оценки удовлетворительности структуры баланса и прогнозирование риска банкротства.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Оценка платежеспособности предприятия на основе изучения денежных потоков</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Методика расчета и оценки финансовых коэффициентов ликвидности.</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Оценка кредитоспособности организаций</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Характеристика основных моделей прогнозирования банкротства</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lastRenderedPageBreak/>
        <w:t xml:space="preserve">Комплексная оценка резервов производства Принципы организации поиска резервов </w:t>
      </w:r>
    </w:p>
    <w:p w:rsidR="0029108A" w:rsidRPr="00031054" w:rsidRDefault="0029108A" w:rsidP="0029108A">
      <w:pPr>
        <w:numPr>
          <w:ilvl w:val="0"/>
          <w:numId w:val="17"/>
        </w:numPr>
        <w:shd w:val="clear" w:color="auto" w:fill="FFFFFF"/>
        <w:spacing w:after="0" w:line="360" w:lineRule="auto"/>
        <w:ind w:left="-426"/>
        <w:jc w:val="both"/>
        <w:rPr>
          <w:rFonts w:ascii="Times New Roman" w:eastAsia="Times New Roman" w:hAnsi="Times New Roman" w:cs="Times New Roman"/>
          <w:sz w:val="28"/>
          <w:szCs w:val="28"/>
          <w:lang w:eastAsia="ru-RU"/>
        </w:rPr>
      </w:pPr>
      <w:r w:rsidRPr="00031054">
        <w:rPr>
          <w:rFonts w:ascii="Times New Roman" w:eastAsia="Times New Roman" w:hAnsi="Times New Roman" w:cs="Times New Roman"/>
          <w:sz w:val="28"/>
          <w:szCs w:val="28"/>
          <w:lang w:eastAsia="ru-RU"/>
        </w:rPr>
        <w:t>Методы рейтинговой оценки в комплексном экономическом анализе</w:t>
      </w:r>
    </w:p>
    <w:p w:rsidR="0029108A" w:rsidRPr="0000005B" w:rsidRDefault="0029108A" w:rsidP="0029108A">
      <w:pPr>
        <w:shd w:val="clear" w:color="auto" w:fill="FFFFFF"/>
        <w:spacing w:after="0" w:line="360" w:lineRule="auto"/>
        <w:ind w:firstLine="709"/>
        <w:jc w:val="both"/>
        <w:rPr>
          <w:rFonts w:ascii="Times New Roman" w:eastAsia="Times New Roman" w:hAnsi="Times New Roman" w:cs="Times New Roman"/>
          <w:sz w:val="28"/>
          <w:szCs w:val="28"/>
          <w:lang w:eastAsia="ru-RU"/>
        </w:rPr>
      </w:pPr>
    </w:p>
    <w:bookmarkEnd w:id="0"/>
    <w:p w:rsidR="0029108A" w:rsidRPr="00480C13" w:rsidRDefault="0029108A" w:rsidP="0029108A">
      <w:pPr>
        <w:pStyle w:val="ReportMain"/>
        <w:keepNext/>
        <w:suppressAutoHyphens/>
        <w:spacing w:before="360" w:after="360" w:line="360" w:lineRule="auto"/>
        <w:ind w:firstLine="709"/>
        <w:jc w:val="both"/>
        <w:outlineLvl w:val="0"/>
        <w:rPr>
          <w:b/>
          <w:sz w:val="28"/>
          <w:szCs w:val="28"/>
        </w:rPr>
      </w:pPr>
      <w:r>
        <w:rPr>
          <w:rFonts w:eastAsia="Times New Roman"/>
          <w:b/>
          <w:sz w:val="28"/>
          <w:szCs w:val="28"/>
          <w:lang w:eastAsia="ru-RU"/>
        </w:rPr>
        <w:t xml:space="preserve">6 </w:t>
      </w:r>
      <w:r w:rsidRPr="00480C13">
        <w:rPr>
          <w:b/>
          <w:sz w:val="28"/>
          <w:szCs w:val="28"/>
        </w:rPr>
        <w:t>Учебно-методическое обеспечение дисциплины</w:t>
      </w:r>
    </w:p>
    <w:p w:rsidR="0029108A" w:rsidRDefault="0029108A" w:rsidP="0029108A">
      <w:pPr>
        <w:keepNext/>
        <w:suppressAutoHyphens/>
        <w:spacing w:before="360" w:after="360" w:line="360" w:lineRule="auto"/>
        <w:ind w:firstLine="709"/>
        <w:jc w:val="both"/>
        <w:outlineLvl w:val="1"/>
        <w:rPr>
          <w:rFonts w:ascii="Times New Roman" w:eastAsia="Calibri" w:hAnsi="Times New Roman" w:cs="Times New Roman"/>
          <w:b/>
          <w:sz w:val="28"/>
          <w:szCs w:val="28"/>
        </w:rPr>
        <w:sectPr w:rsidR="0029108A" w:rsidSect="0029108A">
          <w:footerReference w:type="default" r:id="rId5"/>
          <w:pgSz w:w="11906" w:h="16838"/>
          <w:pgMar w:top="1134" w:right="850" w:bottom="1134" w:left="1701" w:header="708" w:footer="708" w:gutter="0"/>
          <w:cols w:space="708"/>
          <w:titlePg/>
          <w:docGrid w:linePitch="360"/>
        </w:sectPr>
      </w:pPr>
    </w:p>
    <w:p w:rsidR="0029108A" w:rsidRPr="00480C13" w:rsidRDefault="0029108A" w:rsidP="0029108A">
      <w:pPr>
        <w:widowControl w:val="0"/>
        <w:suppressAutoHyphens/>
        <w:spacing w:before="360" w:after="36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80C13">
        <w:rPr>
          <w:rFonts w:ascii="Times New Roman" w:eastAsia="Calibri" w:hAnsi="Times New Roman" w:cs="Times New Roman"/>
          <w:b/>
          <w:sz w:val="28"/>
          <w:szCs w:val="28"/>
        </w:rPr>
        <w:t>.1 Основная литература</w:t>
      </w:r>
    </w:p>
    <w:p w:rsidR="0029108A" w:rsidRPr="00480C13" w:rsidRDefault="0029108A" w:rsidP="0029108A">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Любушин, Н.П. Экономический </w:t>
      </w:r>
      <w:proofErr w:type="gramStart"/>
      <w:r w:rsidRPr="00480C13">
        <w:rPr>
          <w:rFonts w:ascii="Times New Roman" w:eastAsia="Calibri" w:hAnsi="Times New Roman" w:cs="Times New Roman"/>
          <w:sz w:val="28"/>
          <w:szCs w:val="28"/>
        </w:rPr>
        <w:t>анализ :</w:t>
      </w:r>
      <w:proofErr w:type="gramEnd"/>
      <w:r w:rsidRPr="00480C13">
        <w:rPr>
          <w:rFonts w:ascii="Times New Roman" w:eastAsia="Calibri" w:hAnsi="Times New Roman" w:cs="Times New Roman"/>
          <w:sz w:val="28"/>
          <w:szCs w:val="28"/>
        </w:rPr>
        <w:t xml:space="preserve"> учебник / Н.П. Любушин. - 3-е изд., </w:t>
      </w:r>
      <w:proofErr w:type="spellStart"/>
      <w:r w:rsidRPr="00480C13">
        <w:rPr>
          <w:rFonts w:ascii="Times New Roman" w:eastAsia="Calibri" w:hAnsi="Times New Roman" w:cs="Times New Roman"/>
          <w:sz w:val="28"/>
          <w:szCs w:val="28"/>
        </w:rPr>
        <w:t>перераб</w:t>
      </w:r>
      <w:proofErr w:type="spellEnd"/>
      <w:proofErr w:type="gramStart"/>
      <w:r w:rsidRPr="00480C13">
        <w:rPr>
          <w:rFonts w:ascii="Times New Roman" w:eastAsia="Calibri" w:hAnsi="Times New Roman" w:cs="Times New Roman"/>
          <w:sz w:val="28"/>
          <w:szCs w:val="28"/>
        </w:rPr>
        <w:t>.</w:t>
      </w:r>
      <w:proofErr w:type="gramEnd"/>
      <w:r w:rsidRPr="00480C13">
        <w:rPr>
          <w:rFonts w:ascii="Times New Roman" w:eastAsia="Calibri" w:hAnsi="Times New Roman" w:cs="Times New Roman"/>
          <w:sz w:val="28"/>
          <w:szCs w:val="28"/>
        </w:rPr>
        <w:t xml:space="preserve"> и доп. - Москва: </w:t>
      </w:r>
      <w:proofErr w:type="spellStart"/>
      <w:r w:rsidRPr="00480C13">
        <w:rPr>
          <w:rFonts w:ascii="Times New Roman" w:eastAsia="Calibri" w:hAnsi="Times New Roman" w:cs="Times New Roman"/>
          <w:sz w:val="28"/>
          <w:szCs w:val="28"/>
        </w:rPr>
        <w:t>Юнити</w:t>
      </w:r>
      <w:proofErr w:type="spellEnd"/>
      <w:r w:rsidRPr="00480C13">
        <w:rPr>
          <w:rFonts w:ascii="Times New Roman" w:eastAsia="Calibri" w:hAnsi="Times New Roman" w:cs="Times New Roman"/>
          <w:sz w:val="28"/>
          <w:szCs w:val="28"/>
        </w:rPr>
        <w:t>-Дана, 2012. - 576 с. - (Золотой фонд российских учебников). - ISBN 978-5-238-01745-7</w:t>
      </w:r>
      <w:proofErr w:type="gramStart"/>
      <w:r w:rsidRPr="00480C13">
        <w:rPr>
          <w:rFonts w:ascii="Times New Roman" w:eastAsia="Calibri" w:hAnsi="Times New Roman" w:cs="Times New Roman"/>
          <w:sz w:val="28"/>
          <w:szCs w:val="28"/>
        </w:rPr>
        <w:t>; То</w:t>
      </w:r>
      <w:proofErr w:type="gramEnd"/>
      <w:r w:rsidRPr="00480C13">
        <w:rPr>
          <w:rFonts w:ascii="Times New Roman" w:eastAsia="Calibri" w:hAnsi="Times New Roman" w:cs="Times New Roman"/>
          <w:sz w:val="28"/>
          <w:szCs w:val="28"/>
        </w:rPr>
        <w:t xml:space="preserve"> же [Электронный ресурс]. - </w:t>
      </w:r>
      <w:r w:rsidRPr="00480C13">
        <w:rPr>
          <w:rFonts w:ascii="Times New Roman" w:eastAsia="Calibri" w:hAnsi="Times New Roman" w:cs="Times New Roman"/>
          <w:sz w:val="28"/>
          <w:szCs w:val="28"/>
          <w:u w:val="single"/>
        </w:rPr>
        <w:t xml:space="preserve">URL: </w:t>
      </w:r>
      <w:hyperlink r:id="rId6" w:history="1">
        <w:r w:rsidRPr="00480C13">
          <w:rPr>
            <w:rFonts w:ascii="Times New Roman" w:eastAsia="Calibri" w:hAnsi="Times New Roman" w:cs="Times New Roman"/>
            <w:sz w:val="28"/>
            <w:szCs w:val="28"/>
            <w:u w:val="single"/>
          </w:rPr>
          <w:t>http: //biblioclub.ru/</w:t>
        </w:r>
        <w:proofErr w:type="spellStart"/>
        <w:r w:rsidRPr="00480C13">
          <w:rPr>
            <w:rFonts w:ascii="Times New Roman" w:eastAsia="Calibri" w:hAnsi="Times New Roman" w:cs="Times New Roman"/>
            <w:sz w:val="28"/>
            <w:szCs w:val="28"/>
            <w:u w:val="single"/>
          </w:rPr>
          <w:t>index.php?page</w:t>
        </w:r>
        <w:proofErr w:type="spellEnd"/>
        <w:r w:rsidRPr="00480C13">
          <w:rPr>
            <w:rFonts w:ascii="Times New Roman" w:eastAsia="Calibri" w:hAnsi="Times New Roman" w:cs="Times New Roman"/>
            <w:sz w:val="28"/>
            <w:szCs w:val="28"/>
            <w:u w:val="single"/>
          </w:rPr>
          <w:t>=</w:t>
        </w:r>
        <w:proofErr w:type="spellStart"/>
        <w:r w:rsidRPr="00480C13">
          <w:rPr>
            <w:rFonts w:ascii="Times New Roman" w:eastAsia="Calibri" w:hAnsi="Times New Roman" w:cs="Times New Roman"/>
            <w:sz w:val="28"/>
            <w:szCs w:val="28"/>
            <w:u w:val="single"/>
          </w:rPr>
          <w:t>book&amp;id</w:t>
        </w:r>
        <w:proofErr w:type="spellEnd"/>
        <w:r w:rsidRPr="00480C13">
          <w:rPr>
            <w:rFonts w:ascii="Times New Roman" w:eastAsia="Calibri" w:hAnsi="Times New Roman" w:cs="Times New Roman"/>
            <w:sz w:val="28"/>
            <w:szCs w:val="28"/>
            <w:u w:val="single"/>
          </w:rPr>
          <w:t>=118549</w:t>
        </w:r>
      </w:hyperlink>
      <w:r w:rsidRPr="00480C13">
        <w:rPr>
          <w:rFonts w:ascii="Times New Roman" w:eastAsia="Calibri" w:hAnsi="Times New Roman" w:cs="Times New Roman"/>
          <w:sz w:val="28"/>
          <w:szCs w:val="28"/>
          <w:u w:val="single"/>
        </w:rPr>
        <w:t xml:space="preserve">  </w:t>
      </w:r>
      <w:r w:rsidRPr="00480C13">
        <w:rPr>
          <w:rFonts w:ascii="Times New Roman" w:eastAsia="Calibri" w:hAnsi="Times New Roman" w:cs="Times New Roman"/>
          <w:sz w:val="28"/>
          <w:szCs w:val="28"/>
        </w:rPr>
        <w:t xml:space="preserve"> </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b/>
          <w:sz w:val="28"/>
          <w:szCs w:val="28"/>
        </w:rPr>
      </w:pPr>
      <w:r w:rsidRPr="00480C13">
        <w:rPr>
          <w:rFonts w:ascii="Times New Roman" w:eastAsia="Calibri" w:hAnsi="Times New Roman" w:cs="Times New Roman"/>
          <w:sz w:val="28"/>
          <w:szCs w:val="28"/>
        </w:rPr>
        <w:t xml:space="preserve">- Савицкая, Г. В. Комплексный анализ хозяйственной деятельности </w:t>
      </w:r>
      <w:proofErr w:type="gramStart"/>
      <w:r w:rsidRPr="00480C13">
        <w:rPr>
          <w:rFonts w:ascii="Times New Roman" w:eastAsia="Calibri" w:hAnsi="Times New Roman" w:cs="Times New Roman"/>
          <w:sz w:val="28"/>
          <w:szCs w:val="28"/>
        </w:rPr>
        <w:t>предприятия :</w:t>
      </w:r>
      <w:proofErr w:type="gramEnd"/>
      <w:r w:rsidRPr="00480C13">
        <w:rPr>
          <w:rFonts w:ascii="Times New Roman" w:eastAsia="Calibri" w:hAnsi="Times New Roman" w:cs="Times New Roman"/>
          <w:sz w:val="28"/>
          <w:szCs w:val="28"/>
        </w:rPr>
        <w:t xml:space="preserve"> учебник / Г.В. Савицкая. — 7-е изд., </w:t>
      </w:r>
      <w:proofErr w:type="spellStart"/>
      <w:r w:rsidRPr="00480C13">
        <w:rPr>
          <w:rFonts w:ascii="Times New Roman" w:eastAsia="Calibri" w:hAnsi="Times New Roman" w:cs="Times New Roman"/>
          <w:sz w:val="28"/>
          <w:szCs w:val="28"/>
        </w:rPr>
        <w:t>перераб</w:t>
      </w:r>
      <w:proofErr w:type="spellEnd"/>
      <w:r w:rsidRPr="00480C13">
        <w:rPr>
          <w:rFonts w:ascii="Times New Roman" w:eastAsia="Calibri" w:hAnsi="Times New Roman" w:cs="Times New Roman"/>
          <w:sz w:val="28"/>
          <w:szCs w:val="28"/>
        </w:rPr>
        <w:t xml:space="preserve">. и доп.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ИНФРА-М, 2017. — 608 с. — (Высшее образование: Бакалавриат). — www.dx.doi.org/10.12737/13326. - ISBN 978-5-16-103352-4. - </w:t>
      </w:r>
      <w:proofErr w:type="gramStart"/>
      <w:r w:rsidRPr="00480C13">
        <w:rPr>
          <w:rFonts w:ascii="Times New Roman" w:eastAsia="Calibri" w:hAnsi="Times New Roman" w:cs="Times New Roman"/>
          <w:sz w:val="28"/>
          <w:szCs w:val="28"/>
        </w:rPr>
        <w:t>Текст :</w:t>
      </w:r>
      <w:proofErr w:type="gramEnd"/>
      <w:r w:rsidRPr="00480C13">
        <w:rPr>
          <w:rFonts w:ascii="Times New Roman" w:eastAsia="Calibri" w:hAnsi="Times New Roman" w:cs="Times New Roman"/>
          <w:sz w:val="28"/>
          <w:szCs w:val="28"/>
        </w:rPr>
        <w:t xml:space="preserve"> электронный. - URL: </w:t>
      </w:r>
      <w:hyperlink r:id="rId7" w:history="1">
        <w:r w:rsidRPr="00480C13">
          <w:rPr>
            <w:rFonts w:ascii="Times New Roman" w:eastAsia="Calibri" w:hAnsi="Times New Roman" w:cs="Times New Roman"/>
            <w:color w:val="0563C1" w:themeColor="hyperlink"/>
            <w:sz w:val="28"/>
            <w:szCs w:val="28"/>
            <w:u w:val="single"/>
          </w:rPr>
          <w:t>https://znanium.com/catalog/product/671375</w:t>
        </w:r>
        <w:r w:rsidRPr="00480C13">
          <w:rPr>
            <w:rFonts w:ascii="Times New Roman" w:eastAsia="Calibri" w:hAnsi="Times New Roman" w:cs="Times New Roman"/>
            <w:b/>
            <w:color w:val="0563C1" w:themeColor="hyperlink"/>
            <w:sz w:val="28"/>
            <w:szCs w:val="28"/>
            <w:u w:val="single"/>
          </w:rPr>
          <w:t>5.2</w:t>
        </w:r>
      </w:hyperlink>
      <w:r w:rsidRPr="00480C13">
        <w:rPr>
          <w:rFonts w:ascii="Times New Roman" w:eastAsia="Calibri" w:hAnsi="Times New Roman" w:cs="Times New Roman"/>
          <w:b/>
          <w:sz w:val="28"/>
          <w:szCs w:val="28"/>
        </w:rPr>
        <w:t xml:space="preserve"> </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b/>
          <w:sz w:val="28"/>
          <w:szCs w:val="28"/>
        </w:rPr>
      </w:pP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6.2</w:t>
      </w:r>
      <w:r w:rsidRPr="00480C13">
        <w:rPr>
          <w:rFonts w:ascii="Times New Roman" w:eastAsia="Calibri" w:hAnsi="Times New Roman" w:cs="Times New Roman"/>
          <w:b/>
          <w:sz w:val="28"/>
          <w:szCs w:val="28"/>
        </w:rPr>
        <w:t>Дополнительная литература</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b/>
          <w:sz w:val="28"/>
          <w:szCs w:val="28"/>
        </w:rPr>
      </w:pPr>
    </w:p>
    <w:p w:rsidR="0029108A" w:rsidRPr="00480C13" w:rsidRDefault="0029108A" w:rsidP="0029108A">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1.</w:t>
      </w:r>
      <w:r w:rsidRPr="00480C13">
        <w:rPr>
          <w:rFonts w:ascii="Arial" w:eastAsia="Times New Roman" w:hAnsi="Arial" w:cs="Arial"/>
          <w:color w:val="000000"/>
          <w:sz w:val="28"/>
          <w:szCs w:val="28"/>
          <w:lang w:eastAsia="ru-RU"/>
        </w:rPr>
        <w:t xml:space="preserve"> </w:t>
      </w:r>
      <w:r w:rsidRPr="00480C13">
        <w:rPr>
          <w:rFonts w:ascii="Times New Roman" w:eastAsia="Calibri" w:hAnsi="Times New Roman" w:cs="Times New Roman"/>
          <w:sz w:val="28"/>
          <w:szCs w:val="28"/>
        </w:rPr>
        <w:t xml:space="preserve">Косолапова, М.В. Комплексный экономический анализ хозяйственной </w:t>
      </w:r>
      <w:proofErr w:type="gramStart"/>
      <w:r w:rsidRPr="00480C13">
        <w:rPr>
          <w:rFonts w:ascii="Times New Roman" w:eastAsia="Calibri" w:hAnsi="Times New Roman" w:cs="Times New Roman"/>
          <w:sz w:val="28"/>
          <w:szCs w:val="28"/>
        </w:rPr>
        <w:t>деятельности :</w:t>
      </w:r>
      <w:proofErr w:type="gramEnd"/>
      <w:r w:rsidRPr="00480C13">
        <w:rPr>
          <w:rFonts w:ascii="Times New Roman" w:eastAsia="Calibri" w:hAnsi="Times New Roman" w:cs="Times New Roman"/>
          <w:sz w:val="28"/>
          <w:szCs w:val="28"/>
        </w:rPr>
        <w:t xml:space="preserve"> учебник / М.В. Косолапова, В.А. Свободин.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Издательско-торговая корпорация «Дашков и К°», 2018. - 247 </w:t>
      </w:r>
      <w:proofErr w:type="gramStart"/>
      <w:r w:rsidRPr="00480C13">
        <w:rPr>
          <w:rFonts w:ascii="Times New Roman" w:eastAsia="Calibri" w:hAnsi="Times New Roman" w:cs="Times New Roman"/>
          <w:sz w:val="28"/>
          <w:szCs w:val="28"/>
        </w:rPr>
        <w:t>с. :</w:t>
      </w:r>
      <w:proofErr w:type="gramEnd"/>
      <w:r w:rsidRPr="00480C13">
        <w:rPr>
          <w:rFonts w:ascii="Times New Roman" w:eastAsia="Calibri" w:hAnsi="Times New Roman" w:cs="Times New Roman"/>
          <w:sz w:val="28"/>
          <w:szCs w:val="28"/>
        </w:rPr>
        <w:t xml:space="preserve"> ил. - </w:t>
      </w:r>
      <w:proofErr w:type="spellStart"/>
      <w:r w:rsidRPr="00480C13">
        <w:rPr>
          <w:rFonts w:ascii="Times New Roman" w:eastAsia="Calibri" w:hAnsi="Times New Roman" w:cs="Times New Roman"/>
          <w:sz w:val="28"/>
          <w:szCs w:val="28"/>
        </w:rPr>
        <w:t>Библиогр</w:t>
      </w:r>
      <w:proofErr w:type="spellEnd"/>
      <w:r w:rsidRPr="00480C13">
        <w:rPr>
          <w:rFonts w:ascii="Times New Roman" w:eastAsia="Calibri" w:hAnsi="Times New Roman" w:cs="Times New Roman"/>
          <w:sz w:val="28"/>
          <w:szCs w:val="28"/>
        </w:rPr>
        <w:t>.: с. 238. - ISBN 978-5-394-00588-</w:t>
      </w:r>
      <w:proofErr w:type="gramStart"/>
      <w:r w:rsidRPr="00480C13">
        <w:rPr>
          <w:rFonts w:ascii="Times New Roman" w:eastAsia="Calibri" w:hAnsi="Times New Roman" w:cs="Times New Roman"/>
          <w:sz w:val="28"/>
          <w:szCs w:val="28"/>
        </w:rPr>
        <w:t>6 ;</w:t>
      </w:r>
      <w:proofErr w:type="gramEnd"/>
      <w:r w:rsidRPr="00480C13">
        <w:rPr>
          <w:rFonts w:ascii="Times New Roman" w:eastAsia="Calibri" w:hAnsi="Times New Roman" w:cs="Times New Roman"/>
          <w:sz w:val="28"/>
          <w:szCs w:val="28"/>
        </w:rPr>
        <w:t xml:space="preserve"> То же [Электронный ресурс]. - URL: </w:t>
      </w:r>
      <w:hyperlink r:id="rId8" w:history="1">
        <w:r w:rsidRPr="00480C13">
          <w:rPr>
            <w:rFonts w:ascii="Times New Roman" w:eastAsia="Calibri" w:hAnsi="Times New Roman" w:cs="Times New Roman"/>
            <w:color w:val="0000FF"/>
            <w:sz w:val="28"/>
            <w:szCs w:val="28"/>
            <w:u w:val="single"/>
          </w:rPr>
          <w:t>http://biblioclub.ru/index.php?page=book&amp;id=495781</w:t>
        </w:r>
      </w:hyperlink>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2. Островенко, Т. К. Комплексный экономический анализ хозяйственной деятельности [Электронный ресурс</w:t>
      </w:r>
      <w:proofErr w:type="gramStart"/>
      <w:r w:rsidRPr="00480C13">
        <w:rPr>
          <w:rFonts w:ascii="Times New Roman" w:eastAsia="Calibri" w:hAnsi="Times New Roman" w:cs="Times New Roman"/>
          <w:sz w:val="28"/>
          <w:szCs w:val="28"/>
        </w:rPr>
        <w:t>] :</w:t>
      </w:r>
      <w:proofErr w:type="gramEnd"/>
      <w:r w:rsidRPr="00480C13">
        <w:rPr>
          <w:rFonts w:ascii="Times New Roman" w:eastAsia="Calibri" w:hAnsi="Times New Roman" w:cs="Times New Roman"/>
          <w:sz w:val="28"/>
          <w:szCs w:val="28"/>
        </w:rPr>
        <w:t xml:space="preserve"> метод. рекомендации и задания для </w:t>
      </w:r>
      <w:proofErr w:type="spellStart"/>
      <w:r w:rsidRPr="00480C13">
        <w:rPr>
          <w:rFonts w:ascii="Times New Roman" w:eastAsia="Calibri" w:hAnsi="Times New Roman" w:cs="Times New Roman"/>
          <w:sz w:val="28"/>
          <w:szCs w:val="28"/>
        </w:rPr>
        <w:t>практ</w:t>
      </w:r>
      <w:proofErr w:type="spellEnd"/>
      <w:r w:rsidRPr="00480C13">
        <w:rPr>
          <w:rFonts w:ascii="Times New Roman" w:eastAsia="Calibri" w:hAnsi="Times New Roman" w:cs="Times New Roman"/>
          <w:sz w:val="28"/>
          <w:szCs w:val="28"/>
        </w:rPr>
        <w:t xml:space="preserve">. занятий. Ч. </w:t>
      </w:r>
      <w:proofErr w:type="gramStart"/>
      <w:r w:rsidRPr="00480C13">
        <w:rPr>
          <w:rFonts w:ascii="Times New Roman" w:eastAsia="Calibri" w:hAnsi="Times New Roman" w:cs="Times New Roman"/>
          <w:sz w:val="28"/>
          <w:szCs w:val="28"/>
        </w:rPr>
        <w:t>2./</w:t>
      </w:r>
      <w:proofErr w:type="gramEnd"/>
      <w:r w:rsidRPr="00480C13">
        <w:rPr>
          <w:rFonts w:ascii="Times New Roman" w:eastAsia="Calibri" w:hAnsi="Times New Roman" w:cs="Times New Roman"/>
          <w:sz w:val="28"/>
          <w:szCs w:val="28"/>
        </w:rPr>
        <w:t xml:space="preserve"> Т. К. Островенко, Г. Д. Гребнев. – Оренбург: ГОУ ОГУ, 2010. – Режим доступа: </w:t>
      </w:r>
      <w:hyperlink r:id="rId9" w:history="1">
        <w:r w:rsidRPr="00480C13">
          <w:rPr>
            <w:rFonts w:ascii="Times New Roman" w:eastAsia="Calibri" w:hAnsi="Times New Roman" w:cs="Times New Roman"/>
            <w:color w:val="0000FF"/>
            <w:sz w:val="28"/>
            <w:szCs w:val="28"/>
            <w:u w:val="single"/>
          </w:rPr>
          <w:t>http://artlib.osu.ru/web/books/metod_all/2210_20110906.pdf</w:t>
        </w:r>
      </w:hyperlink>
      <w:r w:rsidRPr="00480C13">
        <w:rPr>
          <w:rFonts w:ascii="Times New Roman" w:eastAsia="Calibri" w:hAnsi="Times New Roman" w:cs="Times New Roman"/>
          <w:sz w:val="28"/>
          <w:szCs w:val="28"/>
        </w:rPr>
        <w:t xml:space="preserve"> </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lastRenderedPageBreak/>
        <w:t xml:space="preserve">3.Савицкая, Г.В. Анализ хозяйственной </w:t>
      </w:r>
      <w:proofErr w:type="gramStart"/>
      <w:r w:rsidRPr="00480C13">
        <w:rPr>
          <w:rFonts w:ascii="Times New Roman" w:eastAsia="Calibri" w:hAnsi="Times New Roman" w:cs="Times New Roman"/>
          <w:sz w:val="28"/>
          <w:szCs w:val="28"/>
        </w:rPr>
        <w:t>деятельности :</w:t>
      </w:r>
      <w:proofErr w:type="gramEnd"/>
      <w:r w:rsidRPr="00480C13">
        <w:rPr>
          <w:rFonts w:ascii="Times New Roman" w:eastAsia="Calibri" w:hAnsi="Times New Roman" w:cs="Times New Roman"/>
          <w:sz w:val="28"/>
          <w:szCs w:val="28"/>
        </w:rPr>
        <w:t xml:space="preserve"> учебник / Г.В. Савицкая. - 4-е изд., </w:t>
      </w:r>
      <w:proofErr w:type="spellStart"/>
      <w:r w:rsidRPr="00480C13">
        <w:rPr>
          <w:rFonts w:ascii="Times New Roman" w:eastAsia="Calibri" w:hAnsi="Times New Roman" w:cs="Times New Roman"/>
          <w:sz w:val="28"/>
          <w:szCs w:val="28"/>
        </w:rPr>
        <w:t>испр</w:t>
      </w:r>
      <w:proofErr w:type="spellEnd"/>
      <w:r w:rsidRPr="00480C13">
        <w:rPr>
          <w:rFonts w:ascii="Times New Roman" w:eastAsia="Calibri" w:hAnsi="Times New Roman" w:cs="Times New Roman"/>
          <w:sz w:val="28"/>
          <w:szCs w:val="28"/>
        </w:rPr>
        <w:t xml:space="preserve">. - </w:t>
      </w:r>
      <w:proofErr w:type="gramStart"/>
      <w:r w:rsidRPr="00480C13">
        <w:rPr>
          <w:rFonts w:ascii="Times New Roman" w:eastAsia="Calibri" w:hAnsi="Times New Roman" w:cs="Times New Roman"/>
          <w:sz w:val="28"/>
          <w:szCs w:val="28"/>
        </w:rPr>
        <w:t>Минск :</w:t>
      </w:r>
      <w:proofErr w:type="gramEnd"/>
      <w:r w:rsidRPr="00480C13">
        <w:rPr>
          <w:rFonts w:ascii="Times New Roman" w:eastAsia="Calibri" w:hAnsi="Times New Roman" w:cs="Times New Roman"/>
          <w:sz w:val="28"/>
          <w:szCs w:val="28"/>
        </w:rPr>
        <w:t xml:space="preserve"> РИПО, 2016. - 374 </w:t>
      </w:r>
      <w:proofErr w:type="gramStart"/>
      <w:r w:rsidRPr="00480C13">
        <w:rPr>
          <w:rFonts w:ascii="Times New Roman" w:eastAsia="Calibri" w:hAnsi="Times New Roman" w:cs="Times New Roman"/>
          <w:sz w:val="28"/>
          <w:szCs w:val="28"/>
        </w:rPr>
        <w:t>с. :</w:t>
      </w:r>
      <w:proofErr w:type="gramEnd"/>
      <w:r w:rsidRPr="00480C13">
        <w:rPr>
          <w:rFonts w:ascii="Times New Roman" w:eastAsia="Calibri" w:hAnsi="Times New Roman" w:cs="Times New Roman"/>
          <w:sz w:val="28"/>
          <w:szCs w:val="28"/>
        </w:rPr>
        <w:t xml:space="preserve"> схем., табл. - </w:t>
      </w:r>
      <w:proofErr w:type="spellStart"/>
      <w:r w:rsidRPr="00480C13">
        <w:rPr>
          <w:rFonts w:ascii="Times New Roman" w:eastAsia="Calibri" w:hAnsi="Times New Roman" w:cs="Times New Roman"/>
          <w:sz w:val="28"/>
          <w:szCs w:val="28"/>
        </w:rPr>
        <w:t>Библиогр</w:t>
      </w:r>
      <w:proofErr w:type="spellEnd"/>
      <w:r w:rsidRPr="00480C13">
        <w:rPr>
          <w:rFonts w:ascii="Times New Roman" w:eastAsia="Calibri" w:hAnsi="Times New Roman" w:cs="Times New Roman"/>
          <w:sz w:val="28"/>
          <w:szCs w:val="28"/>
        </w:rPr>
        <w:t xml:space="preserve">. в кн. - ISBN 978-985-503-569-6 ; То же [Электронный ресурс]. - URL: </w:t>
      </w:r>
      <w:hyperlink r:id="rId10" w:history="1">
        <w:r w:rsidRPr="00480C13">
          <w:rPr>
            <w:rFonts w:ascii="Times New Roman" w:eastAsia="Calibri" w:hAnsi="Times New Roman" w:cs="Times New Roman"/>
            <w:color w:val="0000FF"/>
            <w:sz w:val="28"/>
            <w:szCs w:val="28"/>
            <w:u w:val="single"/>
          </w:rPr>
          <w:t>http://biblioclub.ru/index.php?page=book&amp;id=463334</w:t>
        </w:r>
      </w:hyperlink>
    </w:p>
    <w:p w:rsidR="0029108A" w:rsidRPr="00480C13" w:rsidRDefault="0029108A" w:rsidP="0029108A">
      <w:pPr>
        <w:widowControl w:val="0"/>
        <w:suppressAutoHyphens/>
        <w:spacing w:before="120" w:after="12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80C13">
        <w:rPr>
          <w:rFonts w:ascii="Times New Roman" w:eastAsia="Calibri" w:hAnsi="Times New Roman" w:cs="Times New Roman"/>
          <w:b/>
          <w:sz w:val="28"/>
          <w:szCs w:val="28"/>
        </w:rPr>
        <w:t>.3 Периодические издания</w:t>
      </w:r>
    </w:p>
    <w:p w:rsidR="0029108A" w:rsidRPr="00480C13" w:rsidRDefault="0029108A" w:rsidP="0029108A">
      <w:pPr>
        <w:widowControl w:val="0"/>
        <w:suppressAutoHyphens/>
        <w:spacing w:after="0" w:line="360" w:lineRule="auto"/>
        <w:ind w:left="-851"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Бухгалтерский учет: журнал.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ООО Редакция журнала Бухгалтерский учет</w:t>
      </w:r>
    </w:p>
    <w:p w:rsidR="0029108A" w:rsidRPr="00480C13" w:rsidRDefault="0029108A" w:rsidP="0029108A">
      <w:pPr>
        <w:widowControl w:val="0"/>
        <w:suppressAutoHyphens/>
        <w:spacing w:after="0" w:line="360" w:lineRule="auto"/>
        <w:ind w:left="-851" w:firstLine="709"/>
        <w:jc w:val="both"/>
        <w:outlineLvl w:val="1"/>
        <w:rPr>
          <w:rFonts w:ascii="Times New Roman" w:hAnsi="Times New Roman" w:cs="Times New Roman"/>
          <w:sz w:val="28"/>
          <w:szCs w:val="28"/>
        </w:rPr>
      </w:pPr>
      <w:r w:rsidRPr="00480C13">
        <w:rPr>
          <w:rFonts w:ascii="Times New Roman" w:eastAsia="Calibri" w:hAnsi="Times New Roman" w:cs="Times New Roman"/>
          <w:sz w:val="28"/>
          <w:szCs w:val="28"/>
        </w:rPr>
        <w:t xml:space="preserve">- </w:t>
      </w:r>
      <w:r w:rsidRPr="00480C13">
        <w:rPr>
          <w:rFonts w:ascii="Times New Roman" w:hAnsi="Times New Roman" w:cs="Times New Roman"/>
          <w:sz w:val="28"/>
          <w:szCs w:val="28"/>
        </w:rPr>
        <w:t>Региональная экономика: теория и практика</w:t>
      </w:r>
    </w:p>
    <w:p w:rsidR="0029108A" w:rsidRPr="00480C13" w:rsidRDefault="0029108A" w:rsidP="0029108A">
      <w:pPr>
        <w:widowControl w:val="0"/>
        <w:suppressAutoHyphens/>
        <w:spacing w:after="0" w:line="360" w:lineRule="auto"/>
        <w:ind w:left="-851"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Финансы: журнал.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ООО Книжная редакция Финансы</w:t>
      </w:r>
    </w:p>
    <w:p w:rsidR="0029108A" w:rsidRPr="00480C13" w:rsidRDefault="0029108A" w:rsidP="0029108A">
      <w:pPr>
        <w:widowControl w:val="0"/>
        <w:suppressAutoHyphens/>
        <w:spacing w:after="0" w:line="360" w:lineRule="auto"/>
        <w:ind w:left="-851"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Экономист: журнал. - </w:t>
      </w:r>
      <w:proofErr w:type="gramStart"/>
      <w:r w:rsidRPr="00480C13">
        <w:rPr>
          <w:rFonts w:ascii="Times New Roman" w:eastAsia="Calibri" w:hAnsi="Times New Roman" w:cs="Times New Roman"/>
          <w:sz w:val="28"/>
          <w:szCs w:val="28"/>
        </w:rPr>
        <w:t>Москва :</w:t>
      </w:r>
      <w:proofErr w:type="gramEnd"/>
      <w:r w:rsidRPr="00480C13">
        <w:rPr>
          <w:rFonts w:ascii="Times New Roman" w:eastAsia="Calibri" w:hAnsi="Times New Roman" w:cs="Times New Roman"/>
          <w:sz w:val="28"/>
          <w:szCs w:val="28"/>
        </w:rPr>
        <w:t xml:space="preserve"> Издательство Экономист</w:t>
      </w:r>
    </w:p>
    <w:p w:rsidR="0029108A" w:rsidRPr="00480C13" w:rsidRDefault="0029108A" w:rsidP="0029108A">
      <w:pPr>
        <w:widowControl w:val="0"/>
        <w:suppressAutoHyphens/>
        <w:spacing w:after="0" w:line="360" w:lineRule="auto"/>
        <w:ind w:left="-851"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r w:rsidRPr="00480C13">
        <w:rPr>
          <w:rFonts w:ascii="Times New Roman" w:eastAsia="Calibri" w:hAnsi="Times New Roman" w:cs="Times New Roman"/>
          <w:bCs/>
          <w:sz w:val="28"/>
          <w:szCs w:val="28"/>
        </w:rPr>
        <w:t xml:space="preserve">Вестник Оренбургского государственного </w:t>
      </w:r>
      <w:proofErr w:type="gramStart"/>
      <w:r w:rsidRPr="00480C13">
        <w:rPr>
          <w:rFonts w:ascii="Times New Roman" w:eastAsia="Calibri" w:hAnsi="Times New Roman" w:cs="Times New Roman"/>
          <w:bCs/>
          <w:sz w:val="28"/>
          <w:szCs w:val="28"/>
        </w:rPr>
        <w:t>университета</w:t>
      </w:r>
      <w:r w:rsidRPr="00480C13">
        <w:rPr>
          <w:rFonts w:ascii="Times New Roman" w:eastAsia="Calibri" w:hAnsi="Times New Roman" w:cs="Times New Roman"/>
          <w:sz w:val="28"/>
          <w:szCs w:val="28"/>
        </w:rPr>
        <w:t> :</w:t>
      </w:r>
      <w:proofErr w:type="gramEnd"/>
      <w:r w:rsidRPr="00480C13">
        <w:rPr>
          <w:rFonts w:ascii="Times New Roman" w:eastAsia="Calibri" w:hAnsi="Times New Roman" w:cs="Times New Roman"/>
          <w:sz w:val="28"/>
          <w:szCs w:val="28"/>
        </w:rPr>
        <w:t xml:space="preserve"> журнал. - </w:t>
      </w:r>
      <w:proofErr w:type="gramStart"/>
      <w:r w:rsidRPr="00480C13">
        <w:rPr>
          <w:rFonts w:ascii="Times New Roman" w:eastAsia="Calibri" w:hAnsi="Times New Roman" w:cs="Times New Roman"/>
          <w:sz w:val="28"/>
          <w:szCs w:val="28"/>
        </w:rPr>
        <w:t>Оренбург :</w:t>
      </w:r>
      <w:proofErr w:type="gramEnd"/>
      <w:r w:rsidRPr="00480C13">
        <w:rPr>
          <w:rFonts w:ascii="Times New Roman" w:eastAsia="Calibri" w:hAnsi="Times New Roman" w:cs="Times New Roman"/>
          <w:sz w:val="28"/>
          <w:szCs w:val="28"/>
        </w:rPr>
        <w:t xml:space="preserve"> ГОУ ОГУ, 2020</w:t>
      </w:r>
    </w:p>
    <w:p w:rsidR="0029108A" w:rsidRPr="00480C13" w:rsidRDefault="0029108A" w:rsidP="0029108A">
      <w:pPr>
        <w:widowControl w:val="0"/>
        <w:suppressAutoHyphens/>
        <w:spacing w:before="360" w:after="36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80C13">
        <w:rPr>
          <w:rFonts w:ascii="Times New Roman" w:eastAsia="Calibri" w:hAnsi="Times New Roman" w:cs="Times New Roman"/>
          <w:b/>
          <w:sz w:val="28"/>
          <w:szCs w:val="28"/>
        </w:rPr>
        <w:t>.4 Интернет-ресурсы</w:t>
      </w:r>
    </w:p>
    <w:p w:rsidR="0029108A" w:rsidRPr="00480C13" w:rsidRDefault="0029108A" w:rsidP="0029108A">
      <w:pPr>
        <w:widowControl w:val="0"/>
        <w:suppressAutoHyphens/>
        <w:autoSpaceDE w:val="0"/>
        <w:autoSpaceDN w:val="0"/>
        <w:adjustRightInd w:val="0"/>
        <w:spacing w:after="17" w:line="360" w:lineRule="auto"/>
        <w:ind w:firstLine="709"/>
        <w:rPr>
          <w:rFonts w:ascii="Times New Roman" w:eastAsia="Calibri" w:hAnsi="Times New Roman" w:cs="Times New Roman"/>
          <w:color w:val="000000"/>
          <w:sz w:val="28"/>
          <w:szCs w:val="28"/>
          <w:lang w:eastAsia="ru-RU"/>
        </w:rPr>
      </w:pPr>
      <w:r w:rsidRPr="00480C13">
        <w:rPr>
          <w:rFonts w:ascii="Times New Roman" w:eastAsia="Calibri" w:hAnsi="Times New Roman" w:cs="Times New Roman"/>
          <w:color w:val="000000"/>
          <w:sz w:val="28"/>
          <w:szCs w:val="28"/>
          <w:lang w:eastAsia="ru-RU"/>
        </w:rPr>
        <w:t xml:space="preserve">- </w:t>
      </w:r>
      <w:hyperlink r:id="rId11" w:history="1">
        <w:r w:rsidRPr="00480C13">
          <w:rPr>
            <w:rFonts w:ascii="Times New Roman" w:eastAsia="Calibri" w:hAnsi="Times New Roman" w:cs="Times New Roman"/>
            <w:color w:val="0000FF"/>
            <w:sz w:val="28"/>
            <w:szCs w:val="28"/>
            <w:u w:val="single"/>
            <w:lang w:eastAsia="ru-RU"/>
          </w:rPr>
          <w:t>http://www.bforum.ru</w:t>
        </w:r>
      </w:hyperlink>
      <w:r w:rsidRPr="00480C13">
        <w:rPr>
          <w:rFonts w:ascii="Times New Roman" w:eastAsia="Calibri" w:hAnsi="Times New Roman" w:cs="Times New Roman"/>
          <w:color w:val="000000"/>
          <w:sz w:val="28"/>
          <w:szCs w:val="28"/>
          <w:lang w:eastAsia="ru-RU"/>
        </w:rPr>
        <w:t xml:space="preserve">  - Всероссийский Бизнес-форум – обсуждение проблем развития малого и среднего бизнеса; </w:t>
      </w:r>
    </w:p>
    <w:p w:rsidR="0029108A" w:rsidRPr="00480C13" w:rsidRDefault="0029108A" w:rsidP="0029108A">
      <w:pPr>
        <w:widowControl w:val="0"/>
        <w:suppressAutoHyphens/>
        <w:autoSpaceDE w:val="0"/>
        <w:autoSpaceDN w:val="0"/>
        <w:adjustRightInd w:val="0"/>
        <w:spacing w:after="17" w:line="360" w:lineRule="auto"/>
        <w:ind w:firstLine="709"/>
        <w:rPr>
          <w:rFonts w:ascii="Times New Roman" w:eastAsia="Calibri" w:hAnsi="Times New Roman" w:cs="Times New Roman"/>
          <w:color w:val="000000"/>
          <w:sz w:val="28"/>
          <w:szCs w:val="28"/>
          <w:lang w:eastAsia="ru-RU"/>
        </w:rPr>
      </w:pPr>
      <w:r w:rsidRPr="00480C13">
        <w:rPr>
          <w:rFonts w:ascii="Times New Roman" w:eastAsia="Calibri" w:hAnsi="Times New Roman" w:cs="Times New Roman"/>
          <w:color w:val="000000"/>
          <w:sz w:val="28"/>
          <w:szCs w:val="28"/>
          <w:lang w:eastAsia="ru-RU"/>
        </w:rPr>
        <w:t xml:space="preserve">- </w:t>
      </w:r>
      <w:hyperlink r:id="rId12" w:history="1">
        <w:r w:rsidRPr="00480C13">
          <w:rPr>
            <w:rFonts w:ascii="Times New Roman" w:eastAsia="Calibri" w:hAnsi="Times New Roman" w:cs="Times New Roman"/>
            <w:color w:val="0000FF"/>
            <w:sz w:val="28"/>
            <w:szCs w:val="28"/>
            <w:u w:val="single"/>
            <w:lang w:eastAsia="ru-RU"/>
          </w:rPr>
          <w:t>http://www.vedomosti.ru</w:t>
        </w:r>
      </w:hyperlink>
      <w:r w:rsidRPr="00480C13">
        <w:rPr>
          <w:rFonts w:ascii="Times New Roman" w:eastAsia="Calibri" w:hAnsi="Times New Roman" w:cs="Times New Roman"/>
          <w:color w:val="000000"/>
          <w:sz w:val="28"/>
          <w:szCs w:val="28"/>
          <w:lang w:eastAsia="ru-RU"/>
        </w:rPr>
        <w:t xml:space="preserve">  – Электронное периодическое издание Ведомости Поволжья. </w:t>
      </w:r>
    </w:p>
    <w:p w:rsidR="0029108A" w:rsidRPr="00480C13" w:rsidRDefault="0029108A" w:rsidP="0029108A">
      <w:pPr>
        <w:widowControl w:val="0"/>
        <w:suppressAutoHyphens/>
        <w:autoSpaceDE w:val="0"/>
        <w:autoSpaceDN w:val="0"/>
        <w:adjustRightInd w:val="0"/>
        <w:spacing w:after="17" w:line="360" w:lineRule="auto"/>
        <w:ind w:firstLine="709"/>
        <w:rPr>
          <w:rFonts w:ascii="Times New Roman" w:eastAsia="Calibri" w:hAnsi="Times New Roman" w:cs="Times New Roman"/>
          <w:color w:val="000000"/>
          <w:sz w:val="28"/>
          <w:szCs w:val="28"/>
          <w:lang w:eastAsia="ru-RU"/>
        </w:rPr>
      </w:pPr>
      <w:r w:rsidRPr="00480C13">
        <w:rPr>
          <w:rFonts w:ascii="Times New Roman" w:eastAsia="Calibri" w:hAnsi="Times New Roman" w:cs="Times New Roman"/>
          <w:color w:val="000000"/>
          <w:sz w:val="28"/>
          <w:szCs w:val="28"/>
          <w:lang w:eastAsia="ru-RU"/>
        </w:rPr>
        <w:t xml:space="preserve">- </w:t>
      </w:r>
      <w:hyperlink r:id="rId13" w:history="1">
        <w:r w:rsidRPr="00480C13">
          <w:rPr>
            <w:rFonts w:ascii="Times New Roman" w:eastAsia="Calibri" w:hAnsi="Times New Roman" w:cs="Times New Roman"/>
            <w:color w:val="0000FF"/>
            <w:sz w:val="28"/>
            <w:szCs w:val="28"/>
            <w:u w:val="single"/>
            <w:lang w:eastAsia="ru-RU"/>
          </w:rPr>
          <w:t>http://www.ekoslovar.ru</w:t>
        </w:r>
      </w:hyperlink>
      <w:r w:rsidRPr="00480C13">
        <w:rPr>
          <w:rFonts w:ascii="Times New Roman" w:eastAsia="Calibri" w:hAnsi="Times New Roman" w:cs="Times New Roman"/>
          <w:color w:val="000000"/>
          <w:sz w:val="28"/>
          <w:szCs w:val="28"/>
          <w:lang w:eastAsia="ru-RU"/>
        </w:rPr>
        <w:t xml:space="preserve">  - Экономический словарь (терминология слов)</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 </w:t>
      </w:r>
      <w:hyperlink r:id="rId14" w:history="1">
        <w:r w:rsidRPr="00480C13">
          <w:rPr>
            <w:rFonts w:ascii="Times New Roman" w:eastAsia="Calibri" w:hAnsi="Times New Roman" w:cs="Times New Roman"/>
            <w:color w:val="0000FF"/>
            <w:sz w:val="28"/>
            <w:szCs w:val="28"/>
            <w:u w:val="single"/>
          </w:rPr>
          <w:t>http://rsl.ru/</w:t>
        </w:r>
      </w:hyperlink>
      <w:r w:rsidRPr="00480C13">
        <w:rPr>
          <w:rFonts w:ascii="Times New Roman" w:eastAsia="Calibri" w:hAnsi="Times New Roman" w:cs="Times New Roman"/>
          <w:sz w:val="28"/>
          <w:szCs w:val="28"/>
        </w:rPr>
        <w:t xml:space="preserve">  Российская государственная библиотека</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5" w:history="1">
        <w:r w:rsidRPr="00480C13">
          <w:rPr>
            <w:rFonts w:ascii="Times New Roman" w:eastAsia="Calibri" w:hAnsi="Times New Roman" w:cs="Times New Roman"/>
            <w:color w:val="0000FF"/>
            <w:sz w:val="28"/>
            <w:szCs w:val="28"/>
            <w:u w:val="single"/>
          </w:rPr>
          <w:t>http://www.ecsocman.edu.ru/</w:t>
        </w:r>
      </w:hyperlink>
      <w:r w:rsidRPr="00480C13">
        <w:rPr>
          <w:rFonts w:ascii="Times New Roman" w:eastAsia="Calibri" w:hAnsi="Times New Roman" w:cs="Times New Roman"/>
          <w:sz w:val="28"/>
          <w:szCs w:val="28"/>
        </w:rPr>
        <w:t xml:space="preserve">  Федеральный образовательный портал - Экономика, Социология, Менеджмент </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6" w:history="1">
        <w:r w:rsidRPr="00480C13">
          <w:rPr>
            <w:rFonts w:ascii="Times New Roman" w:eastAsia="Calibri" w:hAnsi="Times New Roman" w:cs="Times New Roman"/>
            <w:color w:val="0000FF"/>
            <w:sz w:val="28"/>
            <w:szCs w:val="28"/>
            <w:u w:val="single"/>
          </w:rPr>
          <w:t>http://www.akdi.ru/</w:t>
        </w:r>
      </w:hyperlink>
      <w:r w:rsidRPr="00480C13">
        <w:rPr>
          <w:rFonts w:ascii="Times New Roman" w:eastAsia="Calibri" w:hAnsi="Times New Roman" w:cs="Times New Roman"/>
          <w:sz w:val="28"/>
          <w:szCs w:val="28"/>
        </w:rPr>
        <w:t xml:space="preserve">  Интернет-сервер «АКДИ Экономика и жизнь» </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7" w:history="1">
        <w:r w:rsidRPr="00480C13">
          <w:rPr>
            <w:rFonts w:ascii="Times New Roman" w:eastAsia="Calibri" w:hAnsi="Times New Roman" w:cs="Times New Roman"/>
            <w:color w:val="0000FF"/>
            <w:sz w:val="28"/>
            <w:szCs w:val="28"/>
            <w:u w:val="single"/>
          </w:rPr>
          <w:t>http://glossary.ru/</w:t>
        </w:r>
      </w:hyperlink>
      <w:r w:rsidRPr="00480C13">
        <w:rPr>
          <w:rFonts w:ascii="Times New Roman" w:eastAsia="Calibri" w:hAnsi="Times New Roman" w:cs="Times New Roman"/>
          <w:sz w:val="28"/>
          <w:szCs w:val="28"/>
        </w:rPr>
        <w:t xml:space="preserve">  Служба тематических толковых словарей </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8" w:history="1">
        <w:r w:rsidRPr="00480C13">
          <w:rPr>
            <w:rFonts w:ascii="Times New Roman" w:eastAsia="Calibri" w:hAnsi="Times New Roman" w:cs="Times New Roman"/>
            <w:color w:val="0000FF"/>
            <w:sz w:val="28"/>
            <w:szCs w:val="28"/>
            <w:u w:val="single"/>
          </w:rPr>
          <w:t>http://eup.ru/</w:t>
        </w:r>
      </w:hyperlink>
      <w:r w:rsidRPr="00480C13">
        <w:rPr>
          <w:rFonts w:ascii="Times New Roman" w:eastAsia="Calibri" w:hAnsi="Times New Roman" w:cs="Times New Roman"/>
          <w:sz w:val="28"/>
          <w:szCs w:val="28"/>
        </w:rPr>
        <w:t xml:space="preserve">  Экономика и управление на предприятиях: научно-образовательный портал </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19" w:history="1">
        <w:r w:rsidRPr="00480C13">
          <w:rPr>
            <w:rFonts w:ascii="Times New Roman" w:eastAsia="Calibri" w:hAnsi="Times New Roman" w:cs="Times New Roman"/>
            <w:color w:val="0000FF"/>
            <w:sz w:val="28"/>
            <w:szCs w:val="28"/>
            <w:u w:val="single"/>
          </w:rPr>
          <w:t>http://finansy.ru/</w:t>
        </w:r>
      </w:hyperlink>
      <w:r w:rsidRPr="00480C13">
        <w:rPr>
          <w:rFonts w:ascii="Times New Roman" w:eastAsia="Calibri" w:hAnsi="Times New Roman" w:cs="Times New Roman"/>
          <w:sz w:val="28"/>
          <w:szCs w:val="28"/>
        </w:rPr>
        <w:t xml:space="preserve">  Публикации по экономике и финансам </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20" w:history="1">
        <w:r w:rsidRPr="00480C13">
          <w:rPr>
            <w:rFonts w:ascii="Times New Roman" w:eastAsia="Calibri" w:hAnsi="Times New Roman" w:cs="Times New Roman"/>
            <w:color w:val="0000FF"/>
            <w:sz w:val="28"/>
            <w:szCs w:val="28"/>
            <w:u w:val="single"/>
          </w:rPr>
          <w:t>http://eup.ru/Catalog/All-All.asp</w:t>
        </w:r>
      </w:hyperlink>
      <w:r w:rsidRPr="00480C13">
        <w:rPr>
          <w:rFonts w:ascii="Times New Roman" w:eastAsia="Calibri" w:hAnsi="Times New Roman" w:cs="Times New Roman"/>
          <w:sz w:val="28"/>
          <w:szCs w:val="28"/>
        </w:rPr>
        <w:t xml:space="preserve">  EUP.RU Библиотека экономической и управленческой </w:t>
      </w:r>
      <w:proofErr w:type="gramStart"/>
      <w:r w:rsidRPr="00480C13">
        <w:rPr>
          <w:rFonts w:ascii="Times New Roman" w:eastAsia="Calibri" w:hAnsi="Times New Roman" w:cs="Times New Roman"/>
          <w:sz w:val="28"/>
          <w:szCs w:val="28"/>
        </w:rPr>
        <w:t>литературы .Монографии</w:t>
      </w:r>
      <w:proofErr w:type="gramEnd"/>
      <w:r w:rsidRPr="00480C13">
        <w:rPr>
          <w:rFonts w:ascii="Times New Roman" w:eastAsia="Calibri" w:hAnsi="Times New Roman" w:cs="Times New Roman"/>
          <w:sz w:val="28"/>
          <w:szCs w:val="28"/>
        </w:rPr>
        <w:t xml:space="preserve">, диссертации, книги, статьи, </w:t>
      </w:r>
      <w:r w:rsidRPr="00480C13">
        <w:rPr>
          <w:rFonts w:ascii="Times New Roman" w:eastAsia="Calibri" w:hAnsi="Times New Roman" w:cs="Times New Roman"/>
          <w:sz w:val="28"/>
          <w:szCs w:val="28"/>
        </w:rPr>
        <w:lastRenderedPageBreak/>
        <w:t>конспекты лекций, рефераты, учебники</w:t>
      </w:r>
    </w:p>
    <w:p w:rsidR="0029108A" w:rsidRPr="00480C13" w:rsidRDefault="0029108A" w:rsidP="0029108A">
      <w:pPr>
        <w:widowControl w:val="0"/>
        <w:suppressAutoHyphens/>
        <w:spacing w:after="0" w:line="360" w:lineRule="auto"/>
        <w:ind w:firstLine="709"/>
        <w:jc w:val="both"/>
        <w:outlineLvl w:val="1"/>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 </w:t>
      </w:r>
      <w:hyperlink r:id="rId21" w:history="1">
        <w:r w:rsidRPr="00480C13">
          <w:rPr>
            <w:rFonts w:ascii="Times New Roman" w:eastAsia="Calibri" w:hAnsi="Times New Roman" w:cs="Times New Roman"/>
            <w:color w:val="0000FF"/>
            <w:sz w:val="28"/>
            <w:szCs w:val="28"/>
            <w:u w:val="single"/>
          </w:rPr>
          <w:t>http://www.iea.ru/</w:t>
        </w:r>
      </w:hyperlink>
      <w:r w:rsidRPr="00480C13">
        <w:rPr>
          <w:rFonts w:ascii="Times New Roman" w:eastAsia="Calibri" w:hAnsi="Times New Roman" w:cs="Times New Roman"/>
          <w:sz w:val="28"/>
          <w:szCs w:val="28"/>
        </w:rPr>
        <w:t xml:space="preserve">  Институт экономического анализа </w:t>
      </w:r>
    </w:p>
    <w:p w:rsidR="0029108A" w:rsidRPr="00480C13" w:rsidRDefault="0029108A" w:rsidP="0029108A">
      <w:pPr>
        <w:widowControl w:val="0"/>
        <w:suppressAutoHyphens/>
        <w:spacing w:before="360" w:after="360" w:line="360" w:lineRule="auto"/>
        <w:ind w:firstLine="709"/>
        <w:jc w:val="both"/>
        <w:outlineLvl w:val="1"/>
        <w:rPr>
          <w:rFonts w:ascii="Times New Roman" w:eastAsia="Calibri" w:hAnsi="Times New Roman" w:cs="Times New Roman"/>
          <w:b/>
          <w:sz w:val="28"/>
          <w:szCs w:val="28"/>
        </w:rPr>
      </w:pPr>
      <w:r>
        <w:rPr>
          <w:rFonts w:ascii="Times New Roman" w:eastAsia="Calibri" w:hAnsi="Times New Roman" w:cs="Times New Roman"/>
          <w:b/>
          <w:sz w:val="28"/>
          <w:szCs w:val="28"/>
        </w:rPr>
        <w:t>6</w:t>
      </w:r>
      <w:r w:rsidRPr="00480C13">
        <w:rPr>
          <w:rFonts w:ascii="Times New Roman" w:eastAsia="Calibri" w:hAnsi="Times New Roman" w:cs="Times New Roman"/>
          <w:b/>
          <w:sz w:val="28"/>
          <w:szCs w:val="28"/>
        </w:rPr>
        <w:t>.5 Программное обеспечение, профессиональные базы данных и информационные справочные системы современных информационных технологий</w:t>
      </w:r>
    </w:p>
    <w:p w:rsidR="0029108A" w:rsidRPr="00480C13" w:rsidRDefault="0029108A" w:rsidP="0029108A">
      <w:pPr>
        <w:widowControl w:val="0"/>
        <w:suppressAutoHyphens/>
        <w:spacing w:after="0" w:line="360" w:lineRule="auto"/>
        <w:ind w:firstLine="709"/>
        <w:jc w:val="both"/>
        <w:rPr>
          <w:rFonts w:ascii="Times New Roman" w:eastAsia="Calibri" w:hAnsi="Times New Roman" w:cs="Times New Roman"/>
          <w:sz w:val="28"/>
          <w:szCs w:val="28"/>
        </w:rPr>
      </w:pPr>
      <w:bookmarkStart w:id="6" w:name="_Hlk24326868"/>
      <w:r w:rsidRPr="00480C13">
        <w:rPr>
          <w:rFonts w:ascii="Times New Roman" w:eastAsia="Calibri" w:hAnsi="Times New Roman" w:cs="Times New Roman"/>
          <w:sz w:val="28"/>
          <w:szCs w:val="28"/>
        </w:rPr>
        <w:t>Программное обеспечение, используемое при проведении аудиторных учебных занятий и осуществлении самостоятельной работы студентами:</w:t>
      </w:r>
    </w:p>
    <w:p w:rsidR="0029108A" w:rsidRPr="00480C13" w:rsidRDefault="0029108A" w:rsidP="0029108A">
      <w:pPr>
        <w:widowControl w:val="0"/>
        <w:tabs>
          <w:tab w:val="left" w:pos="851"/>
        </w:tabs>
        <w:suppressAutoHyphens/>
        <w:spacing w:after="0" w:line="360" w:lineRule="auto"/>
        <w:ind w:firstLine="709"/>
        <w:jc w:val="both"/>
        <w:outlineLvl w:val="1"/>
        <w:rPr>
          <w:rFonts w:ascii="Times New Roman" w:eastAsia="Times New Roman" w:hAnsi="Times New Roman" w:cs="Times New Roman"/>
          <w:sz w:val="28"/>
          <w:szCs w:val="28"/>
          <w:lang w:eastAsia="ru-RU"/>
        </w:rPr>
      </w:pPr>
      <w:r w:rsidRPr="00480C13">
        <w:rPr>
          <w:rFonts w:ascii="Times New Roman" w:eastAsia="Times New Roman" w:hAnsi="Times New Roman" w:cs="Times New Roman"/>
          <w:sz w:val="28"/>
          <w:szCs w:val="28"/>
          <w:lang w:eastAsia="ru-RU"/>
        </w:rPr>
        <w:t xml:space="preserve">- </w:t>
      </w:r>
      <w:proofErr w:type="spellStart"/>
      <w:r w:rsidRPr="00480C13">
        <w:rPr>
          <w:rFonts w:ascii="Times New Roman" w:eastAsia="Times New Roman" w:hAnsi="Times New Roman" w:cs="Times New Roman"/>
          <w:sz w:val="28"/>
          <w:szCs w:val="28"/>
          <w:lang w:eastAsia="ru-RU"/>
        </w:rPr>
        <w:t>Microsoft</w:t>
      </w:r>
      <w:proofErr w:type="spellEnd"/>
      <w:r w:rsidRPr="00480C13">
        <w:rPr>
          <w:rFonts w:ascii="Times New Roman" w:eastAsia="Times New Roman" w:hAnsi="Times New Roman" w:cs="Times New Roman"/>
          <w:sz w:val="28"/>
          <w:szCs w:val="28"/>
          <w:lang w:eastAsia="ru-RU"/>
        </w:rPr>
        <w:t xml:space="preserve"> </w:t>
      </w:r>
      <w:proofErr w:type="spellStart"/>
      <w:r w:rsidRPr="00480C13">
        <w:rPr>
          <w:rFonts w:ascii="Times New Roman" w:eastAsia="Times New Roman" w:hAnsi="Times New Roman" w:cs="Times New Roman"/>
          <w:sz w:val="28"/>
          <w:szCs w:val="28"/>
          <w:lang w:eastAsia="ru-RU"/>
        </w:rPr>
        <w:t>Office</w:t>
      </w:r>
      <w:proofErr w:type="spellEnd"/>
      <w:r w:rsidRPr="00480C13">
        <w:rPr>
          <w:rFonts w:ascii="Times New Roman" w:eastAsia="Times New Roman" w:hAnsi="Times New Roman" w:cs="Times New Roman"/>
          <w:sz w:val="28"/>
          <w:szCs w:val="28"/>
          <w:lang w:eastAsia="ru-RU"/>
        </w:rPr>
        <w:t xml:space="preserve"> </w:t>
      </w:r>
    </w:p>
    <w:p w:rsidR="0029108A" w:rsidRPr="00480C13" w:rsidRDefault="0029108A" w:rsidP="0029108A">
      <w:pPr>
        <w:widowControl w:val="0"/>
        <w:tabs>
          <w:tab w:val="left" w:pos="851"/>
        </w:tabs>
        <w:suppressAutoHyphens/>
        <w:spacing w:after="0" w:line="360" w:lineRule="auto"/>
        <w:ind w:firstLine="709"/>
        <w:jc w:val="both"/>
        <w:outlineLvl w:val="1"/>
        <w:rPr>
          <w:rFonts w:ascii="Times New Roman" w:eastAsia="Times New Roman" w:hAnsi="Times New Roman" w:cs="Times New Roman"/>
          <w:sz w:val="28"/>
          <w:szCs w:val="28"/>
          <w:lang w:eastAsia="ru-RU"/>
        </w:rPr>
      </w:pPr>
      <w:r w:rsidRPr="00480C13">
        <w:rPr>
          <w:rFonts w:ascii="Times New Roman" w:eastAsia="Times New Roman" w:hAnsi="Times New Roman" w:cs="Times New Roman"/>
          <w:sz w:val="28"/>
          <w:szCs w:val="28"/>
          <w:lang w:eastAsia="ru-RU"/>
        </w:rPr>
        <w:t xml:space="preserve">- Яндекс. Браузер </w:t>
      </w:r>
      <w:hyperlink r:id="rId22" w:tgtFrame="_blank" w:history="1">
        <w:r w:rsidRPr="00480C13">
          <w:rPr>
            <w:rFonts w:ascii="Times New Roman" w:eastAsia="Times New Roman" w:hAnsi="Times New Roman" w:cs="Times New Roman"/>
            <w:bCs/>
            <w:color w:val="0000FF"/>
            <w:sz w:val="28"/>
            <w:szCs w:val="28"/>
            <w:u w:val="single"/>
            <w:lang w:eastAsia="ru-RU"/>
          </w:rPr>
          <w:t>browser.yandex.ru</w:t>
        </w:r>
      </w:hyperlink>
    </w:p>
    <w:p w:rsidR="0029108A" w:rsidRPr="00480C13" w:rsidRDefault="0029108A" w:rsidP="0029108A">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Профессиональные базы данных, используемые при проведении аудиторных учебных занятий и осуществлении самостоятельной работы студентами:</w:t>
      </w:r>
    </w:p>
    <w:p w:rsidR="0029108A" w:rsidRPr="00480C13" w:rsidRDefault="0029108A" w:rsidP="0029108A">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Официальный сайт Росстата -http://</w:t>
      </w:r>
      <w:hyperlink r:id="rId23" w:history="1">
        <w:r w:rsidRPr="00480C13">
          <w:rPr>
            <w:rFonts w:ascii="Times New Roman" w:eastAsia="Calibri" w:hAnsi="Times New Roman" w:cs="Times New Roman"/>
            <w:color w:val="0000FF"/>
            <w:sz w:val="28"/>
            <w:szCs w:val="28"/>
            <w:u w:val="single"/>
            <w:lang w:val="en-US"/>
          </w:rPr>
          <w:t>www</w:t>
        </w:r>
        <w:r w:rsidRPr="00480C13">
          <w:rPr>
            <w:rFonts w:ascii="Times New Roman" w:eastAsia="Calibri" w:hAnsi="Times New Roman" w:cs="Times New Roman"/>
            <w:color w:val="0000FF"/>
            <w:sz w:val="28"/>
            <w:szCs w:val="28"/>
            <w:u w:val="single"/>
          </w:rPr>
          <w:t>.</w:t>
        </w:r>
        <w:proofErr w:type="spellStart"/>
        <w:r w:rsidRPr="00480C13">
          <w:rPr>
            <w:rFonts w:ascii="Times New Roman" w:eastAsia="Calibri" w:hAnsi="Times New Roman" w:cs="Times New Roman"/>
            <w:color w:val="0000FF"/>
            <w:sz w:val="28"/>
            <w:szCs w:val="28"/>
            <w:u w:val="single"/>
            <w:lang w:val="en-US"/>
          </w:rPr>
          <w:t>gks</w:t>
        </w:r>
        <w:proofErr w:type="spellEnd"/>
        <w:r w:rsidRPr="00480C13">
          <w:rPr>
            <w:rFonts w:ascii="Times New Roman" w:eastAsia="Calibri" w:hAnsi="Times New Roman" w:cs="Times New Roman"/>
            <w:color w:val="0000FF"/>
            <w:sz w:val="28"/>
            <w:szCs w:val="28"/>
            <w:u w:val="single"/>
          </w:rPr>
          <w:t>.</w:t>
        </w:r>
        <w:proofErr w:type="spellStart"/>
        <w:r w:rsidRPr="00480C13">
          <w:rPr>
            <w:rFonts w:ascii="Times New Roman" w:eastAsia="Calibri" w:hAnsi="Times New Roman" w:cs="Times New Roman"/>
            <w:color w:val="0000FF"/>
            <w:sz w:val="28"/>
            <w:szCs w:val="28"/>
            <w:u w:val="single"/>
            <w:lang w:val="en-US"/>
          </w:rPr>
          <w:t>ru</w:t>
        </w:r>
        <w:proofErr w:type="spellEnd"/>
      </w:hyperlink>
      <w:r w:rsidRPr="00480C13">
        <w:rPr>
          <w:rFonts w:ascii="Times New Roman" w:eastAsia="Calibri" w:hAnsi="Times New Roman" w:cs="Times New Roman"/>
          <w:sz w:val="28"/>
          <w:szCs w:val="28"/>
        </w:rPr>
        <w:t xml:space="preserve"> </w:t>
      </w:r>
    </w:p>
    <w:p w:rsidR="0029108A" w:rsidRPr="00480C13" w:rsidRDefault="0029108A" w:rsidP="0029108A">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z w:val="28"/>
          <w:szCs w:val="28"/>
        </w:rPr>
        <w:t xml:space="preserve">Официальный сайт Центрального банка России- </w:t>
      </w:r>
      <w:hyperlink r:id="rId24" w:history="1">
        <w:r w:rsidRPr="00480C13">
          <w:rPr>
            <w:rFonts w:ascii="Times New Roman" w:eastAsia="Calibri" w:hAnsi="Times New Roman" w:cs="Times New Roman"/>
            <w:color w:val="0000FF"/>
            <w:sz w:val="28"/>
            <w:szCs w:val="28"/>
            <w:u w:val="single"/>
            <w:lang w:val="en-US"/>
          </w:rPr>
          <w:t>http</w:t>
        </w:r>
        <w:r w:rsidRPr="00480C13">
          <w:rPr>
            <w:rFonts w:ascii="Times New Roman" w:eastAsia="Calibri" w:hAnsi="Times New Roman" w:cs="Times New Roman"/>
            <w:color w:val="0000FF"/>
            <w:sz w:val="28"/>
            <w:szCs w:val="28"/>
            <w:u w:val="single"/>
          </w:rPr>
          <w:t>://</w:t>
        </w:r>
        <w:r w:rsidRPr="00480C13">
          <w:rPr>
            <w:rFonts w:ascii="Times New Roman" w:eastAsia="Calibri" w:hAnsi="Times New Roman" w:cs="Times New Roman"/>
            <w:color w:val="0000FF"/>
            <w:sz w:val="28"/>
            <w:szCs w:val="28"/>
            <w:u w:val="single"/>
            <w:lang w:val="en-US"/>
          </w:rPr>
          <w:t>www</w:t>
        </w:r>
        <w:r w:rsidRPr="00480C13">
          <w:rPr>
            <w:rFonts w:ascii="Times New Roman" w:eastAsia="Calibri" w:hAnsi="Times New Roman" w:cs="Times New Roman"/>
            <w:color w:val="0000FF"/>
            <w:sz w:val="28"/>
            <w:szCs w:val="28"/>
            <w:u w:val="single"/>
          </w:rPr>
          <w:t>.</w:t>
        </w:r>
        <w:proofErr w:type="spellStart"/>
        <w:r w:rsidRPr="00480C13">
          <w:rPr>
            <w:rFonts w:ascii="Times New Roman" w:eastAsia="Calibri" w:hAnsi="Times New Roman" w:cs="Times New Roman"/>
            <w:color w:val="0000FF"/>
            <w:sz w:val="28"/>
            <w:szCs w:val="28"/>
            <w:u w:val="single"/>
            <w:lang w:val="en-US"/>
          </w:rPr>
          <w:t>cbr</w:t>
        </w:r>
        <w:proofErr w:type="spellEnd"/>
        <w:r w:rsidRPr="00480C13">
          <w:rPr>
            <w:rFonts w:ascii="Times New Roman" w:eastAsia="Calibri" w:hAnsi="Times New Roman" w:cs="Times New Roman"/>
            <w:color w:val="0000FF"/>
            <w:sz w:val="28"/>
            <w:szCs w:val="28"/>
            <w:u w:val="single"/>
          </w:rPr>
          <w:t>.</w:t>
        </w:r>
        <w:proofErr w:type="spellStart"/>
        <w:r w:rsidRPr="00480C13">
          <w:rPr>
            <w:rFonts w:ascii="Times New Roman" w:eastAsia="Calibri" w:hAnsi="Times New Roman" w:cs="Times New Roman"/>
            <w:color w:val="0000FF"/>
            <w:sz w:val="28"/>
            <w:szCs w:val="28"/>
            <w:u w:val="single"/>
            <w:lang w:val="en-US"/>
          </w:rPr>
          <w:t>ru</w:t>
        </w:r>
        <w:proofErr w:type="spellEnd"/>
        <w:r w:rsidRPr="00480C13">
          <w:rPr>
            <w:rFonts w:ascii="Times New Roman" w:eastAsia="Calibri" w:hAnsi="Times New Roman" w:cs="Times New Roman"/>
            <w:color w:val="0000FF"/>
            <w:sz w:val="28"/>
            <w:szCs w:val="28"/>
            <w:u w:val="single"/>
          </w:rPr>
          <w:t>/</w:t>
        </w:r>
      </w:hyperlink>
    </w:p>
    <w:p w:rsidR="0029108A" w:rsidRPr="00480C13" w:rsidRDefault="0029108A" w:rsidP="0029108A">
      <w:pPr>
        <w:widowControl w:val="0"/>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Calibri" w:hAnsi="Times New Roman" w:cs="Times New Roman"/>
          <w:spacing w:val="-2"/>
          <w:sz w:val="28"/>
          <w:szCs w:val="28"/>
        </w:rPr>
        <w:t>Официальный сайт Министерства Финансов Р Ф</w:t>
      </w:r>
      <w:r w:rsidRPr="00480C13">
        <w:rPr>
          <w:rFonts w:ascii="Times New Roman" w:eastAsia="Calibri" w:hAnsi="Times New Roman" w:cs="Times New Roman"/>
          <w:sz w:val="28"/>
          <w:szCs w:val="28"/>
        </w:rPr>
        <w:t xml:space="preserve"> - </w:t>
      </w:r>
      <w:hyperlink w:history="1">
        <w:r w:rsidRPr="00480C13">
          <w:rPr>
            <w:rFonts w:ascii="Times New Roman" w:eastAsia="Calibri" w:hAnsi="Times New Roman" w:cs="Times New Roman"/>
            <w:color w:val="0000FF"/>
            <w:spacing w:val="-2"/>
            <w:sz w:val="28"/>
            <w:szCs w:val="28"/>
            <w:u w:val="single"/>
          </w:rPr>
          <w:t>http:// www.minfin.ru/</w:t>
        </w:r>
      </w:hyperlink>
    </w:p>
    <w:p w:rsidR="0029108A" w:rsidRPr="00480C13" w:rsidRDefault="0029108A" w:rsidP="0029108A">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480C13">
        <w:rPr>
          <w:rFonts w:ascii="Times New Roman" w:eastAsia="Times New Roman" w:hAnsi="Times New Roman" w:cs="Times New Roman"/>
          <w:sz w:val="28"/>
          <w:szCs w:val="28"/>
          <w:lang w:eastAsia="ru-RU"/>
        </w:rPr>
        <w:t xml:space="preserve"> Министерство экономического развития и торговли РФ- http:// </w:t>
      </w:r>
      <w:hyperlink r:id="rId25" w:history="1">
        <w:r w:rsidRPr="00480C13">
          <w:rPr>
            <w:rFonts w:ascii="Times New Roman" w:eastAsia="Times New Roman" w:hAnsi="Times New Roman" w:cs="Times New Roman"/>
            <w:color w:val="0000FF"/>
            <w:sz w:val="28"/>
            <w:szCs w:val="28"/>
            <w:u w:val="single"/>
            <w:lang w:val="en-US" w:eastAsia="ru-RU"/>
          </w:rPr>
          <w:t>www</w:t>
        </w:r>
        <w:r w:rsidRPr="00480C13">
          <w:rPr>
            <w:rFonts w:ascii="Times New Roman" w:eastAsia="Times New Roman" w:hAnsi="Times New Roman" w:cs="Times New Roman"/>
            <w:color w:val="0000FF"/>
            <w:sz w:val="28"/>
            <w:szCs w:val="28"/>
            <w:u w:val="single"/>
            <w:lang w:eastAsia="ru-RU"/>
          </w:rPr>
          <w:t>.</w:t>
        </w:r>
        <w:r w:rsidRPr="00480C13">
          <w:rPr>
            <w:rFonts w:ascii="Times New Roman" w:eastAsia="Times New Roman" w:hAnsi="Times New Roman" w:cs="Times New Roman"/>
            <w:color w:val="0000FF"/>
            <w:sz w:val="28"/>
            <w:szCs w:val="28"/>
            <w:u w:val="single"/>
            <w:lang w:val="en-US" w:eastAsia="ru-RU"/>
          </w:rPr>
          <w:t>economy</w:t>
        </w:r>
        <w:r w:rsidRPr="00480C13">
          <w:rPr>
            <w:rFonts w:ascii="Times New Roman" w:eastAsia="Times New Roman" w:hAnsi="Times New Roman" w:cs="Times New Roman"/>
            <w:color w:val="0000FF"/>
            <w:sz w:val="28"/>
            <w:szCs w:val="28"/>
            <w:u w:val="single"/>
            <w:lang w:eastAsia="ru-RU"/>
          </w:rPr>
          <w:t>.</w:t>
        </w:r>
        <w:r w:rsidRPr="00480C13">
          <w:rPr>
            <w:rFonts w:ascii="Times New Roman" w:eastAsia="Times New Roman" w:hAnsi="Times New Roman" w:cs="Times New Roman"/>
            <w:color w:val="0000FF"/>
            <w:sz w:val="28"/>
            <w:szCs w:val="28"/>
            <w:u w:val="single"/>
            <w:lang w:val="en-US" w:eastAsia="ru-RU"/>
          </w:rPr>
          <w:t>gov</w:t>
        </w:r>
        <w:r w:rsidRPr="00480C13">
          <w:rPr>
            <w:rFonts w:ascii="Times New Roman" w:eastAsia="Times New Roman" w:hAnsi="Times New Roman" w:cs="Times New Roman"/>
            <w:color w:val="0000FF"/>
            <w:sz w:val="28"/>
            <w:szCs w:val="28"/>
            <w:u w:val="single"/>
            <w:lang w:eastAsia="ru-RU"/>
          </w:rPr>
          <w:t>.</w:t>
        </w:r>
        <w:proofErr w:type="spellStart"/>
        <w:r w:rsidRPr="00480C13">
          <w:rPr>
            <w:rFonts w:ascii="Times New Roman" w:eastAsia="Times New Roman" w:hAnsi="Times New Roman" w:cs="Times New Roman"/>
            <w:color w:val="0000FF"/>
            <w:sz w:val="28"/>
            <w:szCs w:val="28"/>
            <w:u w:val="single"/>
            <w:lang w:val="en-US" w:eastAsia="ru-RU"/>
          </w:rPr>
          <w:t>ru</w:t>
        </w:r>
        <w:proofErr w:type="spellEnd"/>
      </w:hyperlink>
      <w:r w:rsidRPr="00480C13">
        <w:rPr>
          <w:rFonts w:ascii="Times New Roman" w:eastAsia="Times New Roman" w:hAnsi="Times New Roman" w:cs="Times New Roman"/>
          <w:sz w:val="28"/>
          <w:szCs w:val="28"/>
          <w:lang w:eastAsia="ru-RU"/>
        </w:rPr>
        <w:t xml:space="preserve">/ </w:t>
      </w:r>
    </w:p>
    <w:p w:rsidR="0029108A" w:rsidRPr="00480C13" w:rsidRDefault="0029108A" w:rsidP="0029108A">
      <w:pPr>
        <w:widowControl w:val="0"/>
        <w:tabs>
          <w:tab w:val="left" w:pos="851"/>
        </w:tabs>
        <w:suppressAutoHyphens/>
        <w:spacing w:after="0" w:line="360" w:lineRule="auto"/>
        <w:ind w:left="709"/>
        <w:jc w:val="both"/>
        <w:rPr>
          <w:rFonts w:ascii="Open Sans" w:eastAsia="Times New Roman" w:hAnsi="Open Sans" w:cs="Times New Roman"/>
          <w:sz w:val="28"/>
          <w:szCs w:val="28"/>
          <w:lang w:eastAsia="ru-RU"/>
        </w:rPr>
      </w:pPr>
      <w:proofErr w:type="spellStart"/>
      <w:r w:rsidRPr="00480C13">
        <w:rPr>
          <w:rFonts w:ascii="Open Sans" w:eastAsia="Times New Roman" w:hAnsi="Open Sans" w:cs="Times New Roman"/>
          <w:sz w:val="28"/>
          <w:szCs w:val="28"/>
          <w:lang w:eastAsia="ru-RU"/>
        </w:rPr>
        <w:t>Web</w:t>
      </w:r>
      <w:proofErr w:type="spellEnd"/>
      <w:r w:rsidRPr="00480C13">
        <w:rPr>
          <w:rFonts w:ascii="Open Sans" w:eastAsia="Times New Roman" w:hAnsi="Open Sans" w:cs="Times New Roman"/>
          <w:sz w:val="28"/>
          <w:szCs w:val="28"/>
          <w:lang w:eastAsia="ru-RU"/>
        </w:rPr>
        <w:t xml:space="preserve"> </w:t>
      </w:r>
      <w:proofErr w:type="spellStart"/>
      <w:r w:rsidRPr="00480C13">
        <w:rPr>
          <w:rFonts w:ascii="Open Sans" w:eastAsia="Times New Roman" w:hAnsi="Open Sans" w:cs="Times New Roman"/>
          <w:sz w:val="28"/>
          <w:szCs w:val="28"/>
          <w:lang w:eastAsia="ru-RU"/>
        </w:rPr>
        <w:t>of</w:t>
      </w:r>
      <w:proofErr w:type="spellEnd"/>
      <w:r w:rsidRPr="00480C13">
        <w:rPr>
          <w:rFonts w:ascii="Open Sans" w:eastAsia="Times New Roman" w:hAnsi="Open Sans" w:cs="Times New Roman"/>
          <w:sz w:val="28"/>
          <w:szCs w:val="28"/>
          <w:lang w:eastAsia="ru-RU"/>
        </w:rPr>
        <w:t xml:space="preserve"> </w:t>
      </w:r>
      <w:proofErr w:type="spellStart"/>
      <w:r w:rsidRPr="00480C13">
        <w:rPr>
          <w:rFonts w:ascii="Open Sans" w:eastAsia="Times New Roman" w:hAnsi="Open Sans" w:cs="Times New Roman"/>
          <w:sz w:val="28"/>
          <w:szCs w:val="28"/>
          <w:lang w:eastAsia="ru-RU"/>
        </w:rPr>
        <w:t>Science</w:t>
      </w:r>
      <w:proofErr w:type="spellEnd"/>
      <w:r w:rsidRPr="00480C13">
        <w:rPr>
          <w:rFonts w:ascii="Open Sans" w:eastAsia="Times New Roman" w:hAnsi="Open Sans" w:cs="Times New Roman"/>
          <w:sz w:val="28"/>
          <w:szCs w:val="28"/>
          <w:lang w:eastAsia="ru-RU"/>
        </w:rPr>
        <w:t xml:space="preserve"> [Электронный ресурс]: реферативная база данных / компания </w:t>
      </w:r>
      <w:proofErr w:type="spellStart"/>
      <w:r w:rsidRPr="00480C13">
        <w:rPr>
          <w:rFonts w:ascii="Open Sans" w:eastAsia="Times New Roman" w:hAnsi="Open Sans" w:cs="Times New Roman"/>
          <w:sz w:val="28"/>
          <w:szCs w:val="28"/>
          <w:lang w:eastAsia="ru-RU"/>
        </w:rPr>
        <w:t>Clarivate</w:t>
      </w:r>
      <w:proofErr w:type="spellEnd"/>
      <w:r w:rsidRPr="00480C13">
        <w:rPr>
          <w:rFonts w:ascii="Open Sans" w:eastAsia="Times New Roman" w:hAnsi="Open Sans" w:cs="Times New Roman"/>
          <w:sz w:val="28"/>
          <w:szCs w:val="28"/>
          <w:lang w:eastAsia="ru-RU"/>
        </w:rPr>
        <w:t xml:space="preserve"> </w:t>
      </w:r>
      <w:proofErr w:type="spellStart"/>
      <w:r w:rsidRPr="00480C13">
        <w:rPr>
          <w:rFonts w:ascii="Open Sans" w:eastAsia="Times New Roman" w:hAnsi="Open Sans" w:cs="Times New Roman"/>
          <w:sz w:val="28"/>
          <w:szCs w:val="28"/>
          <w:lang w:eastAsia="ru-RU"/>
        </w:rPr>
        <w:t>Analytics</w:t>
      </w:r>
      <w:proofErr w:type="spellEnd"/>
      <w:r w:rsidRPr="00480C13">
        <w:rPr>
          <w:rFonts w:ascii="Open Sans" w:eastAsia="Times New Roman" w:hAnsi="Open Sans" w:cs="Times New Roman"/>
          <w:sz w:val="28"/>
          <w:szCs w:val="28"/>
          <w:lang w:eastAsia="ru-RU"/>
        </w:rPr>
        <w:t xml:space="preserve">. – Режим доступа: </w:t>
      </w:r>
      <w:hyperlink r:id="rId26" w:history="1">
        <w:r w:rsidRPr="00480C13">
          <w:rPr>
            <w:rFonts w:ascii="Open Sans" w:eastAsia="Times New Roman" w:hAnsi="Open Sans" w:cs="Times New Roman"/>
            <w:color w:val="0000FF"/>
            <w:sz w:val="28"/>
            <w:szCs w:val="28"/>
            <w:u w:val="single"/>
            <w:lang w:eastAsia="ru-RU"/>
          </w:rPr>
          <w:t>http://apps.webofknowledge.com</w:t>
        </w:r>
      </w:hyperlink>
      <w:r w:rsidRPr="00480C13">
        <w:rPr>
          <w:rFonts w:ascii="Open Sans" w:eastAsia="Times New Roman" w:hAnsi="Open Sans" w:cs="Times New Roman"/>
          <w:sz w:val="28"/>
          <w:szCs w:val="28"/>
          <w:lang w:eastAsia="ru-RU"/>
        </w:rPr>
        <w:t xml:space="preserve"> </w:t>
      </w:r>
    </w:p>
    <w:p w:rsidR="0029108A" w:rsidRPr="00480C13" w:rsidRDefault="0029108A" w:rsidP="0029108A">
      <w:pPr>
        <w:widowControl w:val="0"/>
        <w:tabs>
          <w:tab w:val="left" w:pos="709"/>
        </w:tabs>
        <w:suppressAutoHyphens/>
        <w:spacing w:after="0" w:line="360" w:lineRule="auto"/>
        <w:ind w:firstLine="709"/>
        <w:jc w:val="both"/>
        <w:rPr>
          <w:rFonts w:ascii="Times New Roman" w:eastAsia="Times New Roman" w:hAnsi="Times New Roman" w:cs="Times New Roman"/>
          <w:sz w:val="28"/>
          <w:szCs w:val="28"/>
        </w:rPr>
      </w:pPr>
      <w:r w:rsidRPr="00480C13">
        <w:rPr>
          <w:rFonts w:ascii="Times New Roman" w:eastAsia="Times New Roman" w:hAnsi="Times New Roman" w:cs="Times New Roman"/>
          <w:sz w:val="28"/>
          <w:szCs w:val="28"/>
        </w:rPr>
        <w:t xml:space="preserve">Информационные справочные системы, используемые при </w:t>
      </w:r>
      <w:proofErr w:type="gramStart"/>
      <w:r w:rsidRPr="00480C13">
        <w:rPr>
          <w:rFonts w:ascii="Times New Roman" w:eastAsia="Times New Roman" w:hAnsi="Times New Roman" w:cs="Times New Roman"/>
          <w:sz w:val="28"/>
          <w:szCs w:val="28"/>
        </w:rPr>
        <w:t>проведении  аудиторных</w:t>
      </w:r>
      <w:proofErr w:type="gramEnd"/>
      <w:r w:rsidRPr="00480C13">
        <w:rPr>
          <w:rFonts w:ascii="Times New Roman" w:eastAsia="Times New Roman" w:hAnsi="Times New Roman" w:cs="Times New Roman"/>
          <w:sz w:val="28"/>
          <w:szCs w:val="28"/>
        </w:rPr>
        <w:t xml:space="preserve"> учебных занятий и осуществлении самостоятельной работы студентами:</w:t>
      </w:r>
    </w:p>
    <w:p w:rsidR="0029108A" w:rsidRPr="00480C13" w:rsidRDefault="0029108A" w:rsidP="0029108A">
      <w:pPr>
        <w:widowControl w:val="0"/>
        <w:tabs>
          <w:tab w:val="left" w:pos="709"/>
        </w:tabs>
        <w:suppressAutoHyphens/>
        <w:spacing w:after="0" w:line="360" w:lineRule="auto"/>
        <w:ind w:firstLine="709"/>
        <w:jc w:val="both"/>
        <w:rPr>
          <w:rFonts w:ascii="Times New Roman" w:eastAsia="Calibri" w:hAnsi="Times New Roman" w:cs="Times New Roman"/>
          <w:sz w:val="28"/>
          <w:szCs w:val="28"/>
        </w:rPr>
      </w:pPr>
      <w:r w:rsidRPr="00480C13">
        <w:rPr>
          <w:rFonts w:ascii="Times New Roman" w:eastAsia="Times New Roman" w:hAnsi="Times New Roman" w:cs="Times New Roman"/>
          <w:sz w:val="28"/>
          <w:szCs w:val="28"/>
        </w:rPr>
        <w:t xml:space="preserve"> </w:t>
      </w:r>
      <w:r w:rsidRPr="00480C13">
        <w:rPr>
          <w:rFonts w:ascii="Times New Roman" w:eastAsia="Calibri" w:hAnsi="Times New Roman" w:cs="Times New Roman"/>
          <w:sz w:val="28"/>
          <w:szCs w:val="28"/>
        </w:rPr>
        <w:t xml:space="preserve">- Консультант Плюс [Электронный ресурс]: справочно-правовая система </w:t>
      </w:r>
      <w:r w:rsidRPr="00480C13">
        <w:rPr>
          <w:rFonts w:ascii="Times New Roman" w:eastAsia="Times New Roman" w:hAnsi="Times New Roman" w:cs="Times New Roman"/>
          <w:sz w:val="28"/>
          <w:szCs w:val="28"/>
          <w:lang w:eastAsia="ru-RU"/>
        </w:rPr>
        <w:t>(</w:t>
      </w:r>
      <w:hyperlink r:id="rId27" w:history="1">
        <w:r w:rsidRPr="00480C13">
          <w:rPr>
            <w:rFonts w:ascii="Times New Roman" w:eastAsia="Times New Roman" w:hAnsi="Times New Roman" w:cs="Times New Roman"/>
            <w:color w:val="0000FF"/>
            <w:sz w:val="28"/>
            <w:szCs w:val="28"/>
            <w:u w:val="single"/>
            <w:lang w:eastAsia="ru-RU"/>
          </w:rPr>
          <w:t>http://www.consultant.ru</w:t>
        </w:r>
      </w:hyperlink>
      <w:r w:rsidRPr="00480C13">
        <w:rPr>
          <w:rFonts w:ascii="Times New Roman" w:eastAsia="Calibri" w:hAnsi="Times New Roman" w:cs="Times New Roman"/>
          <w:sz w:val="28"/>
          <w:szCs w:val="28"/>
        </w:rPr>
        <w:t xml:space="preserve"> </w:t>
      </w:r>
    </w:p>
    <w:p w:rsidR="0029108A" w:rsidRPr="00480C13" w:rsidRDefault="0029108A" w:rsidP="0029108A">
      <w:pPr>
        <w:widowControl w:val="0"/>
        <w:suppressAutoHyphens/>
        <w:spacing w:after="0" w:line="360" w:lineRule="auto"/>
        <w:ind w:firstLine="709"/>
        <w:textAlignment w:val="top"/>
        <w:rPr>
          <w:rFonts w:ascii="Times New Roman" w:eastAsia="Times New Roman" w:hAnsi="Times New Roman" w:cs="Times New Roman"/>
          <w:sz w:val="28"/>
          <w:szCs w:val="28"/>
        </w:rPr>
      </w:pPr>
      <w:r w:rsidRPr="00480C13">
        <w:rPr>
          <w:rFonts w:ascii="Times New Roman" w:eastAsia="Times New Roman" w:hAnsi="Times New Roman" w:cs="Times New Roman"/>
          <w:sz w:val="28"/>
          <w:szCs w:val="28"/>
        </w:rPr>
        <w:t xml:space="preserve">- Кодекс: информационно-правовая система. - </w:t>
      </w:r>
      <w:hyperlink r:id="rId28" w:tgtFrame="_blank" w:history="1">
        <w:r w:rsidRPr="00480C13">
          <w:rPr>
            <w:rFonts w:ascii="Times New Roman" w:eastAsia="Times New Roman" w:hAnsi="Times New Roman" w:cs="Times New Roman"/>
            <w:bCs/>
            <w:color w:val="0000FF"/>
            <w:sz w:val="28"/>
            <w:szCs w:val="28"/>
            <w:u w:val="single"/>
          </w:rPr>
          <w:t>kodeks.ru</w:t>
        </w:r>
      </w:hyperlink>
    </w:p>
    <w:bookmarkEnd w:id="6"/>
    <w:p w:rsidR="0029108A" w:rsidRDefault="0029108A" w:rsidP="0029108A">
      <w:pPr>
        <w:widowControl w:val="0"/>
        <w:suppressAutoHyphens/>
      </w:pPr>
    </w:p>
    <w:p w:rsidR="0029108A" w:rsidRDefault="0029108A" w:rsidP="0029108A"/>
    <w:p w:rsidR="0029108A" w:rsidRDefault="0029108A"/>
    <w:sectPr w:rsidR="0029108A" w:rsidSect="0029108A">
      <w:type w:val="continuous"/>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01016"/>
      <w:docPartObj>
        <w:docPartGallery w:val="Page Numbers (Bottom of Page)"/>
        <w:docPartUnique/>
      </w:docPartObj>
    </w:sdtPr>
    <w:sdtContent>
      <w:p w:rsidR="0029108A" w:rsidRDefault="0029108A">
        <w:pPr>
          <w:pStyle w:val="a3"/>
          <w:jc w:val="center"/>
        </w:pPr>
        <w:r>
          <w:fldChar w:fldCharType="begin"/>
        </w:r>
        <w:r>
          <w:instrText>PAGE   \* MERGEFORMAT</w:instrText>
        </w:r>
        <w:r>
          <w:fldChar w:fldCharType="separate"/>
        </w:r>
        <w:r>
          <w:rPr>
            <w:noProof/>
          </w:rPr>
          <w:t>9</w:t>
        </w:r>
        <w:r>
          <w:fldChar w:fldCharType="end"/>
        </w:r>
      </w:p>
    </w:sdtContent>
  </w:sdt>
  <w:p w:rsidR="0029108A" w:rsidRDefault="0029108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972"/>
    <w:multiLevelType w:val="multilevel"/>
    <w:tmpl w:val="7032B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E6A33"/>
    <w:multiLevelType w:val="multilevel"/>
    <w:tmpl w:val="DB40D34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66DAE"/>
    <w:multiLevelType w:val="multilevel"/>
    <w:tmpl w:val="05D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C385E"/>
    <w:multiLevelType w:val="hybridMultilevel"/>
    <w:tmpl w:val="F87E7DB2"/>
    <w:lvl w:ilvl="0" w:tplc="FE8E14D0">
      <w:start w:val="1"/>
      <w:numFmt w:val="decimal"/>
      <w:lvlText w:val="%1."/>
      <w:lvlJc w:val="left"/>
      <w:pPr>
        <w:tabs>
          <w:tab w:val="num" w:pos="975"/>
        </w:tabs>
        <w:ind w:left="975" w:hanging="43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255730FB"/>
    <w:multiLevelType w:val="multilevel"/>
    <w:tmpl w:val="877C2F5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5764A1B"/>
    <w:multiLevelType w:val="multilevel"/>
    <w:tmpl w:val="EA50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222E5"/>
    <w:multiLevelType w:val="multilevel"/>
    <w:tmpl w:val="4552F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6633E"/>
    <w:multiLevelType w:val="multilevel"/>
    <w:tmpl w:val="F98C01F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350E85"/>
    <w:multiLevelType w:val="hybridMultilevel"/>
    <w:tmpl w:val="640481C6"/>
    <w:lvl w:ilvl="0" w:tplc="A1163036">
      <w:start w:val="1"/>
      <w:numFmt w:val="bullet"/>
      <w:lvlText w:val="-"/>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6503467"/>
    <w:multiLevelType w:val="hybridMultilevel"/>
    <w:tmpl w:val="4268EE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215710"/>
    <w:multiLevelType w:val="multilevel"/>
    <w:tmpl w:val="E0802CE4"/>
    <w:lvl w:ilvl="0">
      <w:start w:val="1"/>
      <w:numFmt w:val="decimal"/>
      <w:lvlText w:val="%1)"/>
      <w:lvlJc w:val="left"/>
      <w:pPr>
        <w:ind w:left="0" w:firstLine="0"/>
      </w:pPr>
      <w:rPr>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5E411DA9"/>
    <w:multiLevelType w:val="multilevel"/>
    <w:tmpl w:val="47F28E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686A7C9F"/>
    <w:multiLevelType w:val="hybridMultilevel"/>
    <w:tmpl w:val="8780CBC2"/>
    <w:lvl w:ilvl="0" w:tplc="052A6212">
      <w:start w:val="1"/>
      <w:numFmt w:val="bullet"/>
      <w:lvlText w:val=""/>
      <w:lvlJc w:val="left"/>
      <w:pPr>
        <w:tabs>
          <w:tab w:val="num" w:pos="720"/>
        </w:tabs>
        <w:ind w:left="720" w:hanging="360"/>
      </w:pPr>
      <w:rPr>
        <w:rFonts w:ascii="Symbol" w:hAnsi="Symbol" w:hint="default"/>
      </w:rPr>
    </w:lvl>
    <w:lvl w:ilvl="1" w:tplc="CAD25F0C">
      <w:start w:val="1"/>
      <w:numFmt w:val="bullet"/>
      <w:lvlText w:val="o"/>
      <w:lvlJc w:val="left"/>
      <w:pPr>
        <w:tabs>
          <w:tab w:val="num" w:pos="1440"/>
        </w:tabs>
        <w:ind w:left="1440" w:hanging="360"/>
      </w:pPr>
      <w:rPr>
        <w:rFonts w:ascii="Courier New" w:hAnsi="Courier New" w:cs="Courier New" w:hint="default"/>
      </w:rPr>
    </w:lvl>
    <w:lvl w:ilvl="2" w:tplc="ABE873AE">
      <w:start w:val="1"/>
      <w:numFmt w:val="bullet"/>
      <w:lvlText w:val=""/>
      <w:lvlJc w:val="left"/>
      <w:pPr>
        <w:tabs>
          <w:tab w:val="num" w:pos="2160"/>
        </w:tabs>
        <w:ind w:left="2160" w:hanging="360"/>
      </w:pPr>
      <w:rPr>
        <w:rFonts w:ascii="Wingdings" w:hAnsi="Wingdings" w:cs="Wingdings" w:hint="default"/>
      </w:rPr>
    </w:lvl>
    <w:lvl w:ilvl="3" w:tplc="769EFB9C">
      <w:start w:val="1"/>
      <w:numFmt w:val="bullet"/>
      <w:lvlText w:val=""/>
      <w:lvlJc w:val="left"/>
      <w:pPr>
        <w:tabs>
          <w:tab w:val="num" w:pos="2880"/>
        </w:tabs>
        <w:ind w:left="2880" w:hanging="360"/>
      </w:pPr>
      <w:rPr>
        <w:rFonts w:ascii="Symbol" w:hAnsi="Symbol" w:cs="Symbol" w:hint="default"/>
      </w:rPr>
    </w:lvl>
    <w:lvl w:ilvl="4" w:tplc="3A88BF3A">
      <w:start w:val="1"/>
      <w:numFmt w:val="bullet"/>
      <w:lvlText w:val="o"/>
      <w:lvlJc w:val="left"/>
      <w:pPr>
        <w:tabs>
          <w:tab w:val="num" w:pos="3600"/>
        </w:tabs>
        <w:ind w:left="3600" w:hanging="360"/>
      </w:pPr>
      <w:rPr>
        <w:rFonts w:ascii="Courier New" w:hAnsi="Courier New" w:cs="Courier New" w:hint="default"/>
      </w:rPr>
    </w:lvl>
    <w:lvl w:ilvl="5" w:tplc="96D4A8CA">
      <w:start w:val="1"/>
      <w:numFmt w:val="bullet"/>
      <w:lvlText w:val=""/>
      <w:lvlJc w:val="left"/>
      <w:pPr>
        <w:tabs>
          <w:tab w:val="num" w:pos="4320"/>
        </w:tabs>
        <w:ind w:left="4320" w:hanging="360"/>
      </w:pPr>
      <w:rPr>
        <w:rFonts w:ascii="Wingdings" w:hAnsi="Wingdings" w:cs="Wingdings" w:hint="default"/>
      </w:rPr>
    </w:lvl>
    <w:lvl w:ilvl="6" w:tplc="B922DA54">
      <w:start w:val="1"/>
      <w:numFmt w:val="bullet"/>
      <w:lvlText w:val=""/>
      <w:lvlJc w:val="left"/>
      <w:pPr>
        <w:tabs>
          <w:tab w:val="num" w:pos="5040"/>
        </w:tabs>
        <w:ind w:left="5040" w:hanging="360"/>
      </w:pPr>
      <w:rPr>
        <w:rFonts w:ascii="Symbol" w:hAnsi="Symbol" w:cs="Symbol" w:hint="default"/>
      </w:rPr>
    </w:lvl>
    <w:lvl w:ilvl="7" w:tplc="7B2CDC70">
      <w:start w:val="1"/>
      <w:numFmt w:val="bullet"/>
      <w:lvlText w:val="o"/>
      <w:lvlJc w:val="left"/>
      <w:pPr>
        <w:tabs>
          <w:tab w:val="num" w:pos="5760"/>
        </w:tabs>
        <w:ind w:left="5760" w:hanging="360"/>
      </w:pPr>
      <w:rPr>
        <w:rFonts w:ascii="Courier New" w:hAnsi="Courier New" w:cs="Courier New" w:hint="default"/>
      </w:rPr>
    </w:lvl>
    <w:lvl w:ilvl="8" w:tplc="3B5823EC">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76939BE"/>
    <w:multiLevelType w:val="hybridMultilevel"/>
    <w:tmpl w:val="BEEC1D12"/>
    <w:lvl w:ilvl="0" w:tplc="5BCAC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4"/>
  </w:num>
  <w:num w:numId="5">
    <w:abstractNumId w:val="16"/>
  </w:num>
  <w:num w:numId="6">
    <w:abstractNumId w:val="1"/>
  </w:num>
  <w:num w:numId="7">
    <w:abstractNumId w:val="8"/>
  </w:num>
  <w:num w:numId="8">
    <w:abstractNumId w:val="15"/>
  </w:num>
  <w:num w:numId="9">
    <w:abstractNumId w:val="2"/>
  </w:num>
  <w:num w:numId="10">
    <w:abstractNumId w:val="0"/>
  </w:num>
  <w:num w:numId="11">
    <w:abstractNumId w:val="10"/>
  </w:num>
  <w:num w:numId="12">
    <w:abstractNumId w:val="13"/>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8A"/>
    <w:rsid w:val="0029108A"/>
    <w:rsid w:val="00342C44"/>
    <w:rsid w:val="006449CA"/>
    <w:rsid w:val="007B3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44F4"/>
  <w15:chartTrackingRefBased/>
  <w15:docId w15:val="{C7097CEA-029D-488A-97D0-047FF889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108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9108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9108A"/>
  </w:style>
  <w:style w:type="paragraph" w:styleId="a5">
    <w:name w:val="List Paragraph"/>
    <w:basedOn w:val="a"/>
    <w:uiPriority w:val="34"/>
    <w:qFormat/>
    <w:rsid w:val="0029108A"/>
    <w:pPr>
      <w:spacing w:after="200" w:line="276" w:lineRule="auto"/>
      <w:ind w:left="720"/>
      <w:contextualSpacing/>
    </w:pPr>
  </w:style>
  <w:style w:type="character" w:styleId="a6">
    <w:name w:val="Hyperlink"/>
    <w:basedOn w:val="a0"/>
    <w:uiPriority w:val="99"/>
    <w:unhideWhenUsed/>
    <w:rsid w:val="0029108A"/>
    <w:rPr>
      <w:color w:val="0563C1" w:themeColor="hyperlink"/>
      <w:u w:val="single"/>
    </w:rPr>
  </w:style>
  <w:style w:type="paragraph" w:customStyle="1" w:styleId="ReportMain">
    <w:name w:val="Report_Main"/>
    <w:basedOn w:val="a"/>
    <w:link w:val="ReportMain0"/>
    <w:rsid w:val="0029108A"/>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29108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495781" TargetMode="External"/><Relationship Id="rId13" Type="http://schemas.openxmlformats.org/officeDocument/2006/relationships/hyperlink" Target="http://www.ekoslovar.ru" TargetMode="External"/><Relationship Id="rId18" Type="http://schemas.openxmlformats.org/officeDocument/2006/relationships/hyperlink" Target="http://eup.ru/" TargetMode="External"/><Relationship Id="rId26" Type="http://schemas.openxmlformats.org/officeDocument/2006/relationships/hyperlink" Target="http://apps.webofknowledge.com" TargetMode="External"/><Relationship Id="rId3" Type="http://schemas.openxmlformats.org/officeDocument/2006/relationships/settings" Target="settings.xml"/><Relationship Id="rId21" Type="http://schemas.openxmlformats.org/officeDocument/2006/relationships/hyperlink" Target="http://www.iea.ru/" TargetMode="External"/><Relationship Id="rId7" Type="http://schemas.openxmlformats.org/officeDocument/2006/relationships/hyperlink" Target="https://znanium.com/catalog/product/6713755.2" TargetMode="External"/><Relationship Id="rId12" Type="http://schemas.openxmlformats.org/officeDocument/2006/relationships/hyperlink" Target="http://www.vedomosti.ru" TargetMode="External"/><Relationship Id="rId17" Type="http://schemas.openxmlformats.org/officeDocument/2006/relationships/hyperlink" Target="http://glossary.ru/" TargetMode="External"/><Relationship Id="rId25" Type="http://schemas.openxmlformats.org/officeDocument/2006/relationships/hyperlink" Target="http://www.economy.gov.ru" TargetMode="External"/><Relationship Id="rId2" Type="http://schemas.openxmlformats.org/officeDocument/2006/relationships/styles" Target="styles.xml"/><Relationship Id="rId16" Type="http://schemas.openxmlformats.org/officeDocument/2006/relationships/hyperlink" Target="http://www.akdi.ru/" TargetMode="External"/><Relationship Id="rId20" Type="http://schemas.openxmlformats.org/officeDocument/2006/relationships/hyperlink" Target="http://eup.ru/Catalog/All-All.as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oclub.ru/index.php?page=book&amp;id=118549" TargetMode="External"/><Relationship Id="rId11" Type="http://schemas.openxmlformats.org/officeDocument/2006/relationships/hyperlink" Target="http://www.bforum.ru" TargetMode="External"/><Relationship Id="rId24" Type="http://schemas.openxmlformats.org/officeDocument/2006/relationships/hyperlink" Target="http://www.cbr.ru/" TargetMode="External"/><Relationship Id="rId5" Type="http://schemas.openxmlformats.org/officeDocument/2006/relationships/footer" Target="footer1.xml"/><Relationship Id="rId15" Type="http://schemas.openxmlformats.org/officeDocument/2006/relationships/hyperlink" Target="http://www.ecsocman.edu.ru/" TargetMode="External"/><Relationship Id="rId23" Type="http://schemas.openxmlformats.org/officeDocument/2006/relationships/hyperlink" Target="http://www.gks.ru" TargetMode="External"/><Relationship Id="rId28" Type="http://schemas.openxmlformats.org/officeDocument/2006/relationships/hyperlink" Target="http://yandex.ru/clck/jsredir?bu=c44x36&amp;from=yandex.ru%3Bsearch%2F%3Bweb%3B%3B&amp;text=&amp;etext=8191.Z4ty1KAtqDLiEXdFvE6bsEQ-dhQncAILSWWm0REb-puBHLumkKzDAEN5CIgCxDzN.f411db1e5fbef9eb505692b5d4567ff6c3d4ff5e&amp;uuid=&amp;state=PEtFfuTeVD4jaxywoSUvtB2i7c0_vxGdh55VB9hR14QS1N0NrQgnV16vRuzYFaOE-M7lwR8R845NSuvmz_L27gngMN-gRmREhn0PPtRu2nBirnQNR35M63n_-3xKnpQ4w1I3SFsahgA,&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bz9g3N7dT78ydPrNNj8xObv2lD_QqmJ-mf9BsBrZ6MvQNs-d_DkeY4LNgjcXPaobySV_gXHZjzt&amp;data=UlNrNmk5WktYejY4cHFySjRXSWhXQUI1SzNRNU9JSUFkMzZscUlCTXhRVjVYTmdZTFpQWHBhNC1MQ01MbjFXa29zWjNnazYzZzlFb3ZYRThXajI1dklNbU5nbThCSjdC&amp;sign=b85f8d55f8c16f0614a06dafedc8446a&amp;keyno=0&amp;b64e=2&amp;ref=orjY4mGPRjk5boDnW0uvlrrd71vZw9kpVBUyA8nmgRGGniRDizg1qX6U4gA2S8YSyUIWUJbiqybfOou1Nq6I6o6t7uSD_g8jydsBEJUNViKuu6J1lDHZIEtcZ8R7-j3ujG3UZleBkLI,&amp;l10n=ru&amp;rp=1&amp;cts=1573305583670%40%40events%3D%5B%7B%22event%22%3A%22click%22%2C%22id%22%3A%22c44x36%22%2C%22cts%22%3A1573305583670%2C%22fast%22%3A%7B%22organic%22%3A1%7D%2C%22service%22%3A%22web%22%2C%22event-id%22%3A%22k2rlitrqx2%22%7D%5D&amp;mc=3.5841600771843276&amp;hdtime=29143.769" TargetMode="External"/><Relationship Id="rId10" Type="http://schemas.openxmlformats.org/officeDocument/2006/relationships/hyperlink" Target="http://biblioclub.ru/index.php?page=book&amp;id=463334" TargetMode="External"/><Relationship Id="rId19" Type="http://schemas.openxmlformats.org/officeDocument/2006/relationships/hyperlink" Target="http://finansy.ru/" TargetMode="External"/><Relationship Id="rId4" Type="http://schemas.openxmlformats.org/officeDocument/2006/relationships/webSettings" Target="webSettings.xml"/><Relationship Id="rId9" Type="http://schemas.openxmlformats.org/officeDocument/2006/relationships/hyperlink" Target="http://artlib.osu.ru/web/books/metod_all/2210_20110906.pdf" TargetMode="External"/><Relationship Id="rId14" Type="http://schemas.openxmlformats.org/officeDocument/2006/relationships/hyperlink" Target="http://rsl.ru/" TargetMode="External"/><Relationship Id="rId22" Type="http://schemas.openxmlformats.org/officeDocument/2006/relationships/hyperlink" Target="http://yandex.ru/clck/jsredir?bu=eel139&amp;from=yandex.ru%3Bsearch%2F%3Bweb%3B%3B&amp;text=&amp;etext=8191.XMQLIyBgBTTUrTbBjJfHtTA8mRvIl2XpI9hSD7qc6jyqdWg_7-1eBVPwE0pfHE1zBe2t6B-13sSZ6b5YBHOu5eNc13NGDaxx2OWc4ypu_4izHo2pALuc69IKUyZetQkg.51a9a7ca1f29db080bf5e8ef74ba12b3df50bbba&amp;uuid=&amp;state=PEtFfuTeVD4jaxywoSUvtB2i7c0_vxGdh55VB9hR14QS1N0NrQgnV16vRuzYFaOEB7KdPq8S2zwhPLracKRSZx9WwMZSH6Tx0aRUGGNdLyU,&amp;&amp;cst=AiuY0DBWFJ5Hyx_fyvalFJs4WpdeL7gFdmtm2ro296WxVTzvSYhAbyAJ7nM3YlGqaN1Ax-c-6nQN01_3mHLPcYLujtk1sJwag_Ss4Fg-A_pEtJSOe-hvyslSKVwA4Jnjw2IuDnIdj1bOOpHE8zd5NKs0FcSjojOTaGxOK-NfJgKxmVTaomLgD13wvBQ3BYw_6rcCYW2VkUCRYl5tjPP46RJoN5ivzZZpGtZmBRrXQkkvX5ku909_1l24t9fFG_TGKPiHitHG1Oba6lDWOsLhIeUNRD8x_OkFwJMldsGcVxa99rFfbZJmMLrnwliRCoEFQDhEYJNmrKHrIzpov7ClSNd7F96w7UaVeSGUskEOkH9UYVbXwlHUbI9pgKB2cT4vf2jMV_90uV_pNOKsbHQ5ZBvMqOlkm0IHokrD0L8pD9hOVodwlkD4tj0oGfvxdYEqCqRBXC1gFUQpVi_k-Edm4Ry7G_VLOKv8RQIu3h-1MI5k9s-dhFrLs6jFhnt9Xg0geBy9hgDPx7J8ExDcQIKI1v_gYTMQ5VyTTBAgwCVyzXnLMFt87eLfZPe94gWsI3Tpa3vhwISZrcoBzyElrJL6wOD6gElJxy8q2jKrnVyFrQSu0DxIxG5cVr9RUksr91RYYBCsTVxZKz3avgB7k5aDIjiWLO3Iyp9rDVKjFVZUuLLf4M25HivLeP6hYA9iOR3-YjWNl1BQts_ZbtPLwBkYFuBNYiNUs1nlRuN-Z9K7-P0BIw5caVOl3XUOMUJvbvbs_JfefYaJJJfc0jBaqgL9vOkwYRZka7EoFKlcOueXJS4LJ6bR8niVTmCPDNK6ahx3&amp;data=UlNrNmk5WktYejY4cHFySjRXSWhXSll2d0VCWEpBd1FHSWJfc1Ixemt1bGVvd1JLdlByZ2F2SXR6UnFZb0JFZHFsNlN3ZGo4RXF1bjBOd1BmTzNlTkxHSnpIMnlxQi1YT0xHN003bUtxa3cs&amp;sign=f948b87dda5229f6e19d58562a53e5ab&amp;keyno=0&amp;b64e=2&amp;ref=orjY4mGPRjk5boDnW0uvlrrd71vZw9kpVBUyA8nmgRGLvwJ56OfZCwQHAbE7GP7EMbV7NCLBwL7pda3oC51QC0a0kggs75VreCtV3suPjHnzEnbesTQbTzSolund2ZzVWRVL4KdnsGOGh9kcwIwZo9IkAPyjzINL6prMa6IJGSdc_WQQl50riplcXLeB3SOsf1NzOPKwtqShiJxmARIUgROqumEtfeGht8n07PJELhQgnwt_NwgRM-IiE5yTbUHO_HGWcew6qHsoM-hXAnPmGqgrGdc1zcnMo3g9tQWzrIE,&amp;l10n=ru&amp;rp=1&amp;cts=1573305404969%40%40events%3D%5B%7B%22event%22%3A%22click%22%2C%22id%22%3A%22eel139%22%2C%22cts%22%3A1573305404969%2C%22fast%22%3A%7B%22organic%22%3A1%7D%2C%22service%22%3A%22web%22%2C%22event-id%22%3A%22k2rlezvtnf%22%7D%5D&amp;mc=2.7534343861887853&amp;hdtime=19238.95" TargetMode="External"/><Relationship Id="rId27" Type="http://schemas.openxmlformats.org/officeDocument/2006/relationships/hyperlink" Target="http://www.consult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26</Pages>
  <Words>6158</Words>
  <Characters>35101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Кадрия Акрамовна Миннибаева</dc:creator>
  <cp:keywords/>
  <dc:description/>
  <cp:lastModifiedBy>Кадрия Акрамовна Миннибаева</cp:lastModifiedBy>
  <cp:revision>1</cp:revision>
  <dcterms:created xsi:type="dcterms:W3CDTF">2022-08-31T09:25:00Z</dcterms:created>
  <dcterms:modified xsi:type="dcterms:W3CDTF">2022-08-31T10:21:00Z</dcterms:modified>
</cp:coreProperties>
</file>