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DCA06" w14:textId="77777777" w:rsidR="00CC487F" w:rsidRPr="00CC487F" w:rsidRDefault="00CC487F" w:rsidP="00CC487F">
      <w:pPr>
        <w:pStyle w:val="ReportHead"/>
        <w:suppressAutoHyphens/>
        <w:rPr>
          <w:color w:val="000000" w:themeColor="text1"/>
          <w:sz w:val="24"/>
        </w:rPr>
      </w:pPr>
      <w:bookmarkStart w:id="0" w:name="_GoBack"/>
      <w:bookmarkEnd w:id="0"/>
      <w:r w:rsidRPr="00CC487F">
        <w:rPr>
          <w:color w:val="000000" w:themeColor="text1"/>
          <w:sz w:val="24"/>
        </w:rPr>
        <w:t>Минобрнауки России</w:t>
      </w:r>
    </w:p>
    <w:p w14:paraId="187C4FE1" w14:textId="77777777" w:rsidR="00CC487F" w:rsidRPr="00CC487F" w:rsidRDefault="00CC487F" w:rsidP="00CC487F">
      <w:pPr>
        <w:pStyle w:val="ReportHead"/>
        <w:suppressAutoHyphens/>
        <w:rPr>
          <w:color w:val="000000" w:themeColor="text1"/>
          <w:sz w:val="24"/>
        </w:rPr>
      </w:pPr>
    </w:p>
    <w:p w14:paraId="74111C6A" w14:textId="77777777" w:rsidR="00CC487F" w:rsidRPr="00CC487F" w:rsidRDefault="00CC487F" w:rsidP="00CC487F">
      <w:pPr>
        <w:pStyle w:val="ReportHead"/>
        <w:suppressAutoHyphens/>
        <w:rPr>
          <w:color w:val="000000" w:themeColor="text1"/>
          <w:sz w:val="24"/>
        </w:rPr>
      </w:pPr>
      <w:r w:rsidRPr="00CC487F">
        <w:rPr>
          <w:color w:val="000000" w:themeColor="text1"/>
          <w:sz w:val="24"/>
        </w:rPr>
        <w:t xml:space="preserve">Бузулукский гуманитарно-технологический институт (филиал) </w:t>
      </w:r>
    </w:p>
    <w:p w14:paraId="4F7BF8C1" w14:textId="77777777" w:rsidR="00CC487F" w:rsidRPr="00CC487F" w:rsidRDefault="00CC487F" w:rsidP="00CC487F">
      <w:pPr>
        <w:pStyle w:val="ReportHead"/>
        <w:suppressAutoHyphens/>
        <w:rPr>
          <w:color w:val="000000" w:themeColor="text1"/>
          <w:sz w:val="24"/>
        </w:rPr>
      </w:pPr>
      <w:r w:rsidRPr="00CC487F">
        <w:rPr>
          <w:color w:val="000000" w:themeColor="text1"/>
          <w:sz w:val="24"/>
        </w:rPr>
        <w:t>федерального государственного бюджетного образовательного учреждения</w:t>
      </w:r>
    </w:p>
    <w:p w14:paraId="6202F3D4" w14:textId="77777777" w:rsidR="00CC487F" w:rsidRPr="00CC487F" w:rsidRDefault="00CC487F" w:rsidP="00CC487F">
      <w:pPr>
        <w:pStyle w:val="ReportHead"/>
        <w:suppressAutoHyphens/>
        <w:rPr>
          <w:color w:val="000000" w:themeColor="text1"/>
          <w:sz w:val="24"/>
        </w:rPr>
      </w:pPr>
      <w:r w:rsidRPr="00CC487F">
        <w:rPr>
          <w:color w:val="000000" w:themeColor="text1"/>
          <w:sz w:val="24"/>
        </w:rPr>
        <w:t>высшего образования</w:t>
      </w:r>
    </w:p>
    <w:p w14:paraId="2651058D" w14:textId="77777777" w:rsidR="00CC487F" w:rsidRPr="00F216A8" w:rsidRDefault="00CC487F" w:rsidP="00CC487F">
      <w:pPr>
        <w:pStyle w:val="ReportHead"/>
        <w:suppressAutoHyphens/>
        <w:rPr>
          <w:color w:val="000000" w:themeColor="text1"/>
          <w:sz w:val="24"/>
        </w:rPr>
      </w:pPr>
      <w:r w:rsidRPr="00F216A8">
        <w:rPr>
          <w:color w:val="000000" w:themeColor="text1"/>
          <w:sz w:val="24"/>
        </w:rPr>
        <w:t>«Оренбургский государственный университет»</w:t>
      </w:r>
    </w:p>
    <w:p w14:paraId="0D4EBD87" w14:textId="77777777" w:rsidR="0050582D" w:rsidRPr="00901B31" w:rsidRDefault="0050582D" w:rsidP="0050582D">
      <w:pPr>
        <w:pStyle w:val="ReportHead"/>
        <w:suppressAutoHyphens/>
        <w:rPr>
          <w:color w:val="000000" w:themeColor="text1"/>
          <w:sz w:val="24"/>
        </w:rPr>
      </w:pPr>
    </w:p>
    <w:p w14:paraId="20C9AC93" w14:textId="77777777" w:rsidR="00ED7B0D" w:rsidRPr="00ED7B0D" w:rsidRDefault="00ED7B0D" w:rsidP="00ED7B0D">
      <w:pPr>
        <w:pStyle w:val="ReportHead"/>
        <w:rPr>
          <w:color w:val="000000" w:themeColor="text1"/>
          <w:sz w:val="24"/>
        </w:rPr>
      </w:pPr>
      <w:r w:rsidRPr="00ED7B0D">
        <w:rPr>
          <w:color w:val="000000" w:themeColor="text1"/>
          <w:sz w:val="24"/>
        </w:rPr>
        <w:t xml:space="preserve">Кафедра финансов и кредита </w:t>
      </w:r>
    </w:p>
    <w:p w14:paraId="73EE56A5" w14:textId="77777777" w:rsidR="0050582D" w:rsidRPr="00901B31" w:rsidRDefault="0050582D" w:rsidP="0050582D">
      <w:pPr>
        <w:pStyle w:val="ReportHead"/>
        <w:suppressAutoHyphens/>
        <w:rPr>
          <w:color w:val="000000" w:themeColor="text1"/>
          <w:sz w:val="24"/>
        </w:rPr>
      </w:pPr>
    </w:p>
    <w:p w14:paraId="197EF094" w14:textId="77777777" w:rsidR="0050582D" w:rsidRPr="00901B31" w:rsidRDefault="0050582D" w:rsidP="0050582D">
      <w:pPr>
        <w:pStyle w:val="ReportHead"/>
        <w:suppressAutoHyphens/>
        <w:rPr>
          <w:color w:val="000000" w:themeColor="text1"/>
          <w:sz w:val="24"/>
        </w:rPr>
      </w:pPr>
    </w:p>
    <w:p w14:paraId="35E02253" w14:textId="77777777" w:rsidR="0050582D" w:rsidRPr="00901B31" w:rsidRDefault="0050582D" w:rsidP="0050582D">
      <w:pPr>
        <w:pStyle w:val="ReportHead"/>
        <w:suppressAutoHyphens/>
        <w:jc w:val="left"/>
        <w:rPr>
          <w:color w:val="000000" w:themeColor="text1"/>
          <w:sz w:val="24"/>
        </w:rPr>
      </w:pPr>
    </w:p>
    <w:p w14:paraId="7291ABB5" w14:textId="77777777" w:rsidR="0050582D" w:rsidRPr="00901B31" w:rsidRDefault="0050582D" w:rsidP="0050582D">
      <w:pPr>
        <w:pStyle w:val="ReportHead"/>
        <w:suppressAutoHyphens/>
        <w:jc w:val="left"/>
        <w:rPr>
          <w:color w:val="000000" w:themeColor="text1"/>
          <w:sz w:val="24"/>
        </w:rPr>
      </w:pPr>
    </w:p>
    <w:p w14:paraId="59752BA0" w14:textId="77777777" w:rsidR="0050582D" w:rsidRPr="00901B31" w:rsidRDefault="0050582D" w:rsidP="0050582D">
      <w:pPr>
        <w:pStyle w:val="ReportHead"/>
        <w:suppressAutoHyphens/>
        <w:jc w:val="left"/>
        <w:rPr>
          <w:color w:val="000000" w:themeColor="text1"/>
          <w:sz w:val="24"/>
        </w:rPr>
      </w:pPr>
    </w:p>
    <w:p w14:paraId="7F17701D" w14:textId="77777777" w:rsidR="0050582D" w:rsidRPr="00901B31" w:rsidRDefault="0050582D" w:rsidP="0050582D">
      <w:pPr>
        <w:pStyle w:val="ReportHead"/>
        <w:suppressAutoHyphens/>
        <w:rPr>
          <w:color w:val="000000" w:themeColor="text1"/>
          <w:sz w:val="24"/>
        </w:rPr>
      </w:pPr>
    </w:p>
    <w:p w14:paraId="41350451"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Фонд</w:t>
      </w:r>
    </w:p>
    <w:p w14:paraId="29F373F7" w14:textId="77777777" w:rsidR="0050582D" w:rsidRPr="00901B31" w:rsidRDefault="0050582D" w:rsidP="0050582D">
      <w:pPr>
        <w:pStyle w:val="ReportHead"/>
        <w:suppressAutoHyphens/>
        <w:rPr>
          <w:b/>
          <w:color w:val="000000" w:themeColor="text1"/>
          <w:sz w:val="32"/>
        </w:rPr>
      </w:pPr>
      <w:r w:rsidRPr="00901B31">
        <w:rPr>
          <w:b/>
          <w:color w:val="000000" w:themeColor="text1"/>
          <w:sz w:val="32"/>
        </w:rPr>
        <w:t>оценочных средств</w:t>
      </w:r>
    </w:p>
    <w:p w14:paraId="7BB48AB7" w14:textId="77777777" w:rsidR="00ED7B0D" w:rsidRPr="00ED7B0D" w:rsidRDefault="00ED7B0D" w:rsidP="00ED7B0D">
      <w:pPr>
        <w:pStyle w:val="ReportHead"/>
        <w:rPr>
          <w:i/>
          <w:color w:val="000000" w:themeColor="text1"/>
        </w:rPr>
      </w:pPr>
      <w:r w:rsidRPr="00ED7B0D">
        <w:rPr>
          <w:i/>
          <w:color w:val="000000" w:themeColor="text1"/>
        </w:rPr>
        <w:t>«</w:t>
      </w:r>
      <w:r w:rsidR="00F216A8" w:rsidRPr="00F216A8">
        <w:rPr>
          <w:i/>
          <w:color w:val="000000" w:themeColor="text1"/>
        </w:rPr>
        <w:t xml:space="preserve">Б.1.В.ДВ.2.2 </w:t>
      </w:r>
      <w:r w:rsidRPr="00ED7B0D">
        <w:rPr>
          <w:i/>
          <w:color w:val="000000" w:themeColor="text1"/>
        </w:rPr>
        <w:t>Международные валютно-кредитные и финансовые отношения»</w:t>
      </w:r>
    </w:p>
    <w:p w14:paraId="583A9354" w14:textId="77777777" w:rsidR="0050582D" w:rsidRPr="00901B31" w:rsidRDefault="0050582D" w:rsidP="0050582D">
      <w:pPr>
        <w:pStyle w:val="ReportHead"/>
        <w:suppressAutoHyphens/>
        <w:rPr>
          <w:color w:val="000000" w:themeColor="text1"/>
        </w:rPr>
      </w:pPr>
    </w:p>
    <w:p w14:paraId="5A32D94D"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Уровень высшего образования</w:t>
      </w:r>
    </w:p>
    <w:p w14:paraId="6BC74C5E" w14:textId="77777777" w:rsidR="0050582D" w:rsidRPr="00901B31" w:rsidRDefault="0050582D" w:rsidP="0050582D">
      <w:pPr>
        <w:pStyle w:val="ReportHead"/>
        <w:suppressAutoHyphens/>
        <w:spacing w:line="360" w:lineRule="auto"/>
        <w:rPr>
          <w:color w:val="000000" w:themeColor="text1"/>
        </w:rPr>
      </w:pPr>
      <w:r w:rsidRPr="00901B31">
        <w:rPr>
          <w:color w:val="000000" w:themeColor="text1"/>
        </w:rPr>
        <w:t>БАКАЛАВРИАТ</w:t>
      </w:r>
    </w:p>
    <w:p w14:paraId="57C9937B" w14:textId="77777777" w:rsidR="0050582D" w:rsidRPr="00901B31" w:rsidRDefault="0050582D" w:rsidP="0050582D">
      <w:pPr>
        <w:pStyle w:val="ReportHead"/>
        <w:suppressAutoHyphens/>
        <w:rPr>
          <w:color w:val="000000" w:themeColor="text1"/>
        </w:rPr>
      </w:pPr>
      <w:r w:rsidRPr="00901B31">
        <w:rPr>
          <w:color w:val="000000" w:themeColor="text1"/>
        </w:rPr>
        <w:t>Направление подготовки</w:t>
      </w:r>
    </w:p>
    <w:p w14:paraId="6B2BADB9"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38.03.01 Экономика</w:t>
      </w:r>
    </w:p>
    <w:p w14:paraId="05B47C76"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(код и наименование направления подготовки)</w:t>
      </w:r>
    </w:p>
    <w:p w14:paraId="78175DDB"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Финансы и кредит</w:t>
      </w:r>
    </w:p>
    <w:p w14:paraId="33789418" w14:textId="77777777" w:rsidR="0050582D" w:rsidRPr="00901B31" w:rsidRDefault="0050582D" w:rsidP="0050582D">
      <w:pPr>
        <w:pStyle w:val="ReportHead"/>
        <w:suppressAutoHyphens/>
        <w:rPr>
          <w:color w:val="000000" w:themeColor="text1"/>
          <w:sz w:val="24"/>
          <w:vertAlign w:val="superscript"/>
        </w:rPr>
      </w:pPr>
      <w:r w:rsidRPr="00901B31">
        <w:rPr>
          <w:color w:val="000000" w:themeColor="text1"/>
          <w:sz w:val="24"/>
          <w:vertAlign w:val="superscript"/>
        </w:rPr>
        <w:t xml:space="preserve"> (наименование направленности (профиля) образовательной программы)</w:t>
      </w:r>
    </w:p>
    <w:p w14:paraId="33D6282C" w14:textId="77777777" w:rsidR="0050582D" w:rsidRPr="00901B31" w:rsidRDefault="0050582D" w:rsidP="0050582D">
      <w:pPr>
        <w:pStyle w:val="ReportHead"/>
        <w:suppressAutoHyphens/>
        <w:spacing w:before="120"/>
        <w:rPr>
          <w:color w:val="000000" w:themeColor="text1"/>
        </w:rPr>
      </w:pPr>
      <w:r w:rsidRPr="00901B31">
        <w:rPr>
          <w:color w:val="000000" w:themeColor="text1"/>
        </w:rPr>
        <w:t>Тип образовательной программы</w:t>
      </w:r>
    </w:p>
    <w:p w14:paraId="39CFF674"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Программа академического бакалавриата</w:t>
      </w:r>
    </w:p>
    <w:p w14:paraId="7A2E8B24" w14:textId="77777777" w:rsidR="0050582D" w:rsidRPr="00901B31" w:rsidRDefault="0050582D" w:rsidP="0050582D">
      <w:pPr>
        <w:pStyle w:val="ReportHead"/>
        <w:suppressAutoHyphens/>
        <w:rPr>
          <w:color w:val="000000" w:themeColor="text1"/>
          <w:sz w:val="24"/>
        </w:rPr>
      </w:pPr>
    </w:p>
    <w:p w14:paraId="669CDD76" w14:textId="77777777" w:rsidR="0050582D" w:rsidRPr="00901B31" w:rsidRDefault="0050582D" w:rsidP="0050582D">
      <w:pPr>
        <w:pStyle w:val="ReportHead"/>
        <w:suppressAutoHyphens/>
        <w:rPr>
          <w:color w:val="000000" w:themeColor="text1"/>
        </w:rPr>
      </w:pPr>
      <w:r w:rsidRPr="00901B31">
        <w:rPr>
          <w:color w:val="000000" w:themeColor="text1"/>
        </w:rPr>
        <w:t>Квалификация</w:t>
      </w:r>
    </w:p>
    <w:p w14:paraId="2AE8DB99" w14:textId="77777777" w:rsidR="0050582D" w:rsidRPr="00901B31" w:rsidRDefault="0050582D" w:rsidP="0050582D">
      <w:pPr>
        <w:pStyle w:val="ReportHead"/>
        <w:suppressAutoHyphens/>
        <w:rPr>
          <w:i/>
          <w:color w:val="000000" w:themeColor="text1"/>
          <w:u w:val="single"/>
        </w:rPr>
      </w:pPr>
      <w:r w:rsidRPr="00901B31">
        <w:rPr>
          <w:i/>
          <w:color w:val="000000" w:themeColor="text1"/>
          <w:u w:val="single"/>
        </w:rPr>
        <w:t>Бакалавр</w:t>
      </w:r>
    </w:p>
    <w:p w14:paraId="423D4D5B" w14:textId="77777777" w:rsidR="0050582D" w:rsidRPr="00901B31" w:rsidRDefault="0050582D" w:rsidP="0050582D">
      <w:pPr>
        <w:pStyle w:val="ReportHead"/>
        <w:suppressAutoHyphens/>
        <w:spacing w:before="120"/>
        <w:rPr>
          <w:color w:val="000000" w:themeColor="text1"/>
        </w:rPr>
      </w:pPr>
      <w:r w:rsidRPr="00901B31">
        <w:rPr>
          <w:color w:val="000000" w:themeColor="text1"/>
        </w:rPr>
        <w:t>Форма обучения</w:t>
      </w:r>
    </w:p>
    <w:p w14:paraId="44CD6E8E" w14:textId="77777777" w:rsidR="0050582D" w:rsidRPr="00901B31" w:rsidRDefault="00256F4D" w:rsidP="0050582D">
      <w:pPr>
        <w:pStyle w:val="ReportHead"/>
        <w:suppressAutoHyphens/>
        <w:rPr>
          <w:i/>
          <w:color w:val="000000" w:themeColor="text1"/>
          <w:sz w:val="24"/>
          <w:u w:val="single"/>
        </w:rPr>
      </w:pPr>
      <w:r>
        <w:rPr>
          <w:i/>
          <w:color w:val="000000" w:themeColor="text1"/>
          <w:sz w:val="24"/>
          <w:u w:val="single"/>
        </w:rPr>
        <w:t>Зао</w:t>
      </w:r>
      <w:r w:rsidR="0050582D" w:rsidRPr="00901B31">
        <w:rPr>
          <w:i/>
          <w:color w:val="000000" w:themeColor="text1"/>
          <w:sz w:val="24"/>
          <w:u w:val="single"/>
        </w:rPr>
        <w:t>чная</w:t>
      </w:r>
    </w:p>
    <w:p w14:paraId="181716E7" w14:textId="77777777" w:rsidR="0050582D" w:rsidRPr="00901B31" w:rsidRDefault="0050582D" w:rsidP="0050582D">
      <w:pPr>
        <w:pStyle w:val="ReportHead"/>
        <w:suppressAutoHyphens/>
        <w:rPr>
          <w:color w:val="000000" w:themeColor="text1"/>
        </w:rPr>
      </w:pPr>
      <w:bookmarkStart w:id="1" w:name="BookmarkWhereDelChr13"/>
      <w:bookmarkEnd w:id="1"/>
    </w:p>
    <w:p w14:paraId="48D6632D" w14:textId="77777777" w:rsidR="0050582D" w:rsidRPr="00901B31" w:rsidRDefault="0050582D" w:rsidP="0050582D">
      <w:pPr>
        <w:pStyle w:val="ReportHead"/>
        <w:suppressAutoHyphens/>
        <w:rPr>
          <w:color w:val="000000" w:themeColor="text1"/>
        </w:rPr>
      </w:pPr>
    </w:p>
    <w:p w14:paraId="63A78538" w14:textId="77777777" w:rsidR="0050582D" w:rsidRPr="00901B31" w:rsidRDefault="0050582D" w:rsidP="0050582D">
      <w:pPr>
        <w:pStyle w:val="ReportHead"/>
        <w:suppressAutoHyphens/>
        <w:rPr>
          <w:color w:val="000000" w:themeColor="text1"/>
        </w:rPr>
      </w:pPr>
    </w:p>
    <w:p w14:paraId="2CAEA750" w14:textId="77777777" w:rsidR="0050582D" w:rsidRPr="00901B31" w:rsidRDefault="0050582D" w:rsidP="0050582D">
      <w:pPr>
        <w:pStyle w:val="ReportHead"/>
        <w:suppressAutoHyphens/>
        <w:rPr>
          <w:color w:val="000000" w:themeColor="text1"/>
        </w:rPr>
      </w:pPr>
    </w:p>
    <w:p w14:paraId="4355661A" w14:textId="77777777" w:rsidR="0050582D" w:rsidRPr="00901B31" w:rsidRDefault="0050582D" w:rsidP="0050582D">
      <w:pPr>
        <w:pStyle w:val="ReportHead"/>
        <w:suppressAutoHyphens/>
        <w:rPr>
          <w:color w:val="000000" w:themeColor="text1"/>
        </w:rPr>
      </w:pPr>
    </w:p>
    <w:p w14:paraId="3E3ADC92" w14:textId="77777777" w:rsidR="0050582D" w:rsidRPr="00901B31" w:rsidRDefault="0050582D" w:rsidP="0050582D">
      <w:pPr>
        <w:pStyle w:val="ReportHead"/>
        <w:suppressAutoHyphens/>
        <w:rPr>
          <w:color w:val="000000" w:themeColor="text1"/>
        </w:rPr>
      </w:pPr>
    </w:p>
    <w:p w14:paraId="732CA0CE" w14:textId="77777777" w:rsidR="0050582D" w:rsidRPr="00901B31" w:rsidRDefault="0050582D" w:rsidP="0050582D">
      <w:pPr>
        <w:pStyle w:val="ReportHead"/>
        <w:suppressAutoHyphens/>
        <w:rPr>
          <w:color w:val="000000" w:themeColor="text1"/>
        </w:rPr>
      </w:pPr>
    </w:p>
    <w:p w14:paraId="122201E3" w14:textId="77777777" w:rsidR="0050582D" w:rsidRPr="00901B31" w:rsidRDefault="0050582D" w:rsidP="0050582D">
      <w:pPr>
        <w:pStyle w:val="ReportHead"/>
        <w:suppressAutoHyphens/>
        <w:rPr>
          <w:color w:val="000000" w:themeColor="text1"/>
        </w:rPr>
      </w:pPr>
    </w:p>
    <w:p w14:paraId="3DAF2F77" w14:textId="77777777" w:rsidR="0050582D" w:rsidRPr="00901B31" w:rsidRDefault="0050582D" w:rsidP="0050582D">
      <w:pPr>
        <w:pStyle w:val="ReportHead"/>
        <w:suppressAutoHyphens/>
        <w:rPr>
          <w:color w:val="000000" w:themeColor="text1"/>
        </w:rPr>
      </w:pPr>
    </w:p>
    <w:p w14:paraId="04BCC572" w14:textId="77777777" w:rsidR="0050582D" w:rsidRPr="00901B31" w:rsidRDefault="0013141E" w:rsidP="0050582D">
      <w:pPr>
        <w:pStyle w:val="ReportHead"/>
        <w:suppressAutoHyphens/>
        <w:rPr>
          <w:color w:val="000000" w:themeColor="text1"/>
        </w:rPr>
        <w:sectPr w:rsidR="0050582D" w:rsidRPr="00901B31" w:rsidSect="0050582D">
          <w:footerReference w:type="default" r:id="rId8"/>
          <w:pgSz w:w="11906" w:h="16838"/>
          <w:pgMar w:top="510" w:right="567" w:bottom="510" w:left="1134" w:header="0" w:footer="510" w:gutter="0"/>
          <w:cols w:space="708"/>
          <w:docGrid w:linePitch="360"/>
        </w:sectPr>
      </w:pPr>
      <w:r>
        <w:rPr>
          <w:color w:val="000000" w:themeColor="text1"/>
        </w:rPr>
        <w:t>Год набора 2020</w:t>
      </w:r>
    </w:p>
    <w:p w14:paraId="58EF5864" w14:textId="77777777" w:rsidR="00ED7B0D" w:rsidRPr="00ED7B0D" w:rsidRDefault="0050582D" w:rsidP="00ED7B0D">
      <w:pPr>
        <w:pStyle w:val="ReportHead"/>
        <w:jc w:val="both"/>
        <w:rPr>
          <w:i/>
          <w:color w:val="000000" w:themeColor="text1"/>
          <w:sz w:val="24"/>
        </w:rPr>
      </w:pPr>
      <w:bookmarkStart w:id="2" w:name="BookmarkTestIsMustDelChr13"/>
      <w:bookmarkEnd w:id="2"/>
      <w:r w:rsidRPr="00901B31">
        <w:rPr>
          <w:color w:val="000000" w:themeColor="text1"/>
          <w:sz w:val="24"/>
        </w:rPr>
        <w:lastRenderedPageBreak/>
        <w:t>Фонд оценочных средств предназначен для контроля знаний обучающихся по направлению по</w:t>
      </w:r>
      <w:r w:rsidRPr="00901B31">
        <w:rPr>
          <w:color w:val="000000" w:themeColor="text1"/>
          <w:sz w:val="24"/>
        </w:rPr>
        <w:t>д</w:t>
      </w:r>
      <w:r w:rsidRPr="00901B31">
        <w:rPr>
          <w:color w:val="000000" w:themeColor="text1"/>
          <w:sz w:val="24"/>
        </w:rPr>
        <w:t xml:space="preserve">готовки </w:t>
      </w:r>
      <w:r w:rsidRPr="00901B31">
        <w:rPr>
          <w:i/>
          <w:color w:val="000000" w:themeColor="text1"/>
          <w:sz w:val="24"/>
          <w:u w:val="single"/>
        </w:rPr>
        <w:t>38.03.01 Экономика</w:t>
      </w:r>
      <w:r w:rsidRPr="00901B31">
        <w:rPr>
          <w:color w:val="000000" w:themeColor="text1"/>
          <w:sz w:val="24"/>
        </w:rPr>
        <w:t xml:space="preserve"> по дисциплине </w:t>
      </w:r>
      <w:r w:rsidR="00ED7B0D" w:rsidRPr="00ED7B0D">
        <w:rPr>
          <w:i/>
          <w:color w:val="000000" w:themeColor="text1"/>
          <w:sz w:val="24"/>
        </w:rPr>
        <w:t>«</w:t>
      </w:r>
      <w:r w:rsidR="00F216A8" w:rsidRPr="00F216A8">
        <w:rPr>
          <w:i/>
          <w:color w:val="000000" w:themeColor="text1"/>
          <w:sz w:val="24"/>
        </w:rPr>
        <w:t xml:space="preserve">Б.1.В.ДВ.2.2 </w:t>
      </w:r>
      <w:r w:rsidR="00ED7B0D" w:rsidRPr="00ED7B0D">
        <w:rPr>
          <w:i/>
          <w:color w:val="000000" w:themeColor="text1"/>
          <w:sz w:val="24"/>
        </w:rPr>
        <w:t>Международные валютно-кредитные и финансовые отношения»</w:t>
      </w:r>
    </w:p>
    <w:p w14:paraId="711ED415" w14:textId="77777777" w:rsidR="0050582D" w:rsidRPr="00901B31" w:rsidRDefault="0050582D" w:rsidP="0050582D">
      <w:pPr>
        <w:pStyle w:val="ReportHead"/>
        <w:suppressAutoHyphens/>
        <w:jc w:val="both"/>
        <w:rPr>
          <w:color w:val="000000" w:themeColor="text1"/>
          <w:sz w:val="24"/>
          <w:u w:val="single"/>
        </w:rPr>
      </w:pPr>
    </w:p>
    <w:p w14:paraId="46BB2F13" w14:textId="77777777" w:rsidR="0050582D" w:rsidRPr="00901B31" w:rsidRDefault="0050582D" w:rsidP="0050582D">
      <w:pPr>
        <w:pStyle w:val="ReportHead"/>
        <w:suppressAutoHyphens/>
        <w:ind w:firstLine="850"/>
        <w:jc w:val="both"/>
        <w:rPr>
          <w:color w:val="000000" w:themeColor="text1"/>
          <w:sz w:val="24"/>
        </w:rPr>
      </w:pPr>
      <w:r w:rsidRPr="00901B31">
        <w:rPr>
          <w:color w:val="000000" w:themeColor="text1"/>
          <w:sz w:val="24"/>
        </w:rPr>
        <w:t>Фонд оценочных средств рассмотрен и утвержден на заседании кафедры</w:t>
      </w:r>
    </w:p>
    <w:p w14:paraId="1609D913" w14:textId="77777777"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00401A2B" w:rsidRPr="00401A2B">
        <w:rPr>
          <w:color w:val="000000" w:themeColor="text1"/>
          <w:sz w:val="24"/>
          <w:u w:val="single"/>
        </w:rPr>
        <w:t>финансов и кредита</w:t>
      </w:r>
      <w:r w:rsidRPr="00901B31">
        <w:rPr>
          <w:color w:val="000000" w:themeColor="text1"/>
          <w:sz w:val="24"/>
          <w:u w:val="single"/>
        </w:rPr>
        <w:tab/>
      </w:r>
    </w:p>
    <w:p w14:paraId="12D97A55" w14:textId="77777777" w:rsidR="0050582D" w:rsidRPr="00901B31" w:rsidRDefault="0050582D" w:rsidP="0050582D">
      <w:pPr>
        <w:pStyle w:val="ReportHead"/>
        <w:tabs>
          <w:tab w:val="left" w:pos="10148"/>
        </w:tabs>
        <w:suppressAutoHyphens/>
        <w:rPr>
          <w:i/>
          <w:color w:val="000000" w:themeColor="text1"/>
          <w:sz w:val="24"/>
          <w:vertAlign w:val="superscript"/>
        </w:rPr>
      </w:pPr>
      <w:r w:rsidRPr="00901B31">
        <w:rPr>
          <w:i/>
          <w:color w:val="000000" w:themeColor="text1"/>
          <w:sz w:val="24"/>
          <w:vertAlign w:val="superscript"/>
        </w:rPr>
        <w:t>наименование кафедры</w:t>
      </w:r>
    </w:p>
    <w:p w14:paraId="3C36CCD8" w14:textId="77777777" w:rsidR="0050582D" w:rsidRPr="00901B31" w:rsidRDefault="0050582D" w:rsidP="0050582D">
      <w:pPr>
        <w:pStyle w:val="ReportHead"/>
        <w:tabs>
          <w:tab w:val="left" w:pos="10148"/>
        </w:tabs>
        <w:suppressAutoHyphens/>
        <w:jc w:val="both"/>
        <w:rPr>
          <w:color w:val="000000" w:themeColor="text1"/>
          <w:sz w:val="24"/>
        </w:rPr>
      </w:pPr>
      <w:r w:rsidRPr="00901B31">
        <w:rPr>
          <w:color w:val="000000" w:themeColor="text1"/>
          <w:sz w:val="24"/>
        </w:rPr>
        <w:t>протокол № ________от "___" __________ 20__г.</w:t>
      </w:r>
    </w:p>
    <w:p w14:paraId="1D5D5CA1" w14:textId="77777777" w:rsidR="0050582D" w:rsidRPr="00901B31" w:rsidRDefault="0050582D" w:rsidP="0050582D">
      <w:pPr>
        <w:pStyle w:val="ReportHead"/>
        <w:tabs>
          <w:tab w:val="left" w:pos="10148"/>
        </w:tabs>
        <w:suppressAutoHyphens/>
        <w:jc w:val="both"/>
        <w:rPr>
          <w:color w:val="000000" w:themeColor="text1"/>
          <w:sz w:val="24"/>
        </w:rPr>
      </w:pPr>
    </w:p>
    <w:p w14:paraId="049D14E6" w14:textId="77777777" w:rsidR="00C228DF" w:rsidRDefault="00C228DF" w:rsidP="00C228DF">
      <w:pPr>
        <w:pStyle w:val="ReportHead"/>
        <w:tabs>
          <w:tab w:val="center" w:pos="6378"/>
          <w:tab w:val="left" w:pos="10148"/>
        </w:tabs>
        <w:suppressAutoHyphens/>
        <w:jc w:val="both"/>
        <w:rPr>
          <w:sz w:val="24"/>
          <w:u w:val="single"/>
        </w:rPr>
      </w:pPr>
      <w:r>
        <w:rPr>
          <w:sz w:val="24"/>
        </w:rPr>
        <w:t>Декан факультета экономики и права</w:t>
      </w:r>
      <w:r>
        <w:rPr>
          <w:sz w:val="24"/>
          <w:u w:val="single"/>
        </w:rPr>
        <w:tab/>
        <w:t xml:space="preserve">                     Григорьева О.Н</w:t>
      </w:r>
      <w:r>
        <w:rPr>
          <w:sz w:val="24"/>
          <w:u w:val="single"/>
        </w:rPr>
        <w:tab/>
      </w:r>
    </w:p>
    <w:p w14:paraId="19377BEC" w14:textId="491CD3FC" w:rsidR="00C228DF" w:rsidRDefault="00C228DF" w:rsidP="00C228DF">
      <w:pPr>
        <w:pStyle w:val="ReportHead"/>
        <w:tabs>
          <w:tab w:val="center" w:pos="6378"/>
          <w:tab w:val="left" w:pos="10148"/>
        </w:tabs>
        <w:suppressAutoHyphens/>
        <w:jc w:val="both"/>
        <w:rPr>
          <w:i/>
          <w:sz w:val="24"/>
          <w:vertAlign w:val="superscript"/>
        </w:rPr>
      </w:pPr>
      <w:r>
        <w:rPr>
          <w:i/>
          <w:sz w:val="24"/>
          <w:vertAlign w:val="superscript"/>
        </w:rPr>
        <w:t xml:space="preserve">              </w:t>
      </w:r>
      <w:r w:rsidR="001B74A2">
        <w:rPr>
          <w:i/>
          <w:sz w:val="24"/>
          <w:vertAlign w:val="superscript"/>
        </w:rPr>
        <w:t xml:space="preserve">                                   </w:t>
      </w:r>
      <w:r>
        <w:rPr>
          <w:i/>
          <w:sz w:val="24"/>
          <w:vertAlign w:val="superscript"/>
        </w:rPr>
        <w:t xml:space="preserve"> </w:t>
      </w:r>
      <w:r w:rsidR="001B74A2">
        <w:rPr>
          <w:i/>
          <w:sz w:val="24"/>
          <w:vertAlign w:val="superscript"/>
        </w:rPr>
        <w:t xml:space="preserve">должность </w:t>
      </w:r>
      <w:r>
        <w:rPr>
          <w:i/>
          <w:sz w:val="24"/>
          <w:vertAlign w:val="superscript"/>
        </w:rPr>
        <w:t xml:space="preserve">                                              подпись                        расшифровка подписи</w:t>
      </w:r>
    </w:p>
    <w:p w14:paraId="72115FA6" w14:textId="77777777" w:rsidR="0050582D" w:rsidRPr="00901B31" w:rsidRDefault="0050582D" w:rsidP="0050582D">
      <w:pPr>
        <w:pStyle w:val="ReportHead"/>
        <w:tabs>
          <w:tab w:val="center" w:pos="6378"/>
          <w:tab w:val="left" w:pos="10148"/>
        </w:tabs>
        <w:suppressAutoHyphens/>
        <w:jc w:val="both"/>
        <w:rPr>
          <w:i/>
          <w:color w:val="000000" w:themeColor="text1"/>
          <w:sz w:val="24"/>
        </w:rPr>
      </w:pPr>
      <w:r w:rsidRPr="00901B31">
        <w:rPr>
          <w:i/>
          <w:color w:val="000000" w:themeColor="text1"/>
          <w:sz w:val="24"/>
        </w:rPr>
        <w:t>Исполнители:</w:t>
      </w:r>
    </w:p>
    <w:p w14:paraId="1F8F4E28" w14:textId="77777777" w:rsidR="0050582D" w:rsidRPr="00901B31" w:rsidRDefault="0050582D" w:rsidP="007C3AB9">
      <w:pPr>
        <w:pStyle w:val="ReportHead"/>
        <w:tabs>
          <w:tab w:val="left" w:pos="6637"/>
          <w:tab w:val="left" w:pos="10148"/>
        </w:tabs>
        <w:suppressAutoHyphens/>
        <w:jc w:val="both"/>
        <w:rPr>
          <w:color w:val="000000" w:themeColor="text1"/>
          <w:sz w:val="24"/>
          <w:u w:val="single"/>
        </w:rPr>
      </w:pPr>
      <w:r w:rsidRPr="00901B31">
        <w:rPr>
          <w:color w:val="000000" w:themeColor="text1"/>
          <w:sz w:val="24"/>
          <w:u w:val="single"/>
        </w:rPr>
        <w:t xml:space="preserve"> </w:t>
      </w:r>
      <w:r w:rsidR="007C3AB9" w:rsidRPr="00901B31">
        <w:rPr>
          <w:color w:val="000000" w:themeColor="text1"/>
          <w:sz w:val="24"/>
          <w:u w:val="single"/>
        </w:rPr>
        <w:t>Старший преподаватель</w:t>
      </w:r>
      <w:r w:rsidRPr="00901B31">
        <w:rPr>
          <w:color w:val="000000" w:themeColor="text1"/>
          <w:sz w:val="24"/>
          <w:u w:val="single"/>
        </w:rPr>
        <w:tab/>
      </w:r>
      <w:r w:rsidR="007C3AB9" w:rsidRPr="00901B31">
        <w:rPr>
          <w:color w:val="000000" w:themeColor="text1"/>
          <w:sz w:val="24"/>
          <w:u w:val="single"/>
        </w:rPr>
        <w:t>Банникова Е,А</w:t>
      </w:r>
      <w:r w:rsidR="007C3AB9" w:rsidRPr="00901B31">
        <w:rPr>
          <w:color w:val="000000" w:themeColor="text1"/>
          <w:sz w:val="24"/>
          <w:u w:val="single"/>
        </w:rPr>
        <w:tab/>
      </w:r>
    </w:p>
    <w:p w14:paraId="57B608E8" w14:textId="77777777"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14:paraId="7D8084D8" w14:textId="77777777" w:rsidR="0050582D" w:rsidRPr="00901B31" w:rsidRDefault="0050582D" w:rsidP="0050582D">
      <w:pPr>
        <w:pStyle w:val="ReportHead"/>
        <w:tabs>
          <w:tab w:val="left" w:pos="10148"/>
        </w:tabs>
        <w:suppressAutoHyphens/>
        <w:jc w:val="both"/>
        <w:rPr>
          <w:color w:val="000000" w:themeColor="text1"/>
          <w:sz w:val="24"/>
          <w:u w:val="single"/>
        </w:rPr>
      </w:pPr>
      <w:r w:rsidRPr="00901B31">
        <w:rPr>
          <w:color w:val="000000" w:themeColor="text1"/>
          <w:sz w:val="24"/>
          <w:u w:val="single"/>
        </w:rPr>
        <w:t xml:space="preserve"> </w:t>
      </w:r>
      <w:r w:rsidRPr="00901B31">
        <w:rPr>
          <w:color w:val="000000" w:themeColor="text1"/>
          <w:sz w:val="24"/>
          <w:u w:val="single"/>
        </w:rPr>
        <w:tab/>
      </w:r>
    </w:p>
    <w:p w14:paraId="46754722" w14:textId="77777777" w:rsidR="0050582D" w:rsidRPr="00901B31" w:rsidRDefault="0050582D" w:rsidP="0050582D">
      <w:pPr>
        <w:pStyle w:val="ReportHead"/>
        <w:tabs>
          <w:tab w:val="left" w:pos="10148"/>
        </w:tabs>
        <w:suppressAutoHyphens/>
        <w:jc w:val="both"/>
        <w:rPr>
          <w:i/>
          <w:color w:val="000000" w:themeColor="text1"/>
          <w:sz w:val="24"/>
          <w:vertAlign w:val="superscript"/>
        </w:rPr>
      </w:pPr>
      <w:r w:rsidRPr="00901B31">
        <w:rPr>
          <w:i/>
          <w:color w:val="000000" w:themeColor="text1"/>
          <w:sz w:val="24"/>
          <w:vertAlign w:val="superscript"/>
        </w:rPr>
        <w:t xml:space="preserve">                                         должность                                         подпись                        расшифровка подписи</w:t>
      </w:r>
    </w:p>
    <w:p w14:paraId="1C36B626" w14:textId="77777777" w:rsidR="0050582D" w:rsidRPr="00901B31" w:rsidRDefault="0050582D" w:rsidP="0050582D">
      <w:pPr>
        <w:pStyle w:val="ReportHead"/>
        <w:tabs>
          <w:tab w:val="left" w:pos="10148"/>
        </w:tabs>
        <w:suppressAutoHyphens/>
        <w:jc w:val="both"/>
        <w:rPr>
          <w:i/>
          <w:color w:val="000000" w:themeColor="text1"/>
          <w:sz w:val="24"/>
        </w:rPr>
      </w:pPr>
    </w:p>
    <w:p w14:paraId="79F69EA0" w14:textId="77777777" w:rsidR="0050582D" w:rsidRPr="00901B31" w:rsidRDefault="0050582D">
      <w:pPr>
        <w:rPr>
          <w:i/>
          <w:color w:val="000000" w:themeColor="text1"/>
          <w:sz w:val="24"/>
        </w:rPr>
      </w:pPr>
      <w:r w:rsidRPr="00901B31">
        <w:rPr>
          <w:i/>
          <w:color w:val="000000" w:themeColor="text1"/>
          <w:sz w:val="24"/>
        </w:rPr>
        <w:br w:type="page"/>
      </w:r>
    </w:p>
    <w:p w14:paraId="053063A1" w14:textId="77777777" w:rsidR="0050582D" w:rsidRPr="00901B31" w:rsidRDefault="0050582D" w:rsidP="0050582D">
      <w:pPr>
        <w:pStyle w:val="ReportMain"/>
        <w:keepNext/>
        <w:suppressAutoHyphens/>
        <w:spacing w:after="360"/>
        <w:ind w:firstLine="709"/>
        <w:jc w:val="both"/>
        <w:outlineLvl w:val="0"/>
        <w:rPr>
          <w:b/>
          <w:color w:val="000000" w:themeColor="text1"/>
          <w:sz w:val="28"/>
        </w:rPr>
      </w:pPr>
      <w:r w:rsidRPr="00901B31">
        <w:rPr>
          <w:b/>
          <w:color w:val="000000" w:themeColor="text1"/>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901B31" w:rsidRPr="00901B31" w14:paraId="772F2A05" w14:textId="77777777" w:rsidTr="0050582D">
        <w:trPr>
          <w:tblHeader/>
        </w:trPr>
        <w:tc>
          <w:tcPr>
            <w:tcW w:w="1843" w:type="dxa"/>
            <w:shd w:val="clear" w:color="auto" w:fill="auto"/>
            <w:vAlign w:val="center"/>
          </w:tcPr>
          <w:p w14:paraId="2C6AC293" w14:textId="77777777" w:rsidR="0050582D" w:rsidRPr="00901B31" w:rsidRDefault="0050582D" w:rsidP="0050582D">
            <w:pPr>
              <w:pStyle w:val="ReportMain"/>
              <w:suppressAutoHyphens/>
              <w:jc w:val="center"/>
              <w:rPr>
                <w:color w:val="000000" w:themeColor="text1"/>
              </w:rPr>
            </w:pPr>
            <w:r w:rsidRPr="00901B31">
              <w:rPr>
                <w:color w:val="000000" w:themeColor="text1"/>
              </w:rPr>
              <w:t>Формируемые компетенции</w:t>
            </w:r>
          </w:p>
        </w:tc>
        <w:tc>
          <w:tcPr>
            <w:tcW w:w="3685" w:type="dxa"/>
            <w:shd w:val="clear" w:color="auto" w:fill="auto"/>
            <w:vAlign w:val="center"/>
          </w:tcPr>
          <w:p w14:paraId="16B745E4" w14:textId="77777777" w:rsidR="0050582D" w:rsidRPr="00901B31" w:rsidRDefault="0050582D" w:rsidP="0050582D">
            <w:pPr>
              <w:pStyle w:val="ReportMain"/>
              <w:suppressAutoHyphens/>
              <w:jc w:val="center"/>
              <w:rPr>
                <w:color w:val="000000" w:themeColor="text1"/>
              </w:rPr>
            </w:pPr>
            <w:r w:rsidRPr="00901B31">
              <w:rPr>
                <w:color w:val="000000" w:themeColor="text1"/>
              </w:rPr>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14:paraId="1000F00E" w14:textId="77777777" w:rsidR="0050582D" w:rsidRPr="00901B31" w:rsidRDefault="0050582D" w:rsidP="0050582D">
            <w:pPr>
              <w:pStyle w:val="ReportMain"/>
              <w:suppressAutoHyphens/>
              <w:jc w:val="center"/>
              <w:rPr>
                <w:color w:val="000000" w:themeColor="text1"/>
              </w:rPr>
            </w:pPr>
            <w:r w:rsidRPr="00901B31">
              <w:rPr>
                <w:color w:val="000000" w:themeColor="text1"/>
              </w:rPr>
              <w:t>Виды оценочных средств/</w:t>
            </w:r>
          </w:p>
          <w:p w14:paraId="0F0613B8" w14:textId="77777777" w:rsidR="0050582D" w:rsidRPr="00901B31" w:rsidRDefault="0050582D" w:rsidP="0050582D">
            <w:pPr>
              <w:pStyle w:val="ReportMain"/>
              <w:suppressAutoHyphens/>
              <w:jc w:val="center"/>
              <w:rPr>
                <w:color w:val="000000" w:themeColor="text1"/>
              </w:rPr>
            </w:pPr>
            <w:r w:rsidRPr="00901B31">
              <w:rPr>
                <w:color w:val="000000" w:themeColor="text1"/>
              </w:rPr>
              <w:t>шифр раздела в данном документе</w:t>
            </w:r>
          </w:p>
        </w:tc>
      </w:tr>
      <w:tr w:rsidR="00901B31" w:rsidRPr="00901B31" w14:paraId="24E60055" w14:textId="77777777" w:rsidTr="0050582D">
        <w:tc>
          <w:tcPr>
            <w:tcW w:w="1843" w:type="dxa"/>
            <w:vMerge w:val="restart"/>
            <w:shd w:val="clear" w:color="auto" w:fill="auto"/>
          </w:tcPr>
          <w:p w14:paraId="676BFA26" w14:textId="77777777" w:rsidR="0050582D" w:rsidRPr="00901B31" w:rsidRDefault="00ED7B0D" w:rsidP="0050582D">
            <w:pPr>
              <w:pStyle w:val="ReportMain"/>
              <w:suppressAutoHyphens/>
              <w:rPr>
                <w:color w:val="000000" w:themeColor="text1"/>
              </w:rPr>
            </w:pPr>
            <w:r w:rsidRPr="00ED7B0D">
              <w:rPr>
                <w:b/>
              </w:rPr>
              <w:t>ПК-6</w:t>
            </w:r>
            <w:r w:rsidRPr="002A1571">
              <w:t xml:space="preserve"> 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14:paraId="34687938"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Знать:</w:t>
            </w:r>
          </w:p>
          <w:p w14:paraId="26FF2506" w14:textId="77777777"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данные отечественной и зар</w:t>
            </w:r>
            <w:r w:rsidRPr="00ED7B0D">
              <w:rPr>
                <w:rFonts w:eastAsia="Calibri"/>
                <w:sz w:val="24"/>
                <w:szCs w:val="24"/>
              </w:rPr>
              <w:t>у</w:t>
            </w:r>
            <w:r w:rsidRPr="00ED7B0D">
              <w:rPr>
                <w:rFonts w:eastAsia="Calibri"/>
                <w:sz w:val="24"/>
                <w:szCs w:val="24"/>
              </w:rPr>
              <w:t>бежной статистики о социально-экономических процессах и явл</w:t>
            </w:r>
            <w:r w:rsidRPr="00ED7B0D">
              <w:rPr>
                <w:rFonts w:eastAsia="Calibri"/>
                <w:sz w:val="24"/>
                <w:szCs w:val="24"/>
              </w:rPr>
              <w:t>е</w:t>
            </w:r>
            <w:r w:rsidRPr="00ED7B0D">
              <w:rPr>
                <w:rFonts w:eastAsia="Calibri"/>
                <w:sz w:val="24"/>
                <w:szCs w:val="24"/>
              </w:rPr>
              <w:t>ниях, выявлять тенденции изм</w:t>
            </w:r>
            <w:r w:rsidRPr="00ED7B0D">
              <w:rPr>
                <w:rFonts w:eastAsia="Calibri"/>
                <w:sz w:val="24"/>
                <w:szCs w:val="24"/>
              </w:rPr>
              <w:t>е</w:t>
            </w:r>
            <w:r w:rsidRPr="00ED7B0D">
              <w:rPr>
                <w:rFonts w:eastAsia="Calibri"/>
                <w:sz w:val="24"/>
                <w:szCs w:val="24"/>
              </w:rPr>
              <w:t>нения социально-экономических показателей международных в</w:t>
            </w:r>
            <w:r w:rsidRPr="00ED7B0D">
              <w:rPr>
                <w:rFonts w:eastAsia="Calibri"/>
                <w:sz w:val="24"/>
                <w:szCs w:val="24"/>
              </w:rPr>
              <w:t>а</w:t>
            </w:r>
            <w:r w:rsidRPr="00ED7B0D">
              <w:rPr>
                <w:rFonts w:eastAsia="Calibri"/>
                <w:sz w:val="24"/>
                <w:szCs w:val="24"/>
              </w:rPr>
              <w:t>лютно-кредитных и финансовых отношений;</w:t>
            </w:r>
          </w:p>
        </w:tc>
        <w:tc>
          <w:tcPr>
            <w:tcW w:w="4535" w:type="dxa"/>
            <w:shd w:val="clear" w:color="auto" w:fill="auto"/>
          </w:tcPr>
          <w:p w14:paraId="253C1C31" w14:textId="77777777" w:rsidR="0050582D" w:rsidRPr="00901B31" w:rsidRDefault="0050582D" w:rsidP="0050582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14:paraId="0E124272" w14:textId="77777777" w:rsidR="0050582D" w:rsidRPr="00901B31" w:rsidRDefault="00140734" w:rsidP="0050582D">
            <w:pPr>
              <w:pStyle w:val="ReportMain"/>
              <w:suppressAutoHyphens/>
              <w:rPr>
                <w:color w:val="000000" w:themeColor="text1"/>
              </w:rPr>
            </w:pPr>
            <w:r w:rsidRPr="00901B31">
              <w:rPr>
                <w:color w:val="000000" w:themeColor="text1"/>
              </w:rPr>
              <w:t>Тестовые вопросы</w:t>
            </w:r>
          </w:p>
          <w:p w14:paraId="6D8BBD31" w14:textId="77777777" w:rsidR="00140734" w:rsidRPr="00901B31" w:rsidRDefault="00140734" w:rsidP="0050582D">
            <w:pPr>
              <w:pStyle w:val="ReportMain"/>
              <w:suppressAutoHyphens/>
              <w:rPr>
                <w:color w:val="000000" w:themeColor="text1"/>
              </w:rPr>
            </w:pPr>
            <w:r w:rsidRPr="00901B31">
              <w:rPr>
                <w:color w:val="000000" w:themeColor="text1"/>
              </w:rPr>
              <w:t>Вопросы для опроса</w:t>
            </w:r>
          </w:p>
        </w:tc>
      </w:tr>
      <w:tr w:rsidR="00901B31" w:rsidRPr="00901B31" w14:paraId="376881FB" w14:textId="77777777" w:rsidTr="0050582D">
        <w:tc>
          <w:tcPr>
            <w:tcW w:w="1843" w:type="dxa"/>
            <w:vMerge/>
            <w:shd w:val="clear" w:color="auto" w:fill="auto"/>
          </w:tcPr>
          <w:p w14:paraId="26A7765A" w14:textId="77777777" w:rsidR="0050582D" w:rsidRPr="00901B31" w:rsidRDefault="0050582D" w:rsidP="0050582D">
            <w:pPr>
              <w:pStyle w:val="ReportMain"/>
              <w:suppressAutoHyphens/>
              <w:rPr>
                <w:color w:val="000000" w:themeColor="text1"/>
              </w:rPr>
            </w:pPr>
          </w:p>
        </w:tc>
        <w:tc>
          <w:tcPr>
            <w:tcW w:w="3685" w:type="dxa"/>
            <w:shd w:val="clear" w:color="auto" w:fill="auto"/>
          </w:tcPr>
          <w:p w14:paraId="01741A63"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 :</w:t>
            </w:r>
          </w:p>
          <w:p w14:paraId="5E250A93" w14:textId="77777777" w:rsidR="0050582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w:t>
            </w:r>
            <w:r w:rsidRPr="00ED7B0D">
              <w:rPr>
                <w:rFonts w:eastAsia="Calibri"/>
                <w:sz w:val="24"/>
                <w:szCs w:val="24"/>
              </w:rPr>
              <w:t>о</w:t>
            </w:r>
            <w:r w:rsidRPr="00ED7B0D">
              <w:rPr>
                <w:rFonts w:eastAsia="Calibri"/>
                <w:sz w:val="24"/>
                <w:szCs w:val="24"/>
              </w:rPr>
              <w:t>вать данные отечественной и з</w:t>
            </w:r>
            <w:r w:rsidRPr="00ED7B0D">
              <w:rPr>
                <w:rFonts w:eastAsia="Calibri"/>
                <w:sz w:val="24"/>
                <w:szCs w:val="24"/>
              </w:rPr>
              <w:t>а</w:t>
            </w:r>
            <w:r w:rsidRPr="00ED7B0D">
              <w:rPr>
                <w:rFonts w:eastAsia="Calibri"/>
                <w:sz w:val="24"/>
                <w:szCs w:val="24"/>
              </w:rPr>
              <w:t>рубежной статистики о социал</w:t>
            </w:r>
            <w:r w:rsidRPr="00ED7B0D">
              <w:rPr>
                <w:rFonts w:eastAsia="Calibri"/>
                <w:sz w:val="24"/>
                <w:szCs w:val="24"/>
              </w:rPr>
              <w:t>ь</w:t>
            </w:r>
            <w:r w:rsidRPr="00ED7B0D">
              <w:rPr>
                <w:rFonts w:eastAsia="Calibri"/>
                <w:sz w:val="24"/>
                <w:szCs w:val="24"/>
              </w:rPr>
              <w:t>но-экономических процессах и явлениях, выявлять тенденции и</w:t>
            </w:r>
            <w:r w:rsidRPr="00ED7B0D">
              <w:rPr>
                <w:rFonts w:eastAsia="Calibri"/>
                <w:sz w:val="24"/>
                <w:szCs w:val="24"/>
              </w:rPr>
              <w:t>з</w:t>
            </w:r>
            <w:r w:rsidRPr="00ED7B0D">
              <w:rPr>
                <w:rFonts w:eastAsia="Calibri"/>
                <w:sz w:val="24"/>
                <w:szCs w:val="24"/>
              </w:rPr>
              <w:t>менения социально-экономических показателей ме</w:t>
            </w:r>
            <w:r w:rsidRPr="00ED7B0D">
              <w:rPr>
                <w:rFonts w:eastAsia="Calibri"/>
                <w:sz w:val="24"/>
                <w:szCs w:val="24"/>
              </w:rPr>
              <w:t>ж</w:t>
            </w:r>
            <w:r w:rsidRPr="00ED7B0D">
              <w:rPr>
                <w:rFonts w:eastAsia="Calibri"/>
                <w:sz w:val="24"/>
                <w:szCs w:val="24"/>
              </w:rPr>
              <w:t>дународных валютно-кредитных и финансовых отношений;</w:t>
            </w:r>
          </w:p>
        </w:tc>
        <w:tc>
          <w:tcPr>
            <w:tcW w:w="4535" w:type="dxa"/>
            <w:shd w:val="clear" w:color="auto" w:fill="auto"/>
          </w:tcPr>
          <w:p w14:paraId="4E139599" w14:textId="77777777" w:rsidR="0050582D" w:rsidRPr="00901B31" w:rsidRDefault="0050582D" w:rsidP="0050582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14:paraId="605EFEF9" w14:textId="77777777" w:rsidR="0050582D" w:rsidRPr="00901B31" w:rsidRDefault="00256F4D" w:rsidP="0050582D">
            <w:pPr>
              <w:pStyle w:val="ReportMain"/>
              <w:suppressAutoHyphens/>
              <w:rPr>
                <w:color w:val="000000" w:themeColor="text1"/>
              </w:rPr>
            </w:pPr>
            <w:r>
              <w:rPr>
                <w:color w:val="000000" w:themeColor="text1"/>
              </w:rPr>
              <w:t>Типовые з</w:t>
            </w:r>
            <w:r w:rsidR="00140734"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50582D" w:rsidRPr="00901B31" w14:paraId="4EE0E41E" w14:textId="77777777" w:rsidTr="0050582D">
        <w:tc>
          <w:tcPr>
            <w:tcW w:w="1843" w:type="dxa"/>
            <w:vMerge/>
            <w:shd w:val="clear" w:color="auto" w:fill="auto"/>
          </w:tcPr>
          <w:p w14:paraId="3F4F46C3" w14:textId="77777777" w:rsidR="0050582D" w:rsidRPr="00901B31" w:rsidRDefault="0050582D" w:rsidP="0050582D">
            <w:pPr>
              <w:pStyle w:val="ReportMain"/>
              <w:suppressAutoHyphens/>
              <w:rPr>
                <w:color w:val="000000" w:themeColor="text1"/>
              </w:rPr>
            </w:pPr>
          </w:p>
        </w:tc>
        <w:tc>
          <w:tcPr>
            <w:tcW w:w="3685" w:type="dxa"/>
            <w:shd w:val="clear" w:color="auto" w:fill="auto"/>
          </w:tcPr>
          <w:p w14:paraId="5F5A72BE"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14:paraId="2BF0BCF0" w14:textId="77777777" w:rsidR="0050582D" w:rsidRPr="00901B31" w:rsidRDefault="00ED7B0D" w:rsidP="00ED7B0D">
            <w:pPr>
              <w:spacing w:after="0" w:line="240" w:lineRule="auto"/>
              <w:ind w:right="-31"/>
              <w:rPr>
                <w:color w:val="000000" w:themeColor="text1"/>
              </w:rPr>
            </w:pPr>
            <w:r w:rsidRPr="00ED7B0D">
              <w:rPr>
                <w:rFonts w:eastAsia="Calibri"/>
                <w:sz w:val="24"/>
                <w:szCs w:val="24"/>
              </w:rPr>
              <w:t>- приемами анализа и интерпрет</w:t>
            </w:r>
            <w:r w:rsidRPr="00ED7B0D">
              <w:rPr>
                <w:rFonts w:eastAsia="Calibri"/>
                <w:sz w:val="24"/>
                <w:szCs w:val="24"/>
              </w:rPr>
              <w:t>а</w:t>
            </w:r>
            <w:r w:rsidRPr="00ED7B0D">
              <w:rPr>
                <w:rFonts w:eastAsia="Calibri"/>
                <w:sz w:val="24"/>
                <w:szCs w:val="24"/>
              </w:rPr>
              <w:t>ции данные отечественной и зар</w:t>
            </w:r>
            <w:r w:rsidRPr="00ED7B0D">
              <w:rPr>
                <w:rFonts w:eastAsia="Calibri"/>
                <w:sz w:val="24"/>
                <w:szCs w:val="24"/>
              </w:rPr>
              <w:t>у</w:t>
            </w:r>
            <w:r w:rsidRPr="00ED7B0D">
              <w:rPr>
                <w:rFonts w:eastAsia="Calibri"/>
                <w:sz w:val="24"/>
                <w:szCs w:val="24"/>
              </w:rPr>
              <w:t>бежной статистики о социально-экономических процессах и явл</w:t>
            </w:r>
            <w:r w:rsidRPr="00ED7B0D">
              <w:rPr>
                <w:rFonts w:eastAsia="Calibri"/>
                <w:sz w:val="24"/>
                <w:szCs w:val="24"/>
              </w:rPr>
              <w:t>е</w:t>
            </w:r>
            <w:r w:rsidRPr="00ED7B0D">
              <w:rPr>
                <w:rFonts w:eastAsia="Calibri"/>
                <w:sz w:val="24"/>
                <w:szCs w:val="24"/>
              </w:rPr>
              <w:t>ниях, выявлять тенденции измен</w:t>
            </w:r>
            <w:r w:rsidRPr="00ED7B0D">
              <w:rPr>
                <w:rFonts w:eastAsia="Calibri"/>
                <w:sz w:val="24"/>
                <w:szCs w:val="24"/>
              </w:rPr>
              <w:t>е</w:t>
            </w:r>
            <w:r w:rsidRPr="00ED7B0D">
              <w:rPr>
                <w:rFonts w:eastAsia="Calibri"/>
                <w:sz w:val="24"/>
                <w:szCs w:val="24"/>
              </w:rPr>
              <w:t>ния социально-экономических п</w:t>
            </w:r>
            <w:r w:rsidRPr="00ED7B0D">
              <w:rPr>
                <w:rFonts w:eastAsia="Calibri"/>
                <w:sz w:val="24"/>
                <w:szCs w:val="24"/>
              </w:rPr>
              <w:t>о</w:t>
            </w:r>
            <w:r w:rsidRPr="00ED7B0D">
              <w:rPr>
                <w:rFonts w:eastAsia="Calibri"/>
                <w:sz w:val="24"/>
                <w:szCs w:val="24"/>
              </w:rPr>
              <w:t>казателей международных валю</w:t>
            </w:r>
            <w:r w:rsidRPr="00ED7B0D">
              <w:rPr>
                <w:rFonts w:eastAsia="Calibri"/>
                <w:sz w:val="24"/>
                <w:szCs w:val="24"/>
              </w:rPr>
              <w:t>т</w:t>
            </w:r>
            <w:r w:rsidRPr="00ED7B0D">
              <w:rPr>
                <w:rFonts w:eastAsia="Calibri"/>
                <w:sz w:val="24"/>
                <w:szCs w:val="24"/>
              </w:rPr>
              <w:t>но-кредитных и финансовых о</w:t>
            </w:r>
            <w:r w:rsidRPr="00ED7B0D">
              <w:rPr>
                <w:rFonts w:eastAsia="Calibri"/>
                <w:sz w:val="24"/>
                <w:szCs w:val="24"/>
              </w:rPr>
              <w:t>т</w:t>
            </w:r>
            <w:r w:rsidRPr="00ED7B0D">
              <w:rPr>
                <w:rFonts w:eastAsia="Calibri"/>
                <w:sz w:val="24"/>
                <w:szCs w:val="24"/>
              </w:rPr>
              <w:t>ношений;</w:t>
            </w:r>
          </w:p>
        </w:tc>
        <w:tc>
          <w:tcPr>
            <w:tcW w:w="4535" w:type="dxa"/>
            <w:shd w:val="clear" w:color="auto" w:fill="auto"/>
          </w:tcPr>
          <w:p w14:paraId="4D8D1BD4" w14:textId="77777777" w:rsidR="0050582D" w:rsidRPr="00901B31" w:rsidRDefault="0050582D" w:rsidP="0050582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14:paraId="39716949" w14:textId="77777777" w:rsidR="0050582D" w:rsidRPr="00901B31" w:rsidRDefault="00140734" w:rsidP="0050582D">
            <w:pPr>
              <w:pStyle w:val="ReportMain"/>
              <w:suppressAutoHyphens/>
              <w:rPr>
                <w:color w:val="000000" w:themeColor="text1"/>
              </w:rPr>
            </w:pPr>
            <w:r w:rsidRPr="00901B31">
              <w:rPr>
                <w:color w:val="000000" w:themeColor="text1"/>
              </w:rPr>
              <w:t>Индивидуальные творческие задачи (эссе, микроисследование)</w:t>
            </w:r>
          </w:p>
        </w:tc>
      </w:tr>
      <w:tr w:rsidR="00ED7B0D" w:rsidRPr="00901B31" w14:paraId="073C054A" w14:textId="77777777" w:rsidTr="00ED7B0D">
        <w:trPr>
          <w:trHeight w:val="3857"/>
        </w:trPr>
        <w:tc>
          <w:tcPr>
            <w:tcW w:w="1843" w:type="dxa"/>
            <w:vMerge w:val="restart"/>
            <w:shd w:val="clear" w:color="auto" w:fill="auto"/>
          </w:tcPr>
          <w:p w14:paraId="249C417F" w14:textId="77777777" w:rsidR="00ED7B0D" w:rsidRPr="00901B31" w:rsidRDefault="00ED7B0D" w:rsidP="0050582D">
            <w:pPr>
              <w:pStyle w:val="ReportMain"/>
              <w:suppressAutoHyphens/>
              <w:rPr>
                <w:color w:val="000000" w:themeColor="text1"/>
              </w:rPr>
            </w:pPr>
            <w:r w:rsidRPr="00ED7B0D">
              <w:rPr>
                <w:b/>
                <w:color w:val="000000" w:themeColor="text1"/>
              </w:rPr>
              <w:t>ПК-7</w:t>
            </w:r>
            <w:r w:rsidRPr="00ED7B0D">
              <w:rPr>
                <w:color w:val="000000" w:themeColor="text1"/>
              </w:rPr>
              <w:t xml:space="preserve"> способность, используя отечественные и зарубежные источники информации, собрать необходимые данные проанализировать их и подготовить информационны</w:t>
            </w:r>
            <w:r w:rsidRPr="00ED7B0D">
              <w:rPr>
                <w:color w:val="000000" w:themeColor="text1"/>
              </w:rPr>
              <w:lastRenderedPageBreak/>
              <w:t>й обзор и/или аналитический отчет</w:t>
            </w:r>
          </w:p>
        </w:tc>
        <w:tc>
          <w:tcPr>
            <w:tcW w:w="3685" w:type="dxa"/>
            <w:shd w:val="clear" w:color="auto" w:fill="auto"/>
          </w:tcPr>
          <w:p w14:paraId="19895C83"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lastRenderedPageBreak/>
              <w:t>Знать:</w:t>
            </w:r>
          </w:p>
          <w:p w14:paraId="45AEC9FB"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отечественные и зарубежные и</w:t>
            </w:r>
            <w:r w:rsidRPr="00ED7B0D">
              <w:rPr>
                <w:rFonts w:eastAsia="Calibri"/>
                <w:sz w:val="24"/>
                <w:szCs w:val="24"/>
              </w:rPr>
              <w:t>с</w:t>
            </w:r>
            <w:r w:rsidRPr="00ED7B0D">
              <w:rPr>
                <w:rFonts w:eastAsia="Calibri"/>
                <w:sz w:val="24"/>
                <w:szCs w:val="24"/>
              </w:rPr>
              <w:t>точники информации междун</w:t>
            </w:r>
            <w:r w:rsidRPr="00ED7B0D">
              <w:rPr>
                <w:rFonts w:eastAsia="Calibri"/>
                <w:sz w:val="24"/>
                <w:szCs w:val="24"/>
              </w:rPr>
              <w:t>а</w:t>
            </w:r>
            <w:r w:rsidRPr="00ED7B0D">
              <w:rPr>
                <w:rFonts w:eastAsia="Calibri"/>
                <w:sz w:val="24"/>
                <w:szCs w:val="24"/>
              </w:rPr>
              <w:t>родных валютно-кредитных и ф</w:t>
            </w:r>
            <w:r w:rsidRPr="00ED7B0D">
              <w:rPr>
                <w:rFonts w:eastAsia="Calibri"/>
                <w:sz w:val="24"/>
                <w:szCs w:val="24"/>
              </w:rPr>
              <w:t>и</w:t>
            </w:r>
            <w:r w:rsidRPr="00ED7B0D">
              <w:rPr>
                <w:rFonts w:eastAsia="Calibri"/>
                <w:sz w:val="24"/>
                <w:szCs w:val="24"/>
              </w:rPr>
              <w:t>нансовых отношений;</w:t>
            </w:r>
          </w:p>
          <w:p w14:paraId="5D878B75"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b/>
                <w:bCs/>
                <w:sz w:val="24"/>
                <w:szCs w:val="24"/>
              </w:rPr>
              <w:t xml:space="preserve">- </w:t>
            </w:r>
            <w:r w:rsidRPr="00ED7B0D">
              <w:rPr>
                <w:rFonts w:eastAsia="Calibri"/>
                <w:sz w:val="24"/>
                <w:szCs w:val="24"/>
              </w:rPr>
              <w:t>формы финансовой, бухгалте</w:t>
            </w:r>
            <w:r w:rsidRPr="00ED7B0D">
              <w:rPr>
                <w:rFonts w:eastAsia="Calibri"/>
                <w:sz w:val="24"/>
                <w:szCs w:val="24"/>
              </w:rPr>
              <w:t>р</w:t>
            </w:r>
            <w:r w:rsidRPr="00ED7B0D">
              <w:rPr>
                <w:rFonts w:eastAsia="Calibri"/>
                <w:sz w:val="24"/>
                <w:szCs w:val="24"/>
              </w:rPr>
              <w:t>ской и иной отчетности предпри</w:t>
            </w:r>
            <w:r w:rsidRPr="00ED7B0D">
              <w:rPr>
                <w:rFonts w:eastAsia="Calibri"/>
                <w:sz w:val="24"/>
                <w:szCs w:val="24"/>
              </w:rPr>
              <w:t>я</w:t>
            </w:r>
            <w:r w:rsidRPr="00ED7B0D">
              <w:rPr>
                <w:rFonts w:eastAsia="Calibri"/>
                <w:sz w:val="24"/>
                <w:szCs w:val="24"/>
              </w:rPr>
              <w:t>тий различных форм собственн</w:t>
            </w:r>
            <w:r w:rsidRPr="00ED7B0D">
              <w:rPr>
                <w:rFonts w:eastAsia="Calibri"/>
                <w:sz w:val="24"/>
                <w:szCs w:val="24"/>
              </w:rPr>
              <w:t>о</w:t>
            </w:r>
            <w:r w:rsidRPr="00ED7B0D">
              <w:rPr>
                <w:rFonts w:eastAsia="Calibri"/>
                <w:sz w:val="24"/>
                <w:szCs w:val="24"/>
              </w:rPr>
              <w:t>сти, организаций и ведомств;</w:t>
            </w:r>
          </w:p>
          <w:p w14:paraId="33FDE936"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методы подготовки и этапы пр</w:t>
            </w:r>
            <w:r w:rsidRPr="00ED7B0D">
              <w:rPr>
                <w:rFonts w:eastAsia="Calibri"/>
                <w:sz w:val="24"/>
                <w:szCs w:val="24"/>
              </w:rPr>
              <w:t>о</w:t>
            </w:r>
            <w:r w:rsidRPr="00ED7B0D">
              <w:rPr>
                <w:rFonts w:eastAsia="Calibri"/>
                <w:sz w:val="24"/>
                <w:szCs w:val="24"/>
              </w:rPr>
              <w:t>цесса выработки управленческих решений международных валю</w:t>
            </w:r>
            <w:r w:rsidRPr="00ED7B0D">
              <w:rPr>
                <w:rFonts w:eastAsia="Calibri"/>
                <w:sz w:val="24"/>
                <w:szCs w:val="24"/>
              </w:rPr>
              <w:t>т</w:t>
            </w:r>
            <w:r w:rsidRPr="00ED7B0D">
              <w:rPr>
                <w:rFonts w:eastAsia="Calibri"/>
                <w:sz w:val="24"/>
                <w:szCs w:val="24"/>
              </w:rPr>
              <w:t>но-кредитных и финансовых о</w:t>
            </w:r>
            <w:r w:rsidRPr="00ED7B0D">
              <w:rPr>
                <w:rFonts w:eastAsia="Calibri"/>
                <w:sz w:val="24"/>
                <w:szCs w:val="24"/>
              </w:rPr>
              <w:t>т</w:t>
            </w:r>
            <w:r w:rsidRPr="00ED7B0D">
              <w:rPr>
                <w:rFonts w:eastAsia="Calibri"/>
                <w:sz w:val="24"/>
                <w:szCs w:val="24"/>
              </w:rPr>
              <w:t>ношений;</w:t>
            </w:r>
          </w:p>
        </w:tc>
        <w:tc>
          <w:tcPr>
            <w:tcW w:w="4535" w:type="dxa"/>
            <w:shd w:val="clear" w:color="auto" w:fill="auto"/>
          </w:tcPr>
          <w:p w14:paraId="2EE89110" w14:textId="77777777" w:rsidR="00ED7B0D" w:rsidRPr="00901B31" w:rsidRDefault="00ED7B0D" w:rsidP="00ED7B0D">
            <w:pPr>
              <w:pStyle w:val="ReportMain"/>
              <w:suppressAutoHyphens/>
              <w:rPr>
                <w:color w:val="000000" w:themeColor="text1"/>
              </w:rPr>
            </w:pPr>
            <w:r w:rsidRPr="00901B31">
              <w:rPr>
                <w:b/>
                <w:color w:val="000000" w:themeColor="text1"/>
              </w:rPr>
              <w:t>Блок A –</w:t>
            </w:r>
            <w:r w:rsidRPr="00901B31">
              <w:rPr>
                <w:color w:val="000000" w:themeColor="text1"/>
              </w:rPr>
              <w:t xml:space="preserve"> задания репродуктивного уровня</w:t>
            </w:r>
          </w:p>
          <w:p w14:paraId="2B11E17D" w14:textId="77777777" w:rsidR="00ED7B0D" w:rsidRPr="00901B31" w:rsidRDefault="00ED7B0D" w:rsidP="00ED7B0D">
            <w:pPr>
              <w:pStyle w:val="ReportMain"/>
              <w:suppressAutoHyphens/>
              <w:rPr>
                <w:color w:val="000000" w:themeColor="text1"/>
              </w:rPr>
            </w:pPr>
            <w:r w:rsidRPr="00901B31">
              <w:rPr>
                <w:color w:val="000000" w:themeColor="text1"/>
              </w:rPr>
              <w:t>Тестовые вопросы</w:t>
            </w:r>
          </w:p>
          <w:p w14:paraId="6804479B" w14:textId="77777777" w:rsidR="00ED7B0D" w:rsidRPr="00901B31" w:rsidRDefault="00ED7B0D" w:rsidP="00ED7B0D">
            <w:pPr>
              <w:pStyle w:val="ReportMain"/>
              <w:suppressAutoHyphens/>
              <w:rPr>
                <w:b/>
                <w:color w:val="000000" w:themeColor="text1"/>
              </w:rPr>
            </w:pPr>
            <w:r w:rsidRPr="00901B31">
              <w:rPr>
                <w:color w:val="000000" w:themeColor="text1"/>
              </w:rPr>
              <w:t>Вопросы для опроса</w:t>
            </w:r>
          </w:p>
        </w:tc>
      </w:tr>
      <w:tr w:rsidR="00ED7B0D" w:rsidRPr="00901B31" w14:paraId="52E10762" w14:textId="77777777" w:rsidTr="00ED7B0D">
        <w:trPr>
          <w:trHeight w:val="2346"/>
        </w:trPr>
        <w:tc>
          <w:tcPr>
            <w:tcW w:w="1843" w:type="dxa"/>
            <w:vMerge/>
            <w:shd w:val="clear" w:color="auto" w:fill="auto"/>
          </w:tcPr>
          <w:p w14:paraId="24A3A4A7" w14:textId="77777777" w:rsidR="00ED7B0D" w:rsidRPr="00ED7B0D" w:rsidRDefault="00ED7B0D" w:rsidP="0050582D">
            <w:pPr>
              <w:pStyle w:val="ReportMain"/>
              <w:suppressAutoHyphens/>
              <w:rPr>
                <w:b/>
                <w:color w:val="000000" w:themeColor="text1"/>
              </w:rPr>
            </w:pPr>
          </w:p>
        </w:tc>
        <w:tc>
          <w:tcPr>
            <w:tcW w:w="3685" w:type="dxa"/>
            <w:shd w:val="clear" w:color="auto" w:fill="auto"/>
          </w:tcPr>
          <w:p w14:paraId="34F05A0F"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Уметь:</w:t>
            </w:r>
          </w:p>
          <w:p w14:paraId="03BBBE8E"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анализировать и интерпретир</w:t>
            </w:r>
            <w:r w:rsidRPr="00ED7B0D">
              <w:rPr>
                <w:rFonts w:eastAsia="Calibri"/>
                <w:sz w:val="24"/>
                <w:szCs w:val="24"/>
              </w:rPr>
              <w:t>о</w:t>
            </w:r>
            <w:r w:rsidRPr="00ED7B0D">
              <w:rPr>
                <w:rFonts w:eastAsia="Calibri"/>
                <w:sz w:val="24"/>
                <w:szCs w:val="24"/>
              </w:rPr>
              <w:t>вать финансовую, бухгалтерскую информацию, содержащуюся в отчетности предприятий разли</w:t>
            </w:r>
            <w:r w:rsidRPr="00ED7B0D">
              <w:rPr>
                <w:rFonts w:eastAsia="Calibri"/>
                <w:sz w:val="24"/>
                <w:szCs w:val="24"/>
              </w:rPr>
              <w:t>ч</w:t>
            </w:r>
            <w:r w:rsidRPr="00ED7B0D">
              <w:rPr>
                <w:rFonts w:eastAsia="Calibri"/>
                <w:sz w:val="24"/>
                <w:szCs w:val="24"/>
              </w:rPr>
              <w:t>ных форм собственности, орган</w:t>
            </w:r>
            <w:r w:rsidRPr="00ED7B0D">
              <w:rPr>
                <w:rFonts w:eastAsia="Calibri"/>
                <w:sz w:val="24"/>
                <w:szCs w:val="24"/>
              </w:rPr>
              <w:t>и</w:t>
            </w:r>
            <w:r w:rsidRPr="00ED7B0D">
              <w:rPr>
                <w:rFonts w:eastAsia="Calibri"/>
                <w:sz w:val="24"/>
                <w:szCs w:val="24"/>
              </w:rPr>
              <w:t>заций, ведомств и т.д.;</w:t>
            </w:r>
          </w:p>
          <w:p w14:paraId="5489FD8A"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использовать полученные свед</w:t>
            </w:r>
            <w:r w:rsidRPr="00ED7B0D">
              <w:rPr>
                <w:rFonts w:eastAsia="Calibri"/>
                <w:sz w:val="24"/>
                <w:szCs w:val="24"/>
              </w:rPr>
              <w:t>е</w:t>
            </w:r>
            <w:r w:rsidRPr="00ED7B0D">
              <w:rPr>
                <w:rFonts w:eastAsia="Calibri"/>
                <w:sz w:val="24"/>
                <w:szCs w:val="24"/>
              </w:rPr>
              <w:t>ния для принятия управленческих решений по поставленным экон</w:t>
            </w:r>
            <w:r w:rsidRPr="00ED7B0D">
              <w:rPr>
                <w:rFonts w:eastAsia="Calibri"/>
                <w:sz w:val="24"/>
                <w:szCs w:val="24"/>
              </w:rPr>
              <w:t>о</w:t>
            </w:r>
            <w:r w:rsidRPr="00ED7B0D">
              <w:rPr>
                <w:rFonts w:eastAsia="Calibri"/>
                <w:sz w:val="24"/>
                <w:szCs w:val="24"/>
              </w:rPr>
              <w:t>мическим задачам междунаро</w:t>
            </w:r>
            <w:r w:rsidRPr="00ED7B0D">
              <w:rPr>
                <w:rFonts w:eastAsia="Calibri"/>
                <w:sz w:val="24"/>
                <w:szCs w:val="24"/>
              </w:rPr>
              <w:t>д</w:t>
            </w:r>
            <w:r w:rsidRPr="00ED7B0D">
              <w:rPr>
                <w:rFonts w:eastAsia="Calibri"/>
                <w:sz w:val="24"/>
                <w:szCs w:val="24"/>
              </w:rPr>
              <w:t>ных валютно-кредитных и фина</w:t>
            </w:r>
            <w:r w:rsidRPr="00ED7B0D">
              <w:rPr>
                <w:rFonts w:eastAsia="Calibri"/>
                <w:sz w:val="24"/>
                <w:szCs w:val="24"/>
              </w:rPr>
              <w:t>н</w:t>
            </w:r>
            <w:r w:rsidRPr="00ED7B0D">
              <w:rPr>
                <w:rFonts w:eastAsia="Calibri"/>
                <w:sz w:val="24"/>
                <w:szCs w:val="24"/>
              </w:rPr>
              <w:t>совых отношений;</w:t>
            </w:r>
          </w:p>
        </w:tc>
        <w:tc>
          <w:tcPr>
            <w:tcW w:w="4535" w:type="dxa"/>
            <w:shd w:val="clear" w:color="auto" w:fill="auto"/>
          </w:tcPr>
          <w:p w14:paraId="4CD07A90" w14:textId="77777777" w:rsidR="00256F4D" w:rsidRPr="00901B31" w:rsidRDefault="00256F4D" w:rsidP="00256F4D">
            <w:pPr>
              <w:pStyle w:val="ReportMain"/>
              <w:suppressAutoHyphens/>
              <w:rPr>
                <w:color w:val="000000" w:themeColor="text1"/>
              </w:rPr>
            </w:pPr>
            <w:r w:rsidRPr="00901B31">
              <w:rPr>
                <w:b/>
                <w:color w:val="000000" w:themeColor="text1"/>
              </w:rPr>
              <w:t>Блок B –</w:t>
            </w:r>
            <w:r w:rsidRPr="00901B31">
              <w:rPr>
                <w:color w:val="000000" w:themeColor="text1"/>
              </w:rPr>
              <w:t xml:space="preserve"> задания реконструктивного уровня</w:t>
            </w:r>
          </w:p>
          <w:p w14:paraId="74FAC192" w14:textId="77777777" w:rsidR="00ED7B0D" w:rsidRPr="00901B31" w:rsidRDefault="00256F4D" w:rsidP="00256F4D">
            <w:pPr>
              <w:pStyle w:val="ReportMain"/>
              <w:suppressAutoHyphens/>
              <w:rPr>
                <w:b/>
                <w:color w:val="000000" w:themeColor="text1"/>
              </w:rPr>
            </w:pPr>
            <w:r>
              <w:rPr>
                <w:color w:val="000000" w:themeColor="text1"/>
              </w:rPr>
              <w:t>Типовые з</w:t>
            </w:r>
            <w:r w:rsidRPr="00901B31">
              <w:rPr>
                <w:color w:val="000000" w:themeColor="text1"/>
              </w:rPr>
              <w:t>адачи</w:t>
            </w:r>
            <w:r>
              <w:rPr>
                <w:color w:val="000000" w:themeColor="text1"/>
              </w:rPr>
              <w:t>,</w:t>
            </w:r>
            <w:r w:rsidRPr="00256F4D">
              <w:rPr>
                <w:color w:val="000000" w:themeColor="text1"/>
                <w:sz w:val="22"/>
              </w:rPr>
              <w:t xml:space="preserve"> </w:t>
            </w:r>
            <w:r w:rsidRPr="00256F4D">
              <w:rPr>
                <w:color w:val="000000" w:themeColor="text1"/>
              </w:rPr>
              <w:t>практические работы на решение типовых задач. Устное индивидуальное собеседование- защита контрольных работ. Индивидуальные контрольные работы.</w:t>
            </w:r>
          </w:p>
        </w:tc>
      </w:tr>
      <w:tr w:rsidR="00ED7B0D" w:rsidRPr="00901B31" w14:paraId="1D9BE3A8" w14:textId="77777777" w:rsidTr="00ED7B0D">
        <w:trPr>
          <w:trHeight w:val="4062"/>
        </w:trPr>
        <w:tc>
          <w:tcPr>
            <w:tcW w:w="1843" w:type="dxa"/>
            <w:vMerge/>
            <w:shd w:val="clear" w:color="auto" w:fill="auto"/>
          </w:tcPr>
          <w:p w14:paraId="1DE5127F" w14:textId="77777777" w:rsidR="00ED7B0D" w:rsidRPr="00ED7B0D" w:rsidRDefault="00ED7B0D" w:rsidP="0050582D">
            <w:pPr>
              <w:pStyle w:val="ReportMain"/>
              <w:suppressAutoHyphens/>
              <w:rPr>
                <w:b/>
                <w:color w:val="000000" w:themeColor="text1"/>
              </w:rPr>
            </w:pPr>
          </w:p>
        </w:tc>
        <w:tc>
          <w:tcPr>
            <w:tcW w:w="3685" w:type="dxa"/>
            <w:shd w:val="clear" w:color="auto" w:fill="auto"/>
          </w:tcPr>
          <w:p w14:paraId="78034815" w14:textId="77777777" w:rsidR="00ED7B0D" w:rsidRP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b/>
                <w:bCs/>
                <w:sz w:val="24"/>
                <w:szCs w:val="24"/>
                <w:u w:val="single"/>
              </w:rPr>
              <w:t>Владеть:</w:t>
            </w:r>
          </w:p>
          <w:p w14:paraId="30F14571" w14:textId="77777777" w:rsidR="00ED7B0D" w:rsidRPr="00ED7B0D" w:rsidRDefault="00ED7B0D" w:rsidP="00ED7B0D">
            <w:pPr>
              <w:autoSpaceDE w:val="0"/>
              <w:autoSpaceDN w:val="0"/>
              <w:adjustRightInd w:val="0"/>
              <w:spacing w:after="0" w:line="240" w:lineRule="auto"/>
              <w:jc w:val="both"/>
              <w:rPr>
                <w:rFonts w:eastAsia="Calibri"/>
                <w:sz w:val="24"/>
                <w:szCs w:val="24"/>
              </w:rPr>
            </w:pPr>
            <w:r w:rsidRPr="00ED7B0D">
              <w:rPr>
                <w:rFonts w:eastAsia="Calibri"/>
                <w:sz w:val="24"/>
                <w:szCs w:val="24"/>
              </w:rPr>
              <w:t>- навыками анализа и интерпрет</w:t>
            </w:r>
            <w:r w:rsidRPr="00ED7B0D">
              <w:rPr>
                <w:rFonts w:eastAsia="Calibri"/>
                <w:sz w:val="24"/>
                <w:szCs w:val="24"/>
              </w:rPr>
              <w:t>а</w:t>
            </w:r>
            <w:r w:rsidRPr="00ED7B0D">
              <w:rPr>
                <w:rFonts w:eastAsia="Calibri"/>
                <w:sz w:val="24"/>
                <w:szCs w:val="24"/>
              </w:rPr>
              <w:t>ции финансовой, бухгалтерской информации, содержащейся в о</w:t>
            </w:r>
            <w:r w:rsidRPr="00ED7B0D">
              <w:rPr>
                <w:rFonts w:eastAsia="Calibri"/>
                <w:sz w:val="24"/>
                <w:szCs w:val="24"/>
              </w:rPr>
              <w:t>т</w:t>
            </w:r>
            <w:r w:rsidRPr="00ED7B0D">
              <w:rPr>
                <w:rFonts w:eastAsia="Calibri"/>
                <w:sz w:val="24"/>
                <w:szCs w:val="24"/>
              </w:rPr>
              <w:t>четности предприятий различных форм собственности, организаций, ведомств и т.д.;</w:t>
            </w:r>
          </w:p>
          <w:p w14:paraId="3301C49C" w14:textId="77777777" w:rsidR="00ED7B0D" w:rsidRDefault="00ED7B0D" w:rsidP="00ED7B0D">
            <w:pPr>
              <w:autoSpaceDE w:val="0"/>
              <w:autoSpaceDN w:val="0"/>
              <w:adjustRightInd w:val="0"/>
              <w:spacing w:after="0" w:line="240" w:lineRule="auto"/>
              <w:jc w:val="both"/>
              <w:rPr>
                <w:rFonts w:eastAsia="Calibri"/>
                <w:b/>
                <w:bCs/>
                <w:sz w:val="24"/>
                <w:szCs w:val="24"/>
                <w:u w:val="single"/>
              </w:rPr>
            </w:pPr>
            <w:r w:rsidRPr="00ED7B0D">
              <w:rPr>
                <w:rFonts w:eastAsia="Calibri"/>
                <w:sz w:val="24"/>
                <w:szCs w:val="24"/>
              </w:rPr>
              <w:t>- навыками принятия управленч</w:t>
            </w:r>
            <w:r w:rsidRPr="00ED7B0D">
              <w:rPr>
                <w:rFonts w:eastAsia="Calibri"/>
                <w:sz w:val="24"/>
                <w:szCs w:val="24"/>
              </w:rPr>
              <w:t>е</w:t>
            </w:r>
            <w:r w:rsidRPr="00ED7B0D">
              <w:rPr>
                <w:rFonts w:eastAsia="Calibri"/>
                <w:sz w:val="24"/>
                <w:szCs w:val="24"/>
              </w:rPr>
              <w:t>ских решений для принятия управленческих решений по п</w:t>
            </w:r>
            <w:r w:rsidRPr="00ED7B0D">
              <w:rPr>
                <w:rFonts w:eastAsia="Calibri"/>
                <w:sz w:val="24"/>
                <w:szCs w:val="24"/>
              </w:rPr>
              <w:t>о</w:t>
            </w:r>
            <w:r w:rsidRPr="00ED7B0D">
              <w:rPr>
                <w:rFonts w:eastAsia="Calibri"/>
                <w:sz w:val="24"/>
                <w:szCs w:val="24"/>
              </w:rPr>
              <w:t>ставленным экономическим зад</w:t>
            </w:r>
            <w:r w:rsidRPr="00ED7B0D">
              <w:rPr>
                <w:rFonts w:eastAsia="Calibri"/>
                <w:sz w:val="24"/>
                <w:szCs w:val="24"/>
              </w:rPr>
              <w:t>а</w:t>
            </w:r>
            <w:r w:rsidRPr="00ED7B0D">
              <w:rPr>
                <w:rFonts w:eastAsia="Calibri"/>
                <w:sz w:val="24"/>
                <w:szCs w:val="24"/>
              </w:rPr>
              <w:t>чам международных валютно-кредитных и финансовых отнош</w:t>
            </w:r>
            <w:r w:rsidRPr="00ED7B0D">
              <w:rPr>
                <w:rFonts w:eastAsia="Calibri"/>
                <w:sz w:val="24"/>
                <w:szCs w:val="24"/>
              </w:rPr>
              <w:t>е</w:t>
            </w:r>
            <w:r w:rsidRPr="00ED7B0D">
              <w:rPr>
                <w:rFonts w:eastAsia="Calibri"/>
                <w:sz w:val="24"/>
                <w:szCs w:val="24"/>
              </w:rPr>
              <w:t>ний;</w:t>
            </w:r>
          </w:p>
          <w:p w14:paraId="65E0763A" w14:textId="77777777" w:rsidR="00ED7B0D" w:rsidRDefault="00ED7B0D" w:rsidP="00ED7B0D">
            <w:pPr>
              <w:rPr>
                <w:rFonts w:eastAsia="Calibri"/>
                <w:sz w:val="24"/>
                <w:szCs w:val="24"/>
              </w:rPr>
            </w:pPr>
          </w:p>
          <w:p w14:paraId="6F247BF0" w14:textId="77777777" w:rsidR="00ED7B0D" w:rsidRPr="00ED7B0D" w:rsidRDefault="00ED7B0D" w:rsidP="00ED7B0D">
            <w:pPr>
              <w:rPr>
                <w:rFonts w:eastAsia="Calibri"/>
                <w:sz w:val="24"/>
                <w:szCs w:val="24"/>
              </w:rPr>
            </w:pPr>
          </w:p>
        </w:tc>
        <w:tc>
          <w:tcPr>
            <w:tcW w:w="4535" w:type="dxa"/>
            <w:shd w:val="clear" w:color="auto" w:fill="auto"/>
          </w:tcPr>
          <w:p w14:paraId="65B3A377" w14:textId="77777777" w:rsidR="00ED7B0D" w:rsidRPr="00901B31" w:rsidRDefault="00ED7B0D" w:rsidP="00ED7B0D">
            <w:pPr>
              <w:pStyle w:val="ReportMain"/>
              <w:suppressAutoHyphens/>
              <w:rPr>
                <w:color w:val="000000" w:themeColor="text1"/>
              </w:rPr>
            </w:pPr>
            <w:r w:rsidRPr="00901B31">
              <w:rPr>
                <w:b/>
                <w:color w:val="000000" w:themeColor="text1"/>
              </w:rPr>
              <w:t>Блок C –</w:t>
            </w:r>
            <w:r w:rsidRPr="00901B31">
              <w:rPr>
                <w:color w:val="000000" w:themeColor="text1"/>
              </w:rPr>
              <w:t xml:space="preserve"> задания практико-ориентированного и/или исследовательского уровня</w:t>
            </w:r>
          </w:p>
          <w:p w14:paraId="3793010B" w14:textId="77777777" w:rsidR="00ED7B0D" w:rsidRPr="00901B31" w:rsidRDefault="00ED7B0D" w:rsidP="00ED7B0D">
            <w:pPr>
              <w:pStyle w:val="ReportMain"/>
              <w:suppressAutoHyphens/>
              <w:rPr>
                <w:b/>
                <w:color w:val="000000" w:themeColor="text1"/>
              </w:rPr>
            </w:pPr>
            <w:r w:rsidRPr="00901B31">
              <w:rPr>
                <w:color w:val="000000" w:themeColor="text1"/>
              </w:rPr>
              <w:t>Индивидуальные творческие задачи (эссе, микроисследование)</w:t>
            </w:r>
          </w:p>
        </w:tc>
      </w:tr>
    </w:tbl>
    <w:p w14:paraId="007963A6" w14:textId="77777777" w:rsidR="0050582D" w:rsidRPr="00901B31" w:rsidRDefault="0050582D" w:rsidP="0050582D">
      <w:pPr>
        <w:pStyle w:val="ReportMain"/>
        <w:suppressAutoHyphens/>
        <w:jc w:val="both"/>
        <w:rPr>
          <w:color w:val="000000" w:themeColor="text1"/>
        </w:rPr>
      </w:pPr>
    </w:p>
    <w:p w14:paraId="4BF092F2" w14:textId="77777777" w:rsidR="00ED7B0D" w:rsidRPr="00ED7B0D" w:rsidRDefault="0050582D" w:rsidP="00ED7B0D">
      <w:pPr>
        <w:pStyle w:val="ReportMain"/>
        <w:keepNext/>
        <w:suppressAutoHyphens/>
        <w:spacing w:after="360"/>
        <w:ind w:firstLine="709"/>
        <w:jc w:val="both"/>
        <w:outlineLvl w:val="0"/>
        <w:rPr>
          <w:b/>
          <w:color w:val="000000" w:themeColor="text1"/>
          <w:sz w:val="28"/>
        </w:rPr>
      </w:pPr>
      <w:r w:rsidRPr="00901B31">
        <w:rPr>
          <w:b/>
          <w:color w:val="000000" w:themeColor="text1"/>
          <w:sz w:val="28"/>
        </w:rPr>
        <w:t xml:space="preserve">Раздел 2. </w:t>
      </w:r>
      <w:r w:rsidR="00ED7B0D">
        <w:rPr>
          <w:b/>
          <w:color w:val="000000" w:themeColor="text1"/>
          <w:sz w:val="28"/>
        </w:rPr>
        <w:t>Оценочные средства</w:t>
      </w:r>
    </w:p>
    <w:p w14:paraId="67423E3B" w14:textId="77777777" w:rsidR="0050582D" w:rsidRPr="00901B31" w:rsidRDefault="0050582D" w:rsidP="0050582D">
      <w:pPr>
        <w:pStyle w:val="ReportMain"/>
        <w:suppressAutoHyphens/>
        <w:ind w:firstLine="709"/>
        <w:jc w:val="center"/>
        <w:rPr>
          <w:i/>
          <w:color w:val="000000" w:themeColor="text1"/>
          <w:sz w:val="28"/>
        </w:rPr>
      </w:pPr>
      <w:r w:rsidRPr="00901B31">
        <w:rPr>
          <w:b/>
          <w:color w:val="000000" w:themeColor="text1"/>
          <w:sz w:val="28"/>
        </w:rPr>
        <w:t>Блок А</w:t>
      </w:r>
      <w:r w:rsidRPr="00901B31">
        <w:rPr>
          <w:i/>
          <w:color w:val="000000" w:themeColor="text1"/>
          <w:sz w:val="28"/>
        </w:rPr>
        <w:t xml:space="preserve"> </w:t>
      </w:r>
    </w:p>
    <w:p w14:paraId="735A4D73" w14:textId="77777777" w:rsidR="0050582D" w:rsidRPr="00901B31" w:rsidRDefault="0050582D" w:rsidP="0050582D">
      <w:pPr>
        <w:pStyle w:val="ReportMain"/>
        <w:suppressAutoHyphens/>
        <w:jc w:val="both"/>
        <w:rPr>
          <w:i/>
          <w:color w:val="000000" w:themeColor="text1"/>
          <w:sz w:val="28"/>
        </w:rPr>
      </w:pPr>
    </w:p>
    <w:p w14:paraId="6A5A23D2" w14:textId="77777777" w:rsidR="00ED7B0D" w:rsidRPr="00ED7B0D" w:rsidRDefault="00ED7B0D" w:rsidP="00ED7B0D">
      <w:pPr>
        <w:spacing w:after="0" w:line="240" w:lineRule="auto"/>
        <w:jc w:val="both"/>
        <w:rPr>
          <w:rFonts w:eastAsia="Times New Roman"/>
          <w:color w:val="000000" w:themeColor="text1"/>
          <w:sz w:val="24"/>
          <w:szCs w:val="24"/>
          <w:lang w:eastAsia="ru-RU"/>
        </w:rPr>
      </w:pPr>
      <w:r w:rsidRPr="00ED7B0D">
        <w:rPr>
          <w:rFonts w:eastAsia="Times New Roman"/>
          <w:b/>
          <w:color w:val="000000" w:themeColor="text1"/>
          <w:sz w:val="24"/>
          <w:szCs w:val="24"/>
          <w:lang w:eastAsia="ru-RU"/>
        </w:rPr>
        <w:t>А.0 Фонд тестовых заданий по дисциплине</w:t>
      </w:r>
      <w:r w:rsidRPr="00ED7B0D">
        <w:rPr>
          <w:rFonts w:eastAsia="Times New Roman"/>
          <w:color w:val="000000" w:themeColor="text1"/>
          <w:sz w:val="24"/>
          <w:szCs w:val="24"/>
          <w:lang w:eastAsia="ru-RU"/>
        </w:rPr>
        <w:t>, разработанный и утвержденный в соответствии с Положением о Фонде тестовых заданий</w:t>
      </w:r>
    </w:p>
    <w:p w14:paraId="1F1D10A0" w14:textId="77777777" w:rsidR="00183C11" w:rsidRDefault="00183C11" w:rsidP="00183C11">
      <w:pPr>
        <w:autoSpaceDE w:val="0"/>
        <w:autoSpaceDN w:val="0"/>
        <w:adjustRightInd w:val="0"/>
        <w:spacing w:after="0" w:line="240" w:lineRule="auto"/>
        <w:jc w:val="both"/>
        <w:rPr>
          <w:i/>
          <w:color w:val="000000" w:themeColor="text1"/>
          <w:sz w:val="28"/>
        </w:rPr>
      </w:pPr>
    </w:p>
    <w:p w14:paraId="39137BBA" w14:textId="77777777" w:rsidR="0050582D" w:rsidRPr="00401A2B" w:rsidRDefault="00183C11" w:rsidP="00183C11">
      <w:pPr>
        <w:autoSpaceDE w:val="0"/>
        <w:autoSpaceDN w:val="0"/>
        <w:adjustRightInd w:val="0"/>
        <w:spacing w:after="0" w:line="240" w:lineRule="auto"/>
        <w:jc w:val="both"/>
        <w:rPr>
          <w:rFonts w:eastAsia="Calibri"/>
          <w:b/>
          <w:sz w:val="28"/>
          <w:szCs w:val="28"/>
        </w:rPr>
      </w:pPr>
      <w:r w:rsidRPr="00401A2B">
        <w:rPr>
          <w:rFonts w:eastAsia="Calibri"/>
          <w:b/>
          <w:bCs/>
          <w:sz w:val="28"/>
          <w:szCs w:val="28"/>
        </w:rPr>
        <w:t xml:space="preserve">Раздел 1 </w:t>
      </w:r>
      <w:r w:rsidRPr="00401A2B">
        <w:rPr>
          <w:rFonts w:eastAsia="Calibri"/>
          <w:b/>
          <w:sz w:val="28"/>
          <w:szCs w:val="28"/>
        </w:rPr>
        <w:t>Международные валютные отношения и валютная система</w:t>
      </w:r>
    </w:p>
    <w:p w14:paraId="3B7E71DA" w14:textId="77777777" w:rsidR="00183C11" w:rsidRDefault="00183C11" w:rsidP="00183C11">
      <w:pPr>
        <w:autoSpaceDE w:val="0"/>
        <w:autoSpaceDN w:val="0"/>
        <w:adjustRightInd w:val="0"/>
        <w:spacing w:after="0" w:line="240" w:lineRule="auto"/>
        <w:jc w:val="both"/>
        <w:rPr>
          <w:rFonts w:eastAsia="Calibri"/>
          <w:b/>
          <w:sz w:val="24"/>
          <w:szCs w:val="24"/>
        </w:rPr>
      </w:pPr>
    </w:p>
    <w:p w14:paraId="7CE28585"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1. Укажите правильный ответ (однозначный)</w:t>
      </w:r>
    </w:p>
    <w:p w14:paraId="19292A8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1.</w:t>
      </w:r>
      <w:r w:rsidR="008A4BE3">
        <w:rPr>
          <w:rFonts w:eastAsia="Times New Roman"/>
          <w:sz w:val="28"/>
          <w:szCs w:val="28"/>
        </w:rPr>
        <w:t>1</w:t>
      </w:r>
      <w:r w:rsidRPr="00183C11">
        <w:rPr>
          <w:rFonts w:eastAsia="Times New Roman"/>
          <w:sz w:val="28"/>
          <w:szCs w:val="28"/>
        </w:rPr>
        <w:tab/>
        <w:t>Международные валютные отношения – это:</w:t>
      </w:r>
    </w:p>
    <w:p w14:paraId="5B51C74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совокупность отношений, обслуживающих мирохозяйственные связи;</w:t>
      </w:r>
    </w:p>
    <w:p w14:paraId="6B56ABC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составная часть глобального валютного рынка;</w:t>
      </w:r>
    </w:p>
    <w:p w14:paraId="7709125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совокупность общественно-экономических отношений, складывающи</w:t>
      </w:r>
      <w:r w:rsidRPr="00183C11">
        <w:rPr>
          <w:rFonts w:eastAsia="Times New Roman"/>
          <w:sz w:val="28"/>
          <w:szCs w:val="28"/>
        </w:rPr>
        <w:t>х</w:t>
      </w:r>
      <w:r w:rsidRPr="00183C11">
        <w:rPr>
          <w:rFonts w:eastAsia="Times New Roman"/>
          <w:sz w:val="28"/>
          <w:szCs w:val="28"/>
        </w:rPr>
        <w:t>ся при функционировании валюты в мировом хозяйстве;</w:t>
      </w:r>
    </w:p>
    <w:p w14:paraId="32106E3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форма организации международных экономических отношений.</w:t>
      </w:r>
    </w:p>
    <w:p w14:paraId="3B61F8A5"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1.2</w:t>
      </w:r>
      <w:r w:rsidR="00183C11" w:rsidRPr="00183C11">
        <w:rPr>
          <w:rFonts w:eastAsia="Times New Roman"/>
          <w:sz w:val="28"/>
          <w:szCs w:val="28"/>
        </w:rPr>
        <w:tab/>
        <w:t>Резервная валюта – это:</w:t>
      </w:r>
    </w:p>
    <w:p w14:paraId="388CADA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а)</w:t>
      </w:r>
      <w:r w:rsidRPr="00183C11">
        <w:rPr>
          <w:rFonts w:eastAsia="Times New Roman"/>
          <w:sz w:val="28"/>
          <w:szCs w:val="28"/>
        </w:rPr>
        <w:tab/>
        <w:t>любая денежная единица других стран;</w:t>
      </w:r>
    </w:p>
    <w:p w14:paraId="07EEC61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доллар США;</w:t>
      </w:r>
    </w:p>
    <w:p w14:paraId="6E326C2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функциональная форма мировых денег;</w:t>
      </w:r>
    </w:p>
    <w:p w14:paraId="1F6CAB9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валюта, которая используется для международных интервенций;</w:t>
      </w:r>
    </w:p>
    <w:p w14:paraId="26FF0D4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валюта, которая выполняет функции международного платежного и р</w:t>
      </w:r>
      <w:r w:rsidRPr="00183C11">
        <w:rPr>
          <w:rFonts w:eastAsia="Times New Roman"/>
          <w:sz w:val="28"/>
          <w:szCs w:val="28"/>
        </w:rPr>
        <w:t>е</w:t>
      </w:r>
      <w:r w:rsidRPr="00183C11">
        <w:rPr>
          <w:rFonts w:eastAsia="Times New Roman"/>
          <w:sz w:val="28"/>
          <w:szCs w:val="28"/>
        </w:rPr>
        <w:t>зервного средства.</w:t>
      </w:r>
    </w:p>
    <w:p w14:paraId="21AD45B2"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1.3</w:t>
      </w:r>
      <w:r w:rsidR="00183C11" w:rsidRPr="00183C11">
        <w:rPr>
          <w:rFonts w:eastAsia="Times New Roman"/>
          <w:sz w:val="28"/>
          <w:szCs w:val="28"/>
        </w:rPr>
        <w:tab/>
        <w:t>Международные счетные валютные единицы (СДР) привязаны:</w:t>
      </w:r>
    </w:p>
    <w:p w14:paraId="0F577C8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к золоту;</w:t>
      </w:r>
    </w:p>
    <w:p w14:paraId="2A51301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б)</w:t>
      </w:r>
      <w:r w:rsidRPr="00183C11">
        <w:rPr>
          <w:rFonts w:eastAsia="Times New Roman"/>
          <w:sz w:val="28"/>
          <w:szCs w:val="28"/>
        </w:rPr>
        <w:tab/>
        <w:t>к корзине валют;</w:t>
      </w:r>
    </w:p>
    <w:p w14:paraId="07AED58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в)</w:t>
      </w:r>
      <w:r w:rsidRPr="00183C11">
        <w:rPr>
          <w:rFonts w:eastAsia="Times New Roman"/>
          <w:sz w:val="28"/>
          <w:szCs w:val="28"/>
        </w:rPr>
        <w:tab/>
        <w:t>к доллару;</w:t>
      </w:r>
    </w:p>
    <w:p w14:paraId="5942301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г)</w:t>
      </w:r>
      <w:r w:rsidRPr="00183C11">
        <w:rPr>
          <w:rFonts w:eastAsia="Times New Roman"/>
          <w:sz w:val="28"/>
          <w:szCs w:val="28"/>
        </w:rPr>
        <w:tab/>
        <w:t>к бивалютной корзине доллар – евро;</w:t>
      </w:r>
    </w:p>
    <w:p w14:paraId="5B3D092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д)</w:t>
      </w:r>
      <w:r w:rsidRPr="00183C11">
        <w:rPr>
          <w:rFonts w:eastAsia="Times New Roman"/>
          <w:sz w:val="28"/>
          <w:szCs w:val="28"/>
        </w:rPr>
        <w:tab/>
        <w:t>к размеру международной валютной ликвидности.</w:t>
      </w:r>
    </w:p>
    <w:p w14:paraId="4F95DD1C"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1.4</w:t>
      </w:r>
      <w:r w:rsidR="00183C11" w:rsidRPr="00183C11">
        <w:rPr>
          <w:rFonts w:eastAsia="Times New Roman"/>
          <w:sz w:val="28"/>
          <w:szCs w:val="28"/>
        </w:rPr>
        <w:tab/>
        <w:t>Котировка валюты – это:</w:t>
      </w:r>
    </w:p>
    <w:p w14:paraId="43506C3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установление паритета валют;</w:t>
      </w:r>
    </w:p>
    <w:p w14:paraId="7F553DA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установление курса валют;</w:t>
      </w:r>
    </w:p>
    <w:p w14:paraId="042BBD5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фиксация курса одной валюты к другой;</w:t>
      </w:r>
    </w:p>
    <w:p w14:paraId="1D0B5B9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установление золотого содержания валюты.</w:t>
      </w:r>
    </w:p>
    <w:p w14:paraId="57C59768"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1.5</w:t>
      </w:r>
      <w:r w:rsidR="00183C11" w:rsidRPr="00183C11">
        <w:rPr>
          <w:rFonts w:eastAsia="Times New Roman"/>
          <w:sz w:val="28"/>
          <w:szCs w:val="28"/>
        </w:rPr>
        <w:t xml:space="preserve"> </w:t>
      </w:r>
      <w:r w:rsidR="00183C11" w:rsidRPr="00183C11">
        <w:rPr>
          <w:rFonts w:eastAsia="Times New Roman"/>
          <w:sz w:val="28"/>
          <w:szCs w:val="28"/>
        </w:rPr>
        <w:tab/>
        <w:t>Паритет покупательной способности валюты означает:</w:t>
      </w:r>
    </w:p>
    <w:p w14:paraId="524E4BA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двумя или несколькими валютами по их покуп</w:t>
      </w:r>
      <w:r w:rsidRPr="00183C11">
        <w:rPr>
          <w:rFonts w:eastAsia="Times New Roman"/>
          <w:sz w:val="28"/>
          <w:szCs w:val="28"/>
        </w:rPr>
        <w:t>а</w:t>
      </w:r>
      <w:r w:rsidRPr="00183C11">
        <w:rPr>
          <w:rFonts w:eastAsia="Times New Roman"/>
          <w:sz w:val="28"/>
          <w:szCs w:val="28"/>
        </w:rPr>
        <w:t>тельной способности к определенному набору товаров и услуг (стандартной потр</w:t>
      </w:r>
      <w:r w:rsidRPr="00183C11">
        <w:rPr>
          <w:rFonts w:eastAsia="Times New Roman"/>
          <w:sz w:val="28"/>
          <w:szCs w:val="28"/>
        </w:rPr>
        <w:t>е</w:t>
      </w:r>
      <w:r w:rsidRPr="00183C11">
        <w:rPr>
          <w:rFonts w:eastAsia="Times New Roman"/>
          <w:sz w:val="28"/>
          <w:szCs w:val="28"/>
        </w:rPr>
        <w:t>бительской корзине);</w:t>
      </w:r>
    </w:p>
    <w:p w14:paraId="20B9C5A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национальной валюты и золота;</w:t>
      </w:r>
    </w:p>
    <w:p w14:paraId="11DF513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курса национальной валюты и уровня инфляции;</w:t>
      </w:r>
    </w:p>
    <w:p w14:paraId="3F3A4B8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средневзвешенного курса корзины определенных валют и цены корзины товаров и услуг.</w:t>
      </w:r>
    </w:p>
    <w:p w14:paraId="3A70FAAC"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1.6</w:t>
      </w:r>
      <w:r w:rsidR="00183C11" w:rsidRPr="00183C11">
        <w:rPr>
          <w:rFonts w:eastAsia="Times New Roman"/>
          <w:sz w:val="28"/>
          <w:szCs w:val="28"/>
        </w:rPr>
        <w:t xml:space="preserve"> </w:t>
      </w:r>
      <w:r w:rsidR="00183C11" w:rsidRPr="00183C11">
        <w:rPr>
          <w:rFonts w:eastAsia="Times New Roman"/>
          <w:sz w:val="28"/>
          <w:szCs w:val="28"/>
        </w:rPr>
        <w:tab/>
        <w:t>Валютный паритет – это:</w:t>
      </w:r>
    </w:p>
    <w:p w14:paraId="1B4D76E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соотношение между валютами, устанавливаемое на валютном рынке в зависимости от соотношения спроса и предложения;</w:t>
      </w:r>
    </w:p>
    <w:p w14:paraId="05D703F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валют по их золотому содержанию;</w:t>
      </w:r>
    </w:p>
    <w:p w14:paraId="24BED26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соотношение между валютами, устанавливаемое в законодательном п</w:t>
      </w:r>
      <w:r w:rsidRPr="00183C11">
        <w:rPr>
          <w:rFonts w:eastAsia="Times New Roman"/>
          <w:sz w:val="28"/>
          <w:szCs w:val="28"/>
        </w:rPr>
        <w:t>о</w:t>
      </w:r>
      <w:r w:rsidRPr="00183C11">
        <w:rPr>
          <w:rFonts w:eastAsia="Times New Roman"/>
          <w:sz w:val="28"/>
          <w:szCs w:val="28"/>
        </w:rPr>
        <w:t>рядке;</w:t>
      </w:r>
    </w:p>
    <w:p w14:paraId="47996B9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соотношение между национальной валютой и СДР, установленное МВФ для стран-участниц.</w:t>
      </w:r>
    </w:p>
    <w:p w14:paraId="63C15AF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1.7</w:t>
      </w:r>
      <w:r w:rsidR="00183C11" w:rsidRPr="00183C11">
        <w:rPr>
          <w:rFonts w:eastAsia="Times New Roman"/>
          <w:sz w:val="28"/>
          <w:szCs w:val="28"/>
        </w:rPr>
        <w:t xml:space="preserve"> </w:t>
      </w:r>
      <w:r w:rsidR="00183C11" w:rsidRPr="00183C11">
        <w:rPr>
          <w:rFonts w:eastAsia="Times New Roman"/>
          <w:sz w:val="28"/>
          <w:szCs w:val="28"/>
        </w:rPr>
        <w:tab/>
        <w:t>Международная валютная ликвидность – это:</w:t>
      </w:r>
    </w:p>
    <w:p w14:paraId="0BCBB12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общий запас международных платежных средств;</w:t>
      </w:r>
    </w:p>
    <w:p w14:paraId="20576BC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способность групп стран обеспечивать погашение своих междунаро</w:t>
      </w:r>
      <w:r w:rsidRPr="00183C11">
        <w:rPr>
          <w:rFonts w:eastAsia="Times New Roman"/>
          <w:sz w:val="28"/>
          <w:szCs w:val="28"/>
        </w:rPr>
        <w:t>д</w:t>
      </w:r>
      <w:r w:rsidRPr="00183C11">
        <w:rPr>
          <w:rFonts w:eastAsia="Times New Roman"/>
          <w:sz w:val="28"/>
          <w:szCs w:val="28"/>
        </w:rPr>
        <w:t>ных обязательств приемлемыми платежными средствами;</w:t>
      </w:r>
    </w:p>
    <w:p w14:paraId="54CE5F8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совокупность международных запасов резервных валют и золота.</w:t>
      </w:r>
    </w:p>
    <w:p w14:paraId="0C33744B"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1.8</w:t>
      </w:r>
      <w:r w:rsidR="00183C11" w:rsidRPr="00183C11">
        <w:rPr>
          <w:rFonts w:eastAsia="Times New Roman"/>
          <w:sz w:val="28"/>
          <w:szCs w:val="28"/>
        </w:rPr>
        <w:t xml:space="preserve"> </w:t>
      </w:r>
      <w:r w:rsidR="00183C11" w:rsidRPr="00183C11">
        <w:rPr>
          <w:rFonts w:eastAsia="Times New Roman"/>
          <w:sz w:val="28"/>
          <w:szCs w:val="28"/>
        </w:rPr>
        <w:tab/>
        <w:t>Валютный курс – это:</w:t>
      </w:r>
    </w:p>
    <w:p w14:paraId="2D01283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возможность одной валюты обмениваться на другую;</w:t>
      </w:r>
    </w:p>
    <w:p w14:paraId="20702D4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фиксинг на валютных биржах;</w:t>
      </w:r>
    </w:p>
    <w:p w14:paraId="0A84F2B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цена денежной единицы конкретной страны, выраженная в золоте по биржевому курсу;</w:t>
      </w:r>
    </w:p>
    <w:p w14:paraId="295F9FE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цена денежной единицы одной страны, выраженная в денежных един</w:t>
      </w:r>
      <w:r w:rsidRPr="00183C11">
        <w:rPr>
          <w:rFonts w:eastAsia="Times New Roman"/>
          <w:sz w:val="28"/>
          <w:szCs w:val="28"/>
        </w:rPr>
        <w:t>и</w:t>
      </w:r>
      <w:r w:rsidRPr="00183C11">
        <w:rPr>
          <w:rFonts w:eastAsia="Times New Roman"/>
          <w:sz w:val="28"/>
          <w:szCs w:val="28"/>
        </w:rPr>
        <w:t>цах других стран.</w:t>
      </w:r>
    </w:p>
    <w:p w14:paraId="548764AC"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2. Укажите правильный ответ (многозначный)</w:t>
      </w:r>
    </w:p>
    <w:p w14:paraId="692DF3F2"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1.9</w:t>
      </w:r>
      <w:r w:rsidR="00183C11" w:rsidRPr="00183C11">
        <w:rPr>
          <w:rFonts w:eastAsia="Times New Roman"/>
          <w:sz w:val="28"/>
          <w:szCs w:val="28"/>
        </w:rPr>
        <w:t xml:space="preserve"> </w:t>
      </w:r>
      <w:r w:rsidR="00183C11" w:rsidRPr="00183C11">
        <w:rPr>
          <w:rFonts w:eastAsia="Times New Roman"/>
          <w:sz w:val="28"/>
          <w:szCs w:val="28"/>
        </w:rPr>
        <w:tab/>
        <w:t>Установление фиксированных валютных курсов наиболее эффективно в условиях:</w:t>
      </w:r>
    </w:p>
    <w:p w14:paraId="22F4867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либерализации валютных рынков;</w:t>
      </w:r>
    </w:p>
    <w:p w14:paraId="19D7979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жесткого регулирования со стороны международных кредитных инст</w:t>
      </w:r>
      <w:r w:rsidRPr="00183C11">
        <w:rPr>
          <w:rFonts w:eastAsia="Times New Roman"/>
          <w:sz w:val="28"/>
          <w:szCs w:val="28"/>
        </w:rPr>
        <w:t>и</w:t>
      </w:r>
      <w:r w:rsidRPr="00183C11">
        <w:rPr>
          <w:rFonts w:eastAsia="Times New Roman"/>
          <w:sz w:val="28"/>
          <w:szCs w:val="28"/>
        </w:rPr>
        <w:t>тутов;</w:t>
      </w:r>
    </w:p>
    <w:p w14:paraId="7EDF483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осуществления валютных интервенций;</w:t>
      </w:r>
    </w:p>
    <w:p w14:paraId="56E1F69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бездефицитных платежных балансов;</w:t>
      </w:r>
    </w:p>
    <w:p w14:paraId="35BECB7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низкого объема официальных золотовалютных резервов государств.</w:t>
      </w:r>
    </w:p>
    <w:p w14:paraId="73905351"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1.10</w:t>
      </w:r>
      <w:r w:rsidR="00183C11" w:rsidRPr="00183C11">
        <w:rPr>
          <w:rFonts w:eastAsia="Times New Roman"/>
          <w:sz w:val="28"/>
          <w:szCs w:val="28"/>
        </w:rPr>
        <w:t xml:space="preserve"> </w:t>
      </w:r>
      <w:r w:rsidR="00183C11" w:rsidRPr="00183C11">
        <w:rPr>
          <w:rFonts w:eastAsia="Times New Roman"/>
          <w:sz w:val="28"/>
          <w:szCs w:val="28"/>
        </w:rPr>
        <w:tab/>
        <w:t>Определите факторы, влияющие на валютный курс в сторону повыш</w:t>
      </w:r>
      <w:r w:rsidR="00183C11" w:rsidRPr="00183C11">
        <w:rPr>
          <w:rFonts w:eastAsia="Times New Roman"/>
          <w:sz w:val="28"/>
          <w:szCs w:val="28"/>
        </w:rPr>
        <w:t>е</w:t>
      </w:r>
      <w:r w:rsidR="00183C11" w:rsidRPr="00183C11">
        <w:rPr>
          <w:rFonts w:eastAsia="Times New Roman"/>
          <w:sz w:val="28"/>
          <w:szCs w:val="28"/>
        </w:rPr>
        <w:t>ния:</w:t>
      </w:r>
    </w:p>
    <w:p w14:paraId="02D9486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рост темпов инфляции;</w:t>
      </w:r>
    </w:p>
    <w:p w14:paraId="64BA981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низкие темпы инфляции;</w:t>
      </w:r>
    </w:p>
    <w:p w14:paraId="656A796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пассивный платежный баланс;</w:t>
      </w:r>
    </w:p>
    <w:p w14:paraId="40C1938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активный платежный баланс;</w:t>
      </w:r>
    </w:p>
    <w:p w14:paraId="5D468E9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использование валюты как международного платежного средства;</w:t>
      </w:r>
    </w:p>
    <w:p w14:paraId="76D844A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степень доверия к валюте на национальном рынке;</w:t>
      </w:r>
    </w:p>
    <w:p w14:paraId="61CF0E7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ж) </w:t>
      </w:r>
      <w:r w:rsidRPr="00183C11">
        <w:rPr>
          <w:rFonts w:eastAsia="Times New Roman"/>
          <w:sz w:val="28"/>
          <w:szCs w:val="28"/>
        </w:rPr>
        <w:tab/>
        <w:t>востребованность (спрос) валюты на международном валютном рынке;</w:t>
      </w:r>
    </w:p>
    <w:p w14:paraId="5F6BBE6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з) </w:t>
      </w:r>
      <w:r w:rsidRPr="00183C11">
        <w:rPr>
          <w:rFonts w:eastAsia="Times New Roman"/>
          <w:sz w:val="28"/>
          <w:szCs w:val="28"/>
        </w:rPr>
        <w:tab/>
        <w:t>спекулятивные операции на валютном рынке;</w:t>
      </w:r>
    </w:p>
    <w:p w14:paraId="437566D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и) </w:t>
      </w:r>
      <w:r w:rsidRPr="00183C11">
        <w:rPr>
          <w:rFonts w:eastAsia="Times New Roman"/>
          <w:sz w:val="28"/>
          <w:szCs w:val="28"/>
        </w:rPr>
        <w:tab/>
        <w:t>валютные интервенции;</w:t>
      </w:r>
    </w:p>
    <w:p w14:paraId="09F6262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к) </w:t>
      </w:r>
      <w:r w:rsidRPr="00183C11">
        <w:rPr>
          <w:rFonts w:eastAsia="Times New Roman"/>
          <w:sz w:val="28"/>
          <w:szCs w:val="28"/>
        </w:rPr>
        <w:tab/>
        <w:t>различие в процентных ставках на национальных финансовых рынках.</w:t>
      </w:r>
    </w:p>
    <w:p w14:paraId="4321C7C2"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1.11</w:t>
      </w:r>
      <w:r w:rsidR="00183C11" w:rsidRPr="00183C11">
        <w:rPr>
          <w:rFonts w:eastAsia="Times New Roman"/>
          <w:sz w:val="28"/>
          <w:szCs w:val="28"/>
        </w:rPr>
        <w:t xml:space="preserve"> </w:t>
      </w:r>
      <w:r w:rsidR="00183C11" w:rsidRPr="00183C11">
        <w:rPr>
          <w:rFonts w:eastAsia="Times New Roman"/>
          <w:sz w:val="28"/>
          <w:szCs w:val="28"/>
        </w:rPr>
        <w:tab/>
        <w:t>Какие из названных субъектов могут получать, держать и использовать СДР?</w:t>
      </w:r>
    </w:p>
    <w:p w14:paraId="01F93C6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центральные банки;</w:t>
      </w:r>
    </w:p>
    <w:p w14:paraId="518F674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международные организации;</w:t>
      </w:r>
    </w:p>
    <w:p w14:paraId="057AE90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коммерческие банки;</w:t>
      </w:r>
    </w:p>
    <w:p w14:paraId="574AFCF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МВФ;</w:t>
      </w:r>
    </w:p>
    <w:p w14:paraId="72D7BC3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международные и региональные кредитные организации по решению МВФ (не менее 85% голосов).</w:t>
      </w:r>
    </w:p>
    <w:p w14:paraId="595C6910"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1.12</w:t>
      </w:r>
      <w:r w:rsidR="00183C11" w:rsidRPr="00183C11">
        <w:rPr>
          <w:rFonts w:eastAsia="Times New Roman"/>
          <w:sz w:val="28"/>
          <w:szCs w:val="28"/>
        </w:rPr>
        <w:t xml:space="preserve"> </w:t>
      </w:r>
      <w:r w:rsidR="00183C11" w:rsidRPr="00183C11">
        <w:rPr>
          <w:rFonts w:eastAsia="Times New Roman"/>
          <w:sz w:val="28"/>
          <w:szCs w:val="28"/>
        </w:rPr>
        <w:tab/>
        <w:t>Влияют ли размеры международных резервных активов страны на ее платежеспособность?</w:t>
      </w:r>
    </w:p>
    <w:p w14:paraId="493777F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14:paraId="7002CAF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14:paraId="363196C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прямопропорционально;</w:t>
      </w:r>
    </w:p>
    <w:p w14:paraId="27727F4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обратнопропорционально;</w:t>
      </w:r>
    </w:p>
    <w:p w14:paraId="6E88991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косвенно.</w:t>
      </w:r>
    </w:p>
    <w:p w14:paraId="09669F5E" w14:textId="77777777" w:rsidR="00183C11" w:rsidRPr="00183C11" w:rsidRDefault="00183C11" w:rsidP="00183C11">
      <w:pPr>
        <w:tabs>
          <w:tab w:val="left" w:pos="993"/>
        </w:tabs>
        <w:spacing w:after="0" w:line="240" w:lineRule="auto"/>
        <w:ind w:firstLine="709"/>
        <w:jc w:val="both"/>
        <w:rPr>
          <w:rFonts w:eastAsia="Times New Roman"/>
          <w:i/>
          <w:sz w:val="28"/>
          <w:szCs w:val="28"/>
        </w:rPr>
      </w:pPr>
      <w:r w:rsidRPr="00183C11">
        <w:rPr>
          <w:rFonts w:eastAsia="Times New Roman"/>
          <w:i/>
          <w:sz w:val="28"/>
          <w:szCs w:val="28"/>
        </w:rPr>
        <w:t>Блок 3. Вопросы комплексного характера, требующие логического мышления</w:t>
      </w:r>
    </w:p>
    <w:p w14:paraId="40FC84AF"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1.13</w:t>
      </w:r>
      <w:r w:rsidR="00183C11" w:rsidRPr="00183C11">
        <w:rPr>
          <w:rFonts w:eastAsia="Times New Roman"/>
          <w:sz w:val="28"/>
          <w:szCs w:val="28"/>
        </w:rPr>
        <w:t xml:space="preserve"> </w:t>
      </w:r>
      <w:r w:rsidR="00183C11" w:rsidRPr="00183C11">
        <w:rPr>
          <w:rFonts w:eastAsia="Times New Roman"/>
          <w:sz w:val="28"/>
          <w:szCs w:val="28"/>
        </w:rPr>
        <w:tab/>
        <w:t>Плавающие валютные курсы обеспечивают более гибкий механизм пр</w:t>
      </w:r>
      <w:r w:rsidR="00183C11" w:rsidRPr="00183C11">
        <w:rPr>
          <w:rFonts w:eastAsia="Times New Roman"/>
          <w:sz w:val="28"/>
          <w:szCs w:val="28"/>
        </w:rPr>
        <w:t>и</w:t>
      </w:r>
      <w:r w:rsidR="00183C11" w:rsidRPr="00183C11">
        <w:rPr>
          <w:rFonts w:eastAsia="Times New Roman"/>
          <w:sz w:val="28"/>
          <w:szCs w:val="28"/>
        </w:rPr>
        <w:t>способления к изменениям экономической конъюнктуры:</w:t>
      </w:r>
    </w:p>
    <w:p w14:paraId="327AF58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да;</w:t>
      </w:r>
    </w:p>
    <w:p w14:paraId="32293E1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нет.</w:t>
      </w:r>
    </w:p>
    <w:p w14:paraId="733FC53B"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1.14</w:t>
      </w:r>
      <w:r w:rsidR="00183C11" w:rsidRPr="00183C11">
        <w:rPr>
          <w:rFonts w:eastAsia="Times New Roman"/>
          <w:sz w:val="28"/>
          <w:szCs w:val="28"/>
        </w:rPr>
        <w:t xml:space="preserve"> </w:t>
      </w:r>
      <w:r w:rsidR="00183C11" w:rsidRPr="00183C11">
        <w:rPr>
          <w:rFonts w:eastAsia="Times New Roman"/>
          <w:sz w:val="28"/>
          <w:szCs w:val="28"/>
        </w:rPr>
        <w:tab/>
        <w:t>Степень интернационализации валюты зависит от:</w:t>
      </w:r>
    </w:p>
    <w:p w14:paraId="707E503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размера ВВП;</w:t>
      </w:r>
    </w:p>
    <w:p w14:paraId="38D7F11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степени участия в мировой торговле;</w:t>
      </w:r>
    </w:p>
    <w:p w14:paraId="4F4A137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наличия высокоразвитого и высоколиквидного национального финанс</w:t>
      </w:r>
      <w:r w:rsidRPr="00183C11">
        <w:rPr>
          <w:rFonts w:eastAsia="Times New Roman"/>
          <w:sz w:val="28"/>
          <w:szCs w:val="28"/>
        </w:rPr>
        <w:t>о</w:t>
      </w:r>
      <w:r w:rsidRPr="00183C11">
        <w:rPr>
          <w:rFonts w:eastAsia="Times New Roman"/>
          <w:sz w:val="28"/>
          <w:szCs w:val="28"/>
        </w:rPr>
        <w:t>вого рынка;</w:t>
      </w:r>
    </w:p>
    <w:p w14:paraId="67D8C67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открытости экономики;</w:t>
      </w:r>
    </w:p>
    <w:p w14:paraId="0241C89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верно;</w:t>
      </w:r>
    </w:p>
    <w:p w14:paraId="30B87BF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все перечисленное неверно.</w:t>
      </w:r>
    </w:p>
    <w:p w14:paraId="30791817"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lastRenderedPageBreak/>
        <w:t>1.15</w:t>
      </w:r>
      <w:r w:rsidR="00183C11" w:rsidRPr="00183C11">
        <w:rPr>
          <w:rFonts w:eastAsia="Times New Roman"/>
          <w:sz w:val="28"/>
          <w:szCs w:val="28"/>
        </w:rPr>
        <w:tab/>
        <w:t>Для того, чтобы валютные интервенции привели к ожидаемым результ</w:t>
      </w:r>
      <w:r w:rsidR="00183C11" w:rsidRPr="00183C11">
        <w:rPr>
          <w:rFonts w:eastAsia="Times New Roman"/>
          <w:sz w:val="28"/>
          <w:szCs w:val="28"/>
        </w:rPr>
        <w:t>а</w:t>
      </w:r>
      <w:r w:rsidR="00183C11" w:rsidRPr="00183C11">
        <w:rPr>
          <w:rFonts w:eastAsia="Times New Roman"/>
          <w:sz w:val="28"/>
          <w:szCs w:val="28"/>
        </w:rPr>
        <w:t>там по изменению национального валютного курса в долгосрочной перспективе, необходимо:</w:t>
      </w:r>
    </w:p>
    <w:p w14:paraId="309DF4E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наличие необходимого количества валютных резервов в Центральном банке;</w:t>
      </w:r>
    </w:p>
    <w:p w14:paraId="36C95E3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доверие рынка к долгосрочной валютной политике ЦБ;</w:t>
      </w:r>
    </w:p>
    <w:p w14:paraId="6630606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изменение фундаментальных экономических показателей (темпы экон</w:t>
      </w:r>
      <w:r w:rsidRPr="00183C11">
        <w:rPr>
          <w:rFonts w:eastAsia="Times New Roman"/>
          <w:sz w:val="28"/>
          <w:szCs w:val="28"/>
        </w:rPr>
        <w:t>о</w:t>
      </w:r>
      <w:r w:rsidRPr="00183C11">
        <w:rPr>
          <w:rFonts w:eastAsia="Times New Roman"/>
          <w:sz w:val="28"/>
          <w:szCs w:val="28"/>
        </w:rPr>
        <w:t>мического роста, темпы инфляции, темпы изменения денежной массы и т. п.);</w:t>
      </w:r>
    </w:p>
    <w:p w14:paraId="68F0773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 верно;</w:t>
      </w:r>
    </w:p>
    <w:p w14:paraId="6C1A3A3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все перечисленное неверно.</w:t>
      </w:r>
    </w:p>
    <w:p w14:paraId="45393E61"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1.16</w:t>
      </w:r>
      <w:r w:rsidR="00183C11" w:rsidRPr="00183C11">
        <w:rPr>
          <w:rFonts w:eastAsia="Times New Roman"/>
          <w:sz w:val="28"/>
          <w:szCs w:val="28"/>
        </w:rPr>
        <w:t xml:space="preserve"> </w:t>
      </w:r>
      <w:r w:rsidR="00183C11" w:rsidRPr="00183C11">
        <w:rPr>
          <w:rFonts w:eastAsia="Times New Roman"/>
          <w:sz w:val="28"/>
          <w:szCs w:val="28"/>
        </w:rPr>
        <w:tab/>
        <w:t>Верно ли утверждение: конвертируемость с внешней обратимостью в</w:t>
      </w:r>
      <w:r w:rsidR="00183C11" w:rsidRPr="00183C11">
        <w:rPr>
          <w:rFonts w:eastAsia="Times New Roman"/>
          <w:sz w:val="28"/>
          <w:szCs w:val="28"/>
        </w:rPr>
        <w:t>а</w:t>
      </w:r>
      <w:r w:rsidR="00183C11" w:rsidRPr="00183C11">
        <w:rPr>
          <w:rFonts w:eastAsia="Times New Roman"/>
          <w:sz w:val="28"/>
          <w:szCs w:val="28"/>
        </w:rPr>
        <w:t>люты стимулирует иностранные интервенции и снимает проблемы репатриации к</w:t>
      </w:r>
      <w:r w:rsidR="00183C11" w:rsidRPr="00183C11">
        <w:rPr>
          <w:rFonts w:eastAsia="Times New Roman"/>
          <w:sz w:val="28"/>
          <w:szCs w:val="28"/>
        </w:rPr>
        <w:t>а</w:t>
      </w:r>
      <w:r w:rsidR="00183C11" w:rsidRPr="00183C11">
        <w:rPr>
          <w:rFonts w:eastAsia="Times New Roman"/>
          <w:sz w:val="28"/>
          <w:szCs w:val="28"/>
        </w:rPr>
        <w:t>питалов и прибылей:</w:t>
      </w:r>
    </w:p>
    <w:p w14:paraId="401AF1C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верно;</w:t>
      </w:r>
    </w:p>
    <w:p w14:paraId="64B9E6EF" w14:textId="77777777"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неверно.</w:t>
      </w:r>
    </w:p>
    <w:p w14:paraId="4ADD4CE5"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26DBC083"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14:paraId="57753AD4"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2.1</w:t>
      </w:r>
      <w:r w:rsidR="00183C11" w:rsidRPr="00183C11">
        <w:rPr>
          <w:rFonts w:eastAsia="Times New Roman"/>
          <w:sz w:val="28"/>
          <w:szCs w:val="28"/>
        </w:rPr>
        <w:tab/>
        <w:t>Платежный баланс – это:</w:t>
      </w:r>
    </w:p>
    <w:p w14:paraId="475EBDA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балансовый счет международных операций;</w:t>
      </w:r>
    </w:p>
    <w:p w14:paraId="189F1D1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смета доходов стран;</w:t>
      </w:r>
    </w:p>
    <w:p w14:paraId="2B2CD32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бухгалтерский документ;</w:t>
      </w:r>
    </w:p>
    <w:p w14:paraId="71AC5A8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международное платежное соглашение.</w:t>
      </w:r>
    </w:p>
    <w:p w14:paraId="7C1AAA9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2.</w:t>
      </w:r>
      <w:r w:rsidR="008A4BE3">
        <w:rPr>
          <w:rFonts w:eastAsia="Times New Roman"/>
          <w:sz w:val="28"/>
          <w:szCs w:val="28"/>
        </w:rPr>
        <w:t>2</w:t>
      </w:r>
      <w:r w:rsidRPr="00183C11">
        <w:rPr>
          <w:rFonts w:eastAsia="Times New Roman"/>
          <w:sz w:val="28"/>
          <w:szCs w:val="28"/>
        </w:rPr>
        <w:tab/>
        <w:t>Внешнеторговый баланс:</w:t>
      </w:r>
    </w:p>
    <w:p w14:paraId="260F34E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составляется отдельно от платежного баланса;</w:t>
      </w:r>
    </w:p>
    <w:p w14:paraId="306D57D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является частью структуры платежного баланса;</w:t>
      </w:r>
    </w:p>
    <w:p w14:paraId="6DD079D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составляется отдельно, но входит в платежный баланс;</w:t>
      </w:r>
    </w:p>
    <w:p w14:paraId="71E04FE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составляется.</w:t>
      </w:r>
    </w:p>
    <w:p w14:paraId="45654BEC"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2.3</w:t>
      </w:r>
      <w:r w:rsidR="00183C11" w:rsidRPr="00183C11">
        <w:rPr>
          <w:rFonts w:eastAsia="Times New Roman"/>
          <w:sz w:val="28"/>
          <w:szCs w:val="28"/>
        </w:rPr>
        <w:tab/>
        <w:t>Текущий платежный баланс – это:</w:t>
      </w:r>
    </w:p>
    <w:p w14:paraId="5A1E66D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баланс движения капиталов;</w:t>
      </w:r>
    </w:p>
    <w:p w14:paraId="5B5C123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раздел «пропуски и ошибки» в платежном балансе;</w:t>
      </w:r>
    </w:p>
    <w:p w14:paraId="7634504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торговый и неторговый платежный баланс;</w:t>
      </w:r>
    </w:p>
    <w:p w14:paraId="4FF799E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баланс движения капиталов и внешнеторговый баланс.</w:t>
      </w:r>
    </w:p>
    <w:p w14:paraId="68D7965E"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2.4</w:t>
      </w:r>
      <w:r w:rsidR="00183C11" w:rsidRPr="00183C11">
        <w:rPr>
          <w:rFonts w:eastAsia="Times New Roman"/>
          <w:sz w:val="28"/>
          <w:szCs w:val="28"/>
        </w:rPr>
        <w:tab/>
        <w:t>Баланс движения капиталов и кредитов отражает:</w:t>
      </w:r>
    </w:p>
    <w:p w14:paraId="31B08C7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вывоз и ввоз в страну частных капиталов;</w:t>
      </w:r>
    </w:p>
    <w:p w14:paraId="5D0A3FF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соотношение вывоза и ввоза государственных и частных капиталов;</w:t>
      </w:r>
    </w:p>
    <w:p w14:paraId="6D440B0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инвестиционную позицию страны;</w:t>
      </w:r>
    </w:p>
    <w:p w14:paraId="66678C1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позицию страны как международного кредитора (заемщика).</w:t>
      </w:r>
    </w:p>
    <w:p w14:paraId="2D754C82"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2.5 </w:t>
      </w:r>
      <w:r w:rsidR="00183C11" w:rsidRPr="00183C11">
        <w:rPr>
          <w:rFonts w:eastAsia="Times New Roman"/>
          <w:sz w:val="28"/>
          <w:szCs w:val="28"/>
        </w:rPr>
        <w:t>Платежные балансы регулируются:</w:t>
      </w:r>
    </w:p>
    <w:p w14:paraId="0804D30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Всемирным банком;</w:t>
      </w:r>
    </w:p>
    <w:p w14:paraId="3C203EB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Международной финансовой корпорацией;</w:t>
      </w:r>
    </w:p>
    <w:p w14:paraId="3C12821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Международной ассоциацией развития;</w:t>
      </w:r>
    </w:p>
    <w:p w14:paraId="2D1497A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Международным валютным фондом.</w:t>
      </w:r>
    </w:p>
    <w:p w14:paraId="0A09999D"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2.6 </w:t>
      </w:r>
      <w:r w:rsidR="00183C11" w:rsidRPr="00183C11">
        <w:rPr>
          <w:rFonts w:eastAsia="Times New Roman"/>
          <w:sz w:val="28"/>
          <w:szCs w:val="28"/>
        </w:rPr>
        <w:t>Для методики составления платежного баланса важно:</w:t>
      </w:r>
    </w:p>
    <w:p w14:paraId="2D56D04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определение резидента;</w:t>
      </w:r>
    </w:p>
    <w:p w14:paraId="768064F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определение резидента и сделки (трансакции);</w:t>
      </w:r>
    </w:p>
    <w:p w14:paraId="36AE54A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определение места совершения сделки;</w:t>
      </w:r>
    </w:p>
    <w:p w14:paraId="58F1C34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определение кредита и инвестиции.</w:t>
      </w:r>
    </w:p>
    <w:p w14:paraId="4DDCB735"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lastRenderedPageBreak/>
        <w:t xml:space="preserve">2.7 </w:t>
      </w:r>
      <w:r w:rsidR="00183C11" w:rsidRPr="00183C11">
        <w:rPr>
          <w:rFonts w:eastAsia="Times New Roman"/>
          <w:sz w:val="28"/>
          <w:szCs w:val="28"/>
        </w:rPr>
        <w:t>Валютой счета в официальных данных о платежных балансах стран, пу</w:t>
      </w:r>
      <w:r w:rsidR="00183C11" w:rsidRPr="00183C11">
        <w:rPr>
          <w:rFonts w:eastAsia="Times New Roman"/>
          <w:sz w:val="28"/>
          <w:szCs w:val="28"/>
        </w:rPr>
        <w:t>б</w:t>
      </w:r>
      <w:r w:rsidR="00183C11" w:rsidRPr="00183C11">
        <w:rPr>
          <w:rFonts w:eastAsia="Times New Roman"/>
          <w:sz w:val="28"/>
          <w:szCs w:val="28"/>
        </w:rPr>
        <w:t>ликуемых МВФ, являются:</w:t>
      </w:r>
    </w:p>
    <w:p w14:paraId="276D4C3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доллары США;</w:t>
      </w:r>
    </w:p>
    <w:p w14:paraId="27128DC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средневзвешенная величина курсов корзины резервных валют;</w:t>
      </w:r>
    </w:p>
    <w:p w14:paraId="0DD638C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специальные права заимствования;</w:t>
      </w:r>
    </w:p>
    <w:p w14:paraId="6E4C0AB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банкоры.</w:t>
      </w:r>
    </w:p>
    <w:p w14:paraId="76432C8C"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2.8 </w:t>
      </w:r>
      <w:r w:rsidR="00183C11" w:rsidRPr="00183C11">
        <w:rPr>
          <w:rFonts w:eastAsia="Times New Roman"/>
          <w:sz w:val="28"/>
          <w:szCs w:val="28"/>
        </w:rPr>
        <w:t>Отрицательное сальдо платежного баланса страны ведет:</w:t>
      </w:r>
    </w:p>
    <w:p w14:paraId="0A10E7A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 повышению курса национальной валюты;</w:t>
      </w:r>
    </w:p>
    <w:p w14:paraId="4592CD3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 понижению курса национальной валюты;</w:t>
      </w:r>
    </w:p>
    <w:p w14:paraId="2BD702D5"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 отражается на курсовых колебаниях;</w:t>
      </w:r>
    </w:p>
    <w:p w14:paraId="72946F0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может создавать непредсказуемые последствия.</w:t>
      </w:r>
    </w:p>
    <w:p w14:paraId="437474F3"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2.9 </w:t>
      </w:r>
      <w:r w:rsidR="00183C11" w:rsidRPr="00183C11">
        <w:rPr>
          <w:rFonts w:eastAsia="Times New Roman"/>
          <w:sz w:val="28"/>
          <w:szCs w:val="28"/>
        </w:rPr>
        <w:t>С введением режима плавающих валютных курсов анализ балансирующих статей платежного баланса:</w:t>
      </w:r>
    </w:p>
    <w:p w14:paraId="65B76F9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 дает ответа на вопрос о положении национальной валюты;</w:t>
      </w:r>
    </w:p>
    <w:p w14:paraId="49418BA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характеризует все колебания валютного курса;</w:t>
      </w:r>
    </w:p>
    <w:p w14:paraId="7296CF7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является базой для прогноза движения валютного курса;</w:t>
      </w:r>
    </w:p>
    <w:p w14:paraId="1EA3087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полностью нейтрален к изменению валютного курса.</w:t>
      </w:r>
    </w:p>
    <w:p w14:paraId="6F888216" w14:textId="77777777" w:rsidR="00183C11" w:rsidRPr="00183C11" w:rsidRDefault="008A4BE3" w:rsidP="00183C11">
      <w:pPr>
        <w:tabs>
          <w:tab w:val="left" w:pos="993"/>
        </w:tabs>
        <w:spacing w:after="0" w:line="240" w:lineRule="auto"/>
        <w:ind w:firstLine="709"/>
        <w:jc w:val="both"/>
        <w:rPr>
          <w:rFonts w:eastAsia="Times New Roman"/>
          <w:sz w:val="28"/>
          <w:szCs w:val="28"/>
        </w:rPr>
      </w:pPr>
      <w:r>
        <w:rPr>
          <w:rFonts w:eastAsia="Times New Roman"/>
          <w:sz w:val="28"/>
          <w:szCs w:val="28"/>
        </w:rPr>
        <w:t xml:space="preserve">2. 10 </w:t>
      </w:r>
      <w:r w:rsidR="00183C11" w:rsidRPr="00183C11">
        <w:rPr>
          <w:rFonts w:eastAsia="Times New Roman"/>
          <w:sz w:val="28"/>
          <w:szCs w:val="28"/>
        </w:rPr>
        <w:t>Методы балансирования платежного баланса имеют:</w:t>
      </w:r>
    </w:p>
    <w:p w14:paraId="62F3836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только национальный характер;</w:t>
      </w:r>
    </w:p>
    <w:p w14:paraId="3305A2C6"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только международный характер;</w:t>
      </w:r>
    </w:p>
    <w:p w14:paraId="7A4245E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национальный и межнациональный характер;</w:t>
      </w:r>
    </w:p>
    <w:p w14:paraId="5B8126D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межбанковский характер.</w:t>
      </w:r>
    </w:p>
    <w:p w14:paraId="04BC7B5A" w14:textId="77777777" w:rsidR="00183C11" w:rsidRPr="00183C11" w:rsidRDefault="00183C11" w:rsidP="00183C11">
      <w:pPr>
        <w:autoSpaceDE w:val="0"/>
        <w:autoSpaceDN w:val="0"/>
        <w:adjustRightInd w:val="0"/>
        <w:spacing w:after="0" w:line="240" w:lineRule="auto"/>
        <w:jc w:val="both"/>
        <w:rPr>
          <w:rFonts w:eastAsia="Calibri"/>
          <w:b/>
          <w:sz w:val="24"/>
          <w:szCs w:val="24"/>
        </w:rPr>
      </w:pPr>
    </w:p>
    <w:p w14:paraId="4DD4CC5D" w14:textId="77777777" w:rsidR="00183C11" w:rsidRDefault="00183C11" w:rsidP="00183C11">
      <w:pPr>
        <w:autoSpaceDE w:val="0"/>
        <w:autoSpaceDN w:val="0"/>
        <w:adjustRightInd w:val="0"/>
        <w:spacing w:after="0" w:line="240" w:lineRule="auto"/>
        <w:jc w:val="both"/>
        <w:rPr>
          <w:b/>
          <w:sz w:val="24"/>
          <w:szCs w:val="24"/>
        </w:rPr>
      </w:pPr>
      <w:r w:rsidRPr="00401A2B">
        <w:rPr>
          <w:b/>
          <w:bCs/>
          <w:sz w:val="28"/>
          <w:szCs w:val="24"/>
        </w:rPr>
        <w:t xml:space="preserve">Раздел 3 </w:t>
      </w:r>
      <w:r w:rsidRPr="00401A2B">
        <w:rPr>
          <w:b/>
          <w:sz w:val="28"/>
          <w:szCs w:val="24"/>
        </w:rPr>
        <w:t>Валютная политика</w:t>
      </w:r>
    </w:p>
    <w:p w14:paraId="77B0ED1D" w14:textId="77777777"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 </w:t>
      </w:r>
      <w:r w:rsidR="00183C11" w:rsidRPr="00183C11">
        <w:rPr>
          <w:rFonts w:eastAsia="Times New Roman"/>
          <w:sz w:val="28"/>
          <w:szCs w:val="28"/>
        </w:rPr>
        <w:t>Дисконтная форма валютной политики предполагает:</w:t>
      </w:r>
    </w:p>
    <w:p w14:paraId="59856FD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14:paraId="6F2154B6"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осуществление валютных интервенций ЦБ;</w:t>
      </w:r>
    </w:p>
    <w:p w14:paraId="6CBBCBB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изменение ставки рефинансирования ЦБ;</w:t>
      </w:r>
    </w:p>
    <w:p w14:paraId="7B841B26"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комплекс мер, направленных на увеличение или сокращение денежной массы в стране.</w:t>
      </w:r>
    </w:p>
    <w:p w14:paraId="16128D00" w14:textId="77777777" w:rsidR="00183C11" w:rsidRPr="00183C11" w:rsidRDefault="008A4BE3"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3.2 </w:t>
      </w:r>
      <w:r w:rsidR="00183C11" w:rsidRPr="00183C11">
        <w:rPr>
          <w:rFonts w:eastAsia="Times New Roman"/>
          <w:sz w:val="28"/>
          <w:szCs w:val="28"/>
        </w:rPr>
        <w:t>Структурная валютная политика включает в себя:</w:t>
      </w:r>
    </w:p>
    <w:p w14:paraId="60B7E6C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комплекс долгосрочных мер, направленных на реформирование национальной валютной системы;</w:t>
      </w:r>
    </w:p>
    <w:p w14:paraId="0A1D5FD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оперативное регулирование национальной валютной системы;</w:t>
      </w:r>
    </w:p>
    <w:p w14:paraId="23F1DAF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продажу нестабильных валют из резерва ЦБ в обмен на более устойчивые;</w:t>
      </w:r>
    </w:p>
    <w:p w14:paraId="106A5A9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изменение учетной ставки и ставки рефинансирования ЦБ.</w:t>
      </w:r>
    </w:p>
    <w:p w14:paraId="5B218441"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3.3 </w:t>
      </w:r>
      <w:r w:rsidR="00183C11" w:rsidRPr="00183C11">
        <w:rPr>
          <w:rFonts w:eastAsia="Times New Roman"/>
          <w:sz w:val="28"/>
          <w:szCs w:val="28"/>
        </w:rPr>
        <w:t>В России девизную политику осуществляет:</w:t>
      </w:r>
    </w:p>
    <w:p w14:paraId="2FDB9D1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Президент РФ;</w:t>
      </w:r>
    </w:p>
    <w:p w14:paraId="1725346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Министерство финансов;</w:t>
      </w:r>
    </w:p>
    <w:p w14:paraId="0958E34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Министерство экономического развития;</w:t>
      </w:r>
    </w:p>
    <w:p w14:paraId="3213348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ЦБ РФ.</w:t>
      </w:r>
    </w:p>
    <w:p w14:paraId="25D2881E"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3.4 </w:t>
      </w:r>
      <w:r w:rsidR="00183C11" w:rsidRPr="00183C11">
        <w:rPr>
          <w:rFonts w:eastAsia="Times New Roman"/>
          <w:sz w:val="28"/>
          <w:szCs w:val="28"/>
        </w:rPr>
        <w:t>Девизная форма валютной политики представляет собой:</w:t>
      </w:r>
    </w:p>
    <w:p w14:paraId="18BCAA6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изменение учетной ставки ЦБ;</w:t>
      </w:r>
    </w:p>
    <w:p w14:paraId="18E24AE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обесценение или удорожание национальной валюты;</w:t>
      </w:r>
    </w:p>
    <w:p w14:paraId="3C5F26D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воздействие на валютный курс путем валютных интервенций ЦБ;</w:t>
      </w:r>
    </w:p>
    <w:p w14:paraId="29624AD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включение в состав валютных резервов ЦБ разных валют;</w:t>
      </w:r>
    </w:p>
    <w:p w14:paraId="3ADF000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д) покупка правительством иностранных ценных бумаг.</w:t>
      </w:r>
    </w:p>
    <w:p w14:paraId="18114DDC"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3.5 </w:t>
      </w:r>
      <w:r w:rsidR="00183C11" w:rsidRPr="00183C11">
        <w:rPr>
          <w:rFonts w:eastAsia="Times New Roman"/>
          <w:sz w:val="28"/>
          <w:szCs w:val="28"/>
        </w:rPr>
        <w:t>Выберите понятие, не входящее в структуру валютной конвертируемости:</w:t>
      </w:r>
    </w:p>
    <w:p w14:paraId="6AE4BCA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lastRenderedPageBreak/>
        <w:t>а) полная валютная обратимость;</w:t>
      </w:r>
    </w:p>
    <w:p w14:paraId="642704D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частичная внутренняя конвертируемость;</w:t>
      </w:r>
    </w:p>
    <w:p w14:paraId="47F0F3A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товарная конвертируемость;</w:t>
      </w:r>
    </w:p>
    <w:p w14:paraId="01C1630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частичная внутренняя конвертируемость.</w:t>
      </w:r>
    </w:p>
    <w:p w14:paraId="7300F74E"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3.6 </w:t>
      </w:r>
      <w:r w:rsidR="00183C11" w:rsidRPr="00183C11">
        <w:rPr>
          <w:rFonts w:eastAsia="Times New Roman"/>
          <w:sz w:val="28"/>
          <w:szCs w:val="28"/>
        </w:rPr>
        <w:t>При укреплении курса национальной валюты импортеры в расчетах с экспо</w:t>
      </w:r>
      <w:r w:rsidR="00183C11" w:rsidRPr="00183C11">
        <w:rPr>
          <w:rFonts w:eastAsia="Times New Roman"/>
          <w:sz w:val="28"/>
          <w:szCs w:val="28"/>
        </w:rPr>
        <w:t>р</w:t>
      </w:r>
      <w:r w:rsidR="00183C11" w:rsidRPr="00183C11">
        <w:rPr>
          <w:rFonts w:eastAsia="Times New Roman"/>
          <w:sz w:val="28"/>
          <w:szCs w:val="28"/>
        </w:rPr>
        <w:t>терами стремятся:</w:t>
      </w:r>
    </w:p>
    <w:p w14:paraId="071C5D8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отсрочить платежи в иностранной валюте;</w:t>
      </w:r>
    </w:p>
    <w:p w14:paraId="663CEE1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ускорить платежи в иностранной валюте;</w:t>
      </w:r>
    </w:p>
    <w:p w14:paraId="4A85DCD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импортерам это безразлично, так как риск изменения валютного курса несет экспортер.</w:t>
      </w:r>
    </w:p>
    <w:p w14:paraId="0C75F5B5"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3.7 </w:t>
      </w:r>
      <w:r w:rsidR="00183C11" w:rsidRPr="00183C11">
        <w:rPr>
          <w:rFonts w:eastAsia="Times New Roman"/>
          <w:sz w:val="28"/>
          <w:szCs w:val="28"/>
        </w:rPr>
        <w:t>Как воздействует на состояние валютной системы при прочих равных усл</w:t>
      </w:r>
      <w:r w:rsidR="00183C11" w:rsidRPr="00183C11">
        <w:rPr>
          <w:rFonts w:eastAsia="Times New Roman"/>
          <w:sz w:val="28"/>
          <w:szCs w:val="28"/>
        </w:rPr>
        <w:t>о</w:t>
      </w:r>
      <w:r w:rsidR="00183C11" w:rsidRPr="00183C11">
        <w:rPr>
          <w:rFonts w:eastAsia="Times New Roman"/>
          <w:sz w:val="28"/>
          <w:szCs w:val="28"/>
        </w:rPr>
        <w:t>виях повышение ставки рефинансирования ЦБ:</w:t>
      </w:r>
    </w:p>
    <w:p w14:paraId="245FCCD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национальная валюта укрепляется;</w:t>
      </w:r>
    </w:p>
    <w:p w14:paraId="0A4119E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курс национальной валюты падает;</w:t>
      </w:r>
    </w:p>
    <w:p w14:paraId="7E8BCB05"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курс национальной валюты не изменяется, так как денежная и валютная с</w:t>
      </w:r>
      <w:r w:rsidRPr="008A4BE3">
        <w:rPr>
          <w:rFonts w:eastAsia="Times New Roman"/>
          <w:sz w:val="28"/>
          <w:szCs w:val="28"/>
        </w:rPr>
        <w:t>и</w:t>
      </w:r>
      <w:r w:rsidRPr="008A4BE3">
        <w:rPr>
          <w:rFonts w:eastAsia="Times New Roman"/>
          <w:sz w:val="28"/>
          <w:szCs w:val="28"/>
        </w:rPr>
        <w:t>стемы не тождественны друг другу.</w:t>
      </w:r>
    </w:p>
    <w:p w14:paraId="53F874AD"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3.8 </w:t>
      </w:r>
      <w:r w:rsidR="00183C11" w:rsidRPr="00183C11">
        <w:rPr>
          <w:rFonts w:eastAsia="Times New Roman"/>
          <w:sz w:val="28"/>
          <w:szCs w:val="28"/>
        </w:rPr>
        <w:t>Режимы валютного курса не включают в себя:</w:t>
      </w:r>
    </w:p>
    <w:p w14:paraId="7DA1066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наклонный валютный коридор;</w:t>
      </w:r>
    </w:p>
    <w:p w14:paraId="257FC3C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«грязное» плавание;</w:t>
      </w:r>
    </w:p>
    <w:p w14:paraId="3185CC9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девальвацию и ревальвацию валют;</w:t>
      </w:r>
    </w:p>
    <w:p w14:paraId="75073C0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свободное плавание.</w:t>
      </w:r>
    </w:p>
    <w:p w14:paraId="3197FEEA"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3.9 </w:t>
      </w:r>
      <w:r w:rsidR="00183C11" w:rsidRPr="00183C11">
        <w:rPr>
          <w:rFonts w:eastAsia="Times New Roman"/>
          <w:sz w:val="28"/>
          <w:szCs w:val="28"/>
        </w:rPr>
        <w:t>Стоимостной основой валютного курса являются:</w:t>
      </w:r>
    </w:p>
    <w:p w14:paraId="2F1B2D6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котировка валют двух сторон;</w:t>
      </w:r>
    </w:p>
    <w:p w14:paraId="40A98C7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покупательная способность валют;</w:t>
      </w:r>
    </w:p>
    <w:p w14:paraId="437E154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количество денег в обращении на внутреннем рынке страны;</w:t>
      </w:r>
    </w:p>
    <w:p w14:paraId="57034E8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конвертируемость валюты.</w:t>
      </w:r>
    </w:p>
    <w:p w14:paraId="34E7CBE3"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3.10 </w:t>
      </w:r>
      <w:r w:rsidR="00183C11" w:rsidRPr="00183C11">
        <w:rPr>
          <w:rFonts w:eastAsia="Times New Roman"/>
          <w:sz w:val="28"/>
          <w:szCs w:val="28"/>
        </w:rPr>
        <w:t>Российский рубль является:</w:t>
      </w:r>
    </w:p>
    <w:p w14:paraId="3B858434"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неконвертируемой валютой;</w:t>
      </w:r>
    </w:p>
    <w:p w14:paraId="0C2D9656"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СКВ;</w:t>
      </w:r>
    </w:p>
    <w:p w14:paraId="4BED13B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частично конвертируемой валютой с внутренней обратимостью;</w:t>
      </w:r>
    </w:p>
    <w:p w14:paraId="611B4A3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частично конвертируемой валютой с внешней обратимостью.</w:t>
      </w:r>
    </w:p>
    <w:p w14:paraId="6EFA48C3"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3.11 </w:t>
      </w:r>
      <w:r w:rsidR="00183C11" w:rsidRPr="00183C11">
        <w:rPr>
          <w:rFonts w:eastAsia="Times New Roman"/>
          <w:sz w:val="28"/>
          <w:szCs w:val="28"/>
        </w:rPr>
        <w:t>К формам прямого регулирования валютного рынка относятся:</w:t>
      </w:r>
    </w:p>
    <w:p w14:paraId="12C6509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валютное управление и валютные ограничения;</w:t>
      </w:r>
    </w:p>
    <w:p w14:paraId="5D0D513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 и диверсификация золотовалютных резервов;</w:t>
      </w:r>
    </w:p>
    <w:p w14:paraId="62F0BD6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верно а) и б);</w:t>
      </w:r>
    </w:p>
    <w:p w14:paraId="48A0361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девальвация и ревальвация.</w:t>
      </w:r>
    </w:p>
    <w:p w14:paraId="454830B4"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3.12 </w:t>
      </w:r>
      <w:r w:rsidR="00183C11" w:rsidRPr="00183C11">
        <w:rPr>
          <w:rFonts w:eastAsia="Times New Roman"/>
          <w:sz w:val="28"/>
          <w:szCs w:val="28"/>
        </w:rPr>
        <w:t>К формам косвенного регулирования валютного рынка относят:</w:t>
      </w:r>
    </w:p>
    <w:p w14:paraId="7D81382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девальвация и ревальвация;</w:t>
      </w:r>
    </w:p>
    <w:p w14:paraId="6153933E"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операции на открытом рынке;</w:t>
      </w:r>
    </w:p>
    <w:p w14:paraId="5E44AD8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девизную политику;</w:t>
      </w:r>
    </w:p>
    <w:p w14:paraId="0BC2057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верно все вышеперечисленное.</w:t>
      </w:r>
    </w:p>
    <w:p w14:paraId="2D59400A"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3.13 </w:t>
      </w:r>
      <w:r w:rsidR="00183C11" w:rsidRPr="00183C11">
        <w:rPr>
          <w:rFonts w:eastAsia="Times New Roman"/>
          <w:sz w:val="28"/>
          <w:szCs w:val="28"/>
        </w:rPr>
        <w:t>Основными формами валютной политики являются:</w:t>
      </w:r>
    </w:p>
    <w:p w14:paraId="53FA78E1"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дисконтная;</w:t>
      </w:r>
    </w:p>
    <w:p w14:paraId="4AFC20E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девизная;</w:t>
      </w:r>
    </w:p>
    <w:p w14:paraId="4586737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регулирование цен на импортируемые товары;</w:t>
      </w:r>
    </w:p>
    <w:p w14:paraId="52077AC2"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валютная интервенция.</w:t>
      </w:r>
    </w:p>
    <w:p w14:paraId="03FD53F9"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3.14 </w:t>
      </w:r>
      <w:r w:rsidR="00183C11" w:rsidRPr="00183C11">
        <w:rPr>
          <w:rFonts w:eastAsia="Times New Roman"/>
          <w:sz w:val="28"/>
          <w:szCs w:val="28"/>
        </w:rPr>
        <w:t>Ревальвация – это _________ курса национальной валюты по отношению к иностранным валютам или международным счетным валютным единицам:</w:t>
      </w:r>
    </w:p>
    <w:p w14:paraId="288B35B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lastRenderedPageBreak/>
        <w:t>а) повышение;</w:t>
      </w:r>
    </w:p>
    <w:p w14:paraId="7F98D1D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понижение;</w:t>
      </w:r>
    </w:p>
    <w:p w14:paraId="24B845C9"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неизменность в течении длительного времени;</w:t>
      </w:r>
    </w:p>
    <w:p w14:paraId="4C59E78A"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постоянные колебания.</w:t>
      </w:r>
    </w:p>
    <w:p w14:paraId="301489D4"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3.15 </w:t>
      </w:r>
      <w:r w:rsidR="00183C11" w:rsidRPr="00183C11">
        <w:rPr>
          <w:rFonts w:eastAsia="Times New Roman"/>
          <w:sz w:val="28"/>
          <w:szCs w:val="28"/>
        </w:rPr>
        <w:t>Чтобы определить процент девальвации национальной валюты, необходимо принять ___________ за единицу, разделить курсовую разницу на исходный курс и умножить на 100:</w:t>
      </w:r>
    </w:p>
    <w:p w14:paraId="1EF844B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данную валюту;</w:t>
      </w:r>
    </w:p>
    <w:p w14:paraId="356FD008"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иностранную валюту;</w:t>
      </w:r>
    </w:p>
    <w:p w14:paraId="1D8C904F"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валюты, входящие в состав валютной корзины;</w:t>
      </w:r>
    </w:p>
    <w:p w14:paraId="3488F287"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доллар США.</w:t>
      </w:r>
    </w:p>
    <w:p w14:paraId="04CCF7FE" w14:textId="77777777" w:rsidR="00183C11" w:rsidRPr="00183C11" w:rsidRDefault="00593259" w:rsidP="008A4BE3">
      <w:pPr>
        <w:tabs>
          <w:tab w:val="left" w:pos="993"/>
        </w:tabs>
        <w:spacing w:after="0" w:line="240" w:lineRule="auto"/>
        <w:ind w:left="360"/>
        <w:jc w:val="both"/>
        <w:rPr>
          <w:rFonts w:eastAsia="Times New Roman"/>
          <w:sz w:val="28"/>
          <w:szCs w:val="28"/>
        </w:rPr>
      </w:pPr>
      <w:r>
        <w:rPr>
          <w:rFonts w:eastAsia="Times New Roman"/>
          <w:sz w:val="28"/>
          <w:szCs w:val="28"/>
        </w:rPr>
        <w:t xml:space="preserve">3.16 </w:t>
      </w:r>
      <w:r w:rsidR="00183C11" w:rsidRPr="00183C11">
        <w:rPr>
          <w:rFonts w:eastAsia="Times New Roman"/>
          <w:sz w:val="28"/>
          <w:szCs w:val="28"/>
        </w:rPr>
        <w:t>Валютная политика представляет собой:</w:t>
      </w:r>
    </w:p>
    <w:p w14:paraId="465281AC"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а) совокупность законодательных актов, направленных на регулирование валю</w:t>
      </w:r>
      <w:r w:rsidRPr="008A4BE3">
        <w:rPr>
          <w:rFonts w:eastAsia="Times New Roman"/>
          <w:sz w:val="28"/>
          <w:szCs w:val="28"/>
        </w:rPr>
        <w:t>т</w:t>
      </w:r>
      <w:r w:rsidRPr="008A4BE3">
        <w:rPr>
          <w:rFonts w:eastAsia="Times New Roman"/>
          <w:sz w:val="28"/>
          <w:szCs w:val="28"/>
        </w:rPr>
        <w:t>ных операций, осуществляемых хозяйствующими субъектами;</w:t>
      </w:r>
    </w:p>
    <w:p w14:paraId="66457860"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б) совокупность мероприятий, осуществляемых в сфере международных валю</w:t>
      </w:r>
      <w:r w:rsidRPr="008A4BE3">
        <w:rPr>
          <w:rFonts w:eastAsia="Times New Roman"/>
          <w:sz w:val="28"/>
          <w:szCs w:val="28"/>
        </w:rPr>
        <w:t>т</w:t>
      </w:r>
      <w:r w:rsidRPr="008A4BE3">
        <w:rPr>
          <w:rFonts w:eastAsia="Times New Roman"/>
          <w:sz w:val="28"/>
          <w:szCs w:val="28"/>
        </w:rPr>
        <w:t>ных и других экономических отношений в соответствии с текущими и стратег</w:t>
      </w:r>
      <w:r w:rsidRPr="008A4BE3">
        <w:rPr>
          <w:rFonts w:eastAsia="Times New Roman"/>
          <w:sz w:val="28"/>
          <w:szCs w:val="28"/>
        </w:rPr>
        <w:t>и</w:t>
      </w:r>
      <w:r w:rsidRPr="008A4BE3">
        <w:rPr>
          <w:rFonts w:eastAsia="Times New Roman"/>
          <w:sz w:val="28"/>
          <w:szCs w:val="28"/>
        </w:rPr>
        <w:t>ческими задачами страны;</w:t>
      </w:r>
    </w:p>
    <w:p w14:paraId="1227F35D"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в) совокупность мероприятий, осуществляемых национальными органами, управляющими и регулирующими валютные отношения в целях повышения ку</w:t>
      </w:r>
      <w:r w:rsidRPr="008A4BE3">
        <w:rPr>
          <w:rFonts w:eastAsia="Times New Roman"/>
          <w:sz w:val="28"/>
          <w:szCs w:val="28"/>
        </w:rPr>
        <w:t>р</w:t>
      </w:r>
      <w:r w:rsidRPr="008A4BE3">
        <w:rPr>
          <w:rFonts w:eastAsia="Times New Roman"/>
          <w:sz w:val="28"/>
          <w:szCs w:val="28"/>
        </w:rPr>
        <w:t>са национальной валюты;</w:t>
      </w:r>
    </w:p>
    <w:p w14:paraId="21AFED43" w14:textId="77777777" w:rsidR="00183C11" w:rsidRPr="008A4BE3" w:rsidRDefault="00183C11" w:rsidP="008A4BE3">
      <w:pPr>
        <w:tabs>
          <w:tab w:val="left" w:pos="993"/>
        </w:tabs>
        <w:spacing w:after="0" w:line="240" w:lineRule="auto"/>
        <w:ind w:left="360"/>
        <w:jc w:val="both"/>
        <w:rPr>
          <w:rFonts w:eastAsia="Times New Roman"/>
          <w:sz w:val="28"/>
          <w:szCs w:val="28"/>
        </w:rPr>
      </w:pPr>
      <w:r w:rsidRPr="008A4BE3">
        <w:rPr>
          <w:rFonts w:eastAsia="Times New Roman"/>
          <w:sz w:val="28"/>
          <w:szCs w:val="28"/>
        </w:rPr>
        <w:t>г) совокупность мероприятий, проводимых государственными органами по ос</w:t>
      </w:r>
      <w:r w:rsidRPr="008A4BE3">
        <w:rPr>
          <w:rFonts w:eastAsia="Times New Roman"/>
          <w:sz w:val="28"/>
          <w:szCs w:val="28"/>
        </w:rPr>
        <w:t>у</w:t>
      </w:r>
      <w:r w:rsidRPr="008A4BE3">
        <w:rPr>
          <w:rFonts w:eastAsia="Times New Roman"/>
          <w:sz w:val="28"/>
          <w:szCs w:val="28"/>
        </w:rPr>
        <w:t>ществлению валютной интервенции.</w:t>
      </w:r>
    </w:p>
    <w:p w14:paraId="752DD8D6"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7AE47E1A" w14:textId="77777777" w:rsidR="00183C11" w:rsidRPr="00401A2B" w:rsidRDefault="00183C11" w:rsidP="00183C11">
      <w:pPr>
        <w:autoSpaceDE w:val="0"/>
        <w:autoSpaceDN w:val="0"/>
        <w:adjustRightInd w:val="0"/>
        <w:spacing w:after="0" w:line="240" w:lineRule="auto"/>
        <w:jc w:val="both"/>
        <w:rPr>
          <w:b/>
          <w:sz w:val="28"/>
          <w:szCs w:val="24"/>
        </w:rPr>
      </w:pPr>
      <w:r w:rsidRPr="00401A2B">
        <w:rPr>
          <w:b/>
          <w:bCs/>
          <w:sz w:val="28"/>
          <w:szCs w:val="24"/>
        </w:rPr>
        <w:t xml:space="preserve">Раздел 4 </w:t>
      </w:r>
      <w:r w:rsidRPr="00401A2B">
        <w:rPr>
          <w:b/>
          <w:sz w:val="28"/>
          <w:szCs w:val="24"/>
        </w:rPr>
        <w:t>Валютные рынки</w:t>
      </w:r>
    </w:p>
    <w:p w14:paraId="2AC6AF1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1. Укажите правильный ответ (однозначный)</w:t>
      </w:r>
    </w:p>
    <w:p w14:paraId="23380B1B"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4.1 </w:t>
      </w:r>
      <w:r w:rsidR="00183C11" w:rsidRPr="00183C11">
        <w:rPr>
          <w:rFonts w:eastAsia="Times New Roman"/>
          <w:sz w:val="28"/>
          <w:szCs w:val="20"/>
          <w:lang w:eastAsia="ru-RU"/>
        </w:rPr>
        <w:tab/>
        <w:t>Валютный рынок наиболее тесно связан с:</w:t>
      </w:r>
    </w:p>
    <w:p w14:paraId="380EC70D"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производством;</w:t>
      </w:r>
    </w:p>
    <w:p w14:paraId="29F7191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внешней торговлей;</w:t>
      </w:r>
    </w:p>
    <w:p w14:paraId="07893E6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потреблением;</w:t>
      </w:r>
    </w:p>
    <w:p w14:paraId="372BA2C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внутренней торговлей.</w:t>
      </w:r>
    </w:p>
    <w:p w14:paraId="200F7578"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4.2</w:t>
      </w:r>
      <w:r w:rsidR="00183C11" w:rsidRPr="00183C11">
        <w:rPr>
          <w:rFonts w:eastAsia="Times New Roman"/>
          <w:sz w:val="28"/>
          <w:szCs w:val="20"/>
          <w:lang w:eastAsia="ru-RU"/>
        </w:rPr>
        <w:tab/>
        <w:t>К формам косвенного регулирования валютного рынка относят:</w:t>
      </w:r>
    </w:p>
    <w:p w14:paraId="0C1A4EA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валютный контроль;</w:t>
      </w:r>
    </w:p>
    <w:p w14:paraId="6847BF72"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ревальвацию валют;</w:t>
      </w:r>
    </w:p>
    <w:p w14:paraId="2388586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валютные интервенции;</w:t>
      </w:r>
    </w:p>
    <w:p w14:paraId="40B40EA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валютные ограничения.</w:t>
      </w:r>
    </w:p>
    <w:p w14:paraId="56A409F1"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4.3</w:t>
      </w:r>
      <w:r w:rsidR="00183C11" w:rsidRPr="00183C11">
        <w:rPr>
          <w:rFonts w:eastAsia="Times New Roman"/>
          <w:sz w:val="28"/>
          <w:szCs w:val="20"/>
          <w:lang w:eastAsia="ru-RU"/>
        </w:rPr>
        <w:tab/>
        <w:t>К формам прямого регулирования валютного рынка относят:</w:t>
      </w:r>
    </w:p>
    <w:p w14:paraId="6E1E4F7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операции на открытом рынке;</w:t>
      </w:r>
    </w:p>
    <w:p w14:paraId="1BDC990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операции репо;</w:t>
      </w:r>
    </w:p>
    <w:p w14:paraId="78E7459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дисконтную политику;</w:t>
      </w:r>
    </w:p>
    <w:p w14:paraId="5B654D21"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девизную политику;</w:t>
      </w:r>
    </w:p>
    <w:p w14:paraId="584CC952"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девальвацию.</w:t>
      </w:r>
    </w:p>
    <w:p w14:paraId="14D442EE"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 xml:space="preserve">4.4 </w:t>
      </w:r>
      <w:r w:rsidR="00183C11" w:rsidRPr="00183C11">
        <w:rPr>
          <w:rFonts w:eastAsia="Times New Roman"/>
          <w:sz w:val="28"/>
          <w:szCs w:val="20"/>
          <w:lang w:eastAsia="ru-RU"/>
        </w:rPr>
        <w:t>Доля форвардного рынка в структуре международного валютного рынка (МВР) в последние десятилетия:</w:t>
      </w:r>
    </w:p>
    <w:p w14:paraId="2E186CC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снижалась;</w:t>
      </w:r>
    </w:p>
    <w:p w14:paraId="7A117FE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оставалась неизменной;</w:t>
      </w:r>
    </w:p>
    <w:p w14:paraId="0C64C5EB"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росла;</w:t>
      </w:r>
    </w:p>
    <w:p w14:paraId="11098BB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развивалась неравномерно.</w:t>
      </w:r>
    </w:p>
    <w:p w14:paraId="36426A16"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4.5</w:t>
      </w:r>
      <w:r w:rsidR="00183C11" w:rsidRPr="00183C11">
        <w:rPr>
          <w:rFonts w:eastAsia="Times New Roman"/>
          <w:sz w:val="28"/>
          <w:szCs w:val="20"/>
          <w:lang w:eastAsia="ru-RU"/>
        </w:rPr>
        <w:tab/>
        <w:t>Стандартизация условий контракта характерна для:</w:t>
      </w:r>
    </w:p>
    <w:p w14:paraId="2CECB01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lastRenderedPageBreak/>
        <w:tab/>
        <w:t xml:space="preserve">а) </w:t>
      </w:r>
      <w:r w:rsidRPr="00183C11">
        <w:rPr>
          <w:rFonts w:eastAsia="Times New Roman"/>
          <w:sz w:val="28"/>
          <w:szCs w:val="20"/>
          <w:lang w:eastAsia="ru-RU"/>
        </w:rPr>
        <w:tab/>
        <w:t>биржевого сектора МВР;</w:t>
      </w:r>
    </w:p>
    <w:p w14:paraId="0F2B99D4"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внебиржевого сектора МВР;</w:t>
      </w:r>
    </w:p>
    <w:p w14:paraId="16B9141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срочного валютного рынка;</w:t>
      </w:r>
    </w:p>
    <w:p w14:paraId="5544611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текущего валютного рынка.</w:t>
      </w:r>
    </w:p>
    <w:p w14:paraId="3B4C912F"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4.6</w:t>
      </w:r>
      <w:r w:rsidR="00183C11" w:rsidRPr="00183C11">
        <w:rPr>
          <w:rFonts w:eastAsia="Times New Roman"/>
          <w:sz w:val="28"/>
          <w:szCs w:val="20"/>
          <w:lang w:eastAsia="ru-RU"/>
        </w:rPr>
        <w:tab/>
        <w:t>Девизная политика заключается:</w:t>
      </w:r>
    </w:p>
    <w:p w14:paraId="036A80E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 понижении курса национальной валюты;</w:t>
      </w:r>
    </w:p>
    <w:p w14:paraId="27E00D0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в повышении курса национальной валюты;</w:t>
      </w:r>
    </w:p>
    <w:p w14:paraId="5960FA6B"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покупке и продаже центральными банками иностранной валюты.</w:t>
      </w:r>
    </w:p>
    <w:p w14:paraId="7873C724"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4.7</w:t>
      </w:r>
      <w:r w:rsidR="00183C11" w:rsidRPr="00183C11">
        <w:rPr>
          <w:rFonts w:eastAsia="Times New Roman"/>
          <w:sz w:val="28"/>
          <w:szCs w:val="20"/>
          <w:lang w:eastAsia="ru-RU"/>
        </w:rPr>
        <w:tab/>
        <w:t>При снижении внешней задолженности России курс рубля к ведущим мировым валютам:</w:t>
      </w:r>
    </w:p>
    <w:p w14:paraId="0CAB9BFA"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возрастает;</w:t>
      </w:r>
    </w:p>
    <w:p w14:paraId="2E8B8EE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уменьшается;</w:t>
      </w:r>
    </w:p>
    <w:p w14:paraId="3AF50509"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14:paraId="64CF060E"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изменится непредсказуемым образом.</w:t>
      </w:r>
    </w:p>
    <w:p w14:paraId="7528347A"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4.8</w:t>
      </w:r>
      <w:r w:rsidR="00183C11" w:rsidRPr="00183C11">
        <w:rPr>
          <w:rFonts w:eastAsia="Times New Roman"/>
          <w:sz w:val="28"/>
          <w:szCs w:val="20"/>
          <w:lang w:eastAsia="ru-RU"/>
        </w:rPr>
        <w:t xml:space="preserve"> </w:t>
      </w:r>
      <w:r w:rsidR="00183C11" w:rsidRPr="00183C11">
        <w:rPr>
          <w:rFonts w:eastAsia="Times New Roman"/>
          <w:sz w:val="28"/>
          <w:szCs w:val="20"/>
          <w:lang w:eastAsia="ru-RU"/>
        </w:rPr>
        <w:tab/>
        <w:t>При усилении инфляционных ожиданий в России курс рубля:</w:t>
      </w:r>
    </w:p>
    <w:p w14:paraId="2272340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возрастет;</w:t>
      </w:r>
    </w:p>
    <w:p w14:paraId="1242557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снизится;</w:t>
      </w:r>
    </w:p>
    <w:p w14:paraId="15D6AD06"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не изменится.</w:t>
      </w:r>
    </w:p>
    <w:p w14:paraId="67B88862"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i/>
          <w:sz w:val="28"/>
          <w:szCs w:val="20"/>
          <w:lang w:eastAsia="ru-RU"/>
        </w:rPr>
      </w:pPr>
      <w:r w:rsidRPr="00183C11">
        <w:rPr>
          <w:rFonts w:eastAsia="Times New Roman"/>
          <w:i/>
          <w:sz w:val="28"/>
          <w:szCs w:val="20"/>
          <w:lang w:eastAsia="ru-RU"/>
        </w:rPr>
        <w:t>Блок 2. Укажите правильный ответ (многозначный)</w:t>
      </w:r>
    </w:p>
    <w:p w14:paraId="2D55033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Номер теста</w:t>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r>
      <w:r w:rsidRPr="00183C11">
        <w:rPr>
          <w:rFonts w:eastAsia="Times New Roman"/>
          <w:sz w:val="28"/>
          <w:szCs w:val="20"/>
          <w:lang w:eastAsia="ru-RU"/>
        </w:rPr>
        <w:tab/>
        <w:t>Правильный ответ</w:t>
      </w:r>
    </w:p>
    <w:p w14:paraId="31688F13"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4.9</w:t>
      </w:r>
      <w:r w:rsidR="00183C11" w:rsidRPr="00183C11">
        <w:rPr>
          <w:rFonts w:eastAsia="Times New Roman"/>
          <w:sz w:val="28"/>
          <w:szCs w:val="20"/>
          <w:lang w:eastAsia="ru-RU"/>
        </w:rPr>
        <w:tab/>
        <w:t>Выделите формы прямого регулирования валютного рынка:</w:t>
      </w:r>
    </w:p>
    <w:p w14:paraId="134593B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девальвация;</w:t>
      </w:r>
    </w:p>
    <w:p w14:paraId="6F3F7ADC"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дисконтная политика;</w:t>
      </w:r>
    </w:p>
    <w:p w14:paraId="7159456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девизная политика;</w:t>
      </w:r>
    </w:p>
    <w:p w14:paraId="08C8677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валютное управление;</w:t>
      </w:r>
    </w:p>
    <w:p w14:paraId="0B3550F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валютные ограничения;</w:t>
      </w:r>
    </w:p>
    <w:p w14:paraId="176FD153"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е) </w:t>
      </w:r>
      <w:r w:rsidRPr="00183C11">
        <w:rPr>
          <w:rFonts w:eastAsia="Times New Roman"/>
          <w:sz w:val="28"/>
          <w:szCs w:val="20"/>
          <w:lang w:eastAsia="ru-RU"/>
        </w:rPr>
        <w:tab/>
        <w:t>операции на открытом рынке;</w:t>
      </w:r>
    </w:p>
    <w:p w14:paraId="37BE1C7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ж) </w:t>
      </w:r>
      <w:r w:rsidRPr="00183C11">
        <w:rPr>
          <w:rFonts w:eastAsia="Times New Roman"/>
          <w:sz w:val="28"/>
          <w:szCs w:val="20"/>
          <w:lang w:eastAsia="ru-RU"/>
        </w:rPr>
        <w:tab/>
        <w:t>ревальвация;</w:t>
      </w:r>
    </w:p>
    <w:p w14:paraId="1356EDBB"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з) </w:t>
      </w:r>
      <w:r w:rsidRPr="00183C11">
        <w:rPr>
          <w:rFonts w:eastAsia="Times New Roman"/>
          <w:sz w:val="28"/>
          <w:szCs w:val="20"/>
          <w:lang w:eastAsia="ru-RU"/>
        </w:rPr>
        <w:tab/>
        <w:t>диверсификация золотовалютных резервов.</w:t>
      </w:r>
    </w:p>
    <w:p w14:paraId="08EAD303"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4.10.</w:t>
      </w:r>
      <w:r w:rsidR="00183C11" w:rsidRPr="00183C11">
        <w:rPr>
          <w:rFonts w:eastAsia="Times New Roman"/>
          <w:sz w:val="28"/>
          <w:szCs w:val="20"/>
          <w:lang w:eastAsia="ru-RU"/>
        </w:rPr>
        <w:t>При активном платежном балансе могут применяться следующие виды валютных ограничений:</w:t>
      </w:r>
    </w:p>
    <w:p w14:paraId="33ADD6C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запрет на предоставление резидентами кредитов и займов в иностранной валюте нерезидентам;</w:t>
      </w:r>
    </w:p>
    <w:p w14:paraId="2F159571"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ограничение прямых и портфельных инвестиций нерезидентов;</w:t>
      </w:r>
    </w:p>
    <w:p w14:paraId="6A12E14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ограничение прямых и портфельных инвестиций резидентов;</w:t>
      </w:r>
    </w:p>
    <w:p w14:paraId="7159105F"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ограничение покупки валюты резидентами для иностранных инвест</w:t>
      </w:r>
      <w:r w:rsidRPr="00183C11">
        <w:rPr>
          <w:rFonts w:eastAsia="Times New Roman"/>
          <w:sz w:val="28"/>
          <w:szCs w:val="20"/>
          <w:lang w:eastAsia="ru-RU"/>
        </w:rPr>
        <w:t>и</w:t>
      </w:r>
      <w:r w:rsidRPr="00183C11">
        <w:rPr>
          <w:rFonts w:eastAsia="Times New Roman"/>
          <w:sz w:val="28"/>
          <w:szCs w:val="20"/>
          <w:lang w:eastAsia="ru-RU"/>
        </w:rPr>
        <w:t>ций;</w:t>
      </w:r>
    </w:p>
    <w:p w14:paraId="00D5F378"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д) </w:t>
      </w:r>
      <w:r w:rsidRPr="00183C11">
        <w:rPr>
          <w:rFonts w:eastAsia="Times New Roman"/>
          <w:sz w:val="28"/>
          <w:szCs w:val="20"/>
          <w:lang w:eastAsia="ru-RU"/>
        </w:rPr>
        <w:tab/>
        <w:t>ограничение перевода нерезидентами за рубеж процентов и дивидендов.</w:t>
      </w:r>
    </w:p>
    <w:p w14:paraId="2AE9E5E3" w14:textId="77777777" w:rsidR="00183C11" w:rsidRPr="00183C11" w:rsidRDefault="00593259" w:rsidP="00183C11">
      <w:pPr>
        <w:widowControl w:val="0"/>
        <w:tabs>
          <w:tab w:val="left" w:pos="993"/>
          <w:tab w:val="left" w:pos="1418"/>
        </w:tabs>
        <w:spacing w:after="0" w:line="240" w:lineRule="auto"/>
        <w:ind w:firstLine="709"/>
        <w:jc w:val="both"/>
        <w:rPr>
          <w:rFonts w:eastAsia="Times New Roman"/>
          <w:sz w:val="28"/>
          <w:szCs w:val="20"/>
          <w:lang w:eastAsia="ru-RU"/>
        </w:rPr>
      </w:pPr>
      <w:r>
        <w:rPr>
          <w:rFonts w:eastAsia="Times New Roman"/>
          <w:sz w:val="28"/>
          <w:szCs w:val="20"/>
          <w:lang w:eastAsia="ru-RU"/>
        </w:rPr>
        <w:t>4.11</w:t>
      </w:r>
      <w:r w:rsidR="00183C11" w:rsidRPr="00183C11">
        <w:rPr>
          <w:rFonts w:eastAsia="Times New Roman"/>
          <w:sz w:val="28"/>
          <w:szCs w:val="20"/>
          <w:lang w:eastAsia="ru-RU"/>
        </w:rPr>
        <w:tab/>
        <w:t>Выделите правильные ответы:</w:t>
      </w:r>
    </w:p>
    <w:p w14:paraId="6A24FE25"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а) </w:t>
      </w:r>
      <w:r w:rsidRPr="00183C11">
        <w:rPr>
          <w:rFonts w:eastAsia="Times New Roman"/>
          <w:sz w:val="28"/>
          <w:szCs w:val="20"/>
          <w:lang w:eastAsia="ru-RU"/>
        </w:rPr>
        <w:tab/>
        <w:t>к формам косвенного регулирования относят ревальвацию и девальв</w:t>
      </w:r>
      <w:r w:rsidRPr="00183C11">
        <w:rPr>
          <w:rFonts w:eastAsia="Times New Roman"/>
          <w:sz w:val="28"/>
          <w:szCs w:val="20"/>
          <w:lang w:eastAsia="ru-RU"/>
        </w:rPr>
        <w:t>а</w:t>
      </w:r>
      <w:r w:rsidRPr="00183C11">
        <w:rPr>
          <w:rFonts w:eastAsia="Times New Roman"/>
          <w:sz w:val="28"/>
          <w:szCs w:val="20"/>
          <w:lang w:eastAsia="ru-RU"/>
        </w:rPr>
        <w:t>цию;</w:t>
      </w:r>
    </w:p>
    <w:p w14:paraId="2836BE20"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б) </w:t>
      </w:r>
      <w:r w:rsidRPr="00183C11">
        <w:rPr>
          <w:rFonts w:eastAsia="Times New Roman"/>
          <w:sz w:val="28"/>
          <w:szCs w:val="20"/>
          <w:lang w:eastAsia="ru-RU"/>
        </w:rPr>
        <w:tab/>
        <w:t>к прямому регулированию МВР относят установление лимита на откр</w:t>
      </w:r>
      <w:r w:rsidRPr="00183C11">
        <w:rPr>
          <w:rFonts w:eastAsia="Times New Roman"/>
          <w:sz w:val="28"/>
          <w:szCs w:val="20"/>
          <w:lang w:eastAsia="ru-RU"/>
        </w:rPr>
        <w:t>ы</w:t>
      </w:r>
      <w:r w:rsidRPr="00183C11">
        <w:rPr>
          <w:rFonts w:eastAsia="Times New Roman"/>
          <w:sz w:val="28"/>
          <w:szCs w:val="20"/>
          <w:lang w:eastAsia="ru-RU"/>
        </w:rPr>
        <w:t>тую валютную позицию;</w:t>
      </w:r>
    </w:p>
    <w:p w14:paraId="5728AA5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в) </w:t>
      </w:r>
      <w:r w:rsidRPr="00183C11">
        <w:rPr>
          <w:rFonts w:eastAsia="Times New Roman"/>
          <w:sz w:val="28"/>
          <w:szCs w:val="20"/>
          <w:lang w:eastAsia="ru-RU"/>
        </w:rPr>
        <w:tab/>
        <w:t>к прямому регулированию относят девизную политику;</w:t>
      </w:r>
    </w:p>
    <w:p w14:paraId="4E1BA7D7" w14:textId="77777777" w:rsidR="00183C11" w:rsidRPr="00183C11" w:rsidRDefault="00183C11" w:rsidP="00183C11">
      <w:pPr>
        <w:widowControl w:val="0"/>
        <w:tabs>
          <w:tab w:val="left" w:pos="993"/>
          <w:tab w:val="left" w:pos="1418"/>
        </w:tabs>
        <w:spacing w:after="0" w:line="240" w:lineRule="auto"/>
        <w:ind w:firstLine="709"/>
        <w:jc w:val="both"/>
        <w:rPr>
          <w:rFonts w:eastAsia="Times New Roman"/>
          <w:sz w:val="28"/>
          <w:szCs w:val="20"/>
          <w:lang w:eastAsia="ru-RU"/>
        </w:rPr>
      </w:pPr>
      <w:r w:rsidRPr="00183C11">
        <w:rPr>
          <w:rFonts w:eastAsia="Times New Roman"/>
          <w:sz w:val="28"/>
          <w:szCs w:val="20"/>
          <w:lang w:eastAsia="ru-RU"/>
        </w:rPr>
        <w:tab/>
        <w:t xml:space="preserve">г) </w:t>
      </w:r>
      <w:r w:rsidRPr="00183C11">
        <w:rPr>
          <w:rFonts w:eastAsia="Times New Roman"/>
          <w:sz w:val="28"/>
          <w:szCs w:val="20"/>
          <w:lang w:eastAsia="ru-RU"/>
        </w:rPr>
        <w:tab/>
        <w:t>к косвенному регулированию относятся операции на открытом рынке.</w:t>
      </w:r>
    </w:p>
    <w:p w14:paraId="1602D3F3" w14:textId="77777777" w:rsidR="00183C11" w:rsidRPr="00183C11" w:rsidRDefault="00183C11" w:rsidP="00183C11">
      <w:pPr>
        <w:spacing w:after="0" w:line="240" w:lineRule="auto"/>
        <w:rPr>
          <w:rFonts w:eastAsia="Times New Roman"/>
          <w:sz w:val="28"/>
          <w:szCs w:val="28"/>
        </w:rPr>
      </w:pPr>
    </w:p>
    <w:p w14:paraId="0589D9E3"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5 </w:t>
      </w:r>
      <w:r w:rsidRPr="00401A2B">
        <w:rPr>
          <w:rFonts w:eastAsia="Calibri"/>
          <w:b/>
          <w:sz w:val="28"/>
          <w:szCs w:val="24"/>
        </w:rPr>
        <w:t>Операции с валютой</w:t>
      </w:r>
    </w:p>
    <w:p w14:paraId="14788D51"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 </w:t>
      </w:r>
      <w:r w:rsidR="00183C11" w:rsidRPr="00183C11">
        <w:rPr>
          <w:rFonts w:eastAsia="Times New Roman"/>
          <w:sz w:val="28"/>
          <w:szCs w:val="28"/>
        </w:rPr>
        <w:t>В российских банках, курс продажи:</w:t>
      </w:r>
    </w:p>
    <w:p w14:paraId="6FD22A93"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lastRenderedPageBreak/>
        <w:t>а) меньше курса покупки;</w:t>
      </w:r>
    </w:p>
    <w:p w14:paraId="6CB8348C"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б) больше курса покупки;</w:t>
      </w:r>
    </w:p>
    <w:p w14:paraId="71C4D578"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в) в зависимости от финансового состояния банка может быть может быть больше или меньше курса покупки;</w:t>
      </w:r>
    </w:p>
    <w:p w14:paraId="273E4B1D" w14:textId="77777777" w:rsidR="00183C11" w:rsidRPr="00183C11" w:rsidRDefault="00183C11" w:rsidP="00183C11">
      <w:pPr>
        <w:tabs>
          <w:tab w:val="left" w:pos="993"/>
        </w:tabs>
        <w:spacing w:after="0"/>
        <w:ind w:left="720"/>
        <w:contextualSpacing/>
        <w:jc w:val="both"/>
        <w:rPr>
          <w:rFonts w:eastAsia="Times New Roman"/>
          <w:sz w:val="28"/>
          <w:szCs w:val="28"/>
        </w:rPr>
      </w:pPr>
      <w:r w:rsidRPr="00183C11">
        <w:rPr>
          <w:rFonts w:eastAsia="Times New Roman"/>
          <w:sz w:val="28"/>
          <w:szCs w:val="28"/>
        </w:rPr>
        <w:t>г) будет таким, как его установил ЦБ РФ.</w:t>
      </w:r>
    </w:p>
    <w:p w14:paraId="1BD46E61"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5.2 </w:t>
      </w:r>
      <w:r w:rsidR="00183C11" w:rsidRPr="00183C11">
        <w:rPr>
          <w:rFonts w:eastAsia="Times New Roman"/>
          <w:sz w:val="28"/>
          <w:szCs w:val="28"/>
        </w:rPr>
        <w:t>Как изменяется денежная масса страны при покупке ЦБ иностранной валюты:</w:t>
      </w:r>
    </w:p>
    <w:p w14:paraId="3F9B46B8"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не изменяется;</w:t>
      </w:r>
    </w:p>
    <w:p w14:paraId="42F4E59F"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увеличивается на сумму купленной валюты, умноженную на валютный курс;</w:t>
      </w:r>
    </w:p>
    <w:p w14:paraId="4819EA5D"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уменьшается на сумму купленной валюты, умноженную на валютный курс;</w:t>
      </w:r>
    </w:p>
    <w:p w14:paraId="2540D751"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может увеличиваться, а может уменьшаться в зависимости от прочих фа</w:t>
      </w:r>
      <w:r w:rsidRPr="00183C11">
        <w:rPr>
          <w:rFonts w:eastAsia="Times New Roman"/>
          <w:sz w:val="28"/>
          <w:szCs w:val="28"/>
        </w:rPr>
        <w:t>к</w:t>
      </w:r>
      <w:r w:rsidRPr="00183C11">
        <w:rPr>
          <w:rFonts w:eastAsia="Times New Roman"/>
          <w:sz w:val="28"/>
          <w:szCs w:val="28"/>
        </w:rPr>
        <w:t>торов.</w:t>
      </w:r>
    </w:p>
    <w:p w14:paraId="4390F69F"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5.3 </w:t>
      </w:r>
      <w:r w:rsidR="00183C11" w:rsidRPr="00183C11">
        <w:rPr>
          <w:rFonts w:eastAsia="Times New Roman"/>
          <w:sz w:val="28"/>
          <w:szCs w:val="28"/>
        </w:rPr>
        <w:t>Кросс-курс представляет собой:</w:t>
      </w:r>
    </w:p>
    <w:p w14:paraId="2B521472"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среднее арифметическое курсов продавца и покупателя;</w:t>
      </w:r>
    </w:p>
    <w:p w14:paraId="06E7155C"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w:t>
      </w:r>
      <w:r w:rsidRPr="00183C11">
        <w:rPr>
          <w:rFonts w:eastAsia="Times New Roman"/>
          <w:sz w:val="28"/>
          <w:szCs w:val="28"/>
        </w:rPr>
        <w:t>е</w:t>
      </w:r>
      <w:r w:rsidRPr="00183C11">
        <w:rPr>
          <w:rFonts w:eastAsia="Times New Roman"/>
          <w:sz w:val="28"/>
          <w:szCs w:val="28"/>
        </w:rPr>
        <w:t>нию к третей;</w:t>
      </w:r>
    </w:p>
    <w:p w14:paraId="6A2B29E2"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14:paraId="14F2BD8A"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w:t>
      </w:r>
      <w:r w:rsidRPr="00183C11">
        <w:rPr>
          <w:rFonts w:eastAsia="Times New Roman"/>
          <w:sz w:val="28"/>
          <w:szCs w:val="28"/>
        </w:rPr>
        <w:t>ю</w:t>
      </w:r>
      <w:r w:rsidRPr="00183C11">
        <w:rPr>
          <w:rFonts w:eastAsia="Times New Roman"/>
          <w:sz w:val="28"/>
          <w:szCs w:val="28"/>
        </w:rPr>
        <w:t>той участника сделки;</w:t>
      </w:r>
    </w:p>
    <w:p w14:paraId="3F5E02F7"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д) произведение текущего валютного курса на соотношение цен в странах к</w:t>
      </w:r>
      <w:r w:rsidRPr="00183C11">
        <w:rPr>
          <w:rFonts w:eastAsia="Times New Roman"/>
          <w:sz w:val="28"/>
          <w:szCs w:val="28"/>
        </w:rPr>
        <w:t>о</w:t>
      </w:r>
      <w:r w:rsidRPr="00183C11">
        <w:rPr>
          <w:rFonts w:eastAsia="Times New Roman"/>
          <w:sz w:val="28"/>
          <w:szCs w:val="28"/>
        </w:rPr>
        <w:t>тируемых валют.</w:t>
      </w:r>
    </w:p>
    <w:p w14:paraId="14A4A18A" w14:textId="77777777" w:rsidR="00183C11" w:rsidRPr="00183C11" w:rsidRDefault="00593259" w:rsidP="00593259">
      <w:pPr>
        <w:tabs>
          <w:tab w:val="left" w:pos="993"/>
        </w:tabs>
        <w:spacing w:after="0" w:line="240" w:lineRule="auto"/>
        <w:ind w:left="360"/>
        <w:contextualSpacing/>
        <w:rPr>
          <w:rFonts w:eastAsia="Times New Roman"/>
          <w:sz w:val="28"/>
          <w:szCs w:val="28"/>
        </w:rPr>
      </w:pPr>
      <w:r>
        <w:rPr>
          <w:rFonts w:eastAsia="Times New Roman"/>
          <w:sz w:val="28"/>
          <w:szCs w:val="28"/>
        </w:rPr>
        <w:t xml:space="preserve">5.4 </w:t>
      </w:r>
      <w:r w:rsidR="00183C11" w:rsidRPr="00183C11">
        <w:rPr>
          <w:rFonts w:eastAsia="Times New Roman"/>
          <w:sz w:val="28"/>
          <w:szCs w:val="28"/>
        </w:rPr>
        <w:t>В России курс рубля к евро определяется:</w:t>
      </w:r>
    </w:p>
    <w:p w14:paraId="0AD5DC84"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а) кросс-котировкой через доллар США;</w:t>
      </w:r>
    </w:p>
    <w:p w14:paraId="49795BF7"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б) прямой котировкой евро-рубля;</w:t>
      </w:r>
    </w:p>
    <w:p w14:paraId="4FC9EC6B"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в) косвенной котировкой рубль-евро;</w:t>
      </w:r>
    </w:p>
    <w:p w14:paraId="107FAEF9" w14:textId="77777777" w:rsidR="00183C11" w:rsidRPr="00183C11" w:rsidRDefault="00183C11" w:rsidP="00183C11">
      <w:pPr>
        <w:tabs>
          <w:tab w:val="left" w:pos="993"/>
        </w:tabs>
        <w:spacing w:after="0"/>
        <w:ind w:left="720"/>
        <w:contextualSpacing/>
        <w:rPr>
          <w:rFonts w:eastAsia="Times New Roman"/>
          <w:sz w:val="28"/>
          <w:szCs w:val="28"/>
        </w:rPr>
      </w:pPr>
      <w:r w:rsidRPr="00183C11">
        <w:rPr>
          <w:rFonts w:eastAsia="Times New Roman"/>
          <w:sz w:val="28"/>
          <w:szCs w:val="28"/>
        </w:rPr>
        <w:t>г) верно все вышеперечисленное.</w:t>
      </w:r>
    </w:p>
    <w:p w14:paraId="0D6841BB"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5.5 </w:t>
      </w:r>
      <w:r w:rsidR="00183C11" w:rsidRPr="00183C11">
        <w:rPr>
          <w:rFonts w:eastAsia="Times New Roman"/>
          <w:sz w:val="28"/>
          <w:szCs w:val="28"/>
        </w:rPr>
        <w:t>В России в настоящее время используется следующий режим валютного ку</w:t>
      </w:r>
      <w:r w:rsidR="00183C11" w:rsidRPr="00183C11">
        <w:rPr>
          <w:rFonts w:eastAsia="Times New Roman"/>
          <w:sz w:val="28"/>
          <w:szCs w:val="28"/>
        </w:rPr>
        <w:t>р</w:t>
      </w:r>
      <w:r w:rsidR="00183C11" w:rsidRPr="00183C11">
        <w:rPr>
          <w:rFonts w:eastAsia="Times New Roman"/>
          <w:sz w:val="28"/>
          <w:szCs w:val="28"/>
        </w:rPr>
        <w:t xml:space="preserve">са: </w:t>
      </w:r>
    </w:p>
    <w:p w14:paraId="73AE4A0B"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а) свободное планирование;</w:t>
      </w:r>
    </w:p>
    <w:p w14:paraId="005B8129"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б) жесткая фиксация курса;</w:t>
      </w:r>
    </w:p>
    <w:p w14:paraId="5176AA6E"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в) управляемое планирование;</w:t>
      </w:r>
    </w:p>
    <w:p w14:paraId="50752211" w14:textId="77777777" w:rsidR="00183C11" w:rsidRPr="00183C11" w:rsidRDefault="00183C11" w:rsidP="00183C11">
      <w:pPr>
        <w:spacing w:after="0" w:line="240" w:lineRule="auto"/>
        <w:ind w:left="720"/>
        <w:contextualSpacing/>
        <w:jc w:val="both"/>
        <w:rPr>
          <w:rFonts w:eastAsia="Times New Roman"/>
          <w:sz w:val="28"/>
          <w:szCs w:val="28"/>
        </w:rPr>
      </w:pPr>
      <w:r w:rsidRPr="00183C11">
        <w:rPr>
          <w:rFonts w:eastAsia="Times New Roman"/>
          <w:sz w:val="28"/>
          <w:szCs w:val="28"/>
        </w:rPr>
        <w:t>г) валютный коридор.</w:t>
      </w:r>
    </w:p>
    <w:p w14:paraId="38A8C1D0"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5.6 </w:t>
      </w:r>
      <w:r w:rsidR="00183C11" w:rsidRPr="00183C11">
        <w:rPr>
          <w:rFonts w:eastAsia="Times New Roman"/>
          <w:sz w:val="28"/>
          <w:szCs w:val="28"/>
        </w:rPr>
        <w:t>При прямой котировке базовой валютой является:</w:t>
      </w:r>
    </w:p>
    <w:p w14:paraId="3D202806"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национальная валюта;</w:t>
      </w:r>
    </w:p>
    <w:p w14:paraId="15AC3165"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иностранная валюта;</w:t>
      </w:r>
    </w:p>
    <w:p w14:paraId="09EFA08C"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это определяет сам банк.</w:t>
      </w:r>
    </w:p>
    <w:p w14:paraId="48EEDED2"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5.7 </w:t>
      </w:r>
      <w:r w:rsidR="00183C11" w:rsidRPr="00183C11">
        <w:rPr>
          <w:rFonts w:eastAsia="Times New Roman"/>
          <w:sz w:val="28"/>
          <w:szCs w:val="28"/>
        </w:rPr>
        <w:t>Выберите операции, которые в России нельзя осуществлять с иностранной валютой (2 правильных ответа):</w:t>
      </w:r>
    </w:p>
    <w:p w14:paraId="0EE6EE77"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конверсия валют;</w:t>
      </w:r>
    </w:p>
    <w:p w14:paraId="4C570C5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погашение задолженности по бюджетным платежам;</w:t>
      </w:r>
    </w:p>
    <w:p w14:paraId="42815FE3"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хранение на депозитных счетах в банках;</w:t>
      </w:r>
    </w:p>
    <w:p w14:paraId="78487216"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расчеты с российскими поставщиками и подрядчиками;</w:t>
      </w:r>
    </w:p>
    <w:p w14:paraId="0E4DA20B"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хранение в форме домашних сбережений.</w:t>
      </w:r>
    </w:p>
    <w:p w14:paraId="534E30C6"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lastRenderedPageBreak/>
        <w:t xml:space="preserve">5.8 </w:t>
      </w:r>
      <w:r w:rsidR="00183C11" w:rsidRPr="00183C11">
        <w:rPr>
          <w:rFonts w:eastAsia="Times New Roman"/>
          <w:sz w:val="28"/>
          <w:szCs w:val="28"/>
        </w:rPr>
        <w:t>К биржевым валютным операциям относятся (2 правильных ответа):</w:t>
      </w:r>
    </w:p>
    <w:p w14:paraId="79B1FF4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операции своп;</w:t>
      </w:r>
    </w:p>
    <w:p w14:paraId="3C9B67D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форвардные сделки;</w:t>
      </w:r>
    </w:p>
    <w:p w14:paraId="30EA7DBD"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фьючерсы;</w:t>
      </w:r>
    </w:p>
    <w:p w14:paraId="2EE69A12"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опционы;</w:t>
      </w:r>
    </w:p>
    <w:p w14:paraId="5FB17948"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5.9 </w:t>
      </w:r>
      <w:r w:rsidR="00183C11" w:rsidRPr="00183C11">
        <w:rPr>
          <w:rFonts w:eastAsia="Times New Roman"/>
          <w:sz w:val="28"/>
          <w:szCs w:val="28"/>
        </w:rPr>
        <w:t>Сделка по покупке (продаже) иностранной валюты с немедленной ее перед</w:t>
      </w:r>
      <w:r w:rsidR="00183C11" w:rsidRPr="00183C11">
        <w:rPr>
          <w:rFonts w:eastAsia="Times New Roman"/>
          <w:sz w:val="28"/>
          <w:szCs w:val="28"/>
        </w:rPr>
        <w:t>а</w:t>
      </w:r>
      <w:r w:rsidR="00183C11" w:rsidRPr="00183C11">
        <w:rPr>
          <w:rFonts w:eastAsia="Times New Roman"/>
          <w:sz w:val="28"/>
          <w:szCs w:val="28"/>
        </w:rPr>
        <w:t>чей и с одновременным оформлением покупки (продажи) той же валюты на срок по курсу – определенному при совершении сделки – это:</w:t>
      </w:r>
    </w:p>
    <w:p w14:paraId="3686A9B5"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а) своп;</w:t>
      </w:r>
    </w:p>
    <w:p w14:paraId="67294378"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б) опцион;</w:t>
      </w:r>
    </w:p>
    <w:p w14:paraId="350E2DB5"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в) фьючерсный контракт;</w:t>
      </w:r>
    </w:p>
    <w:p w14:paraId="7BFC4DCB" w14:textId="77777777" w:rsidR="00183C11" w:rsidRPr="00183C11" w:rsidRDefault="00183C11" w:rsidP="00183C11">
      <w:pPr>
        <w:spacing w:after="0"/>
        <w:ind w:firstLine="709"/>
        <w:jc w:val="both"/>
        <w:rPr>
          <w:rFonts w:eastAsia="Times New Roman"/>
          <w:sz w:val="28"/>
          <w:szCs w:val="28"/>
        </w:rPr>
      </w:pPr>
      <w:r w:rsidRPr="00183C11">
        <w:rPr>
          <w:rFonts w:eastAsia="Times New Roman"/>
          <w:sz w:val="28"/>
          <w:szCs w:val="28"/>
        </w:rPr>
        <w:t>г) форвардный контракт.</w:t>
      </w:r>
    </w:p>
    <w:p w14:paraId="19416B2C"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 xml:space="preserve">5.10 </w:t>
      </w:r>
      <w:r w:rsidR="00183C11" w:rsidRPr="00183C11">
        <w:rPr>
          <w:rFonts w:eastAsia="Times New Roman"/>
          <w:sz w:val="28"/>
          <w:szCs w:val="28"/>
        </w:rPr>
        <w:t>Срочный валютный курс представляет собой:</w:t>
      </w:r>
    </w:p>
    <w:p w14:paraId="7DB9255D"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среднее арифметическое курсов продавца и покупателей;</w:t>
      </w:r>
    </w:p>
    <w:p w14:paraId="42DB4B5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курсовое соотношение двух валют, определяемое через их курс по отнош</w:t>
      </w:r>
      <w:r w:rsidRPr="00183C11">
        <w:rPr>
          <w:rFonts w:eastAsia="Times New Roman"/>
          <w:sz w:val="28"/>
          <w:szCs w:val="28"/>
        </w:rPr>
        <w:t>е</w:t>
      </w:r>
      <w:r w:rsidRPr="00183C11">
        <w:rPr>
          <w:rFonts w:eastAsia="Times New Roman"/>
          <w:sz w:val="28"/>
          <w:szCs w:val="28"/>
        </w:rPr>
        <w:t>нию к третьей;</w:t>
      </w:r>
    </w:p>
    <w:p w14:paraId="71E5E11B"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курс валют на каждую конкретную дату, изменяющийся ежедневно;</w:t>
      </w:r>
    </w:p>
    <w:p w14:paraId="1AF9B1DC"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котировка двух валют, ни одна из которых не является национальной вал</w:t>
      </w:r>
      <w:r w:rsidRPr="00183C11">
        <w:rPr>
          <w:rFonts w:eastAsia="Times New Roman"/>
          <w:sz w:val="28"/>
          <w:szCs w:val="28"/>
        </w:rPr>
        <w:t>ю</w:t>
      </w:r>
      <w:r w:rsidRPr="00183C11">
        <w:rPr>
          <w:rFonts w:eastAsia="Times New Roman"/>
          <w:sz w:val="28"/>
          <w:szCs w:val="28"/>
        </w:rPr>
        <w:t>той участника сделки;</w:t>
      </w:r>
    </w:p>
    <w:p w14:paraId="782911DF"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д) курс, зафиксированный в контракте, остающийся неизменным в течении срока его исполнения.</w:t>
      </w:r>
    </w:p>
    <w:p w14:paraId="5A9F86C1"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5.11</w:t>
      </w:r>
      <w:r w:rsidR="00183C11" w:rsidRPr="00183C11">
        <w:rPr>
          <w:rFonts w:eastAsia="Times New Roman"/>
          <w:sz w:val="28"/>
          <w:szCs w:val="28"/>
        </w:rPr>
        <w:t xml:space="preserve"> Основное преимущество фьючерсных сделок перед форвардными заключ</w:t>
      </w:r>
      <w:r w:rsidR="00183C11" w:rsidRPr="00183C11">
        <w:rPr>
          <w:rFonts w:eastAsia="Times New Roman"/>
          <w:sz w:val="28"/>
          <w:szCs w:val="28"/>
        </w:rPr>
        <w:t>а</w:t>
      </w:r>
      <w:r w:rsidR="00183C11" w:rsidRPr="00183C11">
        <w:rPr>
          <w:rFonts w:eastAsia="Times New Roman"/>
          <w:sz w:val="28"/>
          <w:szCs w:val="28"/>
        </w:rPr>
        <w:t>ется в том, что:</w:t>
      </w:r>
    </w:p>
    <w:p w14:paraId="350185F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они могут быть заключены на любую дату;</w:t>
      </w:r>
    </w:p>
    <w:p w14:paraId="167C0A47"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они не являются стандартными;</w:t>
      </w:r>
    </w:p>
    <w:p w14:paraId="2FA30136"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они являются стандартными и поэтому более дешевыми;</w:t>
      </w:r>
    </w:p>
    <w:p w14:paraId="1B72500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они могут быть заключены на любую дату в будущем;</w:t>
      </w:r>
    </w:p>
    <w:p w14:paraId="0B750D77"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5.12</w:t>
      </w:r>
      <w:r w:rsidR="00183C11" w:rsidRPr="00183C11">
        <w:rPr>
          <w:rFonts w:eastAsia="Times New Roman"/>
          <w:sz w:val="28"/>
          <w:szCs w:val="28"/>
        </w:rPr>
        <w:t xml:space="preserve"> Валютная сделка, сочетающая в себе валютную и депозитную операции, направленная на получение прибыли за счет разницы в процентных ставках по разным валютам называется:</w:t>
      </w:r>
    </w:p>
    <w:p w14:paraId="24923771"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сделкой «своп»;</w:t>
      </w:r>
    </w:p>
    <w:p w14:paraId="1865C02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валютным арбитражем;</w:t>
      </w:r>
    </w:p>
    <w:p w14:paraId="128919F8"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процентным арбитражем;</w:t>
      </w:r>
    </w:p>
    <w:p w14:paraId="30B6005C"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спекулятивной сделкой.</w:t>
      </w:r>
    </w:p>
    <w:p w14:paraId="513884EA"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5.13</w:t>
      </w:r>
      <w:r w:rsidR="00183C11" w:rsidRPr="00183C11">
        <w:rPr>
          <w:rFonts w:eastAsia="Times New Roman"/>
          <w:sz w:val="28"/>
          <w:szCs w:val="28"/>
        </w:rPr>
        <w:t xml:space="preserve"> Валютная сделка, сочетающая в себе куплю-продажу двух валют на основе немедленной поставки с одновременной контрсделкой на определенный срок с теми же валютами, называется:</w:t>
      </w:r>
    </w:p>
    <w:p w14:paraId="004FE765"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спекулятивной сделкой;</w:t>
      </w:r>
    </w:p>
    <w:p w14:paraId="146CADC4"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б) фьючерсной сделкой;</w:t>
      </w:r>
    </w:p>
    <w:p w14:paraId="2852E1CB"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сделкой «своп»;</w:t>
      </w:r>
    </w:p>
    <w:p w14:paraId="0EACE353"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процентным арбитражем с форвардным покрытием.</w:t>
      </w:r>
    </w:p>
    <w:p w14:paraId="1999A426" w14:textId="77777777" w:rsidR="00183C11" w:rsidRPr="00183C11" w:rsidRDefault="00593259" w:rsidP="00593259">
      <w:pPr>
        <w:spacing w:after="0" w:line="240" w:lineRule="auto"/>
        <w:ind w:left="360"/>
        <w:contextualSpacing/>
        <w:jc w:val="both"/>
        <w:rPr>
          <w:rFonts w:eastAsia="Times New Roman"/>
          <w:sz w:val="28"/>
          <w:szCs w:val="28"/>
        </w:rPr>
      </w:pPr>
      <w:r>
        <w:rPr>
          <w:rFonts w:eastAsia="Times New Roman"/>
          <w:sz w:val="28"/>
          <w:szCs w:val="28"/>
        </w:rPr>
        <w:t>5.14</w:t>
      </w:r>
      <w:r w:rsidR="00183C11" w:rsidRPr="00183C11">
        <w:rPr>
          <w:rFonts w:eastAsia="Times New Roman"/>
          <w:sz w:val="28"/>
          <w:szCs w:val="28"/>
        </w:rPr>
        <w:t xml:space="preserve"> Простая срочная валютная сделка, предусматривающая платежи по курсу в сроки, строго определенные сторонами сделки, называется:</w:t>
      </w:r>
    </w:p>
    <w:p w14:paraId="363AF3BD"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а) «спот»;</w:t>
      </w:r>
    </w:p>
    <w:p w14:paraId="0EA55A67"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lastRenderedPageBreak/>
        <w:t>б) «своп»;</w:t>
      </w:r>
    </w:p>
    <w:p w14:paraId="7889D27E"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в) «аутрайт»</w:t>
      </w:r>
    </w:p>
    <w:p w14:paraId="5A5D2B00" w14:textId="77777777" w:rsidR="00183C11" w:rsidRPr="00183C11" w:rsidRDefault="00183C11" w:rsidP="00183C11">
      <w:pPr>
        <w:ind w:left="720"/>
        <w:contextualSpacing/>
        <w:jc w:val="both"/>
        <w:rPr>
          <w:rFonts w:eastAsia="Times New Roman"/>
          <w:sz w:val="28"/>
          <w:szCs w:val="28"/>
        </w:rPr>
      </w:pPr>
      <w:r w:rsidRPr="00183C11">
        <w:rPr>
          <w:rFonts w:eastAsia="Times New Roman"/>
          <w:sz w:val="28"/>
          <w:szCs w:val="28"/>
        </w:rPr>
        <w:t>г) валютный фьючерс.</w:t>
      </w:r>
    </w:p>
    <w:p w14:paraId="43478953" w14:textId="77777777" w:rsidR="00183C11" w:rsidRDefault="00183C11" w:rsidP="00183C11">
      <w:pPr>
        <w:autoSpaceDE w:val="0"/>
        <w:autoSpaceDN w:val="0"/>
        <w:adjustRightInd w:val="0"/>
        <w:spacing w:after="0" w:line="240" w:lineRule="auto"/>
        <w:ind w:firstLine="709"/>
        <w:jc w:val="both"/>
        <w:rPr>
          <w:rFonts w:eastAsia="Calibri"/>
          <w:b/>
          <w:bCs/>
          <w:sz w:val="24"/>
          <w:szCs w:val="24"/>
        </w:rPr>
      </w:pPr>
    </w:p>
    <w:p w14:paraId="2A6C0554" w14:textId="77777777"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14:paraId="0D1528A2"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w:t>
      </w:r>
      <w:r w:rsidR="00183C11" w:rsidRPr="00183C11">
        <w:rPr>
          <w:rFonts w:eastAsia="Times New Roman"/>
          <w:sz w:val="28"/>
          <w:szCs w:val="28"/>
        </w:rPr>
        <w:tab/>
        <w:t>Выбор формы безналичных расчетов приводит к:</w:t>
      </w:r>
    </w:p>
    <w:p w14:paraId="7FC47C6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повышению валютных рисков;</w:t>
      </w:r>
    </w:p>
    <w:p w14:paraId="2FE58C6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понижению валютных рисков;</w:t>
      </w:r>
    </w:p>
    <w:p w14:paraId="1448378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непредсказуемому движению валютных рисков;</w:t>
      </w:r>
    </w:p>
    <w:p w14:paraId="3187871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чередующимся изменениям валютных рисков.</w:t>
      </w:r>
    </w:p>
    <w:p w14:paraId="37567504"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6.2</w:t>
      </w:r>
      <w:r w:rsidR="00183C11" w:rsidRPr="00183C11">
        <w:rPr>
          <w:rFonts w:eastAsia="Times New Roman"/>
          <w:sz w:val="28"/>
          <w:szCs w:val="28"/>
        </w:rPr>
        <w:tab/>
        <w:t>Международные расчеты используются для:</w:t>
      </w:r>
    </w:p>
    <w:p w14:paraId="0AD3F75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денежного обслуживания кредитов;</w:t>
      </w:r>
    </w:p>
    <w:p w14:paraId="00C58D9F"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регулирования всех форм платежей по денежным требованиям и обяз</w:t>
      </w:r>
      <w:r w:rsidRPr="00183C11">
        <w:rPr>
          <w:rFonts w:eastAsia="Times New Roman"/>
          <w:sz w:val="28"/>
          <w:szCs w:val="28"/>
        </w:rPr>
        <w:t>а</w:t>
      </w:r>
      <w:r w:rsidRPr="00183C11">
        <w:rPr>
          <w:rFonts w:eastAsia="Times New Roman"/>
          <w:sz w:val="28"/>
          <w:szCs w:val="28"/>
        </w:rPr>
        <w:t>тельствам, возникающим во внешнеэкономических связях;</w:t>
      </w:r>
    </w:p>
    <w:p w14:paraId="35D6B04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банковских переводов;</w:t>
      </w:r>
    </w:p>
    <w:p w14:paraId="0835716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расчетов между международными организациями.</w:t>
      </w:r>
    </w:p>
    <w:p w14:paraId="054B7686"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6.3</w:t>
      </w:r>
      <w:r w:rsidR="00183C11" w:rsidRPr="00183C11">
        <w:rPr>
          <w:rFonts w:eastAsia="Times New Roman"/>
          <w:sz w:val="28"/>
          <w:szCs w:val="28"/>
        </w:rPr>
        <w:tab/>
        <w:t>Для банковской организации международных расчетов используются:</w:t>
      </w:r>
    </w:p>
    <w:p w14:paraId="3B0EB5D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транснациональные банки;</w:t>
      </w:r>
    </w:p>
    <w:p w14:paraId="3E61E32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банки-члены Лондонского клуба кредиторов;</w:t>
      </w:r>
    </w:p>
    <w:p w14:paraId="4C54FD6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корреспондентские связи банков;</w:t>
      </w:r>
    </w:p>
    <w:p w14:paraId="738B34C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международные кредитные организации.</w:t>
      </w:r>
    </w:p>
    <w:p w14:paraId="3E73E179"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6.4</w:t>
      </w:r>
      <w:r w:rsidR="00183C11" w:rsidRPr="00183C11">
        <w:rPr>
          <w:rFonts w:eastAsia="Times New Roman"/>
          <w:sz w:val="28"/>
          <w:szCs w:val="28"/>
        </w:rPr>
        <w:tab/>
        <w:t>В международных расчетах используют по преимуществу:</w:t>
      </w:r>
    </w:p>
    <w:p w14:paraId="7E9DC77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коллективные валюты типа СДР;</w:t>
      </w:r>
    </w:p>
    <w:p w14:paraId="05FAA27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золото;</w:t>
      </w:r>
    </w:p>
    <w:p w14:paraId="7B3653C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резервные валюты;</w:t>
      </w:r>
    </w:p>
    <w:p w14:paraId="6E385F1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типы валют.</w:t>
      </w:r>
    </w:p>
    <w:p w14:paraId="03A3F981"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6.5</w:t>
      </w:r>
      <w:r w:rsidR="00183C11" w:rsidRPr="00183C11">
        <w:rPr>
          <w:rFonts w:eastAsia="Times New Roman"/>
          <w:sz w:val="28"/>
          <w:szCs w:val="28"/>
        </w:rPr>
        <w:tab/>
        <w:t>Состояние международных расчетов зависит от:</w:t>
      </w:r>
    </w:p>
    <w:p w14:paraId="44A773C0"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международных нормативных актов;</w:t>
      </w:r>
    </w:p>
    <w:p w14:paraId="671054D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национальных валютно-финансовых законодательств;</w:t>
      </w:r>
    </w:p>
    <w:p w14:paraId="78933F2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банковской практики;</w:t>
      </w:r>
    </w:p>
    <w:p w14:paraId="43EB8C5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совокупности многих факторов.</w:t>
      </w:r>
    </w:p>
    <w:p w14:paraId="3E73F47E"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6.6</w:t>
      </w:r>
      <w:r w:rsidR="00183C11" w:rsidRPr="00183C11">
        <w:rPr>
          <w:rFonts w:eastAsia="Times New Roman"/>
          <w:sz w:val="28"/>
          <w:szCs w:val="28"/>
        </w:rPr>
        <w:tab/>
        <w:t>От оптимальности выбора валюты цены и валюты платежа зависит:</w:t>
      </w:r>
    </w:p>
    <w:p w14:paraId="01776E87"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цена внешнеторгового контракта;</w:t>
      </w:r>
    </w:p>
    <w:p w14:paraId="5DD7E1F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степень валютных рисков по контракту;</w:t>
      </w:r>
    </w:p>
    <w:p w14:paraId="3E04D86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валютная эффективность сделки;</w:t>
      </w:r>
    </w:p>
    <w:p w14:paraId="5AEE257B"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размер платежей по контракту.</w:t>
      </w:r>
    </w:p>
    <w:p w14:paraId="7D20BF83"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6.7</w:t>
      </w:r>
      <w:r w:rsidR="00183C11" w:rsidRPr="00183C11">
        <w:rPr>
          <w:rFonts w:eastAsia="Times New Roman"/>
          <w:sz w:val="28"/>
          <w:szCs w:val="28"/>
        </w:rPr>
        <w:tab/>
        <w:t>Международные расчеты, как правило:</w:t>
      </w:r>
    </w:p>
    <w:p w14:paraId="6C60110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имеют документарный характер;</w:t>
      </w:r>
    </w:p>
    <w:p w14:paraId="3C793C7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 привязаны к конкретным внешнеторговым сделкам;</w:t>
      </w:r>
    </w:p>
    <w:p w14:paraId="12125B42"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существуют в форме движения средств по банковским счетам;</w:t>
      </w:r>
    </w:p>
    <w:p w14:paraId="6543B04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оформляют движение средств между международными организациями.</w:t>
      </w:r>
    </w:p>
    <w:p w14:paraId="70CE10DE"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6.8</w:t>
      </w:r>
      <w:r w:rsidR="00183C11" w:rsidRPr="00183C11">
        <w:rPr>
          <w:rFonts w:eastAsia="Times New Roman"/>
          <w:sz w:val="28"/>
          <w:szCs w:val="28"/>
        </w:rPr>
        <w:tab/>
        <w:t>Аккредитивная форма расчетов применяется:</w:t>
      </w:r>
    </w:p>
    <w:p w14:paraId="2C6A11A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как форма страхования рисков неплатежа;</w:t>
      </w:r>
    </w:p>
    <w:p w14:paraId="7C33266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постоянных коммерческих связях поставщиков и покупателей;</w:t>
      </w:r>
    </w:p>
    <w:p w14:paraId="515614BD"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когда между банками экспортера и импортера не налажены корреспо</w:t>
      </w:r>
      <w:r w:rsidRPr="00183C11">
        <w:rPr>
          <w:rFonts w:eastAsia="Times New Roman"/>
          <w:sz w:val="28"/>
          <w:szCs w:val="28"/>
        </w:rPr>
        <w:t>н</w:t>
      </w:r>
      <w:r w:rsidRPr="00183C11">
        <w:rPr>
          <w:rFonts w:eastAsia="Times New Roman"/>
          <w:sz w:val="28"/>
          <w:szCs w:val="28"/>
        </w:rPr>
        <w:t>дентские связи;</w:t>
      </w:r>
    </w:p>
    <w:p w14:paraId="6E667B49"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при разовых внешнеэкономических сделках.</w:t>
      </w:r>
    </w:p>
    <w:p w14:paraId="6C949D8C"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6.9</w:t>
      </w:r>
      <w:r w:rsidR="00183C11" w:rsidRPr="00183C11">
        <w:rPr>
          <w:rFonts w:eastAsia="Times New Roman"/>
          <w:sz w:val="28"/>
          <w:szCs w:val="28"/>
        </w:rPr>
        <w:tab/>
        <w:t>Аккредитивная форма расчетов:</w:t>
      </w:r>
    </w:p>
    <w:p w14:paraId="1C6CF1C8"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наиболее дешевая и простая;</w:t>
      </w:r>
    </w:p>
    <w:p w14:paraId="1A844B1E"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самая сложная и дорогостоящая;</w:t>
      </w:r>
    </w:p>
    <w:p w14:paraId="60427FFC"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более дешевая, чем инкассо;</w:t>
      </w:r>
    </w:p>
    <w:p w14:paraId="7234C853"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отличается по затратности от других форм расчетов.</w:t>
      </w:r>
    </w:p>
    <w:p w14:paraId="6DF619ED" w14:textId="77777777" w:rsidR="00183C11" w:rsidRPr="00183C11" w:rsidRDefault="00593259" w:rsidP="00183C11">
      <w:pPr>
        <w:tabs>
          <w:tab w:val="left" w:pos="993"/>
        </w:tabs>
        <w:spacing w:after="0" w:line="240" w:lineRule="auto"/>
        <w:ind w:firstLine="709"/>
        <w:jc w:val="both"/>
        <w:rPr>
          <w:rFonts w:eastAsia="Times New Roman"/>
          <w:sz w:val="28"/>
          <w:szCs w:val="28"/>
        </w:rPr>
      </w:pPr>
      <w:r>
        <w:rPr>
          <w:rFonts w:eastAsia="Times New Roman"/>
          <w:sz w:val="28"/>
          <w:szCs w:val="28"/>
        </w:rPr>
        <w:t>6.10</w:t>
      </w:r>
      <w:r w:rsidR="00183C11" w:rsidRPr="00183C11">
        <w:rPr>
          <w:rFonts w:eastAsia="Times New Roman"/>
          <w:sz w:val="28"/>
          <w:szCs w:val="28"/>
        </w:rPr>
        <w:tab/>
        <w:t>Инкассовая форма расчетов наиболее удобна для:</w:t>
      </w:r>
    </w:p>
    <w:p w14:paraId="154D8A04"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обслуживающих банков;</w:t>
      </w:r>
    </w:p>
    <w:p w14:paraId="5AB48B1A"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экспортера;</w:t>
      </w:r>
    </w:p>
    <w:p w14:paraId="5B494181" w14:textId="77777777" w:rsidR="00183C11" w:rsidRP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импортера;</w:t>
      </w:r>
    </w:p>
    <w:p w14:paraId="2462E2A2" w14:textId="77777777" w:rsidR="00183C11" w:rsidRDefault="00183C11" w:rsidP="00183C11">
      <w:pPr>
        <w:tabs>
          <w:tab w:val="left" w:pos="993"/>
        </w:tabs>
        <w:spacing w:after="0" w:line="240" w:lineRule="auto"/>
        <w:ind w:firstLine="709"/>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банка-гаранта.</w:t>
      </w:r>
    </w:p>
    <w:p w14:paraId="009D227E" w14:textId="77777777" w:rsidR="00183C11" w:rsidRPr="00183C11" w:rsidRDefault="00183C11" w:rsidP="00183C11">
      <w:pPr>
        <w:tabs>
          <w:tab w:val="left" w:pos="993"/>
        </w:tabs>
        <w:spacing w:after="0" w:line="240" w:lineRule="auto"/>
        <w:ind w:firstLine="709"/>
        <w:jc w:val="both"/>
        <w:rPr>
          <w:rFonts w:eastAsia="Times New Roman"/>
          <w:sz w:val="28"/>
          <w:szCs w:val="28"/>
        </w:rPr>
      </w:pPr>
    </w:p>
    <w:p w14:paraId="2740F3BF" w14:textId="77777777"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7 </w:t>
      </w:r>
      <w:r w:rsidRPr="00401A2B">
        <w:rPr>
          <w:rFonts w:eastAsia="Calibri"/>
          <w:b/>
          <w:sz w:val="28"/>
          <w:szCs w:val="24"/>
        </w:rPr>
        <w:t>Международные кредитные отношения</w:t>
      </w:r>
    </w:p>
    <w:p w14:paraId="01D3B42B"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w:t>
      </w:r>
      <w:r w:rsidR="00183C11" w:rsidRPr="00183C11">
        <w:rPr>
          <w:rFonts w:eastAsia="Times New Roman"/>
          <w:sz w:val="28"/>
          <w:szCs w:val="28"/>
        </w:rPr>
        <w:t xml:space="preserve"> </w:t>
      </w:r>
      <w:r w:rsidR="00183C11" w:rsidRPr="00183C11">
        <w:rPr>
          <w:rFonts w:eastAsia="Times New Roman"/>
          <w:sz w:val="28"/>
          <w:szCs w:val="28"/>
        </w:rPr>
        <w:tab/>
        <w:t>Основным источником погашения международного кредита является:</w:t>
      </w:r>
    </w:p>
    <w:p w14:paraId="31B3831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рефинансирование займов;</w:t>
      </w:r>
    </w:p>
    <w:p w14:paraId="4EB7F02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амортизация;</w:t>
      </w:r>
    </w:p>
    <w:p w14:paraId="0185715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производственная прибыль;</w:t>
      </w:r>
    </w:p>
    <w:p w14:paraId="7758B10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спекулятивный доход.</w:t>
      </w:r>
    </w:p>
    <w:p w14:paraId="208C1E68"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7.2</w:t>
      </w:r>
      <w:r w:rsidR="00183C11" w:rsidRPr="00183C11">
        <w:rPr>
          <w:rFonts w:eastAsia="Times New Roman"/>
          <w:sz w:val="28"/>
          <w:szCs w:val="28"/>
        </w:rPr>
        <w:t xml:space="preserve"> </w:t>
      </w:r>
      <w:r w:rsidR="00183C11" w:rsidRPr="00183C11">
        <w:rPr>
          <w:rFonts w:eastAsia="Times New Roman"/>
          <w:sz w:val="28"/>
          <w:szCs w:val="28"/>
        </w:rPr>
        <w:tab/>
        <w:t>Наиболее значимая функция международного кредита – это:</w:t>
      </w:r>
    </w:p>
    <w:p w14:paraId="3A773819"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рыночное регулирование международных кредитных отношений;</w:t>
      </w:r>
    </w:p>
    <w:p w14:paraId="0AAFF96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перераспределение финансовых ресурсов;</w:t>
      </w:r>
    </w:p>
    <w:p w14:paraId="1BFF30C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финансирование государственного долга;</w:t>
      </w:r>
    </w:p>
    <w:p w14:paraId="27FFAFD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минимизация трансакционных издержек.</w:t>
      </w:r>
    </w:p>
    <w:p w14:paraId="1708B720"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7.3</w:t>
      </w:r>
      <w:r w:rsidR="00183C11" w:rsidRPr="00183C11">
        <w:rPr>
          <w:rFonts w:eastAsia="Times New Roman"/>
          <w:sz w:val="28"/>
          <w:szCs w:val="28"/>
        </w:rPr>
        <w:t xml:space="preserve"> </w:t>
      </w:r>
      <w:r w:rsidR="00183C11" w:rsidRPr="00183C11">
        <w:rPr>
          <w:rFonts w:eastAsia="Times New Roman"/>
          <w:sz w:val="28"/>
          <w:szCs w:val="28"/>
        </w:rPr>
        <w:tab/>
        <w:t>Рост объемов международного кредитования ведет к:</w:t>
      </w:r>
    </w:p>
    <w:p w14:paraId="4466041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углублению отраслевых диспропорций в национальных экономиках;</w:t>
      </w:r>
    </w:p>
    <w:p w14:paraId="18B6D7E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ослаблению отраслевых диспропорций;</w:t>
      </w:r>
    </w:p>
    <w:p w14:paraId="398620B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сохранению отраслевых диспропорций;</w:t>
      </w:r>
    </w:p>
    <w:p w14:paraId="69A3191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их непредсказуемым изменениям.</w:t>
      </w:r>
    </w:p>
    <w:p w14:paraId="3105D801"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7.4</w:t>
      </w:r>
      <w:r w:rsidR="00183C11" w:rsidRPr="00183C11">
        <w:rPr>
          <w:rFonts w:eastAsia="Times New Roman"/>
          <w:sz w:val="28"/>
          <w:szCs w:val="28"/>
        </w:rPr>
        <w:t xml:space="preserve"> </w:t>
      </w:r>
      <w:r w:rsidR="00183C11" w:rsidRPr="00183C11">
        <w:rPr>
          <w:rFonts w:eastAsia="Times New Roman"/>
          <w:sz w:val="28"/>
          <w:szCs w:val="28"/>
        </w:rPr>
        <w:tab/>
        <w:t>Причиной для применения кредитной дискриминации и кредитной бл</w:t>
      </w:r>
      <w:r w:rsidR="00183C11" w:rsidRPr="00183C11">
        <w:rPr>
          <w:rFonts w:eastAsia="Times New Roman"/>
          <w:sz w:val="28"/>
          <w:szCs w:val="28"/>
        </w:rPr>
        <w:t>о</w:t>
      </w:r>
      <w:r w:rsidR="00183C11" w:rsidRPr="00183C11">
        <w:rPr>
          <w:rFonts w:eastAsia="Times New Roman"/>
          <w:sz w:val="28"/>
          <w:szCs w:val="28"/>
        </w:rPr>
        <w:t>кады может служить:</w:t>
      </w:r>
    </w:p>
    <w:p w14:paraId="483C59A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недостаточная надежность заемщика;</w:t>
      </w:r>
    </w:p>
    <w:p w14:paraId="4E47695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объявление дефолта заемщиком;</w:t>
      </w:r>
    </w:p>
    <w:p w14:paraId="24A08E50"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политическое расхождение кредитора с заемщиком;</w:t>
      </w:r>
    </w:p>
    <w:p w14:paraId="3E8061E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все перечисленное.</w:t>
      </w:r>
    </w:p>
    <w:p w14:paraId="5E381E99"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7.5</w:t>
      </w:r>
      <w:r w:rsidR="00183C11" w:rsidRPr="00183C11">
        <w:rPr>
          <w:rFonts w:eastAsia="Times New Roman"/>
          <w:sz w:val="28"/>
          <w:szCs w:val="28"/>
        </w:rPr>
        <w:t xml:space="preserve"> </w:t>
      </w:r>
      <w:r w:rsidR="00183C11" w:rsidRPr="00183C11">
        <w:rPr>
          <w:rFonts w:eastAsia="Times New Roman"/>
          <w:sz w:val="28"/>
          <w:szCs w:val="28"/>
        </w:rPr>
        <w:tab/>
        <w:t>В качестве обеспечения международного кредита не могут выступать:</w:t>
      </w:r>
    </w:p>
    <w:p w14:paraId="29FACB5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ценные бумаги;</w:t>
      </w:r>
    </w:p>
    <w:p w14:paraId="1556C64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незавершенное производство;</w:t>
      </w:r>
    </w:p>
    <w:p w14:paraId="3D027D0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товарно-материальные ценности;</w:t>
      </w:r>
    </w:p>
    <w:p w14:paraId="2383FF9E"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кредиторская задолженность.</w:t>
      </w:r>
    </w:p>
    <w:p w14:paraId="19F2041A"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7.6</w:t>
      </w:r>
      <w:r w:rsidR="00183C11" w:rsidRPr="00183C11">
        <w:rPr>
          <w:rFonts w:eastAsia="Times New Roman"/>
          <w:sz w:val="28"/>
          <w:szCs w:val="28"/>
        </w:rPr>
        <w:t xml:space="preserve"> </w:t>
      </w:r>
      <w:r w:rsidR="00183C11" w:rsidRPr="00183C11">
        <w:rPr>
          <w:rFonts w:eastAsia="Times New Roman"/>
          <w:sz w:val="28"/>
          <w:szCs w:val="28"/>
        </w:rPr>
        <w:tab/>
        <w:t>Основными заемщиками международных кредитов являются:</w:t>
      </w:r>
    </w:p>
    <w:p w14:paraId="749419A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14:paraId="70A9356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14:paraId="26733F9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компании и корпорации;</w:t>
      </w:r>
    </w:p>
    <w:p w14:paraId="2E5B1EC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частные лица.</w:t>
      </w:r>
    </w:p>
    <w:p w14:paraId="78B7B3F7"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7.7</w:t>
      </w:r>
      <w:r w:rsidR="00183C11" w:rsidRPr="00183C11">
        <w:rPr>
          <w:rFonts w:eastAsia="Times New Roman"/>
          <w:sz w:val="28"/>
          <w:szCs w:val="28"/>
        </w:rPr>
        <w:t xml:space="preserve"> </w:t>
      </w:r>
      <w:r w:rsidR="00183C11" w:rsidRPr="00183C11">
        <w:rPr>
          <w:rFonts w:eastAsia="Times New Roman"/>
          <w:sz w:val="28"/>
          <w:szCs w:val="28"/>
        </w:rPr>
        <w:tab/>
        <w:t>Основными кредиторами по международным кредитам являются:</w:t>
      </w:r>
    </w:p>
    <w:p w14:paraId="3A80137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национальные правительства;</w:t>
      </w:r>
    </w:p>
    <w:p w14:paraId="5E77F5D4"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банки;</w:t>
      </w:r>
    </w:p>
    <w:p w14:paraId="3B1E9CE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частные лица;</w:t>
      </w:r>
    </w:p>
    <w:p w14:paraId="20774B4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транснациональные корпорации.</w:t>
      </w:r>
    </w:p>
    <w:p w14:paraId="1B8F9D17"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7.8</w:t>
      </w:r>
      <w:r w:rsidR="00183C11" w:rsidRPr="00183C11">
        <w:rPr>
          <w:rFonts w:eastAsia="Times New Roman"/>
          <w:sz w:val="28"/>
          <w:szCs w:val="28"/>
        </w:rPr>
        <w:t xml:space="preserve"> </w:t>
      </w:r>
      <w:r w:rsidR="00183C11" w:rsidRPr="00183C11">
        <w:rPr>
          <w:rFonts w:eastAsia="Times New Roman"/>
          <w:sz w:val="28"/>
          <w:szCs w:val="28"/>
        </w:rPr>
        <w:tab/>
        <w:t>Наиболее простая банковская схема характеризует:</w:t>
      </w:r>
    </w:p>
    <w:p w14:paraId="6F8A3AF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lastRenderedPageBreak/>
        <w:tab/>
        <w:t xml:space="preserve">а) </w:t>
      </w:r>
      <w:r w:rsidRPr="00183C11">
        <w:rPr>
          <w:rFonts w:eastAsia="Times New Roman"/>
          <w:sz w:val="28"/>
          <w:szCs w:val="28"/>
        </w:rPr>
        <w:tab/>
        <w:t>акцептно-рамбурсный кредит;</w:t>
      </w:r>
    </w:p>
    <w:p w14:paraId="25051E1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овердрафт;</w:t>
      </w:r>
    </w:p>
    <w:p w14:paraId="5060956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ипотечный кредит;</w:t>
      </w:r>
    </w:p>
    <w:p w14:paraId="24504E9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факторинг;</w:t>
      </w:r>
    </w:p>
    <w:p w14:paraId="37E4875F"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д) </w:t>
      </w:r>
      <w:r w:rsidRPr="00183C11">
        <w:rPr>
          <w:rFonts w:eastAsia="Times New Roman"/>
          <w:sz w:val="28"/>
          <w:szCs w:val="28"/>
        </w:rPr>
        <w:tab/>
        <w:t>лизинг;</w:t>
      </w:r>
    </w:p>
    <w:p w14:paraId="552A130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е) </w:t>
      </w:r>
      <w:r w:rsidRPr="00183C11">
        <w:rPr>
          <w:rFonts w:eastAsia="Times New Roman"/>
          <w:sz w:val="28"/>
          <w:szCs w:val="28"/>
        </w:rPr>
        <w:tab/>
        <w:t>форфейтинг.</w:t>
      </w:r>
    </w:p>
    <w:p w14:paraId="4A294411"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7.9</w:t>
      </w:r>
      <w:r w:rsidR="00183C11" w:rsidRPr="00183C11">
        <w:rPr>
          <w:rFonts w:eastAsia="Times New Roman"/>
          <w:sz w:val="28"/>
          <w:szCs w:val="28"/>
        </w:rPr>
        <w:t xml:space="preserve"> </w:t>
      </w:r>
      <w:r w:rsidR="00183C11" w:rsidRPr="00183C11">
        <w:rPr>
          <w:rFonts w:eastAsia="Times New Roman"/>
          <w:sz w:val="28"/>
          <w:szCs w:val="28"/>
        </w:rPr>
        <w:tab/>
        <w:t>Формой международного коммерческого кредита не является:</w:t>
      </w:r>
    </w:p>
    <w:p w14:paraId="2C252D6C"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кредит на цели проведения экспортно-импортных операций;</w:t>
      </w:r>
    </w:p>
    <w:p w14:paraId="294C5BA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отсрочка платежей импортеру;</w:t>
      </w:r>
    </w:p>
    <w:p w14:paraId="71640FB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 экспортера;</w:t>
      </w:r>
    </w:p>
    <w:p w14:paraId="26BB023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предварительная оплата.</w:t>
      </w:r>
    </w:p>
    <w:p w14:paraId="6F500C9B"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7.10</w:t>
      </w:r>
      <w:r w:rsidR="00183C11" w:rsidRPr="00183C11">
        <w:rPr>
          <w:rFonts w:eastAsia="Times New Roman"/>
          <w:sz w:val="28"/>
          <w:szCs w:val="28"/>
        </w:rPr>
        <w:t xml:space="preserve"> </w:t>
      </w:r>
      <w:r w:rsidR="00183C11" w:rsidRPr="00183C11">
        <w:rPr>
          <w:rFonts w:eastAsia="Times New Roman"/>
          <w:sz w:val="28"/>
          <w:szCs w:val="28"/>
        </w:rPr>
        <w:tab/>
        <w:t>Привлечение средств для краткосрочных внешнеэкономических опер</w:t>
      </w:r>
      <w:r w:rsidR="00183C11" w:rsidRPr="00183C11">
        <w:rPr>
          <w:rFonts w:eastAsia="Times New Roman"/>
          <w:sz w:val="28"/>
          <w:szCs w:val="28"/>
        </w:rPr>
        <w:t>а</w:t>
      </w:r>
      <w:r w:rsidR="00183C11" w:rsidRPr="00183C11">
        <w:rPr>
          <w:rFonts w:eastAsia="Times New Roman"/>
          <w:sz w:val="28"/>
          <w:szCs w:val="28"/>
        </w:rPr>
        <w:t>ций целесообразно осуществлять посредством:</w:t>
      </w:r>
    </w:p>
    <w:p w14:paraId="6D008B58"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форфейтинга;</w:t>
      </w:r>
    </w:p>
    <w:p w14:paraId="48EEA4AE"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ипотечного кредитования;</w:t>
      </w:r>
    </w:p>
    <w:p w14:paraId="06308ED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банкового кредитования;</w:t>
      </w:r>
    </w:p>
    <w:p w14:paraId="0FE4899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лизинга.</w:t>
      </w:r>
    </w:p>
    <w:p w14:paraId="4D7F94F6"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7.11</w:t>
      </w:r>
      <w:r w:rsidR="00183C11" w:rsidRPr="00183C11">
        <w:rPr>
          <w:rFonts w:eastAsia="Times New Roman"/>
          <w:sz w:val="28"/>
          <w:szCs w:val="28"/>
        </w:rPr>
        <w:t xml:space="preserve"> </w:t>
      </w:r>
      <w:r w:rsidR="00183C11" w:rsidRPr="00183C11">
        <w:rPr>
          <w:rFonts w:eastAsia="Times New Roman"/>
          <w:sz w:val="28"/>
          <w:szCs w:val="28"/>
        </w:rPr>
        <w:tab/>
        <w:t>Процентная ставка по краткосрочным международным кредитам:</w:t>
      </w:r>
    </w:p>
    <w:p w14:paraId="32828E2A"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выше, чем по долгосрочным;</w:t>
      </w:r>
    </w:p>
    <w:p w14:paraId="5594B135"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ниже, чем по долгосрочным;</w:t>
      </w:r>
    </w:p>
    <w:p w14:paraId="445F10D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 как по долгосрочным.</w:t>
      </w:r>
    </w:p>
    <w:p w14:paraId="0E154EF0"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7.12</w:t>
      </w:r>
      <w:r w:rsidR="00183C11" w:rsidRPr="00183C11">
        <w:rPr>
          <w:rFonts w:eastAsia="Times New Roman"/>
          <w:sz w:val="28"/>
          <w:szCs w:val="28"/>
        </w:rPr>
        <w:t xml:space="preserve"> </w:t>
      </w:r>
      <w:r w:rsidR="00183C11" w:rsidRPr="00183C11">
        <w:rPr>
          <w:rFonts w:eastAsia="Times New Roman"/>
          <w:sz w:val="28"/>
          <w:szCs w:val="28"/>
        </w:rPr>
        <w:tab/>
        <w:t>В международных кредитных отношениях к краткосрочным кредитам относятся кредиты сроком:</w:t>
      </w:r>
    </w:p>
    <w:p w14:paraId="6282105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до 1 недели;</w:t>
      </w:r>
    </w:p>
    <w:p w14:paraId="32B9106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до 1 месяца;</w:t>
      </w:r>
    </w:p>
    <w:p w14:paraId="00B70781"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до 1 квартала;</w:t>
      </w:r>
    </w:p>
    <w:p w14:paraId="08A7894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до 1 года.</w:t>
      </w:r>
    </w:p>
    <w:p w14:paraId="1E4B139C"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7.13</w:t>
      </w:r>
      <w:r w:rsidR="00183C11" w:rsidRPr="00183C11">
        <w:rPr>
          <w:rFonts w:eastAsia="Times New Roman"/>
          <w:sz w:val="28"/>
          <w:szCs w:val="28"/>
        </w:rPr>
        <w:t xml:space="preserve"> </w:t>
      </w:r>
      <w:r w:rsidR="00183C11" w:rsidRPr="00183C11">
        <w:rPr>
          <w:rFonts w:eastAsia="Times New Roman"/>
          <w:sz w:val="28"/>
          <w:szCs w:val="28"/>
        </w:rPr>
        <w:tab/>
        <w:t>Кредит по открытому счету используется в практике международных кредитных отношений в случае:</w:t>
      </w:r>
    </w:p>
    <w:p w14:paraId="413C155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при устойчивых торговых связях экспортера и импортера;</w:t>
      </w:r>
    </w:p>
    <w:p w14:paraId="390B554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при обеспечении обязательств заемщика банковской гарантией;</w:t>
      </w:r>
    </w:p>
    <w:p w14:paraId="02D35C7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при поставках товаров длительного пользования;</w:t>
      </w:r>
    </w:p>
    <w:p w14:paraId="018EE247"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для обеспечения расчетов по единичным внешнеторговым контрактам.</w:t>
      </w:r>
    </w:p>
    <w:p w14:paraId="618B753E"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7.14</w:t>
      </w:r>
      <w:r w:rsidR="00183C11" w:rsidRPr="00183C11">
        <w:rPr>
          <w:rFonts w:eastAsia="Times New Roman"/>
          <w:sz w:val="28"/>
          <w:szCs w:val="28"/>
        </w:rPr>
        <w:tab/>
        <w:t>Наиболее гибко управлять привлеченными по международным кредитам средствами позволяет:</w:t>
      </w:r>
    </w:p>
    <w:p w14:paraId="3E1DA5E2"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коммерческий кредит;</w:t>
      </w:r>
    </w:p>
    <w:p w14:paraId="1271981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банковский экспортный кредит;</w:t>
      </w:r>
    </w:p>
    <w:p w14:paraId="2AE4345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банковский финансовый кредит;</w:t>
      </w:r>
    </w:p>
    <w:p w14:paraId="0FB80DB3"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двусторонний государственный кредит.</w:t>
      </w:r>
    </w:p>
    <w:p w14:paraId="22F252B0" w14:textId="77777777" w:rsidR="00183C11" w:rsidRPr="00183C11" w:rsidRDefault="00593259" w:rsidP="00183C11">
      <w:pPr>
        <w:tabs>
          <w:tab w:val="left" w:pos="993"/>
        </w:tabs>
        <w:spacing w:after="0" w:line="240" w:lineRule="auto"/>
        <w:ind w:firstLine="720"/>
        <w:contextualSpacing/>
        <w:jc w:val="both"/>
        <w:rPr>
          <w:rFonts w:eastAsia="Times New Roman"/>
          <w:sz w:val="28"/>
          <w:szCs w:val="28"/>
        </w:rPr>
      </w:pPr>
      <w:r>
        <w:rPr>
          <w:rFonts w:eastAsia="Times New Roman"/>
          <w:sz w:val="28"/>
          <w:szCs w:val="28"/>
        </w:rPr>
        <w:t>7.15</w:t>
      </w:r>
      <w:r w:rsidR="00183C11" w:rsidRPr="00183C11">
        <w:rPr>
          <w:rFonts w:eastAsia="Times New Roman"/>
          <w:sz w:val="28"/>
          <w:szCs w:val="28"/>
        </w:rPr>
        <w:tab/>
        <w:t>Ставка по государственным международным кредитам, как правило:</w:t>
      </w:r>
    </w:p>
    <w:p w14:paraId="455AE86D"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больше, чем по частным международным кредитам;</w:t>
      </w:r>
    </w:p>
    <w:p w14:paraId="4B938A2B"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меньше, чем по частным кредитам;</w:t>
      </w:r>
    </w:p>
    <w:p w14:paraId="76287506" w14:textId="77777777" w:rsidR="00183C11" w:rsidRPr="00183C11" w:rsidRDefault="00183C11" w:rsidP="00183C11">
      <w:pPr>
        <w:tabs>
          <w:tab w:val="left" w:pos="993"/>
        </w:tabs>
        <w:spacing w:after="0" w:line="240" w:lineRule="auto"/>
        <w:ind w:firstLine="720"/>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такая же;</w:t>
      </w:r>
    </w:p>
    <w:p w14:paraId="091E6C7B" w14:textId="77777777" w:rsidR="00183C11" w:rsidRPr="00183C11" w:rsidRDefault="00183C11" w:rsidP="00183C11">
      <w:pPr>
        <w:autoSpaceDE w:val="0"/>
        <w:autoSpaceDN w:val="0"/>
        <w:adjustRightInd w:val="0"/>
        <w:spacing w:after="0" w:line="240" w:lineRule="auto"/>
        <w:ind w:firstLine="709"/>
        <w:jc w:val="both"/>
        <w:rPr>
          <w:rFonts w:eastAsia="Calibri"/>
          <w:b/>
          <w:sz w:val="24"/>
          <w:szCs w:val="24"/>
        </w:rPr>
      </w:pPr>
      <w:r w:rsidRPr="00183C11">
        <w:rPr>
          <w:rFonts w:eastAsia="Times New Roman"/>
          <w:sz w:val="28"/>
          <w:szCs w:val="28"/>
        </w:rPr>
        <w:tab/>
        <w:t xml:space="preserve">г) </w:t>
      </w:r>
      <w:r w:rsidRPr="00183C11">
        <w:rPr>
          <w:rFonts w:eastAsia="Times New Roman"/>
          <w:sz w:val="28"/>
          <w:szCs w:val="28"/>
        </w:rPr>
        <w:tab/>
        <w:t>колеблется вокруг ставки по международным частным кредитам.</w:t>
      </w:r>
    </w:p>
    <w:p w14:paraId="6F34638D" w14:textId="77777777" w:rsidR="00183C11" w:rsidRPr="00183C11" w:rsidRDefault="00183C11" w:rsidP="00183C11">
      <w:pPr>
        <w:autoSpaceDE w:val="0"/>
        <w:autoSpaceDN w:val="0"/>
        <w:adjustRightInd w:val="0"/>
        <w:spacing w:after="0" w:line="240" w:lineRule="auto"/>
        <w:ind w:firstLine="709"/>
        <w:jc w:val="both"/>
        <w:rPr>
          <w:rFonts w:eastAsia="Calibri"/>
          <w:b/>
          <w:sz w:val="24"/>
          <w:szCs w:val="24"/>
        </w:rPr>
      </w:pPr>
    </w:p>
    <w:p w14:paraId="47DC1341" w14:textId="77777777" w:rsidR="00183C11" w:rsidRPr="00183C11" w:rsidRDefault="00183C11" w:rsidP="00183C11">
      <w:pPr>
        <w:autoSpaceDE w:val="0"/>
        <w:autoSpaceDN w:val="0"/>
        <w:adjustRightInd w:val="0"/>
        <w:spacing w:after="0" w:line="240" w:lineRule="auto"/>
        <w:jc w:val="both"/>
        <w:rPr>
          <w:rFonts w:eastAsia="Calibri"/>
          <w:b/>
          <w:sz w:val="24"/>
          <w:szCs w:val="24"/>
        </w:rPr>
      </w:pPr>
    </w:p>
    <w:p w14:paraId="60DB8857" w14:textId="77777777"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8 </w:t>
      </w:r>
      <w:r w:rsidRPr="00401A2B">
        <w:rPr>
          <w:rFonts w:eastAsia="Calibri"/>
          <w:b/>
          <w:sz w:val="28"/>
          <w:szCs w:val="24"/>
        </w:rPr>
        <w:t>Международные валютно-кредитные и финансовые организации</w:t>
      </w:r>
    </w:p>
    <w:p w14:paraId="610A68BD"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lastRenderedPageBreak/>
        <w:t>8.1</w:t>
      </w:r>
      <w:r w:rsidR="00183C11" w:rsidRPr="00183C11">
        <w:rPr>
          <w:rFonts w:eastAsia="Times New Roman"/>
          <w:sz w:val="28"/>
          <w:szCs w:val="28"/>
        </w:rPr>
        <w:tab/>
        <w:t>Система международных кредитно-банковских институтов начала с</w:t>
      </w:r>
      <w:r w:rsidR="00183C11" w:rsidRPr="00183C11">
        <w:rPr>
          <w:rFonts w:eastAsia="Times New Roman"/>
          <w:sz w:val="28"/>
          <w:szCs w:val="28"/>
        </w:rPr>
        <w:t>о</w:t>
      </w:r>
      <w:r w:rsidR="00183C11" w:rsidRPr="00183C11">
        <w:rPr>
          <w:rFonts w:eastAsia="Times New Roman"/>
          <w:sz w:val="28"/>
          <w:szCs w:val="28"/>
        </w:rPr>
        <w:t>здаваться:</w:t>
      </w:r>
    </w:p>
    <w:p w14:paraId="67611384"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1944 г. с созданием МВФ и группы Всемирного банка;</w:t>
      </w:r>
    </w:p>
    <w:p w14:paraId="1236AEA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1867 г. с разработкой принципов Парижской валютной системы;</w:t>
      </w:r>
    </w:p>
    <w:p w14:paraId="56D6441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 1922 г. в рамках Генуэзской валютной системы;</w:t>
      </w:r>
    </w:p>
    <w:p w14:paraId="74FFB60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1929 г. с созданием Банка международных расчетов (БМР).</w:t>
      </w:r>
    </w:p>
    <w:p w14:paraId="10F7B5F7"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8.2</w:t>
      </w:r>
      <w:r w:rsidR="00183C11" w:rsidRPr="00183C11">
        <w:rPr>
          <w:rFonts w:eastAsia="Times New Roman"/>
          <w:sz w:val="28"/>
          <w:szCs w:val="28"/>
        </w:rPr>
        <w:tab/>
        <w:t>МВФ и группа Всемирного банка имеют:</w:t>
      </w:r>
    </w:p>
    <w:p w14:paraId="0A0C82D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одинаковые цели;</w:t>
      </w:r>
    </w:p>
    <w:p w14:paraId="1D04889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различные цели;</w:t>
      </w:r>
    </w:p>
    <w:p w14:paraId="51F7CBF6"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всегда действуют совместно;</w:t>
      </w:r>
    </w:p>
    <w:p w14:paraId="2A58796E"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не связаны.</w:t>
      </w:r>
    </w:p>
    <w:p w14:paraId="1F373B5E"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8.3</w:t>
      </w:r>
      <w:r w:rsidR="00183C11" w:rsidRPr="00183C11">
        <w:rPr>
          <w:rFonts w:eastAsia="Times New Roman"/>
          <w:sz w:val="28"/>
          <w:szCs w:val="28"/>
        </w:rPr>
        <w:tab/>
        <w:t>В группу Всемирного банка входят:</w:t>
      </w:r>
    </w:p>
    <w:p w14:paraId="24ED46C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три организации;</w:t>
      </w:r>
    </w:p>
    <w:p w14:paraId="3DC16B5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два банка;</w:t>
      </w:r>
    </w:p>
    <w:p w14:paraId="40404FD6"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пять организаций;</w:t>
      </w:r>
    </w:p>
    <w:p w14:paraId="7E438D0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один банк и два инвестиционных фонда.</w:t>
      </w:r>
    </w:p>
    <w:p w14:paraId="0086EA11"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8.4</w:t>
      </w:r>
      <w:r w:rsidR="00183C11" w:rsidRPr="00183C11">
        <w:rPr>
          <w:rFonts w:eastAsia="Times New Roman"/>
          <w:sz w:val="28"/>
          <w:szCs w:val="28"/>
        </w:rPr>
        <w:tab/>
        <w:t>Международная ассоциация развития предоставляет кредиты:</w:t>
      </w:r>
    </w:p>
    <w:p w14:paraId="52CE467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на рыночных условиях;</w:t>
      </w:r>
    </w:p>
    <w:p w14:paraId="4E716D1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на льготных условиях;</w:t>
      </w:r>
    </w:p>
    <w:p w14:paraId="7071E87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на смешанных условиях;</w:t>
      </w:r>
    </w:p>
    <w:p w14:paraId="5CEFD50D"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на варьирующихся условиях.</w:t>
      </w:r>
    </w:p>
    <w:p w14:paraId="77CD39FF"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8.5</w:t>
      </w:r>
      <w:r w:rsidR="00183C11" w:rsidRPr="00183C11">
        <w:rPr>
          <w:rFonts w:eastAsia="Times New Roman"/>
          <w:sz w:val="28"/>
          <w:szCs w:val="28"/>
        </w:rPr>
        <w:tab/>
        <w:t>Международная финансовая корпорация (МФК) оказывает помощь:</w:t>
      </w:r>
    </w:p>
    <w:p w14:paraId="1736E98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государствам;</w:t>
      </w:r>
    </w:p>
    <w:p w14:paraId="30A94CC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развитии частного бизнеса;</w:t>
      </w:r>
    </w:p>
    <w:p w14:paraId="69F3A11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развивающимся странам;</w:t>
      </w:r>
    </w:p>
    <w:p w14:paraId="42771884"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по ликвидации последствий стихийных бедствий.</w:t>
      </w:r>
    </w:p>
    <w:p w14:paraId="6DF445C9"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8.6</w:t>
      </w:r>
      <w:r w:rsidR="00183C11" w:rsidRPr="00183C11">
        <w:rPr>
          <w:rFonts w:eastAsia="Times New Roman"/>
          <w:sz w:val="28"/>
          <w:szCs w:val="28"/>
        </w:rPr>
        <w:tab/>
        <w:t>Группа Всемирного банка входит в состав:</w:t>
      </w:r>
    </w:p>
    <w:p w14:paraId="4F2614F3"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МВФ;</w:t>
      </w:r>
    </w:p>
    <w:p w14:paraId="02FE7B88"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ООН;</w:t>
      </w:r>
    </w:p>
    <w:p w14:paraId="77D5CE4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ЮНКТАД;</w:t>
      </w:r>
    </w:p>
    <w:p w14:paraId="605814CC"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автономна.</w:t>
      </w:r>
    </w:p>
    <w:p w14:paraId="2E22C920"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8.7</w:t>
      </w:r>
      <w:r w:rsidR="00183C11" w:rsidRPr="00183C11">
        <w:rPr>
          <w:rFonts w:eastAsia="Times New Roman"/>
          <w:sz w:val="28"/>
          <w:szCs w:val="28"/>
        </w:rPr>
        <w:tab/>
        <w:t>Европейский банк реконструкции и развития был организован:</w:t>
      </w:r>
    </w:p>
    <w:p w14:paraId="078AA38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 1922 г.;</w:t>
      </w:r>
    </w:p>
    <w:p w14:paraId="6CAF14ED"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в 1944 г.;</w:t>
      </w:r>
    </w:p>
    <w:p w14:paraId="13C2C77B"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в 1982 г.;</w:t>
      </w:r>
    </w:p>
    <w:p w14:paraId="326B651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 1991 г.</w:t>
      </w:r>
    </w:p>
    <w:p w14:paraId="5D111D88"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8.8</w:t>
      </w:r>
      <w:r w:rsidR="00183C11" w:rsidRPr="00183C11">
        <w:rPr>
          <w:rFonts w:eastAsia="Times New Roman"/>
          <w:sz w:val="28"/>
          <w:szCs w:val="28"/>
        </w:rPr>
        <w:tab/>
        <w:t>Кредиты МВФ всегда:</w:t>
      </w:r>
    </w:p>
    <w:p w14:paraId="74A6DADF"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а)</w:t>
      </w:r>
      <w:r w:rsidRPr="00183C11">
        <w:rPr>
          <w:rFonts w:eastAsia="Times New Roman"/>
          <w:sz w:val="28"/>
          <w:szCs w:val="28"/>
        </w:rPr>
        <w:tab/>
        <w:t>льготные;</w:t>
      </w:r>
    </w:p>
    <w:p w14:paraId="40278F81"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предоставляются на длительный сок;</w:t>
      </w:r>
    </w:p>
    <w:p w14:paraId="48B91052"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связанные;</w:t>
      </w:r>
    </w:p>
    <w:p w14:paraId="7EB3E61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краткосрочные.</w:t>
      </w:r>
    </w:p>
    <w:p w14:paraId="568DF091"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8.9</w:t>
      </w:r>
      <w:r w:rsidR="00183C11" w:rsidRPr="00183C11">
        <w:rPr>
          <w:rFonts w:eastAsia="Times New Roman"/>
          <w:sz w:val="28"/>
          <w:szCs w:val="28"/>
        </w:rPr>
        <w:tab/>
        <w:t>В условиях глобального финансового кризиса МВФ предоставляет:</w:t>
      </w:r>
    </w:p>
    <w:p w14:paraId="1E52D527"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резервные кредиты;</w:t>
      </w:r>
    </w:p>
    <w:p w14:paraId="6AC7F0EA"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б) </w:t>
      </w:r>
      <w:r w:rsidRPr="00183C11">
        <w:rPr>
          <w:rFonts w:eastAsia="Times New Roman"/>
          <w:sz w:val="28"/>
          <w:szCs w:val="28"/>
        </w:rPr>
        <w:tab/>
        <w:t>кредиты краткосрочной ликвидности;</w:t>
      </w:r>
    </w:p>
    <w:p w14:paraId="1372203F"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кредиты на преодоление шоков;</w:t>
      </w:r>
    </w:p>
    <w:p w14:paraId="1C4BBF4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чрезвычайные кредиты.</w:t>
      </w:r>
    </w:p>
    <w:p w14:paraId="20F57E41" w14:textId="77777777" w:rsidR="00183C11" w:rsidRPr="00183C11" w:rsidRDefault="00593259" w:rsidP="00183C11">
      <w:pPr>
        <w:tabs>
          <w:tab w:val="left" w:pos="993"/>
        </w:tabs>
        <w:spacing w:after="0" w:line="240" w:lineRule="auto"/>
        <w:ind w:firstLine="709"/>
        <w:contextualSpacing/>
        <w:jc w:val="both"/>
        <w:rPr>
          <w:rFonts w:eastAsia="Times New Roman"/>
          <w:sz w:val="28"/>
          <w:szCs w:val="28"/>
        </w:rPr>
      </w:pPr>
      <w:r>
        <w:rPr>
          <w:rFonts w:eastAsia="Times New Roman"/>
          <w:sz w:val="28"/>
          <w:szCs w:val="28"/>
        </w:rPr>
        <w:t>8.10</w:t>
      </w:r>
      <w:r w:rsidR="00183C11" w:rsidRPr="00183C11">
        <w:rPr>
          <w:rFonts w:eastAsia="Times New Roman"/>
          <w:sz w:val="28"/>
          <w:szCs w:val="28"/>
        </w:rPr>
        <w:tab/>
        <w:t>Кредиты международных организаций составляют:</w:t>
      </w:r>
    </w:p>
    <w:p w14:paraId="04F94255"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а) </w:t>
      </w:r>
      <w:r w:rsidRPr="00183C11">
        <w:rPr>
          <w:rFonts w:eastAsia="Times New Roman"/>
          <w:sz w:val="28"/>
          <w:szCs w:val="28"/>
        </w:rPr>
        <w:tab/>
        <w:t>внешнюю задолженность государства;</w:t>
      </w:r>
    </w:p>
    <w:p w14:paraId="69726BA0"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lastRenderedPageBreak/>
        <w:tab/>
        <w:t xml:space="preserve">б) </w:t>
      </w:r>
      <w:r w:rsidRPr="00183C11">
        <w:rPr>
          <w:rFonts w:eastAsia="Times New Roman"/>
          <w:sz w:val="28"/>
          <w:szCs w:val="28"/>
        </w:rPr>
        <w:tab/>
        <w:t>часть внутреннего долга;</w:t>
      </w:r>
    </w:p>
    <w:p w14:paraId="6597D488"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в) </w:t>
      </w:r>
      <w:r w:rsidRPr="00183C11">
        <w:rPr>
          <w:rFonts w:eastAsia="Times New Roman"/>
          <w:sz w:val="28"/>
          <w:szCs w:val="28"/>
        </w:rPr>
        <w:tab/>
        <w:t>часть внешней задолженности;</w:t>
      </w:r>
    </w:p>
    <w:p w14:paraId="0CC14578" w14:textId="77777777" w:rsidR="00183C11" w:rsidRPr="00183C11" w:rsidRDefault="00183C11" w:rsidP="00183C11">
      <w:pPr>
        <w:tabs>
          <w:tab w:val="left" w:pos="993"/>
        </w:tabs>
        <w:spacing w:after="0" w:line="240" w:lineRule="auto"/>
        <w:ind w:firstLine="709"/>
        <w:contextualSpacing/>
        <w:jc w:val="both"/>
        <w:rPr>
          <w:rFonts w:eastAsia="Times New Roman"/>
          <w:sz w:val="28"/>
          <w:szCs w:val="28"/>
        </w:rPr>
      </w:pPr>
      <w:r w:rsidRPr="00183C11">
        <w:rPr>
          <w:rFonts w:eastAsia="Times New Roman"/>
          <w:sz w:val="28"/>
          <w:szCs w:val="28"/>
        </w:rPr>
        <w:tab/>
        <w:t xml:space="preserve">г) </w:t>
      </w:r>
      <w:r w:rsidRPr="00183C11">
        <w:rPr>
          <w:rFonts w:eastAsia="Times New Roman"/>
          <w:sz w:val="28"/>
          <w:szCs w:val="28"/>
        </w:rPr>
        <w:tab/>
        <w:t>весь государственный долг.</w:t>
      </w:r>
    </w:p>
    <w:p w14:paraId="6D92BAD2" w14:textId="77777777" w:rsidR="00183C11" w:rsidRPr="00183C11" w:rsidRDefault="00183C11" w:rsidP="00183C11">
      <w:pPr>
        <w:spacing w:after="0" w:line="240" w:lineRule="auto"/>
        <w:ind w:left="720"/>
        <w:contextualSpacing/>
        <w:jc w:val="both"/>
        <w:rPr>
          <w:rFonts w:eastAsia="Times New Roman"/>
          <w:sz w:val="28"/>
          <w:szCs w:val="28"/>
        </w:rPr>
      </w:pPr>
    </w:p>
    <w:p w14:paraId="31160D44" w14:textId="77777777" w:rsidR="00183C11" w:rsidRPr="00901B31" w:rsidRDefault="00183C11" w:rsidP="0050582D">
      <w:pPr>
        <w:pStyle w:val="ReportMain"/>
        <w:suppressAutoHyphens/>
        <w:jc w:val="both"/>
        <w:rPr>
          <w:i/>
          <w:color w:val="000000" w:themeColor="text1"/>
          <w:sz w:val="28"/>
        </w:rPr>
      </w:pPr>
    </w:p>
    <w:p w14:paraId="3607B0A9" w14:textId="77777777" w:rsidR="0050582D" w:rsidRPr="00183C11" w:rsidRDefault="00183C11" w:rsidP="00183C11">
      <w:pPr>
        <w:pStyle w:val="ReportMain"/>
        <w:rPr>
          <w:b/>
          <w:i/>
          <w:color w:val="000000" w:themeColor="text1"/>
          <w:sz w:val="28"/>
        </w:rPr>
      </w:pPr>
      <w:r w:rsidRPr="00183C11">
        <w:rPr>
          <w:b/>
          <w:i/>
          <w:color w:val="000000" w:themeColor="text1"/>
          <w:sz w:val="28"/>
        </w:rPr>
        <w:t>А.1 Вопросы для опроса</w:t>
      </w:r>
    </w:p>
    <w:p w14:paraId="60111DC2" w14:textId="77777777" w:rsidR="00183C11" w:rsidRDefault="00183C11" w:rsidP="00183C11">
      <w:pPr>
        <w:autoSpaceDE w:val="0"/>
        <w:autoSpaceDN w:val="0"/>
        <w:adjustRightInd w:val="0"/>
        <w:spacing w:after="0" w:line="240" w:lineRule="auto"/>
        <w:jc w:val="both"/>
        <w:rPr>
          <w:rFonts w:eastAsia="Calibri"/>
          <w:b/>
          <w:bCs/>
          <w:sz w:val="24"/>
          <w:szCs w:val="24"/>
        </w:rPr>
      </w:pPr>
    </w:p>
    <w:p w14:paraId="0BAF7791" w14:textId="77777777" w:rsidR="00183C11" w:rsidRDefault="00183C11" w:rsidP="00183C11">
      <w:pPr>
        <w:autoSpaceDE w:val="0"/>
        <w:autoSpaceDN w:val="0"/>
        <w:adjustRightInd w:val="0"/>
        <w:spacing w:after="0" w:line="240" w:lineRule="auto"/>
        <w:jc w:val="both"/>
        <w:rPr>
          <w:rFonts w:eastAsia="Calibri"/>
          <w:b/>
          <w:sz w:val="24"/>
          <w:szCs w:val="24"/>
        </w:rPr>
      </w:pPr>
      <w:r w:rsidRPr="00401A2B">
        <w:rPr>
          <w:rFonts w:eastAsia="Calibri"/>
          <w:b/>
          <w:bCs/>
          <w:sz w:val="28"/>
          <w:szCs w:val="24"/>
        </w:rPr>
        <w:t xml:space="preserve">Раздел 1 </w:t>
      </w:r>
      <w:r w:rsidRPr="00401A2B">
        <w:rPr>
          <w:rFonts w:eastAsia="Calibri"/>
          <w:b/>
          <w:sz w:val="28"/>
          <w:szCs w:val="24"/>
        </w:rPr>
        <w:t>Международные валютные отношения и валютная система</w:t>
      </w:r>
    </w:p>
    <w:p w14:paraId="658AB237"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международные деньги?</w:t>
      </w:r>
    </w:p>
    <w:p w14:paraId="14E3DF32"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Какова роль международных валютных отношений в современных экон</w:t>
      </w:r>
      <w:r w:rsidRPr="00977DA9">
        <w:rPr>
          <w:sz w:val="28"/>
          <w:szCs w:val="28"/>
        </w:rPr>
        <w:t>о</w:t>
      </w:r>
      <w:r w:rsidRPr="00977DA9">
        <w:rPr>
          <w:sz w:val="28"/>
          <w:szCs w:val="28"/>
        </w:rPr>
        <w:t>мических процессах?</w:t>
      </w:r>
    </w:p>
    <w:p w14:paraId="04F63445"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валютный курс, валютный паритет и режим валютных курсов?</w:t>
      </w:r>
    </w:p>
    <w:p w14:paraId="743FE9E5"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Обозначьте основные этапы развития международных валютных отнош</w:t>
      </w:r>
      <w:r w:rsidRPr="00977DA9">
        <w:rPr>
          <w:sz w:val="28"/>
          <w:szCs w:val="28"/>
        </w:rPr>
        <w:t>е</w:t>
      </w:r>
      <w:r w:rsidRPr="00977DA9">
        <w:rPr>
          <w:sz w:val="28"/>
          <w:szCs w:val="28"/>
        </w:rPr>
        <w:t>ний.</w:t>
      </w:r>
    </w:p>
    <w:p w14:paraId="52FCE42F"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менялась роль золота в международных валютных отношениях?</w:t>
      </w:r>
    </w:p>
    <w:p w14:paraId="4ACAD1CA"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По каким признакам классифицируются валюты?</w:t>
      </w:r>
    </w:p>
    <w:p w14:paraId="61DF0FBE"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конвертируемость валют?</w:t>
      </w:r>
    </w:p>
    <w:p w14:paraId="456BD24D"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Чем различаются ключевые и мировые валюты?</w:t>
      </w:r>
    </w:p>
    <w:p w14:paraId="546FAB7D"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Что такое резервные или ключевые валюты?</w:t>
      </w:r>
    </w:p>
    <w:p w14:paraId="5B12BA3E"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теории описывают долгосрочные и краткосрочные изменения в</w:t>
      </w:r>
      <w:r w:rsidRPr="00977DA9">
        <w:rPr>
          <w:sz w:val="28"/>
          <w:szCs w:val="28"/>
        </w:rPr>
        <w:t>а</w:t>
      </w:r>
      <w:r w:rsidRPr="00977DA9">
        <w:rPr>
          <w:sz w:val="28"/>
          <w:szCs w:val="28"/>
        </w:rPr>
        <w:t>лютного курса?</w:t>
      </w:r>
    </w:p>
    <w:p w14:paraId="787FC293" w14:textId="77777777" w:rsidR="00183C11" w:rsidRPr="00977DA9" w:rsidRDefault="00183C11" w:rsidP="00183C11">
      <w:pPr>
        <w:pStyle w:val="Default"/>
        <w:numPr>
          <w:ilvl w:val="1"/>
          <w:numId w:val="31"/>
        </w:numPr>
        <w:tabs>
          <w:tab w:val="left" w:pos="1134"/>
        </w:tabs>
        <w:ind w:left="0" w:firstLine="709"/>
        <w:jc w:val="both"/>
        <w:rPr>
          <w:sz w:val="28"/>
          <w:szCs w:val="28"/>
        </w:rPr>
      </w:pPr>
      <w:r w:rsidRPr="00977DA9">
        <w:rPr>
          <w:sz w:val="28"/>
          <w:szCs w:val="28"/>
        </w:rPr>
        <w:t>Как вы понимаете эффективность валютного курса?</w:t>
      </w:r>
    </w:p>
    <w:p w14:paraId="58586A60" w14:textId="77777777" w:rsidR="00183C11" w:rsidRDefault="00183C11" w:rsidP="00183C11">
      <w:pPr>
        <w:pStyle w:val="Default"/>
        <w:numPr>
          <w:ilvl w:val="1"/>
          <w:numId w:val="31"/>
        </w:numPr>
        <w:tabs>
          <w:tab w:val="left" w:pos="1134"/>
        </w:tabs>
        <w:ind w:left="0" w:firstLine="709"/>
        <w:jc w:val="both"/>
        <w:rPr>
          <w:sz w:val="28"/>
          <w:szCs w:val="28"/>
        </w:rPr>
      </w:pPr>
      <w:r w:rsidRPr="00977DA9">
        <w:rPr>
          <w:sz w:val="28"/>
          <w:szCs w:val="28"/>
        </w:rPr>
        <w:t>Какие последствия для национальной экономики имеет повышение реал</w:t>
      </w:r>
      <w:r w:rsidRPr="00977DA9">
        <w:rPr>
          <w:sz w:val="28"/>
          <w:szCs w:val="28"/>
        </w:rPr>
        <w:t>ь</w:t>
      </w:r>
      <w:r w:rsidRPr="00977DA9">
        <w:rPr>
          <w:sz w:val="28"/>
          <w:szCs w:val="28"/>
        </w:rPr>
        <w:t>ного валютного курса?</w:t>
      </w:r>
    </w:p>
    <w:p w14:paraId="52F5D125" w14:textId="77777777" w:rsidR="00183C11" w:rsidRPr="00977DA9" w:rsidRDefault="00183C11" w:rsidP="00183C11">
      <w:pPr>
        <w:pStyle w:val="Default"/>
        <w:ind w:firstLine="709"/>
        <w:rPr>
          <w:sz w:val="28"/>
          <w:szCs w:val="28"/>
        </w:rPr>
      </w:pPr>
    </w:p>
    <w:p w14:paraId="3B656457" w14:textId="77777777" w:rsidR="00183C11" w:rsidRPr="00401A2B" w:rsidRDefault="00183C11" w:rsidP="00183C11">
      <w:pPr>
        <w:autoSpaceDE w:val="0"/>
        <w:autoSpaceDN w:val="0"/>
        <w:adjustRightInd w:val="0"/>
        <w:spacing w:after="0" w:line="240" w:lineRule="auto"/>
        <w:ind w:firstLine="709"/>
        <w:jc w:val="both"/>
        <w:rPr>
          <w:rFonts w:eastAsia="Calibri"/>
          <w:b/>
          <w:sz w:val="28"/>
          <w:szCs w:val="24"/>
        </w:rPr>
      </w:pPr>
      <w:r w:rsidRPr="00401A2B">
        <w:rPr>
          <w:rFonts w:eastAsia="Calibri"/>
          <w:b/>
          <w:bCs/>
          <w:sz w:val="28"/>
          <w:szCs w:val="24"/>
        </w:rPr>
        <w:t xml:space="preserve">Раздел 2 </w:t>
      </w:r>
      <w:r w:rsidRPr="00401A2B">
        <w:rPr>
          <w:rFonts w:eastAsia="Calibri"/>
          <w:b/>
          <w:sz w:val="28"/>
          <w:szCs w:val="24"/>
        </w:rPr>
        <w:t>Платежный баланс</w:t>
      </w:r>
    </w:p>
    <w:p w14:paraId="3BC726A9"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балансы международных расчетов и для чего их составляют?</w:t>
      </w:r>
    </w:p>
    <w:p w14:paraId="6222FF0E"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каковы его основные разделы и статьи?</w:t>
      </w:r>
    </w:p>
    <w:p w14:paraId="739F97DF"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структура платежного баланса по версии МВФ?</w:t>
      </w:r>
    </w:p>
    <w:p w14:paraId="4C923368"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в платежном балансе выделена статья «Ошибки и пропуски»?</w:t>
      </w:r>
    </w:p>
    <w:p w14:paraId="1FCAFE1E"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резидент и нерезидент?</w:t>
      </w:r>
    </w:p>
    <w:p w14:paraId="49837680"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Какова основные методы классификации статей платежного баланса?</w:t>
      </w:r>
    </w:p>
    <w:p w14:paraId="5365EFC7"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платежный баланс на дату и за период и чем они различаются?</w:t>
      </w:r>
    </w:p>
    <w:p w14:paraId="08AC98FC"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основные принципы составления торгового баланса?</w:t>
      </w:r>
    </w:p>
    <w:p w14:paraId="6075C068" w14:textId="77777777" w:rsidR="00183C11" w:rsidRPr="00183C11" w:rsidRDefault="00183C11" w:rsidP="00183C11">
      <w:pPr>
        <w:numPr>
          <w:ilvl w:val="0"/>
          <w:numId w:val="32"/>
        </w:numPr>
        <w:tabs>
          <w:tab w:val="left" w:pos="993"/>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текущий платежный баланс?</w:t>
      </w:r>
    </w:p>
    <w:p w14:paraId="20632CDA"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входит в баланс движения капиталов?</w:t>
      </w:r>
    </w:p>
    <w:p w14:paraId="17BC5D39"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объективно необходимо государственное регулирование сальдо платежного баланса?</w:t>
      </w:r>
    </w:p>
    <w:p w14:paraId="305105C3"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международная валютная ликвидность?</w:t>
      </w:r>
    </w:p>
    <w:p w14:paraId="2F56CA34"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методы покрытия дефицита платежного баланса?</w:t>
      </w:r>
    </w:p>
    <w:p w14:paraId="2F9807DB"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Какими методами регулируется платежный баланс в целом?</w:t>
      </w:r>
    </w:p>
    <w:p w14:paraId="767223AA"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особенности платежных балансов развивающихся стран?</w:t>
      </w:r>
    </w:p>
    <w:p w14:paraId="13CF1910"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В чем состоят современные проблемы регулирования внешней задолже</w:t>
      </w:r>
      <w:r w:rsidRPr="00183C11">
        <w:rPr>
          <w:color w:val="000000"/>
          <w:sz w:val="28"/>
          <w:szCs w:val="28"/>
        </w:rPr>
        <w:t>н</w:t>
      </w:r>
      <w:r w:rsidRPr="00183C11">
        <w:rPr>
          <w:color w:val="000000"/>
          <w:sz w:val="28"/>
          <w:szCs w:val="28"/>
        </w:rPr>
        <w:t>ности РФ?</w:t>
      </w:r>
    </w:p>
    <w:p w14:paraId="0B01284C" w14:textId="77777777" w:rsidR="00183C11" w:rsidRPr="00183C11" w:rsidRDefault="00183C11" w:rsidP="00183C11">
      <w:pPr>
        <w:numPr>
          <w:ilvl w:val="0"/>
          <w:numId w:val="32"/>
        </w:numPr>
        <w:tabs>
          <w:tab w:val="left" w:pos="993"/>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страны заинтересованы в привлечении иностранных инвестиций?</w:t>
      </w:r>
    </w:p>
    <w:p w14:paraId="4673A8E7" w14:textId="77777777" w:rsidR="00183C11" w:rsidRDefault="00183C11" w:rsidP="00183C11">
      <w:pPr>
        <w:autoSpaceDE w:val="0"/>
        <w:autoSpaceDN w:val="0"/>
        <w:adjustRightInd w:val="0"/>
        <w:spacing w:after="0" w:line="240" w:lineRule="auto"/>
        <w:jc w:val="both"/>
        <w:rPr>
          <w:rFonts w:eastAsia="Calibri"/>
          <w:b/>
          <w:sz w:val="24"/>
          <w:szCs w:val="24"/>
        </w:rPr>
      </w:pPr>
    </w:p>
    <w:p w14:paraId="5E236FB9"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3 Валютная политика</w:t>
      </w:r>
    </w:p>
    <w:p w14:paraId="1081E2D4"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валютная политика? В чем ее назначение?</w:t>
      </w:r>
    </w:p>
    <w:p w14:paraId="61E7919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lastRenderedPageBreak/>
        <w:t>Назовите средства реализации валютной политики?</w:t>
      </w:r>
    </w:p>
    <w:p w14:paraId="0BC93F00"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виды валютной политики?</w:t>
      </w:r>
    </w:p>
    <w:p w14:paraId="4282A11E"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Дайте характеристику структурной и текущей валютной политики?</w:t>
      </w:r>
    </w:p>
    <w:p w14:paraId="286BC5A1"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формы валютной политики? Каково их содержание и значение?</w:t>
      </w:r>
    </w:p>
    <w:p w14:paraId="49898123"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представляет из себя дисконтная (учетная) политика?</w:t>
      </w:r>
    </w:p>
    <w:p w14:paraId="3B2BF8C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девизная политика и каковы ее разновидности?</w:t>
      </w:r>
    </w:p>
    <w:p w14:paraId="20F3B4B3"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Каковы последствия применения для страны девальвации и ревальвации валюты?</w:t>
      </w:r>
    </w:p>
    <w:p w14:paraId="4067F8AA"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Назовите цели и задачи валютных ограничений.</w:t>
      </w:r>
    </w:p>
    <w:p w14:paraId="6FBB701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Перечислите принципы и формы валютных ограничений.</w:t>
      </w:r>
    </w:p>
    <w:p w14:paraId="04C81680"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Какое влияние оказывают валютные ограничения на валютный курс т международные экономические отношения?</w:t>
      </w:r>
    </w:p>
    <w:p w14:paraId="0B13CE99"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Приведите примеры валютной политики различных стран.</w:t>
      </w:r>
    </w:p>
    <w:p w14:paraId="11E96980"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Что такое валютные риски?</w:t>
      </w:r>
    </w:p>
    <w:p w14:paraId="42810387"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Охарактеризуйте основные виды валютных рисков и назовите способы их страхования?</w:t>
      </w:r>
    </w:p>
    <w:p w14:paraId="6A713C70"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Почему необходимо сочетание рыночного и государственного регулиров</w:t>
      </w:r>
      <w:r w:rsidRPr="00183C11">
        <w:rPr>
          <w:color w:val="000000"/>
          <w:sz w:val="28"/>
          <w:szCs w:val="28"/>
        </w:rPr>
        <w:t>а</w:t>
      </w:r>
      <w:r w:rsidRPr="00183C11">
        <w:rPr>
          <w:color w:val="000000"/>
          <w:sz w:val="28"/>
          <w:szCs w:val="28"/>
        </w:rPr>
        <w:t>ния валютных отношений?</w:t>
      </w:r>
    </w:p>
    <w:p w14:paraId="15289232" w14:textId="77777777" w:rsidR="00183C11" w:rsidRPr="00183C11" w:rsidRDefault="00183C11" w:rsidP="00183C11">
      <w:pPr>
        <w:numPr>
          <w:ilvl w:val="0"/>
          <w:numId w:val="33"/>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определить размер девальвации и ревальвации?</w:t>
      </w:r>
    </w:p>
    <w:p w14:paraId="507D4528" w14:textId="77777777" w:rsidR="00183C11" w:rsidRDefault="00183C11" w:rsidP="00183C11">
      <w:pPr>
        <w:autoSpaceDE w:val="0"/>
        <w:autoSpaceDN w:val="0"/>
        <w:adjustRightInd w:val="0"/>
        <w:spacing w:after="0" w:line="240" w:lineRule="auto"/>
        <w:jc w:val="both"/>
        <w:rPr>
          <w:rFonts w:eastAsia="Calibri"/>
          <w:b/>
          <w:sz w:val="24"/>
          <w:szCs w:val="24"/>
        </w:rPr>
      </w:pPr>
    </w:p>
    <w:p w14:paraId="70D2E3D3"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4 Валютные рынки</w:t>
      </w:r>
    </w:p>
    <w:p w14:paraId="657AFCC0" w14:textId="77777777"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 вы себе представляете сущность международного валютного рынка и рынка евровалюты?</w:t>
      </w:r>
    </w:p>
    <w:p w14:paraId="3A3F4F8E" w14:textId="77777777" w:rsidR="00183C11" w:rsidRPr="00183C11" w:rsidRDefault="00183C11" w:rsidP="00183C11">
      <w:pPr>
        <w:numPr>
          <w:ilvl w:val="0"/>
          <w:numId w:val="34"/>
        </w:numPr>
        <w:tabs>
          <w:tab w:val="left" w:pos="1134"/>
        </w:tabs>
        <w:autoSpaceDE w:val="0"/>
        <w:autoSpaceDN w:val="0"/>
        <w:adjustRightInd w:val="0"/>
        <w:spacing w:after="0" w:line="240" w:lineRule="auto"/>
        <w:ind w:left="0" w:firstLine="709"/>
        <w:jc w:val="both"/>
        <w:rPr>
          <w:color w:val="000000"/>
          <w:sz w:val="28"/>
          <w:szCs w:val="28"/>
        </w:rPr>
      </w:pPr>
      <w:r w:rsidRPr="00183C11">
        <w:rPr>
          <w:color w:val="000000"/>
          <w:sz w:val="28"/>
          <w:szCs w:val="28"/>
        </w:rPr>
        <w:t>Какие формы может принимать валюта на международном валютном ры</w:t>
      </w:r>
      <w:r w:rsidRPr="00183C11">
        <w:rPr>
          <w:color w:val="000000"/>
          <w:sz w:val="28"/>
          <w:szCs w:val="28"/>
        </w:rPr>
        <w:t>н</w:t>
      </w:r>
      <w:r w:rsidRPr="00183C11">
        <w:rPr>
          <w:color w:val="000000"/>
          <w:sz w:val="28"/>
          <w:szCs w:val="28"/>
        </w:rPr>
        <w:t>ке?</w:t>
      </w:r>
    </w:p>
    <w:p w14:paraId="29DBD374"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Назовите основные функции международного валютного рынка.</w:t>
      </w:r>
    </w:p>
    <w:p w14:paraId="714BCCF3"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Каким образом состояние платежного баланса оказывает влияние на валю</w:t>
      </w:r>
      <w:r w:rsidRPr="00183C11">
        <w:rPr>
          <w:color w:val="000000"/>
          <w:sz w:val="28"/>
          <w:szCs w:val="28"/>
        </w:rPr>
        <w:t>т</w:t>
      </w:r>
      <w:r w:rsidRPr="00183C11">
        <w:rPr>
          <w:color w:val="000000"/>
          <w:sz w:val="28"/>
          <w:szCs w:val="28"/>
        </w:rPr>
        <w:t>ный курс?</w:t>
      </w:r>
    </w:p>
    <w:p w14:paraId="04026EE2"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Какова специфика видов фундаментального анализа международного валю</w:t>
      </w:r>
      <w:r w:rsidRPr="00183C11">
        <w:rPr>
          <w:color w:val="000000"/>
          <w:sz w:val="28"/>
          <w:szCs w:val="28"/>
        </w:rPr>
        <w:t>т</w:t>
      </w:r>
      <w:r w:rsidRPr="00183C11">
        <w:rPr>
          <w:color w:val="000000"/>
          <w:sz w:val="28"/>
          <w:szCs w:val="28"/>
        </w:rPr>
        <w:t>ного рынка?</w:t>
      </w:r>
    </w:p>
    <w:p w14:paraId="6C647717"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вид технического анализа МВР на ваш взгляд особенно эффективен?</w:t>
      </w:r>
    </w:p>
    <w:p w14:paraId="6539A6E3"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Какой сегмент МВР наиболее подконтролен государственным регулирующим органам – биржевой или небиржевой?</w:t>
      </w:r>
    </w:p>
    <w:p w14:paraId="6FC44447"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Зачем необходимы валютные ограничения и что такое валютный либерализм?</w:t>
      </w:r>
    </w:p>
    <w:p w14:paraId="577C549F" w14:textId="77777777" w:rsidR="00183C11" w:rsidRPr="00183C11" w:rsidRDefault="00183C11" w:rsidP="00183C11">
      <w:pPr>
        <w:numPr>
          <w:ilvl w:val="0"/>
          <w:numId w:val="34"/>
        </w:numPr>
        <w:tabs>
          <w:tab w:val="left" w:pos="1134"/>
        </w:tabs>
        <w:autoSpaceDE w:val="0"/>
        <w:autoSpaceDN w:val="0"/>
        <w:adjustRightInd w:val="0"/>
        <w:spacing w:after="0" w:line="240" w:lineRule="auto"/>
        <w:jc w:val="both"/>
        <w:rPr>
          <w:color w:val="000000"/>
          <w:sz w:val="28"/>
          <w:szCs w:val="28"/>
        </w:rPr>
      </w:pPr>
      <w:r w:rsidRPr="00183C11">
        <w:rPr>
          <w:color w:val="000000"/>
          <w:sz w:val="28"/>
          <w:szCs w:val="28"/>
        </w:rPr>
        <w:t>Какие три аксиомы используют аналитики при техническом анализе валютн</w:t>
      </w:r>
      <w:r w:rsidRPr="00183C11">
        <w:rPr>
          <w:color w:val="000000"/>
          <w:sz w:val="28"/>
          <w:szCs w:val="28"/>
        </w:rPr>
        <w:t>о</w:t>
      </w:r>
      <w:r w:rsidRPr="00183C11">
        <w:rPr>
          <w:color w:val="000000"/>
          <w:sz w:val="28"/>
          <w:szCs w:val="28"/>
        </w:rPr>
        <w:t>го рынка?</w:t>
      </w:r>
    </w:p>
    <w:p w14:paraId="57C74947" w14:textId="77777777" w:rsidR="00183C11" w:rsidRDefault="00183C11" w:rsidP="00183C11">
      <w:pPr>
        <w:autoSpaceDE w:val="0"/>
        <w:autoSpaceDN w:val="0"/>
        <w:adjustRightInd w:val="0"/>
        <w:spacing w:after="0" w:line="240" w:lineRule="auto"/>
        <w:jc w:val="both"/>
        <w:rPr>
          <w:rFonts w:eastAsia="Calibri"/>
          <w:b/>
          <w:sz w:val="24"/>
          <w:szCs w:val="24"/>
        </w:rPr>
      </w:pPr>
    </w:p>
    <w:p w14:paraId="135309C1"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5 Операции с валютой</w:t>
      </w:r>
    </w:p>
    <w:p w14:paraId="73A9E63C"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понятие валютной операции. Каковы основные виды валютных оп</w:t>
      </w:r>
      <w:r w:rsidRPr="00183C11">
        <w:rPr>
          <w:rFonts w:eastAsia="Times New Roman"/>
          <w:sz w:val="28"/>
          <w:szCs w:val="28"/>
        </w:rPr>
        <w:t>е</w:t>
      </w:r>
      <w:r w:rsidRPr="00183C11">
        <w:rPr>
          <w:rFonts w:eastAsia="Times New Roman"/>
          <w:sz w:val="28"/>
          <w:szCs w:val="28"/>
        </w:rPr>
        <w:t>раций?</w:t>
      </w:r>
    </w:p>
    <w:p w14:paraId="57F283AE"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представляют собой депозитарные и конверсионные операции?</w:t>
      </w:r>
    </w:p>
    <w:p w14:paraId="0DB29C08"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принципы классификации валютных операций.</w:t>
      </w:r>
    </w:p>
    <w:p w14:paraId="18188F03"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Перечислите виды валютных позиций и дайте им характеристику.</w:t>
      </w:r>
    </w:p>
    <w:p w14:paraId="01333119"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называют датой валлютирования?</w:t>
      </w:r>
    </w:p>
    <w:p w14:paraId="23EF38BE"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особенности срочных валютных операций.</w:t>
      </w:r>
    </w:p>
    <w:p w14:paraId="2B608E64"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правило определения форвардного курса. Приведите формулу его расчета.</w:t>
      </w:r>
    </w:p>
    <w:p w14:paraId="32436E9A"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lastRenderedPageBreak/>
        <w:t>Какова взаимосвязь форвардного курса и процентных ставок на валютном рынке?</w:t>
      </w:r>
    </w:p>
    <w:p w14:paraId="5FF6EB17"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фьючерсных сделок и контрактов.</w:t>
      </w:r>
    </w:p>
    <w:p w14:paraId="1EA5AB16"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опцион? Назовите его виды и стили исполнения.</w:t>
      </w:r>
    </w:p>
    <w:p w14:paraId="54A11EFE"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Дайте характеристику срочных сделок репорта и депорта.</w:t>
      </w:r>
    </w:p>
    <w:p w14:paraId="442ED25C"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сущность и значение сделок «своп»?</w:t>
      </w:r>
    </w:p>
    <w:p w14:paraId="5348F654"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Назовите основные виды арбитража (с точки зрения валютной операции) и дайте их характеристику.</w:t>
      </w:r>
    </w:p>
    <w:p w14:paraId="311EC55D"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В чем различие валютных операций «спот» и «форвард»?</w:t>
      </w:r>
    </w:p>
    <w:p w14:paraId="04865A41"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Чем отличаются валютные фьючерсы от форвардных операций?</w:t>
      </w:r>
    </w:p>
    <w:p w14:paraId="31411E72" w14:textId="77777777" w:rsidR="00183C11" w:rsidRPr="00183C11" w:rsidRDefault="00183C11" w:rsidP="00183C11">
      <w:pPr>
        <w:numPr>
          <w:ilvl w:val="0"/>
          <w:numId w:val="35"/>
        </w:numPr>
        <w:tabs>
          <w:tab w:val="left" w:pos="993"/>
        </w:tabs>
        <w:autoSpaceDE w:val="0"/>
        <w:autoSpaceDN w:val="0"/>
        <w:adjustRightInd w:val="0"/>
        <w:spacing w:after="0" w:line="240" w:lineRule="auto"/>
        <w:ind w:left="0" w:firstLine="709"/>
        <w:jc w:val="both"/>
        <w:rPr>
          <w:rFonts w:eastAsia="Times New Roman"/>
          <w:sz w:val="28"/>
          <w:szCs w:val="28"/>
        </w:rPr>
      </w:pPr>
      <w:r w:rsidRPr="00183C11">
        <w:rPr>
          <w:rFonts w:eastAsia="Times New Roman"/>
          <w:sz w:val="28"/>
          <w:szCs w:val="28"/>
        </w:rPr>
        <w:t>Что такое валютные риски в международных валютно-кредитных и ф</w:t>
      </w:r>
      <w:r w:rsidRPr="00183C11">
        <w:rPr>
          <w:rFonts w:eastAsia="Times New Roman"/>
          <w:sz w:val="28"/>
          <w:szCs w:val="28"/>
        </w:rPr>
        <w:t>и</w:t>
      </w:r>
      <w:r w:rsidRPr="00183C11">
        <w:rPr>
          <w:rFonts w:eastAsia="Times New Roman"/>
          <w:sz w:val="28"/>
          <w:szCs w:val="28"/>
        </w:rPr>
        <w:t>нансовых отношениях и их виды? Какие применяют методы их страхования?</w:t>
      </w:r>
    </w:p>
    <w:p w14:paraId="2A39C30C" w14:textId="77777777" w:rsidR="00183C11" w:rsidRPr="00183C11" w:rsidRDefault="00183C11" w:rsidP="00183C11">
      <w:pPr>
        <w:tabs>
          <w:tab w:val="left" w:pos="993"/>
        </w:tabs>
        <w:autoSpaceDE w:val="0"/>
        <w:autoSpaceDN w:val="0"/>
        <w:adjustRightInd w:val="0"/>
        <w:spacing w:after="0" w:line="240" w:lineRule="auto"/>
        <w:ind w:left="709"/>
        <w:jc w:val="both"/>
        <w:rPr>
          <w:rFonts w:eastAsia="Times New Roman"/>
          <w:sz w:val="28"/>
          <w:szCs w:val="28"/>
        </w:rPr>
      </w:pPr>
    </w:p>
    <w:p w14:paraId="04FC6FB7"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bCs/>
          <w:sz w:val="28"/>
          <w:szCs w:val="24"/>
        </w:rPr>
        <w:t xml:space="preserve">Раздел 6 </w:t>
      </w:r>
      <w:r w:rsidRPr="00401A2B">
        <w:rPr>
          <w:rFonts w:eastAsia="Calibri"/>
          <w:b/>
          <w:sz w:val="28"/>
          <w:szCs w:val="24"/>
        </w:rPr>
        <w:t>Международные расчеты</w:t>
      </w:r>
    </w:p>
    <w:p w14:paraId="6356767A"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международные расчеты и международные расчетные отнош</w:t>
      </w:r>
      <w:r w:rsidRPr="00183C11">
        <w:rPr>
          <w:rFonts w:eastAsia="Times New Roman"/>
          <w:sz w:val="28"/>
          <w:szCs w:val="20"/>
          <w:lang w:eastAsia="ru-RU"/>
        </w:rPr>
        <w:t>е</w:t>
      </w:r>
      <w:r w:rsidRPr="00183C11">
        <w:rPr>
          <w:rFonts w:eastAsia="Times New Roman"/>
          <w:sz w:val="28"/>
          <w:szCs w:val="20"/>
          <w:lang w:eastAsia="ru-RU"/>
        </w:rPr>
        <w:t>ния?</w:t>
      </w:r>
    </w:p>
    <w:p w14:paraId="070C0C9A"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международные расчеты связаны с международным кредитом?</w:t>
      </w:r>
    </w:p>
    <w:p w14:paraId="744C2118"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Для чего нужны счета «лоро» и «ностро»?</w:t>
      </w:r>
    </w:p>
    <w:p w14:paraId="279E9BEB"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деньги используются в международных расчетах?</w:t>
      </w:r>
    </w:p>
    <w:p w14:paraId="0AD0462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валютно-финансовые и платежные условия внешнеэкономич</w:t>
      </w:r>
      <w:r w:rsidRPr="00183C11">
        <w:rPr>
          <w:rFonts w:eastAsia="Times New Roman"/>
          <w:sz w:val="28"/>
          <w:szCs w:val="20"/>
          <w:lang w:eastAsia="ru-RU"/>
        </w:rPr>
        <w:t>е</w:t>
      </w:r>
      <w:r w:rsidRPr="00183C11">
        <w:rPr>
          <w:rFonts w:eastAsia="Times New Roman"/>
          <w:sz w:val="28"/>
          <w:szCs w:val="20"/>
          <w:lang w:eastAsia="ru-RU"/>
        </w:rPr>
        <w:t>ских контрактов?</w:t>
      </w:r>
    </w:p>
    <w:p w14:paraId="731F764B"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 определяется цена во внешнеторговом контракте?</w:t>
      </w:r>
    </w:p>
    <w:p w14:paraId="190A035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Что такое валюта цены, валюта платежа и валюта оговорки?</w:t>
      </w:r>
    </w:p>
    <w:p w14:paraId="302E462B"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состоят отличия международных расчетов от внутренних?</w:t>
      </w:r>
    </w:p>
    <w:p w14:paraId="7A46B03E"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Каковы особенности, преимущества и недостатки инкассовой формы ра</w:t>
      </w:r>
      <w:r w:rsidRPr="00183C11">
        <w:rPr>
          <w:rFonts w:eastAsia="Times New Roman"/>
          <w:sz w:val="28"/>
          <w:szCs w:val="20"/>
          <w:lang w:eastAsia="ru-RU"/>
        </w:rPr>
        <w:t>с</w:t>
      </w:r>
      <w:r w:rsidRPr="00183C11">
        <w:rPr>
          <w:rFonts w:eastAsia="Times New Roman"/>
          <w:sz w:val="28"/>
          <w:szCs w:val="20"/>
          <w:lang w:eastAsia="ru-RU"/>
        </w:rPr>
        <w:t>четов для экспортеров и импортеров?</w:t>
      </w:r>
    </w:p>
    <w:p w14:paraId="04E4257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аккредитива по сравнению с инкассо?</w:t>
      </w:r>
    </w:p>
    <w:p w14:paraId="3F7D680C"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виды аккредитива во внешнеэкономической деятельности вы зна</w:t>
      </w:r>
      <w:r w:rsidRPr="00183C11">
        <w:rPr>
          <w:rFonts w:eastAsia="Times New Roman"/>
          <w:sz w:val="28"/>
          <w:szCs w:val="20"/>
          <w:lang w:eastAsia="ru-RU"/>
        </w:rPr>
        <w:t>е</w:t>
      </w:r>
      <w:r w:rsidRPr="00183C11">
        <w:rPr>
          <w:rFonts w:eastAsia="Times New Roman"/>
          <w:sz w:val="28"/>
          <w:szCs w:val="20"/>
          <w:lang w:eastAsia="ru-RU"/>
        </w:rPr>
        <w:t>те?</w:t>
      </w:r>
    </w:p>
    <w:p w14:paraId="490D61D6"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международные расчеты осуществляются в форме банковского п</w:t>
      </w:r>
      <w:r w:rsidRPr="00183C11">
        <w:rPr>
          <w:rFonts w:eastAsia="Times New Roman"/>
          <w:sz w:val="28"/>
          <w:szCs w:val="20"/>
          <w:lang w:eastAsia="ru-RU"/>
        </w:rPr>
        <w:t>е</w:t>
      </w:r>
      <w:r w:rsidRPr="00183C11">
        <w:rPr>
          <w:rFonts w:eastAsia="Times New Roman"/>
          <w:sz w:val="28"/>
          <w:szCs w:val="20"/>
          <w:lang w:eastAsia="ru-RU"/>
        </w:rPr>
        <w:t>ревода?</w:t>
      </w:r>
    </w:p>
    <w:p w14:paraId="216F218A"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Почему в международной практике ограничиваются суммы авансовых платежей?</w:t>
      </w:r>
    </w:p>
    <w:p w14:paraId="3F6679F5"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особенности расчетов по отрытому счету?</w:t>
      </w:r>
    </w:p>
    <w:p w14:paraId="59618923"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Какова схема использования тратт в международных расчетах?</w:t>
      </w:r>
    </w:p>
    <w:p w14:paraId="0DD6FB74"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В чем преимущества и недостатки валютных клирингов?</w:t>
      </w:r>
    </w:p>
    <w:p w14:paraId="0B794EA9" w14:textId="77777777" w:rsidR="00183C11" w:rsidRPr="00183C11" w:rsidRDefault="00183C11" w:rsidP="00183C11">
      <w:pPr>
        <w:widowControl w:val="0"/>
        <w:numPr>
          <w:ilvl w:val="0"/>
          <w:numId w:val="36"/>
        </w:numPr>
        <w:tabs>
          <w:tab w:val="left" w:pos="1134"/>
        </w:tabs>
        <w:spacing w:after="0" w:line="240" w:lineRule="auto"/>
        <w:ind w:left="0" w:firstLine="709"/>
        <w:contextualSpacing/>
        <w:jc w:val="both"/>
        <w:rPr>
          <w:rFonts w:eastAsia="Times New Roman"/>
          <w:sz w:val="28"/>
          <w:szCs w:val="20"/>
          <w:lang w:eastAsia="ru-RU"/>
        </w:rPr>
      </w:pPr>
      <w:r w:rsidRPr="00183C11">
        <w:rPr>
          <w:rFonts w:eastAsia="Times New Roman"/>
          <w:sz w:val="28"/>
          <w:szCs w:val="20"/>
          <w:lang w:eastAsia="ru-RU"/>
        </w:rPr>
        <w:t>Какие формы международных клирингов вы знаете?</w:t>
      </w:r>
    </w:p>
    <w:p w14:paraId="47CB61BE" w14:textId="77777777" w:rsidR="003C1F74" w:rsidRDefault="003C1F74" w:rsidP="00183C11">
      <w:pPr>
        <w:autoSpaceDE w:val="0"/>
        <w:autoSpaceDN w:val="0"/>
        <w:adjustRightInd w:val="0"/>
        <w:spacing w:after="0" w:line="240" w:lineRule="auto"/>
        <w:jc w:val="both"/>
        <w:rPr>
          <w:rFonts w:eastAsia="Calibri"/>
          <w:b/>
          <w:sz w:val="24"/>
          <w:szCs w:val="24"/>
        </w:rPr>
      </w:pPr>
    </w:p>
    <w:p w14:paraId="60718047" w14:textId="77777777" w:rsidR="00183C11" w:rsidRPr="00401A2B" w:rsidRDefault="00183C11"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7 Международные кредитные отношения</w:t>
      </w:r>
    </w:p>
    <w:p w14:paraId="7D52FDDA"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и поясните основные принципы международного кредитования.</w:t>
      </w:r>
    </w:p>
    <w:p w14:paraId="73E1A122"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может быть субъектом международных кредитных отношений?</w:t>
      </w:r>
    </w:p>
    <w:p w14:paraId="31EF88D1"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функции выполняет международный кредит?</w:t>
      </w:r>
    </w:p>
    <w:p w14:paraId="4D609051"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Перечислите элементы международной кредитной системы.</w:t>
      </w:r>
    </w:p>
    <w:p w14:paraId="0C8D5DD4"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специфику национальных, региональных и международной кр</w:t>
      </w:r>
      <w:r w:rsidRPr="003C1F74">
        <w:rPr>
          <w:rFonts w:eastAsia="Times New Roman"/>
          <w:sz w:val="28"/>
          <w:szCs w:val="28"/>
        </w:rPr>
        <w:t>е</w:t>
      </w:r>
      <w:r w:rsidRPr="003C1F74">
        <w:rPr>
          <w:rFonts w:eastAsia="Times New Roman"/>
          <w:sz w:val="28"/>
          <w:szCs w:val="28"/>
        </w:rPr>
        <w:t>дитных систем.</w:t>
      </w:r>
    </w:p>
    <w:p w14:paraId="26553ECC"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определяется стоимость международного кредита?</w:t>
      </w:r>
    </w:p>
    <w:p w14:paraId="2F56D51A"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формы международного кредита вы знаете?</w:t>
      </w:r>
    </w:p>
    <w:p w14:paraId="313A1ABE"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фирменные международные кредиты от банковских?</w:t>
      </w:r>
    </w:p>
    <w:p w14:paraId="1D20ABC4"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lastRenderedPageBreak/>
        <w:t>Как рассчитываются базовая и реальная ставка процента по междунаро</w:t>
      </w:r>
      <w:r w:rsidRPr="003C1F74">
        <w:rPr>
          <w:rFonts w:eastAsia="Times New Roman"/>
          <w:sz w:val="28"/>
          <w:szCs w:val="28"/>
        </w:rPr>
        <w:t>д</w:t>
      </w:r>
      <w:r w:rsidRPr="003C1F74">
        <w:rPr>
          <w:rFonts w:eastAsia="Times New Roman"/>
          <w:sz w:val="28"/>
          <w:szCs w:val="28"/>
        </w:rPr>
        <w:t>ным кредитам?</w:t>
      </w:r>
    </w:p>
    <w:p w14:paraId="096A2F49"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Кто входит в состав участников Лондонского и Парижского клубов кр</w:t>
      </w:r>
      <w:r w:rsidRPr="003C1F74">
        <w:rPr>
          <w:rFonts w:eastAsia="Times New Roman"/>
          <w:sz w:val="28"/>
          <w:szCs w:val="28"/>
        </w:rPr>
        <w:t>е</w:t>
      </w:r>
      <w:r w:rsidRPr="003C1F74">
        <w:rPr>
          <w:rFonts w:eastAsia="Times New Roman"/>
          <w:sz w:val="28"/>
          <w:szCs w:val="28"/>
        </w:rPr>
        <w:t>диторов?</w:t>
      </w:r>
    </w:p>
    <w:p w14:paraId="49A4B605"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международный вексельный кредит?</w:t>
      </w:r>
    </w:p>
    <w:p w14:paraId="4EE7C7FD"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международные кредитные риски вы знаете?</w:t>
      </w:r>
    </w:p>
    <w:p w14:paraId="2CF01D83"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способы страхования международных кредитных рисков.</w:t>
      </w:r>
    </w:p>
    <w:p w14:paraId="12A8F3F3"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Назовите основные негативные последствия развития международного кредитного рынка.</w:t>
      </w:r>
    </w:p>
    <w:p w14:paraId="76A35E15" w14:textId="77777777" w:rsidR="003C1F74" w:rsidRPr="003C1F74" w:rsidRDefault="003C1F74" w:rsidP="003C1F74">
      <w:pPr>
        <w:numPr>
          <w:ilvl w:val="0"/>
          <w:numId w:val="37"/>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Какие этапы развития международного кредитного рынка вы знаете?</w:t>
      </w:r>
    </w:p>
    <w:p w14:paraId="745D3D4B" w14:textId="77777777" w:rsidR="003C1F74" w:rsidRDefault="003C1F74" w:rsidP="00183C11">
      <w:pPr>
        <w:autoSpaceDE w:val="0"/>
        <w:autoSpaceDN w:val="0"/>
        <w:adjustRightInd w:val="0"/>
        <w:spacing w:after="0" w:line="240" w:lineRule="auto"/>
        <w:jc w:val="both"/>
        <w:rPr>
          <w:rFonts w:eastAsia="Calibri"/>
          <w:b/>
          <w:sz w:val="24"/>
          <w:szCs w:val="24"/>
        </w:rPr>
      </w:pPr>
    </w:p>
    <w:p w14:paraId="38055537" w14:textId="77777777" w:rsidR="003C1F74" w:rsidRPr="00401A2B" w:rsidRDefault="003C1F74" w:rsidP="00183C11">
      <w:pPr>
        <w:autoSpaceDE w:val="0"/>
        <w:autoSpaceDN w:val="0"/>
        <w:adjustRightInd w:val="0"/>
        <w:spacing w:after="0" w:line="240" w:lineRule="auto"/>
        <w:jc w:val="both"/>
        <w:rPr>
          <w:rFonts w:eastAsia="Calibri"/>
          <w:b/>
          <w:sz w:val="28"/>
          <w:szCs w:val="24"/>
        </w:rPr>
      </w:pPr>
      <w:r w:rsidRPr="00401A2B">
        <w:rPr>
          <w:rFonts w:eastAsia="Calibri"/>
          <w:b/>
          <w:sz w:val="28"/>
          <w:szCs w:val="24"/>
        </w:rPr>
        <w:t>Раздел 8 Международные валютно-кредитные и финансовые организации</w:t>
      </w:r>
    </w:p>
    <w:p w14:paraId="3FA2F945"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Почему и для чего возникли международные кредитно-банковские орган</w:t>
      </w:r>
      <w:r w:rsidRPr="003C1F74">
        <w:rPr>
          <w:rFonts w:eastAsia="Times New Roman"/>
          <w:sz w:val="28"/>
          <w:szCs w:val="28"/>
        </w:rPr>
        <w:t>и</w:t>
      </w:r>
      <w:r w:rsidRPr="003C1F74">
        <w:rPr>
          <w:rFonts w:eastAsia="Times New Roman"/>
          <w:sz w:val="28"/>
          <w:szCs w:val="28"/>
        </w:rPr>
        <w:t>зации и институты?</w:t>
      </w:r>
    </w:p>
    <w:p w14:paraId="6A41A12F"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Какую роль играют международные кредитные организации?</w:t>
      </w:r>
    </w:p>
    <w:p w14:paraId="72D16F19"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 классифицируются международные кредитные организации?</w:t>
      </w:r>
    </w:p>
    <w:p w14:paraId="67A008EB"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Каковы основные цели деятельности МВФ и какова степень их практич</w:t>
      </w:r>
      <w:r w:rsidRPr="003C1F74">
        <w:rPr>
          <w:rFonts w:eastAsia="Times New Roman"/>
          <w:sz w:val="28"/>
          <w:szCs w:val="28"/>
        </w:rPr>
        <w:t>е</w:t>
      </w:r>
      <w:r w:rsidRPr="003C1F74">
        <w:rPr>
          <w:rFonts w:eastAsia="Times New Roman"/>
          <w:sz w:val="28"/>
          <w:szCs w:val="28"/>
        </w:rPr>
        <w:t>ской реализации?</w:t>
      </w:r>
    </w:p>
    <w:p w14:paraId="0182FC83"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обусловлена необходимость реформирования МВФ?</w:t>
      </w:r>
    </w:p>
    <w:p w14:paraId="191DD89A"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Для чего была создана группа ВБ?</w:t>
      </w:r>
    </w:p>
    <w:p w14:paraId="290B4977"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цели и условия кредитов, предоставляемых МАР и МФК?</w:t>
      </w:r>
    </w:p>
    <w:p w14:paraId="310E1E14"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Поясните роль МБРР в группе Всемирного банка.</w:t>
      </w:r>
    </w:p>
    <w:p w14:paraId="05A4BE2C" w14:textId="77777777" w:rsidR="003C1F74" w:rsidRPr="003C1F74" w:rsidRDefault="003C1F74" w:rsidP="003C1F74">
      <w:pPr>
        <w:numPr>
          <w:ilvl w:val="0"/>
          <w:numId w:val="38"/>
        </w:numPr>
        <w:tabs>
          <w:tab w:val="left" w:pos="993"/>
        </w:tabs>
        <w:spacing w:after="0" w:line="240" w:lineRule="auto"/>
        <w:ind w:left="0" w:firstLine="709"/>
        <w:contextualSpacing/>
        <w:jc w:val="both"/>
        <w:rPr>
          <w:rFonts w:eastAsia="Times New Roman"/>
          <w:sz w:val="28"/>
          <w:szCs w:val="28"/>
        </w:rPr>
      </w:pPr>
      <w:r w:rsidRPr="003C1F74">
        <w:rPr>
          <w:rFonts w:eastAsia="Times New Roman"/>
          <w:sz w:val="28"/>
          <w:szCs w:val="28"/>
        </w:rPr>
        <w:t>В чем специфика деятельности БМР?</w:t>
      </w:r>
    </w:p>
    <w:p w14:paraId="1C205219"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Что такое Соглашения Базель II?</w:t>
      </w:r>
    </w:p>
    <w:p w14:paraId="1EFA5C71"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Для каких целей был создан ЕБРР?</w:t>
      </w:r>
    </w:p>
    <w:p w14:paraId="05B92499" w14:textId="77777777" w:rsidR="003C1F74" w:rsidRPr="003C1F74" w:rsidRDefault="003C1F74" w:rsidP="003C1F74">
      <w:pPr>
        <w:numPr>
          <w:ilvl w:val="0"/>
          <w:numId w:val="38"/>
        </w:numPr>
        <w:tabs>
          <w:tab w:val="left" w:pos="993"/>
          <w:tab w:val="left" w:pos="1134"/>
        </w:tabs>
        <w:spacing w:after="0" w:line="240" w:lineRule="auto"/>
        <w:ind w:left="0" w:firstLine="709"/>
        <w:contextualSpacing/>
        <w:jc w:val="both"/>
        <w:rPr>
          <w:rFonts w:eastAsia="Times New Roman"/>
          <w:sz w:val="28"/>
          <w:szCs w:val="28"/>
        </w:rPr>
      </w:pPr>
      <w:r w:rsidRPr="003C1F74">
        <w:rPr>
          <w:rFonts w:eastAsia="Times New Roman"/>
          <w:sz w:val="28"/>
          <w:szCs w:val="28"/>
        </w:rPr>
        <w:t>Чем отличаются Парижский и Лондонский клубы?</w:t>
      </w:r>
    </w:p>
    <w:p w14:paraId="2ABDACA1" w14:textId="77777777" w:rsidR="003C1F74" w:rsidRPr="003C1F74" w:rsidRDefault="003C1F74" w:rsidP="003C1F74">
      <w:pPr>
        <w:spacing w:after="0" w:line="240" w:lineRule="auto"/>
        <w:rPr>
          <w:rFonts w:eastAsia="Times New Roman"/>
          <w:b/>
          <w:sz w:val="28"/>
          <w:szCs w:val="28"/>
        </w:rPr>
      </w:pPr>
    </w:p>
    <w:p w14:paraId="499470AC" w14:textId="77777777" w:rsidR="003C1F74" w:rsidRDefault="003C1F74" w:rsidP="00183C11">
      <w:pPr>
        <w:autoSpaceDE w:val="0"/>
        <w:autoSpaceDN w:val="0"/>
        <w:adjustRightInd w:val="0"/>
        <w:spacing w:after="0" w:line="240" w:lineRule="auto"/>
        <w:jc w:val="both"/>
        <w:rPr>
          <w:rFonts w:eastAsia="Calibri"/>
          <w:b/>
          <w:sz w:val="24"/>
          <w:szCs w:val="24"/>
        </w:rPr>
      </w:pPr>
    </w:p>
    <w:p w14:paraId="5EB33FF3" w14:textId="77777777" w:rsidR="003C1F74" w:rsidRDefault="003C1F74" w:rsidP="00183C11">
      <w:pPr>
        <w:autoSpaceDE w:val="0"/>
        <w:autoSpaceDN w:val="0"/>
        <w:adjustRightInd w:val="0"/>
        <w:spacing w:after="0" w:line="240" w:lineRule="auto"/>
        <w:jc w:val="both"/>
        <w:rPr>
          <w:rFonts w:eastAsia="Calibri"/>
          <w:b/>
          <w:sz w:val="24"/>
          <w:szCs w:val="24"/>
        </w:rPr>
      </w:pPr>
    </w:p>
    <w:p w14:paraId="1DA93E1F" w14:textId="77777777" w:rsidR="003C1F74" w:rsidRDefault="003C1F74" w:rsidP="00183C11">
      <w:pPr>
        <w:autoSpaceDE w:val="0"/>
        <w:autoSpaceDN w:val="0"/>
        <w:adjustRightInd w:val="0"/>
        <w:spacing w:after="0" w:line="240" w:lineRule="auto"/>
        <w:jc w:val="both"/>
        <w:rPr>
          <w:rFonts w:eastAsia="Calibri"/>
          <w:b/>
          <w:sz w:val="24"/>
          <w:szCs w:val="24"/>
        </w:rPr>
      </w:pPr>
    </w:p>
    <w:p w14:paraId="00C0F3DF" w14:textId="77777777" w:rsidR="003C1F74" w:rsidRDefault="003C1F74" w:rsidP="00183C11">
      <w:pPr>
        <w:autoSpaceDE w:val="0"/>
        <w:autoSpaceDN w:val="0"/>
        <w:adjustRightInd w:val="0"/>
        <w:spacing w:after="0" w:line="240" w:lineRule="auto"/>
        <w:jc w:val="both"/>
        <w:rPr>
          <w:rFonts w:eastAsia="Calibri"/>
          <w:b/>
          <w:sz w:val="24"/>
          <w:szCs w:val="24"/>
        </w:rPr>
      </w:pPr>
    </w:p>
    <w:p w14:paraId="055865DE" w14:textId="77777777" w:rsidR="003C1F74" w:rsidRDefault="003C1F74" w:rsidP="00183C11">
      <w:pPr>
        <w:autoSpaceDE w:val="0"/>
        <w:autoSpaceDN w:val="0"/>
        <w:adjustRightInd w:val="0"/>
        <w:spacing w:after="0" w:line="240" w:lineRule="auto"/>
        <w:jc w:val="both"/>
        <w:rPr>
          <w:rFonts w:eastAsia="Calibri"/>
          <w:b/>
          <w:sz w:val="24"/>
          <w:szCs w:val="24"/>
        </w:rPr>
      </w:pPr>
    </w:p>
    <w:p w14:paraId="2B489D70" w14:textId="77777777" w:rsidR="003C1F74" w:rsidRDefault="003C1F74" w:rsidP="00183C11">
      <w:pPr>
        <w:autoSpaceDE w:val="0"/>
        <w:autoSpaceDN w:val="0"/>
        <w:adjustRightInd w:val="0"/>
        <w:spacing w:after="0" w:line="240" w:lineRule="auto"/>
        <w:jc w:val="both"/>
        <w:rPr>
          <w:rFonts w:eastAsia="Calibri"/>
          <w:b/>
          <w:sz w:val="24"/>
          <w:szCs w:val="24"/>
        </w:rPr>
      </w:pPr>
    </w:p>
    <w:p w14:paraId="1BCCA1F9" w14:textId="77777777" w:rsidR="003C1F74" w:rsidRDefault="003C1F74" w:rsidP="00183C11">
      <w:pPr>
        <w:autoSpaceDE w:val="0"/>
        <w:autoSpaceDN w:val="0"/>
        <w:adjustRightInd w:val="0"/>
        <w:spacing w:after="0" w:line="240" w:lineRule="auto"/>
        <w:jc w:val="both"/>
        <w:rPr>
          <w:rFonts w:eastAsia="Calibri"/>
          <w:b/>
          <w:sz w:val="24"/>
          <w:szCs w:val="24"/>
        </w:rPr>
      </w:pPr>
    </w:p>
    <w:p w14:paraId="146E7E33" w14:textId="77777777" w:rsidR="003C1F74" w:rsidRDefault="003C1F74" w:rsidP="00183C11">
      <w:pPr>
        <w:autoSpaceDE w:val="0"/>
        <w:autoSpaceDN w:val="0"/>
        <w:adjustRightInd w:val="0"/>
        <w:spacing w:after="0" w:line="240" w:lineRule="auto"/>
        <w:jc w:val="both"/>
        <w:rPr>
          <w:rFonts w:eastAsia="Calibri"/>
          <w:b/>
          <w:sz w:val="24"/>
          <w:szCs w:val="24"/>
        </w:rPr>
      </w:pPr>
    </w:p>
    <w:p w14:paraId="6DEC3737" w14:textId="77777777" w:rsidR="003C1F74" w:rsidRDefault="003C1F74" w:rsidP="00183C11">
      <w:pPr>
        <w:autoSpaceDE w:val="0"/>
        <w:autoSpaceDN w:val="0"/>
        <w:adjustRightInd w:val="0"/>
        <w:spacing w:after="0" w:line="240" w:lineRule="auto"/>
        <w:jc w:val="both"/>
        <w:rPr>
          <w:rFonts w:eastAsia="Calibri"/>
          <w:b/>
          <w:sz w:val="24"/>
          <w:szCs w:val="24"/>
        </w:rPr>
      </w:pPr>
    </w:p>
    <w:p w14:paraId="1A0F2285" w14:textId="77777777" w:rsidR="003C1F74" w:rsidRDefault="003C1F74" w:rsidP="00183C11">
      <w:pPr>
        <w:autoSpaceDE w:val="0"/>
        <w:autoSpaceDN w:val="0"/>
        <w:adjustRightInd w:val="0"/>
        <w:spacing w:after="0" w:line="240" w:lineRule="auto"/>
        <w:jc w:val="both"/>
        <w:rPr>
          <w:rFonts w:eastAsia="Calibri"/>
          <w:b/>
          <w:sz w:val="24"/>
          <w:szCs w:val="24"/>
        </w:rPr>
      </w:pPr>
    </w:p>
    <w:p w14:paraId="51AC08FB" w14:textId="77777777" w:rsidR="003C1F74" w:rsidRDefault="003C1F74" w:rsidP="00183C11">
      <w:pPr>
        <w:autoSpaceDE w:val="0"/>
        <w:autoSpaceDN w:val="0"/>
        <w:adjustRightInd w:val="0"/>
        <w:spacing w:after="0" w:line="240" w:lineRule="auto"/>
        <w:jc w:val="both"/>
        <w:rPr>
          <w:rFonts w:eastAsia="Calibri"/>
          <w:b/>
          <w:sz w:val="24"/>
          <w:szCs w:val="24"/>
        </w:rPr>
      </w:pPr>
    </w:p>
    <w:p w14:paraId="4FE155A8" w14:textId="77777777" w:rsidR="003C1F74" w:rsidRDefault="003C1F74" w:rsidP="00183C11">
      <w:pPr>
        <w:autoSpaceDE w:val="0"/>
        <w:autoSpaceDN w:val="0"/>
        <w:adjustRightInd w:val="0"/>
        <w:spacing w:after="0" w:line="240" w:lineRule="auto"/>
        <w:jc w:val="both"/>
        <w:rPr>
          <w:rFonts w:eastAsia="Calibri"/>
          <w:b/>
          <w:sz w:val="24"/>
          <w:szCs w:val="24"/>
        </w:rPr>
      </w:pPr>
    </w:p>
    <w:p w14:paraId="129FEB05" w14:textId="77777777" w:rsidR="003C1F74" w:rsidRDefault="003C1F74" w:rsidP="00183C11">
      <w:pPr>
        <w:autoSpaceDE w:val="0"/>
        <w:autoSpaceDN w:val="0"/>
        <w:adjustRightInd w:val="0"/>
        <w:spacing w:after="0" w:line="240" w:lineRule="auto"/>
        <w:jc w:val="both"/>
        <w:rPr>
          <w:rFonts w:eastAsia="Calibri"/>
          <w:b/>
          <w:sz w:val="24"/>
          <w:szCs w:val="24"/>
        </w:rPr>
      </w:pPr>
    </w:p>
    <w:p w14:paraId="1C07E241" w14:textId="77777777" w:rsidR="003C1F74" w:rsidRDefault="003C1F74" w:rsidP="00183C11">
      <w:pPr>
        <w:autoSpaceDE w:val="0"/>
        <w:autoSpaceDN w:val="0"/>
        <w:adjustRightInd w:val="0"/>
        <w:spacing w:after="0" w:line="240" w:lineRule="auto"/>
        <w:jc w:val="both"/>
        <w:rPr>
          <w:rFonts w:eastAsia="Calibri"/>
          <w:b/>
          <w:sz w:val="24"/>
          <w:szCs w:val="24"/>
        </w:rPr>
      </w:pPr>
    </w:p>
    <w:p w14:paraId="757F9D5E" w14:textId="77777777" w:rsidR="003C1F74" w:rsidRDefault="003C1F74" w:rsidP="00183C11">
      <w:pPr>
        <w:autoSpaceDE w:val="0"/>
        <w:autoSpaceDN w:val="0"/>
        <w:adjustRightInd w:val="0"/>
        <w:spacing w:after="0" w:line="240" w:lineRule="auto"/>
        <w:jc w:val="both"/>
        <w:rPr>
          <w:rFonts w:eastAsia="Calibri"/>
          <w:b/>
          <w:sz w:val="24"/>
          <w:szCs w:val="24"/>
        </w:rPr>
      </w:pPr>
    </w:p>
    <w:p w14:paraId="3BC52379" w14:textId="77777777" w:rsidR="003C1F74" w:rsidRDefault="003C1F74" w:rsidP="00183C11">
      <w:pPr>
        <w:autoSpaceDE w:val="0"/>
        <w:autoSpaceDN w:val="0"/>
        <w:adjustRightInd w:val="0"/>
        <w:spacing w:after="0" w:line="240" w:lineRule="auto"/>
        <w:jc w:val="both"/>
        <w:rPr>
          <w:rFonts w:eastAsia="Calibri"/>
          <w:b/>
          <w:sz w:val="24"/>
          <w:szCs w:val="24"/>
        </w:rPr>
      </w:pPr>
    </w:p>
    <w:p w14:paraId="14EEAA68" w14:textId="77777777" w:rsidR="003C1F74" w:rsidRDefault="003C1F74" w:rsidP="00183C11">
      <w:pPr>
        <w:autoSpaceDE w:val="0"/>
        <w:autoSpaceDN w:val="0"/>
        <w:adjustRightInd w:val="0"/>
        <w:spacing w:after="0" w:line="240" w:lineRule="auto"/>
        <w:jc w:val="both"/>
        <w:rPr>
          <w:rFonts w:eastAsia="Calibri"/>
          <w:b/>
          <w:sz w:val="24"/>
          <w:szCs w:val="24"/>
        </w:rPr>
      </w:pPr>
    </w:p>
    <w:p w14:paraId="230C1C45" w14:textId="77777777" w:rsidR="003C1F74" w:rsidRDefault="003C1F74" w:rsidP="00183C11">
      <w:pPr>
        <w:autoSpaceDE w:val="0"/>
        <w:autoSpaceDN w:val="0"/>
        <w:adjustRightInd w:val="0"/>
        <w:spacing w:after="0" w:line="240" w:lineRule="auto"/>
        <w:jc w:val="both"/>
        <w:rPr>
          <w:rFonts w:eastAsia="Calibri"/>
          <w:b/>
          <w:sz w:val="24"/>
          <w:szCs w:val="24"/>
        </w:rPr>
      </w:pPr>
    </w:p>
    <w:p w14:paraId="22A5374B" w14:textId="77777777" w:rsidR="003C1F74" w:rsidRDefault="003C1F74" w:rsidP="00183C11">
      <w:pPr>
        <w:autoSpaceDE w:val="0"/>
        <w:autoSpaceDN w:val="0"/>
        <w:adjustRightInd w:val="0"/>
        <w:spacing w:after="0" w:line="240" w:lineRule="auto"/>
        <w:jc w:val="both"/>
        <w:rPr>
          <w:rFonts w:eastAsia="Calibri"/>
          <w:b/>
          <w:sz w:val="24"/>
          <w:szCs w:val="24"/>
        </w:rPr>
      </w:pPr>
    </w:p>
    <w:p w14:paraId="374702E0" w14:textId="77777777" w:rsidR="003C1F74" w:rsidRDefault="003C1F74" w:rsidP="00183C11">
      <w:pPr>
        <w:autoSpaceDE w:val="0"/>
        <w:autoSpaceDN w:val="0"/>
        <w:adjustRightInd w:val="0"/>
        <w:spacing w:after="0" w:line="240" w:lineRule="auto"/>
        <w:jc w:val="both"/>
        <w:rPr>
          <w:rFonts w:eastAsia="Calibri"/>
          <w:b/>
          <w:sz w:val="24"/>
          <w:szCs w:val="24"/>
        </w:rPr>
      </w:pPr>
    </w:p>
    <w:p w14:paraId="3A4621EB" w14:textId="77777777" w:rsidR="003C1F74" w:rsidRDefault="003C1F74" w:rsidP="00183C11">
      <w:pPr>
        <w:autoSpaceDE w:val="0"/>
        <w:autoSpaceDN w:val="0"/>
        <w:adjustRightInd w:val="0"/>
        <w:spacing w:after="0" w:line="240" w:lineRule="auto"/>
        <w:jc w:val="both"/>
        <w:rPr>
          <w:rFonts w:eastAsia="Calibri"/>
          <w:b/>
          <w:sz w:val="24"/>
          <w:szCs w:val="24"/>
        </w:rPr>
      </w:pPr>
    </w:p>
    <w:p w14:paraId="2F900658" w14:textId="77777777" w:rsidR="003C1F74" w:rsidRDefault="003C1F74" w:rsidP="00183C11">
      <w:pPr>
        <w:autoSpaceDE w:val="0"/>
        <w:autoSpaceDN w:val="0"/>
        <w:adjustRightInd w:val="0"/>
        <w:spacing w:after="0" w:line="240" w:lineRule="auto"/>
        <w:jc w:val="both"/>
        <w:rPr>
          <w:rFonts w:eastAsia="Calibri"/>
          <w:b/>
          <w:sz w:val="24"/>
          <w:szCs w:val="24"/>
        </w:rPr>
      </w:pPr>
    </w:p>
    <w:p w14:paraId="43502CDE" w14:textId="77777777" w:rsidR="003C1F74" w:rsidRDefault="003C1F74" w:rsidP="00183C11">
      <w:pPr>
        <w:autoSpaceDE w:val="0"/>
        <w:autoSpaceDN w:val="0"/>
        <w:adjustRightInd w:val="0"/>
        <w:spacing w:after="0" w:line="240" w:lineRule="auto"/>
        <w:jc w:val="both"/>
        <w:rPr>
          <w:rFonts w:eastAsia="Calibri"/>
          <w:b/>
          <w:sz w:val="24"/>
          <w:szCs w:val="24"/>
        </w:rPr>
      </w:pPr>
    </w:p>
    <w:p w14:paraId="75D624C0" w14:textId="77777777" w:rsidR="0050582D" w:rsidRPr="00901B31" w:rsidRDefault="0050582D" w:rsidP="003C1F74">
      <w:pPr>
        <w:pStyle w:val="ReportMain"/>
        <w:suppressAutoHyphens/>
        <w:ind w:firstLine="425"/>
        <w:jc w:val="center"/>
        <w:rPr>
          <w:i/>
          <w:color w:val="000000" w:themeColor="text1"/>
          <w:sz w:val="28"/>
        </w:rPr>
      </w:pPr>
      <w:r w:rsidRPr="00901B31">
        <w:rPr>
          <w:b/>
          <w:color w:val="000000" w:themeColor="text1"/>
          <w:sz w:val="28"/>
        </w:rPr>
        <w:lastRenderedPageBreak/>
        <w:t>Блок B</w:t>
      </w:r>
      <w:r w:rsidR="003C1F74">
        <w:rPr>
          <w:i/>
          <w:color w:val="000000" w:themeColor="text1"/>
          <w:sz w:val="28"/>
        </w:rPr>
        <w:t xml:space="preserve"> </w:t>
      </w:r>
    </w:p>
    <w:p w14:paraId="334CCD5E" w14:textId="77777777" w:rsidR="003C1F74" w:rsidRDefault="003C1F74" w:rsidP="003C1F74">
      <w:pPr>
        <w:pStyle w:val="ReportMain"/>
        <w:rPr>
          <w:b/>
          <w:color w:val="000000" w:themeColor="text1"/>
          <w:sz w:val="28"/>
        </w:rPr>
      </w:pPr>
      <w:r w:rsidRPr="003C1F74">
        <w:rPr>
          <w:b/>
          <w:color w:val="000000" w:themeColor="text1"/>
          <w:sz w:val="28"/>
        </w:rPr>
        <w:t>В.1 Типовые задачи</w:t>
      </w:r>
    </w:p>
    <w:p w14:paraId="246F4D1E" w14:textId="77777777" w:rsidR="003C1F74" w:rsidRDefault="003C1F74" w:rsidP="003C1F74">
      <w:pPr>
        <w:pStyle w:val="ReportMain"/>
        <w:rPr>
          <w:b/>
          <w:color w:val="000000" w:themeColor="text1"/>
          <w:sz w:val="28"/>
        </w:rPr>
      </w:pPr>
    </w:p>
    <w:p w14:paraId="5CEE33B1" w14:textId="77777777" w:rsidR="003C1F74" w:rsidRPr="003C1F74" w:rsidRDefault="003C1F74" w:rsidP="003C1F74">
      <w:pPr>
        <w:autoSpaceDE w:val="0"/>
        <w:autoSpaceDN w:val="0"/>
        <w:adjustRightInd w:val="0"/>
        <w:spacing w:after="0" w:line="240" w:lineRule="auto"/>
        <w:jc w:val="both"/>
        <w:rPr>
          <w:b/>
          <w:bCs/>
          <w:color w:val="000000"/>
          <w:sz w:val="28"/>
          <w:szCs w:val="28"/>
        </w:rPr>
      </w:pPr>
      <w:r w:rsidRPr="003C1F74">
        <w:rPr>
          <w:b/>
          <w:bCs/>
          <w:color w:val="000000"/>
          <w:sz w:val="28"/>
          <w:szCs w:val="28"/>
        </w:rPr>
        <w:t xml:space="preserve">Раздел 1 </w:t>
      </w:r>
      <w:r w:rsidRPr="003C1F74">
        <w:rPr>
          <w:b/>
          <w:color w:val="000000"/>
          <w:sz w:val="28"/>
          <w:szCs w:val="28"/>
        </w:rPr>
        <w:t>Международные валютные отношения и валютная система</w:t>
      </w:r>
    </w:p>
    <w:p w14:paraId="3941E531" w14:textId="77777777" w:rsidR="003C1F74" w:rsidRPr="003C1F74" w:rsidRDefault="00C04290" w:rsidP="003C1F74">
      <w:pPr>
        <w:tabs>
          <w:tab w:val="left" w:pos="993"/>
        </w:tabs>
        <w:spacing w:after="0" w:line="240" w:lineRule="auto"/>
        <w:contextualSpacing/>
        <w:jc w:val="both"/>
        <w:rPr>
          <w:rFonts w:eastAsia="Times New Roman"/>
          <w:sz w:val="28"/>
          <w:szCs w:val="28"/>
        </w:rPr>
      </w:pPr>
      <w:r w:rsidRPr="00C04290">
        <w:rPr>
          <w:rFonts w:eastAsia="Times New Roman"/>
          <w:sz w:val="28"/>
          <w:szCs w:val="28"/>
        </w:rPr>
        <w:t xml:space="preserve">Задача </w:t>
      </w:r>
      <w:r w:rsidR="003C1F74" w:rsidRPr="003C1F74">
        <w:rPr>
          <w:rFonts w:eastAsia="Times New Roman"/>
          <w:sz w:val="28"/>
          <w:szCs w:val="28"/>
        </w:rPr>
        <w:t>1.</w:t>
      </w:r>
      <w:r w:rsidR="003C1F74">
        <w:rPr>
          <w:rFonts w:eastAsia="Times New Roman"/>
          <w:sz w:val="28"/>
          <w:szCs w:val="28"/>
        </w:rPr>
        <w:t>1</w:t>
      </w:r>
      <w:r w:rsidR="003C1F74" w:rsidRPr="003C1F74">
        <w:rPr>
          <w:rFonts w:eastAsia="Times New Roman"/>
          <w:sz w:val="28"/>
          <w:szCs w:val="28"/>
        </w:rPr>
        <w:tab/>
        <w:t>Оформите таблицу, вписав сферы, в которых валюта может быть и</w:t>
      </w:r>
      <w:r w:rsidR="003C1F74" w:rsidRPr="003C1F74">
        <w:rPr>
          <w:rFonts w:eastAsia="Times New Roman"/>
          <w:sz w:val="28"/>
          <w:szCs w:val="28"/>
        </w:rPr>
        <w:t>с</w:t>
      </w:r>
      <w:r w:rsidR="003C1F74" w:rsidRPr="003C1F74">
        <w:rPr>
          <w:rFonts w:eastAsia="Times New Roman"/>
          <w:sz w:val="28"/>
          <w:szCs w:val="28"/>
        </w:rPr>
        <w:t>пользована за рубежом как на государственном, так и на местном уровне, выполняя функции средства обращения и платежа, меры стоимости и средства накопления:</w:t>
      </w:r>
    </w:p>
    <w:p w14:paraId="3002651D" w14:textId="77777777"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835"/>
        <w:gridCol w:w="2551"/>
      </w:tblGrid>
      <w:tr w:rsidR="003C1F74" w:rsidRPr="003C1F74" w14:paraId="293295C4"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66EDDAFB"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Функции денег</w:t>
            </w:r>
          </w:p>
        </w:tc>
        <w:tc>
          <w:tcPr>
            <w:tcW w:w="2835" w:type="dxa"/>
            <w:tcBorders>
              <w:top w:val="single" w:sz="4" w:space="0" w:color="auto"/>
              <w:left w:val="single" w:sz="4" w:space="0" w:color="auto"/>
              <w:bottom w:val="single" w:sz="4" w:space="0" w:color="auto"/>
              <w:right w:val="single" w:sz="4" w:space="0" w:color="auto"/>
            </w:tcBorders>
            <w:hideMark/>
          </w:tcPr>
          <w:p w14:paraId="4DF6BA08" w14:textId="77777777" w:rsidR="003C1F74" w:rsidRPr="003C1F74" w:rsidRDefault="003C1F74" w:rsidP="003C1F74">
            <w:pPr>
              <w:spacing w:after="0" w:line="240" w:lineRule="auto"/>
              <w:ind w:left="175"/>
              <w:contextualSpacing/>
              <w:jc w:val="both"/>
              <w:rPr>
                <w:rFonts w:eastAsia="Times New Roman"/>
                <w:sz w:val="24"/>
                <w:szCs w:val="28"/>
              </w:rPr>
            </w:pPr>
            <w:r w:rsidRPr="003C1F74">
              <w:rPr>
                <w:rFonts w:eastAsia="Times New Roman"/>
                <w:sz w:val="24"/>
                <w:szCs w:val="28"/>
              </w:rPr>
              <w:t>Частное использование</w:t>
            </w:r>
          </w:p>
        </w:tc>
        <w:tc>
          <w:tcPr>
            <w:tcW w:w="2551" w:type="dxa"/>
            <w:tcBorders>
              <w:top w:val="single" w:sz="4" w:space="0" w:color="auto"/>
              <w:left w:val="single" w:sz="4" w:space="0" w:color="auto"/>
              <w:bottom w:val="single" w:sz="4" w:space="0" w:color="auto"/>
              <w:right w:val="single" w:sz="4" w:space="0" w:color="auto"/>
            </w:tcBorders>
            <w:hideMark/>
          </w:tcPr>
          <w:p w14:paraId="0D4B9F7F" w14:textId="77777777" w:rsidR="003C1F74" w:rsidRPr="003C1F74" w:rsidRDefault="003C1F74" w:rsidP="003C1F74">
            <w:pPr>
              <w:spacing w:after="0" w:line="240" w:lineRule="auto"/>
              <w:ind w:left="34"/>
              <w:contextualSpacing/>
              <w:jc w:val="both"/>
              <w:rPr>
                <w:rFonts w:eastAsia="Times New Roman"/>
                <w:sz w:val="24"/>
                <w:szCs w:val="28"/>
              </w:rPr>
            </w:pPr>
            <w:r w:rsidRPr="003C1F74">
              <w:rPr>
                <w:rFonts w:eastAsia="Times New Roman"/>
                <w:sz w:val="24"/>
                <w:szCs w:val="28"/>
              </w:rPr>
              <w:t>Государственное и</w:t>
            </w:r>
            <w:r w:rsidRPr="003C1F74">
              <w:rPr>
                <w:rFonts w:eastAsia="Times New Roman"/>
                <w:sz w:val="24"/>
                <w:szCs w:val="28"/>
              </w:rPr>
              <w:t>с</w:t>
            </w:r>
            <w:r w:rsidRPr="003C1F74">
              <w:rPr>
                <w:rFonts w:eastAsia="Times New Roman"/>
                <w:sz w:val="24"/>
                <w:szCs w:val="28"/>
              </w:rPr>
              <w:t>пользование</w:t>
            </w:r>
          </w:p>
        </w:tc>
      </w:tr>
      <w:tr w:rsidR="003C1F74" w:rsidRPr="003C1F74" w14:paraId="6DC2CCE4"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14A856C0"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обращения и платежа</w:t>
            </w:r>
          </w:p>
        </w:tc>
        <w:tc>
          <w:tcPr>
            <w:tcW w:w="2835" w:type="dxa"/>
            <w:tcBorders>
              <w:top w:val="single" w:sz="4" w:space="0" w:color="auto"/>
              <w:left w:val="single" w:sz="4" w:space="0" w:color="auto"/>
              <w:bottom w:val="single" w:sz="4" w:space="0" w:color="auto"/>
              <w:right w:val="single" w:sz="4" w:space="0" w:color="auto"/>
            </w:tcBorders>
          </w:tcPr>
          <w:p w14:paraId="1914AF5C"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49982B52" w14:textId="77777777"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14:paraId="4F9DA695"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653B3A71"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Мера стоимости</w:t>
            </w:r>
          </w:p>
        </w:tc>
        <w:tc>
          <w:tcPr>
            <w:tcW w:w="2835" w:type="dxa"/>
            <w:tcBorders>
              <w:top w:val="single" w:sz="4" w:space="0" w:color="auto"/>
              <w:left w:val="single" w:sz="4" w:space="0" w:color="auto"/>
              <w:bottom w:val="single" w:sz="4" w:space="0" w:color="auto"/>
              <w:right w:val="single" w:sz="4" w:space="0" w:color="auto"/>
            </w:tcBorders>
          </w:tcPr>
          <w:p w14:paraId="2C3DE562"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5D959C65" w14:textId="77777777" w:rsidR="003C1F74" w:rsidRPr="003C1F74" w:rsidRDefault="003C1F74" w:rsidP="003C1F74">
            <w:pPr>
              <w:spacing w:after="0" w:line="240" w:lineRule="auto"/>
              <w:ind w:left="720"/>
              <w:contextualSpacing/>
              <w:jc w:val="both"/>
              <w:rPr>
                <w:rFonts w:eastAsia="Times New Roman"/>
                <w:sz w:val="24"/>
                <w:szCs w:val="28"/>
              </w:rPr>
            </w:pPr>
          </w:p>
        </w:tc>
      </w:tr>
      <w:tr w:rsidR="003C1F74" w:rsidRPr="003C1F74" w14:paraId="77869E14" w14:textId="77777777" w:rsidTr="003C1F74">
        <w:tc>
          <w:tcPr>
            <w:tcW w:w="3544" w:type="dxa"/>
            <w:tcBorders>
              <w:top w:val="single" w:sz="4" w:space="0" w:color="auto"/>
              <w:left w:val="single" w:sz="4" w:space="0" w:color="auto"/>
              <w:bottom w:val="single" w:sz="4" w:space="0" w:color="auto"/>
              <w:right w:val="single" w:sz="4" w:space="0" w:color="auto"/>
            </w:tcBorders>
            <w:hideMark/>
          </w:tcPr>
          <w:p w14:paraId="6E0C7E70"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Средство накопления</w:t>
            </w:r>
          </w:p>
        </w:tc>
        <w:tc>
          <w:tcPr>
            <w:tcW w:w="2835" w:type="dxa"/>
            <w:tcBorders>
              <w:top w:val="single" w:sz="4" w:space="0" w:color="auto"/>
              <w:left w:val="single" w:sz="4" w:space="0" w:color="auto"/>
              <w:bottom w:val="single" w:sz="4" w:space="0" w:color="auto"/>
              <w:right w:val="single" w:sz="4" w:space="0" w:color="auto"/>
            </w:tcBorders>
          </w:tcPr>
          <w:p w14:paraId="705B867F" w14:textId="77777777" w:rsidR="003C1F74" w:rsidRPr="003C1F74" w:rsidRDefault="003C1F74" w:rsidP="003C1F74">
            <w:pPr>
              <w:spacing w:after="0" w:line="240" w:lineRule="auto"/>
              <w:ind w:left="720"/>
              <w:contextualSpacing/>
              <w:jc w:val="both"/>
              <w:rPr>
                <w:rFonts w:eastAsia="Times New Roman"/>
                <w:sz w:val="24"/>
                <w:szCs w:val="28"/>
              </w:rPr>
            </w:pPr>
          </w:p>
        </w:tc>
        <w:tc>
          <w:tcPr>
            <w:tcW w:w="2551" w:type="dxa"/>
            <w:tcBorders>
              <w:top w:val="single" w:sz="4" w:space="0" w:color="auto"/>
              <w:left w:val="single" w:sz="4" w:space="0" w:color="auto"/>
              <w:bottom w:val="single" w:sz="4" w:space="0" w:color="auto"/>
              <w:right w:val="single" w:sz="4" w:space="0" w:color="auto"/>
            </w:tcBorders>
          </w:tcPr>
          <w:p w14:paraId="0243A110" w14:textId="77777777" w:rsidR="003C1F74" w:rsidRPr="003C1F74" w:rsidRDefault="003C1F74" w:rsidP="003C1F74">
            <w:pPr>
              <w:spacing w:after="0" w:line="240" w:lineRule="auto"/>
              <w:ind w:left="720"/>
              <w:contextualSpacing/>
              <w:jc w:val="both"/>
              <w:rPr>
                <w:rFonts w:eastAsia="Times New Roman"/>
                <w:sz w:val="24"/>
                <w:szCs w:val="28"/>
              </w:rPr>
            </w:pPr>
          </w:p>
        </w:tc>
      </w:tr>
    </w:tbl>
    <w:p w14:paraId="026B591C" w14:textId="77777777" w:rsidR="003C1F74" w:rsidRDefault="003C1F74" w:rsidP="003C1F74">
      <w:pPr>
        <w:spacing w:after="0" w:line="240" w:lineRule="auto"/>
        <w:contextualSpacing/>
        <w:rPr>
          <w:rFonts w:eastAsia="Times New Roman"/>
          <w:sz w:val="28"/>
          <w:szCs w:val="28"/>
        </w:rPr>
      </w:pPr>
    </w:p>
    <w:p w14:paraId="6B464AAE" w14:textId="77777777" w:rsidR="003C1F74" w:rsidRPr="003C1F74" w:rsidRDefault="00C04290" w:rsidP="003C1F74">
      <w:pPr>
        <w:spacing w:after="0" w:line="240" w:lineRule="auto"/>
        <w:contextualSpacing/>
        <w:rPr>
          <w:rFonts w:eastAsia="Times New Roman"/>
          <w:sz w:val="28"/>
          <w:szCs w:val="28"/>
        </w:rPr>
      </w:pPr>
      <w:r w:rsidRPr="00C04290">
        <w:rPr>
          <w:rFonts w:eastAsia="Times New Roman"/>
          <w:sz w:val="28"/>
          <w:szCs w:val="28"/>
        </w:rPr>
        <w:t xml:space="preserve">Задача </w:t>
      </w:r>
      <w:r w:rsidR="003C1F74">
        <w:rPr>
          <w:rFonts w:eastAsia="Times New Roman"/>
          <w:sz w:val="28"/>
          <w:szCs w:val="28"/>
        </w:rPr>
        <w:t>1.2</w:t>
      </w:r>
      <w:r w:rsidR="003C1F74" w:rsidRPr="003C1F74">
        <w:rPr>
          <w:rFonts w:eastAsia="Times New Roman"/>
          <w:sz w:val="28"/>
          <w:szCs w:val="28"/>
        </w:rPr>
        <w:tab/>
        <w:t>Заполните таблицу соответствующими валютной системе РФ элемент</w:t>
      </w:r>
      <w:r w:rsidR="003C1F74" w:rsidRPr="003C1F74">
        <w:rPr>
          <w:rFonts w:eastAsia="Times New Roman"/>
          <w:sz w:val="28"/>
          <w:szCs w:val="28"/>
        </w:rPr>
        <w:t>а</w:t>
      </w:r>
      <w:r w:rsidR="003C1F74" w:rsidRPr="003C1F74">
        <w:rPr>
          <w:rFonts w:eastAsia="Times New Roman"/>
          <w:sz w:val="28"/>
          <w:szCs w:val="28"/>
        </w:rPr>
        <w:t>ми.</w:t>
      </w:r>
    </w:p>
    <w:p w14:paraId="02ABE84F" w14:textId="77777777" w:rsidR="003C1F74" w:rsidRPr="003C1F74" w:rsidRDefault="003C1F74" w:rsidP="003C1F74">
      <w:pPr>
        <w:spacing w:after="0" w:line="240" w:lineRule="auto"/>
        <w:ind w:left="720"/>
        <w:contextualSpacing/>
        <w:rPr>
          <w:rFonts w:eastAsia="Times New Roman"/>
          <w:sz w:val="28"/>
          <w:szCs w:val="28"/>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551"/>
      </w:tblGrid>
      <w:tr w:rsidR="003C1F74" w:rsidRPr="003C1F74" w14:paraId="652E8083"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17FBC2E4" w14:textId="77777777"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1</w:t>
            </w:r>
          </w:p>
        </w:tc>
        <w:tc>
          <w:tcPr>
            <w:tcW w:w="2551" w:type="dxa"/>
            <w:tcBorders>
              <w:top w:val="single" w:sz="4" w:space="0" w:color="auto"/>
              <w:left w:val="single" w:sz="4" w:space="0" w:color="auto"/>
              <w:bottom w:val="single" w:sz="4" w:space="0" w:color="auto"/>
              <w:right w:val="single" w:sz="4" w:space="0" w:color="auto"/>
            </w:tcBorders>
            <w:hideMark/>
          </w:tcPr>
          <w:p w14:paraId="30707468" w14:textId="77777777" w:rsidR="003C1F74" w:rsidRPr="003C1F74" w:rsidRDefault="003C1F74" w:rsidP="003C1F74">
            <w:pPr>
              <w:spacing w:after="0" w:line="240" w:lineRule="auto"/>
              <w:ind w:left="720"/>
              <w:contextualSpacing/>
              <w:jc w:val="both"/>
              <w:rPr>
                <w:rFonts w:eastAsia="Times New Roman"/>
                <w:sz w:val="24"/>
                <w:szCs w:val="28"/>
              </w:rPr>
            </w:pPr>
            <w:r w:rsidRPr="003C1F74">
              <w:rPr>
                <w:rFonts w:eastAsia="Times New Roman"/>
                <w:sz w:val="24"/>
                <w:szCs w:val="28"/>
              </w:rPr>
              <w:t>2</w:t>
            </w:r>
          </w:p>
        </w:tc>
      </w:tr>
      <w:tr w:rsidR="003C1F74" w:rsidRPr="003C1F74" w14:paraId="7D5DB66B" w14:textId="77777777" w:rsidTr="003C1F74">
        <w:tc>
          <w:tcPr>
            <w:tcW w:w="6379" w:type="dxa"/>
            <w:tcBorders>
              <w:top w:val="single" w:sz="4" w:space="0" w:color="auto"/>
              <w:left w:val="single" w:sz="4" w:space="0" w:color="auto"/>
              <w:bottom w:val="single" w:sz="4" w:space="0" w:color="auto"/>
              <w:right w:val="single" w:sz="4" w:space="0" w:color="auto"/>
            </w:tcBorders>
            <w:hideMark/>
          </w:tcPr>
          <w:p w14:paraId="44050D69"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Национальная валюта.</w:t>
            </w:r>
          </w:p>
          <w:p w14:paraId="10E05D99"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Условия (режим) конвертируемости.</w:t>
            </w:r>
          </w:p>
          <w:p w14:paraId="0A737201"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Паритет национальной валюты.</w:t>
            </w:r>
          </w:p>
          <w:p w14:paraId="09E9456B"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курса национальной валюты.</w:t>
            </w:r>
          </w:p>
          <w:p w14:paraId="5518BE0F"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Валютный контроль.</w:t>
            </w:r>
          </w:p>
          <w:p w14:paraId="31403B63"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Наличие (отсутствие) валютных ограничений.</w:t>
            </w:r>
          </w:p>
          <w:p w14:paraId="08331B10"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Национальное регулирование международной валютной ликвидности.</w:t>
            </w:r>
          </w:p>
          <w:p w14:paraId="2BA1DCFA"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использования международных кредитных средств обращения.</w:t>
            </w:r>
          </w:p>
          <w:p w14:paraId="7BA72414"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Регламентация международных расчетов.</w:t>
            </w:r>
          </w:p>
          <w:p w14:paraId="56201B7C" w14:textId="77777777" w:rsidR="003C1F74" w:rsidRPr="003C1F74" w:rsidRDefault="003C1F74" w:rsidP="003C1F74">
            <w:pPr>
              <w:spacing w:after="0" w:line="240" w:lineRule="auto"/>
              <w:contextualSpacing/>
              <w:jc w:val="both"/>
              <w:rPr>
                <w:rFonts w:eastAsia="Times New Roman"/>
                <w:sz w:val="24"/>
                <w:szCs w:val="28"/>
              </w:rPr>
            </w:pPr>
            <w:r w:rsidRPr="003C1F74">
              <w:rPr>
                <w:rFonts w:eastAsia="Times New Roman"/>
                <w:sz w:val="24"/>
                <w:szCs w:val="28"/>
              </w:rPr>
              <w:t>Режим национального валютного рынка и рынка золота.</w:t>
            </w:r>
          </w:p>
          <w:p w14:paraId="28CB4694" w14:textId="77777777" w:rsidR="003C1F74" w:rsidRPr="003C1F74" w:rsidRDefault="003C1F74" w:rsidP="003C1F74">
            <w:pPr>
              <w:spacing w:after="0" w:line="240" w:lineRule="auto"/>
              <w:contextualSpacing/>
              <w:jc w:val="both"/>
              <w:rPr>
                <w:rFonts w:eastAsia="Times New Roman"/>
                <w:sz w:val="28"/>
                <w:szCs w:val="28"/>
              </w:rPr>
            </w:pPr>
            <w:r w:rsidRPr="003C1F74">
              <w:rPr>
                <w:rFonts w:eastAsia="Times New Roman"/>
                <w:sz w:val="24"/>
                <w:szCs w:val="28"/>
              </w:rPr>
              <w:t>Национальные органы, регулирующие валютный рынок.</w:t>
            </w:r>
          </w:p>
        </w:tc>
        <w:tc>
          <w:tcPr>
            <w:tcW w:w="2551" w:type="dxa"/>
            <w:tcBorders>
              <w:top w:val="single" w:sz="4" w:space="0" w:color="auto"/>
              <w:left w:val="single" w:sz="4" w:space="0" w:color="auto"/>
              <w:bottom w:val="single" w:sz="4" w:space="0" w:color="auto"/>
              <w:right w:val="single" w:sz="4" w:space="0" w:color="auto"/>
            </w:tcBorders>
          </w:tcPr>
          <w:p w14:paraId="195F7023" w14:textId="77777777" w:rsidR="003C1F74" w:rsidRPr="003C1F74" w:rsidRDefault="003C1F74" w:rsidP="003C1F74">
            <w:pPr>
              <w:spacing w:after="0" w:line="240" w:lineRule="auto"/>
              <w:ind w:left="720"/>
              <w:contextualSpacing/>
              <w:jc w:val="both"/>
              <w:rPr>
                <w:rFonts w:eastAsia="Times New Roman"/>
                <w:sz w:val="28"/>
                <w:szCs w:val="28"/>
              </w:rPr>
            </w:pPr>
          </w:p>
        </w:tc>
      </w:tr>
    </w:tbl>
    <w:p w14:paraId="0F2C208F"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1.3 </w:t>
      </w:r>
      <w:r w:rsidR="003C1F74" w:rsidRPr="003C1F74">
        <w:rPr>
          <w:rFonts w:eastAsia="Times New Roman"/>
          <w:sz w:val="28"/>
          <w:szCs w:val="28"/>
        </w:rPr>
        <w:t>Каковы плюсы и минусы резервной валюты для эмитирующей ее страны?</w:t>
      </w:r>
    </w:p>
    <w:p w14:paraId="2AE9C0D4"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1.4 </w:t>
      </w:r>
      <w:r w:rsidR="003C1F74" w:rsidRPr="003C1F74">
        <w:rPr>
          <w:rFonts w:eastAsia="Times New Roman"/>
          <w:sz w:val="28"/>
          <w:szCs w:val="28"/>
        </w:rPr>
        <w:t>Дайте характеристику режима валютного курса российского рубля и пр</w:t>
      </w:r>
      <w:r w:rsidR="003C1F74" w:rsidRPr="003C1F74">
        <w:rPr>
          <w:rFonts w:eastAsia="Times New Roman"/>
          <w:sz w:val="28"/>
          <w:szCs w:val="28"/>
        </w:rPr>
        <w:t>о</w:t>
      </w:r>
      <w:r w:rsidR="003C1F74" w:rsidRPr="003C1F74">
        <w:rPr>
          <w:rFonts w:eastAsia="Times New Roman"/>
          <w:sz w:val="28"/>
          <w:szCs w:val="28"/>
        </w:rPr>
        <w:t>следите его эволюцию.</w:t>
      </w:r>
    </w:p>
    <w:p w14:paraId="6497454D"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1.5 </w:t>
      </w:r>
      <w:r w:rsidR="003C1F74" w:rsidRPr="003C1F74">
        <w:rPr>
          <w:rFonts w:eastAsia="Times New Roman"/>
          <w:sz w:val="28"/>
          <w:szCs w:val="28"/>
        </w:rPr>
        <w:t>Обозначьте основные этапы развития международных валютных отнош</w:t>
      </w:r>
      <w:r w:rsidR="003C1F74" w:rsidRPr="003C1F74">
        <w:rPr>
          <w:rFonts w:eastAsia="Times New Roman"/>
          <w:sz w:val="28"/>
          <w:szCs w:val="28"/>
        </w:rPr>
        <w:t>е</w:t>
      </w:r>
      <w:r w:rsidR="003C1F74" w:rsidRPr="003C1F74">
        <w:rPr>
          <w:rFonts w:eastAsia="Times New Roman"/>
          <w:sz w:val="28"/>
          <w:szCs w:val="28"/>
        </w:rPr>
        <w:t>ний.</w:t>
      </w:r>
    </w:p>
    <w:p w14:paraId="1A4A9555" w14:textId="77777777" w:rsidR="003C1F74" w:rsidRP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1.6 </w:t>
      </w:r>
      <w:r w:rsidR="003C1F74" w:rsidRPr="003C1F74">
        <w:rPr>
          <w:rFonts w:eastAsia="Times New Roman"/>
          <w:sz w:val="28"/>
          <w:szCs w:val="28"/>
        </w:rPr>
        <w:t>При обратной котировке (например, в Великобритании при курсе 1,9 USD/GBR, или 1 фунт = 1,9 $) при снижении курса национальная валюта дешевеет или дорожает?</w:t>
      </w:r>
    </w:p>
    <w:p w14:paraId="3A4FA91C" w14:textId="77777777" w:rsidR="003C1F74" w:rsidRDefault="00A83E11" w:rsidP="003C1F74">
      <w:pPr>
        <w:tabs>
          <w:tab w:val="left" w:pos="993"/>
        </w:tabs>
        <w:spacing w:after="0" w:line="240" w:lineRule="auto"/>
        <w:contextualSpacing/>
        <w:jc w:val="both"/>
        <w:rPr>
          <w:rFonts w:eastAsia="Times New Roman"/>
          <w:sz w:val="28"/>
          <w:szCs w:val="28"/>
        </w:rPr>
      </w:pPr>
      <w:r w:rsidRPr="00A83E11">
        <w:rPr>
          <w:rFonts w:eastAsia="Times New Roman"/>
          <w:sz w:val="28"/>
          <w:szCs w:val="28"/>
        </w:rPr>
        <w:t xml:space="preserve">Задача </w:t>
      </w:r>
      <w:r w:rsidR="00593259">
        <w:rPr>
          <w:rFonts w:eastAsia="Times New Roman"/>
          <w:sz w:val="28"/>
          <w:szCs w:val="28"/>
        </w:rPr>
        <w:t xml:space="preserve">1.7 </w:t>
      </w:r>
      <w:r w:rsidR="003C1F74" w:rsidRPr="003C1F74">
        <w:rPr>
          <w:rFonts w:eastAsia="Times New Roman"/>
          <w:sz w:val="28"/>
          <w:szCs w:val="28"/>
        </w:rPr>
        <w:t>Курс доллара к евро – 1,23 $/EUR. При снижении курса до уровня 1,20 $/EUR доллар дешевеет или дорожает?</w:t>
      </w:r>
    </w:p>
    <w:p w14:paraId="1D1758BD" w14:textId="77777777" w:rsidR="003C1F74" w:rsidRPr="003C1F74" w:rsidRDefault="003C1F74" w:rsidP="003C1F74">
      <w:pPr>
        <w:tabs>
          <w:tab w:val="left" w:pos="993"/>
        </w:tabs>
        <w:spacing w:after="0" w:line="240" w:lineRule="auto"/>
        <w:ind w:firstLine="709"/>
        <w:contextualSpacing/>
        <w:jc w:val="both"/>
        <w:rPr>
          <w:rFonts w:eastAsia="Times New Roman"/>
          <w:sz w:val="28"/>
          <w:szCs w:val="28"/>
        </w:rPr>
      </w:pPr>
    </w:p>
    <w:p w14:paraId="23B3FBAA" w14:textId="77777777" w:rsidR="003C1F74" w:rsidRPr="00A83E11" w:rsidRDefault="003C1F74" w:rsidP="003C1F74">
      <w:pPr>
        <w:tabs>
          <w:tab w:val="left" w:pos="993"/>
        </w:tabs>
        <w:spacing w:after="0" w:line="240" w:lineRule="auto"/>
        <w:contextualSpacing/>
        <w:jc w:val="both"/>
        <w:rPr>
          <w:rFonts w:eastAsia="Times New Roman"/>
          <w:b/>
          <w:color w:val="000000" w:themeColor="text1"/>
          <w:sz w:val="28"/>
          <w:szCs w:val="28"/>
        </w:rPr>
      </w:pPr>
      <w:r w:rsidRPr="00A83E11">
        <w:rPr>
          <w:rFonts w:eastAsia="Times New Roman"/>
          <w:b/>
          <w:bCs/>
          <w:color w:val="000000" w:themeColor="text1"/>
          <w:sz w:val="28"/>
          <w:szCs w:val="28"/>
        </w:rPr>
        <w:t xml:space="preserve">Раздел 2 </w:t>
      </w:r>
      <w:r w:rsidRPr="00A83E11">
        <w:rPr>
          <w:rFonts w:eastAsia="Times New Roman"/>
          <w:b/>
          <w:color w:val="000000" w:themeColor="text1"/>
          <w:sz w:val="28"/>
          <w:szCs w:val="28"/>
        </w:rPr>
        <w:t>Платежный баланс</w:t>
      </w:r>
    </w:p>
    <w:p w14:paraId="4ACA7AA7" w14:textId="77777777" w:rsidR="003C1F74" w:rsidRDefault="00A83E11" w:rsidP="003C1F74">
      <w:pPr>
        <w:tabs>
          <w:tab w:val="left" w:pos="993"/>
        </w:tabs>
        <w:spacing w:after="0" w:line="240" w:lineRule="auto"/>
        <w:ind w:firstLine="709"/>
        <w:contextualSpacing/>
        <w:jc w:val="both"/>
        <w:rPr>
          <w:rFonts w:eastAsia="Times New Roman"/>
          <w:sz w:val="28"/>
          <w:szCs w:val="28"/>
        </w:rPr>
      </w:pPr>
      <w:r w:rsidRPr="001F60E0">
        <w:rPr>
          <w:sz w:val="28"/>
          <w:szCs w:val="28"/>
        </w:rPr>
        <w:t>Задача</w:t>
      </w:r>
      <w:r>
        <w:rPr>
          <w:rFonts w:eastAsia="Times New Roman"/>
          <w:sz w:val="28"/>
          <w:szCs w:val="28"/>
        </w:rPr>
        <w:t xml:space="preserve"> 2.1 Приведите примеры воздействия состояния платежного баланса на валютный курс.</w:t>
      </w:r>
    </w:p>
    <w:p w14:paraId="54D046F6" w14:textId="77777777" w:rsidR="003C1F74" w:rsidRDefault="00A83E11" w:rsidP="00A83E11">
      <w:pPr>
        <w:tabs>
          <w:tab w:val="left" w:pos="993"/>
        </w:tabs>
        <w:spacing w:after="0" w:line="240" w:lineRule="auto"/>
        <w:ind w:firstLine="709"/>
        <w:contextualSpacing/>
        <w:jc w:val="both"/>
        <w:rPr>
          <w:rFonts w:eastAsia="Times New Roman"/>
          <w:sz w:val="28"/>
          <w:szCs w:val="28"/>
        </w:rPr>
      </w:pPr>
      <w:r w:rsidRPr="00A83E11">
        <w:rPr>
          <w:rFonts w:eastAsia="Times New Roman"/>
          <w:sz w:val="28"/>
          <w:szCs w:val="28"/>
        </w:rPr>
        <w:t>Задача</w:t>
      </w:r>
      <w:r>
        <w:rPr>
          <w:rFonts w:eastAsia="Times New Roman"/>
          <w:sz w:val="28"/>
          <w:szCs w:val="28"/>
        </w:rPr>
        <w:t xml:space="preserve"> 2.2 На основании открытых источников определите основные и бала</w:t>
      </w:r>
      <w:r>
        <w:rPr>
          <w:rFonts w:eastAsia="Times New Roman"/>
          <w:sz w:val="28"/>
          <w:szCs w:val="28"/>
        </w:rPr>
        <w:t>н</w:t>
      </w:r>
      <w:r>
        <w:rPr>
          <w:rFonts w:eastAsia="Times New Roman"/>
          <w:sz w:val="28"/>
          <w:szCs w:val="28"/>
        </w:rPr>
        <w:t>сирующие статьи платежного баланса России за 2015 год. Какие факторы повлияли на состояние платежного баланса России</w:t>
      </w:r>
      <w:r w:rsidR="00C04290">
        <w:rPr>
          <w:rFonts w:eastAsia="Times New Roman"/>
          <w:sz w:val="28"/>
          <w:szCs w:val="28"/>
        </w:rPr>
        <w:t xml:space="preserve"> в 2015 году?</w:t>
      </w:r>
    </w:p>
    <w:p w14:paraId="553F3397" w14:textId="77777777" w:rsidR="00A83E11" w:rsidRPr="00A83E11" w:rsidRDefault="00A83E11" w:rsidP="00A83E11">
      <w:pPr>
        <w:tabs>
          <w:tab w:val="left" w:pos="993"/>
        </w:tabs>
        <w:spacing w:after="0" w:line="240" w:lineRule="auto"/>
        <w:ind w:firstLine="709"/>
        <w:contextualSpacing/>
        <w:jc w:val="both"/>
        <w:rPr>
          <w:rFonts w:eastAsia="Times New Roman"/>
          <w:sz w:val="28"/>
          <w:szCs w:val="28"/>
        </w:rPr>
      </w:pPr>
    </w:p>
    <w:p w14:paraId="74AB1B18"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3 </w:t>
      </w:r>
      <w:r w:rsidRPr="003C1F74">
        <w:rPr>
          <w:b/>
          <w:color w:val="000000"/>
          <w:sz w:val="28"/>
          <w:szCs w:val="28"/>
        </w:rPr>
        <w:t>Валютная политика</w:t>
      </w:r>
    </w:p>
    <w:p w14:paraId="633B4F7E"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lastRenderedPageBreak/>
        <w:t>Задача 3.1</w:t>
      </w:r>
      <w:r>
        <w:rPr>
          <w:rFonts w:eastAsia="Calibri"/>
          <w:b/>
          <w:sz w:val="28"/>
          <w:szCs w:val="28"/>
        </w:rPr>
        <w:t xml:space="preserve"> </w:t>
      </w:r>
      <w:r w:rsidRPr="00A83E11">
        <w:rPr>
          <w:rFonts w:eastAsia="Calibri"/>
          <w:sz w:val="28"/>
          <w:szCs w:val="28"/>
        </w:rPr>
        <w:t>Российское предприятие реализует свою продукцию на мировом рынке. Себестоимость единицы продукции составляет 1500 руб. Цена реализации продукции составляет 60 долл. США. При каких значениях курс доллара США к рублю деятельность предприятия будет безубыточной?</w:t>
      </w:r>
    </w:p>
    <w:p w14:paraId="756584A3"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3.2 </w:t>
      </w:r>
      <w:r w:rsidRPr="00A83E11">
        <w:rPr>
          <w:rFonts w:eastAsia="Calibri"/>
          <w:sz w:val="28"/>
          <w:szCs w:val="28"/>
        </w:rPr>
        <w:t>Российское предприятие импортирует часть расходных матери</w:t>
      </w:r>
      <w:r w:rsidRPr="00A83E11">
        <w:rPr>
          <w:rFonts w:eastAsia="Calibri"/>
          <w:sz w:val="28"/>
          <w:szCs w:val="28"/>
        </w:rPr>
        <w:t>а</w:t>
      </w:r>
      <w:r w:rsidRPr="00A83E11">
        <w:rPr>
          <w:rFonts w:eastAsia="Calibri"/>
          <w:sz w:val="28"/>
          <w:szCs w:val="28"/>
        </w:rPr>
        <w:t>лов. Стоимость импортируемых материалов, необходимых для производства един</w:t>
      </w:r>
      <w:r w:rsidRPr="00A83E11">
        <w:rPr>
          <w:rFonts w:eastAsia="Calibri"/>
          <w:sz w:val="28"/>
          <w:szCs w:val="28"/>
        </w:rPr>
        <w:t>и</w:t>
      </w:r>
      <w:r w:rsidRPr="00A83E11">
        <w:rPr>
          <w:rFonts w:eastAsia="Calibri"/>
          <w:sz w:val="28"/>
          <w:szCs w:val="28"/>
        </w:rPr>
        <w:t>цы продукции, составляет 50 евро. Прочие затраты (оплата труда, материалы, пр</w:t>
      </w:r>
      <w:r w:rsidRPr="00A83E11">
        <w:rPr>
          <w:rFonts w:eastAsia="Calibri"/>
          <w:sz w:val="28"/>
          <w:szCs w:val="28"/>
        </w:rPr>
        <w:t>и</w:t>
      </w:r>
      <w:r w:rsidRPr="00A83E11">
        <w:rPr>
          <w:rFonts w:eastAsia="Calibri"/>
          <w:sz w:val="28"/>
          <w:szCs w:val="28"/>
        </w:rPr>
        <w:t>обретаемые на внутреннем рынке и т.д.) на производство единицы продукции с</w:t>
      </w:r>
      <w:r w:rsidRPr="00A83E11">
        <w:rPr>
          <w:rFonts w:eastAsia="Calibri"/>
          <w:sz w:val="28"/>
          <w:szCs w:val="28"/>
        </w:rPr>
        <w:t>о</w:t>
      </w:r>
      <w:r w:rsidRPr="00A83E11">
        <w:rPr>
          <w:rFonts w:eastAsia="Calibri"/>
          <w:sz w:val="28"/>
          <w:szCs w:val="28"/>
        </w:rPr>
        <w:t>ставляют 800 руб. Отпускная цена единицы продукции составляет 2500 руб. При к</w:t>
      </w:r>
      <w:r w:rsidRPr="00A83E11">
        <w:rPr>
          <w:rFonts w:eastAsia="Calibri"/>
          <w:sz w:val="28"/>
          <w:szCs w:val="28"/>
        </w:rPr>
        <w:t>а</w:t>
      </w:r>
      <w:r w:rsidRPr="00A83E11">
        <w:rPr>
          <w:rFonts w:eastAsia="Calibri"/>
          <w:sz w:val="28"/>
          <w:szCs w:val="28"/>
        </w:rPr>
        <w:t>ких значениях курса евро к рублю деятельность предприятия будет безубыточной?</w:t>
      </w:r>
    </w:p>
    <w:p w14:paraId="529E68AF"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3.3 </w:t>
      </w:r>
      <w:r w:rsidRPr="00A83E11">
        <w:rPr>
          <w:rFonts w:eastAsia="Calibri"/>
          <w:sz w:val="28"/>
          <w:szCs w:val="28"/>
        </w:rPr>
        <w:t>Российское предприятие импортирует часть расходных матери</w:t>
      </w:r>
      <w:r w:rsidRPr="00A83E11">
        <w:rPr>
          <w:rFonts w:eastAsia="Calibri"/>
          <w:sz w:val="28"/>
          <w:szCs w:val="28"/>
        </w:rPr>
        <w:t>а</w:t>
      </w:r>
      <w:r w:rsidRPr="00A83E11">
        <w:rPr>
          <w:rFonts w:eastAsia="Calibri"/>
          <w:sz w:val="28"/>
          <w:szCs w:val="28"/>
        </w:rPr>
        <w:t>лов. Стоимость импортируемых материалов, необходимых для производства един</w:t>
      </w:r>
      <w:r w:rsidRPr="00A83E11">
        <w:rPr>
          <w:rFonts w:eastAsia="Calibri"/>
          <w:sz w:val="28"/>
          <w:szCs w:val="28"/>
        </w:rPr>
        <w:t>и</w:t>
      </w:r>
      <w:r w:rsidRPr="00A83E11">
        <w:rPr>
          <w:rFonts w:eastAsia="Calibri"/>
          <w:sz w:val="28"/>
          <w:szCs w:val="28"/>
        </w:rPr>
        <w:t>цы продукции, составляет 200 долл. и 80 евро. Прочие затраты (оплата труда, мат</w:t>
      </w:r>
      <w:r w:rsidRPr="00A83E11">
        <w:rPr>
          <w:rFonts w:eastAsia="Calibri"/>
          <w:sz w:val="28"/>
          <w:szCs w:val="28"/>
        </w:rPr>
        <w:t>е</w:t>
      </w:r>
      <w:r w:rsidRPr="00A83E11">
        <w:rPr>
          <w:rFonts w:eastAsia="Calibri"/>
          <w:sz w:val="28"/>
          <w:szCs w:val="28"/>
        </w:rPr>
        <w:t>риалы, приобретаемые на внутреннем рынке и т.д.) на производство единицы пр</w:t>
      </w:r>
      <w:r w:rsidRPr="00A83E11">
        <w:rPr>
          <w:rFonts w:eastAsia="Calibri"/>
          <w:sz w:val="28"/>
          <w:szCs w:val="28"/>
        </w:rPr>
        <w:t>о</w:t>
      </w:r>
      <w:r w:rsidRPr="00A83E11">
        <w:rPr>
          <w:rFonts w:eastAsia="Calibri"/>
          <w:sz w:val="28"/>
          <w:szCs w:val="28"/>
        </w:rPr>
        <w:t>дукции составляют 5000 руб. Отпускная цена единицы продукции составляет 15000 руб.  При каком соотношении курсов доллара  и евро к рублю деятельность пре</w:t>
      </w:r>
      <w:r w:rsidRPr="00A83E11">
        <w:rPr>
          <w:rFonts w:eastAsia="Calibri"/>
          <w:sz w:val="28"/>
          <w:szCs w:val="28"/>
        </w:rPr>
        <w:t>д</w:t>
      </w:r>
      <w:r w:rsidRPr="00A83E11">
        <w:rPr>
          <w:rFonts w:eastAsia="Calibri"/>
          <w:sz w:val="28"/>
          <w:szCs w:val="28"/>
        </w:rPr>
        <w:t>приятия будет приносить прибыль не меньшую 20%?</w:t>
      </w:r>
    </w:p>
    <w:p w14:paraId="2222EB0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3.4 </w:t>
      </w:r>
      <w:r w:rsidRPr="00A83E11">
        <w:rPr>
          <w:rFonts w:eastAsia="Calibri"/>
          <w:sz w:val="28"/>
          <w:szCs w:val="28"/>
        </w:rPr>
        <w:t>Банк продает и покупает доллар США по одной и той же цене 28,40 руб., но при этом взимает комиссионные в сумме 0,5% от суммы сделки. К</w:t>
      </w:r>
      <w:r w:rsidRPr="00A83E11">
        <w:rPr>
          <w:rFonts w:eastAsia="Calibri"/>
          <w:sz w:val="28"/>
          <w:szCs w:val="28"/>
        </w:rPr>
        <w:t>а</w:t>
      </w:r>
      <w:r w:rsidRPr="00A83E11">
        <w:rPr>
          <w:rFonts w:eastAsia="Calibri"/>
          <w:sz w:val="28"/>
          <w:szCs w:val="28"/>
        </w:rPr>
        <w:t>ким курсам покупки и продажи соответствуют операции этого банка?</w:t>
      </w:r>
    </w:p>
    <w:p w14:paraId="309E284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Pr>
          <w:rFonts w:eastAsia="Calibri"/>
          <w:sz w:val="28"/>
          <w:szCs w:val="28"/>
        </w:rPr>
        <w:t xml:space="preserve">3.5 </w:t>
      </w:r>
      <w:r w:rsidRPr="00A83E11">
        <w:rPr>
          <w:rFonts w:eastAsia="Calibri"/>
          <w:sz w:val="28"/>
          <w:szCs w:val="28"/>
        </w:rPr>
        <w:t>Курс покупки фунта стерлингов банком составляет 54,67 руб./ф. ст. Курс продажи фунта стерлингов составляет 55,33 руб./ф. ст. Определите размер комиссионных (в относительном выражении), взимаемых банком с каждой сделки, и текущий курс фунта стерлингов, предполагая, что при покупке и продаже взимаю</w:t>
      </w:r>
      <w:r w:rsidRPr="00A83E11">
        <w:rPr>
          <w:rFonts w:eastAsia="Calibri"/>
          <w:sz w:val="28"/>
          <w:szCs w:val="28"/>
        </w:rPr>
        <w:t>т</w:t>
      </w:r>
      <w:r w:rsidRPr="00A83E11">
        <w:rPr>
          <w:rFonts w:eastAsia="Calibri"/>
          <w:sz w:val="28"/>
          <w:szCs w:val="28"/>
        </w:rPr>
        <w:t>ся одинаковые комиссионные.</w:t>
      </w:r>
    </w:p>
    <w:p w14:paraId="3E7C1E5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Pr>
          <w:rFonts w:eastAsia="Calibri"/>
          <w:sz w:val="28"/>
          <w:szCs w:val="28"/>
        </w:rPr>
        <w:t xml:space="preserve">3.6 </w:t>
      </w:r>
      <w:r w:rsidRPr="00A83E11">
        <w:rPr>
          <w:rFonts w:eastAsia="Calibri"/>
          <w:sz w:val="28"/>
          <w:szCs w:val="28"/>
        </w:rPr>
        <w:t>Текущие курсы покупки/продажи доллара составляют (руб./долл.):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4A6EB5E0" w14:textId="77777777" w:rsidTr="00DC6CE5">
        <w:tc>
          <w:tcPr>
            <w:tcW w:w="3190" w:type="dxa"/>
            <w:shd w:val="clear" w:color="auto" w:fill="auto"/>
          </w:tcPr>
          <w:p w14:paraId="3AA57ED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Операции</w:t>
            </w:r>
          </w:p>
        </w:tc>
        <w:tc>
          <w:tcPr>
            <w:tcW w:w="3190" w:type="dxa"/>
            <w:shd w:val="clear" w:color="auto" w:fill="auto"/>
          </w:tcPr>
          <w:p w14:paraId="7A0012F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покупки</w:t>
            </w:r>
          </w:p>
        </w:tc>
        <w:tc>
          <w:tcPr>
            <w:tcW w:w="3191" w:type="dxa"/>
            <w:shd w:val="clear" w:color="auto" w:fill="auto"/>
          </w:tcPr>
          <w:p w14:paraId="6FE54AAD"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Курс продажи</w:t>
            </w:r>
          </w:p>
        </w:tc>
      </w:tr>
      <w:tr w:rsidR="00A83E11" w:rsidRPr="00A83E11" w14:paraId="6A6B3787" w14:textId="77777777" w:rsidTr="00DC6CE5">
        <w:tc>
          <w:tcPr>
            <w:tcW w:w="3190" w:type="dxa"/>
            <w:shd w:val="clear" w:color="auto" w:fill="auto"/>
          </w:tcPr>
          <w:p w14:paraId="144422ED"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Today</w:t>
            </w:r>
            <w:r w:rsidRPr="00A83E11">
              <w:rPr>
                <w:rFonts w:eastAsia="Calibri"/>
                <w:sz w:val="28"/>
                <w:szCs w:val="28"/>
              </w:rPr>
              <w:t>»</w:t>
            </w:r>
          </w:p>
        </w:tc>
        <w:tc>
          <w:tcPr>
            <w:tcW w:w="3190" w:type="dxa"/>
            <w:shd w:val="clear" w:color="auto" w:fill="auto"/>
          </w:tcPr>
          <w:p w14:paraId="14FC9BB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30,0450</w:t>
            </w:r>
          </w:p>
        </w:tc>
        <w:tc>
          <w:tcPr>
            <w:tcW w:w="3191" w:type="dxa"/>
            <w:shd w:val="clear" w:color="auto" w:fill="auto"/>
          </w:tcPr>
          <w:p w14:paraId="39ED949E"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30,0500</w:t>
            </w:r>
          </w:p>
        </w:tc>
      </w:tr>
      <w:tr w:rsidR="00A83E11" w:rsidRPr="00A83E11" w14:paraId="1C150475" w14:textId="77777777" w:rsidTr="00DC6CE5">
        <w:tc>
          <w:tcPr>
            <w:tcW w:w="3190" w:type="dxa"/>
            <w:shd w:val="clear" w:color="auto" w:fill="auto"/>
          </w:tcPr>
          <w:p w14:paraId="2E3E36D9"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Операции «</w:t>
            </w:r>
            <w:r w:rsidRPr="00A83E11">
              <w:rPr>
                <w:rFonts w:eastAsia="Calibri"/>
                <w:sz w:val="28"/>
                <w:szCs w:val="28"/>
                <w:lang w:val="en-US"/>
              </w:rPr>
              <w:t>Tomorrow</w:t>
            </w:r>
            <w:r w:rsidRPr="00A83E11">
              <w:rPr>
                <w:rFonts w:eastAsia="Calibri"/>
                <w:sz w:val="28"/>
                <w:szCs w:val="28"/>
              </w:rPr>
              <w:t>»</w:t>
            </w:r>
          </w:p>
        </w:tc>
        <w:tc>
          <w:tcPr>
            <w:tcW w:w="3190" w:type="dxa"/>
            <w:shd w:val="clear" w:color="auto" w:fill="auto"/>
          </w:tcPr>
          <w:p w14:paraId="23CADF87"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30,0430</w:t>
            </w:r>
          </w:p>
        </w:tc>
        <w:tc>
          <w:tcPr>
            <w:tcW w:w="3191" w:type="dxa"/>
            <w:shd w:val="clear" w:color="auto" w:fill="auto"/>
          </w:tcPr>
          <w:p w14:paraId="38EDF677"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30,0530</w:t>
            </w:r>
          </w:p>
        </w:tc>
      </w:tr>
    </w:tbl>
    <w:p w14:paraId="6D58AC15"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При операциях «</w:t>
      </w:r>
      <w:r w:rsidRPr="00A83E11">
        <w:rPr>
          <w:rFonts w:eastAsia="Calibri"/>
          <w:sz w:val="28"/>
          <w:szCs w:val="28"/>
          <w:lang w:val="en-US"/>
        </w:rPr>
        <w:t>Today</w:t>
      </w:r>
      <w:r w:rsidRPr="00A83E11">
        <w:rPr>
          <w:rFonts w:eastAsia="Calibri"/>
          <w:sz w:val="28"/>
          <w:szCs w:val="28"/>
        </w:rPr>
        <w:t>» банк требует уплаты дополнительных комиссионных за срочность в размере 0,01%. Как выгоднее покупать валюту (по какому типу ко</w:t>
      </w:r>
      <w:r w:rsidRPr="00A83E11">
        <w:rPr>
          <w:rFonts w:eastAsia="Calibri"/>
          <w:sz w:val="28"/>
          <w:szCs w:val="28"/>
        </w:rPr>
        <w:t>н</w:t>
      </w:r>
      <w:r w:rsidRPr="00A83E11">
        <w:rPr>
          <w:rFonts w:eastAsia="Calibri"/>
          <w:sz w:val="28"/>
          <w:szCs w:val="28"/>
        </w:rPr>
        <w:t>тракта)? Как выгоднее ее продавать?</w:t>
      </w:r>
    </w:p>
    <w:p w14:paraId="7DCE8894"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3.7</w:t>
      </w:r>
      <w:r w:rsidRPr="00A83E11">
        <w:rPr>
          <w:rFonts w:eastAsia="Calibri"/>
          <w:sz w:val="28"/>
          <w:szCs w:val="28"/>
        </w:rPr>
        <w:t xml:space="preserve"> Курсы покупки и продажи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51698768" w14:textId="77777777" w:rsidTr="00DC6CE5">
        <w:tc>
          <w:tcPr>
            <w:tcW w:w="3190" w:type="dxa"/>
            <w:shd w:val="clear" w:color="auto" w:fill="auto"/>
          </w:tcPr>
          <w:p w14:paraId="775A85C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14:paraId="66CB38C6"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Курс покупки, долл.</w:t>
            </w:r>
          </w:p>
        </w:tc>
        <w:tc>
          <w:tcPr>
            <w:tcW w:w="3191" w:type="dxa"/>
            <w:shd w:val="clear" w:color="auto" w:fill="auto"/>
          </w:tcPr>
          <w:p w14:paraId="1D4DEC28"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Курс продажи, долл.</w:t>
            </w:r>
          </w:p>
        </w:tc>
      </w:tr>
      <w:tr w:rsidR="00A83E11" w:rsidRPr="00A83E11" w14:paraId="3AE71E6C" w14:textId="77777777" w:rsidTr="00DC6CE5">
        <w:tc>
          <w:tcPr>
            <w:tcW w:w="3190" w:type="dxa"/>
            <w:shd w:val="clear" w:color="auto" w:fill="auto"/>
          </w:tcPr>
          <w:p w14:paraId="587C888E"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Швейцарский франк</w:t>
            </w:r>
          </w:p>
        </w:tc>
        <w:tc>
          <w:tcPr>
            <w:tcW w:w="3190" w:type="dxa"/>
            <w:shd w:val="clear" w:color="auto" w:fill="auto"/>
          </w:tcPr>
          <w:p w14:paraId="3C8F9F6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0,79</w:t>
            </w:r>
          </w:p>
        </w:tc>
        <w:tc>
          <w:tcPr>
            <w:tcW w:w="3191" w:type="dxa"/>
            <w:shd w:val="clear" w:color="auto" w:fill="auto"/>
          </w:tcPr>
          <w:p w14:paraId="6CE2266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0,81</w:t>
            </w:r>
          </w:p>
        </w:tc>
      </w:tr>
      <w:tr w:rsidR="00A83E11" w:rsidRPr="00A83E11" w14:paraId="0D48B28E" w14:textId="77777777" w:rsidTr="00DC6CE5">
        <w:tc>
          <w:tcPr>
            <w:tcW w:w="3190" w:type="dxa"/>
            <w:shd w:val="clear" w:color="auto" w:fill="auto"/>
          </w:tcPr>
          <w:p w14:paraId="4F86DE4A"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Фунт стерлингов Вел</w:t>
            </w:r>
            <w:r w:rsidRPr="00A83E11">
              <w:rPr>
                <w:rFonts w:eastAsia="Calibri"/>
                <w:sz w:val="28"/>
                <w:szCs w:val="28"/>
              </w:rPr>
              <w:t>и</w:t>
            </w:r>
            <w:r w:rsidRPr="00A83E11">
              <w:rPr>
                <w:rFonts w:eastAsia="Calibri"/>
                <w:sz w:val="28"/>
                <w:szCs w:val="28"/>
              </w:rPr>
              <w:t>кобритании</w:t>
            </w:r>
          </w:p>
        </w:tc>
        <w:tc>
          <w:tcPr>
            <w:tcW w:w="3190" w:type="dxa"/>
            <w:shd w:val="clear" w:color="auto" w:fill="auto"/>
          </w:tcPr>
          <w:p w14:paraId="040A9A8C" w14:textId="77777777" w:rsidR="00A83E11" w:rsidRPr="00A83E11" w:rsidRDefault="00A83E11" w:rsidP="00A83E11">
            <w:pPr>
              <w:spacing w:line="240" w:lineRule="auto"/>
              <w:ind w:firstLine="851"/>
              <w:jc w:val="both"/>
              <w:rPr>
                <w:rFonts w:eastAsia="Calibri"/>
                <w:sz w:val="28"/>
                <w:szCs w:val="28"/>
              </w:rPr>
            </w:pPr>
          </w:p>
          <w:p w14:paraId="25D7A249"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1,44</w:t>
            </w:r>
          </w:p>
        </w:tc>
        <w:tc>
          <w:tcPr>
            <w:tcW w:w="3191" w:type="dxa"/>
            <w:shd w:val="clear" w:color="auto" w:fill="auto"/>
          </w:tcPr>
          <w:p w14:paraId="5C79918D" w14:textId="77777777" w:rsidR="00A83E11" w:rsidRPr="00A83E11" w:rsidRDefault="00A83E11" w:rsidP="00A83E11">
            <w:pPr>
              <w:spacing w:line="240" w:lineRule="auto"/>
              <w:ind w:firstLine="851"/>
              <w:jc w:val="both"/>
              <w:rPr>
                <w:rFonts w:eastAsia="Calibri"/>
                <w:sz w:val="28"/>
                <w:szCs w:val="28"/>
              </w:rPr>
            </w:pPr>
          </w:p>
          <w:p w14:paraId="3ED1AF8E"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1,48</w:t>
            </w:r>
          </w:p>
        </w:tc>
      </w:tr>
    </w:tbl>
    <w:p w14:paraId="38F6AE8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lastRenderedPageBreak/>
        <w:t>Какая сумма в фунтах стерлингов потребуется лицу, пожелавшему купить 8000 франков?</w:t>
      </w:r>
    </w:p>
    <w:p w14:paraId="6A91583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3.8</w:t>
      </w:r>
      <w:r w:rsidRPr="00A83E11">
        <w:rPr>
          <w:rFonts w:eastAsia="Calibri"/>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A83E11" w:rsidRPr="00A83E11" w14:paraId="1E1F7308" w14:textId="77777777" w:rsidTr="00DC6CE5">
        <w:tc>
          <w:tcPr>
            <w:tcW w:w="3190" w:type="dxa"/>
            <w:shd w:val="clear" w:color="auto" w:fill="auto"/>
          </w:tcPr>
          <w:p w14:paraId="64F114A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3190" w:type="dxa"/>
            <w:shd w:val="clear" w:color="auto" w:fill="auto"/>
          </w:tcPr>
          <w:p w14:paraId="0FB26E77"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Привлечение средств, %</w:t>
            </w:r>
          </w:p>
        </w:tc>
        <w:tc>
          <w:tcPr>
            <w:tcW w:w="3191" w:type="dxa"/>
            <w:shd w:val="clear" w:color="auto" w:fill="auto"/>
          </w:tcPr>
          <w:p w14:paraId="4B448141"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Размещение средств, %</w:t>
            </w:r>
          </w:p>
        </w:tc>
      </w:tr>
      <w:tr w:rsidR="00A83E11" w:rsidRPr="00A83E11" w14:paraId="0A6D1165" w14:textId="77777777" w:rsidTr="00DC6CE5">
        <w:tc>
          <w:tcPr>
            <w:tcW w:w="3190" w:type="dxa"/>
            <w:shd w:val="clear" w:color="auto" w:fill="auto"/>
          </w:tcPr>
          <w:p w14:paraId="378CBA45"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Российский рубль</w:t>
            </w:r>
          </w:p>
        </w:tc>
        <w:tc>
          <w:tcPr>
            <w:tcW w:w="3190" w:type="dxa"/>
            <w:shd w:val="clear" w:color="auto" w:fill="auto"/>
          </w:tcPr>
          <w:p w14:paraId="2CD2C408"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3,1</w:t>
            </w:r>
          </w:p>
        </w:tc>
        <w:tc>
          <w:tcPr>
            <w:tcW w:w="3191" w:type="dxa"/>
            <w:shd w:val="clear" w:color="auto" w:fill="auto"/>
          </w:tcPr>
          <w:p w14:paraId="2CB72E04"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2,9</w:t>
            </w:r>
          </w:p>
        </w:tc>
      </w:tr>
      <w:tr w:rsidR="00A83E11" w:rsidRPr="00A83E11" w14:paraId="2383D34C" w14:textId="77777777" w:rsidTr="00DC6CE5">
        <w:tc>
          <w:tcPr>
            <w:tcW w:w="3190" w:type="dxa"/>
            <w:shd w:val="clear" w:color="auto" w:fill="auto"/>
          </w:tcPr>
          <w:p w14:paraId="1540FD2D" w14:textId="77777777" w:rsidR="00A83E11" w:rsidRPr="00A83E11" w:rsidRDefault="00A83E11" w:rsidP="00A83E11">
            <w:pPr>
              <w:spacing w:line="240" w:lineRule="auto"/>
              <w:jc w:val="both"/>
              <w:rPr>
                <w:rFonts w:eastAsia="Calibri"/>
                <w:sz w:val="28"/>
                <w:szCs w:val="28"/>
              </w:rPr>
            </w:pPr>
            <w:r w:rsidRPr="00A83E11">
              <w:rPr>
                <w:rFonts w:eastAsia="Calibri"/>
                <w:sz w:val="28"/>
                <w:szCs w:val="28"/>
              </w:rPr>
              <w:t>Доллар США</w:t>
            </w:r>
          </w:p>
        </w:tc>
        <w:tc>
          <w:tcPr>
            <w:tcW w:w="3190" w:type="dxa"/>
            <w:shd w:val="clear" w:color="auto" w:fill="auto"/>
          </w:tcPr>
          <w:p w14:paraId="793D64A3"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4,5</w:t>
            </w:r>
          </w:p>
        </w:tc>
        <w:tc>
          <w:tcPr>
            <w:tcW w:w="3191" w:type="dxa"/>
            <w:shd w:val="clear" w:color="auto" w:fill="auto"/>
          </w:tcPr>
          <w:p w14:paraId="434AB162"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4,1</w:t>
            </w:r>
          </w:p>
        </w:tc>
      </w:tr>
    </w:tbl>
    <w:p w14:paraId="134DC428" w14:textId="77777777" w:rsidR="00A83E11" w:rsidRPr="00A83E11" w:rsidRDefault="00A83E11" w:rsidP="00A83E11">
      <w:pPr>
        <w:spacing w:line="240" w:lineRule="auto"/>
        <w:ind w:firstLine="851"/>
        <w:jc w:val="both"/>
        <w:rPr>
          <w:rFonts w:eastAsia="Calibri"/>
          <w:sz w:val="28"/>
          <w:szCs w:val="28"/>
        </w:rPr>
      </w:pPr>
    </w:p>
    <w:p w14:paraId="296AF93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3.9</w:t>
      </w:r>
      <w:r w:rsidRPr="00A83E11">
        <w:rPr>
          <w:rFonts w:eastAsia="Calibri"/>
          <w:sz w:val="28"/>
          <w:szCs w:val="28"/>
        </w:rPr>
        <w:t xml:space="preserve"> Банк способен единовременно привлечь до 10 млн. долл. или 300 млн. руб. Комиссионные по конверсионным операциям составляют 0,02%. Опред</w:t>
      </w:r>
      <w:r w:rsidRPr="00A83E11">
        <w:rPr>
          <w:rFonts w:eastAsia="Calibri"/>
          <w:sz w:val="28"/>
          <w:szCs w:val="28"/>
        </w:rPr>
        <w:t>е</w:t>
      </w:r>
      <w:r w:rsidRPr="00A83E11">
        <w:rPr>
          <w:rFonts w:eastAsia="Calibri"/>
          <w:sz w:val="28"/>
          <w:szCs w:val="28"/>
        </w:rPr>
        <w:t>лите:</w:t>
      </w:r>
    </w:p>
    <w:p w14:paraId="07E68B4B"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а) возможную спекулятивную стратегию, предполагая, что банк не имеет временно свободных средств. Определите объем прибыли при ее применении;</w:t>
      </w:r>
    </w:p>
    <w:p w14:paraId="327A8274"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б) убытки банка, если он будет реализовывать указанную спекулятивную стратегию, а курс доллара США через 10 дней составит 28,03 руб./долл.</w:t>
      </w:r>
    </w:p>
    <w:p w14:paraId="20EB7D8D"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 xml:space="preserve">Задача </w:t>
      </w:r>
      <w:r w:rsidR="00C04290" w:rsidRPr="00C04290">
        <w:rPr>
          <w:rFonts w:eastAsia="Calibri"/>
          <w:sz w:val="28"/>
          <w:szCs w:val="28"/>
        </w:rPr>
        <w:t>3.10</w:t>
      </w:r>
      <w:r w:rsidRPr="00A83E11">
        <w:rPr>
          <w:rFonts w:eastAsia="Calibri"/>
          <w:sz w:val="28"/>
          <w:szCs w:val="28"/>
        </w:rPr>
        <w:t xml:space="preserve"> Банк располагает свободными средствами, составляющими 50 млн. руб. и планирует вложить их в доллары США на срок 15 дней. Межбанковские ставки (% годовых) по кредитам на срок 15 дней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3E11" w:rsidRPr="00A83E11" w14:paraId="3DEF45FB" w14:textId="77777777" w:rsidTr="00DC6CE5">
        <w:tc>
          <w:tcPr>
            <w:tcW w:w="4785" w:type="dxa"/>
            <w:shd w:val="clear" w:color="auto" w:fill="auto"/>
          </w:tcPr>
          <w:p w14:paraId="053C42C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Валюта</w:t>
            </w:r>
          </w:p>
        </w:tc>
        <w:tc>
          <w:tcPr>
            <w:tcW w:w="4786" w:type="dxa"/>
            <w:shd w:val="clear" w:color="auto" w:fill="auto"/>
          </w:tcPr>
          <w:p w14:paraId="73DB44E7"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Размещение средств, %</w:t>
            </w:r>
          </w:p>
        </w:tc>
      </w:tr>
      <w:tr w:rsidR="00A83E11" w:rsidRPr="00A83E11" w14:paraId="7F8AB73F" w14:textId="77777777" w:rsidTr="00DC6CE5">
        <w:tc>
          <w:tcPr>
            <w:tcW w:w="4785" w:type="dxa"/>
            <w:shd w:val="clear" w:color="auto" w:fill="auto"/>
          </w:tcPr>
          <w:p w14:paraId="1F5C95F6"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Российский рубль</w:t>
            </w:r>
          </w:p>
        </w:tc>
        <w:tc>
          <w:tcPr>
            <w:tcW w:w="4786" w:type="dxa"/>
            <w:shd w:val="clear" w:color="auto" w:fill="auto"/>
          </w:tcPr>
          <w:p w14:paraId="3DF1C7CC"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5,8</w:t>
            </w:r>
          </w:p>
        </w:tc>
      </w:tr>
      <w:tr w:rsidR="00A83E11" w:rsidRPr="00A83E11" w14:paraId="6E50A6E5" w14:textId="77777777" w:rsidTr="00DC6CE5">
        <w:tc>
          <w:tcPr>
            <w:tcW w:w="4785" w:type="dxa"/>
            <w:shd w:val="clear" w:color="auto" w:fill="auto"/>
          </w:tcPr>
          <w:p w14:paraId="07A4D970"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Доллар США</w:t>
            </w:r>
          </w:p>
        </w:tc>
        <w:tc>
          <w:tcPr>
            <w:tcW w:w="4786" w:type="dxa"/>
            <w:shd w:val="clear" w:color="auto" w:fill="auto"/>
          </w:tcPr>
          <w:p w14:paraId="5A364061" w14:textId="77777777" w:rsidR="00A83E11" w:rsidRPr="00A83E11" w:rsidRDefault="00A83E11" w:rsidP="00A83E11">
            <w:pPr>
              <w:spacing w:line="240" w:lineRule="auto"/>
              <w:ind w:firstLine="851"/>
              <w:jc w:val="both"/>
              <w:rPr>
                <w:rFonts w:eastAsia="Calibri"/>
                <w:sz w:val="28"/>
                <w:szCs w:val="28"/>
              </w:rPr>
            </w:pPr>
            <w:r w:rsidRPr="00A83E11">
              <w:rPr>
                <w:rFonts w:eastAsia="Calibri"/>
                <w:sz w:val="28"/>
                <w:szCs w:val="28"/>
              </w:rPr>
              <w:t>2,7</w:t>
            </w:r>
          </w:p>
        </w:tc>
      </w:tr>
    </w:tbl>
    <w:p w14:paraId="271FA158" w14:textId="77777777" w:rsidR="00A83E11" w:rsidRPr="00A83E11" w:rsidRDefault="00A83E11" w:rsidP="00E02BBB">
      <w:pPr>
        <w:spacing w:line="240" w:lineRule="auto"/>
        <w:ind w:firstLine="851"/>
        <w:jc w:val="both"/>
        <w:rPr>
          <w:rFonts w:eastAsia="Calibri"/>
          <w:sz w:val="28"/>
          <w:szCs w:val="28"/>
        </w:rPr>
      </w:pPr>
      <w:r w:rsidRPr="00A83E11">
        <w:rPr>
          <w:rFonts w:eastAsia="Calibri"/>
          <w:sz w:val="28"/>
          <w:szCs w:val="28"/>
        </w:rPr>
        <w:t>Текущий курс доллара США составляет 31,04 руб./долл. Комиссионные по обмену долларов на рубли составляют 0,05%. Определите диапазон значений курса доллара США, при которых эта операция будет прибыльней, чем размещение ру</w:t>
      </w:r>
      <w:r w:rsidRPr="00A83E11">
        <w:rPr>
          <w:rFonts w:eastAsia="Calibri"/>
          <w:sz w:val="28"/>
          <w:szCs w:val="28"/>
        </w:rPr>
        <w:t>б</w:t>
      </w:r>
      <w:r w:rsidRPr="00A83E11">
        <w:rPr>
          <w:rFonts w:eastAsia="Calibri"/>
          <w:sz w:val="28"/>
          <w:szCs w:val="28"/>
        </w:rPr>
        <w:t>левых средств на рынке межбанковских кредитов.</w:t>
      </w:r>
    </w:p>
    <w:p w14:paraId="037D7414" w14:textId="77777777" w:rsidR="00A83E11" w:rsidRPr="00A83E11" w:rsidRDefault="00A83E11" w:rsidP="00A83E11">
      <w:pPr>
        <w:ind w:firstLine="851"/>
        <w:jc w:val="both"/>
        <w:rPr>
          <w:rFonts w:eastAsia="Calibri"/>
          <w:sz w:val="28"/>
          <w:szCs w:val="28"/>
        </w:rPr>
      </w:pPr>
      <w:r w:rsidRPr="00A83E11">
        <w:rPr>
          <w:rFonts w:eastAsia="Calibri"/>
          <w:sz w:val="28"/>
          <w:szCs w:val="28"/>
        </w:rPr>
        <w:t>Задача</w:t>
      </w:r>
      <w:r w:rsidR="00E02BBB">
        <w:rPr>
          <w:rFonts w:eastAsia="Calibri"/>
          <w:sz w:val="28"/>
          <w:szCs w:val="28"/>
        </w:rPr>
        <w:t xml:space="preserve"> 3.11</w:t>
      </w:r>
      <w:r w:rsidRPr="00A83E11">
        <w:rPr>
          <w:rFonts w:eastAsia="Calibri"/>
          <w:sz w:val="28"/>
          <w:szCs w:val="28"/>
        </w:rPr>
        <w:t xml:space="preserve"> На основании открытых источников определите, как изменялась ставка рефинансирования Банка России на протяжении последних лет. Как это ск</w:t>
      </w:r>
      <w:r w:rsidRPr="00A83E11">
        <w:rPr>
          <w:rFonts w:eastAsia="Calibri"/>
          <w:sz w:val="28"/>
          <w:szCs w:val="28"/>
        </w:rPr>
        <w:t>а</w:t>
      </w:r>
      <w:r w:rsidRPr="00A83E11">
        <w:rPr>
          <w:rFonts w:eastAsia="Calibri"/>
          <w:sz w:val="28"/>
          <w:szCs w:val="28"/>
        </w:rPr>
        <w:t>залось на курсе рубля к ведущим мировым валютам и уровне ставок на внутреннем рынке?</w:t>
      </w:r>
    </w:p>
    <w:p w14:paraId="7EDAE533" w14:textId="77777777" w:rsidR="00A83E11" w:rsidRPr="00A83E11" w:rsidRDefault="00A83E11" w:rsidP="00A83E11">
      <w:pPr>
        <w:ind w:firstLine="851"/>
        <w:jc w:val="both"/>
        <w:rPr>
          <w:rFonts w:eastAsia="Calibri"/>
          <w:sz w:val="28"/>
          <w:szCs w:val="28"/>
        </w:rPr>
      </w:pPr>
      <w:r w:rsidRPr="00A83E11">
        <w:rPr>
          <w:rFonts w:eastAsia="Calibri"/>
          <w:sz w:val="28"/>
          <w:szCs w:val="28"/>
        </w:rPr>
        <w:t xml:space="preserve">Задача </w:t>
      </w:r>
      <w:r w:rsidR="00E02BBB">
        <w:rPr>
          <w:rFonts w:eastAsia="Calibri"/>
          <w:sz w:val="28"/>
          <w:szCs w:val="28"/>
        </w:rPr>
        <w:t>3.12</w:t>
      </w:r>
      <w:r w:rsidRPr="00A83E11">
        <w:rPr>
          <w:rFonts w:eastAsia="Calibri"/>
          <w:sz w:val="28"/>
          <w:szCs w:val="28"/>
        </w:rPr>
        <w:t xml:space="preserve"> Приведите примеры валютных ограничений, действующих в Ро</w:t>
      </w:r>
      <w:r w:rsidRPr="00A83E11">
        <w:rPr>
          <w:rFonts w:eastAsia="Calibri"/>
          <w:sz w:val="28"/>
          <w:szCs w:val="28"/>
        </w:rPr>
        <w:t>с</w:t>
      </w:r>
      <w:r w:rsidRPr="00A83E11">
        <w:rPr>
          <w:rFonts w:eastAsia="Calibri"/>
          <w:sz w:val="28"/>
          <w:szCs w:val="28"/>
        </w:rPr>
        <w:t>сии.</w:t>
      </w:r>
    </w:p>
    <w:p w14:paraId="2E97CFBD"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4 </w:t>
      </w:r>
      <w:r w:rsidRPr="003C1F74">
        <w:rPr>
          <w:b/>
          <w:color w:val="000000"/>
          <w:sz w:val="28"/>
          <w:szCs w:val="28"/>
        </w:rPr>
        <w:t>Валютные рынки</w:t>
      </w:r>
    </w:p>
    <w:p w14:paraId="11094308"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4.1</w:t>
      </w:r>
      <w:r w:rsidR="00A83E11">
        <w:rPr>
          <w:rFonts w:eastAsia="Times New Roman"/>
          <w:sz w:val="28"/>
          <w:szCs w:val="20"/>
          <w:lang w:eastAsia="ru-RU"/>
        </w:rPr>
        <w:t xml:space="preserve"> </w:t>
      </w:r>
      <w:r w:rsidR="003C1F74" w:rsidRPr="003C1F74">
        <w:rPr>
          <w:rFonts w:eastAsia="Times New Roman"/>
          <w:sz w:val="28"/>
          <w:szCs w:val="20"/>
          <w:lang w:eastAsia="ru-RU"/>
        </w:rPr>
        <w:t>На основании данных и материалов Банка международных расчетов (Bank for International Settlements – BIS) проанализируйте динамику объемов торго</w:t>
      </w:r>
      <w:r w:rsidR="003C1F74" w:rsidRPr="003C1F74">
        <w:rPr>
          <w:rFonts w:eastAsia="Times New Roman"/>
          <w:sz w:val="28"/>
          <w:szCs w:val="20"/>
          <w:lang w:eastAsia="ru-RU"/>
        </w:rPr>
        <w:t>в</w:t>
      </w:r>
      <w:r w:rsidR="003C1F74" w:rsidRPr="003C1F74">
        <w:rPr>
          <w:rFonts w:eastAsia="Times New Roman"/>
          <w:sz w:val="28"/>
          <w:szCs w:val="20"/>
          <w:lang w:eastAsia="ru-RU"/>
        </w:rPr>
        <w:t xml:space="preserve">ли основными резервными валютами в 2004-07 гг. (до глобального финансового кризиса) и в 2008-10 гг. (в течение кризиса). Сделайте выводы и постройте прогнозы </w:t>
      </w:r>
      <w:r w:rsidR="003C1F74" w:rsidRPr="003C1F74">
        <w:rPr>
          <w:rFonts w:eastAsia="Times New Roman"/>
          <w:sz w:val="28"/>
          <w:szCs w:val="20"/>
          <w:lang w:eastAsia="ru-RU"/>
        </w:rPr>
        <w:lastRenderedPageBreak/>
        <w:t>на 2011-12 гг.</w:t>
      </w:r>
    </w:p>
    <w:p w14:paraId="2B5D3451"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4.2 </w:t>
      </w:r>
      <w:r w:rsidR="003C1F74" w:rsidRPr="003C1F74">
        <w:rPr>
          <w:rFonts w:eastAsia="Times New Roman"/>
          <w:sz w:val="28"/>
          <w:szCs w:val="20"/>
          <w:lang w:eastAsia="ru-RU"/>
        </w:rPr>
        <w:t>Используя данные Банка международных расчетов (BIS), выявите те</w:t>
      </w:r>
      <w:r w:rsidR="003C1F74" w:rsidRPr="003C1F74">
        <w:rPr>
          <w:rFonts w:eastAsia="Times New Roman"/>
          <w:sz w:val="28"/>
          <w:szCs w:val="20"/>
          <w:lang w:eastAsia="ru-RU"/>
        </w:rPr>
        <w:t>н</w:t>
      </w:r>
      <w:r w:rsidR="003C1F74" w:rsidRPr="003C1F74">
        <w:rPr>
          <w:rFonts w:eastAsia="Times New Roman"/>
          <w:sz w:val="28"/>
          <w:szCs w:val="20"/>
          <w:lang w:eastAsia="ru-RU"/>
        </w:rPr>
        <w:t>денции изменения торговли USD банками ведущих стран.</w:t>
      </w:r>
    </w:p>
    <w:p w14:paraId="31ACD9E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4.3 </w:t>
      </w:r>
      <w:r w:rsidR="003C1F74" w:rsidRPr="003C1F74">
        <w:rPr>
          <w:rFonts w:eastAsia="Times New Roman"/>
          <w:sz w:val="28"/>
          <w:szCs w:val="20"/>
          <w:lang w:eastAsia="ru-RU"/>
        </w:rPr>
        <w:t>Определите удельный вес электронной торговли валютой в общем объеме операций на мировом валютном рынке – FOREX.</w:t>
      </w:r>
    </w:p>
    <w:p w14:paraId="4F310C0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4.4 </w:t>
      </w:r>
      <w:r w:rsidR="003C1F74" w:rsidRPr="003C1F74">
        <w:rPr>
          <w:rFonts w:eastAsia="Times New Roman"/>
          <w:sz w:val="28"/>
          <w:szCs w:val="20"/>
          <w:lang w:eastAsia="ru-RU"/>
        </w:rPr>
        <w:t>Охарактеризуйте основных участников международного валютного ры</w:t>
      </w:r>
      <w:r w:rsidR="003C1F74" w:rsidRPr="003C1F74">
        <w:rPr>
          <w:rFonts w:eastAsia="Times New Roman"/>
          <w:sz w:val="28"/>
          <w:szCs w:val="20"/>
          <w:lang w:eastAsia="ru-RU"/>
        </w:rPr>
        <w:t>н</w:t>
      </w:r>
      <w:r w:rsidR="003C1F74" w:rsidRPr="003C1F74">
        <w:rPr>
          <w:rFonts w:eastAsia="Times New Roman"/>
          <w:sz w:val="28"/>
          <w:szCs w:val="20"/>
          <w:lang w:eastAsia="ru-RU"/>
        </w:rPr>
        <w:t>ка по следующим критериям: страновая принадлежность; объемы внешней торговли (экспорт – импорт); виды операций; торгуемые валюты. Сделайте выводы.</w:t>
      </w:r>
    </w:p>
    <w:p w14:paraId="27A815FB"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4.5 </w:t>
      </w:r>
      <w:r w:rsidR="003C1F74" w:rsidRPr="003C1F74">
        <w:rPr>
          <w:rFonts w:eastAsia="Times New Roman"/>
          <w:sz w:val="28"/>
          <w:szCs w:val="20"/>
          <w:lang w:eastAsia="ru-RU"/>
        </w:rPr>
        <w:t>Джинсы Levi’s в Нью-Йорке стоят 60 USD, а в Вене 50 евро. Курс евро равен 1,27 USD/EUR. Используя теорию паритета покупательной способности, определите, на сколько завышен или занижен курс американского доллара.</w:t>
      </w:r>
    </w:p>
    <w:p w14:paraId="76600E0E"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4.6 </w:t>
      </w:r>
      <w:r w:rsidR="003C1F74" w:rsidRPr="003C1F74">
        <w:rPr>
          <w:rFonts w:eastAsia="Times New Roman"/>
          <w:sz w:val="28"/>
          <w:szCs w:val="20"/>
          <w:lang w:eastAsia="ru-RU"/>
        </w:rPr>
        <w:t>Курс евро спот равен 1,3 USD/EUR, а полугодовой форвардный курс – 1,2 USD/EUR. Рассчитайте годовой уровень форвардной премии или дисконта.</w:t>
      </w:r>
    </w:p>
    <w:p w14:paraId="5E08210D"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4.7 </w:t>
      </w:r>
      <w:r w:rsidR="003C1F74" w:rsidRPr="003C1F74">
        <w:rPr>
          <w:rFonts w:eastAsia="Times New Roman"/>
          <w:sz w:val="28"/>
          <w:szCs w:val="20"/>
          <w:lang w:eastAsia="ru-RU"/>
        </w:rPr>
        <w:t>Курс доллара США к фунту стерлингов в Лондонском банке составляет:</w:t>
      </w:r>
    </w:p>
    <w:p w14:paraId="78E8D43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покупка </w:t>
      </w:r>
      <w:r w:rsidRPr="003C1F74">
        <w:rPr>
          <w:rFonts w:eastAsia="Times New Roman"/>
          <w:sz w:val="28"/>
          <w:szCs w:val="20"/>
          <w:lang w:eastAsia="ru-RU"/>
        </w:rPr>
        <w:tab/>
      </w:r>
      <w:r w:rsidRPr="003C1F74">
        <w:rPr>
          <w:rFonts w:eastAsia="Times New Roman"/>
          <w:sz w:val="28"/>
          <w:szCs w:val="20"/>
          <w:lang w:eastAsia="ru-RU"/>
        </w:rPr>
        <w:tab/>
        <w:t>1,6510;</w:t>
      </w:r>
    </w:p>
    <w:p w14:paraId="1721989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продажа</w:t>
      </w:r>
      <w:r w:rsidRPr="003C1F74">
        <w:rPr>
          <w:rFonts w:eastAsia="Times New Roman"/>
          <w:sz w:val="28"/>
          <w:szCs w:val="20"/>
          <w:lang w:eastAsia="ru-RU"/>
        </w:rPr>
        <w:tab/>
      </w:r>
      <w:r w:rsidRPr="003C1F74">
        <w:rPr>
          <w:rFonts w:eastAsia="Times New Roman"/>
          <w:sz w:val="28"/>
          <w:szCs w:val="20"/>
          <w:lang w:eastAsia="ru-RU"/>
        </w:rPr>
        <w:tab/>
        <w:t>1,6480.</w:t>
      </w:r>
    </w:p>
    <w:p w14:paraId="7EE8DB6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w:t>
      </w:r>
    </w:p>
    <w:p w14:paraId="4636283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w:t>
      </w:r>
      <w:r>
        <w:rPr>
          <w:rFonts w:eastAsia="Times New Roman"/>
          <w:sz w:val="28"/>
          <w:szCs w:val="20"/>
          <w:lang w:eastAsia="ru-RU"/>
        </w:rPr>
        <w:t xml:space="preserve"> </w:t>
      </w:r>
      <w:r w:rsidRPr="003C1F74">
        <w:rPr>
          <w:rFonts w:eastAsia="Times New Roman"/>
          <w:sz w:val="28"/>
          <w:szCs w:val="20"/>
          <w:lang w:eastAsia="ru-RU"/>
        </w:rPr>
        <w:t>сколько фунтов стерлингов можно получить при обмене 1000 долл. США?</w:t>
      </w:r>
    </w:p>
    <w:p w14:paraId="26B143C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Pr>
          <w:rFonts w:eastAsia="Times New Roman"/>
          <w:sz w:val="28"/>
          <w:szCs w:val="20"/>
          <w:lang w:eastAsia="ru-RU"/>
        </w:rPr>
        <w:t xml:space="preserve">2) </w:t>
      </w:r>
      <w:r w:rsidRPr="003C1F74">
        <w:rPr>
          <w:rFonts w:eastAsia="Times New Roman"/>
          <w:sz w:val="28"/>
          <w:szCs w:val="20"/>
          <w:lang w:eastAsia="ru-RU"/>
        </w:rPr>
        <w:t>сколько долл. США можно получить при обмене 1000 фунтов?</w:t>
      </w:r>
    </w:p>
    <w:p w14:paraId="79832BC5" w14:textId="77777777" w:rsidR="003C1F74" w:rsidRPr="003C1F74" w:rsidRDefault="003C1F74" w:rsidP="003C1F74">
      <w:pPr>
        <w:autoSpaceDE w:val="0"/>
        <w:autoSpaceDN w:val="0"/>
        <w:adjustRightInd w:val="0"/>
        <w:spacing w:after="0" w:line="240" w:lineRule="auto"/>
        <w:ind w:firstLine="709"/>
        <w:jc w:val="both"/>
        <w:rPr>
          <w:rFonts w:eastAsia="Times New Roman"/>
          <w:bCs/>
          <w:sz w:val="28"/>
          <w:szCs w:val="28"/>
        </w:rPr>
      </w:pPr>
    </w:p>
    <w:p w14:paraId="38332106" w14:textId="77777777" w:rsidR="003C1F74" w:rsidRPr="003C1F74" w:rsidRDefault="003C1F74" w:rsidP="003C1F74">
      <w:pPr>
        <w:autoSpaceDE w:val="0"/>
        <w:autoSpaceDN w:val="0"/>
        <w:adjustRightInd w:val="0"/>
        <w:spacing w:after="0" w:line="240" w:lineRule="auto"/>
        <w:ind w:firstLine="709"/>
        <w:jc w:val="both"/>
        <w:rPr>
          <w:rFonts w:eastAsia="Times New Roman"/>
          <w:b/>
          <w:bCs/>
          <w:sz w:val="28"/>
          <w:szCs w:val="28"/>
        </w:rPr>
      </w:pPr>
    </w:p>
    <w:p w14:paraId="1C86B1C8"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5 </w:t>
      </w:r>
      <w:r w:rsidRPr="003C1F74">
        <w:rPr>
          <w:b/>
          <w:color w:val="000000"/>
          <w:sz w:val="28"/>
          <w:szCs w:val="28"/>
        </w:rPr>
        <w:t>Операции с валютой</w:t>
      </w:r>
    </w:p>
    <w:p w14:paraId="765F0DE2" w14:textId="77777777" w:rsidR="00F15815" w:rsidRPr="00F15815" w:rsidRDefault="00C04290" w:rsidP="00F15815">
      <w:pPr>
        <w:spacing w:line="240" w:lineRule="auto"/>
        <w:ind w:firstLine="851"/>
        <w:jc w:val="both"/>
        <w:rPr>
          <w:rFonts w:eastAsia="Calibri"/>
          <w:sz w:val="28"/>
          <w:szCs w:val="28"/>
        </w:rPr>
      </w:pPr>
      <w:r w:rsidRPr="00C04290">
        <w:rPr>
          <w:rFonts w:eastAsia="Calibri"/>
          <w:sz w:val="28"/>
          <w:szCs w:val="28"/>
        </w:rPr>
        <w:t>Задача 5.1</w:t>
      </w:r>
      <w:r w:rsidR="00F15815" w:rsidRPr="00F15815">
        <w:rPr>
          <w:rFonts w:eastAsia="Calibri"/>
          <w:sz w:val="28"/>
          <w:szCs w:val="28"/>
        </w:rPr>
        <w:t xml:space="preserve"> Что дороже:</w:t>
      </w:r>
    </w:p>
    <w:p w14:paraId="37A49B33"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 долл. США или 80 ф. ст.?</w:t>
      </w:r>
    </w:p>
    <w:p w14:paraId="40E2D65C"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140 долл. США или 120 евро?</w:t>
      </w:r>
    </w:p>
    <w:p w14:paraId="5946514D"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25 руб. или 100 иен?</w:t>
      </w:r>
    </w:p>
    <w:p w14:paraId="79A9D48E"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15000 иен или 115 евро?</w:t>
      </w:r>
    </w:p>
    <w:p w14:paraId="034C46C6"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5.2</w:t>
      </w:r>
      <w:r w:rsidRPr="00F15815">
        <w:rPr>
          <w:rFonts w:eastAsia="Calibri"/>
          <w:sz w:val="28"/>
          <w:szCs w:val="28"/>
        </w:rPr>
        <w:t xml:space="preserve"> Каков рублевый эквивалент суммы в 350 долл.?</w:t>
      </w:r>
    </w:p>
    <w:p w14:paraId="2043BEB9"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5.3</w:t>
      </w:r>
      <w:r w:rsidRPr="00F15815">
        <w:rPr>
          <w:rFonts w:eastAsia="Calibri"/>
          <w:sz w:val="28"/>
          <w:szCs w:val="28"/>
        </w:rPr>
        <w:t xml:space="preserve"> Какова рублевая стоимость пакета, включающего 1000 долл. США, 1500 евро и 3000 швейцарских франков?</w:t>
      </w:r>
    </w:p>
    <w:p w14:paraId="61F879CD"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4</w:t>
      </w:r>
      <w:r w:rsidRPr="00F15815">
        <w:rPr>
          <w:rFonts w:eastAsia="Calibri"/>
          <w:b/>
          <w:sz w:val="28"/>
          <w:szCs w:val="28"/>
        </w:rPr>
        <w:t>.</w:t>
      </w:r>
      <w:r w:rsidRPr="00F15815">
        <w:rPr>
          <w:rFonts w:eastAsia="Calibri"/>
          <w:sz w:val="28"/>
          <w:szCs w:val="28"/>
        </w:rPr>
        <w:t>Рублевая стоимость какого из перечисленных ниже пакетов бол</w:t>
      </w:r>
      <w:r w:rsidRPr="00F15815">
        <w:rPr>
          <w:rFonts w:eastAsia="Calibri"/>
          <w:sz w:val="28"/>
          <w:szCs w:val="28"/>
        </w:rPr>
        <w:t>ь</w:t>
      </w:r>
      <w:r w:rsidRPr="00F15815">
        <w:rPr>
          <w:rFonts w:eastAsia="Calibri"/>
          <w:sz w:val="28"/>
          <w:szCs w:val="28"/>
        </w:rPr>
        <w:t>ше всего увеличилась (меньше всего сократилась) в относительном выражении за последний календарный месяц:</w:t>
      </w:r>
    </w:p>
    <w:p w14:paraId="14659FF7"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а) 1000 долл. и 1000 евро;</w:t>
      </w:r>
    </w:p>
    <w:p w14:paraId="19B68F30"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б) 500 фунтов стерлингов, 1000 швейцарских франков и 1000 евро;</w:t>
      </w:r>
    </w:p>
    <w:p w14:paraId="0B9FF0B8"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в) 100 000 иен и 10 000 юаней;</w:t>
      </w:r>
    </w:p>
    <w:p w14:paraId="11E272E0"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г) 1 000 000 белорусских рублей, 100 000 казахских тенге и 5000 украинских гривен.</w:t>
      </w:r>
    </w:p>
    <w:p w14:paraId="375DBF69"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5.5</w:t>
      </w:r>
      <w:r w:rsidRPr="00F15815">
        <w:rPr>
          <w:rFonts w:eastAsia="Calibri"/>
          <w:sz w:val="28"/>
          <w:szCs w:val="28"/>
        </w:rPr>
        <w:t xml:space="preserve"> Каков текущий кросс-курс евро к фунту стерлингов, исчисленный на основании их курса к рублю?</w:t>
      </w:r>
    </w:p>
    <w:p w14:paraId="2284F64A"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lastRenderedPageBreak/>
        <w:t xml:space="preserve">Задача </w:t>
      </w:r>
      <w:r w:rsidR="00C04290" w:rsidRPr="00C04290">
        <w:rPr>
          <w:rFonts w:eastAsia="Calibri"/>
          <w:sz w:val="28"/>
          <w:szCs w:val="28"/>
        </w:rPr>
        <w:t>5.6</w:t>
      </w:r>
      <w:r w:rsidRPr="00F15815">
        <w:rPr>
          <w:rFonts w:eastAsia="Calibri"/>
          <w:sz w:val="28"/>
          <w:szCs w:val="28"/>
        </w:rPr>
        <w:t xml:space="preserve"> Какое количество фунтов стерлингов можно приобрести за 1200 руб.?</w:t>
      </w:r>
    </w:p>
    <w:p w14:paraId="61E931DF"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7 В таблице указаны курсы валют к доллару США в косвенной к</w:t>
      </w:r>
      <w:r w:rsidRPr="00F15815">
        <w:rPr>
          <w:rFonts w:eastAsia="Calibri"/>
          <w:sz w:val="28"/>
          <w:szCs w:val="28"/>
        </w:rPr>
        <w:t>о</w:t>
      </w:r>
      <w:r w:rsidRPr="00F15815">
        <w:rPr>
          <w:rFonts w:eastAsia="Calibri"/>
          <w:sz w:val="28"/>
          <w:szCs w:val="28"/>
        </w:rPr>
        <w:t>тировке. Рассчитайте курс рубля к этим валютам в прямой котировке.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15815" w:rsidRPr="00F15815" w14:paraId="1DF2AF27" w14:textId="77777777" w:rsidTr="00DC6CE5">
        <w:tc>
          <w:tcPr>
            <w:tcW w:w="4785" w:type="dxa"/>
            <w:shd w:val="clear" w:color="auto" w:fill="auto"/>
          </w:tcPr>
          <w:p w14:paraId="4A2B32AB" w14:textId="77777777" w:rsidR="00F15815" w:rsidRPr="00F15815" w:rsidRDefault="00F15815" w:rsidP="00F15815">
            <w:pPr>
              <w:tabs>
                <w:tab w:val="left" w:pos="1800"/>
              </w:tabs>
              <w:spacing w:line="240" w:lineRule="auto"/>
              <w:ind w:firstLine="851"/>
              <w:jc w:val="both"/>
              <w:rPr>
                <w:rFonts w:eastAsia="Calibri"/>
                <w:sz w:val="28"/>
                <w:szCs w:val="28"/>
              </w:rPr>
            </w:pPr>
            <w:r w:rsidRPr="00F15815">
              <w:rPr>
                <w:rFonts w:eastAsia="Calibri"/>
                <w:sz w:val="28"/>
                <w:szCs w:val="28"/>
              </w:rPr>
              <w:tab/>
              <w:t>Валюта</w:t>
            </w:r>
          </w:p>
        </w:tc>
        <w:tc>
          <w:tcPr>
            <w:tcW w:w="4786" w:type="dxa"/>
            <w:shd w:val="clear" w:color="auto" w:fill="auto"/>
          </w:tcPr>
          <w:p w14:paraId="7643B138"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Курс</w:t>
            </w:r>
          </w:p>
        </w:tc>
      </w:tr>
      <w:tr w:rsidR="00F15815" w:rsidRPr="00F15815" w14:paraId="71C076BC" w14:textId="77777777" w:rsidTr="00DC6CE5">
        <w:tc>
          <w:tcPr>
            <w:tcW w:w="4785" w:type="dxa"/>
            <w:shd w:val="clear" w:color="auto" w:fill="auto"/>
          </w:tcPr>
          <w:p w14:paraId="02361DC0"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Рубль</w:t>
            </w:r>
          </w:p>
        </w:tc>
        <w:tc>
          <w:tcPr>
            <w:tcW w:w="4786" w:type="dxa"/>
            <w:shd w:val="clear" w:color="auto" w:fill="auto"/>
          </w:tcPr>
          <w:p w14:paraId="711FF32A"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28,00</w:t>
            </w:r>
          </w:p>
        </w:tc>
      </w:tr>
      <w:tr w:rsidR="00F15815" w:rsidRPr="00F15815" w14:paraId="3AC63943" w14:textId="77777777" w:rsidTr="00DC6CE5">
        <w:tc>
          <w:tcPr>
            <w:tcW w:w="4785" w:type="dxa"/>
            <w:shd w:val="clear" w:color="auto" w:fill="auto"/>
          </w:tcPr>
          <w:p w14:paraId="7F981164"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Евро</w:t>
            </w:r>
          </w:p>
        </w:tc>
        <w:tc>
          <w:tcPr>
            <w:tcW w:w="4786" w:type="dxa"/>
            <w:shd w:val="clear" w:color="auto" w:fill="auto"/>
          </w:tcPr>
          <w:p w14:paraId="07E0165A"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0,95</w:t>
            </w:r>
          </w:p>
        </w:tc>
      </w:tr>
      <w:tr w:rsidR="00F15815" w:rsidRPr="00F15815" w14:paraId="5680E078" w14:textId="77777777" w:rsidTr="00DC6CE5">
        <w:tc>
          <w:tcPr>
            <w:tcW w:w="4785" w:type="dxa"/>
            <w:shd w:val="clear" w:color="auto" w:fill="auto"/>
          </w:tcPr>
          <w:p w14:paraId="618F8C84"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Фунт стерлингов Великобритании</w:t>
            </w:r>
          </w:p>
        </w:tc>
        <w:tc>
          <w:tcPr>
            <w:tcW w:w="4786" w:type="dxa"/>
            <w:shd w:val="clear" w:color="auto" w:fill="auto"/>
          </w:tcPr>
          <w:p w14:paraId="5B0E813D"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0,75</w:t>
            </w:r>
          </w:p>
        </w:tc>
      </w:tr>
      <w:tr w:rsidR="00F15815" w:rsidRPr="00F15815" w14:paraId="238C6167" w14:textId="77777777" w:rsidTr="00DC6CE5">
        <w:tc>
          <w:tcPr>
            <w:tcW w:w="4785" w:type="dxa"/>
            <w:shd w:val="clear" w:color="auto" w:fill="auto"/>
          </w:tcPr>
          <w:p w14:paraId="2930373C"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Швейцарский франк</w:t>
            </w:r>
          </w:p>
        </w:tc>
        <w:tc>
          <w:tcPr>
            <w:tcW w:w="4786" w:type="dxa"/>
            <w:shd w:val="clear" w:color="auto" w:fill="auto"/>
          </w:tcPr>
          <w:p w14:paraId="39C3B1E5"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1,35</w:t>
            </w:r>
          </w:p>
        </w:tc>
      </w:tr>
      <w:tr w:rsidR="00F15815" w:rsidRPr="00F15815" w14:paraId="30433686" w14:textId="77777777" w:rsidTr="00DC6CE5">
        <w:tc>
          <w:tcPr>
            <w:tcW w:w="4785" w:type="dxa"/>
            <w:shd w:val="clear" w:color="auto" w:fill="auto"/>
          </w:tcPr>
          <w:p w14:paraId="5B8183A2" w14:textId="77777777" w:rsidR="00F15815" w:rsidRPr="00F15815" w:rsidRDefault="00F15815" w:rsidP="00F15815">
            <w:pPr>
              <w:spacing w:line="240" w:lineRule="auto"/>
              <w:jc w:val="both"/>
              <w:rPr>
                <w:rFonts w:eastAsia="Calibri"/>
                <w:sz w:val="28"/>
                <w:szCs w:val="28"/>
              </w:rPr>
            </w:pPr>
            <w:r w:rsidRPr="00F15815">
              <w:rPr>
                <w:rFonts w:eastAsia="Calibri"/>
                <w:sz w:val="28"/>
                <w:szCs w:val="28"/>
              </w:rPr>
              <w:t>Датская крона</w:t>
            </w:r>
          </w:p>
        </w:tc>
        <w:tc>
          <w:tcPr>
            <w:tcW w:w="4786" w:type="dxa"/>
            <w:shd w:val="clear" w:color="auto" w:fill="auto"/>
          </w:tcPr>
          <w:p w14:paraId="12A3C82E"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5,50</w:t>
            </w:r>
          </w:p>
        </w:tc>
      </w:tr>
    </w:tbl>
    <w:p w14:paraId="1D8F73CB" w14:textId="77777777" w:rsidR="00F15815" w:rsidRPr="00F15815" w:rsidRDefault="00F15815" w:rsidP="00F15815">
      <w:pPr>
        <w:spacing w:line="240" w:lineRule="auto"/>
        <w:ind w:firstLine="851"/>
        <w:jc w:val="both"/>
        <w:rPr>
          <w:rFonts w:eastAsia="Calibri"/>
          <w:sz w:val="28"/>
          <w:szCs w:val="28"/>
        </w:rPr>
      </w:pPr>
    </w:p>
    <w:p w14:paraId="235A06AB"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8 Курс доллара США к иене составляет 120 иен/долл., к фунту сте</w:t>
      </w:r>
      <w:r w:rsidRPr="00F15815">
        <w:rPr>
          <w:rFonts w:eastAsia="Calibri"/>
          <w:sz w:val="28"/>
          <w:szCs w:val="28"/>
        </w:rPr>
        <w:t>р</w:t>
      </w:r>
      <w:r w:rsidRPr="00F15815">
        <w:rPr>
          <w:rFonts w:eastAsia="Calibri"/>
          <w:sz w:val="28"/>
          <w:szCs w:val="28"/>
        </w:rPr>
        <w:t>лингов Великобритании – 0,80 ф. ст./долл. Сколько иен нужно для приобретения 250 ф.ст.?</w:t>
      </w:r>
    </w:p>
    <w:p w14:paraId="4FBE9261"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9 Организация покупает 2500 долл. США, уплатив 2350 евро. По к</w:t>
      </w:r>
      <w:r w:rsidRPr="00F15815">
        <w:rPr>
          <w:rFonts w:eastAsia="Calibri"/>
          <w:sz w:val="28"/>
          <w:szCs w:val="28"/>
        </w:rPr>
        <w:t>а</w:t>
      </w:r>
      <w:r w:rsidRPr="00F15815">
        <w:rPr>
          <w:rFonts w:eastAsia="Calibri"/>
          <w:sz w:val="28"/>
          <w:szCs w:val="28"/>
        </w:rPr>
        <w:t>кому курсу доллара к евро осуществлена эта операция?</w:t>
      </w:r>
    </w:p>
    <w:p w14:paraId="5D027F49" w14:textId="77777777" w:rsidR="00F15815" w:rsidRPr="00F15815" w:rsidRDefault="00F15815" w:rsidP="00F15815">
      <w:pPr>
        <w:spacing w:line="240" w:lineRule="auto"/>
        <w:ind w:firstLine="851"/>
        <w:jc w:val="both"/>
        <w:rPr>
          <w:rFonts w:eastAsia="Calibri"/>
          <w:sz w:val="28"/>
          <w:szCs w:val="28"/>
        </w:rPr>
      </w:pPr>
      <w:r w:rsidRPr="00F15815">
        <w:rPr>
          <w:rFonts w:eastAsia="Calibri"/>
          <w:sz w:val="28"/>
          <w:szCs w:val="28"/>
        </w:rPr>
        <w:t xml:space="preserve">Задача </w:t>
      </w:r>
      <w:r w:rsidR="00C04290" w:rsidRPr="00C04290">
        <w:rPr>
          <w:rFonts w:eastAsia="Calibri"/>
          <w:sz w:val="28"/>
          <w:szCs w:val="28"/>
        </w:rPr>
        <w:t>5.</w:t>
      </w:r>
      <w:r w:rsidRPr="00F15815">
        <w:rPr>
          <w:rFonts w:eastAsia="Calibri"/>
          <w:sz w:val="28"/>
          <w:szCs w:val="28"/>
        </w:rPr>
        <w:t>10 Текущий курс рубля к доллару США составляет 33,00 руб./долл. Определите курс рубля к доллару после укрепления рубля на 10%.</w:t>
      </w:r>
    </w:p>
    <w:p w14:paraId="43D9EA83" w14:textId="77777777" w:rsidR="003C1F74" w:rsidRPr="00F15815" w:rsidRDefault="003C1F74" w:rsidP="003C1F74">
      <w:pPr>
        <w:autoSpaceDE w:val="0"/>
        <w:autoSpaceDN w:val="0"/>
        <w:adjustRightInd w:val="0"/>
        <w:spacing w:after="0" w:line="240" w:lineRule="auto"/>
        <w:jc w:val="both"/>
        <w:rPr>
          <w:rFonts w:eastAsia="Times New Roman"/>
          <w:bCs/>
          <w:sz w:val="28"/>
          <w:szCs w:val="28"/>
        </w:rPr>
      </w:pPr>
    </w:p>
    <w:p w14:paraId="1A067903"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6 </w:t>
      </w:r>
      <w:r w:rsidRPr="003C1F74">
        <w:rPr>
          <w:b/>
          <w:color w:val="000000"/>
          <w:sz w:val="28"/>
          <w:szCs w:val="28"/>
        </w:rPr>
        <w:t>Международные расчеты</w:t>
      </w:r>
    </w:p>
    <w:p w14:paraId="055D1E44"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6.1 </w:t>
      </w:r>
      <w:r w:rsidR="003C1F74" w:rsidRPr="003C1F74">
        <w:rPr>
          <w:rFonts w:eastAsia="Times New Roman"/>
          <w:sz w:val="28"/>
          <w:szCs w:val="20"/>
          <w:lang w:eastAsia="ru-RU"/>
        </w:rPr>
        <w:t>Объясните, в связи с чем окончательный расчет по безналичным долл</w:t>
      </w:r>
      <w:r w:rsidR="003C1F74" w:rsidRPr="003C1F74">
        <w:rPr>
          <w:rFonts w:eastAsia="Times New Roman"/>
          <w:sz w:val="28"/>
          <w:szCs w:val="20"/>
          <w:lang w:eastAsia="ru-RU"/>
        </w:rPr>
        <w:t>а</w:t>
      </w:r>
      <w:r w:rsidR="003C1F74" w:rsidRPr="003C1F74">
        <w:rPr>
          <w:rFonts w:eastAsia="Times New Roman"/>
          <w:sz w:val="28"/>
          <w:szCs w:val="20"/>
          <w:lang w:eastAsia="ru-RU"/>
        </w:rPr>
        <w:t>ровым операциям может быть осуществлен только в США, а по операциям в евро – в Европе.</w:t>
      </w:r>
    </w:p>
    <w:p w14:paraId="605ED6B1"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6.2 </w:t>
      </w:r>
      <w:r w:rsidR="003C1F74" w:rsidRPr="003C1F74">
        <w:rPr>
          <w:rFonts w:eastAsia="Times New Roman"/>
          <w:sz w:val="28"/>
          <w:szCs w:val="20"/>
          <w:lang w:eastAsia="ru-RU"/>
        </w:rPr>
        <w:t>Какова схема международного платежа в случае отсутствия корреспо</w:t>
      </w:r>
      <w:r w:rsidR="003C1F74" w:rsidRPr="003C1F74">
        <w:rPr>
          <w:rFonts w:eastAsia="Times New Roman"/>
          <w:sz w:val="28"/>
          <w:szCs w:val="20"/>
          <w:lang w:eastAsia="ru-RU"/>
        </w:rPr>
        <w:t>н</w:t>
      </w:r>
      <w:r w:rsidR="003C1F74" w:rsidRPr="003C1F74">
        <w:rPr>
          <w:rFonts w:eastAsia="Times New Roman"/>
          <w:sz w:val="28"/>
          <w:szCs w:val="20"/>
          <w:lang w:eastAsia="ru-RU"/>
        </w:rPr>
        <w:t>дентских отношений между отправляющим и принимающим банком?</w:t>
      </w:r>
    </w:p>
    <w:p w14:paraId="315F22C9"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6.3 </w:t>
      </w:r>
      <w:r w:rsidR="003C1F74" w:rsidRPr="003C1F74">
        <w:rPr>
          <w:rFonts w:eastAsia="Times New Roman"/>
          <w:sz w:val="28"/>
          <w:szCs w:val="20"/>
          <w:lang w:eastAsia="ru-RU"/>
        </w:rPr>
        <w:t>Определите форму оплаты поставки экспортного оборудования на сумму 7 млн USD из России на условиях FOB Новороссийск.</w:t>
      </w:r>
    </w:p>
    <w:p w14:paraId="29C654BC" w14:textId="77777777" w:rsidR="003C1F74" w:rsidRDefault="003C1F74" w:rsidP="003C1F74">
      <w:pPr>
        <w:autoSpaceDE w:val="0"/>
        <w:autoSpaceDN w:val="0"/>
        <w:adjustRightInd w:val="0"/>
        <w:spacing w:after="0" w:line="240" w:lineRule="auto"/>
        <w:jc w:val="both"/>
        <w:rPr>
          <w:rFonts w:eastAsia="Times New Roman"/>
          <w:b/>
          <w:bCs/>
          <w:sz w:val="28"/>
          <w:szCs w:val="28"/>
        </w:rPr>
      </w:pPr>
    </w:p>
    <w:p w14:paraId="38AD705D" w14:textId="77777777" w:rsidR="003C1F74" w:rsidRPr="003C1F74" w:rsidRDefault="003C1F74" w:rsidP="003C1F74">
      <w:pPr>
        <w:autoSpaceDE w:val="0"/>
        <w:autoSpaceDN w:val="0"/>
        <w:adjustRightInd w:val="0"/>
        <w:spacing w:after="0" w:line="240" w:lineRule="auto"/>
        <w:jc w:val="both"/>
        <w:rPr>
          <w:b/>
          <w:sz w:val="28"/>
          <w:szCs w:val="28"/>
        </w:rPr>
      </w:pPr>
      <w:r w:rsidRPr="003C1F74">
        <w:rPr>
          <w:b/>
          <w:bCs/>
          <w:sz w:val="28"/>
          <w:szCs w:val="28"/>
        </w:rPr>
        <w:t xml:space="preserve">Раздел 7 </w:t>
      </w:r>
      <w:r w:rsidRPr="003C1F74">
        <w:rPr>
          <w:b/>
          <w:color w:val="000000"/>
          <w:sz w:val="28"/>
          <w:szCs w:val="28"/>
        </w:rPr>
        <w:t>Международные кредитные отношения</w:t>
      </w:r>
    </w:p>
    <w:p w14:paraId="70BC5EDF"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7.1 </w:t>
      </w:r>
      <w:r w:rsidR="003C1F74" w:rsidRPr="003C1F74">
        <w:rPr>
          <w:rFonts w:eastAsia="Times New Roman"/>
          <w:sz w:val="28"/>
          <w:szCs w:val="20"/>
          <w:lang w:eastAsia="ru-RU"/>
        </w:rPr>
        <w:t>Торговая компания получила кредит на общую сумму 500 тыс. USD. В соответствии с условиями кредитного соглашения использование кредита ос</w:t>
      </w:r>
      <w:r w:rsidR="003C1F74" w:rsidRPr="003C1F74">
        <w:rPr>
          <w:rFonts w:eastAsia="Times New Roman"/>
          <w:sz w:val="28"/>
          <w:szCs w:val="20"/>
          <w:lang w:eastAsia="ru-RU"/>
        </w:rPr>
        <w:t>у</w:t>
      </w:r>
      <w:r w:rsidR="003C1F74" w:rsidRPr="003C1F74">
        <w:rPr>
          <w:rFonts w:eastAsia="Times New Roman"/>
          <w:sz w:val="28"/>
          <w:szCs w:val="20"/>
          <w:lang w:eastAsia="ru-RU"/>
        </w:rPr>
        <w:t>ществляется равными суммами по 100 тыс. USD через каждые 3 месяца, начиная с 1 января 2005 г. Погашение кредита осуществляется пятью равными ежеквартальн</w:t>
      </w:r>
      <w:r w:rsidR="003C1F74" w:rsidRPr="003C1F74">
        <w:rPr>
          <w:rFonts w:eastAsia="Times New Roman"/>
          <w:sz w:val="28"/>
          <w:szCs w:val="20"/>
          <w:lang w:eastAsia="ru-RU"/>
        </w:rPr>
        <w:t>ы</w:t>
      </w:r>
      <w:r w:rsidR="003C1F74" w:rsidRPr="003C1F74">
        <w:rPr>
          <w:rFonts w:eastAsia="Times New Roman"/>
          <w:sz w:val="28"/>
          <w:szCs w:val="20"/>
          <w:lang w:eastAsia="ru-RU"/>
        </w:rPr>
        <w:t>ми взносами, начиная с 1 июля 2007 г.</w:t>
      </w:r>
    </w:p>
    <w:p w14:paraId="05908EF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Определить полный срок кредита, льготный период и грант-элемент.</w:t>
      </w:r>
    </w:p>
    <w:p w14:paraId="15C9809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7.2 </w:t>
      </w:r>
      <w:r w:rsidR="003C1F74" w:rsidRPr="003C1F74">
        <w:rPr>
          <w:rFonts w:eastAsia="Times New Roman"/>
          <w:sz w:val="28"/>
          <w:szCs w:val="20"/>
          <w:lang w:eastAsia="ru-RU"/>
        </w:rPr>
        <w:t>Использование предоставленного кредита происходит в течение 2008-09 гг., погашение будет осуществляться шестью равными полугодовыми взносами, начиная с 1 января 2010 г.</w:t>
      </w:r>
    </w:p>
    <w:p w14:paraId="6E57A33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полный срок кредита, льготный период и грант-элемент.</w:t>
      </w:r>
    </w:p>
    <w:p w14:paraId="331D0D7C"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7.3 </w:t>
      </w:r>
      <w:r w:rsidR="003C1F74" w:rsidRPr="003C1F74">
        <w:rPr>
          <w:rFonts w:eastAsia="Times New Roman"/>
          <w:sz w:val="28"/>
          <w:szCs w:val="20"/>
          <w:lang w:eastAsia="ru-RU"/>
        </w:rPr>
        <w:t xml:space="preserve">Кредит на сумму 1 млн USD используется равномерно в течение 2007-08 </w:t>
      </w:r>
      <w:r w:rsidR="003C1F74" w:rsidRPr="003C1F74">
        <w:rPr>
          <w:rFonts w:eastAsia="Times New Roman"/>
          <w:sz w:val="28"/>
          <w:szCs w:val="20"/>
          <w:lang w:eastAsia="ru-RU"/>
        </w:rPr>
        <w:lastRenderedPageBreak/>
        <w:t>гг., погашается четырьмя равными полугодовыми траншами, начиная с 1 июля 2009 г. Процентная ставка по кредиту – 10% годовых.</w:t>
      </w:r>
    </w:p>
    <w:p w14:paraId="7C9B10C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w:t>
      </w:r>
    </w:p>
    <w:p w14:paraId="63E0A8F8"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7.4 </w:t>
      </w:r>
      <w:r w:rsidR="003C1F74" w:rsidRPr="003C1F74">
        <w:rPr>
          <w:rFonts w:eastAsia="Times New Roman"/>
          <w:sz w:val="28"/>
          <w:szCs w:val="20"/>
          <w:lang w:eastAsia="ru-RU"/>
        </w:rPr>
        <w:t>Кредит на общую сумму 100 тыс. USD использован 01.01.2007 г. с пог</w:t>
      </w:r>
      <w:r w:rsidR="003C1F74" w:rsidRPr="003C1F74">
        <w:rPr>
          <w:rFonts w:eastAsia="Times New Roman"/>
          <w:sz w:val="28"/>
          <w:szCs w:val="20"/>
          <w:lang w:eastAsia="ru-RU"/>
        </w:rPr>
        <w:t>а</w:t>
      </w:r>
      <w:r w:rsidR="003C1F74" w:rsidRPr="003C1F74">
        <w:rPr>
          <w:rFonts w:eastAsia="Times New Roman"/>
          <w:sz w:val="28"/>
          <w:szCs w:val="20"/>
          <w:lang w:eastAsia="ru-RU"/>
        </w:rPr>
        <w:t>шением двумя траншами:</w:t>
      </w:r>
    </w:p>
    <w:p w14:paraId="3CBF0EE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01.05.2007 г. в сумме 40 тыс. USD;</w:t>
      </w:r>
    </w:p>
    <w:p w14:paraId="08AC9C54"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01.01.2008 г. в сумме 60 тыс. USD.</w:t>
      </w:r>
    </w:p>
    <w:p w14:paraId="60F5EA27"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Процентная ставка за кредит – 12% годовых.</w:t>
      </w:r>
    </w:p>
    <w:p w14:paraId="5524B761"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База начисления процентов 365/365.</w:t>
      </w:r>
    </w:p>
    <w:p w14:paraId="7C9BDC93"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какова общая сумма процентных платежей за кредит.</w:t>
      </w:r>
    </w:p>
    <w:p w14:paraId="0269F987" w14:textId="77777777" w:rsidR="003C1F74" w:rsidRPr="003C1F74"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Pr>
          <w:rFonts w:eastAsia="Times New Roman"/>
          <w:sz w:val="28"/>
          <w:szCs w:val="20"/>
          <w:lang w:eastAsia="ru-RU"/>
        </w:rPr>
        <w:t xml:space="preserve">7.5 </w:t>
      </w:r>
      <w:r w:rsidR="003C1F74" w:rsidRPr="003C1F74">
        <w:rPr>
          <w:rFonts w:eastAsia="Times New Roman"/>
          <w:sz w:val="28"/>
          <w:szCs w:val="20"/>
          <w:lang w:eastAsia="ru-RU"/>
        </w:rPr>
        <w:t>Рассматриваются два варианта поставок оборудования в Россию: а) су</w:t>
      </w:r>
      <w:r w:rsidR="003C1F74" w:rsidRPr="003C1F74">
        <w:rPr>
          <w:rFonts w:eastAsia="Times New Roman"/>
          <w:sz w:val="28"/>
          <w:szCs w:val="20"/>
          <w:lang w:eastAsia="ru-RU"/>
        </w:rPr>
        <w:t>м</w:t>
      </w:r>
      <w:r w:rsidR="003C1F74" w:rsidRPr="003C1F74">
        <w:rPr>
          <w:rFonts w:eastAsia="Times New Roman"/>
          <w:sz w:val="28"/>
          <w:szCs w:val="20"/>
          <w:lang w:eastAsia="ru-RU"/>
        </w:rPr>
        <w:t>ма кредита 500 тыс. евро, процентная ставка 12% годовых; использование равными долями, в течение трех лет; погашение 10 равными полугодовыми взносами, нач</w:t>
      </w:r>
      <w:r w:rsidR="003C1F74" w:rsidRPr="003C1F74">
        <w:rPr>
          <w:rFonts w:eastAsia="Times New Roman"/>
          <w:sz w:val="28"/>
          <w:szCs w:val="20"/>
          <w:lang w:eastAsia="ru-RU"/>
        </w:rPr>
        <w:t>и</w:t>
      </w:r>
      <w:r w:rsidR="003C1F74" w:rsidRPr="003C1F74">
        <w:rPr>
          <w:rFonts w:eastAsia="Times New Roman"/>
          <w:sz w:val="28"/>
          <w:szCs w:val="20"/>
          <w:lang w:eastAsia="ru-RU"/>
        </w:rPr>
        <w:t>ная через 6 месяцев последнего использования; б) сумма кредита 500 тыс. евро; процентная ставка – 10% годовых; использование – равномерно в течение трех лет, погашение 13 равными полугодовыми взносами, начиная через 6 мес. после после</w:t>
      </w:r>
      <w:r w:rsidR="003C1F74" w:rsidRPr="003C1F74">
        <w:rPr>
          <w:rFonts w:eastAsia="Times New Roman"/>
          <w:sz w:val="28"/>
          <w:szCs w:val="20"/>
          <w:lang w:eastAsia="ru-RU"/>
        </w:rPr>
        <w:t>д</w:t>
      </w:r>
      <w:r w:rsidR="003C1F74" w:rsidRPr="003C1F74">
        <w:rPr>
          <w:rFonts w:eastAsia="Times New Roman"/>
          <w:sz w:val="28"/>
          <w:szCs w:val="20"/>
          <w:lang w:eastAsia="ru-RU"/>
        </w:rPr>
        <w:t>него использования.</w:t>
      </w:r>
    </w:p>
    <w:p w14:paraId="369668EA"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Определите стоимость кредита по каждому варианту и определите, какой вариант выгоднее для российской стороны, если рыночная процентная ставка – 14%.</w:t>
      </w:r>
    </w:p>
    <w:p w14:paraId="4343ADAE"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593259" w:rsidRPr="003D4E9B">
        <w:rPr>
          <w:rFonts w:eastAsia="Times New Roman"/>
          <w:sz w:val="28"/>
          <w:szCs w:val="20"/>
          <w:lang w:eastAsia="ru-RU"/>
        </w:rPr>
        <w:t>7.</w:t>
      </w:r>
      <w:r w:rsidR="003D4E9B" w:rsidRPr="003D4E9B">
        <w:rPr>
          <w:rFonts w:eastAsia="Times New Roman"/>
          <w:sz w:val="28"/>
          <w:szCs w:val="20"/>
          <w:lang w:eastAsia="ru-RU"/>
        </w:rPr>
        <w:t xml:space="preserve">6 </w:t>
      </w:r>
      <w:r w:rsidR="003C1F74" w:rsidRPr="003D4E9B">
        <w:rPr>
          <w:rFonts w:eastAsia="Times New Roman"/>
          <w:sz w:val="28"/>
          <w:szCs w:val="20"/>
          <w:lang w:eastAsia="ru-RU"/>
        </w:rPr>
        <w:t>Пример решения задачи</w:t>
      </w:r>
    </w:p>
    <w:p w14:paraId="166AC06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Компания Coca-Cola получила кредит на сумму 1 млн долл. с учетом его ежемеся</w:t>
      </w:r>
      <w:r w:rsidRPr="003C1F74">
        <w:rPr>
          <w:rFonts w:eastAsia="Times New Roman"/>
          <w:sz w:val="28"/>
          <w:szCs w:val="20"/>
          <w:lang w:eastAsia="ru-RU"/>
        </w:rPr>
        <w:t>ч</w:t>
      </w:r>
      <w:r w:rsidRPr="003C1F74">
        <w:rPr>
          <w:rFonts w:eastAsia="Times New Roman"/>
          <w:sz w:val="28"/>
          <w:szCs w:val="20"/>
          <w:lang w:eastAsia="ru-RU"/>
        </w:rPr>
        <w:t>ного использования в 200 тыс. USD, начиная с 1 июля 2008 г. Кредит погашается равномерно по 100 тыс. USD раз в 3 месяца, начиная с 1 января 2009 г. Рассчитайте полный и средний срок кредита (Т</w:t>
      </w:r>
      <w:r w:rsidRPr="003C1F74">
        <w:rPr>
          <w:rFonts w:eastAsia="Times New Roman"/>
          <w:sz w:val="28"/>
          <w:szCs w:val="20"/>
          <w:vertAlign w:val="subscript"/>
          <w:lang w:eastAsia="ru-RU"/>
        </w:rPr>
        <w:t>ср</w:t>
      </w:r>
      <w:r w:rsidRPr="003C1F74">
        <w:rPr>
          <w:rFonts w:eastAsia="Times New Roman"/>
          <w:sz w:val="28"/>
          <w:szCs w:val="20"/>
          <w:lang w:eastAsia="ru-RU"/>
        </w:rPr>
        <w:t>), а также общую стоимость кредита.</w:t>
      </w:r>
    </w:p>
    <w:p w14:paraId="18651C1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Pr>
          <w:rFonts w:eastAsia="Times New Roman"/>
          <w:sz w:val="28"/>
          <w:szCs w:val="20"/>
          <w:lang w:eastAsia="ru-RU"/>
        </w:rPr>
        <w:t xml:space="preserve"> – </w:t>
      </w:r>
      <w:r w:rsidRPr="003C1F74">
        <w:rPr>
          <w:rFonts w:eastAsia="Times New Roman"/>
          <w:sz w:val="28"/>
          <w:szCs w:val="20"/>
          <w:lang w:eastAsia="ru-RU"/>
        </w:rPr>
        <w:t>период использования;</w:t>
      </w:r>
    </w:p>
    <w:p w14:paraId="79F3A047"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п</w:t>
      </w:r>
      <w:r>
        <w:rPr>
          <w:rFonts w:eastAsia="Times New Roman"/>
          <w:sz w:val="28"/>
          <w:szCs w:val="20"/>
          <w:lang w:eastAsia="ru-RU"/>
        </w:rPr>
        <w:t xml:space="preserve"> – </w:t>
      </w:r>
      <w:r w:rsidRPr="003C1F74">
        <w:rPr>
          <w:rFonts w:eastAsia="Times New Roman"/>
          <w:sz w:val="28"/>
          <w:szCs w:val="20"/>
          <w:lang w:eastAsia="ru-RU"/>
        </w:rPr>
        <w:t>период погашения;</w:t>
      </w:r>
    </w:p>
    <w:p w14:paraId="1258C2A6"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л</w:t>
      </w:r>
      <w:r>
        <w:rPr>
          <w:rFonts w:eastAsia="Times New Roman"/>
          <w:sz w:val="28"/>
          <w:szCs w:val="20"/>
          <w:lang w:eastAsia="ru-RU"/>
        </w:rPr>
        <w:t xml:space="preserve"> – </w:t>
      </w:r>
      <w:r w:rsidRPr="003C1F74">
        <w:rPr>
          <w:rFonts w:eastAsia="Times New Roman"/>
          <w:sz w:val="28"/>
          <w:szCs w:val="20"/>
          <w:lang w:eastAsia="ru-RU"/>
        </w:rPr>
        <w:t>льготный период;</w:t>
      </w:r>
    </w:p>
    <w:p w14:paraId="723021B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п</w:t>
      </w:r>
      <w:r>
        <w:rPr>
          <w:rFonts w:eastAsia="Times New Roman"/>
          <w:sz w:val="28"/>
          <w:szCs w:val="20"/>
          <w:lang w:eastAsia="ru-RU"/>
        </w:rPr>
        <w:t xml:space="preserve"> – </w:t>
      </w:r>
      <w:r w:rsidRPr="003C1F74">
        <w:rPr>
          <w:rFonts w:eastAsia="Times New Roman"/>
          <w:sz w:val="28"/>
          <w:szCs w:val="20"/>
          <w:lang w:eastAsia="ru-RU"/>
        </w:rPr>
        <w:t>полный сок кредита;</w:t>
      </w:r>
    </w:p>
    <w:p w14:paraId="3B8A20E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ср</w:t>
      </w:r>
      <w:r>
        <w:rPr>
          <w:rFonts w:eastAsia="Times New Roman"/>
          <w:sz w:val="28"/>
          <w:szCs w:val="20"/>
          <w:lang w:eastAsia="ru-RU"/>
        </w:rPr>
        <w:t xml:space="preserve"> – </w:t>
      </w:r>
      <w:r w:rsidRPr="003C1F74">
        <w:rPr>
          <w:rFonts w:eastAsia="Times New Roman"/>
          <w:sz w:val="28"/>
          <w:szCs w:val="20"/>
          <w:lang w:eastAsia="ru-RU"/>
        </w:rPr>
        <w:t>средний срок кредита.</w:t>
      </w:r>
    </w:p>
    <w:p w14:paraId="3D1E0DD2"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и</w:t>
      </w:r>
      <w:r w:rsidRPr="003C1F74">
        <w:rPr>
          <w:rFonts w:eastAsia="Times New Roman"/>
          <w:sz w:val="28"/>
          <w:szCs w:val="20"/>
          <w:lang w:eastAsia="ru-RU"/>
        </w:rPr>
        <w:t xml:space="preserve"> = 1 000 000 / 200 000 = 5 мес. = 0,42 года.</w:t>
      </w:r>
    </w:p>
    <w:p w14:paraId="45051671"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п</w:t>
      </w:r>
      <w:r w:rsidRPr="003C1F74">
        <w:rPr>
          <w:rFonts w:eastAsia="Times New Roman"/>
          <w:sz w:val="28"/>
          <w:szCs w:val="20"/>
          <w:lang w:eastAsia="ru-RU"/>
        </w:rPr>
        <w:t xml:space="preserve"> = 1 000 000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3 = 30 мес. = 2,5 года.</w:t>
      </w:r>
    </w:p>
    <w:p w14:paraId="6F3ACF21"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П</w:t>
      </w:r>
      <w:r w:rsidRPr="003C1F74">
        <w:rPr>
          <w:rFonts w:eastAsia="Times New Roman"/>
          <w:sz w:val="28"/>
          <w:szCs w:val="20"/>
          <w:vertAlign w:val="subscript"/>
          <w:lang w:eastAsia="ru-RU"/>
        </w:rPr>
        <w:t>л</w:t>
      </w:r>
      <w:r w:rsidRPr="003C1F74">
        <w:rPr>
          <w:rFonts w:eastAsia="Times New Roman"/>
          <w:sz w:val="28"/>
          <w:szCs w:val="20"/>
          <w:lang w:eastAsia="ru-RU"/>
        </w:rPr>
        <w:t xml:space="preserve"> = 1 мес. = 0,08 года.</w:t>
      </w:r>
    </w:p>
    <w:p w14:paraId="3E291C46"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п</w:t>
      </w:r>
      <w:r w:rsidRPr="003C1F74">
        <w:rPr>
          <w:rFonts w:eastAsia="Times New Roman"/>
          <w:sz w:val="28"/>
          <w:szCs w:val="20"/>
          <w:lang w:eastAsia="ru-RU"/>
        </w:rPr>
        <w:t xml:space="preserve"> = 0,42(П</w:t>
      </w:r>
      <w:r w:rsidRPr="003C1F74">
        <w:rPr>
          <w:rFonts w:eastAsia="Times New Roman"/>
          <w:sz w:val="28"/>
          <w:szCs w:val="20"/>
          <w:vertAlign w:val="subscript"/>
          <w:lang w:eastAsia="ru-RU"/>
        </w:rPr>
        <w:t>и</w:t>
      </w:r>
      <w:r w:rsidRPr="003C1F74">
        <w:rPr>
          <w:rFonts w:eastAsia="Times New Roman"/>
          <w:sz w:val="28"/>
          <w:szCs w:val="20"/>
          <w:lang w:eastAsia="ru-RU"/>
        </w:rPr>
        <w:t>) + 0,08 (П</w:t>
      </w:r>
      <w:r w:rsidRPr="003C1F74">
        <w:rPr>
          <w:rFonts w:eastAsia="Times New Roman"/>
          <w:sz w:val="28"/>
          <w:szCs w:val="20"/>
          <w:vertAlign w:val="subscript"/>
          <w:lang w:eastAsia="ru-RU"/>
        </w:rPr>
        <w:t>л</w:t>
      </w:r>
      <w:r w:rsidRPr="003C1F74">
        <w:rPr>
          <w:rFonts w:eastAsia="Times New Roman"/>
          <w:sz w:val="28"/>
          <w:szCs w:val="20"/>
          <w:lang w:eastAsia="ru-RU"/>
        </w:rPr>
        <w:t>) + 2,5(П</w:t>
      </w:r>
      <w:r w:rsidRPr="003C1F74">
        <w:rPr>
          <w:rFonts w:eastAsia="Times New Roman"/>
          <w:sz w:val="28"/>
          <w:szCs w:val="20"/>
          <w:vertAlign w:val="subscript"/>
          <w:lang w:eastAsia="ru-RU"/>
        </w:rPr>
        <w:t>п</w:t>
      </w:r>
      <w:r w:rsidRPr="003C1F74">
        <w:rPr>
          <w:rFonts w:eastAsia="Times New Roman"/>
          <w:sz w:val="28"/>
          <w:szCs w:val="20"/>
          <w:lang w:eastAsia="ru-RU"/>
        </w:rPr>
        <w:t>) = 3 года.</w:t>
      </w:r>
    </w:p>
    <w:p w14:paraId="4A2E89DD"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Т</w:t>
      </w:r>
      <w:r w:rsidRPr="003C1F74">
        <w:rPr>
          <w:rFonts w:eastAsia="Times New Roman"/>
          <w:sz w:val="28"/>
          <w:szCs w:val="20"/>
          <w:vertAlign w:val="subscript"/>
          <w:lang w:eastAsia="ru-RU"/>
        </w:rPr>
        <w:t>ср</w:t>
      </w:r>
      <w:r w:rsidRPr="003C1F74">
        <w:rPr>
          <w:rFonts w:eastAsia="Times New Roman"/>
          <w:sz w:val="28"/>
          <w:szCs w:val="20"/>
          <w:lang w:eastAsia="ru-RU"/>
        </w:rPr>
        <w:t xml:space="preserve"> = 0,21(П</w:t>
      </w:r>
      <w:r w:rsidRPr="003C1F74">
        <w:rPr>
          <w:rFonts w:eastAsia="Times New Roman"/>
          <w:sz w:val="28"/>
          <w:szCs w:val="20"/>
          <w:vertAlign w:val="subscript"/>
          <w:lang w:eastAsia="ru-RU"/>
        </w:rPr>
        <w:t>и</w:t>
      </w:r>
      <w:r w:rsidRPr="003C1F74">
        <w:rPr>
          <w:rFonts w:eastAsia="Times New Roman"/>
          <w:sz w:val="28"/>
          <w:szCs w:val="20"/>
          <w:lang w:eastAsia="ru-RU"/>
        </w:rPr>
        <w:t>) + 0,08(П</w:t>
      </w:r>
      <w:r w:rsidRPr="003C1F74">
        <w:rPr>
          <w:rFonts w:eastAsia="Times New Roman"/>
          <w:sz w:val="28"/>
          <w:szCs w:val="20"/>
          <w:vertAlign w:val="subscript"/>
          <w:lang w:eastAsia="ru-RU"/>
        </w:rPr>
        <w:t>л</w:t>
      </w:r>
      <w:r w:rsidRPr="003C1F74">
        <w:rPr>
          <w:rFonts w:eastAsia="Times New Roman"/>
          <w:sz w:val="28"/>
          <w:szCs w:val="20"/>
          <w:lang w:eastAsia="ru-RU"/>
        </w:rPr>
        <w:t>) + 1,25(П</w:t>
      </w:r>
      <w:r w:rsidRPr="003C1F74">
        <w:rPr>
          <w:rFonts w:eastAsia="Times New Roman"/>
          <w:sz w:val="28"/>
          <w:szCs w:val="20"/>
          <w:vertAlign w:val="subscript"/>
          <w:lang w:eastAsia="ru-RU"/>
        </w:rPr>
        <w:t>п</w:t>
      </w:r>
      <w:r w:rsidRPr="003C1F74">
        <w:rPr>
          <w:rFonts w:eastAsia="Times New Roman"/>
          <w:sz w:val="28"/>
          <w:szCs w:val="20"/>
          <w:lang w:eastAsia="ru-RU"/>
        </w:rPr>
        <w:t>) = 1,54 года.</w:t>
      </w:r>
    </w:p>
    <w:p w14:paraId="766BB45B"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Используя общий показатель срока кредита, можно рассчитать общую стоимость кредита, которая рассчитывается ни в процентном, а в денежном выражении:</w:t>
      </w:r>
    </w:p>
    <w:p w14:paraId="1CF2F56E" w14:textId="77777777" w:rsidR="003C1F74" w:rsidRPr="003C1F74" w:rsidRDefault="003C1F74" w:rsidP="003C1F74">
      <w:pPr>
        <w:widowControl w:val="0"/>
        <w:tabs>
          <w:tab w:val="left" w:pos="1134"/>
          <w:tab w:val="left" w:pos="1701"/>
        </w:tabs>
        <w:spacing w:after="0" w:line="240" w:lineRule="auto"/>
        <w:ind w:firstLine="567"/>
        <w:jc w:val="both"/>
        <w:rPr>
          <w:rFonts w:eastAsia="Times New Roman"/>
          <w:sz w:val="28"/>
          <w:szCs w:val="20"/>
          <w:lang w:eastAsia="ru-RU"/>
        </w:rPr>
      </w:pPr>
      <w:r w:rsidRPr="003C1F74">
        <w:rPr>
          <w:rFonts w:eastAsia="Times New Roman"/>
          <w:sz w:val="28"/>
          <w:szCs w:val="20"/>
          <w:lang w:eastAsia="ru-RU"/>
        </w:rPr>
        <w:t xml:space="preserve">S = Lim </w:t>
      </w:r>
      <w:r w:rsidRPr="003C1F74">
        <w:rPr>
          <w:rFonts w:eastAsia="Times New Roman"/>
          <w:sz w:val="28"/>
          <w:szCs w:val="20"/>
          <w:lang w:eastAsia="ru-RU"/>
        </w:rPr>
        <w:sym w:font="Symbol" w:char="F0D7"/>
      </w:r>
      <w:r w:rsidRPr="003C1F74">
        <w:rPr>
          <w:rFonts w:eastAsia="Times New Roman"/>
          <w:sz w:val="28"/>
          <w:szCs w:val="20"/>
          <w:lang w:eastAsia="ru-RU"/>
        </w:rPr>
        <w:t xml:space="preserve"> Z </w:t>
      </w:r>
      <w:r w:rsidRPr="003C1F74">
        <w:rPr>
          <w:rFonts w:eastAsia="Times New Roman"/>
          <w:sz w:val="28"/>
          <w:szCs w:val="20"/>
          <w:lang w:eastAsia="ru-RU"/>
        </w:rPr>
        <w:sym w:font="Symbol" w:char="F0D7"/>
      </w:r>
      <w:r w:rsidRPr="003C1F74">
        <w:rPr>
          <w:rFonts w:eastAsia="Times New Roman"/>
          <w:sz w:val="28"/>
          <w:szCs w:val="20"/>
          <w:lang w:eastAsia="ru-RU"/>
        </w:rPr>
        <w:t xml:space="preserve"> T</w:t>
      </w:r>
      <w:r w:rsidRPr="003C1F74">
        <w:rPr>
          <w:rFonts w:eastAsia="Times New Roman"/>
          <w:sz w:val="28"/>
          <w:szCs w:val="20"/>
          <w:vertAlign w:val="subscript"/>
          <w:lang w:eastAsia="ru-RU"/>
        </w:rPr>
        <w:t>ср</w:t>
      </w:r>
      <w:r w:rsidRPr="003C1F74">
        <w:rPr>
          <w:rFonts w:eastAsia="Times New Roman"/>
          <w:sz w:val="28"/>
          <w:szCs w:val="20"/>
          <w:lang w:eastAsia="ru-RU"/>
        </w:rPr>
        <w:t>/100,</w:t>
      </w:r>
    </w:p>
    <w:p w14:paraId="2FBE45DE" w14:textId="77777777" w:rsidR="003C1F74" w:rsidRPr="003C1F74" w:rsidRDefault="003C1F74" w:rsidP="003C1F74">
      <w:pPr>
        <w:widowControl w:val="0"/>
        <w:tabs>
          <w:tab w:val="left" w:pos="1134"/>
          <w:tab w:val="left" w:pos="1701"/>
          <w:tab w:val="left" w:pos="2268"/>
        </w:tabs>
        <w:spacing w:after="0" w:line="240" w:lineRule="auto"/>
        <w:ind w:left="2268" w:hanging="1701"/>
        <w:jc w:val="both"/>
        <w:rPr>
          <w:rFonts w:eastAsia="Times New Roman"/>
          <w:sz w:val="28"/>
          <w:szCs w:val="20"/>
          <w:lang w:eastAsia="ru-RU"/>
        </w:rPr>
      </w:pPr>
      <w:r w:rsidRPr="003C1F74">
        <w:rPr>
          <w:rFonts w:eastAsia="Times New Roman"/>
          <w:sz w:val="28"/>
          <w:szCs w:val="20"/>
          <w:lang w:eastAsia="ru-RU"/>
        </w:rPr>
        <w:t xml:space="preserve">где </w:t>
      </w:r>
      <w:r w:rsidRPr="003C1F74">
        <w:rPr>
          <w:rFonts w:eastAsia="Times New Roman"/>
          <w:sz w:val="28"/>
          <w:szCs w:val="20"/>
          <w:lang w:eastAsia="ru-RU"/>
        </w:rPr>
        <w:tab/>
        <w:t xml:space="preserve">S </w:t>
      </w:r>
      <w:r w:rsidRPr="003C1F74">
        <w:rPr>
          <w:rFonts w:eastAsia="Times New Roman"/>
          <w:sz w:val="28"/>
          <w:szCs w:val="20"/>
          <w:lang w:eastAsia="ru-RU"/>
        </w:rPr>
        <w:tab/>
        <w:t xml:space="preserve">– </w:t>
      </w:r>
      <w:r w:rsidRPr="003C1F74">
        <w:rPr>
          <w:rFonts w:eastAsia="Times New Roman"/>
          <w:sz w:val="28"/>
          <w:szCs w:val="20"/>
          <w:lang w:eastAsia="ru-RU"/>
        </w:rPr>
        <w:tab/>
        <w:t>общая стоимость кредита; Lim – сумма (лимит) кредита; Т</w:t>
      </w:r>
      <w:r w:rsidRPr="003C1F74">
        <w:rPr>
          <w:rFonts w:eastAsia="Times New Roman"/>
          <w:sz w:val="28"/>
          <w:szCs w:val="20"/>
          <w:vertAlign w:val="subscript"/>
          <w:lang w:eastAsia="ru-RU"/>
        </w:rPr>
        <w:t>ср</w:t>
      </w:r>
      <w:r w:rsidRPr="003C1F74">
        <w:rPr>
          <w:rFonts w:eastAsia="Times New Roman"/>
          <w:sz w:val="28"/>
          <w:szCs w:val="20"/>
          <w:lang w:eastAsia="ru-RU"/>
        </w:rPr>
        <w:t xml:space="preserve"> – средний срок кредита.</w:t>
      </w:r>
    </w:p>
    <w:p w14:paraId="318B2560"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7.7 </w:t>
      </w:r>
      <w:r w:rsidR="003C1F74" w:rsidRPr="003D4E9B">
        <w:rPr>
          <w:rFonts w:eastAsia="Times New Roman"/>
          <w:sz w:val="28"/>
          <w:szCs w:val="20"/>
          <w:lang w:eastAsia="ru-RU"/>
        </w:rPr>
        <w:t>Пример решения задачи</w:t>
      </w:r>
    </w:p>
    <w:p w14:paraId="4225918B"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Европейская компания Bayer берет кредит в размере 100 тыс. USD в американском банке сроком на 1 год со ставкой 3%. Дополнительная комиссия за банковский п</w:t>
      </w:r>
      <w:r w:rsidRPr="003C1F74">
        <w:rPr>
          <w:rFonts w:eastAsia="Times New Roman"/>
          <w:sz w:val="28"/>
          <w:szCs w:val="20"/>
          <w:lang w:eastAsia="ru-RU"/>
        </w:rPr>
        <w:t>е</w:t>
      </w:r>
      <w:r w:rsidRPr="003C1F74">
        <w:rPr>
          <w:rFonts w:eastAsia="Times New Roman"/>
          <w:sz w:val="28"/>
          <w:szCs w:val="20"/>
          <w:lang w:eastAsia="ru-RU"/>
        </w:rPr>
        <w:t>ревод (скрытый элемент цены кредита) – 0,1%. Американский банк требует гара</w:t>
      </w:r>
      <w:r w:rsidRPr="003C1F74">
        <w:rPr>
          <w:rFonts w:eastAsia="Times New Roman"/>
          <w:sz w:val="28"/>
          <w:szCs w:val="20"/>
          <w:lang w:eastAsia="ru-RU"/>
        </w:rPr>
        <w:t>н</w:t>
      </w:r>
      <w:r w:rsidRPr="003C1F74">
        <w:rPr>
          <w:rFonts w:eastAsia="Times New Roman"/>
          <w:sz w:val="28"/>
          <w:szCs w:val="20"/>
          <w:lang w:eastAsia="ru-RU"/>
        </w:rPr>
        <w:t>тии Deutsche Bank о возврате кредита европейской компанией. Единовременная к</w:t>
      </w:r>
      <w:r w:rsidRPr="003C1F74">
        <w:rPr>
          <w:rFonts w:eastAsia="Times New Roman"/>
          <w:sz w:val="28"/>
          <w:szCs w:val="20"/>
          <w:lang w:eastAsia="ru-RU"/>
        </w:rPr>
        <w:t>о</w:t>
      </w:r>
      <w:r w:rsidRPr="003C1F74">
        <w:rPr>
          <w:rFonts w:eastAsia="Times New Roman"/>
          <w:sz w:val="28"/>
          <w:szCs w:val="20"/>
          <w:lang w:eastAsia="ru-RU"/>
        </w:rPr>
        <w:t>миссия за гарантию – 1%. Согласно кредитному договору, компания должна вернуть 50 тыс. USD через 9 мес. и еще 50 тыс. USD по истечении года. То есть, Bayer будет пользоваться 100 тыс. USD 9 мес. и 50 тыс. USD 3 мес. Определите цену кредита.</w:t>
      </w:r>
    </w:p>
    <w:p w14:paraId="364D47C8"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Дополнительный элемент цены кредита составляет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1/100 = 1000 USD за </w:t>
      </w:r>
      <w:r w:rsidRPr="003C1F74">
        <w:rPr>
          <w:rFonts w:eastAsia="Times New Roman"/>
          <w:sz w:val="28"/>
          <w:szCs w:val="20"/>
          <w:lang w:eastAsia="ru-RU"/>
        </w:rPr>
        <w:lastRenderedPageBreak/>
        <w:t xml:space="preserve">гарантию. Скрытый элемент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0,1/100 = 100 USD за банковский перевод.</w:t>
      </w:r>
    </w:p>
    <w:p w14:paraId="4DC785AB"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Средний срок кредита равен (100 000 </w:t>
      </w:r>
      <w:r w:rsidRPr="003C1F74">
        <w:rPr>
          <w:rFonts w:eastAsia="Times New Roman"/>
          <w:sz w:val="28"/>
          <w:szCs w:val="20"/>
          <w:lang w:eastAsia="ru-RU"/>
        </w:rPr>
        <w:sym w:font="Symbol" w:char="F0B4"/>
      </w:r>
      <w:r w:rsidRPr="003C1F74">
        <w:rPr>
          <w:rFonts w:eastAsia="Times New Roman"/>
          <w:sz w:val="28"/>
          <w:szCs w:val="20"/>
          <w:lang w:eastAsia="ru-RU"/>
        </w:rPr>
        <w:t xml:space="preserve"> 9 + 50 000 </w:t>
      </w:r>
      <w:r w:rsidRPr="003C1F74">
        <w:rPr>
          <w:rFonts w:eastAsia="Times New Roman"/>
          <w:sz w:val="28"/>
          <w:szCs w:val="20"/>
          <w:lang w:eastAsia="ru-RU"/>
        </w:rPr>
        <w:sym w:font="Symbol" w:char="F0B4"/>
      </w:r>
      <w:r w:rsidRPr="003C1F74">
        <w:rPr>
          <w:rFonts w:eastAsia="Times New Roman"/>
          <w:sz w:val="28"/>
          <w:szCs w:val="20"/>
          <w:lang w:eastAsia="ru-RU"/>
        </w:rPr>
        <w:t xml:space="preserve"> 3) / 100 000 = 10,5 мес.</w:t>
      </w:r>
    </w:p>
    <w:p w14:paraId="7A5FCBE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Таким образом, дополнительный и открытый элементы цены кредита в процентном выражении будут равны (1000 + 100) </w:t>
      </w:r>
      <w:r w:rsidRPr="003C1F74">
        <w:rPr>
          <w:rFonts w:eastAsia="Times New Roman"/>
          <w:sz w:val="28"/>
          <w:szCs w:val="20"/>
          <w:lang w:eastAsia="ru-RU"/>
        </w:rPr>
        <w:sym w:font="Symbol" w:char="F0B4"/>
      </w:r>
      <w:r w:rsidRPr="003C1F74">
        <w:rPr>
          <w:rFonts w:eastAsia="Times New Roman"/>
          <w:sz w:val="28"/>
          <w:szCs w:val="20"/>
          <w:lang w:eastAsia="ru-RU"/>
        </w:rPr>
        <w:t xml:space="preserve"> 12 </w:t>
      </w:r>
      <w:r w:rsidRPr="003C1F74">
        <w:rPr>
          <w:rFonts w:eastAsia="Times New Roman"/>
          <w:sz w:val="28"/>
          <w:szCs w:val="20"/>
          <w:lang w:eastAsia="ru-RU"/>
        </w:rPr>
        <w:sym w:font="Symbol" w:char="F0B4"/>
      </w:r>
      <w:r w:rsidRPr="003C1F74">
        <w:rPr>
          <w:rFonts w:eastAsia="Times New Roman"/>
          <w:sz w:val="28"/>
          <w:szCs w:val="20"/>
          <w:lang w:eastAsia="ru-RU"/>
        </w:rPr>
        <w:t xml:space="preserve"> 100 / 100 000 </w:t>
      </w:r>
      <w:r w:rsidRPr="003C1F74">
        <w:rPr>
          <w:rFonts w:eastAsia="Times New Roman"/>
          <w:sz w:val="28"/>
          <w:szCs w:val="20"/>
          <w:lang w:eastAsia="ru-RU"/>
        </w:rPr>
        <w:sym w:font="Symbol" w:char="F0B4"/>
      </w:r>
      <w:r w:rsidRPr="003C1F74">
        <w:rPr>
          <w:rFonts w:eastAsia="Times New Roman"/>
          <w:sz w:val="28"/>
          <w:szCs w:val="20"/>
          <w:lang w:eastAsia="ru-RU"/>
        </w:rPr>
        <w:t xml:space="preserve"> 10,5 = 1,26%.</w:t>
      </w:r>
    </w:p>
    <w:p w14:paraId="481F6F5C"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В целом цена кредита составит:</w:t>
      </w:r>
    </w:p>
    <w:p w14:paraId="78FFE6AC"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3% + 1,26% = 4,26% годовых.</w:t>
      </w:r>
    </w:p>
    <w:p w14:paraId="0C4154EA" w14:textId="77777777" w:rsidR="003C1F74" w:rsidRPr="003D4E9B" w:rsidRDefault="00C04290" w:rsidP="003C1F74">
      <w:pPr>
        <w:widowControl w:val="0"/>
        <w:tabs>
          <w:tab w:val="left" w:pos="1134"/>
          <w:tab w:val="left" w:pos="1701"/>
        </w:tabs>
        <w:spacing w:after="0" w:line="240" w:lineRule="auto"/>
        <w:jc w:val="both"/>
        <w:rPr>
          <w:rFonts w:eastAsia="Times New Roman"/>
          <w:sz w:val="28"/>
          <w:szCs w:val="20"/>
          <w:lang w:eastAsia="ru-RU"/>
        </w:rPr>
      </w:pPr>
      <w:r w:rsidRPr="00C04290">
        <w:rPr>
          <w:rFonts w:eastAsia="Times New Roman"/>
          <w:sz w:val="28"/>
          <w:szCs w:val="20"/>
          <w:lang w:eastAsia="ru-RU"/>
        </w:rPr>
        <w:t xml:space="preserve">Задача </w:t>
      </w:r>
      <w:r w:rsidR="003D4E9B">
        <w:rPr>
          <w:rFonts w:eastAsia="Times New Roman"/>
          <w:sz w:val="28"/>
          <w:szCs w:val="20"/>
          <w:lang w:eastAsia="ru-RU"/>
        </w:rPr>
        <w:t xml:space="preserve">7.8 </w:t>
      </w:r>
      <w:r w:rsidR="003C1F74" w:rsidRPr="003D4E9B">
        <w:rPr>
          <w:rFonts w:eastAsia="Times New Roman"/>
          <w:sz w:val="28"/>
          <w:szCs w:val="20"/>
          <w:lang w:eastAsia="ru-RU"/>
        </w:rPr>
        <w:t>Пример решения задачи</w:t>
      </w:r>
    </w:p>
    <w:p w14:paraId="4163555F"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Компания France Telecom для распространения сети в страны Восточной Европы взяла кредит в размере 2 млн евро в Royal Bank of Scotland. Кредит был использован к 1 июля 2005 г. Погашение кредита осуществлялась тремя взносами: по 500 тыс. евро к 1.08. и 1.10.2005 г. и 1 млн евро к 1.01.2006 г. Процентная ставка за кредит – 3% годовых (Z). База начисления процентов – 360/360. Каков общий размер плат</w:t>
      </w:r>
      <w:r w:rsidRPr="003C1F74">
        <w:rPr>
          <w:rFonts w:eastAsia="Times New Roman"/>
          <w:sz w:val="28"/>
          <w:szCs w:val="20"/>
          <w:lang w:eastAsia="ru-RU"/>
        </w:rPr>
        <w:t>е</w:t>
      </w:r>
      <w:r w:rsidRPr="003C1F74">
        <w:rPr>
          <w:rFonts w:eastAsia="Times New Roman"/>
          <w:sz w:val="28"/>
          <w:szCs w:val="20"/>
          <w:lang w:eastAsia="ru-RU"/>
        </w:rPr>
        <w:t>жей за кредит?</w:t>
      </w:r>
    </w:p>
    <w:p w14:paraId="1ACEF87A"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первом взносе:</w:t>
      </w:r>
    </w:p>
    <w:p w14:paraId="111F276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2 000 000 (Lim) </w:t>
      </w:r>
      <w:r w:rsidRPr="003C1F74">
        <w:rPr>
          <w:rFonts w:eastAsia="Times New Roman"/>
          <w:sz w:val="28"/>
          <w:szCs w:val="20"/>
          <w:lang w:eastAsia="ru-RU"/>
        </w:rPr>
        <w:sym w:font="Symbol" w:char="F0B4"/>
      </w:r>
      <w:r w:rsidRPr="003C1F74">
        <w:rPr>
          <w:rFonts w:eastAsia="Times New Roman"/>
          <w:sz w:val="28"/>
          <w:szCs w:val="20"/>
          <w:lang w:eastAsia="ru-RU"/>
        </w:rPr>
        <w:t xml:space="preserve"> (Z) </w:t>
      </w:r>
      <w:r w:rsidRPr="003C1F74">
        <w:rPr>
          <w:rFonts w:eastAsia="Times New Roman"/>
          <w:sz w:val="28"/>
          <w:szCs w:val="20"/>
          <w:lang w:eastAsia="ru-RU"/>
        </w:rPr>
        <w:sym w:font="Symbol" w:char="F0B4"/>
      </w:r>
      <w:r w:rsidRPr="003C1F74">
        <w:rPr>
          <w:rFonts w:eastAsia="Times New Roman"/>
          <w:sz w:val="28"/>
          <w:szCs w:val="20"/>
          <w:lang w:eastAsia="ru-RU"/>
        </w:rPr>
        <w:t xml:space="preserve"> 60 (кол-во дней) / (100 </w:t>
      </w:r>
      <w:r w:rsidRPr="003C1F74">
        <w:rPr>
          <w:rFonts w:eastAsia="Times New Roman"/>
          <w:sz w:val="28"/>
          <w:szCs w:val="20"/>
          <w:lang w:eastAsia="ru-RU"/>
        </w:rPr>
        <w:sym w:font="Symbol" w:char="F0D7"/>
      </w:r>
      <w:r w:rsidRPr="003C1F74">
        <w:rPr>
          <w:rFonts w:eastAsia="Times New Roman"/>
          <w:sz w:val="28"/>
          <w:szCs w:val="20"/>
          <w:lang w:eastAsia="ru-RU"/>
        </w:rPr>
        <w:t xml:space="preserve"> 360) = 10 000 евро.</w:t>
      </w:r>
    </w:p>
    <w:p w14:paraId="733868E5"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втором взносе:</w:t>
      </w:r>
    </w:p>
    <w:p w14:paraId="561D1366"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1 500 000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60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14:paraId="347E13C9"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Сумма платежа при третьем взносе:</w:t>
      </w:r>
    </w:p>
    <w:p w14:paraId="63C9D6CA"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 xml:space="preserve">1 000 000 </w:t>
      </w:r>
      <w:r w:rsidRPr="003C1F74">
        <w:rPr>
          <w:rFonts w:eastAsia="Times New Roman"/>
          <w:sz w:val="28"/>
          <w:szCs w:val="20"/>
          <w:lang w:eastAsia="ru-RU"/>
        </w:rPr>
        <w:sym w:font="Symbol" w:char="F0B4"/>
      </w:r>
      <w:r w:rsidRPr="003C1F74">
        <w:rPr>
          <w:rFonts w:eastAsia="Times New Roman"/>
          <w:sz w:val="28"/>
          <w:szCs w:val="20"/>
          <w:lang w:eastAsia="ru-RU"/>
        </w:rPr>
        <w:t xml:space="preserve"> 3 </w:t>
      </w:r>
      <w:r w:rsidRPr="003C1F74">
        <w:rPr>
          <w:rFonts w:eastAsia="Times New Roman"/>
          <w:sz w:val="28"/>
          <w:szCs w:val="20"/>
          <w:lang w:eastAsia="ru-RU"/>
        </w:rPr>
        <w:sym w:font="Symbol" w:char="F0B4"/>
      </w:r>
      <w:r w:rsidRPr="003C1F74">
        <w:rPr>
          <w:rFonts w:eastAsia="Times New Roman"/>
          <w:sz w:val="28"/>
          <w:szCs w:val="20"/>
          <w:lang w:eastAsia="ru-RU"/>
        </w:rPr>
        <w:t xml:space="preserve"> 90 / (100 </w:t>
      </w:r>
      <w:r w:rsidRPr="003C1F74">
        <w:rPr>
          <w:rFonts w:eastAsia="Times New Roman"/>
          <w:sz w:val="28"/>
          <w:szCs w:val="20"/>
          <w:lang w:eastAsia="ru-RU"/>
        </w:rPr>
        <w:sym w:font="Symbol" w:char="F0B4"/>
      </w:r>
      <w:r w:rsidRPr="003C1F74">
        <w:rPr>
          <w:rFonts w:eastAsia="Times New Roman"/>
          <w:sz w:val="28"/>
          <w:szCs w:val="20"/>
          <w:lang w:eastAsia="ru-RU"/>
        </w:rPr>
        <w:t xml:space="preserve"> 360) = 7500 евро.</w:t>
      </w:r>
    </w:p>
    <w:p w14:paraId="5141FC3E"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Общая сумма процентных платежей:</w:t>
      </w:r>
    </w:p>
    <w:p w14:paraId="6B76AFD6" w14:textId="77777777" w:rsidR="003C1F74" w:rsidRPr="003C1F74" w:rsidRDefault="003C1F74" w:rsidP="003C1F74">
      <w:pPr>
        <w:widowControl w:val="0"/>
        <w:tabs>
          <w:tab w:val="left" w:pos="1134"/>
          <w:tab w:val="left" w:pos="1701"/>
        </w:tabs>
        <w:spacing w:after="0" w:line="240" w:lineRule="auto"/>
        <w:jc w:val="both"/>
        <w:rPr>
          <w:rFonts w:eastAsia="Times New Roman"/>
          <w:sz w:val="28"/>
          <w:szCs w:val="20"/>
          <w:lang w:eastAsia="ru-RU"/>
        </w:rPr>
      </w:pPr>
      <w:r w:rsidRPr="003C1F74">
        <w:rPr>
          <w:rFonts w:eastAsia="Times New Roman"/>
          <w:sz w:val="28"/>
          <w:szCs w:val="20"/>
          <w:lang w:eastAsia="ru-RU"/>
        </w:rPr>
        <w:t>10 000 + 7500 + 7500 = 25 000 евро.</w:t>
      </w:r>
    </w:p>
    <w:p w14:paraId="4344925D" w14:textId="77777777" w:rsidR="003C1F74" w:rsidRDefault="003C1F74" w:rsidP="003C1F74">
      <w:pPr>
        <w:suppressAutoHyphens/>
        <w:spacing w:after="0" w:line="240" w:lineRule="auto"/>
        <w:jc w:val="both"/>
        <w:rPr>
          <w:rFonts w:eastAsia="Times New Roman"/>
          <w:sz w:val="28"/>
          <w:szCs w:val="28"/>
        </w:rPr>
      </w:pPr>
    </w:p>
    <w:p w14:paraId="38AFC9BC" w14:textId="77777777" w:rsidR="003C1F74" w:rsidRPr="003C1F74" w:rsidRDefault="003C1F74" w:rsidP="003C1F74">
      <w:pPr>
        <w:suppressAutoHyphens/>
        <w:spacing w:after="0" w:line="240" w:lineRule="auto"/>
        <w:jc w:val="both"/>
        <w:rPr>
          <w:b/>
          <w:sz w:val="28"/>
          <w:szCs w:val="28"/>
        </w:rPr>
      </w:pPr>
      <w:r w:rsidRPr="003C1F74">
        <w:rPr>
          <w:b/>
          <w:bCs/>
          <w:sz w:val="28"/>
          <w:szCs w:val="28"/>
        </w:rPr>
        <w:t xml:space="preserve">Раздел 8 </w:t>
      </w:r>
      <w:r w:rsidRPr="003C1F74">
        <w:rPr>
          <w:b/>
          <w:sz w:val="28"/>
          <w:szCs w:val="28"/>
        </w:rPr>
        <w:t>Международные валютно-кредитные и финансовые организации</w:t>
      </w:r>
    </w:p>
    <w:p w14:paraId="4ADB03DE" w14:textId="77777777" w:rsidR="003C1F74" w:rsidRDefault="003C1F74" w:rsidP="003C1F74">
      <w:pPr>
        <w:spacing w:after="0" w:line="240" w:lineRule="auto"/>
        <w:jc w:val="both"/>
        <w:rPr>
          <w:b/>
          <w:bCs/>
          <w:sz w:val="28"/>
          <w:szCs w:val="28"/>
        </w:rPr>
      </w:pPr>
    </w:p>
    <w:p w14:paraId="4F303BEE"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8.1</w:t>
      </w:r>
      <w:r w:rsidR="003C1F74" w:rsidRPr="003C1F74">
        <w:rPr>
          <w:rFonts w:eastAsia="Times New Roman"/>
          <w:sz w:val="28"/>
          <w:szCs w:val="28"/>
        </w:rPr>
        <w:t xml:space="preserve"> Текущий курс рубля к доллару США составляет 32,00 руб./долл. Тек</w:t>
      </w:r>
      <w:r w:rsidR="003C1F74" w:rsidRPr="003C1F74">
        <w:rPr>
          <w:rFonts w:eastAsia="Times New Roman"/>
          <w:sz w:val="28"/>
          <w:szCs w:val="28"/>
        </w:rPr>
        <w:t>у</w:t>
      </w:r>
      <w:r w:rsidR="003C1F74" w:rsidRPr="003C1F74">
        <w:rPr>
          <w:rFonts w:eastAsia="Times New Roman"/>
          <w:sz w:val="28"/>
          <w:szCs w:val="28"/>
        </w:rPr>
        <w:t>щий курс евро к доллару составляет 0,90 евро/долл. Определите курс рубля к евро после прироста курса доллара к рублю на 12,5% при сохранении курса евро к долл</w:t>
      </w:r>
      <w:r w:rsidR="003C1F74" w:rsidRPr="003C1F74">
        <w:rPr>
          <w:rFonts w:eastAsia="Times New Roman"/>
          <w:sz w:val="28"/>
          <w:szCs w:val="28"/>
        </w:rPr>
        <w:t>а</w:t>
      </w:r>
      <w:r w:rsidR="003C1F74" w:rsidRPr="003C1F74">
        <w:rPr>
          <w:rFonts w:eastAsia="Times New Roman"/>
          <w:sz w:val="28"/>
          <w:szCs w:val="28"/>
        </w:rPr>
        <w:t>ру на прежнем уровне.</w:t>
      </w:r>
    </w:p>
    <w:p w14:paraId="087802F7"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8.2</w:t>
      </w:r>
      <w:r w:rsidR="003C1F74" w:rsidRPr="003C1F74">
        <w:rPr>
          <w:rFonts w:eastAsia="Times New Roman"/>
          <w:sz w:val="28"/>
          <w:szCs w:val="28"/>
        </w:rPr>
        <w:t xml:space="preserve"> Курс рубля к доллару США в косвенной котировке составляет 31,00 руб./долл. США. Определите курс рубля к доллару в прямой котировке.</w:t>
      </w:r>
    </w:p>
    <w:p w14:paraId="7F16679D"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8.3</w:t>
      </w:r>
      <w:r w:rsidR="003C1F74" w:rsidRPr="003C1F74">
        <w:rPr>
          <w:rFonts w:eastAsia="Times New Roman"/>
          <w:sz w:val="28"/>
          <w:szCs w:val="28"/>
        </w:rPr>
        <w:t xml:space="preserve"> Курс доллара США к евро составляет 1,31 долл./евро. Определите курс евро к доллару в прямой и косвенной котировке.</w:t>
      </w:r>
    </w:p>
    <w:p w14:paraId="1991E07B"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8.4</w:t>
      </w:r>
      <w:r w:rsidR="003C1F74" w:rsidRPr="003C1F74">
        <w:rPr>
          <w:rFonts w:eastAsia="Times New Roman"/>
          <w:sz w:val="28"/>
          <w:szCs w:val="28"/>
        </w:rPr>
        <w:t xml:space="preserve"> Курс рубля к доллару США составляет 30,00 руб./долл. Курс фунта сте</w:t>
      </w:r>
      <w:r w:rsidR="003C1F74" w:rsidRPr="003C1F74">
        <w:rPr>
          <w:rFonts w:eastAsia="Times New Roman"/>
          <w:sz w:val="28"/>
          <w:szCs w:val="28"/>
        </w:rPr>
        <w:t>р</w:t>
      </w:r>
      <w:r w:rsidR="003C1F74" w:rsidRPr="003C1F74">
        <w:rPr>
          <w:rFonts w:eastAsia="Times New Roman"/>
          <w:sz w:val="28"/>
          <w:szCs w:val="28"/>
        </w:rPr>
        <w:t>лингов Великобритании составляет 1,50 долл./ф. ст. Определите курс рубля к фунту стерлингов.</w:t>
      </w:r>
    </w:p>
    <w:p w14:paraId="0C5D9EA3"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8.5</w:t>
      </w:r>
      <w:r w:rsidR="003C1F74" w:rsidRPr="003C1F74">
        <w:rPr>
          <w:rFonts w:eastAsia="Times New Roman"/>
          <w:sz w:val="28"/>
          <w:szCs w:val="28"/>
        </w:rPr>
        <w:t xml:space="preserve"> Текущий курс рубля к доллару составляет 31,00 руб./долл. Текущий курс евро к доллару составляет 0,80 евро/долл. Определите курс рубля к евро после сн</w:t>
      </w:r>
      <w:r w:rsidR="003C1F74" w:rsidRPr="003C1F74">
        <w:rPr>
          <w:rFonts w:eastAsia="Times New Roman"/>
          <w:sz w:val="28"/>
          <w:szCs w:val="28"/>
        </w:rPr>
        <w:t>и</w:t>
      </w:r>
      <w:r w:rsidR="003C1F74" w:rsidRPr="003C1F74">
        <w:rPr>
          <w:rFonts w:eastAsia="Times New Roman"/>
          <w:sz w:val="28"/>
          <w:szCs w:val="28"/>
        </w:rPr>
        <w:t>жения  курса доллара к рублю на 20% и снижения курса доллара к евро на 6,25%.</w:t>
      </w:r>
    </w:p>
    <w:p w14:paraId="7E9B7F6B" w14:textId="77777777" w:rsidR="003C1F74" w:rsidRPr="003C1F74" w:rsidRDefault="00C04290" w:rsidP="003C1F74">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8.6</w:t>
      </w:r>
      <w:r w:rsidR="003C1F74" w:rsidRPr="003C1F74">
        <w:rPr>
          <w:rFonts w:eastAsia="Times New Roman"/>
          <w:sz w:val="28"/>
          <w:szCs w:val="28"/>
        </w:rPr>
        <w:t xml:space="preserve"> Российское предприятие реализует свою продукцию на мировом рынке. Себестоимость единицы продукции составляет 1500 руб. Цена реализации проду</w:t>
      </w:r>
      <w:r w:rsidR="003C1F74" w:rsidRPr="003C1F74">
        <w:rPr>
          <w:rFonts w:eastAsia="Times New Roman"/>
          <w:sz w:val="28"/>
          <w:szCs w:val="28"/>
        </w:rPr>
        <w:t>к</w:t>
      </w:r>
      <w:r w:rsidR="003C1F74" w:rsidRPr="003C1F74">
        <w:rPr>
          <w:rFonts w:eastAsia="Times New Roman"/>
          <w:sz w:val="28"/>
          <w:szCs w:val="28"/>
        </w:rPr>
        <w:t>ции составляет 60 долл. США. При каких значениях курс доллара США к рублю д</w:t>
      </w:r>
      <w:r w:rsidR="003C1F74" w:rsidRPr="003C1F74">
        <w:rPr>
          <w:rFonts w:eastAsia="Times New Roman"/>
          <w:sz w:val="28"/>
          <w:szCs w:val="28"/>
        </w:rPr>
        <w:t>е</w:t>
      </w:r>
      <w:r w:rsidR="003C1F74" w:rsidRPr="003C1F74">
        <w:rPr>
          <w:rFonts w:eastAsia="Times New Roman"/>
          <w:sz w:val="28"/>
          <w:szCs w:val="28"/>
        </w:rPr>
        <w:t>ятельность предприятия будет безубыточной?</w:t>
      </w:r>
    </w:p>
    <w:p w14:paraId="2E743285" w14:textId="77777777" w:rsidR="003C1F74" w:rsidRDefault="00C04290" w:rsidP="00E02BBB">
      <w:pPr>
        <w:spacing w:after="0" w:line="240" w:lineRule="auto"/>
        <w:jc w:val="both"/>
        <w:rPr>
          <w:rFonts w:eastAsia="Times New Roman"/>
          <w:sz w:val="28"/>
          <w:szCs w:val="28"/>
        </w:rPr>
      </w:pPr>
      <w:r w:rsidRPr="00C04290">
        <w:rPr>
          <w:rFonts w:eastAsia="Times New Roman"/>
          <w:sz w:val="28"/>
          <w:szCs w:val="28"/>
        </w:rPr>
        <w:t xml:space="preserve">Задача </w:t>
      </w:r>
      <w:r w:rsidR="003D4E9B">
        <w:rPr>
          <w:rFonts w:eastAsia="Times New Roman"/>
          <w:sz w:val="28"/>
          <w:szCs w:val="28"/>
        </w:rPr>
        <w:t>8.7</w:t>
      </w:r>
      <w:r w:rsidR="003C1F74" w:rsidRPr="003C1F74">
        <w:rPr>
          <w:rFonts w:eastAsia="Times New Roman"/>
          <w:sz w:val="28"/>
          <w:szCs w:val="28"/>
        </w:rPr>
        <w:t xml:space="preserve"> Российское предприятие импортирует часть расходных материалов. Ст</w:t>
      </w:r>
      <w:r w:rsidR="003C1F74" w:rsidRPr="003C1F74">
        <w:rPr>
          <w:rFonts w:eastAsia="Times New Roman"/>
          <w:sz w:val="28"/>
          <w:szCs w:val="28"/>
        </w:rPr>
        <w:t>о</w:t>
      </w:r>
      <w:r w:rsidR="003C1F74" w:rsidRPr="003C1F74">
        <w:rPr>
          <w:rFonts w:eastAsia="Times New Roman"/>
          <w:sz w:val="28"/>
          <w:szCs w:val="28"/>
        </w:rPr>
        <w:t>имость импортируемых материалов, необходимых для производства единицы пр</w:t>
      </w:r>
      <w:r w:rsidR="003C1F74" w:rsidRPr="003C1F74">
        <w:rPr>
          <w:rFonts w:eastAsia="Times New Roman"/>
          <w:sz w:val="28"/>
          <w:szCs w:val="28"/>
        </w:rPr>
        <w:t>о</w:t>
      </w:r>
      <w:r w:rsidR="003C1F74" w:rsidRPr="003C1F74">
        <w:rPr>
          <w:rFonts w:eastAsia="Times New Roman"/>
          <w:sz w:val="28"/>
          <w:szCs w:val="28"/>
        </w:rPr>
        <w:t>дукции, составляет 50 евро. Прочие затраты (оплата труда, материалы, приобрета</w:t>
      </w:r>
      <w:r w:rsidR="003C1F74" w:rsidRPr="003C1F74">
        <w:rPr>
          <w:rFonts w:eastAsia="Times New Roman"/>
          <w:sz w:val="28"/>
          <w:szCs w:val="28"/>
        </w:rPr>
        <w:t>е</w:t>
      </w:r>
      <w:r w:rsidR="003C1F74" w:rsidRPr="003C1F74">
        <w:rPr>
          <w:rFonts w:eastAsia="Times New Roman"/>
          <w:sz w:val="28"/>
          <w:szCs w:val="28"/>
        </w:rPr>
        <w:t>мые на внутреннем рынке и т.д.) на производство единицы продукции составляют 800 руб. Отпускная цена единицы продукции составляет 2500 руб. При каких знач</w:t>
      </w:r>
      <w:r w:rsidR="003C1F74" w:rsidRPr="003C1F74">
        <w:rPr>
          <w:rFonts w:eastAsia="Times New Roman"/>
          <w:sz w:val="28"/>
          <w:szCs w:val="28"/>
        </w:rPr>
        <w:t>е</w:t>
      </w:r>
      <w:r w:rsidR="003C1F74" w:rsidRPr="003C1F74">
        <w:rPr>
          <w:rFonts w:eastAsia="Times New Roman"/>
          <w:sz w:val="28"/>
          <w:szCs w:val="28"/>
        </w:rPr>
        <w:t>ниях курса евро к рублю деятельность предприятия будет безубыточной?</w:t>
      </w:r>
    </w:p>
    <w:p w14:paraId="3AC2DB87" w14:textId="77777777" w:rsidR="0015747B" w:rsidRPr="0015747B" w:rsidRDefault="0015747B" w:rsidP="0015747B">
      <w:pPr>
        <w:spacing w:after="0" w:line="240" w:lineRule="auto"/>
        <w:jc w:val="both"/>
        <w:rPr>
          <w:rFonts w:eastAsia="Times New Roman"/>
          <w:b/>
          <w:sz w:val="28"/>
          <w:szCs w:val="28"/>
        </w:rPr>
      </w:pPr>
      <w:r w:rsidRPr="0015747B">
        <w:rPr>
          <w:rFonts w:eastAsia="Times New Roman"/>
          <w:b/>
          <w:sz w:val="28"/>
          <w:szCs w:val="28"/>
        </w:rPr>
        <w:lastRenderedPageBreak/>
        <w:t>В.2 Примерные задания контрольной работы</w:t>
      </w:r>
    </w:p>
    <w:p w14:paraId="606CA142" w14:textId="77777777" w:rsidR="0015747B" w:rsidRPr="0015747B" w:rsidRDefault="0015747B" w:rsidP="0015747B">
      <w:pPr>
        <w:spacing w:after="0" w:line="240" w:lineRule="auto"/>
        <w:jc w:val="both"/>
        <w:rPr>
          <w:rFonts w:eastAsia="Times New Roman"/>
          <w:b/>
          <w:sz w:val="28"/>
          <w:szCs w:val="28"/>
        </w:rPr>
      </w:pPr>
    </w:p>
    <w:p w14:paraId="42734B4D" w14:textId="77777777"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1.</w:t>
      </w:r>
      <w:r w:rsidRPr="0015747B">
        <w:rPr>
          <w:rFonts w:eastAsia="Times New Roman"/>
          <w:sz w:val="28"/>
          <w:szCs w:val="28"/>
        </w:rPr>
        <w:t xml:space="preserve"> Что дороже:</w:t>
      </w:r>
    </w:p>
    <w:p w14:paraId="5C1C9925"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а) 100 долл. США или 80 ф. ст.?</w:t>
      </w:r>
    </w:p>
    <w:p w14:paraId="502C07EB"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б) 140 долл. США или 120 евро?</w:t>
      </w:r>
    </w:p>
    <w:p w14:paraId="4438964A"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 25 руб. или 100 иен?</w:t>
      </w:r>
    </w:p>
    <w:p w14:paraId="49EA7F81"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г) 15000 иен или 115 евро?</w:t>
      </w:r>
    </w:p>
    <w:p w14:paraId="442A63E9" w14:textId="77777777" w:rsidR="0015747B" w:rsidRPr="0015747B" w:rsidRDefault="0015747B" w:rsidP="0015747B">
      <w:pPr>
        <w:spacing w:after="0" w:line="240" w:lineRule="auto"/>
        <w:jc w:val="both"/>
        <w:rPr>
          <w:rFonts w:eastAsia="Times New Roman"/>
          <w:sz w:val="28"/>
          <w:szCs w:val="28"/>
        </w:rPr>
      </w:pPr>
    </w:p>
    <w:p w14:paraId="2947B8A3" w14:textId="77777777"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2.</w:t>
      </w:r>
      <w:r w:rsidRPr="0015747B">
        <w:rPr>
          <w:rFonts w:eastAsia="Times New Roman"/>
          <w:sz w:val="28"/>
          <w:szCs w:val="28"/>
        </w:rPr>
        <w:t xml:space="preserve"> Каков рублевый эквивалент суммы в 350 долл.?</w:t>
      </w:r>
    </w:p>
    <w:p w14:paraId="3F831AA2" w14:textId="77777777" w:rsidR="0015747B" w:rsidRPr="0015747B" w:rsidRDefault="0015747B" w:rsidP="0015747B">
      <w:pPr>
        <w:spacing w:after="0" w:line="240" w:lineRule="auto"/>
        <w:jc w:val="both"/>
        <w:rPr>
          <w:rFonts w:eastAsia="Times New Roman"/>
          <w:sz w:val="28"/>
          <w:szCs w:val="28"/>
        </w:rPr>
      </w:pPr>
    </w:p>
    <w:p w14:paraId="23A19564" w14:textId="77777777"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3.</w:t>
      </w:r>
      <w:r w:rsidRPr="0015747B">
        <w:rPr>
          <w:rFonts w:eastAsia="Times New Roman"/>
          <w:sz w:val="28"/>
          <w:szCs w:val="28"/>
        </w:rPr>
        <w:t xml:space="preserve"> Какова рублевая стоимость пакета, включающего 1000 долл. США, 1500 евро и 3000 швейцарских франков?</w:t>
      </w:r>
    </w:p>
    <w:p w14:paraId="08ECDD52" w14:textId="77777777" w:rsidR="0015747B" w:rsidRPr="0015747B" w:rsidRDefault="0015747B" w:rsidP="0015747B">
      <w:pPr>
        <w:spacing w:after="0" w:line="240" w:lineRule="auto"/>
        <w:jc w:val="both"/>
        <w:rPr>
          <w:rFonts w:eastAsia="Times New Roman"/>
          <w:sz w:val="28"/>
          <w:szCs w:val="28"/>
        </w:rPr>
      </w:pPr>
    </w:p>
    <w:p w14:paraId="01F34AEA" w14:textId="77777777"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4.</w:t>
      </w:r>
      <w:r w:rsidRPr="0015747B">
        <w:rPr>
          <w:rFonts w:eastAsia="Times New Roman"/>
          <w:sz w:val="28"/>
          <w:szCs w:val="28"/>
        </w:rPr>
        <w:t xml:space="preserve"> Курсы покупки и продажи составляют:</w:t>
      </w:r>
    </w:p>
    <w:p w14:paraId="6D8DA85B" w14:textId="77777777"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14:paraId="209E0277"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6E80917C"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14:paraId="555A3E80"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покупки, долл.</w:t>
            </w:r>
          </w:p>
        </w:tc>
        <w:tc>
          <w:tcPr>
            <w:tcW w:w="3191" w:type="dxa"/>
            <w:tcBorders>
              <w:top w:val="single" w:sz="4" w:space="0" w:color="auto"/>
              <w:left w:val="single" w:sz="4" w:space="0" w:color="auto"/>
              <w:bottom w:val="single" w:sz="4" w:space="0" w:color="auto"/>
              <w:right w:val="single" w:sz="4" w:space="0" w:color="auto"/>
            </w:tcBorders>
            <w:hideMark/>
          </w:tcPr>
          <w:p w14:paraId="021CA978"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Курс продажи, долл.</w:t>
            </w:r>
          </w:p>
        </w:tc>
      </w:tr>
      <w:tr w:rsidR="0015747B" w:rsidRPr="0015747B" w14:paraId="3F81381D"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68D1469A"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Швейцарский франк</w:t>
            </w:r>
          </w:p>
        </w:tc>
        <w:tc>
          <w:tcPr>
            <w:tcW w:w="3190" w:type="dxa"/>
            <w:tcBorders>
              <w:top w:val="single" w:sz="4" w:space="0" w:color="auto"/>
              <w:left w:val="single" w:sz="4" w:space="0" w:color="auto"/>
              <w:bottom w:val="single" w:sz="4" w:space="0" w:color="auto"/>
              <w:right w:val="single" w:sz="4" w:space="0" w:color="auto"/>
            </w:tcBorders>
            <w:hideMark/>
          </w:tcPr>
          <w:p w14:paraId="3F8E7BB4"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0,79</w:t>
            </w:r>
          </w:p>
        </w:tc>
        <w:tc>
          <w:tcPr>
            <w:tcW w:w="3191" w:type="dxa"/>
            <w:tcBorders>
              <w:top w:val="single" w:sz="4" w:space="0" w:color="auto"/>
              <w:left w:val="single" w:sz="4" w:space="0" w:color="auto"/>
              <w:bottom w:val="single" w:sz="4" w:space="0" w:color="auto"/>
              <w:right w:val="single" w:sz="4" w:space="0" w:color="auto"/>
            </w:tcBorders>
            <w:hideMark/>
          </w:tcPr>
          <w:p w14:paraId="582C8899"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0,81</w:t>
            </w:r>
          </w:p>
        </w:tc>
      </w:tr>
      <w:tr w:rsidR="0015747B" w:rsidRPr="0015747B" w14:paraId="4E7B7BB5"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5B5284E7"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Фунт стерлингов Вел</w:t>
            </w:r>
            <w:r w:rsidRPr="0015747B">
              <w:rPr>
                <w:rFonts w:eastAsia="Times New Roman"/>
                <w:sz w:val="28"/>
                <w:szCs w:val="28"/>
              </w:rPr>
              <w:t>и</w:t>
            </w:r>
            <w:r w:rsidRPr="0015747B">
              <w:rPr>
                <w:rFonts w:eastAsia="Times New Roman"/>
                <w:sz w:val="28"/>
                <w:szCs w:val="28"/>
              </w:rPr>
              <w:t>кобритании</w:t>
            </w:r>
          </w:p>
        </w:tc>
        <w:tc>
          <w:tcPr>
            <w:tcW w:w="3190" w:type="dxa"/>
            <w:tcBorders>
              <w:top w:val="single" w:sz="4" w:space="0" w:color="auto"/>
              <w:left w:val="single" w:sz="4" w:space="0" w:color="auto"/>
              <w:bottom w:val="single" w:sz="4" w:space="0" w:color="auto"/>
              <w:right w:val="single" w:sz="4" w:space="0" w:color="auto"/>
            </w:tcBorders>
          </w:tcPr>
          <w:p w14:paraId="07C17FFE" w14:textId="77777777" w:rsidR="0015747B" w:rsidRPr="0015747B" w:rsidRDefault="0015747B" w:rsidP="0015747B">
            <w:pPr>
              <w:spacing w:after="0" w:line="240" w:lineRule="auto"/>
              <w:jc w:val="both"/>
              <w:rPr>
                <w:rFonts w:eastAsia="Times New Roman"/>
                <w:sz w:val="28"/>
                <w:szCs w:val="28"/>
              </w:rPr>
            </w:pPr>
          </w:p>
          <w:p w14:paraId="2557E03B"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1,44</w:t>
            </w:r>
          </w:p>
        </w:tc>
        <w:tc>
          <w:tcPr>
            <w:tcW w:w="3191" w:type="dxa"/>
            <w:tcBorders>
              <w:top w:val="single" w:sz="4" w:space="0" w:color="auto"/>
              <w:left w:val="single" w:sz="4" w:space="0" w:color="auto"/>
              <w:bottom w:val="single" w:sz="4" w:space="0" w:color="auto"/>
              <w:right w:val="single" w:sz="4" w:space="0" w:color="auto"/>
            </w:tcBorders>
          </w:tcPr>
          <w:p w14:paraId="374210AD" w14:textId="77777777" w:rsidR="0015747B" w:rsidRPr="0015747B" w:rsidRDefault="0015747B" w:rsidP="0015747B">
            <w:pPr>
              <w:spacing w:after="0" w:line="240" w:lineRule="auto"/>
              <w:jc w:val="both"/>
              <w:rPr>
                <w:rFonts w:eastAsia="Times New Roman"/>
                <w:sz w:val="28"/>
                <w:szCs w:val="28"/>
              </w:rPr>
            </w:pPr>
          </w:p>
          <w:p w14:paraId="7C867D22"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1,48</w:t>
            </w:r>
          </w:p>
        </w:tc>
      </w:tr>
    </w:tbl>
    <w:p w14:paraId="7245C06B" w14:textId="77777777" w:rsidR="0015747B" w:rsidRPr="0015747B" w:rsidRDefault="0015747B" w:rsidP="0015747B">
      <w:pPr>
        <w:spacing w:after="0" w:line="240" w:lineRule="auto"/>
        <w:jc w:val="both"/>
        <w:rPr>
          <w:rFonts w:eastAsia="Times New Roman"/>
          <w:sz w:val="28"/>
          <w:szCs w:val="28"/>
        </w:rPr>
      </w:pPr>
    </w:p>
    <w:p w14:paraId="78F3B7C3"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Какая сумма в фунтах стерлингов потребуется лицу, пожелавшему купить 8000 франков?</w:t>
      </w:r>
    </w:p>
    <w:p w14:paraId="38DDAD73" w14:textId="77777777" w:rsidR="0015747B" w:rsidRPr="0015747B" w:rsidRDefault="0015747B" w:rsidP="0015747B">
      <w:pPr>
        <w:spacing w:after="0" w:line="240" w:lineRule="auto"/>
        <w:jc w:val="both"/>
        <w:rPr>
          <w:rFonts w:eastAsia="Times New Roman"/>
          <w:b/>
          <w:sz w:val="28"/>
          <w:szCs w:val="28"/>
        </w:rPr>
      </w:pPr>
    </w:p>
    <w:p w14:paraId="2B53E720" w14:textId="77777777" w:rsidR="0015747B" w:rsidRPr="0015747B" w:rsidRDefault="0015747B" w:rsidP="0015747B">
      <w:pPr>
        <w:spacing w:after="0" w:line="240" w:lineRule="auto"/>
        <w:jc w:val="both"/>
        <w:rPr>
          <w:rFonts w:eastAsia="Times New Roman"/>
          <w:sz w:val="28"/>
          <w:szCs w:val="28"/>
        </w:rPr>
      </w:pPr>
      <w:r w:rsidRPr="0015747B">
        <w:rPr>
          <w:rFonts w:eastAsia="Times New Roman"/>
          <w:b/>
          <w:sz w:val="28"/>
          <w:szCs w:val="28"/>
        </w:rPr>
        <w:t>Задача 5.</w:t>
      </w:r>
      <w:r w:rsidRPr="0015747B">
        <w:rPr>
          <w:rFonts w:eastAsia="Times New Roman"/>
          <w:sz w:val="28"/>
          <w:szCs w:val="28"/>
        </w:rPr>
        <w:t xml:space="preserve"> Банк ожидает, что курс доллара США в течение 10 дней упадет с 31,05 руб./долл. до 30,36 руб./долл. Межбанковские ставки (% годовых) по кредитам на срок 10 дней составляют:</w:t>
      </w:r>
    </w:p>
    <w:p w14:paraId="4CD68201" w14:textId="77777777" w:rsidR="0015747B" w:rsidRPr="0015747B" w:rsidRDefault="0015747B" w:rsidP="0015747B">
      <w:pPr>
        <w:spacing w:after="0" w:line="240" w:lineRule="auto"/>
        <w:jc w:val="both"/>
        <w:rPr>
          <w:rFonts w:eastAsia="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5747B" w:rsidRPr="0015747B" w14:paraId="22BDC2A3"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5C462FDC"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Валюта</w:t>
            </w:r>
          </w:p>
        </w:tc>
        <w:tc>
          <w:tcPr>
            <w:tcW w:w="3190" w:type="dxa"/>
            <w:tcBorders>
              <w:top w:val="single" w:sz="4" w:space="0" w:color="auto"/>
              <w:left w:val="single" w:sz="4" w:space="0" w:color="auto"/>
              <w:bottom w:val="single" w:sz="4" w:space="0" w:color="auto"/>
              <w:right w:val="single" w:sz="4" w:space="0" w:color="auto"/>
            </w:tcBorders>
            <w:hideMark/>
          </w:tcPr>
          <w:p w14:paraId="0BA7006A"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Привлечение средств, %</w:t>
            </w:r>
          </w:p>
        </w:tc>
        <w:tc>
          <w:tcPr>
            <w:tcW w:w="3191" w:type="dxa"/>
            <w:tcBorders>
              <w:top w:val="single" w:sz="4" w:space="0" w:color="auto"/>
              <w:left w:val="single" w:sz="4" w:space="0" w:color="auto"/>
              <w:bottom w:val="single" w:sz="4" w:space="0" w:color="auto"/>
              <w:right w:val="single" w:sz="4" w:space="0" w:color="auto"/>
            </w:tcBorders>
            <w:hideMark/>
          </w:tcPr>
          <w:p w14:paraId="20C78ECB"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Размещение средств, %</w:t>
            </w:r>
          </w:p>
        </w:tc>
      </w:tr>
      <w:tr w:rsidR="0015747B" w:rsidRPr="0015747B" w14:paraId="0F35C849"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64E0A63A"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Российский рубль</w:t>
            </w:r>
          </w:p>
        </w:tc>
        <w:tc>
          <w:tcPr>
            <w:tcW w:w="3190" w:type="dxa"/>
            <w:tcBorders>
              <w:top w:val="single" w:sz="4" w:space="0" w:color="auto"/>
              <w:left w:val="single" w:sz="4" w:space="0" w:color="auto"/>
              <w:bottom w:val="single" w:sz="4" w:space="0" w:color="auto"/>
              <w:right w:val="single" w:sz="4" w:space="0" w:color="auto"/>
            </w:tcBorders>
            <w:hideMark/>
          </w:tcPr>
          <w:p w14:paraId="1955F60F"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3,1</w:t>
            </w:r>
          </w:p>
        </w:tc>
        <w:tc>
          <w:tcPr>
            <w:tcW w:w="3191" w:type="dxa"/>
            <w:tcBorders>
              <w:top w:val="single" w:sz="4" w:space="0" w:color="auto"/>
              <w:left w:val="single" w:sz="4" w:space="0" w:color="auto"/>
              <w:bottom w:val="single" w:sz="4" w:space="0" w:color="auto"/>
              <w:right w:val="single" w:sz="4" w:space="0" w:color="auto"/>
            </w:tcBorders>
            <w:hideMark/>
          </w:tcPr>
          <w:p w14:paraId="11CD6203"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2,9</w:t>
            </w:r>
          </w:p>
        </w:tc>
      </w:tr>
      <w:tr w:rsidR="0015747B" w:rsidRPr="0015747B" w14:paraId="49078315" w14:textId="77777777" w:rsidTr="0015747B">
        <w:tc>
          <w:tcPr>
            <w:tcW w:w="3190" w:type="dxa"/>
            <w:tcBorders>
              <w:top w:val="single" w:sz="4" w:space="0" w:color="auto"/>
              <w:left w:val="single" w:sz="4" w:space="0" w:color="auto"/>
              <w:bottom w:val="single" w:sz="4" w:space="0" w:color="auto"/>
              <w:right w:val="single" w:sz="4" w:space="0" w:color="auto"/>
            </w:tcBorders>
            <w:hideMark/>
          </w:tcPr>
          <w:p w14:paraId="1D515F08"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Доллар США</w:t>
            </w:r>
          </w:p>
        </w:tc>
        <w:tc>
          <w:tcPr>
            <w:tcW w:w="3190" w:type="dxa"/>
            <w:tcBorders>
              <w:top w:val="single" w:sz="4" w:space="0" w:color="auto"/>
              <w:left w:val="single" w:sz="4" w:space="0" w:color="auto"/>
              <w:bottom w:val="single" w:sz="4" w:space="0" w:color="auto"/>
              <w:right w:val="single" w:sz="4" w:space="0" w:color="auto"/>
            </w:tcBorders>
            <w:hideMark/>
          </w:tcPr>
          <w:p w14:paraId="55B76675"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4,5</w:t>
            </w:r>
          </w:p>
        </w:tc>
        <w:tc>
          <w:tcPr>
            <w:tcW w:w="3191" w:type="dxa"/>
            <w:tcBorders>
              <w:top w:val="single" w:sz="4" w:space="0" w:color="auto"/>
              <w:left w:val="single" w:sz="4" w:space="0" w:color="auto"/>
              <w:bottom w:val="single" w:sz="4" w:space="0" w:color="auto"/>
              <w:right w:val="single" w:sz="4" w:space="0" w:color="auto"/>
            </w:tcBorders>
            <w:hideMark/>
          </w:tcPr>
          <w:p w14:paraId="77E28B50" w14:textId="77777777" w:rsidR="0015747B" w:rsidRPr="0015747B" w:rsidRDefault="0015747B" w:rsidP="0015747B">
            <w:pPr>
              <w:spacing w:after="0" w:line="240" w:lineRule="auto"/>
              <w:jc w:val="both"/>
              <w:rPr>
                <w:rFonts w:eastAsia="Times New Roman"/>
                <w:sz w:val="28"/>
                <w:szCs w:val="28"/>
              </w:rPr>
            </w:pPr>
            <w:r w:rsidRPr="0015747B">
              <w:rPr>
                <w:rFonts w:eastAsia="Times New Roman"/>
                <w:sz w:val="28"/>
                <w:szCs w:val="28"/>
              </w:rPr>
              <w:t>4,1</w:t>
            </w:r>
          </w:p>
        </w:tc>
      </w:tr>
    </w:tbl>
    <w:p w14:paraId="403CA2C2" w14:textId="77777777" w:rsidR="0015747B" w:rsidRPr="0015747B" w:rsidRDefault="0015747B" w:rsidP="0015747B">
      <w:pPr>
        <w:spacing w:after="0" w:line="240" w:lineRule="auto"/>
        <w:jc w:val="both"/>
        <w:rPr>
          <w:rFonts w:eastAsia="Times New Roman"/>
          <w:sz w:val="28"/>
          <w:szCs w:val="28"/>
        </w:rPr>
      </w:pPr>
    </w:p>
    <w:p w14:paraId="713CB60E" w14:textId="77777777" w:rsidR="0015747B" w:rsidRPr="0015747B" w:rsidRDefault="0015747B" w:rsidP="0015747B">
      <w:pPr>
        <w:spacing w:after="0" w:line="240" w:lineRule="auto"/>
        <w:jc w:val="both"/>
        <w:rPr>
          <w:rFonts w:eastAsia="Times New Roman"/>
          <w:sz w:val="28"/>
          <w:szCs w:val="28"/>
        </w:rPr>
      </w:pPr>
    </w:p>
    <w:p w14:paraId="41211F29" w14:textId="77777777" w:rsidR="0015747B" w:rsidRDefault="0015747B" w:rsidP="00E02BBB">
      <w:pPr>
        <w:spacing w:after="0" w:line="240" w:lineRule="auto"/>
        <w:jc w:val="both"/>
        <w:rPr>
          <w:rFonts w:eastAsia="Times New Roman"/>
          <w:sz w:val="28"/>
          <w:szCs w:val="28"/>
        </w:rPr>
      </w:pPr>
    </w:p>
    <w:p w14:paraId="2EB54D46" w14:textId="77777777" w:rsidR="0015747B" w:rsidRDefault="0015747B" w:rsidP="00E02BBB">
      <w:pPr>
        <w:spacing w:after="0" w:line="240" w:lineRule="auto"/>
        <w:jc w:val="both"/>
        <w:rPr>
          <w:rFonts w:eastAsia="Times New Roman"/>
          <w:sz w:val="28"/>
          <w:szCs w:val="28"/>
        </w:rPr>
      </w:pPr>
    </w:p>
    <w:p w14:paraId="7C62470D" w14:textId="77777777" w:rsidR="0015747B" w:rsidRDefault="0015747B" w:rsidP="00E02BBB">
      <w:pPr>
        <w:spacing w:after="0" w:line="240" w:lineRule="auto"/>
        <w:jc w:val="both"/>
        <w:rPr>
          <w:rFonts w:eastAsia="Times New Roman"/>
          <w:sz w:val="28"/>
          <w:szCs w:val="28"/>
        </w:rPr>
      </w:pPr>
    </w:p>
    <w:p w14:paraId="614CA8A5" w14:textId="77777777" w:rsidR="0015747B" w:rsidRDefault="0015747B" w:rsidP="00E02BBB">
      <w:pPr>
        <w:spacing w:after="0" w:line="240" w:lineRule="auto"/>
        <w:jc w:val="both"/>
        <w:rPr>
          <w:rFonts w:eastAsia="Times New Roman"/>
          <w:sz w:val="28"/>
          <w:szCs w:val="28"/>
        </w:rPr>
      </w:pPr>
    </w:p>
    <w:p w14:paraId="54EEA392" w14:textId="77777777" w:rsidR="0015747B" w:rsidRDefault="0015747B" w:rsidP="00E02BBB">
      <w:pPr>
        <w:spacing w:after="0" w:line="240" w:lineRule="auto"/>
        <w:jc w:val="both"/>
        <w:rPr>
          <w:rFonts w:eastAsia="Times New Roman"/>
          <w:sz w:val="28"/>
          <w:szCs w:val="28"/>
        </w:rPr>
      </w:pPr>
    </w:p>
    <w:p w14:paraId="62060BE0" w14:textId="77777777" w:rsidR="0015747B" w:rsidRDefault="0015747B" w:rsidP="00E02BBB">
      <w:pPr>
        <w:spacing w:after="0" w:line="240" w:lineRule="auto"/>
        <w:jc w:val="both"/>
        <w:rPr>
          <w:rFonts w:eastAsia="Times New Roman"/>
          <w:sz w:val="28"/>
          <w:szCs w:val="28"/>
        </w:rPr>
      </w:pPr>
    </w:p>
    <w:p w14:paraId="1D028989" w14:textId="77777777" w:rsidR="0015747B" w:rsidRDefault="0015747B" w:rsidP="00E02BBB">
      <w:pPr>
        <w:spacing w:after="0" w:line="240" w:lineRule="auto"/>
        <w:jc w:val="both"/>
        <w:rPr>
          <w:rFonts w:eastAsia="Times New Roman"/>
          <w:sz w:val="28"/>
          <w:szCs w:val="28"/>
        </w:rPr>
      </w:pPr>
    </w:p>
    <w:p w14:paraId="05631B99" w14:textId="77777777" w:rsidR="0015747B" w:rsidRDefault="0015747B" w:rsidP="00E02BBB">
      <w:pPr>
        <w:spacing w:after="0" w:line="240" w:lineRule="auto"/>
        <w:jc w:val="both"/>
        <w:rPr>
          <w:rFonts w:eastAsia="Times New Roman"/>
          <w:sz w:val="28"/>
          <w:szCs w:val="28"/>
        </w:rPr>
      </w:pPr>
    </w:p>
    <w:p w14:paraId="4626735B" w14:textId="77777777" w:rsidR="0015747B" w:rsidRDefault="0015747B" w:rsidP="00E02BBB">
      <w:pPr>
        <w:spacing w:after="0" w:line="240" w:lineRule="auto"/>
        <w:jc w:val="both"/>
        <w:rPr>
          <w:rFonts w:eastAsia="Times New Roman"/>
          <w:sz w:val="28"/>
          <w:szCs w:val="28"/>
        </w:rPr>
      </w:pPr>
    </w:p>
    <w:p w14:paraId="4C243B6E" w14:textId="77777777" w:rsidR="0015747B" w:rsidRDefault="0015747B" w:rsidP="00E02BBB">
      <w:pPr>
        <w:spacing w:after="0" w:line="240" w:lineRule="auto"/>
        <w:jc w:val="both"/>
        <w:rPr>
          <w:rFonts w:eastAsia="Times New Roman"/>
          <w:sz w:val="28"/>
          <w:szCs w:val="28"/>
        </w:rPr>
      </w:pPr>
    </w:p>
    <w:p w14:paraId="2508CED8" w14:textId="77777777" w:rsidR="0015747B" w:rsidRDefault="0015747B" w:rsidP="00E02BBB">
      <w:pPr>
        <w:spacing w:after="0" w:line="240" w:lineRule="auto"/>
        <w:jc w:val="both"/>
        <w:rPr>
          <w:rFonts w:eastAsia="Times New Roman"/>
          <w:sz w:val="28"/>
          <w:szCs w:val="28"/>
        </w:rPr>
      </w:pPr>
    </w:p>
    <w:p w14:paraId="5DF3ECD0" w14:textId="77777777" w:rsidR="0015747B" w:rsidRDefault="0015747B" w:rsidP="00E02BBB">
      <w:pPr>
        <w:spacing w:after="0" w:line="240" w:lineRule="auto"/>
        <w:jc w:val="both"/>
        <w:rPr>
          <w:rFonts w:eastAsia="Times New Roman"/>
          <w:sz w:val="28"/>
          <w:szCs w:val="28"/>
        </w:rPr>
      </w:pPr>
    </w:p>
    <w:p w14:paraId="71D0D82D" w14:textId="77777777" w:rsidR="0015747B" w:rsidRDefault="0015747B" w:rsidP="00E02BBB">
      <w:pPr>
        <w:spacing w:after="0" w:line="240" w:lineRule="auto"/>
        <w:jc w:val="both"/>
        <w:rPr>
          <w:rFonts w:eastAsia="Times New Roman"/>
          <w:sz w:val="28"/>
          <w:szCs w:val="28"/>
        </w:rPr>
      </w:pPr>
    </w:p>
    <w:p w14:paraId="740236C6" w14:textId="77777777" w:rsidR="0015747B" w:rsidRDefault="0015747B" w:rsidP="00E02BBB">
      <w:pPr>
        <w:spacing w:after="0" w:line="240" w:lineRule="auto"/>
        <w:jc w:val="both"/>
        <w:rPr>
          <w:rFonts w:eastAsia="Times New Roman"/>
          <w:sz w:val="28"/>
          <w:szCs w:val="28"/>
        </w:rPr>
      </w:pPr>
    </w:p>
    <w:p w14:paraId="13FC30A9" w14:textId="77777777" w:rsidR="0015747B" w:rsidRDefault="0015747B" w:rsidP="00E02BBB">
      <w:pPr>
        <w:spacing w:after="0" w:line="240" w:lineRule="auto"/>
        <w:jc w:val="both"/>
        <w:rPr>
          <w:rFonts w:eastAsia="Times New Roman"/>
          <w:sz w:val="28"/>
          <w:szCs w:val="28"/>
        </w:rPr>
      </w:pPr>
    </w:p>
    <w:p w14:paraId="4CE37812" w14:textId="77777777" w:rsidR="0015747B" w:rsidRPr="00E02BBB" w:rsidRDefault="0015747B" w:rsidP="00E02BBB">
      <w:pPr>
        <w:spacing w:after="0" w:line="240" w:lineRule="auto"/>
        <w:jc w:val="both"/>
        <w:rPr>
          <w:rFonts w:eastAsia="Times New Roman"/>
          <w:sz w:val="28"/>
          <w:szCs w:val="28"/>
        </w:rPr>
      </w:pPr>
    </w:p>
    <w:p w14:paraId="4D82189D" w14:textId="77777777" w:rsidR="00401A2B" w:rsidRPr="00401A2B" w:rsidRDefault="00401A2B" w:rsidP="00401A2B">
      <w:pPr>
        <w:spacing w:after="0" w:line="240" w:lineRule="auto"/>
        <w:jc w:val="center"/>
        <w:rPr>
          <w:i/>
          <w:color w:val="000000" w:themeColor="text1"/>
          <w:sz w:val="28"/>
        </w:rPr>
      </w:pPr>
      <w:r w:rsidRPr="00401A2B">
        <w:rPr>
          <w:b/>
          <w:color w:val="000000" w:themeColor="text1"/>
          <w:sz w:val="28"/>
        </w:rPr>
        <w:lastRenderedPageBreak/>
        <w:t>Блок C</w:t>
      </w:r>
    </w:p>
    <w:p w14:paraId="12F72338" w14:textId="77777777" w:rsidR="00401A2B" w:rsidRPr="00401A2B" w:rsidRDefault="00401A2B" w:rsidP="00401A2B">
      <w:pPr>
        <w:spacing w:after="0" w:line="240" w:lineRule="auto"/>
        <w:rPr>
          <w:b/>
          <w:color w:val="000000" w:themeColor="text1"/>
          <w:sz w:val="28"/>
        </w:rPr>
      </w:pPr>
      <w:r w:rsidRPr="00401A2B">
        <w:rPr>
          <w:b/>
          <w:color w:val="000000" w:themeColor="text1"/>
          <w:sz w:val="28"/>
        </w:rPr>
        <w:t xml:space="preserve">С.0 Творческие задания </w:t>
      </w:r>
    </w:p>
    <w:p w14:paraId="2E0EC934"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1 </w:t>
      </w:r>
      <w:r w:rsidRPr="00401A2B">
        <w:rPr>
          <w:b/>
          <w:color w:val="000000" w:themeColor="text1"/>
          <w:sz w:val="28"/>
        </w:rPr>
        <w:t xml:space="preserve">Международные валютные отношения и валютная система </w:t>
      </w:r>
    </w:p>
    <w:p w14:paraId="084989AA" w14:textId="77777777" w:rsidR="00401A2B" w:rsidRPr="00401A2B" w:rsidRDefault="00401A2B" w:rsidP="00401A2B">
      <w:pPr>
        <w:suppressAutoHyphens/>
        <w:spacing w:after="0" w:line="240" w:lineRule="auto"/>
        <w:rPr>
          <w:bCs/>
          <w:color w:val="000000" w:themeColor="text1"/>
          <w:sz w:val="28"/>
        </w:rPr>
      </w:pPr>
    </w:p>
    <w:p w14:paraId="0832F3F6"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25C5D67F"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современные тенденции развития».</w:t>
      </w:r>
    </w:p>
    <w:p w14:paraId="31C28D78" w14:textId="77777777" w:rsidR="00401A2B" w:rsidRPr="00401A2B" w:rsidRDefault="00401A2B" w:rsidP="00401A2B">
      <w:pPr>
        <w:suppressAutoHyphens/>
        <w:spacing w:after="0" w:line="240" w:lineRule="auto"/>
        <w:rPr>
          <w:bCs/>
          <w:color w:val="000000" w:themeColor="text1"/>
          <w:sz w:val="28"/>
        </w:rPr>
      </w:pPr>
    </w:p>
    <w:p w14:paraId="0FBA0B70"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6F558F2B"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«Роль евро в мировой валютной системе».</w:t>
      </w:r>
    </w:p>
    <w:p w14:paraId="40624966" w14:textId="77777777" w:rsidR="00401A2B" w:rsidRPr="00401A2B" w:rsidRDefault="00401A2B" w:rsidP="00401A2B">
      <w:pPr>
        <w:suppressAutoHyphens/>
        <w:spacing w:after="0" w:line="240" w:lineRule="auto"/>
        <w:rPr>
          <w:bCs/>
          <w:color w:val="000000" w:themeColor="text1"/>
          <w:sz w:val="28"/>
        </w:rPr>
      </w:pPr>
    </w:p>
    <w:p w14:paraId="15A6B3BC"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3749F96E"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«Мировая валютная система в условиях глобализации мировой экономики».</w:t>
      </w:r>
    </w:p>
    <w:p w14:paraId="2BF2CB67" w14:textId="77777777" w:rsidR="00401A2B" w:rsidRPr="00401A2B" w:rsidRDefault="00401A2B" w:rsidP="00401A2B">
      <w:pPr>
        <w:suppressAutoHyphens/>
        <w:spacing w:after="0" w:line="240" w:lineRule="auto"/>
        <w:rPr>
          <w:bCs/>
          <w:color w:val="000000" w:themeColor="text1"/>
          <w:sz w:val="28"/>
        </w:rPr>
      </w:pPr>
    </w:p>
    <w:p w14:paraId="1C71EB1D"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14:paraId="59556FF4"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«Современные проблемы реформирования международной валютной системы».</w:t>
      </w:r>
    </w:p>
    <w:p w14:paraId="3DB4DB3A" w14:textId="77777777" w:rsidR="00401A2B" w:rsidRPr="00401A2B" w:rsidRDefault="00401A2B" w:rsidP="00401A2B">
      <w:pPr>
        <w:suppressAutoHyphens/>
        <w:spacing w:after="0" w:line="240" w:lineRule="auto"/>
        <w:rPr>
          <w:bCs/>
          <w:color w:val="000000" w:themeColor="text1"/>
          <w:sz w:val="28"/>
        </w:rPr>
      </w:pPr>
    </w:p>
    <w:p w14:paraId="5E4B1603"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14:paraId="0198580C"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«Последствия введения евро для России и других стран с переходной экономикой».</w:t>
      </w:r>
    </w:p>
    <w:p w14:paraId="4C766780" w14:textId="77777777" w:rsidR="00401A2B" w:rsidRPr="00401A2B" w:rsidRDefault="00401A2B" w:rsidP="00401A2B">
      <w:pPr>
        <w:suppressAutoHyphens/>
        <w:spacing w:after="0" w:line="240" w:lineRule="auto"/>
        <w:rPr>
          <w:bCs/>
          <w:color w:val="000000" w:themeColor="text1"/>
          <w:sz w:val="28"/>
        </w:rPr>
      </w:pPr>
    </w:p>
    <w:p w14:paraId="756D7A9B"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Раздел 2 Платежный баланс </w:t>
      </w:r>
    </w:p>
    <w:p w14:paraId="04058133" w14:textId="77777777" w:rsidR="00401A2B" w:rsidRPr="00401A2B" w:rsidRDefault="00401A2B" w:rsidP="00401A2B">
      <w:pPr>
        <w:suppressAutoHyphens/>
        <w:spacing w:after="0" w:line="240" w:lineRule="auto"/>
        <w:rPr>
          <w:bCs/>
          <w:color w:val="000000" w:themeColor="text1"/>
          <w:sz w:val="28"/>
        </w:rPr>
      </w:pPr>
    </w:p>
    <w:p w14:paraId="623A42CA"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7021213D"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«Торговый баланс РФ: основные торговые партнеры России, экспорт и импорт товаров».</w:t>
      </w:r>
    </w:p>
    <w:p w14:paraId="4205038B" w14:textId="77777777" w:rsidR="00401A2B" w:rsidRPr="00401A2B" w:rsidRDefault="00401A2B" w:rsidP="00401A2B">
      <w:pPr>
        <w:suppressAutoHyphens/>
        <w:spacing w:after="0" w:line="240" w:lineRule="auto"/>
        <w:rPr>
          <w:bCs/>
          <w:color w:val="000000" w:themeColor="text1"/>
          <w:sz w:val="28"/>
        </w:rPr>
      </w:pPr>
    </w:p>
    <w:p w14:paraId="5565B201"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396AA748"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развитых зарубежных стран (США, Японии, Германии, Китая и др.)».</w:t>
      </w:r>
    </w:p>
    <w:p w14:paraId="4BA0439B" w14:textId="77777777" w:rsidR="00401A2B" w:rsidRPr="00401A2B" w:rsidRDefault="00401A2B" w:rsidP="00401A2B">
      <w:pPr>
        <w:suppressAutoHyphens/>
        <w:spacing w:after="0" w:line="240" w:lineRule="auto"/>
        <w:rPr>
          <w:bCs/>
          <w:color w:val="000000" w:themeColor="text1"/>
          <w:sz w:val="28"/>
        </w:rPr>
      </w:pPr>
    </w:p>
    <w:p w14:paraId="5E4E71F7"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0276F6B6"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стран Центрально-Восточной Европы (Польши, Чехии, Венгрии и др.)».</w:t>
      </w:r>
    </w:p>
    <w:p w14:paraId="28E35FC3" w14:textId="77777777" w:rsidR="00401A2B" w:rsidRPr="00401A2B" w:rsidRDefault="00401A2B" w:rsidP="00401A2B">
      <w:pPr>
        <w:suppressAutoHyphens/>
        <w:spacing w:after="0" w:line="240" w:lineRule="auto"/>
        <w:rPr>
          <w:bCs/>
          <w:color w:val="000000" w:themeColor="text1"/>
          <w:sz w:val="28"/>
        </w:rPr>
      </w:pPr>
    </w:p>
    <w:p w14:paraId="35DD85CC"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14:paraId="0E62B84E"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«Сравнительный анализ платежного баланса России и развивающихся стран Юго-Восточной Азии и Латинской Америки».</w:t>
      </w:r>
    </w:p>
    <w:p w14:paraId="7C454FF7" w14:textId="77777777" w:rsidR="00401A2B" w:rsidRPr="00401A2B" w:rsidRDefault="00401A2B" w:rsidP="00401A2B">
      <w:pPr>
        <w:suppressAutoHyphens/>
        <w:spacing w:after="0" w:line="240" w:lineRule="auto"/>
        <w:rPr>
          <w:bCs/>
          <w:color w:val="000000" w:themeColor="text1"/>
          <w:sz w:val="28"/>
        </w:rPr>
      </w:pPr>
    </w:p>
    <w:p w14:paraId="0A19A973"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14:paraId="158657DA"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«Задолженность России и её отражение в платежном балансе».</w:t>
      </w:r>
    </w:p>
    <w:p w14:paraId="5DE50D13" w14:textId="77777777" w:rsidR="00401A2B" w:rsidRPr="00401A2B" w:rsidRDefault="00401A2B" w:rsidP="00401A2B">
      <w:pPr>
        <w:suppressAutoHyphens/>
        <w:spacing w:after="0" w:line="240" w:lineRule="auto"/>
        <w:rPr>
          <w:bCs/>
          <w:color w:val="000000" w:themeColor="text1"/>
          <w:sz w:val="28"/>
        </w:rPr>
      </w:pPr>
    </w:p>
    <w:p w14:paraId="37338BA9" w14:textId="77777777"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3 </w:t>
      </w:r>
      <w:r w:rsidRPr="00401A2B">
        <w:rPr>
          <w:b/>
          <w:color w:val="000000" w:themeColor="text1"/>
          <w:sz w:val="28"/>
        </w:rPr>
        <w:t xml:space="preserve">Валютная политика </w:t>
      </w:r>
    </w:p>
    <w:p w14:paraId="4F81B29A" w14:textId="77777777" w:rsidR="00401A2B" w:rsidRPr="00401A2B" w:rsidRDefault="00401A2B" w:rsidP="00401A2B">
      <w:pPr>
        <w:suppressAutoHyphens/>
        <w:spacing w:after="0" w:line="240" w:lineRule="auto"/>
        <w:rPr>
          <w:b/>
          <w:bCs/>
          <w:color w:val="000000" w:themeColor="text1"/>
          <w:sz w:val="28"/>
        </w:rPr>
      </w:pPr>
    </w:p>
    <w:p w14:paraId="3DADA07A"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48F23CB0"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lastRenderedPageBreak/>
        <w:t>Курсы национальных валют в 2013-2014 гг. изменились по сравнению с американским долларом следующим образом:</w:t>
      </w:r>
    </w:p>
    <w:tbl>
      <w:tblPr>
        <w:tblStyle w:val="2fa"/>
        <w:tblW w:w="0" w:type="auto"/>
        <w:tblLook w:val="04A0" w:firstRow="1" w:lastRow="0" w:firstColumn="1" w:lastColumn="0" w:noHBand="0" w:noVBand="1"/>
      </w:tblPr>
      <w:tblGrid>
        <w:gridCol w:w="2201"/>
        <w:gridCol w:w="1971"/>
        <w:gridCol w:w="1971"/>
        <w:gridCol w:w="1708"/>
        <w:gridCol w:w="2234"/>
      </w:tblGrid>
      <w:tr w:rsidR="00401A2B" w:rsidRPr="00401A2B" w14:paraId="09EE3CCC" w14:textId="77777777" w:rsidTr="00641A42">
        <w:tc>
          <w:tcPr>
            <w:tcW w:w="1971" w:type="dxa"/>
            <w:vMerge w:val="restart"/>
            <w:vAlign w:val="center"/>
          </w:tcPr>
          <w:p w14:paraId="100F1A03" w14:textId="77777777" w:rsidR="00401A2B" w:rsidRPr="00401A2B" w:rsidRDefault="00401A2B" w:rsidP="00401A2B">
            <w:pPr>
              <w:suppressAutoHyphens/>
              <w:jc w:val="both"/>
              <w:rPr>
                <w:bCs/>
                <w:color w:val="000000" w:themeColor="text1"/>
                <w:sz w:val="28"/>
              </w:rPr>
            </w:pPr>
            <w:r w:rsidRPr="00401A2B">
              <w:rPr>
                <w:bCs/>
                <w:color w:val="000000" w:themeColor="text1"/>
                <w:sz w:val="28"/>
              </w:rPr>
              <w:t>Страна</w:t>
            </w:r>
          </w:p>
        </w:tc>
        <w:tc>
          <w:tcPr>
            <w:tcW w:w="3942" w:type="dxa"/>
            <w:gridSpan w:val="2"/>
            <w:vAlign w:val="center"/>
          </w:tcPr>
          <w:p w14:paraId="2E65920C" w14:textId="77777777" w:rsidR="00401A2B" w:rsidRPr="00401A2B" w:rsidRDefault="00401A2B" w:rsidP="00401A2B">
            <w:pPr>
              <w:suppressAutoHyphens/>
              <w:jc w:val="both"/>
              <w:rPr>
                <w:bCs/>
                <w:color w:val="000000" w:themeColor="text1"/>
                <w:sz w:val="28"/>
              </w:rPr>
            </w:pPr>
            <w:r w:rsidRPr="00401A2B">
              <w:rPr>
                <w:bCs/>
                <w:color w:val="000000" w:themeColor="text1"/>
                <w:sz w:val="28"/>
              </w:rPr>
              <w:t>Национальная валюта за 1 долл.</w:t>
            </w:r>
          </w:p>
        </w:tc>
        <w:tc>
          <w:tcPr>
            <w:tcW w:w="1708" w:type="dxa"/>
            <w:vMerge w:val="restart"/>
            <w:vAlign w:val="center"/>
          </w:tcPr>
          <w:p w14:paraId="09A0AF9A" w14:textId="77777777" w:rsidR="00401A2B" w:rsidRPr="00401A2B" w:rsidRDefault="00401A2B" w:rsidP="00401A2B">
            <w:pPr>
              <w:suppressAutoHyphens/>
              <w:jc w:val="both"/>
              <w:rPr>
                <w:bCs/>
                <w:color w:val="000000" w:themeColor="text1"/>
                <w:sz w:val="28"/>
              </w:rPr>
            </w:pPr>
            <w:r w:rsidRPr="00401A2B">
              <w:rPr>
                <w:bCs/>
                <w:color w:val="000000" w:themeColor="text1"/>
                <w:sz w:val="28"/>
              </w:rPr>
              <w:t>Отклонение</w:t>
            </w:r>
          </w:p>
        </w:tc>
        <w:tc>
          <w:tcPr>
            <w:tcW w:w="2234" w:type="dxa"/>
            <w:vMerge w:val="restart"/>
            <w:vAlign w:val="center"/>
          </w:tcPr>
          <w:p w14:paraId="747D673B" w14:textId="77777777" w:rsidR="00401A2B" w:rsidRPr="00401A2B" w:rsidRDefault="00401A2B" w:rsidP="00401A2B">
            <w:pPr>
              <w:suppressAutoHyphens/>
              <w:jc w:val="both"/>
              <w:rPr>
                <w:bCs/>
                <w:color w:val="000000" w:themeColor="text1"/>
                <w:sz w:val="28"/>
              </w:rPr>
            </w:pPr>
            <w:r w:rsidRPr="00401A2B">
              <w:rPr>
                <w:bCs/>
                <w:color w:val="000000" w:themeColor="text1"/>
                <w:sz w:val="28"/>
              </w:rPr>
              <w:t>% девальвации, ревальвации (+,-)</w:t>
            </w:r>
          </w:p>
        </w:tc>
      </w:tr>
      <w:tr w:rsidR="00401A2B" w:rsidRPr="00401A2B" w14:paraId="04FEB107" w14:textId="77777777" w:rsidTr="00641A42">
        <w:tc>
          <w:tcPr>
            <w:tcW w:w="1971" w:type="dxa"/>
            <w:vMerge/>
            <w:vAlign w:val="center"/>
          </w:tcPr>
          <w:p w14:paraId="139F030D" w14:textId="77777777" w:rsidR="00401A2B" w:rsidRPr="00401A2B" w:rsidRDefault="00401A2B" w:rsidP="00401A2B">
            <w:pPr>
              <w:suppressAutoHyphens/>
              <w:jc w:val="both"/>
              <w:rPr>
                <w:bCs/>
                <w:color w:val="000000" w:themeColor="text1"/>
                <w:sz w:val="28"/>
              </w:rPr>
            </w:pPr>
          </w:p>
        </w:tc>
        <w:tc>
          <w:tcPr>
            <w:tcW w:w="1971" w:type="dxa"/>
            <w:vAlign w:val="center"/>
          </w:tcPr>
          <w:p w14:paraId="5644D241" w14:textId="77777777" w:rsidR="00401A2B" w:rsidRPr="00401A2B" w:rsidRDefault="00401A2B" w:rsidP="00401A2B">
            <w:pPr>
              <w:suppressAutoHyphens/>
              <w:jc w:val="both"/>
              <w:rPr>
                <w:bCs/>
                <w:color w:val="000000" w:themeColor="text1"/>
                <w:sz w:val="28"/>
              </w:rPr>
            </w:pPr>
            <w:r w:rsidRPr="00401A2B">
              <w:rPr>
                <w:bCs/>
                <w:color w:val="000000" w:themeColor="text1"/>
                <w:sz w:val="28"/>
              </w:rPr>
              <w:t>01.01.13.</w:t>
            </w:r>
          </w:p>
        </w:tc>
        <w:tc>
          <w:tcPr>
            <w:tcW w:w="1971" w:type="dxa"/>
            <w:vAlign w:val="center"/>
          </w:tcPr>
          <w:p w14:paraId="2942DADC" w14:textId="77777777" w:rsidR="00401A2B" w:rsidRPr="00401A2B" w:rsidRDefault="00401A2B" w:rsidP="00401A2B">
            <w:pPr>
              <w:suppressAutoHyphens/>
              <w:jc w:val="both"/>
              <w:rPr>
                <w:bCs/>
                <w:color w:val="000000" w:themeColor="text1"/>
                <w:sz w:val="28"/>
              </w:rPr>
            </w:pPr>
            <w:r w:rsidRPr="00401A2B">
              <w:rPr>
                <w:bCs/>
                <w:color w:val="000000" w:themeColor="text1"/>
                <w:sz w:val="28"/>
              </w:rPr>
              <w:t>01.01.14</w:t>
            </w:r>
          </w:p>
        </w:tc>
        <w:tc>
          <w:tcPr>
            <w:tcW w:w="1708" w:type="dxa"/>
            <w:vMerge/>
            <w:vAlign w:val="center"/>
          </w:tcPr>
          <w:p w14:paraId="04D2FC32" w14:textId="77777777" w:rsidR="00401A2B" w:rsidRPr="00401A2B" w:rsidRDefault="00401A2B" w:rsidP="00401A2B">
            <w:pPr>
              <w:suppressAutoHyphens/>
              <w:jc w:val="both"/>
              <w:rPr>
                <w:bCs/>
                <w:color w:val="000000" w:themeColor="text1"/>
                <w:sz w:val="28"/>
              </w:rPr>
            </w:pPr>
          </w:p>
        </w:tc>
        <w:tc>
          <w:tcPr>
            <w:tcW w:w="2234" w:type="dxa"/>
            <w:vMerge/>
            <w:vAlign w:val="center"/>
          </w:tcPr>
          <w:p w14:paraId="2D21CE93" w14:textId="77777777" w:rsidR="00401A2B" w:rsidRPr="00401A2B" w:rsidRDefault="00401A2B" w:rsidP="00401A2B">
            <w:pPr>
              <w:suppressAutoHyphens/>
              <w:jc w:val="both"/>
              <w:rPr>
                <w:bCs/>
                <w:color w:val="000000" w:themeColor="text1"/>
                <w:sz w:val="28"/>
              </w:rPr>
            </w:pPr>
          </w:p>
        </w:tc>
      </w:tr>
      <w:tr w:rsidR="00401A2B" w:rsidRPr="00401A2B" w14:paraId="3F576A5F" w14:textId="77777777" w:rsidTr="00641A42">
        <w:tc>
          <w:tcPr>
            <w:tcW w:w="1971" w:type="dxa"/>
            <w:vAlign w:val="center"/>
          </w:tcPr>
          <w:p w14:paraId="39DA01EE" w14:textId="77777777" w:rsidR="00401A2B" w:rsidRPr="00401A2B" w:rsidRDefault="00401A2B" w:rsidP="00401A2B">
            <w:pPr>
              <w:suppressAutoHyphens/>
              <w:jc w:val="both"/>
              <w:rPr>
                <w:bCs/>
                <w:color w:val="000000" w:themeColor="text1"/>
                <w:sz w:val="28"/>
              </w:rPr>
            </w:pPr>
            <w:r w:rsidRPr="00401A2B">
              <w:rPr>
                <w:bCs/>
                <w:color w:val="000000" w:themeColor="text1"/>
                <w:sz w:val="28"/>
              </w:rPr>
              <w:t>США</w:t>
            </w:r>
          </w:p>
        </w:tc>
        <w:tc>
          <w:tcPr>
            <w:tcW w:w="1971" w:type="dxa"/>
            <w:vAlign w:val="center"/>
          </w:tcPr>
          <w:p w14:paraId="7B88DDA0" w14:textId="77777777"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971" w:type="dxa"/>
            <w:vAlign w:val="center"/>
          </w:tcPr>
          <w:p w14:paraId="4CAB3EFB" w14:textId="77777777" w:rsidR="00401A2B" w:rsidRPr="00401A2B" w:rsidRDefault="00401A2B" w:rsidP="00401A2B">
            <w:pPr>
              <w:suppressAutoHyphens/>
              <w:jc w:val="both"/>
              <w:rPr>
                <w:bCs/>
                <w:color w:val="000000" w:themeColor="text1"/>
                <w:sz w:val="28"/>
              </w:rPr>
            </w:pPr>
            <w:r w:rsidRPr="00401A2B">
              <w:rPr>
                <w:bCs/>
                <w:color w:val="000000" w:themeColor="text1"/>
                <w:sz w:val="28"/>
              </w:rPr>
              <w:t>1,0000</w:t>
            </w:r>
          </w:p>
        </w:tc>
        <w:tc>
          <w:tcPr>
            <w:tcW w:w="1708" w:type="dxa"/>
            <w:vAlign w:val="center"/>
          </w:tcPr>
          <w:p w14:paraId="609C06C3" w14:textId="77777777" w:rsidR="00401A2B" w:rsidRPr="00401A2B" w:rsidRDefault="00401A2B" w:rsidP="00401A2B">
            <w:pPr>
              <w:suppressAutoHyphens/>
              <w:jc w:val="both"/>
              <w:rPr>
                <w:bCs/>
                <w:color w:val="000000" w:themeColor="text1"/>
                <w:sz w:val="28"/>
              </w:rPr>
            </w:pPr>
          </w:p>
        </w:tc>
        <w:tc>
          <w:tcPr>
            <w:tcW w:w="2234" w:type="dxa"/>
            <w:vAlign w:val="center"/>
          </w:tcPr>
          <w:p w14:paraId="5CBC500A" w14:textId="77777777" w:rsidR="00401A2B" w:rsidRPr="00401A2B" w:rsidRDefault="00401A2B" w:rsidP="00401A2B">
            <w:pPr>
              <w:suppressAutoHyphens/>
              <w:jc w:val="both"/>
              <w:rPr>
                <w:bCs/>
                <w:color w:val="000000" w:themeColor="text1"/>
                <w:sz w:val="28"/>
              </w:rPr>
            </w:pPr>
          </w:p>
        </w:tc>
      </w:tr>
      <w:tr w:rsidR="00401A2B" w:rsidRPr="00401A2B" w14:paraId="5DE4A6EA" w14:textId="77777777" w:rsidTr="00641A42">
        <w:tc>
          <w:tcPr>
            <w:tcW w:w="1971" w:type="dxa"/>
            <w:vAlign w:val="center"/>
          </w:tcPr>
          <w:p w14:paraId="17989714" w14:textId="77777777" w:rsidR="00401A2B" w:rsidRPr="00401A2B" w:rsidRDefault="00401A2B" w:rsidP="00401A2B">
            <w:pPr>
              <w:suppressAutoHyphens/>
              <w:jc w:val="both"/>
              <w:rPr>
                <w:bCs/>
                <w:color w:val="000000" w:themeColor="text1"/>
                <w:sz w:val="28"/>
              </w:rPr>
            </w:pPr>
            <w:r w:rsidRPr="00401A2B">
              <w:rPr>
                <w:bCs/>
                <w:color w:val="000000" w:themeColor="text1"/>
                <w:sz w:val="28"/>
              </w:rPr>
              <w:t>Великобритания</w:t>
            </w:r>
          </w:p>
        </w:tc>
        <w:tc>
          <w:tcPr>
            <w:tcW w:w="1971" w:type="dxa"/>
            <w:vAlign w:val="center"/>
          </w:tcPr>
          <w:p w14:paraId="53E8A891" w14:textId="77777777" w:rsidR="00401A2B" w:rsidRPr="00401A2B" w:rsidRDefault="00401A2B" w:rsidP="00401A2B">
            <w:pPr>
              <w:suppressAutoHyphens/>
              <w:jc w:val="both"/>
              <w:rPr>
                <w:bCs/>
                <w:color w:val="000000" w:themeColor="text1"/>
                <w:sz w:val="28"/>
              </w:rPr>
            </w:pPr>
            <w:r w:rsidRPr="00401A2B">
              <w:rPr>
                <w:bCs/>
                <w:color w:val="000000" w:themeColor="text1"/>
                <w:sz w:val="28"/>
              </w:rPr>
              <w:t>1,9967</w:t>
            </w:r>
          </w:p>
        </w:tc>
        <w:tc>
          <w:tcPr>
            <w:tcW w:w="1971" w:type="dxa"/>
            <w:vAlign w:val="center"/>
          </w:tcPr>
          <w:p w14:paraId="1F979566" w14:textId="77777777" w:rsidR="00401A2B" w:rsidRPr="00401A2B" w:rsidRDefault="00401A2B" w:rsidP="00401A2B">
            <w:pPr>
              <w:suppressAutoHyphens/>
              <w:jc w:val="both"/>
              <w:rPr>
                <w:bCs/>
                <w:color w:val="000000" w:themeColor="text1"/>
                <w:sz w:val="28"/>
              </w:rPr>
            </w:pPr>
            <w:r w:rsidRPr="00401A2B">
              <w:rPr>
                <w:bCs/>
                <w:color w:val="000000" w:themeColor="text1"/>
                <w:sz w:val="28"/>
              </w:rPr>
              <w:t>1,4457</w:t>
            </w:r>
          </w:p>
        </w:tc>
        <w:tc>
          <w:tcPr>
            <w:tcW w:w="1708" w:type="dxa"/>
            <w:vAlign w:val="center"/>
          </w:tcPr>
          <w:p w14:paraId="154B31EA" w14:textId="77777777" w:rsidR="00401A2B" w:rsidRPr="00401A2B" w:rsidRDefault="00401A2B" w:rsidP="00401A2B">
            <w:pPr>
              <w:suppressAutoHyphens/>
              <w:jc w:val="both"/>
              <w:rPr>
                <w:bCs/>
                <w:color w:val="000000" w:themeColor="text1"/>
                <w:sz w:val="28"/>
              </w:rPr>
            </w:pPr>
          </w:p>
        </w:tc>
        <w:tc>
          <w:tcPr>
            <w:tcW w:w="2234" w:type="dxa"/>
            <w:vAlign w:val="center"/>
          </w:tcPr>
          <w:p w14:paraId="00C698E8" w14:textId="77777777" w:rsidR="00401A2B" w:rsidRPr="00401A2B" w:rsidRDefault="00401A2B" w:rsidP="00401A2B">
            <w:pPr>
              <w:suppressAutoHyphens/>
              <w:jc w:val="both"/>
              <w:rPr>
                <w:bCs/>
                <w:color w:val="000000" w:themeColor="text1"/>
                <w:sz w:val="28"/>
              </w:rPr>
            </w:pPr>
          </w:p>
        </w:tc>
      </w:tr>
      <w:tr w:rsidR="00401A2B" w:rsidRPr="00401A2B" w14:paraId="36966150" w14:textId="77777777" w:rsidTr="00641A42">
        <w:tc>
          <w:tcPr>
            <w:tcW w:w="1971" w:type="dxa"/>
            <w:vAlign w:val="center"/>
          </w:tcPr>
          <w:p w14:paraId="27E44669" w14:textId="77777777" w:rsidR="00401A2B" w:rsidRPr="00401A2B" w:rsidRDefault="00401A2B" w:rsidP="00401A2B">
            <w:pPr>
              <w:suppressAutoHyphens/>
              <w:jc w:val="both"/>
              <w:rPr>
                <w:bCs/>
                <w:color w:val="000000" w:themeColor="text1"/>
                <w:sz w:val="28"/>
              </w:rPr>
            </w:pPr>
            <w:r w:rsidRPr="00401A2B">
              <w:rPr>
                <w:bCs/>
                <w:color w:val="000000" w:themeColor="text1"/>
                <w:sz w:val="28"/>
              </w:rPr>
              <w:t>Европа</w:t>
            </w:r>
          </w:p>
        </w:tc>
        <w:tc>
          <w:tcPr>
            <w:tcW w:w="1971" w:type="dxa"/>
            <w:vAlign w:val="center"/>
          </w:tcPr>
          <w:p w14:paraId="7B6E028E" w14:textId="77777777" w:rsidR="00401A2B" w:rsidRPr="00401A2B" w:rsidRDefault="00401A2B" w:rsidP="00401A2B">
            <w:pPr>
              <w:suppressAutoHyphens/>
              <w:jc w:val="both"/>
              <w:rPr>
                <w:bCs/>
                <w:color w:val="000000" w:themeColor="text1"/>
                <w:sz w:val="28"/>
              </w:rPr>
            </w:pPr>
            <w:r w:rsidRPr="00401A2B">
              <w:rPr>
                <w:bCs/>
                <w:color w:val="000000" w:themeColor="text1"/>
                <w:sz w:val="28"/>
              </w:rPr>
              <w:t>1,4639</w:t>
            </w:r>
          </w:p>
        </w:tc>
        <w:tc>
          <w:tcPr>
            <w:tcW w:w="1971" w:type="dxa"/>
            <w:vAlign w:val="center"/>
          </w:tcPr>
          <w:p w14:paraId="46650EAD" w14:textId="77777777" w:rsidR="00401A2B" w:rsidRPr="00401A2B" w:rsidRDefault="00401A2B" w:rsidP="00401A2B">
            <w:pPr>
              <w:suppressAutoHyphens/>
              <w:jc w:val="both"/>
              <w:rPr>
                <w:bCs/>
                <w:color w:val="000000" w:themeColor="text1"/>
                <w:sz w:val="28"/>
              </w:rPr>
            </w:pPr>
            <w:r w:rsidRPr="00401A2B">
              <w:rPr>
                <w:bCs/>
                <w:color w:val="000000" w:themeColor="text1"/>
                <w:sz w:val="28"/>
              </w:rPr>
              <w:t>1,4095</w:t>
            </w:r>
          </w:p>
        </w:tc>
        <w:tc>
          <w:tcPr>
            <w:tcW w:w="1708" w:type="dxa"/>
            <w:vAlign w:val="center"/>
          </w:tcPr>
          <w:p w14:paraId="2DF0DDE3" w14:textId="77777777" w:rsidR="00401A2B" w:rsidRPr="00401A2B" w:rsidRDefault="00401A2B" w:rsidP="00401A2B">
            <w:pPr>
              <w:suppressAutoHyphens/>
              <w:jc w:val="both"/>
              <w:rPr>
                <w:bCs/>
                <w:color w:val="000000" w:themeColor="text1"/>
                <w:sz w:val="28"/>
              </w:rPr>
            </w:pPr>
          </w:p>
        </w:tc>
        <w:tc>
          <w:tcPr>
            <w:tcW w:w="2234" w:type="dxa"/>
            <w:vAlign w:val="center"/>
          </w:tcPr>
          <w:p w14:paraId="0C7D1B8B" w14:textId="77777777" w:rsidR="00401A2B" w:rsidRPr="00401A2B" w:rsidRDefault="00401A2B" w:rsidP="00401A2B">
            <w:pPr>
              <w:suppressAutoHyphens/>
              <w:jc w:val="both"/>
              <w:rPr>
                <w:bCs/>
                <w:color w:val="000000" w:themeColor="text1"/>
                <w:sz w:val="28"/>
              </w:rPr>
            </w:pPr>
          </w:p>
        </w:tc>
      </w:tr>
      <w:tr w:rsidR="00401A2B" w:rsidRPr="00401A2B" w14:paraId="1BBB4BD3" w14:textId="77777777" w:rsidTr="00641A42">
        <w:tc>
          <w:tcPr>
            <w:tcW w:w="1971" w:type="dxa"/>
            <w:vAlign w:val="center"/>
          </w:tcPr>
          <w:p w14:paraId="42200E48" w14:textId="77777777" w:rsidR="00401A2B" w:rsidRPr="00401A2B" w:rsidRDefault="00401A2B" w:rsidP="00401A2B">
            <w:pPr>
              <w:suppressAutoHyphens/>
              <w:jc w:val="both"/>
              <w:rPr>
                <w:bCs/>
                <w:color w:val="000000" w:themeColor="text1"/>
                <w:sz w:val="28"/>
              </w:rPr>
            </w:pPr>
            <w:r w:rsidRPr="00401A2B">
              <w:rPr>
                <w:bCs/>
                <w:color w:val="000000" w:themeColor="text1"/>
                <w:sz w:val="28"/>
              </w:rPr>
              <w:t>Япония</w:t>
            </w:r>
          </w:p>
        </w:tc>
        <w:tc>
          <w:tcPr>
            <w:tcW w:w="1971" w:type="dxa"/>
            <w:vAlign w:val="center"/>
          </w:tcPr>
          <w:p w14:paraId="62D0C04A" w14:textId="77777777" w:rsidR="00401A2B" w:rsidRPr="00401A2B" w:rsidRDefault="00401A2B" w:rsidP="00401A2B">
            <w:pPr>
              <w:suppressAutoHyphens/>
              <w:jc w:val="both"/>
              <w:rPr>
                <w:bCs/>
                <w:color w:val="000000" w:themeColor="text1"/>
                <w:sz w:val="28"/>
              </w:rPr>
            </w:pPr>
            <w:r w:rsidRPr="00401A2B">
              <w:rPr>
                <w:bCs/>
                <w:color w:val="000000" w:themeColor="text1"/>
                <w:sz w:val="28"/>
              </w:rPr>
              <w:t>0,8899</w:t>
            </w:r>
          </w:p>
        </w:tc>
        <w:tc>
          <w:tcPr>
            <w:tcW w:w="1971" w:type="dxa"/>
            <w:vAlign w:val="center"/>
          </w:tcPr>
          <w:p w14:paraId="7D6DB271" w14:textId="77777777" w:rsidR="00401A2B" w:rsidRPr="00401A2B" w:rsidRDefault="00401A2B" w:rsidP="00401A2B">
            <w:pPr>
              <w:suppressAutoHyphens/>
              <w:jc w:val="both"/>
              <w:rPr>
                <w:bCs/>
                <w:color w:val="000000" w:themeColor="text1"/>
                <w:sz w:val="28"/>
              </w:rPr>
            </w:pPr>
            <w:r w:rsidRPr="00401A2B">
              <w:rPr>
                <w:bCs/>
                <w:color w:val="000000" w:themeColor="text1"/>
                <w:sz w:val="28"/>
              </w:rPr>
              <w:t>1,1082</w:t>
            </w:r>
          </w:p>
        </w:tc>
        <w:tc>
          <w:tcPr>
            <w:tcW w:w="1708" w:type="dxa"/>
            <w:vAlign w:val="center"/>
          </w:tcPr>
          <w:p w14:paraId="746397E7" w14:textId="77777777" w:rsidR="00401A2B" w:rsidRPr="00401A2B" w:rsidRDefault="00401A2B" w:rsidP="00401A2B">
            <w:pPr>
              <w:suppressAutoHyphens/>
              <w:jc w:val="both"/>
              <w:rPr>
                <w:bCs/>
                <w:color w:val="000000" w:themeColor="text1"/>
                <w:sz w:val="28"/>
              </w:rPr>
            </w:pPr>
          </w:p>
        </w:tc>
        <w:tc>
          <w:tcPr>
            <w:tcW w:w="2234" w:type="dxa"/>
            <w:vAlign w:val="center"/>
          </w:tcPr>
          <w:p w14:paraId="2BC766B1" w14:textId="77777777" w:rsidR="00401A2B" w:rsidRPr="00401A2B" w:rsidRDefault="00401A2B" w:rsidP="00401A2B">
            <w:pPr>
              <w:suppressAutoHyphens/>
              <w:jc w:val="both"/>
              <w:rPr>
                <w:bCs/>
                <w:color w:val="000000" w:themeColor="text1"/>
                <w:sz w:val="28"/>
              </w:rPr>
            </w:pPr>
          </w:p>
        </w:tc>
      </w:tr>
      <w:tr w:rsidR="00401A2B" w:rsidRPr="00401A2B" w14:paraId="637E9339" w14:textId="77777777" w:rsidTr="00641A42">
        <w:tc>
          <w:tcPr>
            <w:tcW w:w="1971" w:type="dxa"/>
            <w:vAlign w:val="center"/>
          </w:tcPr>
          <w:p w14:paraId="7B58A7FA" w14:textId="77777777" w:rsidR="00401A2B" w:rsidRPr="00401A2B" w:rsidRDefault="00401A2B" w:rsidP="00401A2B">
            <w:pPr>
              <w:suppressAutoHyphens/>
              <w:jc w:val="both"/>
              <w:rPr>
                <w:bCs/>
                <w:color w:val="000000" w:themeColor="text1"/>
                <w:sz w:val="28"/>
              </w:rPr>
            </w:pPr>
            <w:r w:rsidRPr="00401A2B">
              <w:rPr>
                <w:bCs/>
                <w:color w:val="000000" w:themeColor="text1"/>
                <w:sz w:val="28"/>
              </w:rPr>
              <w:t>Россия</w:t>
            </w:r>
          </w:p>
        </w:tc>
        <w:tc>
          <w:tcPr>
            <w:tcW w:w="1971" w:type="dxa"/>
            <w:vAlign w:val="center"/>
          </w:tcPr>
          <w:p w14:paraId="13312938" w14:textId="77777777" w:rsidR="00401A2B" w:rsidRPr="00401A2B" w:rsidRDefault="00401A2B" w:rsidP="00401A2B">
            <w:pPr>
              <w:suppressAutoHyphens/>
              <w:jc w:val="both"/>
              <w:rPr>
                <w:bCs/>
                <w:color w:val="000000" w:themeColor="text1"/>
                <w:sz w:val="28"/>
              </w:rPr>
            </w:pPr>
            <w:r w:rsidRPr="00401A2B">
              <w:rPr>
                <w:bCs/>
                <w:color w:val="000000" w:themeColor="text1"/>
                <w:sz w:val="28"/>
              </w:rPr>
              <w:t>0,0407</w:t>
            </w:r>
          </w:p>
        </w:tc>
        <w:tc>
          <w:tcPr>
            <w:tcW w:w="1971" w:type="dxa"/>
            <w:vAlign w:val="center"/>
          </w:tcPr>
          <w:p w14:paraId="60070582" w14:textId="77777777" w:rsidR="00401A2B" w:rsidRPr="00401A2B" w:rsidRDefault="00401A2B" w:rsidP="00401A2B">
            <w:pPr>
              <w:suppressAutoHyphens/>
              <w:jc w:val="both"/>
              <w:rPr>
                <w:bCs/>
                <w:color w:val="000000" w:themeColor="text1"/>
                <w:sz w:val="28"/>
              </w:rPr>
            </w:pPr>
            <w:r w:rsidRPr="00401A2B">
              <w:rPr>
                <w:bCs/>
                <w:color w:val="000000" w:themeColor="text1"/>
                <w:sz w:val="28"/>
              </w:rPr>
              <w:t>0,0340</w:t>
            </w:r>
          </w:p>
        </w:tc>
        <w:tc>
          <w:tcPr>
            <w:tcW w:w="1708" w:type="dxa"/>
            <w:vAlign w:val="center"/>
          </w:tcPr>
          <w:p w14:paraId="086B46F6" w14:textId="77777777" w:rsidR="00401A2B" w:rsidRPr="00401A2B" w:rsidRDefault="00401A2B" w:rsidP="00401A2B">
            <w:pPr>
              <w:suppressAutoHyphens/>
              <w:jc w:val="both"/>
              <w:rPr>
                <w:bCs/>
                <w:color w:val="000000" w:themeColor="text1"/>
                <w:sz w:val="28"/>
              </w:rPr>
            </w:pPr>
          </w:p>
        </w:tc>
        <w:tc>
          <w:tcPr>
            <w:tcW w:w="2234" w:type="dxa"/>
            <w:vAlign w:val="center"/>
          </w:tcPr>
          <w:p w14:paraId="168E1314" w14:textId="77777777" w:rsidR="00401A2B" w:rsidRPr="00401A2B" w:rsidRDefault="00401A2B" w:rsidP="00401A2B">
            <w:pPr>
              <w:suppressAutoHyphens/>
              <w:jc w:val="both"/>
              <w:rPr>
                <w:bCs/>
                <w:color w:val="000000" w:themeColor="text1"/>
                <w:sz w:val="28"/>
              </w:rPr>
            </w:pPr>
          </w:p>
        </w:tc>
      </w:tr>
    </w:tbl>
    <w:p w14:paraId="09E2CAF3"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Определите процент девальвации (ревальвации) национальных валют.</w:t>
      </w:r>
    </w:p>
    <w:p w14:paraId="5C908C90" w14:textId="77777777" w:rsidR="00401A2B" w:rsidRPr="00401A2B" w:rsidRDefault="00401A2B" w:rsidP="00401A2B">
      <w:pPr>
        <w:suppressAutoHyphens/>
        <w:spacing w:after="0" w:line="240" w:lineRule="auto"/>
        <w:rPr>
          <w:bCs/>
          <w:color w:val="000000" w:themeColor="text1"/>
          <w:sz w:val="28"/>
        </w:rPr>
      </w:pPr>
    </w:p>
    <w:p w14:paraId="306D6AAC"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70A213B6"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Российской Федерации».</w:t>
      </w:r>
    </w:p>
    <w:p w14:paraId="14DB150C" w14:textId="77777777" w:rsidR="00401A2B" w:rsidRPr="00401A2B" w:rsidRDefault="00401A2B" w:rsidP="00401A2B">
      <w:pPr>
        <w:suppressAutoHyphens/>
        <w:spacing w:after="0" w:line="240" w:lineRule="auto"/>
        <w:rPr>
          <w:bCs/>
          <w:color w:val="000000" w:themeColor="text1"/>
          <w:sz w:val="28"/>
        </w:rPr>
      </w:pPr>
    </w:p>
    <w:p w14:paraId="33C31E70"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5F73878D"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ведущих индустриально-технологических развитых стран (США, Японии, Германии, Франции, Англии и др.)».</w:t>
      </w:r>
    </w:p>
    <w:p w14:paraId="6E241665" w14:textId="77777777" w:rsidR="00401A2B" w:rsidRPr="00401A2B" w:rsidRDefault="00401A2B" w:rsidP="00401A2B">
      <w:pPr>
        <w:suppressAutoHyphens/>
        <w:spacing w:after="0" w:line="240" w:lineRule="auto"/>
        <w:rPr>
          <w:b/>
          <w:bCs/>
          <w:color w:val="000000" w:themeColor="text1"/>
          <w:sz w:val="28"/>
        </w:rPr>
      </w:pPr>
    </w:p>
    <w:p w14:paraId="797C094A"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14:paraId="267D4B9A"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стран  Центрально-Восточной Европы (Польши, Чехии, Венгрии и др.)».</w:t>
      </w:r>
    </w:p>
    <w:p w14:paraId="2FCA2631" w14:textId="77777777" w:rsidR="00401A2B" w:rsidRPr="00401A2B" w:rsidRDefault="00401A2B" w:rsidP="00401A2B">
      <w:pPr>
        <w:suppressAutoHyphens/>
        <w:spacing w:after="0" w:line="240" w:lineRule="auto"/>
        <w:rPr>
          <w:bCs/>
          <w:color w:val="000000" w:themeColor="text1"/>
          <w:sz w:val="28"/>
        </w:rPr>
      </w:pPr>
    </w:p>
    <w:p w14:paraId="7927F812"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14:paraId="0D64B551"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«Особенности валютной политики развивающихся стран Юго-Восточной Азии и Латинской Америки».</w:t>
      </w:r>
    </w:p>
    <w:p w14:paraId="6B8C91C1" w14:textId="77777777" w:rsidR="00401A2B" w:rsidRPr="00401A2B" w:rsidRDefault="00401A2B" w:rsidP="00401A2B">
      <w:pPr>
        <w:suppressAutoHyphens/>
        <w:spacing w:after="0" w:line="240" w:lineRule="auto"/>
        <w:rPr>
          <w:b/>
          <w:bCs/>
          <w:color w:val="000000" w:themeColor="text1"/>
          <w:sz w:val="28"/>
        </w:rPr>
      </w:pPr>
    </w:p>
    <w:p w14:paraId="0AC09533" w14:textId="77777777"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4 </w:t>
      </w:r>
      <w:r w:rsidRPr="00401A2B">
        <w:rPr>
          <w:b/>
          <w:color w:val="000000" w:themeColor="text1"/>
          <w:sz w:val="28"/>
        </w:rPr>
        <w:t xml:space="preserve">Валютные рынки </w:t>
      </w:r>
    </w:p>
    <w:p w14:paraId="19287137" w14:textId="77777777" w:rsidR="00401A2B" w:rsidRPr="00401A2B" w:rsidRDefault="00401A2B" w:rsidP="00401A2B">
      <w:pPr>
        <w:suppressAutoHyphens/>
        <w:spacing w:after="0" w:line="240" w:lineRule="auto"/>
        <w:rPr>
          <w:b/>
          <w:bCs/>
          <w:color w:val="000000" w:themeColor="text1"/>
          <w:sz w:val="28"/>
        </w:rPr>
      </w:pPr>
    </w:p>
    <w:p w14:paraId="3F8BFA7C"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78154707"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«Становление валютного рынка России, его особенности и перспективы развития».</w:t>
      </w:r>
    </w:p>
    <w:p w14:paraId="6352CB88" w14:textId="77777777" w:rsidR="00401A2B" w:rsidRPr="00401A2B" w:rsidRDefault="00401A2B" w:rsidP="00401A2B">
      <w:pPr>
        <w:suppressAutoHyphens/>
        <w:spacing w:after="0" w:line="240" w:lineRule="auto"/>
        <w:rPr>
          <w:bCs/>
          <w:color w:val="000000" w:themeColor="text1"/>
          <w:sz w:val="28"/>
        </w:rPr>
      </w:pPr>
    </w:p>
    <w:p w14:paraId="7A570123"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76D388A8"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«Современное состояние мирового валютного рынка и основных региональных и национальных рынков».</w:t>
      </w:r>
    </w:p>
    <w:p w14:paraId="2C2E996E" w14:textId="77777777" w:rsidR="00401A2B" w:rsidRPr="00401A2B" w:rsidRDefault="00401A2B" w:rsidP="00401A2B">
      <w:pPr>
        <w:suppressAutoHyphens/>
        <w:spacing w:after="0" w:line="240" w:lineRule="auto"/>
        <w:rPr>
          <w:bCs/>
          <w:color w:val="000000" w:themeColor="text1"/>
          <w:sz w:val="28"/>
        </w:rPr>
      </w:pPr>
    </w:p>
    <w:p w14:paraId="12C0E94E"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0DC30EBC"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«Проблемы конвертируемости российского рубля».</w:t>
      </w:r>
    </w:p>
    <w:p w14:paraId="0F18FB05" w14:textId="77777777" w:rsidR="00401A2B" w:rsidRPr="00401A2B" w:rsidRDefault="00401A2B" w:rsidP="00401A2B">
      <w:pPr>
        <w:suppressAutoHyphens/>
        <w:spacing w:after="0" w:line="240" w:lineRule="auto"/>
        <w:rPr>
          <w:b/>
          <w:bCs/>
          <w:color w:val="000000" w:themeColor="text1"/>
          <w:sz w:val="28"/>
        </w:rPr>
      </w:pPr>
    </w:p>
    <w:p w14:paraId="4C62B58C" w14:textId="77777777"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5 </w:t>
      </w:r>
      <w:r w:rsidRPr="00401A2B">
        <w:rPr>
          <w:b/>
          <w:color w:val="000000" w:themeColor="text1"/>
          <w:sz w:val="28"/>
        </w:rPr>
        <w:t xml:space="preserve">Операции с валютой </w:t>
      </w:r>
    </w:p>
    <w:p w14:paraId="01DBA7AF" w14:textId="77777777" w:rsidR="00401A2B" w:rsidRPr="00401A2B" w:rsidRDefault="00401A2B" w:rsidP="00401A2B">
      <w:pPr>
        <w:suppressAutoHyphens/>
        <w:spacing w:after="0" w:line="240" w:lineRule="auto"/>
        <w:rPr>
          <w:b/>
          <w:color w:val="000000" w:themeColor="text1"/>
          <w:sz w:val="28"/>
        </w:rPr>
      </w:pPr>
    </w:p>
    <w:p w14:paraId="62BCA6A9"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7A52832D"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работы валютных бирж в России».</w:t>
      </w:r>
    </w:p>
    <w:p w14:paraId="4A7F47C3" w14:textId="77777777" w:rsidR="00401A2B" w:rsidRPr="00401A2B" w:rsidRDefault="00401A2B" w:rsidP="00401A2B">
      <w:pPr>
        <w:suppressAutoHyphens/>
        <w:spacing w:after="0" w:line="240" w:lineRule="auto"/>
        <w:rPr>
          <w:bCs/>
          <w:color w:val="000000" w:themeColor="text1"/>
          <w:sz w:val="28"/>
        </w:rPr>
      </w:pPr>
    </w:p>
    <w:p w14:paraId="0FF0EBC5"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28919592"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«Валютные операции по российскому законодательству».</w:t>
      </w:r>
    </w:p>
    <w:p w14:paraId="7423D3EF" w14:textId="77777777" w:rsidR="00401A2B" w:rsidRPr="00401A2B" w:rsidRDefault="00401A2B" w:rsidP="00401A2B">
      <w:pPr>
        <w:suppressAutoHyphens/>
        <w:spacing w:after="0" w:line="240" w:lineRule="auto"/>
        <w:rPr>
          <w:b/>
          <w:bCs/>
          <w:color w:val="000000" w:themeColor="text1"/>
          <w:sz w:val="28"/>
        </w:rPr>
      </w:pPr>
    </w:p>
    <w:p w14:paraId="1D86661F" w14:textId="77777777"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6 </w:t>
      </w:r>
      <w:r w:rsidRPr="00401A2B">
        <w:rPr>
          <w:b/>
          <w:color w:val="000000" w:themeColor="text1"/>
          <w:sz w:val="28"/>
        </w:rPr>
        <w:t xml:space="preserve">Международные расчеты </w:t>
      </w:r>
    </w:p>
    <w:p w14:paraId="48087520" w14:textId="77777777" w:rsidR="00401A2B" w:rsidRPr="00401A2B" w:rsidRDefault="00401A2B" w:rsidP="00401A2B">
      <w:pPr>
        <w:suppressAutoHyphens/>
        <w:spacing w:after="0" w:line="240" w:lineRule="auto"/>
        <w:rPr>
          <w:b/>
          <w:color w:val="000000" w:themeColor="text1"/>
          <w:sz w:val="28"/>
        </w:rPr>
      </w:pPr>
    </w:p>
    <w:p w14:paraId="07821981"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25192B47"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«Партия» заключила контракт с южнокорейской компанией «Самсунг» на поставку в РФ партии телевизоров. Построить и описать схему документооборота при расчетах с документарным аккредитивом по данной операции.</w:t>
      </w:r>
    </w:p>
    <w:p w14:paraId="519E0C39" w14:textId="77777777" w:rsidR="00401A2B" w:rsidRPr="00401A2B" w:rsidRDefault="00401A2B" w:rsidP="00401A2B">
      <w:pPr>
        <w:suppressAutoHyphens/>
        <w:spacing w:after="0" w:line="240" w:lineRule="auto"/>
        <w:rPr>
          <w:bCs/>
          <w:color w:val="000000" w:themeColor="text1"/>
          <w:sz w:val="28"/>
        </w:rPr>
      </w:pPr>
    </w:p>
    <w:p w14:paraId="3747C0D9"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56BE0C03"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фирма «Л’Этуаль» заключила контракт с фирмой «Кензо» на поставку в РФ парфюмерной продукции. Построить и описать схему документооборота при инкассовых расчетах по данной операции.</w:t>
      </w:r>
    </w:p>
    <w:p w14:paraId="53DFBE5C" w14:textId="77777777" w:rsidR="00401A2B" w:rsidRPr="00401A2B" w:rsidRDefault="00401A2B" w:rsidP="00401A2B">
      <w:pPr>
        <w:suppressAutoHyphens/>
        <w:spacing w:after="0" w:line="240" w:lineRule="auto"/>
        <w:rPr>
          <w:bCs/>
          <w:color w:val="000000" w:themeColor="text1"/>
          <w:sz w:val="28"/>
        </w:rPr>
      </w:pPr>
    </w:p>
    <w:p w14:paraId="49969F25"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32643279"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Российская компания «Спортмастер» заключила контракт с фирмой «</w:t>
      </w:r>
      <w:r w:rsidRPr="00401A2B">
        <w:rPr>
          <w:bCs/>
          <w:color w:val="000000" w:themeColor="text1"/>
          <w:sz w:val="28"/>
          <w:lang w:val="en-US"/>
        </w:rPr>
        <w:t>Nike</w:t>
      </w:r>
      <w:r w:rsidRPr="00401A2B">
        <w:rPr>
          <w:bCs/>
          <w:color w:val="000000" w:themeColor="text1"/>
          <w:sz w:val="28"/>
        </w:rPr>
        <w:t>» на поставку в РФ спортивной продукции. Построить и описать схему документооборота при расчетах банковскими переводами по данной операции (в случае, когда расчеты производятся со 100% - ной предоплатой, и в случае, когда авансовый платеж в контракте не предусмотрен).</w:t>
      </w:r>
    </w:p>
    <w:p w14:paraId="48F1123D" w14:textId="77777777" w:rsidR="00401A2B" w:rsidRPr="00401A2B" w:rsidRDefault="00401A2B" w:rsidP="00401A2B">
      <w:pPr>
        <w:suppressAutoHyphens/>
        <w:spacing w:after="0" w:line="240" w:lineRule="auto"/>
        <w:rPr>
          <w:bCs/>
          <w:color w:val="000000" w:themeColor="text1"/>
          <w:sz w:val="28"/>
        </w:rPr>
      </w:pPr>
    </w:p>
    <w:p w14:paraId="63559689"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14:paraId="657CE095"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«Организация международных расчетов РФ со странами ближнего и дальнего зарубежья».</w:t>
      </w:r>
    </w:p>
    <w:p w14:paraId="02C093AB" w14:textId="77777777" w:rsidR="00401A2B" w:rsidRPr="00401A2B" w:rsidRDefault="00401A2B" w:rsidP="00401A2B">
      <w:pPr>
        <w:suppressAutoHyphens/>
        <w:spacing w:after="0" w:line="240" w:lineRule="auto"/>
        <w:rPr>
          <w:b/>
          <w:bCs/>
          <w:color w:val="000000" w:themeColor="text1"/>
          <w:sz w:val="28"/>
        </w:rPr>
      </w:pPr>
    </w:p>
    <w:p w14:paraId="30EDAAF0"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14:paraId="28C38C49"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«Валютно-финансовые и платежные условия контрактов внешнеэкономических связей в РФ».</w:t>
      </w:r>
    </w:p>
    <w:p w14:paraId="70E9A7DB" w14:textId="77777777" w:rsidR="00401A2B" w:rsidRPr="00401A2B" w:rsidRDefault="00401A2B" w:rsidP="00401A2B">
      <w:pPr>
        <w:suppressAutoHyphens/>
        <w:spacing w:after="0" w:line="240" w:lineRule="auto"/>
        <w:rPr>
          <w:b/>
          <w:bCs/>
          <w:color w:val="000000" w:themeColor="text1"/>
          <w:sz w:val="28"/>
        </w:rPr>
      </w:pPr>
    </w:p>
    <w:p w14:paraId="4ED96682"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6 </w:t>
      </w:r>
    </w:p>
    <w:p w14:paraId="053E5D13"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«Состояние рынка лизинговых услуг в России и российские участники на рынке международного лизинга».</w:t>
      </w:r>
    </w:p>
    <w:p w14:paraId="44855F32" w14:textId="77777777" w:rsidR="00401A2B" w:rsidRPr="00401A2B" w:rsidRDefault="00401A2B" w:rsidP="00401A2B">
      <w:pPr>
        <w:suppressAutoHyphens/>
        <w:spacing w:after="0" w:line="240" w:lineRule="auto"/>
        <w:rPr>
          <w:bCs/>
          <w:color w:val="000000" w:themeColor="text1"/>
          <w:sz w:val="28"/>
        </w:rPr>
      </w:pPr>
    </w:p>
    <w:p w14:paraId="4BA1CAF8" w14:textId="77777777" w:rsidR="00401A2B" w:rsidRPr="00401A2B" w:rsidRDefault="00401A2B" w:rsidP="00401A2B">
      <w:pPr>
        <w:suppressAutoHyphens/>
        <w:spacing w:after="0" w:line="240" w:lineRule="auto"/>
        <w:rPr>
          <w:b/>
          <w:color w:val="000000" w:themeColor="text1"/>
          <w:sz w:val="28"/>
        </w:rPr>
      </w:pPr>
      <w:r w:rsidRPr="00401A2B">
        <w:rPr>
          <w:b/>
          <w:bCs/>
          <w:color w:val="000000" w:themeColor="text1"/>
          <w:sz w:val="28"/>
        </w:rPr>
        <w:t xml:space="preserve">Раздел 7 </w:t>
      </w:r>
      <w:r w:rsidRPr="00401A2B">
        <w:rPr>
          <w:b/>
          <w:color w:val="000000" w:themeColor="text1"/>
          <w:sz w:val="28"/>
        </w:rPr>
        <w:t xml:space="preserve">Международные кредитные отношения </w:t>
      </w:r>
    </w:p>
    <w:p w14:paraId="18F462B7" w14:textId="77777777" w:rsidR="00401A2B" w:rsidRPr="00401A2B" w:rsidRDefault="00401A2B" w:rsidP="00401A2B">
      <w:pPr>
        <w:suppressAutoHyphens/>
        <w:spacing w:after="0" w:line="240" w:lineRule="auto"/>
        <w:rPr>
          <w:color w:val="000000" w:themeColor="text1"/>
          <w:sz w:val="28"/>
        </w:rPr>
      </w:pPr>
    </w:p>
    <w:p w14:paraId="727BB90E"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0F773F3B"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«Международное кредитование развивающихся стран».</w:t>
      </w:r>
    </w:p>
    <w:p w14:paraId="6CC178B2" w14:textId="77777777" w:rsidR="00401A2B" w:rsidRPr="00401A2B" w:rsidRDefault="00401A2B" w:rsidP="00401A2B">
      <w:pPr>
        <w:suppressAutoHyphens/>
        <w:spacing w:after="0" w:line="240" w:lineRule="auto"/>
        <w:rPr>
          <w:bCs/>
          <w:color w:val="000000" w:themeColor="text1"/>
          <w:sz w:val="28"/>
        </w:rPr>
      </w:pPr>
    </w:p>
    <w:p w14:paraId="554042B1"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1D4B6E39"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«Тенденции развития рынка еврокредитов».</w:t>
      </w:r>
    </w:p>
    <w:p w14:paraId="71D04617" w14:textId="77777777" w:rsidR="00401A2B" w:rsidRPr="00401A2B" w:rsidRDefault="00401A2B" w:rsidP="00401A2B">
      <w:pPr>
        <w:suppressAutoHyphens/>
        <w:spacing w:after="0" w:line="240" w:lineRule="auto"/>
        <w:rPr>
          <w:color w:val="000000" w:themeColor="text1"/>
          <w:sz w:val="28"/>
        </w:rPr>
      </w:pPr>
    </w:p>
    <w:p w14:paraId="5E1DC1D6" w14:textId="77777777" w:rsidR="00401A2B" w:rsidRPr="00401A2B" w:rsidRDefault="00401A2B" w:rsidP="00401A2B">
      <w:pPr>
        <w:spacing w:after="0" w:line="240" w:lineRule="auto"/>
        <w:rPr>
          <w:b/>
          <w:color w:val="000000" w:themeColor="text1"/>
          <w:sz w:val="28"/>
        </w:rPr>
      </w:pPr>
      <w:r w:rsidRPr="00401A2B">
        <w:rPr>
          <w:b/>
          <w:bCs/>
          <w:color w:val="000000" w:themeColor="text1"/>
          <w:sz w:val="28"/>
        </w:rPr>
        <w:t xml:space="preserve">          Раздел 8 </w:t>
      </w:r>
      <w:r w:rsidRPr="00401A2B">
        <w:rPr>
          <w:b/>
          <w:color w:val="000000" w:themeColor="text1"/>
          <w:sz w:val="28"/>
        </w:rPr>
        <w:t xml:space="preserve">Международные валютно-кредитные и финансовые организации </w:t>
      </w:r>
    </w:p>
    <w:p w14:paraId="36A214B8" w14:textId="77777777" w:rsidR="00401A2B" w:rsidRPr="00401A2B" w:rsidRDefault="00401A2B" w:rsidP="00401A2B">
      <w:pPr>
        <w:spacing w:after="0" w:line="240" w:lineRule="auto"/>
        <w:rPr>
          <w:b/>
          <w:color w:val="000000" w:themeColor="text1"/>
          <w:sz w:val="28"/>
        </w:rPr>
      </w:pPr>
    </w:p>
    <w:p w14:paraId="0301B8DB"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1 </w:t>
      </w:r>
    </w:p>
    <w:p w14:paraId="741D4D26"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«История возникновения и основные направления деятельности МВФ».</w:t>
      </w:r>
    </w:p>
    <w:p w14:paraId="23258F5D" w14:textId="77777777" w:rsidR="00401A2B" w:rsidRPr="00401A2B" w:rsidRDefault="00401A2B" w:rsidP="00401A2B">
      <w:pPr>
        <w:suppressAutoHyphens/>
        <w:spacing w:after="0" w:line="240" w:lineRule="auto"/>
        <w:rPr>
          <w:bCs/>
          <w:color w:val="000000" w:themeColor="text1"/>
          <w:sz w:val="28"/>
        </w:rPr>
      </w:pPr>
    </w:p>
    <w:p w14:paraId="72F9A432"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2 </w:t>
      </w:r>
    </w:p>
    <w:p w14:paraId="6E1D01F4"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lastRenderedPageBreak/>
        <w:t>Напишите эссе на тему «История возникновения и основные направления деятельности Группы Всемирного банка».</w:t>
      </w:r>
    </w:p>
    <w:p w14:paraId="69E0EE24" w14:textId="77777777" w:rsidR="00401A2B" w:rsidRPr="00401A2B" w:rsidRDefault="00401A2B" w:rsidP="00401A2B">
      <w:pPr>
        <w:suppressAutoHyphens/>
        <w:spacing w:after="0" w:line="240" w:lineRule="auto"/>
        <w:rPr>
          <w:bCs/>
          <w:color w:val="000000" w:themeColor="text1"/>
          <w:sz w:val="28"/>
        </w:rPr>
      </w:pPr>
    </w:p>
    <w:p w14:paraId="751CC8B2"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3 </w:t>
      </w:r>
    </w:p>
    <w:p w14:paraId="6C4C4AE6"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«Участие России в деятельности международных и региональных валютно-кредитных и финансовых организациях».</w:t>
      </w:r>
    </w:p>
    <w:p w14:paraId="45E24BAC" w14:textId="77777777" w:rsidR="00401A2B" w:rsidRPr="00401A2B" w:rsidRDefault="00401A2B" w:rsidP="00401A2B">
      <w:pPr>
        <w:suppressAutoHyphens/>
        <w:spacing w:after="0" w:line="240" w:lineRule="auto"/>
        <w:rPr>
          <w:bCs/>
          <w:color w:val="000000" w:themeColor="text1"/>
          <w:sz w:val="28"/>
        </w:rPr>
      </w:pPr>
    </w:p>
    <w:p w14:paraId="157DD18A"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4 </w:t>
      </w:r>
    </w:p>
    <w:p w14:paraId="16DC5C9F" w14:textId="77777777" w:rsidR="00401A2B" w:rsidRPr="00401A2B" w:rsidRDefault="00401A2B" w:rsidP="00401A2B">
      <w:pPr>
        <w:suppressAutoHyphens/>
        <w:spacing w:after="0" w:line="240" w:lineRule="auto"/>
        <w:rPr>
          <w:bCs/>
          <w:color w:val="000000" w:themeColor="text1"/>
          <w:sz w:val="28"/>
        </w:rPr>
      </w:pPr>
      <w:r w:rsidRPr="00401A2B">
        <w:rPr>
          <w:bCs/>
          <w:color w:val="000000" w:themeColor="text1"/>
          <w:sz w:val="28"/>
        </w:rPr>
        <w:t>Напишите эссе на тему «Российско-белорусская валютная интеграция: проблемы, тенденции и перспективы».</w:t>
      </w:r>
    </w:p>
    <w:p w14:paraId="1EDA102A" w14:textId="77777777" w:rsidR="00401A2B" w:rsidRPr="00401A2B" w:rsidRDefault="00401A2B" w:rsidP="00401A2B">
      <w:pPr>
        <w:suppressAutoHyphens/>
        <w:spacing w:after="0" w:line="240" w:lineRule="auto"/>
        <w:rPr>
          <w:bCs/>
          <w:color w:val="000000" w:themeColor="text1"/>
          <w:sz w:val="28"/>
        </w:rPr>
      </w:pPr>
    </w:p>
    <w:p w14:paraId="2EAACAEA" w14:textId="77777777" w:rsidR="00401A2B" w:rsidRPr="00401A2B" w:rsidRDefault="00401A2B" w:rsidP="00401A2B">
      <w:pPr>
        <w:suppressAutoHyphens/>
        <w:spacing w:after="0" w:line="240" w:lineRule="auto"/>
        <w:rPr>
          <w:b/>
          <w:bCs/>
          <w:color w:val="000000" w:themeColor="text1"/>
          <w:sz w:val="28"/>
        </w:rPr>
      </w:pPr>
      <w:r w:rsidRPr="00401A2B">
        <w:rPr>
          <w:b/>
          <w:bCs/>
          <w:color w:val="000000" w:themeColor="text1"/>
          <w:sz w:val="28"/>
        </w:rPr>
        <w:t xml:space="preserve">Задание 5 </w:t>
      </w:r>
    </w:p>
    <w:p w14:paraId="69373A90" w14:textId="77777777" w:rsidR="00132ED0" w:rsidRPr="00132ED0" w:rsidRDefault="00401A2B" w:rsidP="00401A2B">
      <w:pPr>
        <w:pStyle w:val="ReportMain"/>
        <w:suppressAutoHyphens/>
        <w:rPr>
          <w:bCs/>
          <w:color w:val="000000" w:themeColor="text1"/>
          <w:sz w:val="28"/>
        </w:rPr>
      </w:pPr>
      <w:r w:rsidRPr="00401A2B">
        <w:rPr>
          <w:bCs/>
          <w:color w:val="000000" w:themeColor="text1"/>
          <w:sz w:val="28"/>
        </w:rPr>
        <w:t>Напишите эссе на тему «Проблемы участия России в международных финансовых институтах».</w:t>
      </w:r>
    </w:p>
    <w:p w14:paraId="06CE9210" w14:textId="77777777" w:rsidR="008A4BE3" w:rsidRDefault="008A4BE3" w:rsidP="00132ED0">
      <w:pPr>
        <w:pStyle w:val="ReportMain"/>
        <w:suppressAutoHyphens/>
        <w:jc w:val="both"/>
        <w:rPr>
          <w:b/>
          <w:color w:val="000000" w:themeColor="text1"/>
          <w:sz w:val="28"/>
        </w:rPr>
      </w:pPr>
    </w:p>
    <w:p w14:paraId="3DC62AEE" w14:textId="77777777" w:rsidR="00132ED0" w:rsidRPr="00132ED0" w:rsidRDefault="00132ED0" w:rsidP="00132ED0">
      <w:pPr>
        <w:pStyle w:val="ReportMain"/>
        <w:suppressAutoHyphens/>
        <w:jc w:val="both"/>
        <w:rPr>
          <w:b/>
          <w:color w:val="000000" w:themeColor="text1"/>
          <w:sz w:val="28"/>
        </w:rPr>
      </w:pPr>
      <w:r w:rsidRPr="00132ED0">
        <w:rPr>
          <w:b/>
          <w:color w:val="000000" w:themeColor="text1"/>
          <w:sz w:val="28"/>
        </w:rPr>
        <w:t>С 1 Тематика практических контрольных заданий</w:t>
      </w:r>
    </w:p>
    <w:p w14:paraId="7669D25C" w14:textId="77777777" w:rsidR="00132ED0" w:rsidRPr="00132ED0" w:rsidRDefault="00132ED0" w:rsidP="00132ED0">
      <w:pPr>
        <w:pStyle w:val="ReportMain"/>
        <w:suppressAutoHyphens/>
        <w:jc w:val="both"/>
        <w:rPr>
          <w:b/>
          <w:color w:val="000000" w:themeColor="text1"/>
          <w:sz w:val="28"/>
        </w:rPr>
      </w:pPr>
    </w:p>
    <w:p w14:paraId="54B814D2" w14:textId="77777777" w:rsidR="00132ED0" w:rsidRPr="00132ED0" w:rsidRDefault="00132ED0" w:rsidP="00132ED0">
      <w:pPr>
        <w:pStyle w:val="ReportMain"/>
        <w:suppressAutoHyphens/>
        <w:rPr>
          <w:b/>
          <w:bCs/>
          <w:color w:val="000000" w:themeColor="text1"/>
          <w:sz w:val="28"/>
        </w:rPr>
      </w:pPr>
      <w:r w:rsidRPr="00132ED0">
        <w:rPr>
          <w:b/>
          <w:bCs/>
          <w:color w:val="000000" w:themeColor="text1"/>
          <w:sz w:val="28"/>
        </w:rPr>
        <w:t xml:space="preserve">Раздел 1 </w:t>
      </w:r>
      <w:r w:rsidRPr="00132ED0">
        <w:rPr>
          <w:b/>
          <w:color w:val="000000" w:themeColor="text1"/>
          <w:sz w:val="28"/>
        </w:rPr>
        <w:t>Международные валютные отношения и валютная система</w:t>
      </w:r>
    </w:p>
    <w:p w14:paraId="3503B0CE" w14:textId="77777777" w:rsidR="00132ED0" w:rsidRPr="00132ED0" w:rsidRDefault="00132ED0" w:rsidP="00132ED0">
      <w:pPr>
        <w:pStyle w:val="ReportMain"/>
        <w:suppressAutoHyphens/>
        <w:rPr>
          <w:i/>
          <w:color w:val="000000" w:themeColor="text1"/>
          <w:sz w:val="28"/>
        </w:rPr>
      </w:pPr>
      <w:r w:rsidRPr="00132ED0">
        <w:rPr>
          <w:i/>
          <w:color w:val="000000" w:themeColor="text1"/>
          <w:sz w:val="28"/>
        </w:rPr>
        <w:t>Используя текущие данные по валютным курсам, решите задачи. Укажите использованные источники данных о текущих значениях валютных курсов.</w:t>
      </w:r>
    </w:p>
    <w:p w14:paraId="69A2939E"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1. Что дороже:</w:t>
      </w:r>
    </w:p>
    <w:p w14:paraId="1D060ADD" w14:textId="77777777" w:rsidR="00132ED0" w:rsidRPr="00132ED0" w:rsidRDefault="00132ED0" w:rsidP="00132ED0">
      <w:pPr>
        <w:pStyle w:val="ReportMain"/>
        <w:suppressAutoHyphens/>
        <w:rPr>
          <w:color w:val="000000" w:themeColor="text1"/>
          <w:sz w:val="28"/>
        </w:rPr>
      </w:pPr>
      <w:r w:rsidRPr="00132ED0">
        <w:rPr>
          <w:color w:val="000000" w:themeColor="text1"/>
          <w:sz w:val="28"/>
        </w:rPr>
        <w:t>а) 100 долл. США или 80 ф. ст.?</w:t>
      </w:r>
    </w:p>
    <w:p w14:paraId="0BDB7A6F" w14:textId="77777777" w:rsidR="00132ED0" w:rsidRPr="00132ED0" w:rsidRDefault="00132ED0" w:rsidP="00132ED0">
      <w:pPr>
        <w:pStyle w:val="ReportMain"/>
        <w:suppressAutoHyphens/>
        <w:rPr>
          <w:color w:val="000000" w:themeColor="text1"/>
          <w:sz w:val="28"/>
        </w:rPr>
      </w:pPr>
      <w:r w:rsidRPr="00132ED0">
        <w:rPr>
          <w:color w:val="000000" w:themeColor="text1"/>
          <w:sz w:val="28"/>
        </w:rPr>
        <w:t>б) 140 долл. США или 120 евро?</w:t>
      </w:r>
    </w:p>
    <w:p w14:paraId="7DF4A600" w14:textId="77777777" w:rsidR="00132ED0" w:rsidRPr="00132ED0" w:rsidRDefault="00132ED0" w:rsidP="00132ED0">
      <w:pPr>
        <w:pStyle w:val="ReportMain"/>
        <w:suppressAutoHyphens/>
        <w:rPr>
          <w:color w:val="000000" w:themeColor="text1"/>
          <w:sz w:val="28"/>
        </w:rPr>
      </w:pPr>
      <w:r w:rsidRPr="00132ED0">
        <w:rPr>
          <w:color w:val="000000" w:themeColor="text1"/>
          <w:sz w:val="28"/>
        </w:rPr>
        <w:t>в) 25 руб. или 100 иен?</w:t>
      </w:r>
    </w:p>
    <w:p w14:paraId="2D913840" w14:textId="77777777" w:rsidR="00132ED0" w:rsidRPr="00132ED0" w:rsidRDefault="00132ED0" w:rsidP="00132ED0">
      <w:pPr>
        <w:pStyle w:val="ReportMain"/>
        <w:suppressAutoHyphens/>
        <w:rPr>
          <w:color w:val="000000" w:themeColor="text1"/>
          <w:sz w:val="28"/>
        </w:rPr>
      </w:pPr>
      <w:r w:rsidRPr="00132ED0">
        <w:rPr>
          <w:color w:val="000000" w:themeColor="text1"/>
          <w:sz w:val="28"/>
        </w:rPr>
        <w:t>г) 15000 иен или 115 евро?</w:t>
      </w:r>
    </w:p>
    <w:p w14:paraId="3727B89B"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2. Каков рублевый эквивалент суммы в 350 долл.?</w:t>
      </w:r>
    </w:p>
    <w:p w14:paraId="09E1E57C"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3. Какова рублевая стоимость пакета, включающего 1000 долл. США, 1500 евро и 3000 швейцарских франков?</w:t>
      </w:r>
    </w:p>
    <w:p w14:paraId="3A2D6AFD"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4. Рублевая стоимость, какого из перечисленных ниже пакетов больше всего увеличилась (меньше всего сократилась) в относительном выражении за последний календарный месяц:</w:t>
      </w:r>
    </w:p>
    <w:p w14:paraId="7B6E3470" w14:textId="77777777" w:rsidR="00132ED0" w:rsidRPr="00132ED0" w:rsidRDefault="00132ED0" w:rsidP="00132ED0">
      <w:pPr>
        <w:pStyle w:val="ReportMain"/>
        <w:suppressAutoHyphens/>
        <w:rPr>
          <w:color w:val="000000" w:themeColor="text1"/>
          <w:sz w:val="28"/>
        </w:rPr>
      </w:pPr>
      <w:r w:rsidRPr="00132ED0">
        <w:rPr>
          <w:color w:val="000000" w:themeColor="text1"/>
          <w:sz w:val="28"/>
        </w:rPr>
        <w:t>а) 1000 долл. и 1000 евро;</w:t>
      </w:r>
    </w:p>
    <w:p w14:paraId="4DDEA64C" w14:textId="77777777" w:rsidR="00132ED0" w:rsidRPr="00132ED0" w:rsidRDefault="00132ED0" w:rsidP="00132ED0">
      <w:pPr>
        <w:pStyle w:val="ReportMain"/>
        <w:suppressAutoHyphens/>
        <w:rPr>
          <w:color w:val="000000" w:themeColor="text1"/>
          <w:sz w:val="28"/>
        </w:rPr>
      </w:pPr>
      <w:r w:rsidRPr="00132ED0">
        <w:rPr>
          <w:color w:val="000000" w:themeColor="text1"/>
          <w:sz w:val="28"/>
        </w:rPr>
        <w:t>б) 500 фунтов стерлингов, 1000 швейцарских франков и 1000 евро;</w:t>
      </w:r>
    </w:p>
    <w:p w14:paraId="719E83F4" w14:textId="77777777" w:rsidR="00132ED0" w:rsidRPr="00132ED0" w:rsidRDefault="00132ED0" w:rsidP="00132ED0">
      <w:pPr>
        <w:pStyle w:val="ReportMain"/>
        <w:suppressAutoHyphens/>
        <w:rPr>
          <w:color w:val="000000" w:themeColor="text1"/>
          <w:sz w:val="28"/>
        </w:rPr>
      </w:pPr>
      <w:r w:rsidRPr="00132ED0">
        <w:rPr>
          <w:color w:val="000000" w:themeColor="text1"/>
          <w:sz w:val="28"/>
        </w:rPr>
        <w:t>в) 100 000 иен и 10 000 юаней;</w:t>
      </w:r>
    </w:p>
    <w:p w14:paraId="69391961" w14:textId="77777777" w:rsidR="00132ED0" w:rsidRPr="00132ED0" w:rsidRDefault="00132ED0" w:rsidP="00132ED0">
      <w:pPr>
        <w:pStyle w:val="ReportMain"/>
        <w:suppressAutoHyphens/>
        <w:rPr>
          <w:color w:val="000000" w:themeColor="text1"/>
          <w:sz w:val="28"/>
        </w:rPr>
      </w:pPr>
      <w:r w:rsidRPr="00132ED0">
        <w:rPr>
          <w:color w:val="000000" w:themeColor="text1"/>
          <w:sz w:val="28"/>
        </w:rPr>
        <w:t>г) 1 000 000 белорусских рублей, 100 000 казахских тенге и 5000 украинских гривен.</w:t>
      </w:r>
    </w:p>
    <w:p w14:paraId="4E8F9440"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5. Каков текущий кросс-курс евро к фунту стерлингов, исчисленный на основании их курса к рублю?</w:t>
      </w:r>
    </w:p>
    <w:p w14:paraId="7537384F"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6. Какое количество фунтов стерлингов можно приобрести за 1200 руб.?</w:t>
      </w:r>
    </w:p>
    <w:p w14:paraId="62781F77" w14:textId="77777777" w:rsidR="00132ED0" w:rsidRPr="00132ED0" w:rsidRDefault="00132ED0" w:rsidP="00132ED0">
      <w:pPr>
        <w:pStyle w:val="ReportMain"/>
        <w:suppressAutoHyphens/>
        <w:rPr>
          <w:b/>
          <w:bCs/>
          <w:color w:val="000000" w:themeColor="text1"/>
          <w:sz w:val="28"/>
        </w:rPr>
      </w:pPr>
    </w:p>
    <w:p w14:paraId="355C004F" w14:textId="77777777" w:rsidR="00132ED0" w:rsidRPr="00132ED0" w:rsidRDefault="00132ED0" w:rsidP="00132ED0">
      <w:pPr>
        <w:pStyle w:val="ReportMain"/>
        <w:suppressAutoHyphens/>
        <w:rPr>
          <w:b/>
          <w:color w:val="000000" w:themeColor="text1"/>
          <w:sz w:val="28"/>
        </w:rPr>
      </w:pPr>
      <w:r w:rsidRPr="00132ED0">
        <w:rPr>
          <w:b/>
          <w:bCs/>
          <w:color w:val="000000" w:themeColor="text1"/>
          <w:sz w:val="28"/>
        </w:rPr>
        <w:t xml:space="preserve">Раздел 7 </w:t>
      </w:r>
      <w:r w:rsidRPr="00132ED0">
        <w:rPr>
          <w:b/>
          <w:color w:val="000000" w:themeColor="text1"/>
          <w:sz w:val="28"/>
        </w:rPr>
        <w:t>Международные кредитные отношения</w:t>
      </w:r>
    </w:p>
    <w:p w14:paraId="258495A4"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1 Текущий курс евро к рублю составляет 32,0 руб./евро.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190"/>
        <w:gridCol w:w="2595"/>
        <w:gridCol w:w="2490"/>
        <w:gridCol w:w="2296"/>
      </w:tblGrid>
      <w:tr w:rsidR="00132ED0" w:rsidRPr="00132ED0" w14:paraId="156A0581" w14:textId="77777777" w:rsidTr="003D4E9B">
        <w:tc>
          <w:tcPr>
            <w:tcW w:w="4785" w:type="dxa"/>
            <w:gridSpan w:val="2"/>
          </w:tcPr>
          <w:p w14:paraId="6A6D7E3B"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14:paraId="05908C7B"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14:paraId="6725F9CA" w14:textId="77777777" w:rsidTr="003D4E9B">
        <w:tc>
          <w:tcPr>
            <w:tcW w:w="2190" w:type="dxa"/>
          </w:tcPr>
          <w:p w14:paraId="1F61EFE5"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руб./евро</w:t>
            </w:r>
          </w:p>
        </w:tc>
        <w:tc>
          <w:tcPr>
            <w:tcW w:w="2595" w:type="dxa"/>
          </w:tcPr>
          <w:p w14:paraId="0B3CE95B"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c>
          <w:tcPr>
            <w:tcW w:w="2490" w:type="dxa"/>
          </w:tcPr>
          <w:p w14:paraId="3AD0EE46"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руб./евро</w:t>
            </w:r>
          </w:p>
        </w:tc>
        <w:tc>
          <w:tcPr>
            <w:tcW w:w="2296" w:type="dxa"/>
          </w:tcPr>
          <w:p w14:paraId="7C51BF54"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евро</w:t>
            </w:r>
          </w:p>
        </w:tc>
      </w:tr>
      <w:tr w:rsidR="00132ED0" w:rsidRPr="00132ED0" w14:paraId="7A5D8740" w14:textId="77777777" w:rsidTr="003D4E9B">
        <w:tc>
          <w:tcPr>
            <w:tcW w:w="2190" w:type="dxa"/>
          </w:tcPr>
          <w:p w14:paraId="36ECB963" w14:textId="77777777"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595" w:type="dxa"/>
          </w:tcPr>
          <w:p w14:paraId="3290E03C" w14:textId="77777777" w:rsidR="00132ED0" w:rsidRPr="00132ED0" w:rsidRDefault="00132ED0" w:rsidP="00132ED0">
            <w:pPr>
              <w:pStyle w:val="ReportMain"/>
              <w:suppressAutoHyphens/>
              <w:rPr>
                <w:color w:val="000000" w:themeColor="text1"/>
                <w:sz w:val="28"/>
              </w:rPr>
            </w:pPr>
            <w:r w:rsidRPr="00132ED0">
              <w:rPr>
                <w:color w:val="000000" w:themeColor="text1"/>
                <w:sz w:val="28"/>
              </w:rPr>
              <w:t>1,5</w:t>
            </w:r>
          </w:p>
        </w:tc>
        <w:tc>
          <w:tcPr>
            <w:tcW w:w="2490" w:type="dxa"/>
          </w:tcPr>
          <w:p w14:paraId="7AF72C65" w14:textId="77777777" w:rsidR="00132ED0" w:rsidRPr="00132ED0" w:rsidRDefault="00132ED0" w:rsidP="00132ED0">
            <w:pPr>
              <w:pStyle w:val="ReportMain"/>
              <w:suppressAutoHyphens/>
              <w:rPr>
                <w:color w:val="000000" w:themeColor="text1"/>
                <w:sz w:val="28"/>
              </w:rPr>
            </w:pPr>
            <w:r w:rsidRPr="00132ED0">
              <w:rPr>
                <w:color w:val="000000" w:themeColor="text1"/>
                <w:sz w:val="28"/>
              </w:rPr>
              <w:t>31,0</w:t>
            </w:r>
          </w:p>
        </w:tc>
        <w:tc>
          <w:tcPr>
            <w:tcW w:w="2296" w:type="dxa"/>
          </w:tcPr>
          <w:p w14:paraId="776F0D48" w14:textId="77777777"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14:paraId="23E749ED" w14:textId="77777777" w:rsidTr="003D4E9B">
        <w:tc>
          <w:tcPr>
            <w:tcW w:w="2190" w:type="dxa"/>
          </w:tcPr>
          <w:p w14:paraId="711AAB71" w14:textId="77777777" w:rsidR="00132ED0" w:rsidRPr="00132ED0" w:rsidRDefault="00132ED0" w:rsidP="00132ED0">
            <w:pPr>
              <w:pStyle w:val="ReportMain"/>
              <w:suppressAutoHyphens/>
              <w:jc w:val="both"/>
              <w:rPr>
                <w:color w:val="000000" w:themeColor="text1"/>
                <w:sz w:val="28"/>
              </w:rPr>
            </w:pPr>
            <w:r w:rsidRPr="00132ED0">
              <w:rPr>
                <w:color w:val="000000" w:themeColor="text1"/>
                <w:sz w:val="28"/>
              </w:rPr>
              <w:t xml:space="preserve">   31,2</w:t>
            </w:r>
          </w:p>
        </w:tc>
        <w:tc>
          <w:tcPr>
            <w:tcW w:w="2595" w:type="dxa"/>
          </w:tcPr>
          <w:p w14:paraId="272FFE5F" w14:textId="77777777"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490" w:type="dxa"/>
          </w:tcPr>
          <w:p w14:paraId="773E40C6" w14:textId="77777777" w:rsidR="00132ED0" w:rsidRPr="00132ED0" w:rsidRDefault="00132ED0" w:rsidP="00132ED0">
            <w:pPr>
              <w:pStyle w:val="ReportMain"/>
              <w:suppressAutoHyphens/>
              <w:rPr>
                <w:color w:val="000000" w:themeColor="text1"/>
                <w:sz w:val="28"/>
              </w:rPr>
            </w:pPr>
            <w:r w:rsidRPr="00132ED0">
              <w:rPr>
                <w:color w:val="000000" w:themeColor="text1"/>
                <w:sz w:val="28"/>
              </w:rPr>
              <w:t>31,2</w:t>
            </w:r>
          </w:p>
        </w:tc>
        <w:tc>
          <w:tcPr>
            <w:tcW w:w="2296" w:type="dxa"/>
          </w:tcPr>
          <w:p w14:paraId="2A47E9F6" w14:textId="77777777" w:rsidR="00132ED0" w:rsidRPr="00132ED0" w:rsidRDefault="00132ED0" w:rsidP="00132ED0">
            <w:pPr>
              <w:pStyle w:val="ReportMain"/>
              <w:suppressAutoHyphens/>
              <w:rPr>
                <w:color w:val="000000" w:themeColor="text1"/>
                <w:sz w:val="28"/>
              </w:rPr>
            </w:pPr>
            <w:r w:rsidRPr="00132ED0">
              <w:rPr>
                <w:color w:val="000000" w:themeColor="text1"/>
                <w:sz w:val="28"/>
              </w:rPr>
              <w:t>9,6</w:t>
            </w:r>
          </w:p>
        </w:tc>
      </w:tr>
      <w:tr w:rsidR="00132ED0" w:rsidRPr="00132ED0" w14:paraId="1017E2CB" w14:textId="77777777" w:rsidTr="003D4E9B">
        <w:tc>
          <w:tcPr>
            <w:tcW w:w="2190" w:type="dxa"/>
          </w:tcPr>
          <w:p w14:paraId="7B0BCE7A" w14:textId="77777777"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595" w:type="dxa"/>
          </w:tcPr>
          <w:p w14:paraId="0EFD262B" w14:textId="77777777" w:rsidR="00132ED0" w:rsidRPr="00132ED0" w:rsidRDefault="00132ED0" w:rsidP="00132ED0">
            <w:pPr>
              <w:pStyle w:val="ReportMain"/>
              <w:suppressAutoHyphens/>
              <w:rPr>
                <w:color w:val="000000" w:themeColor="text1"/>
                <w:sz w:val="28"/>
              </w:rPr>
            </w:pPr>
            <w:r w:rsidRPr="00132ED0">
              <w:rPr>
                <w:color w:val="000000" w:themeColor="text1"/>
                <w:sz w:val="28"/>
              </w:rPr>
              <w:t>9,1</w:t>
            </w:r>
          </w:p>
        </w:tc>
        <w:tc>
          <w:tcPr>
            <w:tcW w:w="2490" w:type="dxa"/>
          </w:tcPr>
          <w:p w14:paraId="20ADFF3D" w14:textId="77777777" w:rsidR="00132ED0" w:rsidRPr="00132ED0" w:rsidRDefault="00132ED0" w:rsidP="00132ED0">
            <w:pPr>
              <w:pStyle w:val="ReportMain"/>
              <w:suppressAutoHyphens/>
              <w:rPr>
                <w:color w:val="000000" w:themeColor="text1"/>
                <w:sz w:val="28"/>
              </w:rPr>
            </w:pPr>
            <w:r w:rsidRPr="00132ED0">
              <w:rPr>
                <w:color w:val="000000" w:themeColor="text1"/>
                <w:sz w:val="28"/>
              </w:rPr>
              <w:t>31,4</w:t>
            </w:r>
          </w:p>
        </w:tc>
        <w:tc>
          <w:tcPr>
            <w:tcW w:w="2296" w:type="dxa"/>
          </w:tcPr>
          <w:p w14:paraId="4E2582CD" w14:textId="77777777" w:rsidR="00132ED0" w:rsidRPr="00132ED0" w:rsidRDefault="00132ED0" w:rsidP="00132ED0">
            <w:pPr>
              <w:pStyle w:val="ReportMain"/>
              <w:suppressAutoHyphens/>
              <w:rPr>
                <w:color w:val="000000" w:themeColor="text1"/>
                <w:sz w:val="28"/>
              </w:rPr>
            </w:pPr>
            <w:r w:rsidRPr="00132ED0">
              <w:rPr>
                <w:color w:val="000000" w:themeColor="text1"/>
                <w:sz w:val="28"/>
              </w:rPr>
              <w:t>5,2</w:t>
            </w:r>
          </w:p>
        </w:tc>
      </w:tr>
      <w:tr w:rsidR="00132ED0" w:rsidRPr="00132ED0" w14:paraId="31EBACE4" w14:textId="77777777" w:rsidTr="003D4E9B">
        <w:tc>
          <w:tcPr>
            <w:tcW w:w="2190" w:type="dxa"/>
          </w:tcPr>
          <w:p w14:paraId="7F6443EF" w14:textId="77777777" w:rsidR="00132ED0" w:rsidRPr="00132ED0" w:rsidRDefault="00132ED0" w:rsidP="00132ED0">
            <w:pPr>
              <w:pStyle w:val="ReportMain"/>
              <w:suppressAutoHyphens/>
              <w:rPr>
                <w:color w:val="000000" w:themeColor="text1"/>
                <w:sz w:val="28"/>
              </w:rPr>
            </w:pPr>
            <w:r w:rsidRPr="00132ED0">
              <w:rPr>
                <w:color w:val="000000" w:themeColor="text1"/>
                <w:sz w:val="28"/>
              </w:rPr>
              <w:lastRenderedPageBreak/>
              <w:t>31,6</w:t>
            </w:r>
          </w:p>
        </w:tc>
        <w:tc>
          <w:tcPr>
            <w:tcW w:w="2595" w:type="dxa"/>
          </w:tcPr>
          <w:p w14:paraId="448F1EE3" w14:textId="77777777" w:rsidR="00132ED0" w:rsidRPr="00132ED0" w:rsidRDefault="00132ED0" w:rsidP="00132ED0">
            <w:pPr>
              <w:pStyle w:val="ReportMain"/>
              <w:suppressAutoHyphens/>
              <w:rPr>
                <w:color w:val="000000" w:themeColor="text1"/>
                <w:sz w:val="28"/>
              </w:rPr>
            </w:pPr>
            <w:r w:rsidRPr="00132ED0">
              <w:rPr>
                <w:color w:val="000000" w:themeColor="text1"/>
                <w:sz w:val="28"/>
              </w:rPr>
              <w:t>12,8</w:t>
            </w:r>
          </w:p>
        </w:tc>
        <w:tc>
          <w:tcPr>
            <w:tcW w:w="2490" w:type="dxa"/>
          </w:tcPr>
          <w:p w14:paraId="41A0B611" w14:textId="77777777" w:rsidR="00132ED0" w:rsidRPr="00132ED0" w:rsidRDefault="00132ED0" w:rsidP="00132ED0">
            <w:pPr>
              <w:pStyle w:val="ReportMain"/>
              <w:suppressAutoHyphens/>
              <w:rPr>
                <w:color w:val="000000" w:themeColor="text1"/>
                <w:sz w:val="28"/>
              </w:rPr>
            </w:pPr>
            <w:r w:rsidRPr="00132ED0">
              <w:rPr>
                <w:color w:val="000000" w:themeColor="text1"/>
                <w:sz w:val="28"/>
              </w:rPr>
              <w:t>31,6</w:t>
            </w:r>
          </w:p>
        </w:tc>
        <w:tc>
          <w:tcPr>
            <w:tcW w:w="2296" w:type="dxa"/>
          </w:tcPr>
          <w:p w14:paraId="4D758E94" w14:textId="77777777" w:rsidR="00132ED0" w:rsidRPr="00132ED0" w:rsidRDefault="00132ED0" w:rsidP="00132ED0">
            <w:pPr>
              <w:pStyle w:val="ReportMain"/>
              <w:suppressAutoHyphens/>
              <w:rPr>
                <w:color w:val="000000" w:themeColor="text1"/>
                <w:sz w:val="28"/>
              </w:rPr>
            </w:pPr>
            <w:r w:rsidRPr="00132ED0">
              <w:rPr>
                <w:color w:val="000000" w:themeColor="text1"/>
                <w:sz w:val="28"/>
              </w:rPr>
              <w:t>11,9</w:t>
            </w:r>
          </w:p>
        </w:tc>
      </w:tr>
      <w:tr w:rsidR="00132ED0" w:rsidRPr="00132ED0" w14:paraId="4812026A" w14:textId="77777777" w:rsidTr="003D4E9B">
        <w:tc>
          <w:tcPr>
            <w:tcW w:w="2190" w:type="dxa"/>
          </w:tcPr>
          <w:p w14:paraId="39547A99" w14:textId="77777777"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595" w:type="dxa"/>
          </w:tcPr>
          <w:p w14:paraId="78F01C44" w14:textId="77777777" w:rsidR="00132ED0" w:rsidRPr="00132ED0" w:rsidRDefault="00132ED0" w:rsidP="00132ED0">
            <w:pPr>
              <w:pStyle w:val="ReportMain"/>
              <w:suppressAutoHyphens/>
              <w:rPr>
                <w:color w:val="000000" w:themeColor="text1"/>
                <w:sz w:val="28"/>
              </w:rPr>
            </w:pPr>
            <w:r w:rsidRPr="00132ED0">
              <w:rPr>
                <w:color w:val="000000" w:themeColor="text1"/>
                <w:sz w:val="28"/>
              </w:rPr>
              <w:t>15,6</w:t>
            </w:r>
          </w:p>
        </w:tc>
        <w:tc>
          <w:tcPr>
            <w:tcW w:w="2490" w:type="dxa"/>
          </w:tcPr>
          <w:p w14:paraId="2E7950FE" w14:textId="77777777" w:rsidR="00132ED0" w:rsidRPr="00132ED0" w:rsidRDefault="00132ED0" w:rsidP="00132ED0">
            <w:pPr>
              <w:pStyle w:val="ReportMain"/>
              <w:suppressAutoHyphens/>
              <w:rPr>
                <w:color w:val="000000" w:themeColor="text1"/>
                <w:sz w:val="28"/>
              </w:rPr>
            </w:pPr>
            <w:r w:rsidRPr="00132ED0">
              <w:rPr>
                <w:color w:val="000000" w:themeColor="text1"/>
                <w:sz w:val="28"/>
              </w:rPr>
              <w:t>31,8</w:t>
            </w:r>
          </w:p>
        </w:tc>
        <w:tc>
          <w:tcPr>
            <w:tcW w:w="2296" w:type="dxa"/>
          </w:tcPr>
          <w:p w14:paraId="7F24F683" w14:textId="77777777" w:rsidR="00132ED0" w:rsidRPr="00132ED0" w:rsidRDefault="00132ED0" w:rsidP="00132ED0">
            <w:pPr>
              <w:pStyle w:val="ReportMain"/>
              <w:suppressAutoHyphens/>
              <w:rPr>
                <w:color w:val="000000" w:themeColor="text1"/>
                <w:sz w:val="28"/>
              </w:rPr>
            </w:pPr>
            <w:r w:rsidRPr="00132ED0">
              <w:rPr>
                <w:color w:val="000000" w:themeColor="text1"/>
                <w:sz w:val="28"/>
              </w:rPr>
              <w:t>17,2</w:t>
            </w:r>
          </w:p>
        </w:tc>
      </w:tr>
      <w:tr w:rsidR="00132ED0" w:rsidRPr="00132ED0" w14:paraId="04A28056" w14:textId="77777777" w:rsidTr="003D4E9B">
        <w:tc>
          <w:tcPr>
            <w:tcW w:w="2190" w:type="dxa"/>
          </w:tcPr>
          <w:p w14:paraId="75F37C0A" w14:textId="77777777"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595" w:type="dxa"/>
          </w:tcPr>
          <w:p w14:paraId="18EA7C2E" w14:textId="77777777" w:rsidR="00132ED0" w:rsidRPr="00132ED0" w:rsidRDefault="00132ED0" w:rsidP="00132ED0">
            <w:pPr>
              <w:pStyle w:val="ReportMain"/>
              <w:suppressAutoHyphens/>
              <w:rPr>
                <w:color w:val="000000" w:themeColor="text1"/>
                <w:sz w:val="28"/>
              </w:rPr>
            </w:pPr>
            <w:r w:rsidRPr="00132ED0">
              <w:rPr>
                <w:color w:val="000000" w:themeColor="text1"/>
                <w:sz w:val="28"/>
              </w:rPr>
              <w:t>47,1</w:t>
            </w:r>
          </w:p>
        </w:tc>
        <w:tc>
          <w:tcPr>
            <w:tcW w:w="2490" w:type="dxa"/>
          </w:tcPr>
          <w:p w14:paraId="76AA9D97" w14:textId="77777777" w:rsidR="00132ED0" w:rsidRPr="00132ED0" w:rsidRDefault="00132ED0" w:rsidP="00132ED0">
            <w:pPr>
              <w:pStyle w:val="ReportMain"/>
              <w:suppressAutoHyphens/>
              <w:rPr>
                <w:color w:val="000000" w:themeColor="text1"/>
                <w:sz w:val="28"/>
              </w:rPr>
            </w:pPr>
            <w:r w:rsidRPr="00132ED0">
              <w:rPr>
                <w:color w:val="000000" w:themeColor="text1"/>
                <w:sz w:val="28"/>
              </w:rPr>
              <w:t>32,0</w:t>
            </w:r>
          </w:p>
        </w:tc>
        <w:tc>
          <w:tcPr>
            <w:tcW w:w="2296" w:type="dxa"/>
          </w:tcPr>
          <w:p w14:paraId="0A6CA27E" w14:textId="77777777" w:rsidR="00132ED0" w:rsidRPr="00132ED0" w:rsidRDefault="00132ED0" w:rsidP="00132ED0">
            <w:pPr>
              <w:pStyle w:val="ReportMain"/>
              <w:suppressAutoHyphens/>
              <w:rPr>
                <w:color w:val="000000" w:themeColor="text1"/>
                <w:sz w:val="28"/>
              </w:rPr>
            </w:pPr>
            <w:r w:rsidRPr="00132ED0">
              <w:rPr>
                <w:color w:val="000000" w:themeColor="text1"/>
                <w:sz w:val="28"/>
              </w:rPr>
              <w:t>20,9</w:t>
            </w:r>
          </w:p>
        </w:tc>
      </w:tr>
      <w:tr w:rsidR="00132ED0" w:rsidRPr="00132ED0" w14:paraId="4A0389FF" w14:textId="77777777" w:rsidTr="003D4E9B">
        <w:tc>
          <w:tcPr>
            <w:tcW w:w="2190" w:type="dxa"/>
          </w:tcPr>
          <w:p w14:paraId="69221E6F" w14:textId="77777777"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595" w:type="dxa"/>
          </w:tcPr>
          <w:p w14:paraId="5CF67532" w14:textId="77777777" w:rsidR="00132ED0" w:rsidRPr="00132ED0" w:rsidRDefault="00132ED0" w:rsidP="00132ED0">
            <w:pPr>
              <w:pStyle w:val="ReportMain"/>
              <w:suppressAutoHyphens/>
              <w:rPr>
                <w:color w:val="000000" w:themeColor="text1"/>
                <w:sz w:val="28"/>
              </w:rPr>
            </w:pPr>
            <w:r w:rsidRPr="00132ED0">
              <w:rPr>
                <w:color w:val="000000" w:themeColor="text1"/>
                <w:sz w:val="28"/>
              </w:rPr>
              <w:t>14,6</w:t>
            </w:r>
          </w:p>
        </w:tc>
        <w:tc>
          <w:tcPr>
            <w:tcW w:w="2490" w:type="dxa"/>
          </w:tcPr>
          <w:p w14:paraId="75FAD614" w14:textId="77777777" w:rsidR="00132ED0" w:rsidRPr="00132ED0" w:rsidRDefault="00132ED0" w:rsidP="00132ED0">
            <w:pPr>
              <w:pStyle w:val="ReportMain"/>
              <w:suppressAutoHyphens/>
              <w:rPr>
                <w:color w:val="000000" w:themeColor="text1"/>
                <w:sz w:val="28"/>
              </w:rPr>
            </w:pPr>
            <w:r w:rsidRPr="00132ED0">
              <w:rPr>
                <w:color w:val="000000" w:themeColor="text1"/>
                <w:sz w:val="28"/>
              </w:rPr>
              <w:t>32,2</w:t>
            </w:r>
          </w:p>
        </w:tc>
        <w:tc>
          <w:tcPr>
            <w:tcW w:w="2296" w:type="dxa"/>
          </w:tcPr>
          <w:p w14:paraId="32F3B214"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r>
      <w:tr w:rsidR="00132ED0" w:rsidRPr="00132ED0" w14:paraId="72FE3464" w14:textId="77777777" w:rsidTr="003D4E9B">
        <w:tc>
          <w:tcPr>
            <w:tcW w:w="2190" w:type="dxa"/>
          </w:tcPr>
          <w:p w14:paraId="04D1E896" w14:textId="77777777"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595" w:type="dxa"/>
          </w:tcPr>
          <w:p w14:paraId="03D47A05" w14:textId="77777777" w:rsidR="00132ED0" w:rsidRPr="00132ED0" w:rsidRDefault="00132ED0" w:rsidP="00132ED0">
            <w:pPr>
              <w:pStyle w:val="ReportMain"/>
              <w:suppressAutoHyphens/>
              <w:rPr>
                <w:color w:val="000000" w:themeColor="text1"/>
                <w:sz w:val="28"/>
              </w:rPr>
            </w:pPr>
            <w:r w:rsidRPr="00132ED0">
              <w:rPr>
                <w:color w:val="000000" w:themeColor="text1"/>
                <w:sz w:val="28"/>
              </w:rPr>
              <w:t>9,2</w:t>
            </w:r>
          </w:p>
        </w:tc>
        <w:tc>
          <w:tcPr>
            <w:tcW w:w="2490" w:type="dxa"/>
          </w:tcPr>
          <w:p w14:paraId="0959B5C9" w14:textId="77777777" w:rsidR="00132ED0" w:rsidRPr="00132ED0" w:rsidRDefault="00132ED0" w:rsidP="00132ED0">
            <w:pPr>
              <w:pStyle w:val="ReportMain"/>
              <w:suppressAutoHyphens/>
              <w:rPr>
                <w:color w:val="000000" w:themeColor="text1"/>
                <w:sz w:val="28"/>
              </w:rPr>
            </w:pPr>
            <w:r w:rsidRPr="00132ED0">
              <w:rPr>
                <w:color w:val="000000" w:themeColor="text1"/>
                <w:sz w:val="28"/>
              </w:rPr>
              <w:t>32,4</w:t>
            </w:r>
          </w:p>
        </w:tc>
        <w:tc>
          <w:tcPr>
            <w:tcW w:w="2296" w:type="dxa"/>
          </w:tcPr>
          <w:p w14:paraId="519F9AB0" w14:textId="77777777" w:rsidR="00132ED0" w:rsidRPr="00132ED0" w:rsidRDefault="00132ED0" w:rsidP="00132ED0">
            <w:pPr>
              <w:pStyle w:val="ReportMain"/>
              <w:suppressAutoHyphens/>
              <w:rPr>
                <w:color w:val="000000" w:themeColor="text1"/>
                <w:sz w:val="28"/>
              </w:rPr>
            </w:pPr>
            <w:r w:rsidRPr="00132ED0">
              <w:rPr>
                <w:color w:val="000000" w:themeColor="text1"/>
                <w:sz w:val="28"/>
              </w:rPr>
              <w:t>12,7</w:t>
            </w:r>
          </w:p>
        </w:tc>
      </w:tr>
      <w:tr w:rsidR="00132ED0" w:rsidRPr="00132ED0" w14:paraId="4C4EFEAE" w14:textId="77777777" w:rsidTr="003D4E9B">
        <w:tc>
          <w:tcPr>
            <w:tcW w:w="2190" w:type="dxa"/>
          </w:tcPr>
          <w:p w14:paraId="1D2CD418" w14:textId="77777777"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595" w:type="dxa"/>
          </w:tcPr>
          <w:p w14:paraId="5BD1689F" w14:textId="77777777" w:rsidR="00132ED0" w:rsidRPr="00132ED0" w:rsidRDefault="00132ED0" w:rsidP="00132ED0">
            <w:pPr>
              <w:pStyle w:val="ReportMain"/>
              <w:suppressAutoHyphens/>
              <w:rPr>
                <w:color w:val="000000" w:themeColor="text1"/>
                <w:sz w:val="28"/>
              </w:rPr>
            </w:pPr>
            <w:r w:rsidRPr="00132ED0">
              <w:rPr>
                <w:color w:val="000000" w:themeColor="text1"/>
                <w:sz w:val="28"/>
              </w:rPr>
              <w:t>11,7</w:t>
            </w:r>
          </w:p>
        </w:tc>
        <w:tc>
          <w:tcPr>
            <w:tcW w:w="2490" w:type="dxa"/>
          </w:tcPr>
          <w:p w14:paraId="0BA775AE" w14:textId="77777777" w:rsidR="00132ED0" w:rsidRPr="00132ED0" w:rsidRDefault="00132ED0" w:rsidP="00132ED0">
            <w:pPr>
              <w:pStyle w:val="ReportMain"/>
              <w:suppressAutoHyphens/>
              <w:rPr>
                <w:color w:val="000000" w:themeColor="text1"/>
                <w:sz w:val="28"/>
              </w:rPr>
            </w:pPr>
            <w:r w:rsidRPr="00132ED0">
              <w:rPr>
                <w:color w:val="000000" w:themeColor="text1"/>
                <w:sz w:val="28"/>
              </w:rPr>
              <w:t>32,6</w:t>
            </w:r>
          </w:p>
        </w:tc>
        <w:tc>
          <w:tcPr>
            <w:tcW w:w="2296" w:type="dxa"/>
          </w:tcPr>
          <w:p w14:paraId="325A467D" w14:textId="77777777" w:rsidR="00132ED0" w:rsidRPr="00132ED0" w:rsidRDefault="00132ED0" w:rsidP="00132ED0">
            <w:pPr>
              <w:pStyle w:val="ReportMain"/>
              <w:suppressAutoHyphens/>
              <w:rPr>
                <w:color w:val="000000" w:themeColor="text1"/>
                <w:sz w:val="28"/>
              </w:rPr>
            </w:pPr>
            <w:r w:rsidRPr="00132ED0">
              <w:rPr>
                <w:color w:val="000000" w:themeColor="text1"/>
                <w:sz w:val="28"/>
              </w:rPr>
              <w:t>18,3</w:t>
            </w:r>
          </w:p>
        </w:tc>
      </w:tr>
      <w:tr w:rsidR="00132ED0" w:rsidRPr="00132ED0" w14:paraId="3E09E5E8" w14:textId="77777777" w:rsidTr="003D4E9B">
        <w:tc>
          <w:tcPr>
            <w:tcW w:w="2190" w:type="dxa"/>
          </w:tcPr>
          <w:p w14:paraId="0D8D27D0" w14:textId="77777777"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595" w:type="dxa"/>
          </w:tcPr>
          <w:p w14:paraId="7B3D1ECA" w14:textId="77777777"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490" w:type="dxa"/>
          </w:tcPr>
          <w:p w14:paraId="72D32F7B" w14:textId="77777777" w:rsidR="00132ED0" w:rsidRPr="00132ED0" w:rsidRDefault="00132ED0" w:rsidP="00132ED0">
            <w:pPr>
              <w:pStyle w:val="ReportMain"/>
              <w:suppressAutoHyphens/>
              <w:rPr>
                <w:color w:val="000000" w:themeColor="text1"/>
                <w:sz w:val="28"/>
              </w:rPr>
            </w:pPr>
            <w:r w:rsidRPr="00132ED0">
              <w:rPr>
                <w:color w:val="000000" w:themeColor="text1"/>
                <w:sz w:val="28"/>
              </w:rPr>
              <w:t>32,8</w:t>
            </w:r>
          </w:p>
        </w:tc>
        <w:tc>
          <w:tcPr>
            <w:tcW w:w="2296" w:type="dxa"/>
          </w:tcPr>
          <w:p w14:paraId="2AD16484" w14:textId="77777777" w:rsidR="00132ED0" w:rsidRPr="00132ED0" w:rsidRDefault="00132ED0" w:rsidP="00132ED0">
            <w:pPr>
              <w:pStyle w:val="ReportMain"/>
              <w:suppressAutoHyphens/>
              <w:rPr>
                <w:color w:val="000000" w:themeColor="text1"/>
                <w:sz w:val="28"/>
              </w:rPr>
            </w:pPr>
            <w:r w:rsidRPr="00132ED0">
              <w:rPr>
                <w:color w:val="000000" w:themeColor="text1"/>
                <w:sz w:val="28"/>
              </w:rPr>
              <w:t>9,7</w:t>
            </w:r>
          </w:p>
        </w:tc>
      </w:tr>
      <w:tr w:rsidR="00132ED0" w:rsidRPr="00132ED0" w14:paraId="43602DC6" w14:textId="77777777" w:rsidTr="003D4E9B">
        <w:tc>
          <w:tcPr>
            <w:tcW w:w="2190" w:type="dxa"/>
          </w:tcPr>
          <w:p w14:paraId="1CC5D9D6" w14:textId="77777777"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595" w:type="dxa"/>
          </w:tcPr>
          <w:p w14:paraId="6D42B770" w14:textId="77777777" w:rsidR="00132ED0" w:rsidRPr="00132ED0" w:rsidRDefault="00132ED0" w:rsidP="00132ED0">
            <w:pPr>
              <w:pStyle w:val="ReportMain"/>
              <w:suppressAutoHyphens/>
              <w:rPr>
                <w:color w:val="000000" w:themeColor="text1"/>
                <w:sz w:val="28"/>
              </w:rPr>
            </w:pPr>
            <w:r w:rsidRPr="00132ED0">
              <w:rPr>
                <w:color w:val="000000" w:themeColor="text1"/>
                <w:sz w:val="28"/>
              </w:rPr>
              <w:t>0,4</w:t>
            </w:r>
          </w:p>
        </w:tc>
        <w:tc>
          <w:tcPr>
            <w:tcW w:w="2490" w:type="dxa"/>
          </w:tcPr>
          <w:p w14:paraId="33843594" w14:textId="77777777" w:rsidR="00132ED0" w:rsidRPr="00132ED0" w:rsidRDefault="00132ED0" w:rsidP="00132ED0">
            <w:pPr>
              <w:pStyle w:val="ReportMain"/>
              <w:suppressAutoHyphens/>
              <w:rPr>
                <w:color w:val="000000" w:themeColor="text1"/>
                <w:sz w:val="28"/>
              </w:rPr>
            </w:pPr>
            <w:r w:rsidRPr="00132ED0">
              <w:rPr>
                <w:color w:val="000000" w:themeColor="text1"/>
                <w:sz w:val="28"/>
              </w:rPr>
              <w:t>33,8</w:t>
            </w:r>
          </w:p>
        </w:tc>
        <w:tc>
          <w:tcPr>
            <w:tcW w:w="2296" w:type="dxa"/>
          </w:tcPr>
          <w:p w14:paraId="72084C33" w14:textId="77777777" w:rsidR="00132ED0" w:rsidRPr="00132ED0" w:rsidRDefault="00132ED0" w:rsidP="00132ED0">
            <w:pPr>
              <w:pStyle w:val="ReportMain"/>
              <w:suppressAutoHyphens/>
              <w:rPr>
                <w:color w:val="000000" w:themeColor="text1"/>
                <w:sz w:val="28"/>
              </w:rPr>
            </w:pPr>
            <w:r w:rsidRPr="00132ED0">
              <w:rPr>
                <w:color w:val="000000" w:themeColor="text1"/>
                <w:sz w:val="28"/>
              </w:rPr>
              <w:t>4,8</w:t>
            </w:r>
          </w:p>
        </w:tc>
      </w:tr>
    </w:tbl>
    <w:p w14:paraId="5BC8D879" w14:textId="77777777" w:rsidR="00132ED0" w:rsidRPr="00132ED0" w:rsidRDefault="00132ED0" w:rsidP="00132ED0">
      <w:pPr>
        <w:pStyle w:val="ReportMain"/>
        <w:suppressAutoHyphens/>
        <w:rPr>
          <w:color w:val="000000" w:themeColor="text1"/>
          <w:sz w:val="28"/>
        </w:rPr>
      </w:pPr>
    </w:p>
    <w:p w14:paraId="4325881A" w14:textId="77777777" w:rsidR="00132ED0" w:rsidRPr="00132ED0" w:rsidRDefault="00132ED0" w:rsidP="00132ED0">
      <w:pPr>
        <w:pStyle w:val="ReportMain"/>
        <w:suppressAutoHyphens/>
        <w:rPr>
          <w:color w:val="000000" w:themeColor="text1"/>
          <w:sz w:val="28"/>
        </w:rPr>
      </w:pPr>
      <w:r w:rsidRPr="00132ED0">
        <w:rPr>
          <w:color w:val="000000" w:themeColor="text1"/>
          <w:sz w:val="28"/>
        </w:rPr>
        <w:t>Для того чтобы увеличить курс евро, центральный банк покупает 35,5 млн. евро.</w:t>
      </w:r>
    </w:p>
    <w:p w14:paraId="11E327BD"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Каким будет курс после осуществления интервенции?</w:t>
      </w:r>
    </w:p>
    <w:p w14:paraId="52782C6A" w14:textId="77777777" w:rsidR="00132ED0" w:rsidRPr="00132ED0" w:rsidRDefault="00132ED0" w:rsidP="00132ED0">
      <w:pPr>
        <w:pStyle w:val="ReportMain"/>
        <w:suppressAutoHyphens/>
        <w:rPr>
          <w:color w:val="000000" w:themeColor="text1"/>
          <w:sz w:val="28"/>
        </w:rPr>
      </w:pPr>
    </w:p>
    <w:p w14:paraId="674CC588"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2. Текущий курс доллара США к рублю составляет 27,0 руб./долл. На валютной бирже представлена следующая структура заявок на покупку и продажу:</w:t>
      </w:r>
    </w:p>
    <w:tbl>
      <w:tblPr>
        <w:tblStyle w:val="afff9"/>
        <w:tblW w:w="0" w:type="auto"/>
        <w:tblLook w:val="04A0" w:firstRow="1" w:lastRow="0" w:firstColumn="1" w:lastColumn="0" w:noHBand="0" w:noVBand="1"/>
      </w:tblPr>
      <w:tblGrid>
        <w:gridCol w:w="2235"/>
        <w:gridCol w:w="2550"/>
        <w:gridCol w:w="2490"/>
        <w:gridCol w:w="2296"/>
      </w:tblGrid>
      <w:tr w:rsidR="00132ED0" w:rsidRPr="00132ED0" w14:paraId="2C848107" w14:textId="77777777" w:rsidTr="003D4E9B">
        <w:tc>
          <w:tcPr>
            <w:tcW w:w="4785" w:type="dxa"/>
            <w:gridSpan w:val="2"/>
          </w:tcPr>
          <w:p w14:paraId="0742E93F"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продажу</w:t>
            </w:r>
          </w:p>
        </w:tc>
        <w:tc>
          <w:tcPr>
            <w:tcW w:w="4786" w:type="dxa"/>
            <w:gridSpan w:val="2"/>
          </w:tcPr>
          <w:p w14:paraId="2CFACC83" w14:textId="77777777" w:rsidR="00132ED0" w:rsidRPr="00132ED0" w:rsidRDefault="00132ED0" w:rsidP="00132ED0">
            <w:pPr>
              <w:pStyle w:val="ReportMain"/>
              <w:suppressAutoHyphens/>
              <w:rPr>
                <w:color w:val="000000" w:themeColor="text1"/>
                <w:sz w:val="28"/>
              </w:rPr>
            </w:pPr>
            <w:r w:rsidRPr="00132ED0">
              <w:rPr>
                <w:color w:val="000000" w:themeColor="text1"/>
                <w:sz w:val="28"/>
              </w:rPr>
              <w:t>На покупку</w:t>
            </w:r>
          </w:p>
        </w:tc>
      </w:tr>
      <w:tr w:rsidR="00132ED0" w:rsidRPr="00132ED0" w14:paraId="1B31B39A" w14:textId="77777777" w:rsidTr="003D4E9B">
        <w:tc>
          <w:tcPr>
            <w:tcW w:w="2235" w:type="dxa"/>
          </w:tcPr>
          <w:p w14:paraId="7256AF4C"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менее, руб./долл.</w:t>
            </w:r>
          </w:p>
        </w:tc>
        <w:tc>
          <w:tcPr>
            <w:tcW w:w="2550" w:type="dxa"/>
          </w:tcPr>
          <w:p w14:paraId="028FFAF0"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c>
          <w:tcPr>
            <w:tcW w:w="2490" w:type="dxa"/>
          </w:tcPr>
          <w:p w14:paraId="689A7445" w14:textId="77777777" w:rsidR="00132ED0" w:rsidRPr="00132ED0" w:rsidRDefault="00132ED0" w:rsidP="00132ED0">
            <w:pPr>
              <w:pStyle w:val="ReportMain"/>
              <w:suppressAutoHyphens/>
              <w:rPr>
                <w:color w:val="000000" w:themeColor="text1"/>
                <w:sz w:val="28"/>
              </w:rPr>
            </w:pPr>
            <w:r w:rsidRPr="00132ED0">
              <w:rPr>
                <w:color w:val="000000" w:themeColor="text1"/>
                <w:sz w:val="28"/>
              </w:rPr>
              <w:t>Курс, не более, руб./долл.</w:t>
            </w:r>
          </w:p>
        </w:tc>
        <w:tc>
          <w:tcPr>
            <w:tcW w:w="2296" w:type="dxa"/>
          </w:tcPr>
          <w:p w14:paraId="086B65EC"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млн. долл.</w:t>
            </w:r>
          </w:p>
        </w:tc>
      </w:tr>
      <w:tr w:rsidR="00132ED0" w:rsidRPr="00132ED0" w14:paraId="25DB723E" w14:textId="77777777" w:rsidTr="003D4E9B">
        <w:tc>
          <w:tcPr>
            <w:tcW w:w="2235" w:type="dxa"/>
          </w:tcPr>
          <w:p w14:paraId="5CC3DC82" w14:textId="77777777"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550" w:type="dxa"/>
          </w:tcPr>
          <w:p w14:paraId="60EF3E97" w14:textId="77777777" w:rsidR="00132ED0" w:rsidRPr="00132ED0" w:rsidRDefault="00132ED0" w:rsidP="00132ED0">
            <w:pPr>
              <w:pStyle w:val="ReportMain"/>
              <w:suppressAutoHyphens/>
              <w:rPr>
                <w:color w:val="000000" w:themeColor="text1"/>
                <w:sz w:val="28"/>
              </w:rPr>
            </w:pPr>
            <w:r w:rsidRPr="00132ED0">
              <w:rPr>
                <w:color w:val="000000" w:themeColor="text1"/>
                <w:sz w:val="28"/>
              </w:rPr>
              <w:t>29</w:t>
            </w:r>
          </w:p>
        </w:tc>
        <w:tc>
          <w:tcPr>
            <w:tcW w:w="2490" w:type="dxa"/>
          </w:tcPr>
          <w:p w14:paraId="55411F1D" w14:textId="77777777" w:rsidR="00132ED0" w:rsidRPr="00132ED0" w:rsidRDefault="00132ED0" w:rsidP="00132ED0">
            <w:pPr>
              <w:pStyle w:val="ReportMain"/>
              <w:suppressAutoHyphens/>
              <w:rPr>
                <w:color w:val="000000" w:themeColor="text1"/>
                <w:sz w:val="28"/>
              </w:rPr>
            </w:pPr>
            <w:r w:rsidRPr="00132ED0">
              <w:rPr>
                <w:color w:val="000000" w:themeColor="text1"/>
                <w:sz w:val="28"/>
              </w:rPr>
              <w:t>26,5</w:t>
            </w:r>
          </w:p>
        </w:tc>
        <w:tc>
          <w:tcPr>
            <w:tcW w:w="2296" w:type="dxa"/>
          </w:tcPr>
          <w:p w14:paraId="3E5389D4" w14:textId="77777777" w:rsidR="00132ED0" w:rsidRPr="00132ED0" w:rsidRDefault="00132ED0" w:rsidP="00132ED0">
            <w:pPr>
              <w:pStyle w:val="ReportMain"/>
              <w:suppressAutoHyphens/>
              <w:rPr>
                <w:color w:val="000000" w:themeColor="text1"/>
                <w:sz w:val="28"/>
              </w:rPr>
            </w:pPr>
            <w:r w:rsidRPr="00132ED0">
              <w:rPr>
                <w:color w:val="000000" w:themeColor="text1"/>
                <w:sz w:val="28"/>
              </w:rPr>
              <w:t>27</w:t>
            </w:r>
          </w:p>
        </w:tc>
      </w:tr>
      <w:tr w:rsidR="00132ED0" w:rsidRPr="00132ED0" w14:paraId="3B9ED2AE" w14:textId="77777777" w:rsidTr="003D4E9B">
        <w:tc>
          <w:tcPr>
            <w:tcW w:w="2235" w:type="dxa"/>
          </w:tcPr>
          <w:p w14:paraId="6EBA8166" w14:textId="77777777"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550" w:type="dxa"/>
          </w:tcPr>
          <w:p w14:paraId="04030DD6" w14:textId="77777777" w:rsidR="00132ED0" w:rsidRPr="00132ED0" w:rsidRDefault="00132ED0" w:rsidP="00132ED0">
            <w:pPr>
              <w:pStyle w:val="ReportMain"/>
              <w:suppressAutoHyphens/>
              <w:rPr>
                <w:color w:val="000000" w:themeColor="text1"/>
                <w:sz w:val="28"/>
              </w:rPr>
            </w:pPr>
            <w:r w:rsidRPr="00132ED0">
              <w:rPr>
                <w:color w:val="000000" w:themeColor="text1"/>
                <w:sz w:val="28"/>
              </w:rPr>
              <w:t>79</w:t>
            </w:r>
          </w:p>
        </w:tc>
        <w:tc>
          <w:tcPr>
            <w:tcW w:w="2490" w:type="dxa"/>
          </w:tcPr>
          <w:p w14:paraId="04366DE3" w14:textId="77777777" w:rsidR="00132ED0" w:rsidRPr="00132ED0" w:rsidRDefault="00132ED0" w:rsidP="00132ED0">
            <w:pPr>
              <w:pStyle w:val="ReportMain"/>
              <w:suppressAutoHyphens/>
              <w:rPr>
                <w:color w:val="000000" w:themeColor="text1"/>
                <w:sz w:val="28"/>
              </w:rPr>
            </w:pPr>
            <w:r w:rsidRPr="00132ED0">
              <w:rPr>
                <w:color w:val="000000" w:themeColor="text1"/>
                <w:sz w:val="28"/>
              </w:rPr>
              <w:t>26,6</w:t>
            </w:r>
          </w:p>
        </w:tc>
        <w:tc>
          <w:tcPr>
            <w:tcW w:w="2296" w:type="dxa"/>
          </w:tcPr>
          <w:p w14:paraId="37225836" w14:textId="77777777" w:rsidR="00132ED0" w:rsidRPr="00132ED0" w:rsidRDefault="00132ED0" w:rsidP="00132ED0">
            <w:pPr>
              <w:pStyle w:val="ReportMain"/>
              <w:suppressAutoHyphens/>
              <w:rPr>
                <w:color w:val="000000" w:themeColor="text1"/>
                <w:sz w:val="28"/>
              </w:rPr>
            </w:pPr>
            <w:r w:rsidRPr="00132ED0">
              <w:rPr>
                <w:color w:val="000000" w:themeColor="text1"/>
                <w:sz w:val="28"/>
              </w:rPr>
              <w:t>73</w:t>
            </w:r>
          </w:p>
        </w:tc>
      </w:tr>
      <w:tr w:rsidR="00132ED0" w:rsidRPr="00132ED0" w14:paraId="2C028EC4" w14:textId="77777777" w:rsidTr="003D4E9B">
        <w:tc>
          <w:tcPr>
            <w:tcW w:w="2235" w:type="dxa"/>
          </w:tcPr>
          <w:p w14:paraId="5705267D" w14:textId="77777777"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550" w:type="dxa"/>
          </w:tcPr>
          <w:p w14:paraId="7BA27BF9" w14:textId="77777777" w:rsidR="00132ED0" w:rsidRPr="00132ED0" w:rsidRDefault="00132ED0" w:rsidP="00132ED0">
            <w:pPr>
              <w:pStyle w:val="ReportMain"/>
              <w:suppressAutoHyphens/>
              <w:rPr>
                <w:color w:val="000000" w:themeColor="text1"/>
                <w:sz w:val="28"/>
              </w:rPr>
            </w:pPr>
            <w:r w:rsidRPr="00132ED0">
              <w:rPr>
                <w:color w:val="000000" w:themeColor="text1"/>
                <w:sz w:val="28"/>
              </w:rPr>
              <w:t>181</w:t>
            </w:r>
          </w:p>
        </w:tc>
        <w:tc>
          <w:tcPr>
            <w:tcW w:w="2490" w:type="dxa"/>
          </w:tcPr>
          <w:p w14:paraId="237AF53F" w14:textId="77777777" w:rsidR="00132ED0" w:rsidRPr="00132ED0" w:rsidRDefault="00132ED0" w:rsidP="00132ED0">
            <w:pPr>
              <w:pStyle w:val="ReportMain"/>
              <w:suppressAutoHyphens/>
              <w:rPr>
                <w:color w:val="000000" w:themeColor="text1"/>
                <w:sz w:val="28"/>
              </w:rPr>
            </w:pPr>
            <w:r w:rsidRPr="00132ED0">
              <w:rPr>
                <w:color w:val="000000" w:themeColor="text1"/>
                <w:sz w:val="28"/>
              </w:rPr>
              <w:t>26,7</w:t>
            </w:r>
          </w:p>
        </w:tc>
        <w:tc>
          <w:tcPr>
            <w:tcW w:w="2296" w:type="dxa"/>
          </w:tcPr>
          <w:p w14:paraId="3F1F3A0B"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5BE968F5" w14:textId="77777777" w:rsidTr="003D4E9B">
        <w:tc>
          <w:tcPr>
            <w:tcW w:w="2235" w:type="dxa"/>
          </w:tcPr>
          <w:p w14:paraId="792BB5B7" w14:textId="77777777"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550" w:type="dxa"/>
          </w:tcPr>
          <w:p w14:paraId="1CE71662" w14:textId="77777777" w:rsidR="00132ED0" w:rsidRPr="00132ED0" w:rsidRDefault="00132ED0" w:rsidP="00132ED0">
            <w:pPr>
              <w:pStyle w:val="ReportMain"/>
              <w:suppressAutoHyphens/>
              <w:rPr>
                <w:color w:val="000000" w:themeColor="text1"/>
                <w:sz w:val="28"/>
              </w:rPr>
            </w:pPr>
            <w:r w:rsidRPr="00132ED0">
              <w:rPr>
                <w:color w:val="000000" w:themeColor="text1"/>
                <w:sz w:val="28"/>
              </w:rPr>
              <w:t>112</w:t>
            </w:r>
          </w:p>
        </w:tc>
        <w:tc>
          <w:tcPr>
            <w:tcW w:w="2490" w:type="dxa"/>
          </w:tcPr>
          <w:p w14:paraId="68526C77" w14:textId="77777777" w:rsidR="00132ED0" w:rsidRPr="00132ED0" w:rsidRDefault="00132ED0" w:rsidP="00132ED0">
            <w:pPr>
              <w:pStyle w:val="ReportMain"/>
              <w:suppressAutoHyphens/>
              <w:rPr>
                <w:color w:val="000000" w:themeColor="text1"/>
                <w:sz w:val="28"/>
              </w:rPr>
            </w:pPr>
            <w:r w:rsidRPr="00132ED0">
              <w:rPr>
                <w:color w:val="000000" w:themeColor="text1"/>
                <w:sz w:val="28"/>
              </w:rPr>
              <w:t>26,8</w:t>
            </w:r>
          </w:p>
        </w:tc>
        <w:tc>
          <w:tcPr>
            <w:tcW w:w="2296" w:type="dxa"/>
          </w:tcPr>
          <w:p w14:paraId="3D17FA48" w14:textId="77777777" w:rsidR="00132ED0" w:rsidRPr="00132ED0" w:rsidRDefault="00132ED0" w:rsidP="00132ED0">
            <w:pPr>
              <w:pStyle w:val="ReportMain"/>
              <w:suppressAutoHyphens/>
              <w:rPr>
                <w:color w:val="000000" w:themeColor="text1"/>
                <w:sz w:val="28"/>
              </w:rPr>
            </w:pPr>
            <w:r w:rsidRPr="00132ED0">
              <w:rPr>
                <w:color w:val="000000" w:themeColor="text1"/>
                <w:sz w:val="28"/>
              </w:rPr>
              <w:t>86</w:t>
            </w:r>
          </w:p>
        </w:tc>
      </w:tr>
      <w:tr w:rsidR="00132ED0" w:rsidRPr="00132ED0" w14:paraId="23FBBC2D" w14:textId="77777777" w:rsidTr="003D4E9B">
        <w:tc>
          <w:tcPr>
            <w:tcW w:w="2235" w:type="dxa"/>
          </w:tcPr>
          <w:p w14:paraId="246C5FD0"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550" w:type="dxa"/>
          </w:tcPr>
          <w:p w14:paraId="6CA47C1C" w14:textId="77777777" w:rsidR="00132ED0" w:rsidRPr="00132ED0" w:rsidRDefault="00132ED0" w:rsidP="00132ED0">
            <w:pPr>
              <w:pStyle w:val="ReportMain"/>
              <w:suppressAutoHyphens/>
              <w:rPr>
                <w:color w:val="000000" w:themeColor="text1"/>
                <w:sz w:val="28"/>
              </w:rPr>
            </w:pPr>
            <w:r w:rsidRPr="00132ED0">
              <w:rPr>
                <w:color w:val="000000" w:themeColor="text1"/>
                <w:sz w:val="28"/>
              </w:rPr>
              <w:t>167</w:t>
            </w:r>
          </w:p>
        </w:tc>
        <w:tc>
          <w:tcPr>
            <w:tcW w:w="2490" w:type="dxa"/>
          </w:tcPr>
          <w:p w14:paraId="7D3A3E4C" w14:textId="77777777" w:rsidR="00132ED0" w:rsidRPr="00132ED0" w:rsidRDefault="00132ED0" w:rsidP="00132ED0">
            <w:pPr>
              <w:pStyle w:val="ReportMain"/>
              <w:suppressAutoHyphens/>
              <w:rPr>
                <w:color w:val="000000" w:themeColor="text1"/>
                <w:sz w:val="28"/>
              </w:rPr>
            </w:pPr>
            <w:r w:rsidRPr="00132ED0">
              <w:rPr>
                <w:color w:val="000000" w:themeColor="text1"/>
                <w:sz w:val="28"/>
              </w:rPr>
              <w:t>26,9</w:t>
            </w:r>
          </w:p>
        </w:tc>
        <w:tc>
          <w:tcPr>
            <w:tcW w:w="2296" w:type="dxa"/>
          </w:tcPr>
          <w:p w14:paraId="3E74DAD4" w14:textId="77777777" w:rsidR="00132ED0" w:rsidRPr="00132ED0" w:rsidRDefault="00132ED0" w:rsidP="00132ED0">
            <w:pPr>
              <w:pStyle w:val="ReportMain"/>
              <w:suppressAutoHyphens/>
              <w:rPr>
                <w:color w:val="000000" w:themeColor="text1"/>
                <w:sz w:val="28"/>
              </w:rPr>
            </w:pPr>
            <w:r w:rsidRPr="00132ED0">
              <w:rPr>
                <w:color w:val="000000" w:themeColor="text1"/>
                <w:sz w:val="28"/>
              </w:rPr>
              <w:t>117</w:t>
            </w:r>
          </w:p>
        </w:tc>
      </w:tr>
      <w:tr w:rsidR="00132ED0" w:rsidRPr="00132ED0" w14:paraId="1C770193" w14:textId="77777777" w:rsidTr="003D4E9B">
        <w:tc>
          <w:tcPr>
            <w:tcW w:w="2235" w:type="dxa"/>
          </w:tcPr>
          <w:p w14:paraId="0B6ED6EE" w14:textId="77777777"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550" w:type="dxa"/>
          </w:tcPr>
          <w:p w14:paraId="36380E00" w14:textId="77777777" w:rsidR="00132ED0" w:rsidRPr="00132ED0" w:rsidRDefault="00132ED0" w:rsidP="00132ED0">
            <w:pPr>
              <w:pStyle w:val="ReportMain"/>
              <w:suppressAutoHyphens/>
              <w:rPr>
                <w:color w:val="000000" w:themeColor="text1"/>
                <w:sz w:val="28"/>
              </w:rPr>
            </w:pPr>
            <w:r w:rsidRPr="00132ED0">
              <w:rPr>
                <w:color w:val="000000" w:themeColor="text1"/>
                <w:sz w:val="28"/>
              </w:rPr>
              <w:t>201</w:t>
            </w:r>
          </w:p>
        </w:tc>
        <w:tc>
          <w:tcPr>
            <w:tcW w:w="2490" w:type="dxa"/>
          </w:tcPr>
          <w:p w14:paraId="1F7DEFEB" w14:textId="77777777" w:rsidR="00132ED0" w:rsidRPr="00132ED0" w:rsidRDefault="00132ED0" w:rsidP="00132ED0">
            <w:pPr>
              <w:pStyle w:val="ReportMain"/>
              <w:suppressAutoHyphens/>
              <w:rPr>
                <w:color w:val="000000" w:themeColor="text1"/>
                <w:sz w:val="28"/>
              </w:rPr>
            </w:pPr>
            <w:r w:rsidRPr="00132ED0">
              <w:rPr>
                <w:color w:val="000000" w:themeColor="text1"/>
                <w:sz w:val="28"/>
              </w:rPr>
              <w:t>27,0</w:t>
            </w:r>
          </w:p>
        </w:tc>
        <w:tc>
          <w:tcPr>
            <w:tcW w:w="2296" w:type="dxa"/>
          </w:tcPr>
          <w:p w14:paraId="3D69BCA6" w14:textId="77777777" w:rsidR="00132ED0" w:rsidRPr="00132ED0" w:rsidRDefault="00132ED0" w:rsidP="00132ED0">
            <w:pPr>
              <w:pStyle w:val="ReportMain"/>
              <w:suppressAutoHyphens/>
              <w:rPr>
                <w:color w:val="000000" w:themeColor="text1"/>
                <w:sz w:val="28"/>
              </w:rPr>
            </w:pPr>
            <w:r w:rsidRPr="00132ED0">
              <w:rPr>
                <w:color w:val="000000" w:themeColor="text1"/>
                <w:sz w:val="28"/>
              </w:rPr>
              <w:t>152</w:t>
            </w:r>
          </w:p>
        </w:tc>
      </w:tr>
      <w:tr w:rsidR="00132ED0" w:rsidRPr="00132ED0" w14:paraId="71D7DFF7" w14:textId="77777777" w:rsidTr="003D4E9B">
        <w:tc>
          <w:tcPr>
            <w:tcW w:w="2235" w:type="dxa"/>
          </w:tcPr>
          <w:p w14:paraId="1C843301" w14:textId="77777777"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550" w:type="dxa"/>
          </w:tcPr>
          <w:p w14:paraId="16A57599" w14:textId="77777777" w:rsidR="00132ED0" w:rsidRPr="00132ED0" w:rsidRDefault="00132ED0" w:rsidP="00132ED0">
            <w:pPr>
              <w:pStyle w:val="ReportMain"/>
              <w:suppressAutoHyphens/>
              <w:rPr>
                <w:color w:val="000000" w:themeColor="text1"/>
                <w:sz w:val="28"/>
              </w:rPr>
            </w:pPr>
            <w:r w:rsidRPr="00132ED0">
              <w:rPr>
                <w:color w:val="000000" w:themeColor="text1"/>
                <w:sz w:val="28"/>
              </w:rPr>
              <w:t>145</w:t>
            </w:r>
          </w:p>
        </w:tc>
        <w:tc>
          <w:tcPr>
            <w:tcW w:w="2490" w:type="dxa"/>
          </w:tcPr>
          <w:p w14:paraId="649D25F4" w14:textId="77777777" w:rsidR="00132ED0" w:rsidRPr="00132ED0" w:rsidRDefault="00132ED0" w:rsidP="00132ED0">
            <w:pPr>
              <w:pStyle w:val="ReportMain"/>
              <w:suppressAutoHyphens/>
              <w:rPr>
                <w:color w:val="000000" w:themeColor="text1"/>
                <w:sz w:val="28"/>
              </w:rPr>
            </w:pPr>
            <w:r w:rsidRPr="00132ED0">
              <w:rPr>
                <w:color w:val="000000" w:themeColor="text1"/>
                <w:sz w:val="28"/>
              </w:rPr>
              <w:t>27,1</w:t>
            </w:r>
          </w:p>
        </w:tc>
        <w:tc>
          <w:tcPr>
            <w:tcW w:w="2296" w:type="dxa"/>
          </w:tcPr>
          <w:p w14:paraId="7BC5E465" w14:textId="77777777" w:rsidR="00132ED0" w:rsidRPr="00132ED0" w:rsidRDefault="00132ED0" w:rsidP="00132ED0">
            <w:pPr>
              <w:pStyle w:val="ReportMain"/>
              <w:suppressAutoHyphens/>
              <w:rPr>
                <w:color w:val="000000" w:themeColor="text1"/>
                <w:sz w:val="28"/>
              </w:rPr>
            </w:pPr>
            <w:r w:rsidRPr="00132ED0">
              <w:rPr>
                <w:color w:val="000000" w:themeColor="text1"/>
                <w:sz w:val="28"/>
              </w:rPr>
              <w:t>156</w:t>
            </w:r>
          </w:p>
        </w:tc>
      </w:tr>
      <w:tr w:rsidR="00132ED0" w:rsidRPr="00132ED0" w14:paraId="5364FD86" w14:textId="77777777" w:rsidTr="003D4E9B">
        <w:tc>
          <w:tcPr>
            <w:tcW w:w="2235" w:type="dxa"/>
          </w:tcPr>
          <w:p w14:paraId="01B7E884" w14:textId="77777777"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550" w:type="dxa"/>
          </w:tcPr>
          <w:p w14:paraId="075FC515" w14:textId="77777777" w:rsidR="00132ED0" w:rsidRPr="00132ED0" w:rsidRDefault="00132ED0" w:rsidP="00132ED0">
            <w:pPr>
              <w:pStyle w:val="ReportMain"/>
              <w:suppressAutoHyphens/>
              <w:rPr>
                <w:color w:val="000000" w:themeColor="text1"/>
                <w:sz w:val="28"/>
              </w:rPr>
            </w:pPr>
            <w:r w:rsidRPr="00132ED0">
              <w:rPr>
                <w:color w:val="000000" w:themeColor="text1"/>
                <w:sz w:val="28"/>
              </w:rPr>
              <w:t>139</w:t>
            </w:r>
          </w:p>
        </w:tc>
        <w:tc>
          <w:tcPr>
            <w:tcW w:w="2490" w:type="dxa"/>
          </w:tcPr>
          <w:p w14:paraId="001861CB" w14:textId="77777777" w:rsidR="00132ED0" w:rsidRPr="00132ED0" w:rsidRDefault="00132ED0" w:rsidP="00132ED0">
            <w:pPr>
              <w:pStyle w:val="ReportMain"/>
              <w:suppressAutoHyphens/>
              <w:rPr>
                <w:color w:val="000000" w:themeColor="text1"/>
                <w:sz w:val="28"/>
              </w:rPr>
            </w:pPr>
            <w:r w:rsidRPr="00132ED0">
              <w:rPr>
                <w:color w:val="000000" w:themeColor="text1"/>
                <w:sz w:val="28"/>
              </w:rPr>
              <w:t>27,2</w:t>
            </w:r>
          </w:p>
        </w:tc>
        <w:tc>
          <w:tcPr>
            <w:tcW w:w="2296" w:type="dxa"/>
          </w:tcPr>
          <w:p w14:paraId="426C64D4" w14:textId="77777777" w:rsidR="00132ED0" w:rsidRPr="00132ED0" w:rsidRDefault="00132ED0" w:rsidP="00132ED0">
            <w:pPr>
              <w:pStyle w:val="ReportMain"/>
              <w:suppressAutoHyphens/>
              <w:rPr>
                <w:color w:val="000000" w:themeColor="text1"/>
                <w:sz w:val="28"/>
              </w:rPr>
            </w:pPr>
            <w:r w:rsidRPr="00132ED0">
              <w:rPr>
                <w:color w:val="000000" w:themeColor="text1"/>
                <w:sz w:val="28"/>
              </w:rPr>
              <w:t>187</w:t>
            </w:r>
          </w:p>
        </w:tc>
      </w:tr>
      <w:tr w:rsidR="00132ED0" w:rsidRPr="00132ED0" w14:paraId="1B104BC9" w14:textId="77777777" w:rsidTr="003D4E9B">
        <w:tc>
          <w:tcPr>
            <w:tcW w:w="2235" w:type="dxa"/>
          </w:tcPr>
          <w:p w14:paraId="645EDC76" w14:textId="77777777"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550" w:type="dxa"/>
          </w:tcPr>
          <w:p w14:paraId="263C9274"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c>
          <w:tcPr>
            <w:tcW w:w="2490" w:type="dxa"/>
          </w:tcPr>
          <w:p w14:paraId="7CCB4214" w14:textId="77777777" w:rsidR="00132ED0" w:rsidRPr="00132ED0" w:rsidRDefault="00132ED0" w:rsidP="00132ED0">
            <w:pPr>
              <w:pStyle w:val="ReportMain"/>
              <w:suppressAutoHyphens/>
              <w:rPr>
                <w:color w:val="000000" w:themeColor="text1"/>
                <w:sz w:val="28"/>
              </w:rPr>
            </w:pPr>
            <w:r w:rsidRPr="00132ED0">
              <w:rPr>
                <w:color w:val="000000" w:themeColor="text1"/>
                <w:sz w:val="28"/>
              </w:rPr>
              <w:t>27,3</w:t>
            </w:r>
          </w:p>
        </w:tc>
        <w:tc>
          <w:tcPr>
            <w:tcW w:w="2296" w:type="dxa"/>
          </w:tcPr>
          <w:p w14:paraId="1CB30695" w14:textId="77777777" w:rsidR="00132ED0" w:rsidRPr="00132ED0" w:rsidRDefault="00132ED0" w:rsidP="00132ED0">
            <w:pPr>
              <w:pStyle w:val="ReportMain"/>
              <w:suppressAutoHyphens/>
              <w:rPr>
                <w:color w:val="000000" w:themeColor="text1"/>
                <w:sz w:val="28"/>
              </w:rPr>
            </w:pPr>
            <w:r w:rsidRPr="00132ED0">
              <w:rPr>
                <w:color w:val="000000" w:themeColor="text1"/>
                <w:sz w:val="28"/>
              </w:rPr>
              <w:t>131</w:t>
            </w:r>
          </w:p>
        </w:tc>
      </w:tr>
      <w:tr w:rsidR="00132ED0" w:rsidRPr="00132ED0" w14:paraId="5352C5CE" w14:textId="77777777" w:rsidTr="003D4E9B">
        <w:tc>
          <w:tcPr>
            <w:tcW w:w="2235" w:type="dxa"/>
          </w:tcPr>
          <w:p w14:paraId="5B3826B3" w14:textId="77777777"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550" w:type="dxa"/>
          </w:tcPr>
          <w:p w14:paraId="14318236" w14:textId="77777777" w:rsidR="00132ED0" w:rsidRPr="00132ED0" w:rsidRDefault="00132ED0" w:rsidP="00132ED0">
            <w:pPr>
              <w:pStyle w:val="ReportMain"/>
              <w:suppressAutoHyphens/>
              <w:rPr>
                <w:color w:val="000000" w:themeColor="text1"/>
                <w:sz w:val="28"/>
              </w:rPr>
            </w:pPr>
            <w:r w:rsidRPr="00132ED0">
              <w:rPr>
                <w:color w:val="000000" w:themeColor="text1"/>
                <w:sz w:val="28"/>
              </w:rPr>
              <w:t>74</w:t>
            </w:r>
          </w:p>
        </w:tc>
        <w:tc>
          <w:tcPr>
            <w:tcW w:w="2490" w:type="dxa"/>
          </w:tcPr>
          <w:p w14:paraId="4A5D1BA5" w14:textId="77777777" w:rsidR="00132ED0" w:rsidRPr="00132ED0" w:rsidRDefault="00132ED0" w:rsidP="00132ED0">
            <w:pPr>
              <w:pStyle w:val="ReportMain"/>
              <w:suppressAutoHyphens/>
              <w:rPr>
                <w:color w:val="000000" w:themeColor="text1"/>
                <w:sz w:val="28"/>
              </w:rPr>
            </w:pPr>
            <w:r w:rsidRPr="00132ED0">
              <w:rPr>
                <w:color w:val="000000" w:themeColor="text1"/>
                <w:sz w:val="28"/>
              </w:rPr>
              <w:t>27,4</w:t>
            </w:r>
          </w:p>
        </w:tc>
        <w:tc>
          <w:tcPr>
            <w:tcW w:w="2296" w:type="dxa"/>
          </w:tcPr>
          <w:p w14:paraId="70FA7476"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5AD6E0D6" w14:textId="77777777" w:rsidTr="003D4E9B">
        <w:tc>
          <w:tcPr>
            <w:tcW w:w="2235" w:type="dxa"/>
          </w:tcPr>
          <w:p w14:paraId="297B6241" w14:textId="77777777"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550" w:type="dxa"/>
          </w:tcPr>
          <w:p w14:paraId="7D751919" w14:textId="77777777" w:rsidR="00132ED0" w:rsidRPr="00132ED0" w:rsidRDefault="00132ED0" w:rsidP="00132ED0">
            <w:pPr>
              <w:pStyle w:val="ReportMain"/>
              <w:suppressAutoHyphens/>
              <w:rPr>
                <w:color w:val="000000" w:themeColor="text1"/>
                <w:sz w:val="28"/>
              </w:rPr>
            </w:pPr>
            <w:r w:rsidRPr="00132ED0">
              <w:rPr>
                <w:color w:val="000000" w:themeColor="text1"/>
                <w:sz w:val="28"/>
              </w:rPr>
              <w:t>32</w:t>
            </w:r>
          </w:p>
        </w:tc>
        <w:tc>
          <w:tcPr>
            <w:tcW w:w="2490" w:type="dxa"/>
          </w:tcPr>
          <w:p w14:paraId="1050CAD9" w14:textId="77777777" w:rsidR="00132ED0" w:rsidRPr="00132ED0" w:rsidRDefault="00132ED0" w:rsidP="00132ED0">
            <w:pPr>
              <w:pStyle w:val="ReportMain"/>
              <w:suppressAutoHyphens/>
              <w:rPr>
                <w:color w:val="000000" w:themeColor="text1"/>
                <w:sz w:val="28"/>
              </w:rPr>
            </w:pPr>
            <w:r w:rsidRPr="00132ED0">
              <w:rPr>
                <w:color w:val="000000" w:themeColor="text1"/>
                <w:sz w:val="28"/>
              </w:rPr>
              <w:t>27,5</w:t>
            </w:r>
          </w:p>
        </w:tc>
        <w:tc>
          <w:tcPr>
            <w:tcW w:w="2296" w:type="dxa"/>
          </w:tcPr>
          <w:p w14:paraId="06829691"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r>
    </w:tbl>
    <w:p w14:paraId="007C595F" w14:textId="77777777" w:rsidR="00132ED0" w:rsidRPr="00132ED0" w:rsidRDefault="00132ED0" w:rsidP="00132ED0">
      <w:pPr>
        <w:pStyle w:val="ReportMain"/>
        <w:suppressAutoHyphens/>
        <w:rPr>
          <w:color w:val="000000" w:themeColor="text1"/>
          <w:sz w:val="28"/>
        </w:rPr>
      </w:pPr>
    </w:p>
    <w:p w14:paraId="3D7D4D01" w14:textId="77777777" w:rsidR="00132ED0" w:rsidRPr="00132ED0" w:rsidRDefault="00132ED0" w:rsidP="00132ED0">
      <w:pPr>
        <w:pStyle w:val="ReportMain"/>
        <w:suppressAutoHyphens/>
        <w:rPr>
          <w:color w:val="000000" w:themeColor="text1"/>
          <w:sz w:val="28"/>
        </w:rPr>
      </w:pPr>
      <w:r w:rsidRPr="00132ED0">
        <w:rPr>
          <w:color w:val="000000" w:themeColor="text1"/>
          <w:sz w:val="28"/>
        </w:rPr>
        <w:t>Центральный банк планирует снизить курс доллара до 26,8 руб./долл.</w:t>
      </w:r>
    </w:p>
    <w:p w14:paraId="0B0001C0" w14:textId="77777777" w:rsidR="00132ED0" w:rsidRPr="00132ED0" w:rsidRDefault="00132ED0" w:rsidP="00132ED0">
      <w:pPr>
        <w:pStyle w:val="ReportMain"/>
        <w:suppressAutoHyphens/>
        <w:rPr>
          <w:color w:val="000000" w:themeColor="text1"/>
          <w:sz w:val="28"/>
        </w:rPr>
      </w:pPr>
      <w:r w:rsidRPr="00132ED0">
        <w:rPr>
          <w:color w:val="000000" w:themeColor="text1"/>
          <w:sz w:val="28"/>
        </w:rPr>
        <w:t>Определите объем интервенции, необходимой для этого.</w:t>
      </w:r>
    </w:p>
    <w:p w14:paraId="1A4FCE49" w14:textId="77777777" w:rsidR="00132ED0" w:rsidRPr="00132ED0" w:rsidRDefault="00132ED0" w:rsidP="00132ED0">
      <w:pPr>
        <w:pStyle w:val="ReportMain"/>
        <w:suppressAutoHyphens/>
        <w:rPr>
          <w:b/>
          <w:color w:val="000000" w:themeColor="text1"/>
          <w:sz w:val="28"/>
        </w:rPr>
      </w:pPr>
    </w:p>
    <w:p w14:paraId="02A98E74"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Задача 3. На межбанковском кредитном рынке ставка по однодневным межбанковским кредитам резко увеличилась (до 7,0% годовых). На рынке сложилась следующая структура спроса и предложения:</w:t>
      </w:r>
    </w:p>
    <w:tbl>
      <w:tblPr>
        <w:tblStyle w:val="afff9"/>
        <w:tblW w:w="0" w:type="auto"/>
        <w:tblLook w:val="04A0" w:firstRow="1" w:lastRow="0" w:firstColumn="1" w:lastColumn="0" w:noHBand="0" w:noVBand="1"/>
      </w:tblPr>
      <w:tblGrid>
        <w:gridCol w:w="2265"/>
        <w:gridCol w:w="15"/>
        <w:gridCol w:w="2505"/>
        <w:gridCol w:w="2520"/>
        <w:gridCol w:w="15"/>
        <w:gridCol w:w="90"/>
        <w:gridCol w:w="2161"/>
      </w:tblGrid>
      <w:tr w:rsidR="00132ED0" w:rsidRPr="00132ED0" w14:paraId="505A73F0" w14:textId="77777777" w:rsidTr="003D4E9B">
        <w:tc>
          <w:tcPr>
            <w:tcW w:w="4785" w:type="dxa"/>
            <w:gridSpan w:val="3"/>
          </w:tcPr>
          <w:p w14:paraId="3DCABA01" w14:textId="77777777" w:rsidR="00132ED0" w:rsidRPr="00132ED0" w:rsidRDefault="00132ED0" w:rsidP="00132ED0">
            <w:pPr>
              <w:pStyle w:val="ReportMain"/>
              <w:suppressAutoHyphens/>
              <w:rPr>
                <w:color w:val="000000" w:themeColor="text1"/>
                <w:sz w:val="28"/>
              </w:rPr>
            </w:pPr>
            <w:r w:rsidRPr="00132ED0">
              <w:rPr>
                <w:color w:val="000000" w:themeColor="text1"/>
                <w:sz w:val="28"/>
              </w:rPr>
              <w:t>Предоставление кредитов</w:t>
            </w:r>
          </w:p>
        </w:tc>
        <w:tc>
          <w:tcPr>
            <w:tcW w:w="4786" w:type="dxa"/>
            <w:gridSpan w:val="4"/>
          </w:tcPr>
          <w:p w14:paraId="254E853E" w14:textId="77777777" w:rsidR="00132ED0" w:rsidRPr="00132ED0" w:rsidRDefault="00132ED0" w:rsidP="00132ED0">
            <w:pPr>
              <w:pStyle w:val="ReportMain"/>
              <w:suppressAutoHyphens/>
              <w:rPr>
                <w:color w:val="000000" w:themeColor="text1"/>
                <w:sz w:val="28"/>
              </w:rPr>
            </w:pPr>
            <w:r w:rsidRPr="00132ED0">
              <w:rPr>
                <w:color w:val="000000" w:themeColor="text1"/>
                <w:sz w:val="28"/>
              </w:rPr>
              <w:t>Привлечение кредитов</w:t>
            </w:r>
          </w:p>
        </w:tc>
      </w:tr>
      <w:tr w:rsidR="00132ED0" w:rsidRPr="00132ED0" w14:paraId="31E9F0E2" w14:textId="77777777" w:rsidTr="003D4E9B">
        <w:tc>
          <w:tcPr>
            <w:tcW w:w="2280" w:type="dxa"/>
            <w:gridSpan w:val="2"/>
          </w:tcPr>
          <w:p w14:paraId="391EA4EA" w14:textId="77777777" w:rsidR="00132ED0" w:rsidRPr="00132ED0" w:rsidRDefault="00132ED0" w:rsidP="00132ED0">
            <w:pPr>
              <w:pStyle w:val="ReportMain"/>
              <w:suppressAutoHyphens/>
              <w:rPr>
                <w:color w:val="000000" w:themeColor="text1"/>
                <w:sz w:val="28"/>
              </w:rPr>
            </w:pPr>
            <w:r w:rsidRPr="00132ED0">
              <w:rPr>
                <w:color w:val="000000" w:themeColor="text1"/>
                <w:sz w:val="28"/>
              </w:rPr>
              <w:t>Ставка, не менее, % годовых</w:t>
            </w:r>
          </w:p>
        </w:tc>
        <w:tc>
          <w:tcPr>
            <w:tcW w:w="2505" w:type="dxa"/>
          </w:tcPr>
          <w:p w14:paraId="67A97FF8"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c>
          <w:tcPr>
            <w:tcW w:w="2625" w:type="dxa"/>
            <w:gridSpan w:val="3"/>
          </w:tcPr>
          <w:p w14:paraId="6C9F3A90" w14:textId="77777777" w:rsidR="00132ED0" w:rsidRPr="00132ED0" w:rsidRDefault="00132ED0" w:rsidP="00132ED0">
            <w:pPr>
              <w:pStyle w:val="ReportMain"/>
              <w:suppressAutoHyphens/>
              <w:rPr>
                <w:color w:val="000000" w:themeColor="text1"/>
                <w:sz w:val="28"/>
              </w:rPr>
            </w:pPr>
            <w:r w:rsidRPr="00132ED0">
              <w:rPr>
                <w:color w:val="000000" w:themeColor="text1"/>
                <w:sz w:val="28"/>
              </w:rPr>
              <w:t>Ставка, не более, % годовых</w:t>
            </w:r>
          </w:p>
        </w:tc>
        <w:tc>
          <w:tcPr>
            <w:tcW w:w="2161" w:type="dxa"/>
          </w:tcPr>
          <w:p w14:paraId="33968E9D" w14:textId="77777777" w:rsidR="00132ED0" w:rsidRPr="00132ED0" w:rsidRDefault="00132ED0" w:rsidP="00132ED0">
            <w:pPr>
              <w:pStyle w:val="ReportMain"/>
              <w:suppressAutoHyphens/>
              <w:rPr>
                <w:color w:val="000000" w:themeColor="text1"/>
                <w:sz w:val="28"/>
              </w:rPr>
            </w:pPr>
            <w:r w:rsidRPr="00132ED0">
              <w:rPr>
                <w:color w:val="000000" w:themeColor="text1"/>
                <w:sz w:val="28"/>
              </w:rPr>
              <w:t>Объем, млрд. руб.</w:t>
            </w:r>
          </w:p>
        </w:tc>
      </w:tr>
      <w:tr w:rsidR="00132ED0" w:rsidRPr="00132ED0" w14:paraId="5ED383C1" w14:textId="77777777" w:rsidTr="003D4E9B">
        <w:tc>
          <w:tcPr>
            <w:tcW w:w="2280" w:type="dxa"/>
            <w:gridSpan w:val="2"/>
          </w:tcPr>
          <w:p w14:paraId="76CACB64" w14:textId="77777777"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505" w:type="dxa"/>
          </w:tcPr>
          <w:p w14:paraId="5CE9AB7F" w14:textId="77777777" w:rsidR="00132ED0" w:rsidRPr="00132ED0" w:rsidRDefault="00132ED0" w:rsidP="00132ED0">
            <w:pPr>
              <w:pStyle w:val="ReportMain"/>
              <w:suppressAutoHyphens/>
              <w:rPr>
                <w:color w:val="000000" w:themeColor="text1"/>
                <w:sz w:val="28"/>
              </w:rPr>
            </w:pPr>
            <w:r w:rsidRPr="00132ED0">
              <w:rPr>
                <w:color w:val="000000" w:themeColor="text1"/>
                <w:sz w:val="28"/>
              </w:rPr>
              <w:t>0,5</w:t>
            </w:r>
          </w:p>
        </w:tc>
        <w:tc>
          <w:tcPr>
            <w:tcW w:w="2520" w:type="dxa"/>
          </w:tcPr>
          <w:p w14:paraId="0B64FDD5" w14:textId="77777777" w:rsidR="00132ED0" w:rsidRPr="00132ED0" w:rsidRDefault="00132ED0" w:rsidP="00132ED0">
            <w:pPr>
              <w:pStyle w:val="ReportMain"/>
              <w:suppressAutoHyphens/>
              <w:rPr>
                <w:color w:val="000000" w:themeColor="text1"/>
                <w:sz w:val="28"/>
              </w:rPr>
            </w:pPr>
            <w:r w:rsidRPr="00132ED0">
              <w:rPr>
                <w:color w:val="000000" w:themeColor="text1"/>
                <w:sz w:val="28"/>
              </w:rPr>
              <w:t>3,0</w:t>
            </w:r>
          </w:p>
        </w:tc>
        <w:tc>
          <w:tcPr>
            <w:tcW w:w="2266" w:type="dxa"/>
            <w:gridSpan w:val="3"/>
          </w:tcPr>
          <w:p w14:paraId="3C6A8DED" w14:textId="77777777" w:rsidR="00132ED0" w:rsidRPr="00132ED0" w:rsidRDefault="00132ED0" w:rsidP="00132ED0">
            <w:pPr>
              <w:pStyle w:val="ReportMain"/>
              <w:suppressAutoHyphens/>
              <w:rPr>
                <w:color w:val="000000" w:themeColor="text1"/>
                <w:sz w:val="28"/>
              </w:rPr>
            </w:pPr>
            <w:r w:rsidRPr="00132ED0">
              <w:rPr>
                <w:color w:val="000000" w:themeColor="text1"/>
                <w:sz w:val="28"/>
              </w:rPr>
              <w:t>0,7</w:t>
            </w:r>
          </w:p>
        </w:tc>
      </w:tr>
      <w:tr w:rsidR="00132ED0" w:rsidRPr="00132ED0" w14:paraId="193A7309" w14:textId="77777777" w:rsidTr="003D4E9B">
        <w:tc>
          <w:tcPr>
            <w:tcW w:w="2265" w:type="dxa"/>
          </w:tcPr>
          <w:p w14:paraId="737267F7" w14:textId="77777777"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520" w:type="dxa"/>
            <w:gridSpan w:val="2"/>
          </w:tcPr>
          <w:p w14:paraId="070B5B4E" w14:textId="77777777" w:rsidR="00132ED0" w:rsidRPr="00132ED0" w:rsidRDefault="00132ED0" w:rsidP="00132ED0">
            <w:pPr>
              <w:pStyle w:val="ReportMain"/>
              <w:suppressAutoHyphens/>
              <w:rPr>
                <w:color w:val="000000" w:themeColor="text1"/>
                <w:sz w:val="28"/>
              </w:rPr>
            </w:pPr>
            <w:r w:rsidRPr="00132ED0">
              <w:rPr>
                <w:color w:val="000000" w:themeColor="text1"/>
                <w:sz w:val="28"/>
              </w:rPr>
              <w:t>1,3</w:t>
            </w:r>
          </w:p>
        </w:tc>
        <w:tc>
          <w:tcPr>
            <w:tcW w:w="2535" w:type="dxa"/>
            <w:gridSpan w:val="2"/>
          </w:tcPr>
          <w:p w14:paraId="59BA7A74" w14:textId="77777777" w:rsidR="00132ED0" w:rsidRPr="00132ED0" w:rsidRDefault="00132ED0" w:rsidP="00132ED0">
            <w:pPr>
              <w:pStyle w:val="ReportMain"/>
              <w:suppressAutoHyphens/>
              <w:rPr>
                <w:color w:val="000000" w:themeColor="text1"/>
                <w:sz w:val="28"/>
              </w:rPr>
            </w:pPr>
            <w:r w:rsidRPr="00132ED0">
              <w:rPr>
                <w:color w:val="000000" w:themeColor="text1"/>
                <w:sz w:val="28"/>
              </w:rPr>
              <w:t>3,5</w:t>
            </w:r>
          </w:p>
        </w:tc>
        <w:tc>
          <w:tcPr>
            <w:tcW w:w="2251" w:type="dxa"/>
            <w:gridSpan w:val="2"/>
          </w:tcPr>
          <w:p w14:paraId="61F89A0B" w14:textId="77777777" w:rsidR="00132ED0" w:rsidRPr="00132ED0" w:rsidRDefault="00132ED0" w:rsidP="00132ED0">
            <w:pPr>
              <w:pStyle w:val="ReportMain"/>
              <w:suppressAutoHyphens/>
              <w:rPr>
                <w:color w:val="000000" w:themeColor="text1"/>
                <w:sz w:val="28"/>
              </w:rPr>
            </w:pPr>
            <w:r w:rsidRPr="00132ED0">
              <w:rPr>
                <w:color w:val="000000" w:themeColor="text1"/>
                <w:sz w:val="28"/>
              </w:rPr>
              <w:t>2,1</w:t>
            </w:r>
          </w:p>
        </w:tc>
      </w:tr>
      <w:tr w:rsidR="00132ED0" w:rsidRPr="00132ED0" w14:paraId="4E2F1884" w14:textId="77777777" w:rsidTr="003D4E9B">
        <w:tc>
          <w:tcPr>
            <w:tcW w:w="2265" w:type="dxa"/>
          </w:tcPr>
          <w:p w14:paraId="725BEE58" w14:textId="77777777"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520" w:type="dxa"/>
            <w:gridSpan w:val="2"/>
          </w:tcPr>
          <w:p w14:paraId="4BD38A26" w14:textId="77777777" w:rsidR="00132ED0" w:rsidRPr="00132ED0" w:rsidRDefault="00132ED0" w:rsidP="00132ED0">
            <w:pPr>
              <w:pStyle w:val="ReportMain"/>
              <w:suppressAutoHyphens/>
              <w:rPr>
                <w:color w:val="000000" w:themeColor="text1"/>
                <w:sz w:val="28"/>
              </w:rPr>
            </w:pPr>
            <w:r w:rsidRPr="00132ED0">
              <w:rPr>
                <w:color w:val="000000" w:themeColor="text1"/>
                <w:sz w:val="28"/>
              </w:rPr>
              <w:t>3,8</w:t>
            </w:r>
          </w:p>
        </w:tc>
        <w:tc>
          <w:tcPr>
            <w:tcW w:w="2535" w:type="dxa"/>
            <w:gridSpan w:val="2"/>
          </w:tcPr>
          <w:p w14:paraId="0D67A81A" w14:textId="77777777" w:rsidR="00132ED0" w:rsidRPr="00132ED0" w:rsidRDefault="00132ED0" w:rsidP="00132ED0">
            <w:pPr>
              <w:pStyle w:val="ReportMain"/>
              <w:suppressAutoHyphens/>
              <w:rPr>
                <w:color w:val="000000" w:themeColor="text1"/>
                <w:sz w:val="28"/>
              </w:rPr>
            </w:pPr>
            <w:r w:rsidRPr="00132ED0">
              <w:rPr>
                <w:color w:val="000000" w:themeColor="text1"/>
                <w:sz w:val="28"/>
              </w:rPr>
              <w:t>4,0</w:t>
            </w:r>
          </w:p>
        </w:tc>
        <w:tc>
          <w:tcPr>
            <w:tcW w:w="2251" w:type="dxa"/>
            <w:gridSpan w:val="2"/>
          </w:tcPr>
          <w:p w14:paraId="5CA8AE2F" w14:textId="77777777" w:rsidR="00132ED0" w:rsidRPr="00132ED0" w:rsidRDefault="00132ED0" w:rsidP="00132ED0">
            <w:pPr>
              <w:pStyle w:val="ReportMain"/>
              <w:suppressAutoHyphens/>
              <w:rPr>
                <w:color w:val="000000" w:themeColor="text1"/>
                <w:sz w:val="28"/>
              </w:rPr>
            </w:pPr>
            <w:r w:rsidRPr="00132ED0">
              <w:rPr>
                <w:color w:val="000000" w:themeColor="text1"/>
                <w:sz w:val="28"/>
              </w:rPr>
              <w:t>3,9</w:t>
            </w:r>
          </w:p>
        </w:tc>
      </w:tr>
      <w:tr w:rsidR="00132ED0" w:rsidRPr="00132ED0" w14:paraId="6D45C485" w14:textId="77777777" w:rsidTr="003D4E9B">
        <w:tc>
          <w:tcPr>
            <w:tcW w:w="2265" w:type="dxa"/>
          </w:tcPr>
          <w:p w14:paraId="7FCC58D1"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520" w:type="dxa"/>
            <w:gridSpan w:val="2"/>
          </w:tcPr>
          <w:p w14:paraId="5D783419" w14:textId="77777777" w:rsidR="00132ED0" w:rsidRPr="00132ED0" w:rsidRDefault="00132ED0" w:rsidP="00132ED0">
            <w:pPr>
              <w:pStyle w:val="ReportMain"/>
              <w:suppressAutoHyphens/>
              <w:rPr>
                <w:color w:val="000000" w:themeColor="text1"/>
                <w:sz w:val="28"/>
              </w:rPr>
            </w:pPr>
            <w:r w:rsidRPr="00132ED0">
              <w:rPr>
                <w:color w:val="000000" w:themeColor="text1"/>
                <w:sz w:val="28"/>
              </w:rPr>
              <w:t>2,5</w:t>
            </w:r>
          </w:p>
        </w:tc>
        <w:tc>
          <w:tcPr>
            <w:tcW w:w="2535" w:type="dxa"/>
            <w:gridSpan w:val="2"/>
          </w:tcPr>
          <w:p w14:paraId="67738BC1" w14:textId="77777777" w:rsidR="00132ED0" w:rsidRPr="00132ED0" w:rsidRDefault="00132ED0" w:rsidP="00132ED0">
            <w:pPr>
              <w:pStyle w:val="ReportMain"/>
              <w:suppressAutoHyphens/>
              <w:rPr>
                <w:color w:val="000000" w:themeColor="text1"/>
                <w:sz w:val="28"/>
              </w:rPr>
            </w:pPr>
            <w:r w:rsidRPr="00132ED0">
              <w:rPr>
                <w:color w:val="000000" w:themeColor="text1"/>
                <w:sz w:val="28"/>
              </w:rPr>
              <w:t>4,5</w:t>
            </w:r>
          </w:p>
        </w:tc>
        <w:tc>
          <w:tcPr>
            <w:tcW w:w="2251" w:type="dxa"/>
            <w:gridSpan w:val="2"/>
          </w:tcPr>
          <w:p w14:paraId="56C561CC" w14:textId="77777777" w:rsidR="00132ED0" w:rsidRPr="00132ED0" w:rsidRDefault="00132ED0" w:rsidP="00132ED0">
            <w:pPr>
              <w:pStyle w:val="ReportMain"/>
              <w:suppressAutoHyphens/>
              <w:rPr>
                <w:color w:val="000000" w:themeColor="text1"/>
                <w:sz w:val="28"/>
              </w:rPr>
            </w:pPr>
            <w:r w:rsidRPr="00132ED0">
              <w:rPr>
                <w:color w:val="000000" w:themeColor="text1"/>
                <w:sz w:val="28"/>
              </w:rPr>
              <w:t>5,1</w:t>
            </w:r>
          </w:p>
        </w:tc>
      </w:tr>
      <w:tr w:rsidR="00132ED0" w:rsidRPr="00132ED0" w14:paraId="50AE9FF2" w14:textId="77777777" w:rsidTr="003D4E9B">
        <w:tc>
          <w:tcPr>
            <w:tcW w:w="2265" w:type="dxa"/>
          </w:tcPr>
          <w:p w14:paraId="2891145C" w14:textId="77777777"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520" w:type="dxa"/>
            <w:gridSpan w:val="2"/>
          </w:tcPr>
          <w:p w14:paraId="60C6D294" w14:textId="77777777" w:rsidR="00132ED0" w:rsidRPr="00132ED0" w:rsidRDefault="00132ED0" w:rsidP="00132ED0">
            <w:pPr>
              <w:pStyle w:val="ReportMain"/>
              <w:suppressAutoHyphens/>
              <w:rPr>
                <w:color w:val="000000" w:themeColor="text1"/>
                <w:sz w:val="28"/>
              </w:rPr>
            </w:pPr>
            <w:r w:rsidRPr="00132ED0">
              <w:rPr>
                <w:color w:val="000000" w:themeColor="text1"/>
                <w:sz w:val="28"/>
              </w:rPr>
              <w:t>6,3</w:t>
            </w:r>
          </w:p>
        </w:tc>
        <w:tc>
          <w:tcPr>
            <w:tcW w:w="2535" w:type="dxa"/>
            <w:gridSpan w:val="2"/>
          </w:tcPr>
          <w:p w14:paraId="46896AB5" w14:textId="77777777" w:rsidR="00132ED0" w:rsidRPr="00132ED0" w:rsidRDefault="00132ED0" w:rsidP="00132ED0">
            <w:pPr>
              <w:pStyle w:val="ReportMain"/>
              <w:suppressAutoHyphens/>
              <w:rPr>
                <w:color w:val="000000" w:themeColor="text1"/>
                <w:sz w:val="28"/>
              </w:rPr>
            </w:pPr>
            <w:r w:rsidRPr="00132ED0">
              <w:rPr>
                <w:color w:val="000000" w:themeColor="text1"/>
                <w:sz w:val="28"/>
              </w:rPr>
              <w:t>5,0</w:t>
            </w:r>
          </w:p>
        </w:tc>
        <w:tc>
          <w:tcPr>
            <w:tcW w:w="2251" w:type="dxa"/>
            <w:gridSpan w:val="2"/>
          </w:tcPr>
          <w:p w14:paraId="20CF6DA9" w14:textId="77777777" w:rsidR="00132ED0" w:rsidRPr="00132ED0" w:rsidRDefault="00132ED0" w:rsidP="00132ED0">
            <w:pPr>
              <w:pStyle w:val="ReportMain"/>
              <w:suppressAutoHyphens/>
              <w:rPr>
                <w:color w:val="000000" w:themeColor="text1"/>
                <w:sz w:val="28"/>
              </w:rPr>
            </w:pPr>
            <w:r w:rsidRPr="00132ED0">
              <w:rPr>
                <w:color w:val="000000" w:themeColor="text1"/>
                <w:sz w:val="28"/>
              </w:rPr>
              <w:t>9,8</w:t>
            </w:r>
          </w:p>
        </w:tc>
      </w:tr>
      <w:tr w:rsidR="00132ED0" w:rsidRPr="00132ED0" w14:paraId="5D65FD5C" w14:textId="77777777" w:rsidTr="003D4E9B">
        <w:tc>
          <w:tcPr>
            <w:tcW w:w="2265" w:type="dxa"/>
          </w:tcPr>
          <w:p w14:paraId="563ADF8E" w14:textId="77777777"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520" w:type="dxa"/>
            <w:gridSpan w:val="2"/>
          </w:tcPr>
          <w:p w14:paraId="2B9F1FDB" w14:textId="77777777" w:rsidR="00132ED0" w:rsidRPr="00132ED0" w:rsidRDefault="00132ED0" w:rsidP="00132ED0">
            <w:pPr>
              <w:pStyle w:val="ReportMain"/>
              <w:suppressAutoHyphens/>
              <w:rPr>
                <w:color w:val="000000" w:themeColor="text1"/>
                <w:sz w:val="28"/>
              </w:rPr>
            </w:pPr>
            <w:r w:rsidRPr="00132ED0">
              <w:rPr>
                <w:color w:val="000000" w:themeColor="text1"/>
                <w:sz w:val="28"/>
              </w:rPr>
              <w:t>4,9</w:t>
            </w:r>
          </w:p>
        </w:tc>
        <w:tc>
          <w:tcPr>
            <w:tcW w:w="2535" w:type="dxa"/>
            <w:gridSpan w:val="2"/>
          </w:tcPr>
          <w:p w14:paraId="1295E329" w14:textId="77777777" w:rsidR="00132ED0" w:rsidRPr="00132ED0" w:rsidRDefault="00132ED0" w:rsidP="00132ED0">
            <w:pPr>
              <w:pStyle w:val="ReportMain"/>
              <w:suppressAutoHyphens/>
              <w:rPr>
                <w:color w:val="000000" w:themeColor="text1"/>
                <w:sz w:val="28"/>
              </w:rPr>
            </w:pPr>
            <w:r w:rsidRPr="00132ED0">
              <w:rPr>
                <w:color w:val="000000" w:themeColor="text1"/>
                <w:sz w:val="28"/>
              </w:rPr>
              <w:t>5,5</w:t>
            </w:r>
          </w:p>
        </w:tc>
        <w:tc>
          <w:tcPr>
            <w:tcW w:w="2251" w:type="dxa"/>
            <w:gridSpan w:val="2"/>
          </w:tcPr>
          <w:p w14:paraId="1B386421" w14:textId="77777777" w:rsidR="00132ED0" w:rsidRPr="00132ED0" w:rsidRDefault="00132ED0" w:rsidP="00132ED0">
            <w:pPr>
              <w:pStyle w:val="ReportMain"/>
              <w:suppressAutoHyphens/>
              <w:rPr>
                <w:color w:val="000000" w:themeColor="text1"/>
                <w:sz w:val="28"/>
              </w:rPr>
            </w:pPr>
            <w:r w:rsidRPr="00132ED0">
              <w:rPr>
                <w:color w:val="000000" w:themeColor="text1"/>
                <w:sz w:val="28"/>
              </w:rPr>
              <w:t>4,7</w:t>
            </w:r>
          </w:p>
        </w:tc>
      </w:tr>
      <w:tr w:rsidR="00132ED0" w:rsidRPr="00132ED0" w14:paraId="329EE34F" w14:textId="77777777" w:rsidTr="003D4E9B">
        <w:tc>
          <w:tcPr>
            <w:tcW w:w="2265" w:type="dxa"/>
          </w:tcPr>
          <w:p w14:paraId="2CB5952E" w14:textId="77777777"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520" w:type="dxa"/>
            <w:gridSpan w:val="2"/>
          </w:tcPr>
          <w:p w14:paraId="4D28C89F" w14:textId="77777777" w:rsidR="00132ED0" w:rsidRPr="00132ED0" w:rsidRDefault="00132ED0" w:rsidP="00132ED0">
            <w:pPr>
              <w:pStyle w:val="ReportMain"/>
              <w:suppressAutoHyphens/>
              <w:rPr>
                <w:color w:val="000000" w:themeColor="text1"/>
                <w:sz w:val="28"/>
              </w:rPr>
            </w:pPr>
            <w:r w:rsidRPr="00132ED0">
              <w:rPr>
                <w:color w:val="000000" w:themeColor="text1"/>
                <w:sz w:val="28"/>
              </w:rPr>
              <w:t>6,2</w:t>
            </w:r>
          </w:p>
        </w:tc>
        <w:tc>
          <w:tcPr>
            <w:tcW w:w="2535" w:type="dxa"/>
            <w:gridSpan w:val="2"/>
          </w:tcPr>
          <w:p w14:paraId="30A55D78" w14:textId="77777777" w:rsidR="00132ED0" w:rsidRPr="00132ED0" w:rsidRDefault="00132ED0" w:rsidP="00132ED0">
            <w:pPr>
              <w:pStyle w:val="ReportMain"/>
              <w:suppressAutoHyphens/>
              <w:rPr>
                <w:color w:val="000000" w:themeColor="text1"/>
                <w:sz w:val="28"/>
              </w:rPr>
            </w:pPr>
            <w:r w:rsidRPr="00132ED0">
              <w:rPr>
                <w:color w:val="000000" w:themeColor="text1"/>
                <w:sz w:val="28"/>
              </w:rPr>
              <w:t>6,0</w:t>
            </w:r>
          </w:p>
        </w:tc>
        <w:tc>
          <w:tcPr>
            <w:tcW w:w="2251" w:type="dxa"/>
            <w:gridSpan w:val="2"/>
          </w:tcPr>
          <w:p w14:paraId="52FF9909" w14:textId="77777777" w:rsidR="00132ED0" w:rsidRPr="00132ED0" w:rsidRDefault="00132ED0" w:rsidP="00132ED0">
            <w:pPr>
              <w:pStyle w:val="ReportMain"/>
              <w:suppressAutoHyphens/>
              <w:rPr>
                <w:color w:val="000000" w:themeColor="text1"/>
                <w:sz w:val="28"/>
              </w:rPr>
            </w:pPr>
            <w:r w:rsidRPr="00132ED0">
              <w:rPr>
                <w:color w:val="000000" w:themeColor="text1"/>
                <w:sz w:val="28"/>
              </w:rPr>
              <w:t>5,3</w:t>
            </w:r>
          </w:p>
        </w:tc>
      </w:tr>
      <w:tr w:rsidR="00132ED0" w:rsidRPr="00132ED0" w14:paraId="1D58A5F8" w14:textId="77777777" w:rsidTr="003D4E9B">
        <w:tc>
          <w:tcPr>
            <w:tcW w:w="2265" w:type="dxa"/>
          </w:tcPr>
          <w:p w14:paraId="14831CE7" w14:textId="77777777"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520" w:type="dxa"/>
            <w:gridSpan w:val="2"/>
          </w:tcPr>
          <w:p w14:paraId="04F87D2C" w14:textId="77777777" w:rsidR="00132ED0" w:rsidRPr="00132ED0" w:rsidRDefault="00132ED0" w:rsidP="00132ED0">
            <w:pPr>
              <w:pStyle w:val="ReportMain"/>
              <w:suppressAutoHyphens/>
              <w:rPr>
                <w:color w:val="000000" w:themeColor="text1"/>
                <w:sz w:val="28"/>
              </w:rPr>
            </w:pPr>
            <w:r w:rsidRPr="00132ED0">
              <w:rPr>
                <w:color w:val="000000" w:themeColor="text1"/>
                <w:sz w:val="28"/>
              </w:rPr>
              <w:t>3,7</w:t>
            </w:r>
          </w:p>
        </w:tc>
        <w:tc>
          <w:tcPr>
            <w:tcW w:w="2535" w:type="dxa"/>
            <w:gridSpan w:val="2"/>
          </w:tcPr>
          <w:p w14:paraId="4BE6BDC0" w14:textId="77777777" w:rsidR="00132ED0" w:rsidRPr="00132ED0" w:rsidRDefault="00132ED0" w:rsidP="00132ED0">
            <w:pPr>
              <w:pStyle w:val="ReportMain"/>
              <w:suppressAutoHyphens/>
              <w:rPr>
                <w:color w:val="000000" w:themeColor="text1"/>
                <w:sz w:val="28"/>
              </w:rPr>
            </w:pPr>
            <w:r w:rsidRPr="00132ED0">
              <w:rPr>
                <w:color w:val="000000" w:themeColor="text1"/>
                <w:sz w:val="28"/>
              </w:rPr>
              <w:t>6,5</w:t>
            </w:r>
          </w:p>
        </w:tc>
        <w:tc>
          <w:tcPr>
            <w:tcW w:w="2251" w:type="dxa"/>
            <w:gridSpan w:val="2"/>
          </w:tcPr>
          <w:p w14:paraId="6E0A5480" w14:textId="77777777" w:rsidR="00132ED0" w:rsidRPr="00132ED0" w:rsidRDefault="00132ED0" w:rsidP="00132ED0">
            <w:pPr>
              <w:pStyle w:val="ReportMain"/>
              <w:suppressAutoHyphens/>
              <w:rPr>
                <w:color w:val="000000" w:themeColor="text1"/>
                <w:sz w:val="28"/>
              </w:rPr>
            </w:pPr>
            <w:r w:rsidRPr="00132ED0">
              <w:rPr>
                <w:color w:val="000000" w:themeColor="text1"/>
                <w:sz w:val="28"/>
              </w:rPr>
              <w:t>7,1</w:t>
            </w:r>
          </w:p>
        </w:tc>
      </w:tr>
      <w:tr w:rsidR="00132ED0" w:rsidRPr="00132ED0" w14:paraId="48C8DECA" w14:textId="77777777" w:rsidTr="003D4E9B">
        <w:tc>
          <w:tcPr>
            <w:tcW w:w="2265" w:type="dxa"/>
          </w:tcPr>
          <w:p w14:paraId="6CE3CB1F" w14:textId="77777777" w:rsidR="00132ED0" w:rsidRPr="00132ED0" w:rsidRDefault="00132ED0" w:rsidP="00132ED0">
            <w:pPr>
              <w:pStyle w:val="ReportMain"/>
              <w:suppressAutoHyphens/>
              <w:rPr>
                <w:color w:val="000000" w:themeColor="text1"/>
                <w:sz w:val="28"/>
              </w:rPr>
            </w:pPr>
            <w:r w:rsidRPr="00132ED0">
              <w:rPr>
                <w:color w:val="000000" w:themeColor="text1"/>
                <w:sz w:val="28"/>
              </w:rPr>
              <w:lastRenderedPageBreak/>
              <w:t>7,0</w:t>
            </w:r>
          </w:p>
        </w:tc>
        <w:tc>
          <w:tcPr>
            <w:tcW w:w="2520" w:type="dxa"/>
            <w:gridSpan w:val="2"/>
          </w:tcPr>
          <w:p w14:paraId="79F44EA8" w14:textId="77777777" w:rsidR="00132ED0" w:rsidRPr="00132ED0" w:rsidRDefault="00132ED0" w:rsidP="00132ED0">
            <w:pPr>
              <w:pStyle w:val="ReportMain"/>
              <w:suppressAutoHyphens/>
              <w:rPr>
                <w:color w:val="000000" w:themeColor="text1"/>
                <w:sz w:val="28"/>
              </w:rPr>
            </w:pPr>
            <w:r w:rsidRPr="00132ED0">
              <w:rPr>
                <w:color w:val="000000" w:themeColor="text1"/>
                <w:sz w:val="28"/>
              </w:rPr>
              <w:t>5,1</w:t>
            </w:r>
          </w:p>
        </w:tc>
        <w:tc>
          <w:tcPr>
            <w:tcW w:w="2535" w:type="dxa"/>
            <w:gridSpan w:val="2"/>
          </w:tcPr>
          <w:p w14:paraId="2C7A808A" w14:textId="77777777" w:rsidR="00132ED0" w:rsidRPr="00132ED0" w:rsidRDefault="00132ED0" w:rsidP="00132ED0">
            <w:pPr>
              <w:pStyle w:val="ReportMain"/>
              <w:suppressAutoHyphens/>
              <w:rPr>
                <w:color w:val="000000" w:themeColor="text1"/>
                <w:sz w:val="28"/>
              </w:rPr>
            </w:pPr>
            <w:r w:rsidRPr="00132ED0">
              <w:rPr>
                <w:color w:val="000000" w:themeColor="text1"/>
                <w:sz w:val="28"/>
              </w:rPr>
              <w:t>7,0</w:t>
            </w:r>
          </w:p>
        </w:tc>
        <w:tc>
          <w:tcPr>
            <w:tcW w:w="2251" w:type="dxa"/>
            <w:gridSpan w:val="2"/>
          </w:tcPr>
          <w:p w14:paraId="72A1EB32" w14:textId="77777777" w:rsidR="00132ED0" w:rsidRPr="00132ED0" w:rsidRDefault="00132ED0" w:rsidP="00132ED0">
            <w:pPr>
              <w:pStyle w:val="ReportMain"/>
              <w:suppressAutoHyphens/>
              <w:rPr>
                <w:color w:val="000000" w:themeColor="text1"/>
                <w:sz w:val="28"/>
              </w:rPr>
            </w:pPr>
            <w:r w:rsidRPr="00132ED0">
              <w:rPr>
                <w:color w:val="000000" w:themeColor="text1"/>
                <w:sz w:val="28"/>
              </w:rPr>
              <w:t>13,4</w:t>
            </w:r>
          </w:p>
        </w:tc>
      </w:tr>
      <w:tr w:rsidR="00132ED0" w:rsidRPr="00132ED0" w14:paraId="02A172DD" w14:textId="77777777" w:rsidTr="003D4E9B">
        <w:tc>
          <w:tcPr>
            <w:tcW w:w="2265" w:type="dxa"/>
          </w:tcPr>
          <w:p w14:paraId="5D17CE83" w14:textId="77777777"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520" w:type="dxa"/>
            <w:gridSpan w:val="2"/>
          </w:tcPr>
          <w:p w14:paraId="755A5D57" w14:textId="77777777" w:rsidR="00132ED0" w:rsidRPr="00132ED0" w:rsidRDefault="00132ED0" w:rsidP="00132ED0">
            <w:pPr>
              <w:pStyle w:val="ReportMain"/>
              <w:suppressAutoHyphens/>
              <w:rPr>
                <w:color w:val="000000" w:themeColor="text1"/>
                <w:sz w:val="28"/>
              </w:rPr>
            </w:pPr>
            <w:r w:rsidRPr="00132ED0">
              <w:rPr>
                <w:color w:val="000000" w:themeColor="text1"/>
                <w:sz w:val="28"/>
              </w:rPr>
              <w:t>5,6</w:t>
            </w:r>
          </w:p>
        </w:tc>
        <w:tc>
          <w:tcPr>
            <w:tcW w:w="2535" w:type="dxa"/>
            <w:gridSpan w:val="2"/>
          </w:tcPr>
          <w:p w14:paraId="26BBC612" w14:textId="77777777" w:rsidR="00132ED0" w:rsidRPr="00132ED0" w:rsidRDefault="00132ED0" w:rsidP="00132ED0">
            <w:pPr>
              <w:pStyle w:val="ReportMain"/>
              <w:suppressAutoHyphens/>
              <w:rPr>
                <w:color w:val="000000" w:themeColor="text1"/>
                <w:sz w:val="28"/>
              </w:rPr>
            </w:pPr>
            <w:r w:rsidRPr="00132ED0">
              <w:rPr>
                <w:color w:val="000000" w:themeColor="text1"/>
                <w:sz w:val="28"/>
              </w:rPr>
              <w:t>7,5</w:t>
            </w:r>
          </w:p>
        </w:tc>
        <w:tc>
          <w:tcPr>
            <w:tcW w:w="2251" w:type="dxa"/>
            <w:gridSpan w:val="2"/>
          </w:tcPr>
          <w:p w14:paraId="0CAA76EF" w14:textId="77777777" w:rsidR="00132ED0" w:rsidRPr="00132ED0" w:rsidRDefault="00132ED0" w:rsidP="00132ED0">
            <w:pPr>
              <w:pStyle w:val="ReportMain"/>
              <w:suppressAutoHyphens/>
              <w:rPr>
                <w:color w:val="000000" w:themeColor="text1"/>
                <w:sz w:val="28"/>
              </w:rPr>
            </w:pPr>
            <w:r w:rsidRPr="00132ED0">
              <w:rPr>
                <w:color w:val="000000" w:themeColor="text1"/>
                <w:sz w:val="28"/>
              </w:rPr>
              <w:t>12,4</w:t>
            </w:r>
          </w:p>
        </w:tc>
      </w:tr>
      <w:tr w:rsidR="00132ED0" w:rsidRPr="00132ED0" w14:paraId="5F3ACFD5" w14:textId="77777777" w:rsidTr="003D4E9B">
        <w:tc>
          <w:tcPr>
            <w:tcW w:w="2265" w:type="dxa"/>
          </w:tcPr>
          <w:p w14:paraId="06C03911" w14:textId="77777777"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520" w:type="dxa"/>
            <w:gridSpan w:val="2"/>
          </w:tcPr>
          <w:p w14:paraId="1759FE2C" w14:textId="77777777" w:rsidR="00132ED0" w:rsidRPr="00132ED0" w:rsidRDefault="00132ED0" w:rsidP="00132ED0">
            <w:pPr>
              <w:pStyle w:val="ReportMain"/>
              <w:suppressAutoHyphens/>
              <w:rPr>
                <w:color w:val="000000" w:themeColor="text1"/>
                <w:sz w:val="28"/>
              </w:rPr>
            </w:pPr>
            <w:r w:rsidRPr="00132ED0">
              <w:rPr>
                <w:color w:val="000000" w:themeColor="text1"/>
                <w:sz w:val="28"/>
              </w:rPr>
              <w:t>7,2</w:t>
            </w:r>
          </w:p>
        </w:tc>
        <w:tc>
          <w:tcPr>
            <w:tcW w:w="2535" w:type="dxa"/>
            <w:gridSpan w:val="2"/>
          </w:tcPr>
          <w:p w14:paraId="7278A2E8" w14:textId="77777777" w:rsidR="00132ED0" w:rsidRPr="00132ED0" w:rsidRDefault="00132ED0" w:rsidP="00132ED0">
            <w:pPr>
              <w:pStyle w:val="ReportMain"/>
              <w:suppressAutoHyphens/>
              <w:rPr>
                <w:color w:val="000000" w:themeColor="text1"/>
                <w:sz w:val="28"/>
              </w:rPr>
            </w:pPr>
            <w:r w:rsidRPr="00132ED0">
              <w:rPr>
                <w:color w:val="000000" w:themeColor="text1"/>
                <w:sz w:val="28"/>
              </w:rPr>
              <w:t>8,0</w:t>
            </w:r>
          </w:p>
        </w:tc>
        <w:tc>
          <w:tcPr>
            <w:tcW w:w="2251" w:type="dxa"/>
            <w:gridSpan w:val="2"/>
          </w:tcPr>
          <w:p w14:paraId="190E936F" w14:textId="77777777" w:rsidR="00132ED0" w:rsidRPr="00132ED0" w:rsidRDefault="00132ED0" w:rsidP="00132ED0">
            <w:pPr>
              <w:pStyle w:val="ReportMain"/>
              <w:suppressAutoHyphens/>
              <w:rPr>
                <w:color w:val="000000" w:themeColor="text1"/>
                <w:sz w:val="28"/>
              </w:rPr>
            </w:pPr>
            <w:r w:rsidRPr="00132ED0">
              <w:rPr>
                <w:color w:val="000000" w:themeColor="text1"/>
                <w:sz w:val="28"/>
              </w:rPr>
              <w:t>8,5</w:t>
            </w:r>
          </w:p>
        </w:tc>
      </w:tr>
    </w:tbl>
    <w:p w14:paraId="6E43F54B" w14:textId="77777777" w:rsidR="00132ED0" w:rsidRPr="00132ED0" w:rsidRDefault="00132ED0" w:rsidP="00132ED0">
      <w:pPr>
        <w:pStyle w:val="ReportMain"/>
        <w:suppressAutoHyphens/>
        <w:rPr>
          <w:color w:val="000000" w:themeColor="text1"/>
          <w:sz w:val="28"/>
        </w:rPr>
      </w:pPr>
    </w:p>
    <w:p w14:paraId="4026330F" w14:textId="77777777" w:rsidR="00132ED0" w:rsidRPr="00132ED0" w:rsidRDefault="00132ED0" w:rsidP="00132ED0">
      <w:pPr>
        <w:pStyle w:val="ReportMain"/>
        <w:suppressAutoHyphens/>
        <w:rPr>
          <w:color w:val="000000" w:themeColor="text1"/>
          <w:sz w:val="28"/>
        </w:rPr>
      </w:pPr>
      <w:r w:rsidRPr="00132ED0">
        <w:rPr>
          <w:color w:val="000000" w:themeColor="text1"/>
          <w:sz w:val="28"/>
        </w:rPr>
        <w:t>Для стабилизации национального рынка центральный банк считает необходимым снизить ставку до 6,0% годовых.</w:t>
      </w:r>
    </w:p>
    <w:p w14:paraId="1481A72F"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Какой объем средств ему нужно разместить на межбанковском кредитном рынке для того, чтобы достичь этого результата?</w:t>
      </w:r>
    </w:p>
    <w:p w14:paraId="4CF77CA8" w14:textId="77777777" w:rsidR="00132ED0" w:rsidRPr="00132ED0" w:rsidRDefault="00132ED0" w:rsidP="00132ED0">
      <w:pPr>
        <w:pStyle w:val="ReportMain"/>
        <w:suppressAutoHyphens/>
        <w:rPr>
          <w:b/>
          <w:bCs/>
          <w:color w:val="000000" w:themeColor="text1"/>
          <w:sz w:val="28"/>
        </w:rPr>
      </w:pPr>
    </w:p>
    <w:p w14:paraId="4D7616EA" w14:textId="77777777" w:rsidR="00132ED0" w:rsidRPr="00132ED0" w:rsidRDefault="00132ED0" w:rsidP="00132ED0">
      <w:pPr>
        <w:pStyle w:val="ReportMain"/>
        <w:rPr>
          <w:b/>
          <w:color w:val="000000" w:themeColor="text1"/>
          <w:sz w:val="28"/>
        </w:rPr>
      </w:pPr>
      <w:r w:rsidRPr="00132ED0">
        <w:rPr>
          <w:b/>
          <w:bCs/>
          <w:color w:val="000000" w:themeColor="text1"/>
          <w:sz w:val="28"/>
        </w:rPr>
        <w:t xml:space="preserve">          Раздел 8 </w:t>
      </w:r>
      <w:r w:rsidRPr="00132ED0">
        <w:rPr>
          <w:b/>
          <w:color w:val="000000" w:themeColor="text1"/>
          <w:sz w:val="28"/>
        </w:rPr>
        <w:t>Международные валютно-кредитные и финансовые организации</w:t>
      </w:r>
    </w:p>
    <w:p w14:paraId="4659FFB3"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1. На основании открытых источников определите, как изменялась ставка федеральной резервной системы США на протяжении последних лет.</w:t>
      </w:r>
    </w:p>
    <w:p w14:paraId="05B35710"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доллара США к ведущим мировым валютам?</w:t>
      </w:r>
    </w:p>
    <w:p w14:paraId="4C1FBCE8"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2. На основании открытых источников определите, как изменялась ставка рефинансирования Банка России на протяжении последних лет.</w:t>
      </w:r>
    </w:p>
    <w:p w14:paraId="789EDDAE" w14:textId="77777777" w:rsidR="00132ED0" w:rsidRPr="00132ED0" w:rsidRDefault="00132ED0" w:rsidP="00132ED0">
      <w:pPr>
        <w:pStyle w:val="ReportMain"/>
        <w:suppressAutoHyphens/>
        <w:rPr>
          <w:color w:val="000000" w:themeColor="text1"/>
          <w:sz w:val="28"/>
        </w:rPr>
      </w:pPr>
      <w:r w:rsidRPr="00132ED0">
        <w:rPr>
          <w:color w:val="000000" w:themeColor="text1"/>
          <w:sz w:val="28"/>
        </w:rPr>
        <w:t>Как это сказалось на курсе рубля к ведущим мировым валютам и уровне ставок на внутреннем рынке?</w:t>
      </w:r>
    </w:p>
    <w:p w14:paraId="01AB4E68"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3. Приведите примеры валютных ограничений, действующих в России.</w:t>
      </w:r>
    </w:p>
    <w:p w14:paraId="23EB985E" w14:textId="77777777" w:rsidR="00132ED0" w:rsidRPr="00132ED0" w:rsidRDefault="00132ED0" w:rsidP="00132ED0">
      <w:pPr>
        <w:pStyle w:val="ReportMain"/>
        <w:suppressAutoHyphens/>
        <w:rPr>
          <w:color w:val="000000" w:themeColor="text1"/>
          <w:sz w:val="28"/>
        </w:rPr>
      </w:pPr>
      <w:r w:rsidRPr="00132ED0">
        <w:rPr>
          <w:color w:val="000000" w:themeColor="text1"/>
          <w:sz w:val="28"/>
        </w:rPr>
        <w:t>Задание 4. Какие российские законодательные акты регламентируют регулирование международных финансовых операций?</w:t>
      </w:r>
    </w:p>
    <w:p w14:paraId="2041048D" w14:textId="77777777" w:rsidR="0050582D" w:rsidRPr="00132ED0" w:rsidRDefault="0050582D" w:rsidP="0050582D">
      <w:pPr>
        <w:pStyle w:val="ReportMain"/>
        <w:suppressAutoHyphens/>
        <w:jc w:val="both"/>
        <w:rPr>
          <w:color w:val="000000" w:themeColor="text1"/>
          <w:sz w:val="28"/>
        </w:rPr>
      </w:pPr>
    </w:p>
    <w:p w14:paraId="79585AC1" w14:textId="77777777" w:rsidR="008A4BE3" w:rsidRDefault="008A4BE3" w:rsidP="0050582D">
      <w:pPr>
        <w:pStyle w:val="ReportMain"/>
        <w:suppressAutoHyphens/>
        <w:jc w:val="center"/>
        <w:rPr>
          <w:b/>
          <w:color w:val="000000" w:themeColor="text1"/>
          <w:sz w:val="28"/>
        </w:rPr>
      </w:pPr>
    </w:p>
    <w:p w14:paraId="4D9E8D88" w14:textId="77777777" w:rsidR="008A4BE3" w:rsidRDefault="008A4BE3" w:rsidP="0050582D">
      <w:pPr>
        <w:pStyle w:val="ReportMain"/>
        <w:suppressAutoHyphens/>
        <w:jc w:val="center"/>
        <w:rPr>
          <w:b/>
          <w:color w:val="000000" w:themeColor="text1"/>
          <w:sz w:val="28"/>
        </w:rPr>
      </w:pPr>
    </w:p>
    <w:p w14:paraId="56A87824" w14:textId="77777777" w:rsidR="008A4BE3" w:rsidRDefault="008A4BE3" w:rsidP="0050582D">
      <w:pPr>
        <w:pStyle w:val="ReportMain"/>
        <w:suppressAutoHyphens/>
        <w:jc w:val="center"/>
        <w:rPr>
          <w:b/>
          <w:color w:val="000000" w:themeColor="text1"/>
          <w:sz w:val="28"/>
        </w:rPr>
      </w:pPr>
    </w:p>
    <w:p w14:paraId="1815DFD6" w14:textId="77777777" w:rsidR="008A4BE3" w:rsidRDefault="008A4BE3" w:rsidP="0050582D">
      <w:pPr>
        <w:pStyle w:val="ReportMain"/>
        <w:suppressAutoHyphens/>
        <w:jc w:val="center"/>
        <w:rPr>
          <w:b/>
          <w:color w:val="000000" w:themeColor="text1"/>
          <w:sz w:val="28"/>
        </w:rPr>
      </w:pPr>
    </w:p>
    <w:p w14:paraId="1A38D7A8" w14:textId="77777777" w:rsidR="008A4BE3" w:rsidRDefault="008A4BE3" w:rsidP="0050582D">
      <w:pPr>
        <w:pStyle w:val="ReportMain"/>
        <w:suppressAutoHyphens/>
        <w:jc w:val="center"/>
        <w:rPr>
          <w:b/>
          <w:color w:val="000000" w:themeColor="text1"/>
          <w:sz w:val="28"/>
        </w:rPr>
      </w:pPr>
    </w:p>
    <w:p w14:paraId="11B60361" w14:textId="77777777" w:rsidR="008A4BE3" w:rsidRDefault="008A4BE3" w:rsidP="0050582D">
      <w:pPr>
        <w:pStyle w:val="ReportMain"/>
        <w:suppressAutoHyphens/>
        <w:jc w:val="center"/>
        <w:rPr>
          <w:b/>
          <w:color w:val="000000" w:themeColor="text1"/>
          <w:sz w:val="28"/>
        </w:rPr>
      </w:pPr>
    </w:p>
    <w:p w14:paraId="0EAC4E53" w14:textId="77777777" w:rsidR="008A4BE3" w:rsidRDefault="008A4BE3" w:rsidP="0050582D">
      <w:pPr>
        <w:pStyle w:val="ReportMain"/>
        <w:suppressAutoHyphens/>
        <w:jc w:val="center"/>
        <w:rPr>
          <w:b/>
          <w:color w:val="000000" w:themeColor="text1"/>
          <w:sz w:val="28"/>
        </w:rPr>
      </w:pPr>
    </w:p>
    <w:p w14:paraId="03456E78" w14:textId="77777777" w:rsidR="008A4BE3" w:rsidRDefault="008A4BE3" w:rsidP="0050582D">
      <w:pPr>
        <w:pStyle w:val="ReportMain"/>
        <w:suppressAutoHyphens/>
        <w:jc w:val="center"/>
        <w:rPr>
          <w:b/>
          <w:color w:val="000000" w:themeColor="text1"/>
          <w:sz w:val="28"/>
        </w:rPr>
      </w:pPr>
    </w:p>
    <w:p w14:paraId="19AB9A6F" w14:textId="77777777" w:rsidR="008A4BE3" w:rsidRDefault="008A4BE3" w:rsidP="0050582D">
      <w:pPr>
        <w:pStyle w:val="ReportMain"/>
        <w:suppressAutoHyphens/>
        <w:jc w:val="center"/>
        <w:rPr>
          <w:b/>
          <w:color w:val="000000" w:themeColor="text1"/>
          <w:sz w:val="28"/>
        </w:rPr>
      </w:pPr>
    </w:p>
    <w:p w14:paraId="67504793" w14:textId="77777777" w:rsidR="008A4BE3" w:rsidRDefault="008A4BE3" w:rsidP="0050582D">
      <w:pPr>
        <w:pStyle w:val="ReportMain"/>
        <w:suppressAutoHyphens/>
        <w:jc w:val="center"/>
        <w:rPr>
          <w:b/>
          <w:color w:val="000000" w:themeColor="text1"/>
          <w:sz w:val="28"/>
        </w:rPr>
      </w:pPr>
    </w:p>
    <w:p w14:paraId="0DD6CC8A" w14:textId="77777777" w:rsidR="008A4BE3" w:rsidRDefault="008A4BE3" w:rsidP="0050582D">
      <w:pPr>
        <w:pStyle w:val="ReportMain"/>
        <w:suppressAutoHyphens/>
        <w:jc w:val="center"/>
        <w:rPr>
          <w:b/>
          <w:color w:val="000000" w:themeColor="text1"/>
          <w:sz w:val="28"/>
        </w:rPr>
      </w:pPr>
    </w:p>
    <w:p w14:paraId="04718076" w14:textId="77777777" w:rsidR="008A4BE3" w:rsidRDefault="008A4BE3" w:rsidP="0050582D">
      <w:pPr>
        <w:pStyle w:val="ReportMain"/>
        <w:suppressAutoHyphens/>
        <w:jc w:val="center"/>
        <w:rPr>
          <w:b/>
          <w:color w:val="000000" w:themeColor="text1"/>
          <w:sz w:val="28"/>
        </w:rPr>
      </w:pPr>
    </w:p>
    <w:p w14:paraId="1159D66F" w14:textId="77777777" w:rsidR="008A4BE3" w:rsidRDefault="008A4BE3" w:rsidP="0050582D">
      <w:pPr>
        <w:pStyle w:val="ReportMain"/>
        <w:suppressAutoHyphens/>
        <w:jc w:val="center"/>
        <w:rPr>
          <w:b/>
          <w:color w:val="000000" w:themeColor="text1"/>
          <w:sz w:val="28"/>
        </w:rPr>
      </w:pPr>
    </w:p>
    <w:p w14:paraId="3E841034" w14:textId="77777777" w:rsidR="008A4BE3" w:rsidRDefault="008A4BE3" w:rsidP="0050582D">
      <w:pPr>
        <w:pStyle w:val="ReportMain"/>
        <w:suppressAutoHyphens/>
        <w:jc w:val="center"/>
        <w:rPr>
          <w:b/>
          <w:color w:val="000000" w:themeColor="text1"/>
          <w:sz w:val="28"/>
        </w:rPr>
      </w:pPr>
    </w:p>
    <w:p w14:paraId="6B6E775A" w14:textId="77777777" w:rsidR="008A4BE3" w:rsidRDefault="008A4BE3" w:rsidP="0050582D">
      <w:pPr>
        <w:pStyle w:val="ReportMain"/>
        <w:suppressAutoHyphens/>
        <w:jc w:val="center"/>
        <w:rPr>
          <w:b/>
          <w:color w:val="000000" w:themeColor="text1"/>
          <w:sz w:val="28"/>
        </w:rPr>
      </w:pPr>
    </w:p>
    <w:p w14:paraId="07E59715" w14:textId="77777777" w:rsidR="008A4BE3" w:rsidRDefault="008A4BE3" w:rsidP="0050582D">
      <w:pPr>
        <w:pStyle w:val="ReportMain"/>
        <w:suppressAutoHyphens/>
        <w:jc w:val="center"/>
        <w:rPr>
          <w:b/>
          <w:color w:val="000000" w:themeColor="text1"/>
          <w:sz w:val="28"/>
        </w:rPr>
      </w:pPr>
    </w:p>
    <w:p w14:paraId="0DE1BCF3" w14:textId="77777777" w:rsidR="008A4BE3" w:rsidRDefault="008A4BE3" w:rsidP="0050582D">
      <w:pPr>
        <w:pStyle w:val="ReportMain"/>
        <w:suppressAutoHyphens/>
        <w:jc w:val="center"/>
        <w:rPr>
          <w:b/>
          <w:color w:val="000000" w:themeColor="text1"/>
          <w:sz w:val="28"/>
        </w:rPr>
      </w:pPr>
    </w:p>
    <w:p w14:paraId="281A7239" w14:textId="77777777" w:rsidR="008A4BE3" w:rsidRDefault="008A4BE3" w:rsidP="0050582D">
      <w:pPr>
        <w:pStyle w:val="ReportMain"/>
        <w:suppressAutoHyphens/>
        <w:jc w:val="center"/>
        <w:rPr>
          <w:b/>
          <w:color w:val="000000" w:themeColor="text1"/>
          <w:sz w:val="28"/>
        </w:rPr>
      </w:pPr>
    </w:p>
    <w:p w14:paraId="199CB42D" w14:textId="77777777" w:rsidR="008A4BE3" w:rsidRDefault="008A4BE3" w:rsidP="0050582D">
      <w:pPr>
        <w:pStyle w:val="ReportMain"/>
        <w:suppressAutoHyphens/>
        <w:jc w:val="center"/>
        <w:rPr>
          <w:b/>
          <w:color w:val="000000" w:themeColor="text1"/>
          <w:sz w:val="28"/>
        </w:rPr>
      </w:pPr>
    </w:p>
    <w:p w14:paraId="2BB8D00E" w14:textId="77777777" w:rsidR="008A4BE3" w:rsidRDefault="008A4BE3" w:rsidP="0050582D">
      <w:pPr>
        <w:pStyle w:val="ReportMain"/>
        <w:suppressAutoHyphens/>
        <w:jc w:val="center"/>
        <w:rPr>
          <w:b/>
          <w:color w:val="000000" w:themeColor="text1"/>
          <w:sz w:val="28"/>
        </w:rPr>
      </w:pPr>
    </w:p>
    <w:p w14:paraId="6C127B48" w14:textId="77777777" w:rsidR="008A4BE3" w:rsidRDefault="008A4BE3" w:rsidP="0050582D">
      <w:pPr>
        <w:pStyle w:val="ReportMain"/>
        <w:suppressAutoHyphens/>
        <w:jc w:val="center"/>
        <w:rPr>
          <w:b/>
          <w:color w:val="000000" w:themeColor="text1"/>
          <w:sz w:val="28"/>
        </w:rPr>
      </w:pPr>
    </w:p>
    <w:p w14:paraId="1C105CF7" w14:textId="77777777" w:rsidR="008A4BE3" w:rsidRDefault="008A4BE3" w:rsidP="0050582D">
      <w:pPr>
        <w:pStyle w:val="ReportMain"/>
        <w:suppressAutoHyphens/>
        <w:jc w:val="center"/>
        <w:rPr>
          <w:b/>
          <w:color w:val="000000" w:themeColor="text1"/>
          <w:sz w:val="28"/>
        </w:rPr>
      </w:pPr>
    </w:p>
    <w:p w14:paraId="3ACB211C" w14:textId="77777777" w:rsidR="00E92AE7" w:rsidRDefault="00E92AE7" w:rsidP="0050582D">
      <w:pPr>
        <w:pStyle w:val="ReportMain"/>
        <w:suppressAutoHyphens/>
        <w:jc w:val="center"/>
        <w:rPr>
          <w:b/>
          <w:color w:val="000000" w:themeColor="text1"/>
          <w:sz w:val="28"/>
        </w:rPr>
      </w:pPr>
    </w:p>
    <w:p w14:paraId="1DC1FD8D" w14:textId="77777777" w:rsidR="00E92AE7" w:rsidRDefault="00E92AE7" w:rsidP="0050582D">
      <w:pPr>
        <w:pStyle w:val="ReportMain"/>
        <w:suppressAutoHyphens/>
        <w:jc w:val="center"/>
        <w:rPr>
          <w:b/>
          <w:color w:val="000000" w:themeColor="text1"/>
          <w:sz w:val="28"/>
        </w:rPr>
      </w:pPr>
    </w:p>
    <w:p w14:paraId="3628BD8D" w14:textId="77777777" w:rsidR="008A4BE3" w:rsidRDefault="008A4BE3" w:rsidP="0050582D">
      <w:pPr>
        <w:pStyle w:val="ReportMain"/>
        <w:suppressAutoHyphens/>
        <w:jc w:val="center"/>
        <w:rPr>
          <w:b/>
          <w:color w:val="000000" w:themeColor="text1"/>
          <w:sz w:val="28"/>
        </w:rPr>
      </w:pPr>
    </w:p>
    <w:p w14:paraId="53FC8DF5" w14:textId="77777777" w:rsidR="00401A2B" w:rsidRDefault="00401A2B" w:rsidP="0050582D">
      <w:pPr>
        <w:pStyle w:val="ReportMain"/>
        <w:suppressAutoHyphens/>
        <w:jc w:val="center"/>
        <w:rPr>
          <w:b/>
          <w:color w:val="000000" w:themeColor="text1"/>
          <w:sz w:val="28"/>
        </w:rPr>
      </w:pPr>
    </w:p>
    <w:p w14:paraId="1ADED1A3" w14:textId="77777777" w:rsidR="008A4BE3" w:rsidRDefault="008A4BE3" w:rsidP="0050582D">
      <w:pPr>
        <w:pStyle w:val="ReportMain"/>
        <w:suppressAutoHyphens/>
        <w:jc w:val="center"/>
        <w:rPr>
          <w:b/>
          <w:color w:val="000000" w:themeColor="text1"/>
          <w:sz w:val="28"/>
        </w:rPr>
      </w:pPr>
    </w:p>
    <w:p w14:paraId="711D27B0" w14:textId="77777777" w:rsidR="0050582D" w:rsidRDefault="0050582D" w:rsidP="0050582D">
      <w:pPr>
        <w:pStyle w:val="ReportMain"/>
        <w:suppressAutoHyphens/>
        <w:jc w:val="center"/>
        <w:rPr>
          <w:b/>
          <w:color w:val="000000" w:themeColor="text1"/>
          <w:sz w:val="28"/>
        </w:rPr>
      </w:pPr>
      <w:r w:rsidRPr="00901B31">
        <w:rPr>
          <w:b/>
          <w:color w:val="000000" w:themeColor="text1"/>
          <w:sz w:val="28"/>
        </w:rPr>
        <w:lastRenderedPageBreak/>
        <w:t>Блок D</w:t>
      </w:r>
    </w:p>
    <w:p w14:paraId="0688841A" w14:textId="77777777" w:rsidR="008A4BE3" w:rsidRPr="008A4BE3" w:rsidRDefault="008A4BE3" w:rsidP="008A4BE3">
      <w:pPr>
        <w:spacing w:after="0" w:line="240" w:lineRule="auto"/>
        <w:jc w:val="center"/>
        <w:rPr>
          <w:rFonts w:eastAsia="Times New Roman"/>
          <w:b/>
          <w:sz w:val="28"/>
          <w:szCs w:val="28"/>
        </w:rPr>
      </w:pPr>
      <w:r>
        <w:rPr>
          <w:rFonts w:eastAsia="Times New Roman"/>
          <w:b/>
          <w:sz w:val="28"/>
          <w:szCs w:val="28"/>
        </w:rPr>
        <w:t xml:space="preserve">Вопросы </w:t>
      </w:r>
      <w:r w:rsidRPr="008A4BE3">
        <w:rPr>
          <w:rFonts w:eastAsia="Times New Roman"/>
          <w:b/>
          <w:sz w:val="28"/>
          <w:szCs w:val="28"/>
        </w:rPr>
        <w:t>к зачету</w:t>
      </w:r>
    </w:p>
    <w:p w14:paraId="3E4081F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и особенности международных валютных отношений.</w:t>
      </w:r>
    </w:p>
    <w:p w14:paraId="4BC75E4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Функции международных денег. Классификации международных д</w:t>
      </w:r>
      <w:r w:rsidRPr="008A4BE3">
        <w:rPr>
          <w:rFonts w:eastAsia="Times New Roman"/>
          <w:sz w:val="28"/>
          <w:szCs w:val="28"/>
        </w:rPr>
        <w:t>е</w:t>
      </w:r>
      <w:r w:rsidRPr="008A4BE3">
        <w:rPr>
          <w:rFonts w:eastAsia="Times New Roman"/>
          <w:sz w:val="28"/>
          <w:szCs w:val="28"/>
        </w:rPr>
        <w:t>нежных средств.</w:t>
      </w:r>
    </w:p>
    <w:p w14:paraId="3A790A2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Валюты: понятие и классификация. Эволюция функциональных форм валют.</w:t>
      </w:r>
    </w:p>
    <w:p w14:paraId="50869E9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понятия валюты в валютном законодательстве РФ.</w:t>
      </w:r>
    </w:p>
    <w:p w14:paraId="577F7B7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Критерии классификации валют. Резервные и ключевые валюты.</w:t>
      </w:r>
    </w:p>
    <w:p w14:paraId="50B19326"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Конвертируемость валют.</w:t>
      </w:r>
    </w:p>
    <w:p w14:paraId="4766F4B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золота в современных валютных отношениях. Эволюция процессов демонетизации золота.</w:t>
      </w:r>
    </w:p>
    <w:p w14:paraId="53C7F1F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и факторы, влияющие на его формирование.</w:t>
      </w:r>
    </w:p>
    <w:p w14:paraId="389B765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Виды валютных курсов и признаки их классификации.</w:t>
      </w:r>
    </w:p>
    <w:p w14:paraId="3F18A68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теории валютного курса.</w:t>
      </w:r>
    </w:p>
    <w:p w14:paraId="2FB858B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Фиксированные и плавающие валютные курсы в международных в</w:t>
      </w:r>
      <w:r w:rsidRPr="008A4BE3">
        <w:rPr>
          <w:rFonts w:eastAsia="Times New Roman"/>
          <w:sz w:val="28"/>
          <w:szCs w:val="28"/>
        </w:rPr>
        <w:t>а</w:t>
      </w:r>
      <w:r w:rsidRPr="008A4BE3">
        <w:rPr>
          <w:rFonts w:eastAsia="Times New Roman"/>
          <w:sz w:val="28"/>
          <w:szCs w:val="28"/>
        </w:rPr>
        <w:t>лютных системах.</w:t>
      </w:r>
    </w:p>
    <w:p w14:paraId="4E31152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курс как инструмент валютного регулирования.</w:t>
      </w:r>
    </w:p>
    <w:p w14:paraId="4C04CEA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Национальная, международная и мировая валютные системы. Понятие, структура, связь с международными валютными отношениями.</w:t>
      </w:r>
    </w:p>
    <w:p w14:paraId="6F79E9C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элементы международной валютной системы.</w:t>
      </w:r>
    </w:p>
    <w:p w14:paraId="330AB88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региональных валютных систем.</w:t>
      </w:r>
    </w:p>
    <w:p w14:paraId="3D5624A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валютных систем.</w:t>
      </w:r>
    </w:p>
    <w:p w14:paraId="2CC80B8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Биметаллизм и золотой монометаллизм.</w:t>
      </w:r>
    </w:p>
    <w:p w14:paraId="117022F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Золотой стандарт: сравнительный анализ Парижской и Генуэзской в</w:t>
      </w:r>
      <w:r w:rsidRPr="008A4BE3">
        <w:rPr>
          <w:rFonts w:eastAsia="Times New Roman"/>
          <w:sz w:val="28"/>
          <w:szCs w:val="28"/>
        </w:rPr>
        <w:t>а</w:t>
      </w:r>
      <w:r w:rsidRPr="008A4BE3">
        <w:rPr>
          <w:rFonts w:eastAsia="Times New Roman"/>
          <w:sz w:val="28"/>
          <w:szCs w:val="28"/>
        </w:rPr>
        <w:t>лютных систем.</w:t>
      </w:r>
    </w:p>
    <w:p w14:paraId="15FA82E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Бреттон-Вудская система: общая характеристика, эволюция и причины кризиса.</w:t>
      </w:r>
    </w:p>
    <w:p w14:paraId="467B8BB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Ямайская валютная система: необходимость создания, эволюция, кр</w:t>
      </w:r>
      <w:r w:rsidRPr="008A4BE3">
        <w:rPr>
          <w:rFonts w:eastAsia="Times New Roman"/>
          <w:sz w:val="28"/>
          <w:szCs w:val="28"/>
        </w:rPr>
        <w:t>и</w:t>
      </w:r>
      <w:r w:rsidRPr="008A4BE3">
        <w:rPr>
          <w:rFonts w:eastAsia="Times New Roman"/>
          <w:sz w:val="28"/>
          <w:szCs w:val="28"/>
        </w:rPr>
        <w:t>зис, возможные направления реформирования.</w:t>
      </w:r>
    </w:p>
    <w:p w14:paraId="0CACACA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Европейская валютная система. Современные проблемы и перспективы евро.</w:t>
      </w:r>
    </w:p>
    <w:p w14:paraId="57673D3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Долларизация международной валютной системы: причины, проблемы, перспективы.</w:t>
      </w:r>
    </w:p>
    <w:p w14:paraId="2EA4E8B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Формирование и развитие европейской валютной интеграции.</w:t>
      </w:r>
    </w:p>
    <w:p w14:paraId="0781482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Глобальный валютный кризис: формы проявления и направления рег</w:t>
      </w:r>
      <w:r w:rsidRPr="008A4BE3">
        <w:rPr>
          <w:rFonts w:eastAsia="Times New Roman"/>
          <w:sz w:val="28"/>
          <w:szCs w:val="28"/>
        </w:rPr>
        <w:t>у</w:t>
      </w:r>
      <w:r w:rsidRPr="008A4BE3">
        <w:rPr>
          <w:rFonts w:eastAsia="Times New Roman"/>
          <w:sz w:val="28"/>
          <w:szCs w:val="28"/>
        </w:rPr>
        <w:t>лирования.</w:t>
      </w:r>
    </w:p>
    <w:p w14:paraId="05B970B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Понятие международного валютного рынка и его взаимосвязь с другими секторами мирового финансового рынка.</w:t>
      </w:r>
    </w:p>
    <w:p w14:paraId="3626A61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14:paraId="03BF0A1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Кризисы мирового валютного рынка и общая цикличность его развития.</w:t>
      </w:r>
    </w:p>
    <w:p w14:paraId="52F1E0C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Структура международного валютного рынка и его основные участники.</w:t>
      </w:r>
    </w:p>
    <w:p w14:paraId="244816E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Особенности внебиржевого и биржевого валютных рынков.</w:t>
      </w:r>
    </w:p>
    <w:p w14:paraId="7CA30D4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операции на международном валютном рынке (валютные операции).</w:t>
      </w:r>
    </w:p>
    <w:p w14:paraId="1642596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Сделки спот и сделки форвард на валютном рынке: механизм, цели, п</w:t>
      </w:r>
      <w:r w:rsidRPr="008A4BE3">
        <w:rPr>
          <w:rFonts w:eastAsia="Times New Roman"/>
          <w:sz w:val="28"/>
          <w:szCs w:val="28"/>
        </w:rPr>
        <w:t>о</w:t>
      </w:r>
      <w:r w:rsidRPr="008A4BE3">
        <w:rPr>
          <w:rFonts w:eastAsia="Times New Roman"/>
          <w:sz w:val="28"/>
          <w:szCs w:val="28"/>
        </w:rPr>
        <w:t>рядок осуществления.</w:t>
      </w:r>
    </w:p>
    <w:p w14:paraId="0A6DA09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форварды и фьючерсы: сравнительная характеристика.</w:t>
      </w:r>
    </w:p>
    <w:p w14:paraId="2AB75DB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lastRenderedPageBreak/>
        <w:t>Валютные деривативы и их роль в формировании факторов современн</w:t>
      </w:r>
      <w:r w:rsidRPr="008A4BE3">
        <w:rPr>
          <w:rFonts w:eastAsia="Times New Roman"/>
          <w:sz w:val="28"/>
          <w:szCs w:val="28"/>
        </w:rPr>
        <w:t>о</w:t>
      </w:r>
      <w:r w:rsidRPr="008A4BE3">
        <w:rPr>
          <w:rFonts w:eastAsia="Times New Roman"/>
          <w:sz w:val="28"/>
          <w:szCs w:val="28"/>
        </w:rPr>
        <w:t>го глобального валютного кризиса.</w:t>
      </w:r>
    </w:p>
    <w:p w14:paraId="5793BFB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Техника хеджирования валютных рисков: фьючерсы, опционы, свопы, форварды.</w:t>
      </w:r>
    </w:p>
    <w:p w14:paraId="5A2E1E07"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Фундаментальный анализ валютного рынка: сравнительная характер</w:t>
      </w:r>
      <w:r w:rsidRPr="008A4BE3">
        <w:rPr>
          <w:rFonts w:eastAsia="Times New Roman"/>
          <w:sz w:val="28"/>
          <w:szCs w:val="28"/>
        </w:rPr>
        <w:t>и</w:t>
      </w:r>
      <w:r w:rsidRPr="008A4BE3">
        <w:rPr>
          <w:rFonts w:eastAsia="Times New Roman"/>
          <w:sz w:val="28"/>
          <w:szCs w:val="28"/>
        </w:rPr>
        <w:t>стика методов.</w:t>
      </w:r>
    </w:p>
    <w:p w14:paraId="3642D0E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технического анализа трендов на валютном рынке.</w:t>
      </w:r>
    </w:p>
    <w:p w14:paraId="3C54158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источники, принципы, формы и роль международного кред</w:t>
      </w:r>
      <w:r w:rsidRPr="008A4BE3">
        <w:rPr>
          <w:rFonts w:eastAsia="Times New Roman"/>
          <w:sz w:val="28"/>
          <w:szCs w:val="28"/>
        </w:rPr>
        <w:t>и</w:t>
      </w:r>
      <w:r w:rsidRPr="008A4BE3">
        <w:rPr>
          <w:rFonts w:eastAsia="Times New Roman"/>
          <w:sz w:val="28"/>
          <w:szCs w:val="28"/>
        </w:rPr>
        <w:t>та.</w:t>
      </w:r>
    </w:p>
    <w:p w14:paraId="00CA314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Классификация форм международного кредита.</w:t>
      </w:r>
    </w:p>
    <w:p w14:paraId="67D095A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международных кредитных соглашений.</w:t>
      </w:r>
    </w:p>
    <w:p w14:paraId="480B12D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кредитные отношения: понятие и роль.</w:t>
      </w:r>
    </w:p>
    <w:p w14:paraId="6BDEDD94"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Эволюция международных кредитных отношений: этапы и современное состояние.</w:t>
      </w:r>
    </w:p>
    <w:p w14:paraId="5FE7734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фирменные и банковские кредиты: сравнительная х</w:t>
      </w:r>
      <w:r w:rsidRPr="008A4BE3">
        <w:rPr>
          <w:rFonts w:eastAsia="Times New Roman"/>
          <w:sz w:val="28"/>
          <w:szCs w:val="28"/>
        </w:rPr>
        <w:t>а</w:t>
      </w:r>
      <w:r w:rsidRPr="008A4BE3">
        <w:rPr>
          <w:rFonts w:eastAsia="Times New Roman"/>
          <w:sz w:val="28"/>
          <w:szCs w:val="28"/>
        </w:rPr>
        <w:t>рактеристика.</w:t>
      </w:r>
    </w:p>
    <w:p w14:paraId="4D3F004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Современные формы международного кредита.</w:t>
      </w:r>
    </w:p>
    <w:p w14:paraId="04F988B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структура международного кредитного рынка.</w:t>
      </w:r>
    </w:p>
    <w:p w14:paraId="73FDC84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кредитный рынок в единой системе международного финансового рынка.</w:t>
      </w:r>
    </w:p>
    <w:p w14:paraId="69F99E7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Инструменты международного кредитного рынка.</w:t>
      </w:r>
    </w:p>
    <w:p w14:paraId="284218EC"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Тенденции формирования международного кредитного рынка.</w:t>
      </w:r>
    </w:p>
    <w:p w14:paraId="0AC2E4B6"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Внешняя задолженность государств в системе международных креди</w:t>
      </w:r>
      <w:r w:rsidRPr="008A4BE3">
        <w:rPr>
          <w:rFonts w:eastAsia="Times New Roman"/>
          <w:sz w:val="28"/>
          <w:szCs w:val="28"/>
        </w:rPr>
        <w:t>т</w:t>
      </w:r>
      <w:r w:rsidRPr="008A4BE3">
        <w:rPr>
          <w:rFonts w:eastAsia="Times New Roman"/>
          <w:sz w:val="28"/>
          <w:szCs w:val="28"/>
        </w:rPr>
        <w:t>ных отношений: понятие, структура, эволюция и проблемы урегулирования.</w:t>
      </w:r>
    </w:p>
    <w:p w14:paraId="71CCDED3"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Основные методы реструктуризации внешней задолженности гос</w:t>
      </w:r>
      <w:r w:rsidRPr="008A4BE3">
        <w:rPr>
          <w:rFonts w:eastAsia="Times New Roman"/>
          <w:sz w:val="28"/>
          <w:szCs w:val="28"/>
        </w:rPr>
        <w:t>у</w:t>
      </w:r>
      <w:r w:rsidRPr="008A4BE3">
        <w:rPr>
          <w:rFonts w:eastAsia="Times New Roman"/>
          <w:sz w:val="28"/>
          <w:szCs w:val="28"/>
        </w:rPr>
        <w:t xml:space="preserve">дарств. </w:t>
      </w:r>
    </w:p>
    <w:p w14:paraId="5B8D342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расчетные отношения: понятие, формы, роль в межд</w:t>
      </w:r>
      <w:r w:rsidRPr="008A4BE3">
        <w:rPr>
          <w:rFonts w:eastAsia="Times New Roman"/>
          <w:sz w:val="28"/>
          <w:szCs w:val="28"/>
        </w:rPr>
        <w:t>у</w:t>
      </w:r>
      <w:r w:rsidRPr="008A4BE3">
        <w:rPr>
          <w:rFonts w:eastAsia="Times New Roman"/>
          <w:sz w:val="28"/>
          <w:szCs w:val="28"/>
        </w:rPr>
        <w:t>народных валютно-кредитных отношениях.</w:t>
      </w:r>
    </w:p>
    <w:p w14:paraId="53165412"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Роль валютного компонента в международных расчетных отношениях.</w:t>
      </w:r>
    </w:p>
    <w:p w14:paraId="1AA40E3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сравнительный анализ форм и видов.</w:t>
      </w:r>
    </w:p>
    <w:p w14:paraId="22C1CEA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расчеты как метод хеджирования валютно-финансовых рисков во внешнеэкономическом контракте.</w:t>
      </w:r>
    </w:p>
    <w:p w14:paraId="00220735"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Валютно-финансовые и платежные условия внешнеэкономических ко</w:t>
      </w:r>
      <w:r w:rsidRPr="008A4BE3">
        <w:rPr>
          <w:rFonts w:eastAsia="Times New Roman"/>
          <w:sz w:val="28"/>
          <w:szCs w:val="28"/>
        </w:rPr>
        <w:t>н</w:t>
      </w:r>
      <w:r w:rsidRPr="008A4BE3">
        <w:rPr>
          <w:rFonts w:eastAsia="Times New Roman"/>
          <w:sz w:val="28"/>
          <w:szCs w:val="28"/>
        </w:rPr>
        <w:t>трактов.</w:t>
      </w:r>
    </w:p>
    <w:p w14:paraId="347B3F9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Аккредитив в международных расчетах: сущность, механизм, участн</w:t>
      </w:r>
      <w:r w:rsidRPr="008A4BE3">
        <w:rPr>
          <w:rFonts w:eastAsia="Times New Roman"/>
          <w:sz w:val="28"/>
          <w:szCs w:val="28"/>
        </w:rPr>
        <w:t>и</w:t>
      </w:r>
      <w:r w:rsidRPr="008A4BE3">
        <w:rPr>
          <w:rFonts w:eastAsia="Times New Roman"/>
          <w:sz w:val="28"/>
          <w:szCs w:val="28"/>
        </w:rPr>
        <w:t>ки, виды, преимущества и недостатки.</w:t>
      </w:r>
    </w:p>
    <w:p w14:paraId="77444F30"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Сравнение преимуществ инкассо и аккредитива для экспортера и импо</w:t>
      </w:r>
      <w:r w:rsidRPr="008A4BE3">
        <w:rPr>
          <w:rFonts w:eastAsia="Times New Roman"/>
          <w:sz w:val="28"/>
          <w:szCs w:val="28"/>
        </w:rPr>
        <w:t>р</w:t>
      </w:r>
      <w:r w:rsidRPr="008A4BE3">
        <w:rPr>
          <w:rFonts w:eastAsia="Times New Roman"/>
          <w:sz w:val="28"/>
          <w:szCs w:val="28"/>
        </w:rPr>
        <w:t>тера.</w:t>
      </w:r>
    </w:p>
    <w:p w14:paraId="129ED4E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Валютный клиринг: формирование, развитие и современное состояние.</w:t>
      </w:r>
    </w:p>
    <w:p w14:paraId="725A947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Сущность и основные формы балансов международных расчетов.</w:t>
      </w:r>
    </w:p>
    <w:p w14:paraId="17FF287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Баланс международной задолженности и платежный баланс.</w:t>
      </w:r>
    </w:p>
    <w:p w14:paraId="32C0721D"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Платежный баланс как отражение внешнеэкономических связей страны.</w:t>
      </w:r>
    </w:p>
    <w:p w14:paraId="1BE6994E"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Показатели платежного баланса и методы классификации его статей (по версии МВФ).</w:t>
      </w:r>
    </w:p>
    <w:p w14:paraId="789405D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Методы регулирования платежного баланса.</w:t>
      </w:r>
    </w:p>
    <w:p w14:paraId="61B13EBB"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Валютные ограничения, валютный контроль и валютный либерализм.</w:t>
      </w:r>
    </w:p>
    <w:p w14:paraId="67C07129"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Валютное регулирование и валютный контроль.</w:t>
      </w:r>
    </w:p>
    <w:p w14:paraId="5CC21AF1"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lastRenderedPageBreak/>
        <w:t>Сущность и роль международных кредитно-банковских институтов.</w:t>
      </w:r>
    </w:p>
    <w:p w14:paraId="1D9082B8"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Международный валютный фонд: цели создания, механизм функцион</w:t>
      </w:r>
      <w:r w:rsidRPr="008A4BE3">
        <w:rPr>
          <w:rFonts w:eastAsia="Times New Roman"/>
          <w:sz w:val="28"/>
          <w:szCs w:val="28"/>
        </w:rPr>
        <w:t>и</w:t>
      </w:r>
      <w:r w:rsidRPr="008A4BE3">
        <w:rPr>
          <w:rFonts w:eastAsia="Times New Roman"/>
          <w:sz w:val="28"/>
          <w:szCs w:val="28"/>
        </w:rPr>
        <w:t>рования, участники, формы кредитования.</w:t>
      </w:r>
    </w:p>
    <w:p w14:paraId="4BF3874A"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Группа Всемирного банка: структура и принципы кредитования.</w:t>
      </w:r>
    </w:p>
    <w:p w14:paraId="5899EF6F" w14:textId="77777777" w:rsidR="008A4BE3" w:rsidRPr="008A4BE3" w:rsidRDefault="008A4BE3" w:rsidP="008A4BE3">
      <w:pPr>
        <w:numPr>
          <w:ilvl w:val="0"/>
          <w:numId w:val="41"/>
        </w:numPr>
        <w:spacing w:after="0" w:line="240" w:lineRule="auto"/>
        <w:ind w:left="0" w:firstLine="851"/>
        <w:contextualSpacing/>
        <w:jc w:val="both"/>
        <w:rPr>
          <w:rFonts w:eastAsia="Times New Roman"/>
          <w:sz w:val="28"/>
          <w:szCs w:val="28"/>
        </w:rPr>
      </w:pPr>
      <w:r w:rsidRPr="008A4BE3">
        <w:rPr>
          <w:rFonts w:eastAsia="Times New Roman"/>
          <w:sz w:val="28"/>
          <w:szCs w:val="28"/>
        </w:rPr>
        <w:t>Международные и региональные банки и фонды.</w:t>
      </w:r>
    </w:p>
    <w:p w14:paraId="24834F17" w14:textId="77777777" w:rsidR="008A4BE3" w:rsidRPr="00901B31" w:rsidRDefault="008A4BE3" w:rsidP="0050582D">
      <w:pPr>
        <w:pStyle w:val="ReportMain"/>
        <w:suppressAutoHyphens/>
        <w:jc w:val="center"/>
        <w:rPr>
          <w:b/>
          <w:color w:val="000000" w:themeColor="text1"/>
          <w:sz w:val="28"/>
        </w:rPr>
      </w:pPr>
    </w:p>
    <w:p w14:paraId="5C7DF00F" w14:textId="77777777" w:rsidR="008A4BE3" w:rsidRPr="008A4BE3" w:rsidRDefault="008A4BE3" w:rsidP="008A4BE3">
      <w:pPr>
        <w:pStyle w:val="ReportMain"/>
        <w:rPr>
          <w:b/>
          <w:color w:val="000000" w:themeColor="text1"/>
          <w:sz w:val="28"/>
        </w:rPr>
      </w:pPr>
      <w:r w:rsidRPr="008A4BE3">
        <w:rPr>
          <w:b/>
          <w:color w:val="000000" w:themeColor="text1"/>
          <w:sz w:val="28"/>
        </w:rPr>
        <w:t>Описание показателей и критериев оценивания компетенций, описание шкал оценивания</w:t>
      </w:r>
    </w:p>
    <w:p w14:paraId="666F4CF5" w14:textId="77777777" w:rsidR="008A4BE3" w:rsidRPr="008A4BE3" w:rsidRDefault="008A4BE3" w:rsidP="008A4BE3">
      <w:pPr>
        <w:pStyle w:val="ReportMain"/>
        <w:rPr>
          <w:color w:val="000000" w:themeColor="text1"/>
          <w:sz w:val="28"/>
        </w:rPr>
      </w:pPr>
    </w:p>
    <w:p w14:paraId="56E84737" w14:textId="77777777"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практических заданий</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14:paraId="6213F4ED" w14:textId="77777777" w:rsidTr="003D4E9B">
        <w:trPr>
          <w:tblHeader/>
        </w:trPr>
        <w:tc>
          <w:tcPr>
            <w:tcW w:w="2137" w:type="dxa"/>
            <w:shd w:val="clear" w:color="auto" w:fill="auto"/>
            <w:vAlign w:val="center"/>
          </w:tcPr>
          <w:p w14:paraId="2800FE9F"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w:t>
            </w:r>
            <w:r w:rsidRPr="008A4BE3">
              <w:rPr>
                <w:color w:val="000000" w:themeColor="text1"/>
                <w:sz w:val="28"/>
              </w:rPr>
              <w:t>а</w:t>
            </w:r>
            <w:r w:rsidRPr="008A4BE3">
              <w:rPr>
                <w:color w:val="000000" w:themeColor="text1"/>
                <w:sz w:val="28"/>
              </w:rPr>
              <w:t>ла</w:t>
            </w:r>
          </w:p>
        </w:tc>
        <w:tc>
          <w:tcPr>
            <w:tcW w:w="3118" w:type="dxa"/>
            <w:shd w:val="clear" w:color="auto" w:fill="auto"/>
            <w:vAlign w:val="center"/>
          </w:tcPr>
          <w:p w14:paraId="4934D3FB"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14:paraId="0AB52332"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41648A48" w14:textId="77777777" w:rsidTr="003D4E9B">
        <w:tc>
          <w:tcPr>
            <w:tcW w:w="2137" w:type="dxa"/>
            <w:shd w:val="clear" w:color="auto" w:fill="auto"/>
          </w:tcPr>
          <w:p w14:paraId="32A8180B"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14:paraId="75AF1FB5" w14:textId="77777777"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практического задания;</w:t>
            </w:r>
          </w:p>
          <w:p w14:paraId="5A60480E" w14:textId="77777777"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w:t>
            </w:r>
            <w:r w:rsidRPr="008A4BE3">
              <w:rPr>
                <w:color w:val="000000" w:themeColor="text1"/>
                <w:sz w:val="28"/>
              </w:rPr>
              <w:t>ы</w:t>
            </w:r>
            <w:r w:rsidRPr="008A4BE3">
              <w:rPr>
                <w:color w:val="000000" w:themeColor="text1"/>
                <w:sz w:val="28"/>
              </w:rPr>
              <w:t>полнения задания;</w:t>
            </w:r>
          </w:p>
          <w:p w14:paraId="3AB9311B" w14:textId="77777777" w:rsidR="008A4BE3" w:rsidRPr="008A4BE3" w:rsidRDefault="008A4BE3" w:rsidP="008A4BE3">
            <w:pPr>
              <w:pStyle w:val="ReportMain"/>
              <w:jc w:val="both"/>
              <w:rPr>
                <w:color w:val="000000" w:themeColor="text1"/>
                <w:sz w:val="28"/>
              </w:rPr>
            </w:pPr>
            <w:r w:rsidRPr="008A4BE3">
              <w:rPr>
                <w:color w:val="000000" w:themeColor="text1"/>
                <w:sz w:val="28"/>
              </w:rPr>
              <w:t>3. Последовательность и рациональность выпо</w:t>
            </w:r>
            <w:r w:rsidRPr="008A4BE3">
              <w:rPr>
                <w:color w:val="000000" w:themeColor="text1"/>
                <w:sz w:val="28"/>
              </w:rPr>
              <w:t>л</w:t>
            </w:r>
            <w:r w:rsidRPr="008A4BE3">
              <w:rPr>
                <w:color w:val="000000" w:themeColor="text1"/>
                <w:sz w:val="28"/>
              </w:rPr>
              <w:t>нения задания;</w:t>
            </w:r>
          </w:p>
          <w:p w14:paraId="6D9DA17D" w14:textId="77777777"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решения;</w:t>
            </w:r>
          </w:p>
          <w:p w14:paraId="53491997" w14:textId="77777777" w:rsidR="008A4BE3" w:rsidRPr="008A4BE3" w:rsidRDefault="008A4BE3" w:rsidP="008A4BE3">
            <w:pPr>
              <w:pStyle w:val="ReportMain"/>
              <w:jc w:val="both"/>
              <w:rPr>
                <w:color w:val="000000" w:themeColor="text1"/>
                <w:sz w:val="28"/>
              </w:rPr>
            </w:pPr>
            <w:r w:rsidRPr="008A4BE3">
              <w:rPr>
                <w:color w:val="000000" w:themeColor="text1"/>
                <w:sz w:val="28"/>
              </w:rPr>
              <w:t>5. и т.д.</w:t>
            </w:r>
          </w:p>
        </w:tc>
        <w:tc>
          <w:tcPr>
            <w:tcW w:w="4961" w:type="dxa"/>
            <w:shd w:val="clear" w:color="auto" w:fill="auto"/>
          </w:tcPr>
          <w:p w14:paraId="3667A653"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самостоятельно. При этом составлен правильный алгоритм решения задания, в логических рассу</w:t>
            </w:r>
            <w:r w:rsidRPr="008A4BE3">
              <w:rPr>
                <w:color w:val="000000" w:themeColor="text1"/>
                <w:sz w:val="28"/>
              </w:rPr>
              <w:t>ж</w:t>
            </w:r>
            <w:r w:rsidRPr="008A4BE3">
              <w:rPr>
                <w:color w:val="000000" w:themeColor="text1"/>
                <w:sz w:val="28"/>
              </w:rPr>
              <w:t>дениях, в выборе формул и решении нет ошибок, получен верный ответ, задание решено рациональным способом.</w:t>
            </w:r>
          </w:p>
        </w:tc>
      </w:tr>
      <w:tr w:rsidR="008A4BE3" w:rsidRPr="008A4BE3" w14:paraId="0E61A29E" w14:textId="77777777" w:rsidTr="003D4E9B">
        <w:tc>
          <w:tcPr>
            <w:tcW w:w="2137" w:type="dxa"/>
            <w:shd w:val="clear" w:color="auto" w:fill="auto"/>
          </w:tcPr>
          <w:p w14:paraId="4919B49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14:paraId="7A32B74F"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06AF4E75"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помощью преподав</w:t>
            </w:r>
            <w:r w:rsidRPr="008A4BE3">
              <w:rPr>
                <w:color w:val="000000" w:themeColor="text1"/>
                <w:sz w:val="28"/>
              </w:rPr>
              <w:t>а</w:t>
            </w:r>
            <w:r w:rsidRPr="008A4BE3">
              <w:rPr>
                <w:color w:val="000000" w:themeColor="text1"/>
                <w:sz w:val="28"/>
              </w:rPr>
              <w:t>теля. При этом составлен правильный алгоритм решения задания, в логич</w:t>
            </w:r>
            <w:r w:rsidRPr="008A4BE3">
              <w:rPr>
                <w:color w:val="000000" w:themeColor="text1"/>
                <w:sz w:val="28"/>
              </w:rPr>
              <w:t>е</w:t>
            </w:r>
            <w:r w:rsidRPr="008A4BE3">
              <w:rPr>
                <w:color w:val="000000" w:themeColor="text1"/>
                <w:sz w:val="28"/>
              </w:rPr>
              <w:t>ском рассуждении и решении нет сущ</w:t>
            </w:r>
            <w:r w:rsidRPr="008A4BE3">
              <w:rPr>
                <w:color w:val="000000" w:themeColor="text1"/>
                <w:sz w:val="28"/>
              </w:rPr>
              <w:t>е</w:t>
            </w:r>
            <w:r w:rsidRPr="008A4BE3">
              <w:rPr>
                <w:color w:val="000000" w:themeColor="text1"/>
                <w:sz w:val="28"/>
              </w:rPr>
              <w:t>ственных ошибок; правильно сделан выбор формул для решения; есть об</w:t>
            </w:r>
            <w:r w:rsidRPr="008A4BE3">
              <w:rPr>
                <w:color w:val="000000" w:themeColor="text1"/>
                <w:sz w:val="28"/>
              </w:rPr>
              <w:t>ъ</w:t>
            </w:r>
            <w:r w:rsidRPr="008A4BE3">
              <w:rPr>
                <w:color w:val="000000" w:themeColor="text1"/>
                <w:sz w:val="28"/>
              </w:rPr>
              <w:t>яснение решения, но задание решено нерациональным способом или доп</w:t>
            </w:r>
            <w:r w:rsidRPr="008A4BE3">
              <w:rPr>
                <w:color w:val="000000" w:themeColor="text1"/>
                <w:sz w:val="28"/>
              </w:rPr>
              <w:t>у</w:t>
            </w:r>
            <w:r w:rsidRPr="008A4BE3">
              <w:rPr>
                <w:color w:val="000000" w:themeColor="text1"/>
                <w:sz w:val="28"/>
              </w:rPr>
              <w:t>щено не более двух несущественных ошибок, получен верный ответ.</w:t>
            </w:r>
          </w:p>
        </w:tc>
      </w:tr>
      <w:tr w:rsidR="008A4BE3" w:rsidRPr="008A4BE3" w14:paraId="24133D89" w14:textId="77777777" w:rsidTr="003D4E9B">
        <w:tc>
          <w:tcPr>
            <w:tcW w:w="2137" w:type="dxa"/>
            <w:shd w:val="clear" w:color="auto" w:fill="auto"/>
          </w:tcPr>
          <w:p w14:paraId="52A83F2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Удовлетворительно</w:t>
            </w:r>
          </w:p>
        </w:tc>
        <w:tc>
          <w:tcPr>
            <w:tcW w:w="3118" w:type="dxa"/>
            <w:vMerge/>
            <w:shd w:val="clear" w:color="auto" w:fill="auto"/>
          </w:tcPr>
          <w:p w14:paraId="1B8B4DAE"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4A2FBA84"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решено с подсказками преп</w:t>
            </w:r>
            <w:r w:rsidRPr="008A4BE3">
              <w:rPr>
                <w:color w:val="000000" w:themeColor="text1"/>
                <w:sz w:val="28"/>
              </w:rPr>
              <w:t>о</w:t>
            </w:r>
            <w:r w:rsidRPr="008A4BE3">
              <w:rPr>
                <w:color w:val="000000" w:themeColor="text1"/>
                <w:sz w:val="28"/>
              </w:rPr>
              <w:t>давателя. При этом задание понято пр</w:t>
            </w:r>
            <w:r w:rsidRPr="008A4BE3">
              <w:rPr>
                <w:color w:val="000000" w:themeColor="text1"/>
                <w:sz w:val="28"/>
              </w:rPr>
              <w:t>а</w:t>
            </w:r>
            <w:r w:rsidRPr="008A4BE3">
              <w:rPr>
                <w:color w:val="000000" w:themeColor="text1"/>
                <w:sz w:val="28"/>
              </w:rPr>
              <w:t>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w:t>
            </w:r>
            <w:r w:rsidRPr="008A4BE3">
              <w:rPr>
                <w:color w:val="000000" w:themeColor="text1"/>
                <w:sz w:val="28"/>
              </w:rPr>
              <w:t>и</w:t>
            </w:r>
            <w:r w:rsidRPr="008A4BE3">
              <w:rPr>
                <w:color w:val="000000" w:themeColor="text1"/>
                <w:sz w:val="28"/>
              </w:rPr>
              <w:t>де.</w:t>
            </w:r>
          </w:p>
        </w:tc>
      </w:tr>
      <w:tr w:rsidR="008A4BE3" w:rsidRPr="008A4BE3" w14:paraId="1265A28D" w14:textId="77777777" w:rsidTr="003D4E9B">
        <w:tc>
          <w:tcPr>
            <w:tcW w:w="2137" w:type="dxa"/>
            <w:shd w:val="clear" w:color="auto" w:fill="auto"/>
          </w:tcPr>
          <w:p w14:paraId="112C739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14:paraId="715BDC0B"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6C1590EC" w14:textId="77777777" w:rsidR="008A4BE3" w:rsidRPr="008A4BE3" w:rsidRDefault="008A4BE3" w:rsidP="008A4BE3">
            <w:pPr>
              <w:pStyle w:val="ReportMain"/>
              <w:jc w:val="both"/>
              <w:rPr>
                <w:color w:val="000000" w:themeColor="text1"/>
                <w:sz w:val="28"/>
              </w:rPr>
            </w:pPr>
            <w:r w:rsidRPr="008A4BE3">
              <w:rPr>
                <w:color w:val="000000" w:themeColor="text1"/>
                <w:sz w:val="28"/>
              </w:rPr>
              <w:t>Задание не решено.</w:t>
            </w:r>
          </w:p>
        </w:tc>
      </w:tr>
    </w:tbl>
    <w:p w14:paraId="6019B597" w14:textId="77777777" w:rsidR="008A4BE3" w:rsidRPr="008A4BE3" w:rsidRDefault="008A4BE3" w:rsidP="008A4BE3">
      <w:pPr>
        <w:pStyle w:val="ReportMain"/>
        <w:rPr>
          <w:color w:val="000000" w:themeColor="text1"/>
          <w:sz w:val="28"/>
        </w:rPr>
      </w:pPr>
    </w:p>
    <w:p w14:paraId="55584ECD" w14:textId="77777777" w:rsidR="008A4BE3" w:rsidRPr="008A4BE3" w:rsidRDefault="008A4BE3" w:rsidP="008A4BE3">
      <w:pPr>
        <w:pStyle w:val="ReportMain"/>
        <w:rPr>
          <w:color w:val="000000" w:themeColor="text1"/>
          <w:sz w:val="28"/>
        </w:rPr>
      </w:pPr>
    </w:p>
    <w:p w14:paraId="37D3EC5C" w14:textId="77777777" w:rsidR="008A4BE3" w:rsidRPr="008A4BE3" w:rsidRDefault="008A4BE3" w:rsidP="008A4BE3">
      <w:pPr>
        <w:pStyle w:val="ReportMain"/>
        <w:rPr>
          <w:i/>
          <w:color w:val="000000" w:themeColor="text1"/>
          <w:sz w:val="28"/>
        </w:rPr>
      </w:pPr>
      <w:r w:rsidRPr="008A4BE3">
        <w:rPr>
          <w:b/>
          <w:color w:val="000000" w:themeColor="text1"/>
          <w:sz w:val="28"/>
        </w:rPr>
        <w:t>Оценивание выполнения тестов</w:t>
      </w:r>
      <w:r w:rsidRPr="008A4BE3">
        <w:rPr>
          <w:i/>
          <w:color w:val="000000" w:themeColor="text1"/>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A4BE3" w:rsidRPr="008A4BE3" w14:paraId="0EBA95F0" w14:textId="77777777" w:rsidTr="003D4E9B">
        <w:trPr>
          <w:tblHeader/>
        </w:trPr>
        <w:tc>
          <w:tcPr>
            <w:tcW w:w="2137" w:type="dxa"/>
            <w:shd w:val="clear" w:color="auto" w:fill="auto"/>
            <w:vAlign w:val="center"/>
          </w:tcPr>
          <w:p w14:paraId="581F4FC0"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w:t>
            </w:r>
            <w:r w:rsidRPr="008A4BE3">
              <w:rPr>
                <w:color w:val="000000" w:themeColor="text1"/>
                <w:sz w:val="28"/>
              </w:rPr>
              <w:t>а</w:t>
            </w:r>
            <w:r w:rsidRPr="008A4BE3">
              <w:rPr>
                <w:color w:val="000000" w:themeColor="text1"/>
                <w:sz w:val="28"/>
              </w:rPr>
              <w:t>ла</w:t>
            </w:r>
          </w:p>
        </w:tc>
        <w:tc>
          <w:tcPr>
            <w:tcW w:w="3118" w:type="dxa"/>
            <w:shd w:val="clear" w:color="auto" w:fill="auto"/>
            <w:vAlign w:val="center"/>
          </w:tcPr>
          <w:p w14:paraId="444359C8"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4961" w:type="dxa"/>
            <w:shd w:val="clear" w:color="auto" w:fill="auto"/>
            <w:vAlign w:val="center"/>
          </w:tcPr>
          <w:p w14:paraId="66D8301C"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718EE05B" w14:textId="77777777" w:rsidTr="003D4E9B">
        <w:tc>
          <w:tcPr>
            <w:tcW w:w="2137" w:type="dxa"/>
            <w:shd w:val="clear" w:color="auto" w:fill="auto"/>
          </w:tcPr>
          <w:p w14:paraId="2716E40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Отлично</w:t>
            </w:r>
          </w:p>
        </w:tc>
        <w:tc>
          <w:tcPr>
            <w:tcW w:w="3118" w:type="dxa"/>
            <w:vMerge w:val="restart"/>
            <w:shd w:val="clear" w:color="auto" w:fill="auto"/>
          </w:tcPr>
          <w:p w14:paraId="34364066" w14:textId="77777777" w:rsidR="008A4BE3" w:rsidRPr="008A4BE3" w:rsidRDefault="008A4BE3" w:rsidP="008A4BE3">
            <w:pPr>
              <w:pStyle w:val="ReportMain"/>
              <w:jc w:val="both"/>
              <w:rPr>
                <w:color w:val="000000" w:themeColor="text1"/>
                <w:sz w:val="28"/>
              </w:rPr>
            </w:pPr>
            <w:r w:rsidRPr="008A4BE3">
              <w:rPr>
                <w:color w:val="000000" w:themeColor="text1"/>
                <w:sz w:val="28"/>
              </w:rPr>
              <w:t>1. Полнота выполнения тестовых заданий;</w:t>
            </w:r>
          </w:p>
          <w:p w14:paraId="205165D1" w14:textId="77777777" w:rsidR="008A4BE3" w:rsidRPr="008A4BE3" w:rsidRDefault="008A4BE3" w:rsidP="008A4BE3">
            <w:pPr>
              <w:pStyle w:val="ReportMain"/>
              <w:jc w:val="both"/>
              <w:rPr>
                <w:color w:val="000000" w:themeColor="text1"/>
                <w:sz w:val="28"/>
              </w:rPr>
            </w:pPr>
            <w:r w:rsidRPr="008A4BE3">
              <w:rPr>
                <w:color w:val="000000" w:themeColor="text1"/>
                <w:sz w:val="28"/>
              </w:rPr>
              <w:t>2. Своевременность в</w:t>
            </w:r>
            <w:r w:rsidRPr="008A4BE3">
              <w:rPr>
                <w:color w:val="000000" w:themeColor="text1"/>
                <w:sz w:val="28"/>
              </w:rPr>
              <w:t>ы</w:t>
            </w:r>
            <w:r w:rsidRPr="008A4BE3">
              <w:rPr>
                <w:color w:val="000000" w:themeColor="text1"/>
                <w:sz w:val="28"/>
              </w:rPr>
              <w:t>полнения;</w:t>
            </w:r>
          </w:p>
          <w:p w14:paraId="6DBBD7D1"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3. Правильность ответов </w:t>
            </w:r>
            <w:r w:rsidRPr="008A4BE3">
              <w:rPr>
                <w:color w:val="000000" w:themeColor="text1"/>
                <w:sz w:val="28"/>
              </w:rPr>
              <w:lastRenderedPageBreak/>
              <w:t>на вопросы;</w:t>
            </w:r>
          </w:p>
          <w:p w14:paraId="5A536569" w14:textId="77777777" w:rsidR="008A4BE3" w:rsidRPr="008A4BE3" w:rsidRDefault="008A4BE3" w:rsidP="008A4BE3">
            <w:pPr>
              <w:pStyle w:val="ReportMain"/>
              <w:jc w:val="both"/>
              <w:rPr>
                <w:color w:val="000000" w:themeColor="text1"/>
                <w:sz w:val="28"/>
              </w:rPr>
            </w:pPr>
            <w:r w:rsidRPr="008A4BE3">
              <w:rPr>
                <w:color w:val="000000" w:themeColor="text1"/>
                <w:sz w:val="28"/>
              </w:rPr>
              <w:t>4. Самостоятельность тестирования.</w:t>
            </w:r>
          </w:p>
          <w:p w14:paraId="4C6649FB"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0B30FE0D" w14:textId="77777777" w:rsidR="008A4BE3" w:rsidRPr="008A4BE3" w:rsidRDefault="008A4BE3" w:rsidP="008A4BE3">
            <w:pPr>
              <w:pStyle w:val="ReportMain"/>
              <w:jc w:val="both"/>
              <w:rPr>
                <w:color w:val="000000" w:themeColor="text1"/>
                <w:sz w:val="28"/>
              </w:rPr>
            </w:pPr>
            <w:r w:rsidRPr="008A4BE3">
              <w:rPr>
                <w:color w:val="000000" w:themeColor="text1"/>
                <w:sz w:val="28"/>
              </w:rPr>
              <w:lastRenderedPageBreak/>
              <w:t>Выполнено более 95 % заданий пре</w:t>
            </w:r>
            <w:r w:rsidRPr="008A4BE3">
              <w:rPr>
                <w:color w:val="000000" w:themeColor="text1"/>
                <w:sz w:val="28"/>
              </w:rPr>
              <w:t>д</w:t>
            </w:r>
            <w:r w:rsidRPr="008A4BE3">
              <w:rPr>
                <w:color w:val="000000" w:themeColor="text1"/>
                <w:sz w:val="28"/>
              </w:rPr>
              <w:t>ложенного теста, в заданиях открытого типа дан полный, развернутый ответ на поставленный вопрос.</w:t>
            </w:r>
          </w:p>
        </w:tc>
      </w:tr>
      <w:tr w:rsidR="008A4BE3" w:rsidRPr="008A4BE3" w14:paraId="27A6BD09" w14:textId="77777777" w:rsidTr="003D4E9B">
        <w:tc>
          <w:tcPr>
            <w:tcW w:w="2137" w:type="dxa"/>
            <w:shd w:val="clear" w:color="auto" w:fill="auto"/>
          </w:tcPr>
          <w:p w14:paraId="114206A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Хорошо</w:t>
            </w:r>
          </w:p>
        </w:tc>
        <w:tc>
          <w:tcPr>
            <w:tcW w:w="3118" w:type="dxa"/>
            <w:vMerge/>
            <w:shd w:val="clear" w:color="auto" w:fill="auto"/>
          </w:tcPr>
          <w:p w14:paraId="2D054D32"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3F6F308F"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Выполнено от 75% до 95 % заданий </w:t>
            </w:r>
            <w:r w:rsidRPr="008A4BE3">
              <w:rPr>
                <w:color w:val="000000" w:themeColor="text1"/>
                <w:sz w:val="28"/>
              </w:rPr>
              <w:lastRenderedPageBreak/>
              <w:t>предложенного теста, в заданиях о</w:t>
            </w:r>
            <w:r w:rsidRPr="008A4BE3">
              <w:rPr>
                <w:color w:val="000000" w:themeColor="text1"/>
                <w:sz w:val="28"/>
              </w:rPr>
              <w:t>т</w:t>
            </w:r>
            <w:r w:rsidRPr="008A4BE3">
              <w:rPr>
                <w:color w:val="000000" w:themeColor="text1"/>
                <w:sz w:val="28"/>
              </w:rPr>
              <w:t>крытого типа дан полный, развернутый ответ на поставленный вопрос; однако были допущены неточности в опред</w:t>
            </w:r>
            <w:r w:rsidRPr="008A4BE3">
              <w:rPr>
                <w:color w:val="000000" w:themeColor="text1"/>
                <w:sz w:val="28"/>
              </w:rPr>
              <w:t>е</w:t>
            </w:r>
            <w:r w:rsidRPr="008A4BE3">
              <w:rPr>
                <w:color w:val="000000" w:themeColor="text1"/>
                <w:sz w:val="28"/>
              </w:rPr>
              <w:t>лении понятий, терминов и др.</w:t>
            </w:r>
          </w:p>
        </w:tc>
      </w:tr>
      <w:tr w:rsidR="008A4BE3" w:rsidRPr="008A4BE3" w14:paraId="319D8471" w14:textId="77777777" w:rsidTr="003D4E9B">
        <w:tc>
          <w:tcPr>
            <w:tcW w:w="2137" w:type="dxa"/>
            <w:shd w:val="clear" w:color="auto" w:fill="auto"/>
          </w:tcPr>
          <w:p w14:paraId="42AEC901"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lastRenderedPageBreak/>
              <w:t>Удовлетворительно</w:t>
            </w:r>
          </w:p>
        </w:tc>
        <w:tc>
          <w:tcPr>
            <w:tcW w:w="3118" w:type="dxa"/>
            <w:vMerge/>
            <w:shd w:val="clear" w:color="auto" w:fill="auto"/>
          </w:tcPr>
          <w:p w14:paraId="4661F0D2"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366090BD" w14:textId="77777777" w:rsidR="008A4BE3" w:rsidRPr="008A4BE3" w:rsidRDefault="008A4BE3" w:rsidP="008A4BE3">
            <w:pPr>
              <w:pStyle w:val="ReportMain"/>
              <w:jc w:val="both"/>
              <w:rPr>
                <w:color w:val="000000" w:themeColor="text1"/>
                <w:sz w:val="28"/>
              </w:rPr>
            </w:pPr>
            <w:r w:rsidRPr="008A4BE3">
              <w:rPr>
                <w:color w:val="000000" w:themeColor="text1"/>
                <w:sz w:val="28"/>
              </w:rPr>
              <w:t>Выполнено от 50% до 75 % заданий предложенного теста, в заданиях о</w:t>
            </w:r>
            <w:r w:rsidRPr="008A4BE3">
              <w:rPr>
                <w:color w:val="000000" w:themeColor="text1"/>
                <w:sz w:val="28"/>
              </w:rPr>
              <w:t>т</w:t>
            </w:r>
            <w:r w:rsidRPr="008A4BE3">
              <w:rPr>
                <w:color w:val="000000" w:themeColor="text1"/>
                <w:sz w:val="28"/>
              </w:rPr>
              <w:t>крытого типа дан неполный ответ на поставленный вопрос, в ответе не пр</w:t>
            </w:r>
            <w:r w:rsidRPr="008A4BE3">
              <w:rPr>
                <w:color w:val="000000" w:themeColor="text1"/>
                <w:sz w:val="28"/>
              </w:rPr>
              <w:t>и</w:t>
            </w:r>
            <w:r w:rsidRPr="008A4BE3">
              <w:rPr>
                <w:color w:val="000000" w:themeColor="text1"/>
                <w:sz w:val="28"/>
              </w:rPr>
              <w:t>сутствуют доказательные примеры, текст со стилистическими и орфогр</w:t>
            </w:r>
            <w:r w:rsidRPr="008A4BE3">
              <w:rPr>
                <w:color w:val="000000" w:themeColor="text1"/>
                <w:sz w:val="28"/>
              </w:rPr>
              <w:t>а</w:t>
            </w:r>
            <w:r w:rsidRPr="008A4BE3">
              <w:rPr>
                <w:color w:val="000000" w:themeColor="text1"/>
                <w:sz w:val="28"/>
              </w:rPr>
              <w:t>фическими ошибками.</w:t>
            </w:r>
          </w:p>
        </w:tc>
      </w:tr>
      <w:tr w:rsidR="008A4BE3" w:rsidRPr="008A4BE3" w14:paraId="0D97B751" w14:textId="77777777" w:rsidTr="003D4E9B">
        <w:tc>
          <w:tcPr>
            <w:tcW w:w="2137" w:type="dxa"/>
            <w:shd w:val="clear" w:color="auto" w:fill="auto"/>
          </w:tcPr>
          <w:p w14:paraId="02EEBE7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Неудовлетворительно </w:t>
            </w:r>
          </w:p>
        </w:tc>
        <w:tc>
          <w:tcPr>
            <w:tcW w:w="3118" w:type="dxa"/>
            <w:vMerge/>
            <w:shd w:val="clear" w:color="auto" w:fill="auto"/>
          </w:tcPr>
          <w:p w14:paraId="1C0DA5C9" w14:textId="77777777" w:rsidR="008A4BE3" w:rsidRPr="008A4BE3" w:rsidRDefault="008A4BE3" w:rsidP="008A4BE3">
            <w:pPr>
              <w:pStyle w:val="ReportMain"/>
              <w:jc w:val="both"/>
              <w:rPr>
                <w:color w:val="000000" w:themeColor="text1"/>
                <w:sz w:val="28"/>
              </w:rPr>
            </w:pPr>
          </w:p>
        </w:tc>
        <w:tc>
          <w:tcPr>
            <w:tcW w:w="4961" w:type="dxa"/>
            <w:shd w:val="clear" w:color="auto" w:fill="auto"/>
          </w:tcPr>
          <w:p w14:paraId="529DDF98" w14:textId="77777777" w:rsidR="008A4BE3" w:rsidRPr="008A4BE3" w:rsidRDefault="008A4BE3" w:rsidP="008A4BE3">
            <w:pPr>
              <w:pStyle w:val="ReportMain"/>
              <w:jc w:val="both"/>
              <w:rPr>
                <w:color w:val="000000" w:themeColor="text1"/>
                <w:sz w:val="28"/>
              </w:rPr>
            </w:pPr>
            <w:r w:rsidRPr="008A4BE3">
              <w:rPr>
                <w:color w:val="000000" w:themeColor="text1"/>
                <w:sz w:val="28"/>
              </w:rPr>
              <w:t>Выполнено менее 50 % заданий пре</w:t>
            </w:r>
            <w:r w:rsidRPr="008A4BE3">
              <w:rPr>
                <w:color w:val="000000" w:themeColor="text1"/>
                <w:sz w:val="28"/>
              </w:rPr>
              <w:t>д</w:t>
            </w:r>
            <w:r w:rsidRPr="008A4BE3">
              <w:rPr>
                <w:color w:val="000000" w:themeColor="text1"/>
                <w:sz w:val="28"/>
              </w:rPr>
              <w:t>ложенного теста, на поставленные в</w:t>
            </w:r>
            <w:r w:rsidRPr="008A4BE3">
              <w:rPr>
                <w:color w:val="000000" w:themeColor="text1"/>
                <w:sz w:val="28"/>
              </w:rPr>
              <w:t>о</w:t>
            </w:r>
            <w:r w:rsidRPr="008A4BE3">
              <w:rPr>
                <w:color w:val="000000" w:themeColor="text1"/>
                <w:sz w:val="28"/>
              </w:rPr>
              <w:t>просы ответ отсутствует или неполный, допущены существенные ошибки в те</w:t>
            </w:r>
            <w:r w:rsidRPr="008A4BE3">
              <w:rPr>
                <w:color w:val="000000" w:themeColor="text1"/>
                <w:sz w:val="28"/>
              </w:rPr>
              <w:t>о</w:t>
            </w:r>
            <w:r w:rsidRPr="008A4BE3">
              <w:rPr>
                <w:color w:val="000000" w:themeColor="text1"/>
                <w:sz w:val="28"/>
              </w:rPr>
              <w:t>ретическом материале (терминах, пон</w:t>
            </w:r>
            <w:r w:rsidRPr="008A4BE3">
              <w:rPr>
                <w:color w:val="000000" w:themeColor="text1"/>
                <w:sz w:val="28"/>
              </w:rPr>
              <w:t>я</w:t>
            </w:r>
            <w:r w:rsidRPr="008A4BE3">
              <w:rPr>
                <w:color w:val="000000" w:themeColor="text1"/>
                <w:sz w:val="28"/>
              </w:rPr>
              <w:t>тиях).</w:t>
            </w:r>
          </w:p>
        </w:tc>
      </w:tr>
    </w:tbl>
    <w:p w14:paraId="106063E3" w14:textId="77777777" w:rsidR="008A4BE3" w:rsidRPr="008A4BE3" w:rsidRDefault="008A4BE3" w:rsidP="008A4BE3">
      <w:pPr>
        <w:pStyle w:val="ReportMain"/>
        <w:rPr>
          <w:color w:val="000000" w:themeColor="text1"/>
          <w:sz w:val="28"/>
        </w:rPr>
      </w:pPr>
    </w:p>
    <w:p w14:paraId="5CE4BD8D" w14:textId="77777777" w:rsidR="008A4BE3" w:rsidRPr="008A4BE3" w:rsidRDefault="008A4BE3" w:rsidP="008A4BE3">
      <w:pPr>
        <w:pStyle w:val="ReportMain"/>
        <w:rPr>
          <w:b/>
          <w:color w:val="000000" w:themeColor="text1"/>
          <w:sz w:val="28"/>
        </w:rPr>
      </w:pPr>
      <w:r w:rsidRPr="008A4BE3">
        <w:rPr>
          <w:b/>
          <w:color w:val="000000" w:themeColor="text1"/>
          <w:sz w:val="28"/>
        </w:rPr>
        <w:t>Оценивание эссе</w:t>
      </w:r>
    </w:p>
    <w:tbl>
      <w:tblPr>
        <w:tblStyle w:val="afff9"/>
        <w:tblW w:w="0" w:type="auto"/>
        <w:tblLook w:val="04A0" w:firstRow="1" w:lastRow="0" w:firstColumn="1" w:lastColumn="0" w:noHBand="0" w:noVBand="1"/>
      </w:tblPr>
      <w:tblGrid>
        <w:gridCol w:w="3473"/>
        <w:gridCol w:w="3474"/>
        <w:gridCol w:w="3474"/>
      </w:tblGrid>
      <w:tr w:rsidR="008A4BE3" w:rsidRPr="008A4BE3" w14:paraId="748E2567" w14:textId="77777777" w:rsidTr="003D4E9B">
        <w:trPr>
          <w:trHeight w:val="268"/>
        </w:trPr>
        <w:tc>
          <w:tcPr>
            <w:tcW w:w="3473" w:type="dxa"/>
          </w:tcPr>
          <w:p w14:paraId="4E48AC01" w14:textId="77777777" w:rsidR="008A4BE3" w:rsidRPr="008A4BE3" w:rsidRDefault="008A4BE3" w:rsidP="008A4BE3">
            <w:pPr>
              <w:pStyle w:val="ReportMain"/>
              <w:jc w:val="both"/>
              <w:rPr>
                <w:color w:val="000000" w:themeColor="text1"/>
                <w:sz w:val="28"/>
              </w:rPr>
            </w:pPr>
            <w:r w:rsidRPr="008A4BE3">
              <w:rPr>
                <w:color w:val="000000" w:themeColor="text1"/>
                <w:sz w:val="28"/>
              </w:rPr>
              <w:t>4-балльная шкала</w:t>
            </w:r>
          </w:p>
        </w:tc>
        <w:tc>
          <w:tcPr>
            <w:tcW w:w="3474" w:type="dxa"/>
          </w:tcPr>
          <w:p w14:paraId="54FB7DC6" w14:textId="77777777" w:rsidR="008A4BE3" w:rsidRPr="008A4BE3" w:rsidRDefault="008A4BE3" w:rsidP="008A4BE3">
            <w:pPr>
              <w:pStyle w:val="ReportMain"/>
              <w:jc w:val="both"/>
              <w:rPr>
                <w:color w:val="000000" w:themeColor="text1"/>
                <w:sz w:val="28"/>
              </w:rPr>
            </w:pPr>
            <w:r w:rsidRPr="008A4BE3">
              <w:rPr>
                <w:color w:val="000000" w:themeColor="text1"/>
                <w:sz w:val="28"/>
              </w:rPr>
              <w:t>Показатели</w:t>
            </w:r>
          </w:p>
        </w:tc>
        <w:tc>
          <w:tcPr>
            <w:tcW w:w="3474" w:type="dxa"/>
          </w:tcPr>
          <w:p w14:paraId="4F1505D9" w14:textId="77777777" w:rsidR="008A4BE3" w:rsidRPr="008A4BE3" w:rsidRDefault="008A4BE3" w:rsidP="008A4BE3">
            <w:pPr>
              <w:pStyle w:val="ReportMain"/>
              <w:jc w:val="both"/>
              <w:rPr>
                <w:color w:val="000000" w:themeColor="text1"/>
                <w:sz w:val="28"/>
              </w:rPr>
            </w:pPr>
            <w:r w:rsidRPr="008A4BE3">
              <w:rPr>
                <w:color w:val="000000" w:themeColor="text1"/>
                <w:sz w:val="28"/>
              </w:rPr>
              <w:t>Критерии</w:t>
            </w:r>
          </w:p>
        </w:tc>
      </w:tr>
      <w:tr w:rsidR="008A4BE3" w:rsidRPr="008A4BE3" w14:paraId="37ACFB74" w14:textId="77777777" w:rsidTr="003D4E9B">
        <w:trPr>
          <w:trHeight w:val="837"/>
        </w:trPr>
        <w:tc>
          <w:tcPr>
            <w:tcW w:w="3473" w:type="dxa"/>
          </w:tcPr>
          <w:p w14:paraId="0C3DDCE1" w14:textId="77777777" w:rsidR="008A4BE3" w:rsidRPr="008A4BE3" w:rsidRDefault="008A4BE3" w:rsidP="008A4BE3">
            <w:pPr>
              <w:pStyle w:val="ReportMain"/>
              <w:jc w:val="both"/>
              <w:rPr>
                <w:color w:val="000000" w:themeColor="text1"/>
                <w:sz w:val="28"/>
              </w:rPr>
            </w:pPr>
            <w:r w:rsidRPr="008A4BE3">
              <w:rPr>
                <w:color w:val="000000" w:themeColor="text1"/>
                <w:sz w:val="28"/>
              </w:rPr>
              <w:t>Отлично</w:t>
            </w:r>
          </w:p>
        </w:tc>
        <w:tc>
          <w:tcPr>
            <w:tcW w:w="3474" w:type="dxa"/>
            <w:vMerge w:val="restart"/>
          </w:tcPr>
          <w:p w14:paraId="3C4F4BFA" w14:textId="77777777" w:rsidR="008A4BE3" w:rsidRPr="008A4BE3" w:rsidRDefault="008A4BE3" w:rsidP="008A4BE3">
            <w:pPr>
              <w:pStyle w:val="ReportMain"/>
              <w:jc w:val="both"/>
              <w:rPr>
                <w:color w:val="000000" w:themeColor="text1"/>
                <w:sz w:val="28"/>
              </w:rPr>
            </w:pPr>
            <w:r w:rsidRPr="008A4BE3">
              <w:rPr>
                <w:color w:val="000000" w:themeColor="text1"/>
                <w:sz w:val="28"/>
              </w:rPr>
              <w:t>1 наличие логической структуры построения текста (вступление с п</w:t>
            </w:r>
            <w:r w:rsidRPr="008A4BE3">
              <w:rPr>
                <w:color w:val="000000" w:themeColor="text1"/>
                <w:sz w:val="28"/>
              </w:rPr>
              <w:t>о</w:t>
            </w:r>
            <w:r w:rsidRPr="008A4BE3">
              <w:rPr>
                <w:color w:val="000000" w:themeColor="text1"/>
                <w:sz w:val="28"/>
              </w:rPr>
              <w:t>становкой проблемы; о</w:t>
            </w:r>
            <w:r w:rsidRPr="008A4BE3">
              <w:rPr>
                <w:color w:val="000000" w:themeColor="text1"/>
                <w:sz w:val="28"/>
              </w:rPr>
              <w:t>с</w:t>
            </w:r>
            <w:r w:rsidRPr="008A4BE3">
              <w:rPr>
                <w:color w:val="000000" w:themeColor="text1"/>
                <w:sz w:val="28"/>
              </w:rPr>
              <w:t>новная часть, разделенная по основным идеям; з</w:t>
            </w:r>
            <w:r w:rsidRPr="008A4BE3">
              <w:rPr>
                <w:color w:val="000000" w:themeColor="text1"/>
                <w:sz w:val="28"/>
              </w:rPr>
              <w:t>а</w:t>
            </w:r>
            <w:r w:rsidRPr="008A4BE3">
              <w:rPr>
                <w:color w:val="000000" w:themeColor="text1"/>
                <w:sz w:val="28"/>
              </w:rPr>
              <w:t>ключение с выводами, п</w:t>
            </w:r>
            <w:r w:rsidRPr="008A4BE3">
              <w:rPr>
                <w:color w:val="000000" w:themeColor="text1"/>
                <w:sz w:val="28"/>
              </w:rPr>
              <w:t>о</w:t>
            </w:r>
            <w:r w:rsidRPr="008A4BE3">
              <w:rPr>
                <w:color w:val="000000" w:themeColor="text1"/>
                <w:sz w:val="28"/>
              </w:rPr>
              <w:t>лученными в результате рассуждения);</w:t>
            </w:r>
          </w:p>
          <w:p w14:paraId="49227E0D" w14:textId="77777777" w:rsidR="008A4BE3" w:rsidRPr="008A4BE3" w:rsidRDefault="008A4BE3" w:rsidP="008A4BE3">
            <w:pPr>
              <w:pStyle w:val="ReportMain"/>
              <w:jc w:val="both"/>
              <w:rPr>
                <w:color w:val="000000" w:themeColor="text1"/>
                <w:sz w:val="28"/>
              </w:rPr>
            </w:pPr>
            <w:r w:rsidRPr="008A4BE3">
              <w:rPr>
                <w:color w:val="000000" w:themeColor="text1"/>
                <w:sz w:val="28"/>
              </w:rPr>
              <w:t>2 наличие определенной личной позиции по теме эссе;</w:t>
            </w:r>
          </w:p>
          <w:p w14:paraId="4B4A9675" w14:textId="77777777" w:rsidR="008A4BE3" w:rsidRPr="008A4BE3" w:rsidRDefault="008A4BE3" w:rsidP="008A4BE3">
            <w:pPr>
              <w:pStyle w:val="ReportMain"/>
              <w:jc w:val="both"/>
              <w:rPr>
                <w:color w:val="000000" w:themeColor="text1"/>
                <w:sz w:val="28"/>
              </w:rPr>
            </w:pPr>
            <w:r w:rsidRPr="008A4BE3">
              <w:rPr>
                <w:color w:val="000000" w:themeColor="text1"/>
                <w:sz w:val="28"/>
              </w:rPr>
              <w:t>3 адекватность аргументов при обосновании личной позиции</w:t>
            </w:r>
          </w:p>
          <w:p w14:paraId="077AE943" w14:textId="77777777" w:rsidR="008A4BE3" w:rsidRPr="008A4BE3" w:rsidRDefault="008A4BE3" w:rsidP="008A4BE3">
            <w:pPr>
              <w:pStyle w:val="ReportMain"/>
              <w:jc w:val="both"/>
              <w:rPr>
                <w:color w:val="000000" w:themeColor="text1"/>
                <w:sz w:val="28"/>
              </w:rPr>
            </w:pPr>
            <w:r w:rsidRPr="008A4BE3">
              <w:rPr>
                <w:color w:val="000000" w:themeColor="text1"/>
                <w:sz w:val="28"/>
              </w:rPr>
              <w:t xml:space="preserve">4 стиль изложения </w:t>
            </w:r>
          </w:p>
          <w:p w14:paraId="11537241" w14:textId="77777777" w:rsidR="008A4BE3" w:rsidRPr="008A4BE3" w:rsidRDefault="008A4BE3" w:rsidP="008A4BE3">
            <w:pPr>
              <w:pStyle w:val="ReportMain"/>
              <w:jc w:val="both"/>
              <w:rPr>
                <w:color w:val="000000" w:themeColor="text1"/>
                <w:sz w:val="28"/>
              </w:rPr>
            </w:pPr>
            <w:r w:rsidRPr="008A4BE3">
              <w:rPr>
                <w:color w:val="000000" w:themeColor="text1"/>
                <w:sz w:val="28"/>
              </w:rPr>
              <w:t>(использование професс</w:t>
            </w:r>
            <w:r w:rsidRPr="008A4BE3">
              <w:rPr>
                <w:color w:val="000000" w:themeColor="text1"/>
                <w:sz w:val="28"/>
              </w:rPr>
              <w:t>и</w:t>
            </w:r>
            <w:r w:rsidRPr="008A4BE3">
              <w:rPr>
                <w:color w:val="000000" w:themeColor="text1"/>
                <w:sz w:val="28"/>
              </w:rPr>
              <w:t>ональных терминов, цитат, стилистическое постро</w:t>
            </w:r>
            <w:r w:rsidRPr="008A4BE3">
              <w:rPr>
                <w:color w:val="000000" w:themeColor="text1"/>
                <w:sz w:val="28"/>
              </w:rPr>
              <w:t>е</w:t>
            </w:r>
            <w:r w:rsidRPr="008A4BE3">
              <w:rPr>
                <w:color w:val="000000" w:themeColor="text1"/>
                <w:sz w:val="28"/>
              </w:rPr>
              <w:t>ние фраз, и т.д)</w:t>
            </w:r>
          </w:p>
          <w:p w14:paraId="4952E2F5" w14:textId="77777777" w:rsidR="008A4BE3" w:rsidRPr="008A4BE3" w:rsidRDefault="008A4BE3" w:rsidP="008A4BE3">
            <w:pPr>
              <w:pStyle w:val="ReportMain"/>
              <w:jc w:val="both"/>
              <w:rPr>
                <w:color w:val="000000" w:themeColor="text1"/>
                <w:sz w:val="28"/>
              </w:rPr>
            </w:pPr>
            <w:r w:rsidRPr="008A4BE3">
              <w:rPr>
                <w:color w:val="000000" w:themeColor="text1"/>
                <w:sz w:val="28"/>
              </w:rPr>
              <w:t>5 эстетическое оформл</w:t>
            </w:r>
            <w:r w:rsidRPr="008A4BE3">
              <w:rPr>
                <w:color w:val="000000" w:themeColor="text1"/>
                <w:sz w:val="28"/>
              </w:rPr>
              <w:t>е</w:t>
            </w:r>
            <w:r w:rsidRPr="008A4BE3">
              <w:rPr>
                <w:color w:val="000000" w:themeColor="text1"/>
                <w:sz w:val="28"/>
              </w:rPr>
              <w:t>ние работы (аккуратность, форматирование текста, выделение и т.д)</w:t>
            </w:r>
          </w:p>
        </w:tc>
        <w:tc>
          <w:tcPr>
            <w:tcW w:w="3474" w:type="dxa"/>
          </w:tcPr>
          <w:p w14:paraId="0BD9A574" w14:textId="77777777" w:rsidR="008A4BE3" w:rsidRPr="008A4BE3" w:rsidRDefault="008A4BE3" w:rsidP="008A4BE3">
            <w:pPr>
              <w:pStyle w:val="ReportMain"/>
              <w:jc w:val="both"/>
              <w:rPr>
                <w:color w:val="000000" w:themeColor="text1"/>
                <w:sz w:val="28"/>
              </w:rPr>
            </w:pPr>
            <w:r w:rsidRPr="008A4BE3">
              <w:rPr>
                <w:color w:val="000000" w:themeColor="text1"/>
                <w:sz w:val="28"/>
              </w:rPr>
              <w:t>Логически и лексически грамотно изложенный, с</w:t>
            </w:r>
            <w:r w:rsidRPr="008A4BE3">
              <w:rPr>
                <w:color w:val="000000" w:themeColor="text1"/>
                <w:sz w:val="28"/>
              </w:rPr>
              <w:t>о</w:t>
            </w:r>
            <w:r w:rsidRPr="008A4BE3">
              <w:rPr>
                <w:color w:val="000000" w:themeColor="text1"/>
                <w:sz w:val="28"/>
              </w:rPr>
              <w:t>держательный и аргуме</w:t>
            </w:r>
            <w:r w:rsidRPr="008A4BE3">
              <w:rPr>
                <w:color w:val="000000" w:themeColor="text1"/>
                <w:sz w:val="28"/>
              </w:rPr>
              <w:t>н</w:t>
            </w:r>
            <w:r w:rsidRPr="008A4BE3">
              <w:rPr>
                <w:color w:val="000000" w:themeColor="text1"/>
                <w:sz w:val="28"/>
              </w:rPr>
              <w:t>тированный текст, по</w:t>
            </w:r>
            <w:r w:rsidRPr="008A4BE3">
              <w:rPr>
                <w:color w:val="000000" w:themeColor="text1"/>
                <w:sz w:val="28"/>
              </w:rPr>
              <w:t>д</w:t>
            </w:r>
            <w:r w:rsidRPr="008A4BE3">
              <w:rPr>
                <w:color w:val="000000" w:themeColor="text1"/>
                <w:sz w:val="28"/>
              </w:rPr>
              <w:t>крепленный знанием лит</w:t>
            </w:r>
            <w:r w:rsidRPr="008A4BE3">
              <w:rPr>
                <w:color w:val="000000" w:themeColor="text1"/>
                <w:sz w:val="28"/>
              </w:rPr>
              <w:t>е</w:t>
            </w:r>
            <w:r w:rsidRPr="008A4BE3">
              <w:rPr>
                <w:color w:val="000000" w:themeColor="text1"/>
                <w:sz w:val="28"/>
              </w:rPr>
              <w:t>ратуры и источников по рассматриваемому вопр</w:t>
            </w:r>
            <w:r w:rsidRPr="008A4BE3">
              <w:rPr>
                <w:color w:val="000000" w:themeColor="text1"/>
                <w:sz w:val="28"/>
              </w:rPr>
              <w:t>о</w:t>
            </w:r>
            <w:r w:rsidRPr="008A4BE3">
              <w:rPr>
                <w:color w:val="000000" w:themeColor="text1"/>
                <w:sz w:val="28"/>
              </w:rPr>
              <w:t>су, ссылка на новейшие цивилистические исслед</w:t>
            </w:r>
            <w:r w:rsidRPr="008A4BE3">
              <w:rPr>
                <w:color w:val="000000" w:themeColor="text1"/>
                <w:sz w:val="28"/>
              </w:rPr>
              <w:t>о</w:t>
            </w:r>
            <w:r w:rsidRPr="008A4BE3">
              <w:rPr>
                <w:color w:val="000000" w:themeColor="text1"/>
                <w:sz w:val="28"/>
              </w:rPr>
              <w:t>вание, проводившиеся по данному вопросу, испол</w:t>
            </w:r>
            <w:r w:rsidRPr="008A4BE3">
              <w:rPr>
                <w:color w:val="000000" w:themeColor="text1"/>
                <w:sz w:val="28"/>
              </w:rPr>
              <w:t>ь</w:t>
            </w:r>
            <w:r w:rsidRPr="008A4BE3">
              <w:rPr>
                <w:color w:val="000000" w:themeColor="text1"/>
                <w:sz w:val="28"/>
              </w:rPr>
              <w:t>зование современных ст</w:t>
            </w:r>
            <w:r w:rsidRPr="008A4BE3">
              <w:rPr>
                <w:color w:val="000000" w:themeColor="text1"/>
                <w:sz w:val="28"/>
              </w:rPr>
              <w:t>а</w:t>
            </w:r>
            <w:r w:rsidRPr="008A4BE3">
              <w:rPr>
                <w:color w:val="000000" w:themeColor="text1"/>
                <w:sz w:val="28"/>
              </w:rPr>
              <w:t>тистических данных</w:t>
            </w:r>
          </w:p>
        </w:tc>
      </w:tr>
      <w:tr w:rsidR="008A4BE3" w:rsidRPr="008A4BE3" w14:paraId="496304B6" w14:textId="77777777" w:rsidTr="003D4E9B">
        <w:trPr>
          <w:trHeight w:val="3028"/>
        </w:trPr>
        <w:tc>
          <w:tcPr>
            <w:tcW w:w="3473" w:type="dxa"/>
          </w:tcPr>
          <w:p w14:paraId="02376058" w14:textId="77777777" w:rsidR="008A4BE3" w:rsidRPr="008A4BE3" w:rsidRDefault="008A4BE3" w:rsidP="008A4BE3">
            <w:pPr>
              <w:pStyle w:val="ReportMain"/>
              <w:jc w:val="both"/>
              <w:rPr>
                <w:color w:val="000000" w:themeColor="text1"/>
                <w:sz w:val="28"/>
              </w:rPr>
            </w:pPr>
            <w:r w:rsidRPr="008A4BE3">
              <w:rPr>
                <w:color w:val="000000" w:themeColor="text1"/>
                <w:sz w:val="28"/>
              </w:rPr>
              <w:t>Хорошо</w:t>
            </w:r>
          </w:p>
        </w:tc>
        <w:tc>
          <w:tcPr>
            <w:tcW w:w="3474" w:type="dxa"/>
            <w:vMerge/>
          </w:tcPr>
          <w:p w14:paraId="2177C339" w14:textId="77777777" w:rsidR="008A4BE3" w:rsidRPr="008A4BE3" w:rsidRDefault="008A4BE3" w:rsidP="008A4BE3">
            <w:pPr>
              <w:pStyle w:val="ReportMain"/>
              <w:jc w:val="both"/>
              <w:rPr>
                <w:color w:val="000000" w:themeColor="text1"/>
                <w:sz w:val="28"/>
              </w:rPr>
            </w:pPr>
          </w:p>
        </w:tc>
        <w:tc>
          <w:tcPr>
            <w:tcW w:w="3474" w:type="dxa"/>
          </w:tcPr>
          <w:p w14:paraId="0A891E7B"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w:t>
            </w:r>
            <w:r w:rsidRPr="008A4BE3">
              <w:rPr>
                <w:color w:val="000000" w:themeColor="text1"/>
                <w:sz w:val="28"/>
              </w:rPr>
              <w:lastRenderedPageBreak/>
              <w:t>использование современных статистических данных</w:t>
            </w:r>
          </w:p>
        </w:tc>
      </w:tr>
      <w:tr w:rsidR="008A4BE3" w:rsidRPr="008A4BE3" w14:paraId="2332A412" w14:textId="77777777" w:rsidTr="003D4E9B">
        <w:trPr>
          <w:trHeight w:val="2260"/>
        </w:trPr>
        <w:tc>
          <w:tcPr>
            <w:tcW w:w="3473" w:type="dxa"/>
          </w:tcPr>
          <w:p w14:paraId="76B8A483" w14:textId="77777777" w:rsidR="008A4BE3" w:rsidRPr="008A4BE3" w:rsidRDefault="008A4BE3" w:rsidP="008A4BE3">
            <w:pPr>
              <w:pStyle w:val="ReportMain"/>
              <w:jc w:val="both"/>
              <w:rPr>
                <w:color w:val="000000" w:themeColor="text1"/>
                <w:sz w:val="28"/>
              </w:rPr>
            </w:pPr>
            <w:r w:rsidRPr="008A4BE3">
              <w:rPr>
                <w:color w:val="000000" w:themeColor="text1"/>
                <w:sz w:val="28"/>
              </w:rPr>
              <w:lastRenderedPageBreak/>
              <w:t>Удовлетворительно</w:t>
            </w:r>
          </w:p>
        </w:tc>
        <w:tc>
          <w:tcPr>
            <w:tcW w:w="3474" w:type="dxa"/>
            <w:vMerge/>
          </w:tcPr>
          <w:p w14:paraId="248C3319" w14:textId="77777777" w:rsidR="008A4BE3" w:rsidRPr="008A4BE3" w:rsidRDefault="008A4BE3" w:rsidP="008A4BE3">
            <w:pPr>
              <w:pStyle w:val="ReportMain"/>
              <w:jc w:val="both"/>
              <w:rPr>
                <w:color w:val="000000" w:themeColor="text1"/>
                <w:sz w:val="28"/>
              </w:rPr>
            </w:pPr>
          </w:p>
        </w:tc>
        <w:tc>
          <w:tcPr>
            <w:tcW w:w="3474" w:type="dxa"/>
          </w:tcPr>
          <w:p w14:paraId="31910326"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8A4BE3" w:rsidRPr="008A4BE3" w14:paraId="592B766A" w14:textId="77777777" w:rsidTr="003D4E9B">
        <w:trPr>
          <w:trHeight w:val="1332"/>
        </w:trPr>
        <w:tc>
          <w:tcPr>
            <w:tcW w:w="3473" w:type="dxa"/>
          </w:tcPr>
          <w:p w14:paraId="68CD0327" w14:textId="77777777" w:rsidR="008A4BE3" w:rsidRPr="008A4BE3" w:rsidRDefault="008A4BE3" w:rsidP="008A4BE3">
            <w:pPr>
              <w:pStyle w:val="ReportMain"/>
              <w:jc w:val="both"/>
              <w:rPr>
                <w:color w:val="000000" w:themeColor="text1"/>
                <w:sz w:val="28"/>
              </w:rPr>
            </w:pPr>
            <w:r w:rsidRPr="008A4BE3">
              <w:rPr>
                <w:color w:val="000000" w:themeColor="text1"/>
                <w:sz w:val="28"/>
              </w:rPr>
              <w:t>Неудовлетворительно</w:t>
            </w:r>
          </w:p>
        </w:tc>
        <w:tc>
          <w:tcPr>
            <w:tcW w:w="3474" w:type="dxa"/>
            <w:vMerge/>
          </w:tcPr>
          <w:p w14:paraId="1BFEED5A" w14:textId="77777777" w:rsidR="008A4BE3" w:rsidRPr="008A4BE3" w:rsidRDefault="008A4BE3" w:rsidP="008A4BE3">
            <w:pPr>
              <w:pStyle w:val="ReportMain"/>
              <w:jc w:val="both"/>
              <w:rPr>
                <w:color w:val="000000" w:themeColor="text1"/>
                <w:sz w:val="28"/>
              </w:rPr>
            </w:pPr>
          </w:p>
        </w:tc>
        <w:tc>
          <w:tcPr>
            <w:tcW w:w="3474" w:type="dxa"/>
          </w:tcPr>
          <w:p w14:paraId="1DE444A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Не вполне логическое изложение материала при наличии неточностей, незнание литературы, источников по рассматриваемому вопросу</w:t>
            </w:r>
          </w:p>
        </w:tc>
      </w:tr>
    </w:tbl>
    <w:p w14:paraId="736AAAFA" w14:textId="77777777" w:rsidR="008A4BE3" w:rsidRPr="008A4BE3" w:rsidRDefault="008A4BE3" w:rsidP="008A4BE3">
      <w:pPr>
        <w:pStyle w:val="ReportMain"/>
        <w:rPr>
          <w:b/>
          <w:color w:val="000000" w:themeColor="text1"/>
          <w:sz w:val="28"/>
        </w:rPr>
      </w:pPr>
    </w:p>
    <w:p w14:paraId="5E2E3D4B" w14:textId="77777777" w:rsidR="003D4E9B" w:rsidRPr="003D4E9B" w:rsidRDefault="003D4E9B" w:rsidP="003D4E9B">
      <w:pPr>
        <w:ind w:firstLine="709"/>
        <w:jc w:val="both"/>
        <w:rPr>
          <w:rFonts w:eastAsia="Calibri"/>
          <w:b/>
          <w:sz w:val="28"/>
          <w:szCs w:val="28"/>
        </w:rPr>
      </w:pPr>
      <w:r w:rsidRPr="003D4E9B">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6"/>
        <w:gridCol w:w="5005"/>
      </w:tblGrid>
      <w:tr w:rsidR="003D4E9B" w:rsidRPr="003D4E9B" w14:paraId="4A923AA1" w14:textId="77777777" w:rsidTr="003D4E9B">
        <w:trPr>
          <w:tblHeader/>
        </w:trPr>
        <w:tc>
          <w:tcPr>
            <w:tcW w:w="1046" w:type="pct"/>
            <w:shd w:val="clear" w:color="auto" w:fill="auto"/>
            <w:vAlign w:val="center"/>
          </w:tcPr>
          <w:p w14:paraId="2EF2457B"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Бинарная шкала</w:t>
            </w:r>
          </w:p>
        </w:tc>
        <w:tc>
          <w:tcPr>
            <w:tcW w:w="1526" w:type="pct"/>
            <w:shd w:val="clear" w:color="auto" w:fill="auto"/>
            <w:vAlign w:val="center"/>
          </w:tcPr>
          <w:p w14:paraId="1F60545B"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Показатели</w:t>
            </w:r>
          </w:p>
        </w:tc>
        <w:tc>
          <w:tcPr>
            <w:tcW w:w="2428" w:type="pct"/>
            <w:shd w:val="clear" w:color="auto" w:fill="auto"/>
            <w:vAlign w:val="center"/>
          </w:tcPr>
          <w:p w14:paraId="4D90E446" w14:textId="77777777" w:rsidR="003D4E9B" w:rsidRPr="003D4E9B" w:rsidRDefault="003D4E9B" w:rsidP="003D4E9B">
            <w:pPr>
              <w:suppressAutoHyphens/>
              <w:spacing w:after="0" w:line="240" w:lineRule="auto"/>
              <w:jc w:val="center"/>
              <w:rPr>
                <w:rFonts w:eastAsia="Calibri"/>
                <w:sz w:val="28"/>
                <w:szCs w:val="28"/>
              </w:rPr>
            </w:pPr>
            <w:r w:rsidRPr="003D4E9B">
              <w:rPr>
                <w:rFonts w:eastAsia="Calibri"/>
                <w:sz w:val="28"/>
                <w:szCs w:val="28"/>
              </w:rPr>
              <w:t>Критерии</w:t>
            </w:r>
          </w:p>
        </w:tc>
      </w:tr>
      <w:tr w:rsidR="003D4E9B" w:rsidRPr="003D4E9B" w14:paraId="62CC674C" w14:textId="77777777" w:rsidTr="003D4E9B">
        <w:trPr>
          <w:trHeight w:val="1178"/>
        </w:trPr>
        <w:tc>
          <w:tcPr>
            <w:tcW w:w="1046" w:type="pct"/>
            <w:shd w:val="clear" w:color="auto" w:fill="auto"/>
          </w:tcPr>
          <w:p w14:paraId="66E00D39" w14:textId="77777777" w:rsidR="003D4E9B" w:rsidRPr="003D4E9B" w:rsidRDefault="003D4E9B" w:rsidP="003D4E9B">
            <w:pPr>
              <w:spacing w:after="0" w:line="240" w:lineRule="auto"/>
              <w:rPr>
                <w:rFonts w:eastAsia="Calibri"/>
                <w:sz w:val="28"/>
                <w:szCs w:val="28"/>
              </w:rPr>
            </w:pPr>
            <w:r w:rsidRPr="003D4E9B">
              <w:rPr>
                <w:rFonts w:eastAsia="Calibri"/>
                <w:sz w:val="28"/>
                <w:szCs w:val="28"/>
              </w:rPr>
              <w:t>Зачтено</w:t>
            </w:r>
          </w:p>
        </w:tc>
        <w:tc>
          <w:tcPr>
            <w:tcW w:w="1526" w:type="pct"/>
            <w:vMerge w:val="restart"/>
            <w:shd w:val="clear" w:color="auto" w:fill="auto"/>
          </w:tcPr>
          <w:p w14:paraId="3C6842A3"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1. Полнота изложения теоретического материала;</w:t>
            </w:r>
          </w:p>
          <w:p w14:paraId="06D13585"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2. Полнота и правильность решения практического задания;</w:t>
            </w:r>
          </w:p>
          <w:p w14:paraId="22FEDBAD"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3. Правильность и/или аргументированность изложения (последовательность действий);</w:t>
            </w:r>
          </w:p>
          <w:p w14:paraId="263E43B5"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4. Самостоятельность ответа;</w:t>
            </w:r>
          </w:p>
          <w:p w14:paraId="3DB831A6"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5. Культура речи.</w:t>
            </w:r>
          </w:p>
          <w:p w14:paraId="5E557E4D" w14:textId="77777777" w:rsidR="003D4E9B" w:rsidRPr="003D4E9B" w:rsidRDefault="003D4E9B" w:rsidP="003D4E9B">
            <w:pPr>
              <w:suppressAutoHyphens/>
              <w:spacing w:after="0" w:line="240" w:lineRule="auto"/>
              <w:jc w:val="both"/>
              <w:rPr>
                <w:rFonts w:eastAsia="Calibri"/>
                <w:sz w:val="28"/>
                <w:szCs w:val="28"/>
              </w:rPr>
            </w:pPr>
          </w:p>
        </w:tc>
        <w:tc>
          <w:tcPr>
            <w:tcW w:w="2428" w:type="pct"/>
            <w:shd w:val="clear" w:color="auto" w:fill="auto"/>
          </w:tcPr>
          <w:p w14:paraId="10DB3760" w14:textId="77777777" w:rsidR="003D4E9B" w:rsidRPr="003D4E9B" w:rsidRDefault="003D4E9B" w:rsidP="003D4E9B">
            <w:pPr>
              <w:tabs>
                <w:tab w:val="left" w:pos="274"/>
              </w:tabs>
              <w:suppressAutoHyphens/>
              <w:spacing w:after="0" w:line="240" w:lineRule="auto"/>
              <w:ind w:left="-10"/>
              <w:jc w:val="both"/>
              <w:rPr>
                <w:rFonts w:eastAsia="Calibri"/>
                <w:sz w:val="28"/>
                <w:szCs w:val="28"/>
              </w:rPr>
            </w:pPr>
            <w:r w:rsidRPr="003D4E9B">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14:paraId="44E82AD4" w14:textId="77777777"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 xml:space="preserve">Дан развернутый ответ на поставленный вопрос, где студент демонстрирует знания, приобретенные </w:t>
            </w:r>
            <w:r w:rsidRPr="003D4E9B">
              <w:rPr>
                <w:rFonts w:eastAsia="Calibri"/>
                <w:sz w:val="28"/>
                <w:szCs w:val="28"/>
              </w:rPr>
              <w:lastRenderedPageBreak/>
              <w:t>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14:paraId="19BFCF66" w14:textId="77777777" w:rsidR="003D4E9B" w:rsidRPr="003D4E9B" w:rsidRDefault="003D4E9B" w:rsidP="003D4E9B">
            <w:pPr>
              <w:numPr>
                <w:ilvl w:val="0"/>
                <w:numId w:val="43"/>
              </w:numPr>
              <w:tabs>
                <w:tab w:val="left" w:pos="274"/>
              </w:tabs>
              <w:suppressAutoHyphens/>
              <w:spacing w:after="0" w:line="240" w:lineRule="auto"/>
              <w:ind w:left="-10" w:firstLine="0"/>
              <w:jc w:val="both"/>
              <w:rPr>
                <w:rFonts w:eastAsia="Calibri"/>
                <w:sz w:val="28"/>
                <w:szCs w:val="28"/>
              </w:rPr>
            </w:pPr>
            <w:r w:rsidRPr="003D4E9B">
              <w:rPr>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14:paraId="6E84415C" w14:textId="77777777" w:rsidR="003D4E9B" w:rsidRPr="003D4E9B" w:rsidRDefault="003D4E9B" w:rsidP="003D4E9B">
            <w:pPr>
              <w:suppressAutoHyphens/>
              <w:spacing w:after="0" w:line="240" w:lineRule="auto"/>
              <w:jc w:val="both"/>
              <w:rPr>
                <w:rFonts w:eastAsia="Calibri"/>
                <w:sz w:val="28"/>
                <w:szCs w:val="28"/>
              </w:rPr>
            </w:pPr>
          </w:p>
        </w:tc>
      </w:tr>
      <w:tr w:rsidR="003D4E9B" w:rsidRPr="003D4E9B" w14:paraId="662609A4" w14:textId="77777777" w:rsidTr="003D4E9B">
        <w:tc>
          <w:tcPr>
            <w:tcW w:w="1046" w:type="pct"/>
            <w:shd w:val="clear" w:color="auto" w:fill="auto"/>
          </w:tcPr>
          <w:p w14:paraId="56A3B8A2" w14:textId="77777777" w:rsidR="003D4E9B" w:rsidRPr="003D4E9B" w:rsidRDefault="003D4E9B" w:rsidP="003D4E9B">
            <w:pPr>
              <w:spacing w:after="0" w:line="240" w:lineRule="auto"/>
              <w:rPr>
                <w:rFonts w:eastAsia="Calibri"/>
                <w:sz w:val="28"/>
                <w:szCs w:val="28"/>
              </w:rPr>
            </w:pPr>
            <w:r w:rsidRPr="003D4E9B">
              <w:rPr>
                <w:rFonts w:eastAsia="Calibri"/>
                <w:sz w:val="28"/>
                <w:szCs w:val="28"/>
              </w:rPr>
              <w:lastRenderedPageBreak/>
              <w:t>Незачтено</w:t>
            </w:r>
          </w:p>
        </w:tc>
        <w:tc>
          <w:tcPr>
            <w:tcW w:w="1526" w:type="pct"/>
            <w:vMerge/>
            <w:shd w:val="clear" w:color="auto" w:fill="auto"/>
          </w:tcPr>
          <w:p w14:paraId="61EEF983" w14:textId="77777777" w:rsidR="003D4E9B" w:rsidRPr="003D4E9B" w:rsidRDefault="003D4E9B" w:rsidP="003D4E9B">
            <w:pPr>
              <w:suppressAutoHyphens/>
              <w:spacing w:after="0" w:line="240" w:lineRule="auto"/>
              <w:rPr>
                <w:rFonts w:eastAsia="Calibri"/>
                <w:sz w:val="28"/>
                <w:szCs w:val="28"/>
              </w:rPr>
            </w:pPr>
          </w:p>
        </w:tc>
        <w:tc>
          <w:tcPr>
            <w:tcW w:w="2428" w:type="pct"/>
            <w:shd w:val="clear" w:color="auto" w:fill="auto"/>
          </w:tcPr>
          <w:p w14:paraId="27E70E8D" w14:textId="77777777" w:rsidR="003D4E9B" w:rsidRPr="003D4E9B" w:rsidRDefault="003D4E9B" w:rsidP="003D4E9B">
            <w:pPr>
              <w:suppressAutoHyphens/>
              <w:spacing w:after="0" w:line="240" w:lineRule="auto"/>
              <w:jc w:val="both"/>
              <w:rPr>
                <w:rFonts w:eastAsia="Calibri"/>
                <w:sz w:val="28"/>
                <w:szCs w:val="28"/>
              </w:rPr>
            </w:pPr>
            <w:r w:rsidRPr="003D4E9B">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14:paraId="5C4CD149" w14:textId="77777777" w:rsidR="003D4E9B" w:rsidRPr="003D4E9B" w:rsidRDefault="003D4E9B" w:rsidP="003D4E9B">
      <w:pPr>
        <w:ind w:firstLine="709"/>
        <w:jc w:val="both"/>
        <w:rPr>
          <w:rFonts w:eastAsia="Calibri"/>
          <w:b/>
          <w:sz w:val="28"/>
          <w:szCs w:val="28"/>
        </w:rPr>
      </w:pPr>
    </w:p>
    <w:p w14:paraId="0A05CF44" w14:textId="77777777" w:rsidR="003D4E9B" w:rsidRDefault="003D4E9B" w:rsidP="008A4BE3">
      <w:pPr>
        <w:pStyle w:val="ReportMain"/>
        <w:rPr>
          <w:color w:val="000000" w:themeColor="text1"/>
          <w:sz w:val="28"/>
        </w:rPr>
      </w:pPr>
    </w:p>
    <w:p w14:paraId="1BED0CD7" w14:textId="77777777" w:rsidR="008A4BE3" w:rsidRPr="008A4BE3" w:rsidRDefault="008A4BE3" w:rsidP="008A4BE3">
      <w:pPr>
        <w:pStyle w:val="ReportMain"/>
        <w:suppressAutoHyphens/>
        <w:rPr>
          <w:b/>
          <w:color w:val="000000" w:themeColor="text1"/>
          <w:sz w:val="28"/>
        </w:rPr>
      </w:pPr>
      <w:r w:rsidRPr="008A4BE3">
        <w:rPr>
          <w:b/>
          <w:color w:val="000000" w:themeColor="text1"/>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7012633A" w14:textId="77777777" w:rsidR="008A4BE3" w:rsidRPr="008A4BE3" w:rsidRDefault="008A4BE3" w:rsidP="008A4BE3">
      <w:pPr>
        <w:pStyle w:val="ReportMain"/>
        <w:suppressAutoHyphens/>
        <w:rPr>
          <w:color w:val="000000" w:themeColor="text1"/>
          <w:sz w:val="28"/>
        </w:rPr>
      </w:pPr>
      <w:r w:rsidRPr="008A4BE3">
        <w:rPr>
          <w:color w:val="000000" w:themeColor="text1"/>
          <w:sz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14:paraId="0C75A115"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17B16398" w14:textId="77777777" w:rsidR="008A4BE3" w:rsidRPr="008A4BE3" w:rsidRDefault="008A4BE3" w:rsidP="008A4BE3">
      <w:pPr>
        <w:pStyle w:val="ReportMain"/>
        <w:suppressAutoHyphens/>
        <w:rPr>
          <w:color w:val="000000" w:themeColor="text1"/>
          <w:sz w:val="28"/>
        </w:rPr>
      </w:pPr>
      <w:r w:rsidRPr="008A4BE3">
        <w:rPr>
          <w:color w:val="000000" w:themeColor="text1"/>
          <w:sz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0B468435" w14:textId="77777777" w:rsidR="008A4BE3" w:rsidRPr="008A4BE3" w:rsidRDefault="008A4BE3" w:rsidP="008A4BE3">
      <w:pPr>
        <w:pStyle w:val="ReportMain"/>
        <w:suppressAutoHyphens/>
        <w:rPr>
          <w:color w:val="000000" w:themeColor="text1"/>
          <w:sz w:val="28"/>
        </w:rPr>
      </w:pPr>
      <w:r w:rsidRPr="008A4BE3">
        <w:rPr>
          <w:color w:val="000000" w:themeColor="text1"/>
          <w:sz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2B4A8B65"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65D266A0"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53B7E629" w14:textId="77777777" w:rsidR="008A4BE3" w:rsidRPr="008A4BE3" w:rsidRDefault="008A4BE3" w:rsidP="008A4BE3">
      <w:pPr>
        <w:pStyle w:val="ReportMain"/>
        <w:suppressAutoHyphens/>
        <w:rPr>
          <w:color w:val="000000" w:themeColor="text1"/>
          <w:sz w:val="28"/>
        </w:rPr>
      </w:pPr>
    </w:p>
    <w:p w14:paraId="51058B29"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A4BE3" w:rsidRPr="008A4BE3" w14:paraId="0D72C65D" w14:textId="77777777" w:rsidTr="003D4E9B">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14:paraId="5CB87CA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w:t>
            </w:r>
          </w:p>
          <w:p w14:paraId="2C9428C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14:paraId="4AED470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Наименование</w:t>
            </w:r>
          </w:p>
          <w:p w14:paraId="0BCA2D70"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w:t>
            </w:r>
          </w:p>
          <w:p w14:paraId="663DD20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14:paraId="6CAEC35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14:paraId="07898D72"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Представление </w:t>
            </w:r>
          </w:p>
          <w:p w14:paraId="43040CFB"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оценочного средства в фонде</w:t>
            </w:r>
          </w:p>
        </w:tc>
      </w:tr>
      <w:tr w:rsidR="008A4BE3" w:rsidRPr="008A4BE3" w14:paraId="0EC9886B"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73094B6"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1</w:t>
            </w:r>
          </w:p>
        </w:tc>
        <w:tc>
          <w:tcPr>
            <w:tcW w:w="2583" w:type="dxa"/>
            <w:tcBorders>
              <w:top w:val="single" w:sz="4" w:space="0" w:color="auto"/>
              <w:left w:val="single" w:sz="4" w:space="0" w:color="auto"/>
              <w:bottom w:val="single" w:sz="4" w:space="0" w:color="auto"/>
              <w:right w:val="single" w:sz="4" w:space="0" w:color="auto"/>
            </w:tcBorders>
            <w:hideMark/>
          </w:tcPr>
          <w:p w14:paraId="6DC5C30F"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14:paraId="56D9187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Различают задачи и задания:</w:t>
            </w:r>
          </w:p>
          <w:p w14:paraId="618BD34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а)</w:t>
            </w:r>
            <w:r w:rsidRPr="008A4BE3">
              <w:rPr>
                <w:color w:val="000000" w:themeColor="text1"/>
                <w:sz w:val="28"/>
                <w:lang w:bidi="ru-RU"/>
              </w:rPr>
              <w:tab/>
              <w:t xml:space="preserve">репродуктивного уровня, позволяющие оценивать и диагностировать знание </w:t>
            </w:r>
            <w:r w:rsidRPr="008A4BE3">
              <w:rPr>
                <w:color w:val="000000" w:themeColor="text1"/>
                <w:sz w:val="28"/>
                <w:lang w:bidi="ru-RU"/>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C366E3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б)</w:t>
            </w:r>
            <w:r w:rsidRPr="008A4BE3">
              <w:rPr>
                <w:color w:val="000000" w:themeColor="text1"/>
                <w:sz w:val="28"/>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5F30139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w:t>
            </w:r>
            <w:r w:rsidRPr="008A4BE3">
              <w:rPr>
                <w:color w:val="000000" w:themeColor="text1"/>
                <w:sz w:val="28"/>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526D7F18"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14:paraId="4DB1AEBC"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Форма предоставления ответа студента: письменная или работа в </w:t>
            </w:r>
            <w:r w:rsidRPr="008A4BE3">
              <w:rPr>
                <w:color w:val="000000" w:themeColor="text1"/>
                <w:sz w:val="28"/>
              </w:rPr>
              <w:t xml:space="preserve"> в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3489352B"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lastRenderedPageBreak/>
              <w:t>Комплект задач и заданий</w:t>
            </w:r>
          </w:p>
        </w:tc>
      </w:tr>
      <w:tr w:rsidR="008A4BE3" w:rsidRPr="008A4BE3" w14:paraId="44BD318D"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6483238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14:paraId="15F69D6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31023EF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14:paraId="3E36071C"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 xml:space="preserve">Рекомендуется для оценки знаний, умений и владений </w:t>
            </w:r>
            <w:r w:rsidRPr="008A4BE3">
              <w:rPr>
                <w:color w:val="000000" w:themeColor="text1"/>
                <w:sz w:val="28"/>
                <w:lang w:bidi="ru-RU"/>
              </w:rPr>
              <w:lastRenderedPageBreak/>
              <w:t>студентов.</w:t>
            </w:r>
          </w:p>
          <w:p w14:paraId="39BB894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14:paraId="6A8F176D"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Темы докладов,</w:t>
            </w:r>
          </w:p>
          <w:p w14:paraId="0E82A33E"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сообщений</w:t>
            </w:r>
          </w:p>
        </w:tc>
      </w:tr>
      <w:tr w:rsidR="008A4BE3" w:rsidRPr="008A4BE3" w14:paraId="7712004E"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922D89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3</w:t>
            </w:r>
          </w:p>
        </w:tc>
        <w:tc>
          <w:tcPr>
            <w:tcW w:w="2583" w:type="dxa"/>
            <w:tcBorders>
              <w:top w:val="single" w:sz="4" w:space="0" w:color="auto"/>
              <w:left w:val="single" w:sz="4" w:space="0" w:color="auto"/>
              <w:bottom w:val="single" w:sz="4" w:space="0" w:color="auto"/>
              <w:right w:val="single" w:sz="4" w:space="0" w:color="auto"/>
            </w:tcBorders>
            <w:hideMark/>
          </w:tcPr>
          <w:p w14:paraId="38DD22E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14:paraId="1690DB47"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4E38E0B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Вопросы по темам/разделам дисциплины</w:t>
            </w:r>
          </w:p>
        </w:tc>
      </w:tr>
      <w:tr w:rsidR="008A4BE3" w:rsidRPr="008A4BE3" w14:paraId="57433720"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08A2AE2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4</w:t>
            </w:r>
          </w:p>
        </w:tc>
        <w:tc>
          <w:tcPr>
            <w:tcW w:w="2583" w:type="dxa"/>
            <w:tcBorders>
              <w:top w:val="single" w:sz="4" w:space="0" w:color="auto"/>
              <w:left w:val="single" w:sz="4" w:space="0" w:color="auto"/>
              <w:bottom w:val="single" w:sz="4" w:space="0" w:color="auto"/>
              <w:right w:val="single" w:sz="4" w:space="0" w:color="auto"/>
            </w:tcBorders>
            <w:hideMark/>
          </w:tcPr>
          <w:p w14:paraId="63FF740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14:paraId="5A12AE9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14:paraId="19C0E1B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14:paraId="179F59C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 (проблема), концепция, роли и ожидаемый результат по каждой игре</w:t>
            </w:r>
          </w:p>
        </w:tc>
      </w:tr>
      <w:tr w:rsidR="008A4BE3" w:rsidRPr="008A4BE3" w14:paraId="6E880405"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8A6A3B0"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5</w:t>
            </w:r>
          </w:p>
        </w:tc>
        <w:tc>
          <w:tcPr>
            <w:tcW w:w="2583" w:type="dxa"/>
            <w:tcBorders>
              <w:top w:val="single" w:sz="4" w:space="0" w:color="auto"/>
              <w:left w:val="single" w:sz="4" w:space="0" w:color="auto"/>
              <w:bottom w:val="single" w:sz="4" w:space="0" w:color="auto"/>
              <w:right w:val="single" w:sz="4" w:space="0" w:color="auto"/>
            </w:tcBorders>
            <w:hideMark/>
          </w:tcPr>
          <w:p w14:paraId="3BE26158"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14:paraId="76BD2E9A"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Проблемное задание, в котором обучающемуся предлагают осмыслить реальную профессионально</w:t>
            </w:r>
            <w:r w:rsidRPr="008A4BE3">
              <w:rPr>
                <w:color w:val="000000" w:themeColor="text1"/>
                <w:sz w:val="28"/>
                <w:lang w:bidi="ru-RU"/>
              </w:rPr>
              <w:softHyphen/>
              <w:t>ориентированную ситуацию, необходимую для решения данной проблемы.</w:t>
            </w:r>
          </w:p>
          <w:p w14:paraId="52B1CEA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знаний, умений и владений, а также отдельных дисциплинарных компетенций </w:t>
            </w:r>
            <w:r w:rsidRPr="008A4BE3">
              <w:rPr>
                <w:color w:val="000000" w:themeColor="text1"/>
                <w:sz w:val="28"/>
                <w:lang w:bidi="ru-RU"/>
              </w:rPr>
              <w:lastRenderedPageBreak/>
              <w:t xml:space="preserve">студентов. 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0A515DCC"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Задания для решения кейс-задачи</w:t>
            </w:r>
          </w:p>
        </w:tc>
      </w:tr>
      <w:tr w:rsidR="008A4BE3" w:rsidRPr="008A4BE3" w14:paraId="5E63A6B0"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730F146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6</w:t>
            </w:r>
          </w:p>
        </w:tc>
        <w:tc>
          <w:tcPr>
            <w:tcW w:w="2583" w:type="dxa"/>
            <w:tcBorders>
              <w:top w:val="single" w:sz="4" w:space="0" w:color="auto"/>
              <w:left w:val="single" w:sz="4" w:space="0" w:color="auto"/>
              <w:bottom w:val="single" w:sz="4" w:space="0" w:color="auto"/>
              <w:right w:val="single" w:sz="4" w:space="0" w:color="auto"/>
            </w:tcBorders>
            <w:hideMark/>
          </w:tcPr>
          <w:p w14:paraId="248E6C2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14:paraId="06D767E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14:paraId="10B93BE5"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Рекомендуется для оценки умений и владений студентов. 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2D3B7E2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Темы исследования</w:t>
            </w:r>
          </w:p>
        </w:tc>
      </w:tr>
      <w:tr w:rsidR="008A4BE3" w:rsidRPr="008A4BE3" w14:paraId="24D44A72"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2FFE85D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7</w:t>
            </w:r>
          </w:p>
        </w:tc>
        <w:tc>
          <w:tcPr>
            <w:tcW w:w="2583" w:type="dxa"/>
            <w:tcBorders>
              <w:top w:val="single" w:sz="4" w:space="0" w:color="auto"/>
              <w:left w:val="single" w:sz="4" w:space="0" w:color="auto"/>
              <w:bottom w:val="single" w:sz="4" w:space="0" w:color="auto"/>
              <w:right w:val="single" w:sz="4" w:space="0" w:color="auto"/>
            </w:tcBorders>
            <w:hideMark/>
          </w:tcPr>
          <w:p w14:paraId="5260F25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Тест</w:t>
            </w:r>
          </w:p>
        </w:tc>
        <w:tc>
          <w:tcPr>
            <w:tcW w:w="4029" w:type="dxa"/>
            <w:tcBorders>
              <w:top w:val="single" w:sz="4" w:space="0" w:color="auto"/>
              <w:left w:val="single" w:sz="4" w:space="0" w:color="auto"/>
              <w:bottom w:val="single" w:sz="4" w:space="0" w:color="auto"/>
              <w:right w:val="single" w:sz="4" w:space="0" w:color="auto"/>
            </w:tcBorders>
            <w:hideMark/>
          </w:tcPr>
          <w:p w14:paraId="6C3D51F6"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077E3538"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умений и владений студентов.</w:t>
            </w:r>
          </w:p>
          <w:p w14:paraId="0FCC59B9" w14:textId="77777777" w:rsidR="008A4BE3" w:rsidRPr="008A4BE3" w:rsidRDefault="008A4BE3" w:rsidP="008A4BE3">
            <w:pPr>
              <w:pStyle w:val="ReportMain"/>
              <w:suppressAutoHyphens/>
              <w:rPr>
                <w:color w:val="000000" w:themeColor="text1"/>
                <w:sz w:val="28"/>
              </w:rPr>
            </w:pPr>
            <w:r w:rsidRPr="008A4BE3">
              <w:rPr>
                <w:color w:val="000000" w:themeColor="text1"/>
                <w:sz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w:t>
            </w:r>
            <w:r w:rsidRPr="008A4BE3">
              <w:rPr>
                <w:color w:val="000000" w:themeColor="text1"/>
                <w:sz w:val="28"/>
              </w:rPr>
              <w:lastRenderedPageBreak/>
              <w:t>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14:paraId="2D9AC069"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lastRenderedPageBreak/>
              <w:t>Фонд тестовых заданий</w:t>
            </w:r>
          </w:p>
        </w:tc>
      </w:tr>
      <w:tr w:rsidR="008A4BE3" w:rsidRPr="008A4BE3" w14:paraId="1F16DBCB"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7F38CA2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lastRenderedPageBreak/>
              <w:t>8</w:t>
            </w:r>
          </w:p>
        </w:tc>
        <w:tc>
          <w:tcPr>
            <w:tcW w:w="2583" w:type="dxa"/>
            <w:tcBorders>
              <w:top w:val="single" w:sz="4" w:space="0" w:color="auto"/>
              <w:left w:val="single" w:sz="4" w:space="0" w:color="auto"/>
              <w:bottom w:val="single" w:sz="4" w:space="0" w:color="auto"/>
              <w:right w:val="single" w:sz="4" w:space="0" w:color="auto"/>
            </w:tcBorders>
            <w:hideMark/>
          </w:tcPr>
          <w:p w14:paraId="40AF689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Эссе</w:t>
            </w:r>
          </w:p>
        </w:tc>
        <w:tc>
          <w:tcPr>
            <w:tcW w:w="4029" w:type="dxa"/>
            <w:tcBorders>
              <w:top w:val="single" w:sz="4" w:space="0" w:color="auto"/>
              <w:left w:val="single" w:sz="4" w:space="0" w:color="auto"/>
              <w:bottom w:val="single" w:sz="4" w:space="0" w:color="auto"/>
              <w:right w:val="single" w:sz="4" w:space="0" w:color="auto"/>
            </w:tcBorders>
            <w:hideMark/>
          </w:tcPr>
          <w:p w14:paraId="244B8A5F"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14:paraId="0108367B"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Рекомендуется для оценки знаний и умений студентов.</w:t>
            </w:r>
          </w:p>
          <w:p w14:paraId="331EC99A"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Форма предоставления ответа студента: письменная или работа в </w:t>
            </w:r>
            <w:r w:rsidRPr="008A4BE3">
              <w:rPr>
                <w:color w:val="000000" w:themeColor="text1"/>
                <w:sz w:val="28"/>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14:paraId="3F28E646"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Тематика эссе</w:t>
            </w:r>
          </w:p>
        </w:tc>
      </w:tr>
      <w:tr w:rsidR="008A4BE3" w:rsidRPr="008A4BE3" w14:paraId="39CEC888" w14:textId="77777777" w:rsidTr="003D4E9B">
        <w:tc>
          <w:tcPr>
            <w:tcW w:w="642" w:type="dxa"/>
            <w:tcBorders>
              <w:top w:val="single" w:sz="4" w:space="0" w:color="auto"/>
              <w:left w:val="single" w:sz="4" w:space="0" w:color="auto"/>
              <w:bottom w:val="single" w:sz="4" w:space="0" w:color="auto"/>
              <w:right w:val="single" w:sz="4" w:space="0" w:color="auto"/>
            </w:tcBorders>
            <w:hideMark/>
          </w:tcPr>
          <w:p w14:paraId="4AFABA2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9</w:t>
            </w:r>
          </w:p>
        </w:tc>
        <w:tc>
          <w:tcPr>
            <w:tcW w:w="2583" w:type="dxa"/>
            <w:tcBorders>
              <w:top w:val="single" w:sz="4" w:space="0" w:color="auto"/>
              <w:left w:val="single" w:sz="4" w:space="0" w:color="auto"/>
              <w:bottom w:val="single" w:sz="4" w:space="0" w:color="auto"/>
              <w:right w:val="single" w:sz="4" w:space="0" w:color="auto"/>
            </w:tcBorders>
            <w:hideMark/>
          </w:tcPr>
          <w:p w14:paraId="0FC39DD2"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14:paraId="5E8A313E" w14:textId="77777777" w:rsidR="008A4BE3" w:rsidRPr="008A4BE3" w:rsidRDefault="008A4BE3" w:rsidP="008A4BE3">
            <w:pPr>
              <w:pStyle w:val="ReportMain"/>
              <w:suppressAutoHyphens/>
              <w:jc w:val="both"/>
              <w:rPr>
                <w:color w:val="000000" w:themeColor="text1"/>
                <w:sz w:val="28"/>
                <w:lang w:bidi="ru-RU"/>
              </w:rPr>
            </w:pPr>
            <w:r w:rsidRPr="008A4BE3">
              <w:rPr>
                <w:color w:val="000000" w:themeColor="text1"/>
                <w:sz w:val="28"/>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14:paraId="768FFAF3"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rPr>
              <w:t>С учетом результативности</w:t>
            </w:r>
          </w:p>
          <w:p w14:paraId="0C9B3DE8" w14:textId="77777777" w:rsidR="008A4BE3" w:rsidRPr="008A4BE3" w:rsidRDefault="008A4BE3" w:rsidP="008A4BE3">
            <w:pPr>
              <w:pStyle w:val="ReportMain"/>
              <w:suppressAutoHyphens/>
              <w:rPr>
                <w:color w:val="000000" w:themeColor="text1"/>
                <w:sz w:val="28"/>
              </w:rPr>
            </w:pPr>
            <w:r w:rsidRPr="008A4BE3">
              <w:rPr>
                <w:color w:val="000000" w:themeColor="text1"/>
                <w:sz w:val="28"/>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14:paraId="3AA2AA0C" w14:textId="77777777" w:rsidR="008A4BE3" w:rsidRPr="008A4BE3" w:rsidRDefault="008A4BE3" w:rsidP="008A4BE3">
            <w:pPr>
              <w:pStyle w:val="ReportMain"/>
              <w:suppressAutoHyphens/>
              <w:rPr>
                <w:color w:val="000000" w:themeColor="text1"/>
                <w:sz w:val="28"/>
                <w:lang w:bidi="ru-RU"/>
              </w:rPr>
            </w:pPr>
            <w:r w:rsidRPr="008A4BE3">
              <w:rPr>
                <w:color w:val="000000" w:themeColor="text1"/>
                <w:sz w:val="28"/>
              </w:rPr>
              <w:t>Зачет сдается в устной форме или в форме тестирования.</w:t>
            </w:r>
          </w:p>
          <w:p w14:paraId="0D62741E" w14:textId="77777777" w:rsidR="008A4BE3" w:rsidRPr="008A4BE3" w:rsidRDefault="008A4BE3" w:rsidP="008A4BE3">
            <w:pPr>
              <w:pStyle w:val="ReportMain"/>
              <w:suppressAutoHyphens/>
              <w:jc w:val="both"/>
              <w:rPr>
                <w:color w:val="000000" w:themeColor="text1"/>
                <w:sz w:val="28"/>
              </w:rPr>
            </w:pPr>
          </w:p>
        </w:tc>
        <w:tc>
          <w:tcPr>
            <w:tcW w:w="2600" w:type="dxa"/>
            <w:tcBorders>
              <w:top w:val="single" w:sz="4" w:space="0" w:color="auto"/>
              <w:left w:val="single" w:sz="4" w:space="0" w:color="auto"/>
              <w:bottom w:val="single" w:sz="4" w:space="0" w:color="auto"/>
              <w:right w:val="single" w:sz="4" w:space="0" w:color="auto"/>
            </w:tcBorders>
            <w:hideMark/>
          </w:tcPr>
          <w:p w14:paraId="150D49A4" w14:textId="77777777" w:rsidR="008A4BE3" w:rsidRPr="008A4BE3" w:rsidRDefault="008A4BE3" w:rsidP="008A4BE3">
            <w:pPr>
              <w:pStyle w:val="ReportMain"/>
              <w:suppressAutoHyphens/>
              <w:jc w:val="both"/>
              <w:rPr>
                <w:color w:val="000000" w:themeColor="text1"/>
                <w:sz w:val="28"/>
              </w:rPr>
            </w:pPr>
            <w:r w:rsidRPr="008A4BE3">
              <w:rPr>
                <w:color w:val="000000" w:themeColor="text1"/>
                <w:sz w:val="28"/>
                <w:lang w:bidi="ru-RU"/>
              </w:rPr>
              <w:t xml:space="preserve">Комплект теоретических вопросов и практических заданий (билетов) к зачету. </w:t>
            </w:r>
          </w:p>
        </w:tc>
      </w:tr>
    </w:tbl>
    <w:p w14:paraId="4CEFECD6" w14:textId="77777777" w:rsidR="008A4BE3" w:rsidRPr="008A4BE3" w:rsidRDefault="008A4BE3" w:rsidP="008A4BE3">
      <w:pPr>
        <w:pStyle w:val="ReportMain"/>
        <w:suppressAutoHyphens/>
        <w:rPr>
          <w:color w:val="000000" w:themeColor="text1"/>
          <w:sz w:val="28"/>
        </w:rPr>
      </w:pPr>
    </w:p>
    <w:p w14:paraId="2B5DA902" w14:textId="77777777" w:rsidR="003D4E9B" w:rsidRPr="003D4E9B" w:rsidRDefault="003D4E9B" w:rsidP="003D4E9B">
      <w:pPr>
        <w:pStyle w:val="ReportMain"/>
        <w:suppressAutoHyphens/>
        <w:jc w:val="both"/>
        <w:rPr>
          <w:i/>
          <w:color w:val="000000" w:themeColor="text1"/>
          <w:sz w:val="28"/>
        </w:rPr>
      </w:pPr>
      <w:r w:rsidRPr="003D4E9B">
        <w:rPr>
          <w:color w:val="000000" w:themeColor="text1"/>
          <w:sz w:val="28"/>
        </w:rPr>
        <w:lastRenderedPageBreak/>
        <w:t xml:space="preserve">Зачет проводится с помощью тестирования. Тестирование проводится с помощью автоматизированной программы, 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14:paraId="43296E58" w14:textId="77777777" w:rsidR="003D4E9B" w:rsidRPr="003D4E9B" w:rsidRDefault="003D4E9B" w:rsidP="003D4E9B">
      <w:pPr>
        <w:pStyle w:val="ReportMain"/>
        <w:jc w:val="both"/>
        <w:rPr>
          <w:b/>
          <w:color w:val="000000" w:themeColor="text1"/>
          <w:sz w:val="28"/>
        </w:rPr>
      </w:pPr>
    </w:p>
    <w:p w14:paraId="277AFDC9" w14:textId="77777777" w:rsidR="008A4BE3" w:rsidRPr="003D4E9B" w:rsidRDefault="008A4BE3" w:rsidP="008A4BE3">
      <w:pPr>
        <w:pStyle w:val="ReportMain"/>
        <w:suppressAutoHyphens/>
        <w:jc w:val="both"/>
        <w:rPr>
          <w:color w:val="000000" w:themeColor="text1"/>
          <w:sz w:val="28"/>
        </w:rPr>
      </w:pPr>
    </w:p>
    <w:p w14:paraId="3466DD5D" w14:textId="77777777" w:rsidR="008A4BE3" w:rsidRPr="008A4BE3" w:rsidRDefault="008A4BE3" w:rsidP="008A4BE3">
      <w:pPr>
        <w:pStyle w:val="ReportMain"/>
        <w:suppressAutoHyphens/>
        <w:rPr>
          <w:color w:val="000000" w:themeColor="text1"/>
          <w:sz w:val="28"/>
        </w:rPr>
      </w:pPr>
    </w:p>
    <w:p w14:paraId="69470E5A" w14:textId="77777777" w:rsidR="008A4BE3" w:rsidRPr="008A4BE3" w:rsidRDefault="008A4BE3" w:rsidP="008A4BE3">
      <w:pPr>
        <w:pStyle w:val="ReportMain"/>
        <w:rPr>
          <w:color w:val="000000" w:themeColor="text1"/>
          <w:sz w:val="28"/>
        </w:rPr>
      </w:pPr>
    </w:p>
    <w:p w14:paraId="65FE7D2B" w14:textId="77777777" w:rsidR="0050582D" w:rsidRPr="008A4BE3" w:rsidRDefault="0050582D" w:rsidP="0050582D">
      <w:pPr>
        <w:pStyle w:val="ReportMain"/>
        <w:suppressAutoHyphens/>
        <w:jc w:val="both"/>
        <w:rPr>
          <w:color w:val="000000" w:themeColor="text1"/>
          <w:sz w:val="28"/>
        </w:rPr>
      </w:pPr>
    </w:p>
    <w:sectPr w:rsidR="0050582D" w:rsidRPr="008A4BE3" w:rsidSect="0050582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8EC0" w14:textId="77777777" w:rsidR="003B1A1E" w:rsidRDefault="003B1A1E" w:rsidP="0050582D">
      <w:pPr>
        <w:spacing w:after="0" w:line="240" w:lineRule="auto"/>
      </w:pPr>
      <w:r>
        <w:separator/>
      </w:r>
    </w:p>
  </w:endnote>
  <w:endnote w:type="continuationSeparator" w:id="0">
    <w:p w14:paraId="19A3268A" w14:textId="77777777" w:rsidR="003B1A1E" w:rsidRDefault="003B1A1E"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BD44" w14:textId="77777777" w:rsidR="003D4E9B" w:rsidRPr="0050582D" w:rsidRDefault="003D4E9B"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BE840" w14:textId="77777777" w:rsidR="003D4E9B" w:rsidRPr="0050582D" w:rsidRDefault="003D4E9B"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81154">
      <w:rPr>
        <w:noProof/>
        <w:sz w:val="20"/>
      </w:rPr>
      <w:t>47</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E9E84" w14:textId="77777777" w:rsidR="003B1A1E" w:rsidRDefault="003B1A1E" w:rsidP="0050582D">
      <w:pPr>
        <w:spacing w:after="0" w:line="240" w:lineRule="auto"/>
      </w:pPr>
      <w:r>
        <w:separator/>
      </w:r>
    </w:p>
  </w:footnote>
  <w:footnote w:type="continuationSeparator" w:id="0">
    <w:p w14:paraId="0D0BCE93" w14:textId="77777777" w:rsidR="003B1A1E" w:rsidRDefault="003B1A1E"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0AA87A6D"/>
    <w:multiLevelType w:val="hybridMultilevel"/>
    <w:tmpl w:val="F68284AE"/>
    <w:lvl w:ilvl="0" w:tplc="80E8AE7A">
      <w:start w:val="1"/>
      <w:numFmt w:val="russianLower"/>
      <w:lvlText w:val="%1)"/>
      <w:lvlJc w:val="left"/>
      <w:pPr>
        <w:ind w:left="720" w:hanging="360"/>
      </w:pPr>
      <w:rPr>
        <w:rFonts w:hint="default"/>
      </w:rPr>
    </w:lvl>
    <w:lvl w:ilvl="1" w:tplc="6D84EBAC">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1E2D6E"/>
    <w:multiLevelType w:val="hybridMultilevel"/>
    <w:tmpl w:val="1E96B81E"/>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DD269BB"/>
    <w:multiLevelType w:val="hybridMultilevel"/>
    <w:tmpl w:val="C1DCB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5C2259"/>
    <w:multiLevelType w:val="hybridMultilevel"/>
    <w:tmpl w:val="D3A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5147A3"/>
    <w:multiLevelType w:val="hybridMultilevel"/>
    <w:tmpl w:val="83BE7404"/>
    <w:lvl w:ilvl="0" w:tplc="D2E8C56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1EE56326"/>
    <w:multiLevelType w:val="hybridMultilevel"/>
    <w:tmpl w:val="2A36D49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204F389A"/>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4">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352BC8"/>
    <w:multiLevelType w:val="hybridMultilevel"/>
    <w:tmpl w:val="1E96B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2DBD6D5F"/>
    <w:multiLevelType w:val="hybridMultilevel"/>
    <w:tmpl w:val="5732A7F4"/>
    <w:lvl w:ilvl="0" w:tplc="0419000F">
      <w:start w:val="1"/>
      <w:numFmt w:val="decimal"/>
      <w:lvlText w:val="%1."/>
      <w:lvlJc w:val="left"/>
      <w:pPr>
        <w:ind w:left="786"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F702F0"/>
    <w:multiLevelType w:val="hybridMultilevel"/>
    <w:tmpl w:val="F2F2AF9E"/>
    <w:lvl w:ilvl="0" w:tplc="080CF9E8">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D656F80"/>
    <w:multiLevelType w:val="hybridMultilevel"/>
    <w:tmpl w:val="83B07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367FA0"/>
    <w:multiLevelType w:val="hybridMultilevel"/>
    <w:tmpl w:val="31DE6282"/>
    <w:lvl w:ilvl="0" w:tplc="B492E4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9AD6BD8"/>
    <w:multiLevelType w:val="hybridMultilevel"/>
    <w:tmpl w:val="59684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646D85"/>
    <w:multiLevelType w:val="hybridMultilevel"/>
    <w:tmpl w:val="8EF25514"/>
    <w:lvl w:ilvl="0" w:tplc="CA8C0998">
      <w:start w:val="1"/>
      <w:numFmt w:val="decimal"/>
      <w:lvlText w:val="%1."/>
      <w:lvlJc w:val="left"/>
      <w:pPr>
        <w:ind w:left="5805" w:hanging="141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31"/>
  </w:num>
  <w:num w:numId="2">
    <w:abstractNumId w:val="3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17"/>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23"/>
  </w:num>
  <w:num w:numId="19">
    <w:abstractNumId w:val="41"/>
  </w:num>
  <w:num w:numId="20">
    <w:abstractNumId w:val="25"/>
  </w:num>
  <w:num w:numId="21">
    <w:abstractNumId w:val="29"/>
  </w:num>
  <w:num w:numId="22">
    <w:abstractNumId w:val="19"/>
  </w:num>
  <w:num w:numId="23">
    <w:abstractNumId w:val="40"/>
  </w:num>
  <w:num w:numId="24">
    <w:abstractNumId w:val="30"/>
  </w:num>
  <w:num w:numId="25">
    <w:abstractNumId w:val="10"/>
  </w:num>
  <w:num w:numId="26">
    <w:abstractNumId w:val="32"/>
  </w:num>
  <w:num w:numId="27">
    <w:abstractNumId w:val="24"/>
  </w:num>
  <w:num w:numId="28">
    <w:abstractNumId w:val="18"/>
  </w:num>
  <w:num w:numId="29">
    <w:abstractNumId w:val="21"/>
  </w:num>
  <w:num w:numId="30">
    <w:abstractNumId w:val="14"/>
  </w:num>
  <w:num w:numId="31">
    <w:abstractNumId w:val="12"/>
  </w:num>
  <w:num w:numId="32">
    <w:abstractNumId w:val="42"/>
  </w:num>
  <w:num w:numId="33">
    <w:abstractNumId w:val="39"/>
  </w:num>
  <w:num w:numId="34">
    <w:abstractNumId w:val="15"/>
  </w:num>
  <w:num w:numId="35">
    <w:abstractNumId w:val="13"/>
  </w:num>
  <w:num w:numId="36">
    <w:abstractNumId w:val="33"/>
  </w:num>
  <w:num w:numId="37">
    <w:abstractNumId w:val="16"/>
  </w:num>
  <w:num w:numId="38">
    <w:abstractNumId w:val="36"/>
  </w:num>
  <w:num w:numId="39">
    <w:abstractNumId w:val="22"/>
  </w:num>
  <w:num w:numId="40">
    <w:abstractNumId w:val="26"/>
  </w:num>
  <w:num w:numId="41">
    <w:abstractNumId w:val="28"/>
  </w:num>
  <w:num w:numId="42">
    <w:abstractNumId w:val="35"/>
  </w:num>
  <w:num w:numId="43">
    <w:abstractNumId w:val="2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94C13"/>
    <w:rsid w:val="000B5E55"/>
    <w:rsid w:val="0013141E"/>
    <w:rsid w:val="00132ED0"/>
    <w:rsid w:val="00140734"/>
    <w:rsid w:val="0015747B"/>
    <w:rsid w:val="00183C11"/>
    <w:rsid w:val="001B74A2"/>
    <w:rsid w:val="00256F4D"/>
    <w:rsid w:val="003B1A1E"/>
    <w:rsid w:val="003C1F74"/>
    <w:rsid w:val="003D4E9B"/>
    <w:rsid w:val="00401A2B"/>
    <w:rsid w:val="0050582D"/>
    <w:rsid w:val="00593259"/>
    <w:rsid w:val="00697200"/>
    <w:rsid w:val="007255F7"/>
    <w:rsid w:val="00781154"/>
    <w:rsid w:val="007C3AB9"/>
    <w:rsid w:val="008A4BE3"/>
    <w:rsid w:val="00901B31"/>
    <w:rsid w:val="00A707E1"/>
    <w:rsid w:val="00A83E11"/>
    <w:rsid w:val="00C04290"/>
    <w:rsid w:val="00C228DF"/>
    <w:rsid w:val="00C935E4"/>
    <w:rsid w:val="00CC487F"/>
    <w:rsid w:val="00E02BBB"/>
    <w:rsid w:val="00E21272"/>
    <w:rsid w:val="00E92AE7"/>
    <w:rsid w:val="00ED13DD"/>
    <w:rsid w:val="00ED7B0D"/>
    <w:rsid w:val="00F15815"/>
    <w:rsid w:val="00F216A8"/>
    <w:rsid w:val="00F43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fa">
    <w:name w:val="Сетка таблицы2"/>
    <w:basedOn w:val="a5"/>
    <w:next w:val="afff9"/>
    <w:uiPriority w:val="59"/>
    <w:rsid w:val="004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 w:type="table" w:customStyle="1" w:styleId="1d">
    <w:name w:val="Сетка таблицы1"/>
    <w:basedOn w:val="a5"/>
    <w:next w:val="afff9"/>
    <w:uiPriority w:val="59"/>
    <w:rsid w:val="006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C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fa">
    <w:name w:val="Сетка таблицы2"/>
    <w:basedOn w:val="a5"/>
    <w:next w:val="afff9"/>
    <w:uiPriority w:val="59"/>
    <w:rsid w:val="0040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4346">
      <w:bodyDiv w:val="1"/>
      <w:marLeft w:val="0"/>
      <w:marRight w:val="0"/>
      <w:marTop w:val="0"/>
      <w:marBottom w:val="0"/>
      <w:divBdr>
        <w:top w:val="none" w:sz="0" w:space="0" w:color="auto"/>
        <w:left w:val="none" w:sz="0" w:space="0" w:color="auto"/>
        <w:bottom w:val="none" w:sz="0" w:space="0" w:color="auto"/>
        <w:right w:val="none" w:sz="0" w:space="0" w:color="auto"/>
      </w:divBdr>
    </w:div>
    <w:div w:id="12187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12067</Words>
  <Characters>68788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ФиК</cp:lastModifiedBy>
  <cp:revision>2</cp:revision>
  <cp:lastPrinted>2019-10-01T06:17:00Z</cp:lastPrinted>
  <dcterms:created xsi:type="dcterms:W3CDTF">2020-01-27T05:48:00Z</dcterms:created>
  <dcterms:modified xsi:type="dcterms:W3CDTF">2020-01-27T05:48:00Z</dcterms:modified>
</cp:coreProperties>
</file>