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EE581C" w:rsidRDefault="002B124F" w:rsidP="00EE581C">
      <w:pPr>
        <w:pStyle w:val="ReportHead"/>
        <w:suppressAutoHyphens/>
        <w:rPr>
          <w:i/>
          <w:sz w:val="24"/>
          <w:u w:val="single"/>
        </w:rPr>
      </w:pPr>
      <w:r>
        <w:rPr>
          <w:i/>
          <w:sz w:val="24"/>
          <w:u w:val="single"/>
        </w:rPr>
        <w:t xml:space="preserve"> </w:t>
      </w:r>
      <w:bookmarkStart w:id="0" w:name="_GoBack"/>
      <w:bookmarkEnd w:id="0"/>
      <w:r w:rsidRPr="002B124F">
        <w:rPr>
          <w:i/>
          <w:sz w:val="24"/>
          <w:u w:val="single"/>
        </w:rPr>
        <w:t>Математическое образование</w:t>
      </w:r>
    </w:p>
    <w:p w:rsidR="0026098C" w:rsidRPr="007B4B88" w:rsidRDefault="0026098C" w:rsidP="0026098C">
      <w:pPr>
        <w:pStyle w:val="ReportHead"/>
        <w:suppressAutoHyphens/>
        <w:rPr>
          <w:i/>
          <w:sz w:val="24"/>
          <w:u w:val="single"/>
        </w:rPr>
      </w:pPr>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72D4E"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272D4E" w:rsidRPr="00BF7A9C" w:rsidRDefault="00272D4E" w:rsidP="00272D4E">
      <w:pPr>
        <w:pStyle w:val="ReportHead"/>
        <w:suppressAutoHyphens/>
        <w:rPr>
          <w:sz w:val="24"/>
        </w:rPr>
      </w:pPr>
      <w:r>
        <w:rPr>
          <w:sz w:val="24"/>
        </w:rPr>
        <w:t xml:space="preserve">    </w:t>
      </w: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6F5699" w:rsidRDefault="00272D4E" w:rsidP="00272D4E">
      <w:pPr>
        <w:pStyle w:val="ReportHead"/>
        <w:suppressAutoHyphens/>
        <w:rPr>
          <w:sz w:val="24"/>
        </w:rPr>
        <w:sectPr w:rsidR="00272D4E" w:rsidRPr="006F5699" w:rsidSect="00363041">
          <w:footerReference w:type="default" r:id="rId8"/>
          <w:pgSz w:w="11906" w:h="16838"/>
          <w:pgMar w:top="510" w:right="567" w:bottom="510" w:left="850" w:header="0" w:footer="510" w:gutter="0"/>
          <w:cols w:space="708"/>
          <w:docGrid w:linePitch="360"/>
        </w:sectPr>
      </w:pPr>
      <w:r>
        <w:rPr>
          <w:sz w:val="24"/>
        </w:rPr>
        <w:t xml:space="preserve">  Год набора 20</w:t>
      </w:r>
      <w:r w:rsidR="00370543">
        <w:rPr>
          <w:sz w:val="24"/>
        </w:rPr>
        <w:t>21</w:t>
      </w:r>
    </w:p>
    <w:p w:rsidR="00272D4E" w:rsidRPr="00272D4E" w:rsidRDefault="00272D4E"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370543">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70543">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370543"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370543" w:rsidRPr="00370543">
        <w:rPr>
          <w:rFonts w:ascii="Times New Roman" w:eastAsia="Times New Roman" w:hAnsi="Times New Roman" w:cs="Times New Roman"/>
          <w:sz w:val="28"/>
          <w:szCs w:val="28"/>
          <w:lang w:eastAsia="ru-RU"/>
        </w:rPr>
        <w:t>2</w:t>
      </w:r>
      <w:r w:rsidR="00370543">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370543"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370543" w:rsidRPr="00370543">
        <w:rPr>
          <w:rFonts w:ascii="Times New Roman" w:eastAsia="Times New Roman" w:hAnsi="Times New Roman" w:cs="Times New Roman"/>
          <w:sz w:val="28"/>
          <w:szCs w:val="28"/>
          <w:lang w:eastAsia="ru-RU"/>
        </w:rPr>
        <w:t>21</w:t>
      </w: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9C597E" w:rsidRPr="00536036" w:rsidRDefault="00AD37CA" w:rsidP="00913A67">
      <w:pPr>
        <w:pStyle w:val="Default"/>
        <w:ind w:left="284" w:right="141" w:hanging="142"/>
        <w:jc w:val="both"/>
        <w:rPr>
          <w:b/>
          <w:sz w:val="28"/>
          <w:szCs w:val="28"/>
        </w:rPr>
      </w:pPr>
      <w:r w:rsidRPr="00536036">
        <w:rPr>
          <w:b/>
          <w:sz w:val="28"/>
          <w:szCs w:val="28"/>
        </w:rPr>
        <w:lastRenderedPageBreak/>
        <w:t>Тематика семинарских занятий.</w:t>
      </w:r>
    </w:p>
    <w:p w:rsidR="00913A67" w:rsidRDefault="00913A67" w:rsidP="00913A67">
      <w:pPr>
        <w:pStyle w:val="ReportMain"/>
        <w:keepNext/>
        <w:suppressAutoHyphens/>
        <w:spacing w:before="360" w:after="360"/>
        <w:ind w:firstLine="709"/>
        <w:jc w:val="both"/>
        <w:outlineLvl w:val="1"/>
        <w:rPr>
          <w:b/>
        </w:rPr>
      </w:pPr>
      <w:r>
        <w:rPr>
          <w:b/>
        </w:rPr>
        <w:t>4.3 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276"/>
      </w:tblGrid>
      <w:tr w:rsidR="00913A67" w:rsidRPr="001C0F50" w:rsidTr="00BF7A9C">
        <w:trPr>
          <w:tblHeader/>
        </w:trPr>
        <w:tc>
          <w:tcPr>
            <w:tcW w:w="1191" w:type="dxa"/>
            <w:shd w:val="clear" w:color="auto" w:fill="auto"/>
            <w:vAlign w:val="center"/>
          </w:tcPr>
          <w:p w:rsidR="00913A67" w:rsidRPr="001C0F50" w:rsidRDefault="00913A67" w:rsidP="00AB1E25">
            <w:pPr>
              <w:pStyle w:val="ReportMain"/>
              <w:suppressAutoHyphens/>
              <w:jc w:val="center"/>
            </w:pPr>
            <w:r w:rsidRPr="001C0F50">
              <w:t>№ занятия</w:t>
            </w:r>
          </w:p>
        </w:tc>
        <w:tc>
          <w:tcPr>
            <w:tcW w:w="1134" w:type="dxa"/>
            <w:shd w:val="clear" w:color="auto" w:fill="auto"/>
            <w:vAlign w:val="center"/>
          </w:tcPr>
          <w:p w:rsidR="00913A67" w:rsidRPr="001C0F50" w:rsidRDefault="00913A67" w:rsidP="00AB1E25">
            <w:pPr>
              <w:pStyle w:val="ReportMain"/>
              <w:suppressAutoHyphens/>
              <w:jc w:val="center"/>
            </w:pPr>
            <w:r w:rsidRPr="001C0F50">
              <w:t>№ раздела</w:t>
            </w:r>
          </w:p>
        </w:tc>
        <w:tc>
          <w:tcPr>
            <w:tcW w:w="6231" w:type="dxa"/>
            <w:shd w:val="clear" w:color="auto" w:fill="auto"/>
            <w:vAlign w:val="center"/>
          </w:tcPr>
          <w:p w:rsidR="00913A67" w:rsidRPr="001C0F50" w:rsidRDefault="00913A67" w:rsidP="00AB1E25">
            <w:pPr>
              <w:pStyle w:val="ReportMain"/>
              <w:suppressAutoHyphens/>
              <w:jc w:val="center"/>
            </w:pPr>
            <w:r w:rsidRPr="001C0F50">
              <w:t>Тема</w:t>
            </w:r>
          </w:p>
        </w:tc>
        <w:tc>
          <w:tcPr>
            <w:tcW w:w="1276" w:type="dxa"/>
            <w:shd w:val="clear" w:color="auto" w:fill="auto"/>
            <w:vAlign w:val="center"/>
          </w:tcPr>
          <w:p w:rsidR="00913A67" w:rsidRPr="001C0F50" w:rsidRDefault="00913A67" w:rsidP="00AB1E25">
            <w:pPr>
              <w:pStyle w:val="ReportMain"/>
              <w:suppressAutoHyphens/>
              <w:jc w:val="center"/>
            </w:pPr>
            <w:r w:rsidRPr="001C0F50">
              <w:t>Кол-во часов</w:t>
            </w:r>
          </w:p>
        </w:tc>
      </w:tr>
      <w:tr w:rsidR="00913A67" w:rsidRPr="001C0F50" w:rsidTr="00BF7A9C">
        <w:tc>
          <w:tcPr>
            <w:tcW w:w="1191" w:type="dxa"/>
            <w:shd w:val="clear" w:color="auto" w:fill="auto"/>
          </w:tcPr>
          <w:p w:rsidR="00913A67" w:rsidRPr="00A04BBD" w:rsidRDefault="00913A67" w:rsidP="00AB1E25">
            <w:pPr>
              <w:pStyle w:val="ReportMain"/>
              <w:suppressAutoHyphens/>
              <w:jc w:val="center"/>
            </w:pPr>
            <w:r>
              <w:t>1-8</w:t>
            </w:r>
          </w:p>
        </w:tc>
        <w:tc>
          <w:tcPr>
            <w:tcW w:w="1134" w:type="dxa"/>
            <w:shd w:val="clear" w:color="auto" w:fill="auto"/>
          </w:tcPr>
          <w:p w:rsidR="00913A67" w:rsidRPr="00A04BBD" w:rsidRDefault="00913A67" w:rsidP="00AB1E25">
            <w:pPr>
              <w:pStyle w:val="ReportMain"/>
              <w:suppressAutoHyphens/>
              <w:jc w:val="center"/>
            </w:pPr>
            <w:r>
              <w:t>1-2</w:t>
            </w:r>
          </w:p>
        </w:tc>
        <w:tc>
          <w:tcPr>
            <w:tcW w:w="6231" w:type="dxa"/>
            <w:shd w:val="clear" w:color="auto" w:fill="auto"/>
          </w:tcPr>
          <w:p w:rsidR="00913A67" w:rsidRPr="001C0F50" w:rsidRDefault="00913A67" w:rsidP="00AB1E25">
            <w:pPr>
              <w:pStyle w:val="ReportMain"/>
              <w:suppressAutoHyphens/>
            </w:pPr>
            <w:r>
              <w:t>Проектная деятельность «Развитие психических процессов личности обучающихся».</w:t>
            </w:r>
          </w:p>
        </w:tc>
        <w:tc>
          <w:tcPr>
            <w:tcW w:w="1276" w:type="dxa"/>
            <w:shd w:val="clear" w:color="auto" w:fill="auto"/>
          </w:tcPr>
          <w:p w:rsidR="00913A67" w:rsidRPr="00A04BBD" w:rsidRDefault="00913A67" w:rsidP="00AB1E25">
            <w:pPr>
              <w:pStyle w:val="ReportMain"/>
              <w:suppressAutoHyphens/>
              <w:jc w:val="center"/>
            </w:pPr>
            <w:r>
              <w:t>16</w:t>
            </w:r>
          </w:p>
        </w:tc>
      </w:tr>
      <w:tr w:rsidR="00913A67" w:rsidRPr="001C0F50" w:rsidTr="00BF7A9C">
        <w:tc>
          <w:tcPr>
            <w:tcW w:w="1191" w:type="dxa"/>
            <w:shd w:val="clear" w:color="auto" w:fill="auto"/>
          </w:tcPr>
          <w:p w:rsidR="00913A67" w:rsidRPr="00A04BBD" w:rsidRDefault="00913A67" w:rsidP="00AB1E25">
            <w:pPr>
              <w:pStyle w:val="ReportMain"/>
              <w:suppressAutoHyphens/>
              <w:jc w:val="center"/>
            </w:pPr>
            <w:r>
              <w:t>9-17</w:t>
            </w:r>
          </w:p>
        </w:tc>
        <w:tc>
          <w:tcPr>
            <w:tcW w:w="1134" w:type="dxa"/>
            <w:shd w:val="clear" w:color="auto" w:fill="auto"/>
          </w:tcPr>
          <w:p w:rsidR="00913A67" w:rsidRPr="00A04BBD" w:rsidRDefault="00913A67" w:rsidP="00AB1E25">
            <w:pPr>
              <w:pStyle w:val="ReportMain"/>
              <w:suppressAutoHyphens/>
              <w:jc w:val="center"/>
            </w:pPr>
            <w:r>
              <w:t>3</w:t>
            </w:r>
          </w:p>
        </w:tc>
        <w:tc>
          <w:tcPr>
            <w:tcW w:w="6231" w:type="dxa"/>
            <w:shd w:val="clear" w:color="auto" w:fill="auto"/>
          </w:tcPr>
          <w:p w:rsidR="00913A67" w:rsidRPr="001C0F50" w:rsidRDefault="00913A67" w:rsidP="00AB1E25">
            <w:pPr>
              <w:pStyle w:val="ReportMain"/>
              <w:suppressAutoHyphens/>
            </w:pPr>
            <w:r>
              <w:t>Психологические особенности личности человека. Диагностика психических процессов и психических свойств личности.</w:t>
            </w:r>
          </w:p>
        </w:tc>
        <w:tc>
          <w:tcPr>
            <w:tcW w:w="1276" w:type="dxa"/>
            <w:shd w:val="clear" w:color="auto" w:fill="auto"/>
          </w:tcPr>
          <w:p w:rsidR="00913A67" w:rsidRPr="00A04BBD" w:rsidRDefault="00913A67" w:rsidP="00AB1E25">
            <w:pPr>
              <w:pStyle w:val="ReportMain"/>
              <w:suppressAutoHyphens/>
              <w:jc w:val="center"/>
            </w:pPr>
            <w:r>
              <w:t>18</w:t>
            </w:r>
          </w:p>
        </w:tc>
      </w:tr>
      <w:tr w:rsidR="00913A67" w:rsidRPr="001C0F50" w:rsidTr="00BF7A9C">
        <w:tc>
          <w:tcPr>
            <w:tcW w:w="1191" w:type="dxa"/>
            <w:shd w:val="clear" w:color="auto" w:fill="auto"/>
          </w:tcPr>
          <w:p w:rsidR="00913A67" w:rsidRPr="001C0F50" w:rsidRDefault="00913A67" w:rsidP="00AB1E25">
            <w:pPr>
              <w:pStyle w:val="ReportMain"/>
              <w:suppressAutoHyphens/>
              <w:jc w:val="center"/>
            </w:pPr>
          </w:p>
        </w:tc>
        <w:tc>
          <w:tcPr>
            <w:tcW w:w="1134" w:type="dxa"/>
            <w:shd w:val="clear" w:color="auto" w:fill="auto"/>
          </w:tcPr>
          <w:p w:rsidR="00913A67" w:rsidRPr="001C0F50" w:rsidRDefault="00913A67" w:rsidP="00AB1E25">
            <w:pPr>
              <w:pStyle w:val="ReportMain"/>
              <w:suppressAutoHyphens/>
              <w:jc w:val="center"/>
            </w:pPr>
          </w:p>
        </w:tc>
        <w:tc>
          <w:tcPr>
            <w:tcW w:w="6231" w:type="dxa"/>
            <w:shd w:val="clear" w:color="auto" w:fill="auto"/>
          </w:tcPr>
          <w:p w:rsidR="00913A67" w:rsidRPr="001C0F50" w:rsidRDefault="00913A67" w:rsidP="00AB1E25">
            <w:pPr>
              <w:pStyle w:val="ReportMain"/>
              <w:suppressAutoHyphens/>
            </w:pPr>
            <w:r w:rsidRPr="001C0F50">
              <w:t>Итого:</w:t>
            </w:r>
          </w:p>
        </w:tc>
        <w:tc>
          <w:tcPr>
            <w:tcW w:w="1276" w:type="dxa"/>
            <w:shd w:val="clear" w:color="auto" w:fill="auto"/>
          </w:tcPr>
          <w:p w:rsidR="00913A67" w:rsidRPr="001C0F50" w:rsidRDefault="00913A67" w:rsidP="00AB1E25">
            <w:pPr>
              <w:pStyle w:val="ReportMain"/>
              <w:suppressAutoHyphens/>
              <w:jc w:val="center"/>
            </w:pPr>
            <w:r w:rsidRPr="001C0F50">
              <w:t>34</w:t>
            </w:r>
          </w:p>
        </w:tc>
      </w:tr>
    </w:tbl>
    <w:p w:rsidR="00913A67" w:rsidRDefault="00913A67" w:rsidP="00E21145">
      <w:pPr>
        <w:pStyle w:val="ReportMain"/>
        <w:suppressAutoHyphens/>
        <w:ind w:firstLine="567"/>
        <w:jc w:val="both"/>
        <w:rPr>
          <w:b/>
        </w:rPr>
      </w:pPr>
    </w:p>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B7" w:rsidRDefault="003750B7" w:rsidP="00817BE6">
      <w:pPr>
        <w:spacing w:after="0" w:line="240" w:lineRule="auto"/>
      </w:pPr>
      <w:r>
        <w:separator/>
      </w:r>
    </w:p>
  </w:endnote>
  <w:endnote w:type="continuationSeparator" w:id="0">
    <w:p w:rsidR="003750B7" w:rsidRDefault="003750B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4E" w:rsidRPr="00962266" w:rsidRDefault="00272D4E" w:rsidP="00363041">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916B1C">
        <w:pPr>
          <w:pStyle w:val="a7"/>
          <w:jc w:val="center"/>
        </w:pPr>
        <w:r>
          <w:fldChar w:fldCharType="begin"/>
        </w:r>
        <w:r>
          <w:instrText>PAGE   \* MERGEFORMAT</w:instrText>
        </w:r>
        <w:r>
          <w:fldChar w:fldCharType="separate"/>
        </w:r>
        <w:r w:rsidR="002B124F">
          <w:rPr>
            <w:noProof/>
          </w:rPr>
          <w:t>21</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B7" w:rsidRDefault="003750B7" w:rsidP="00817BE6">
      <w:pPr>
        <w:spacing w:after="0" w:line="240" w:lineRule="auto"/>
      </w:pPr>
      <w:r>
        <w:separator/>
      </w:r>
    </w:p>
  </w:footnote>
  <w:footnote w:type="continuationSeparator" w:id="0">
    <w:p w:rsidR="003750B7" w:rsidRDefault="003750B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2D4E"/>
    <w:rsid w:val="00274B72"/>
    <w:rsid w:val="00275218"/>
    <w:rsid w:val="0028456E"/>
    <w:rsid w:val="00290F81"/>
    <w:rsid w:val="00295FA6"/>
    <w:rsid w:val="00296EA5"/>
    <w:rsid w:val="00297454"/>
    <w:rsid w:val="002A02ED"/>
    <w:rsid w:val="002A0B29"/>
    <w:rsid w:val="002A1212"/>
    <w:rsid w:val="002A6DA9"/>
    <w:rsid w:val="002B124F"/>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0543"/>
    <w:rsid w:val="00372F64"/>
    <w:rsid w:val="003750B7"/>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9DE"/>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5CED"/>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12A7"/>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3A67"/>
    <w:rsid w:val="00914A7A"/>
    <w:rsid w:val="00916B1C"/>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D710D"/>
    <w:rsid w:val="00BE2DBF"/>
    <w:rsid w:val="00BF4794"/>
    <w:rsid w:val="00BF68DC"/>
    <w:rsid w:val="00BF7A9C"/>
    <w:rsid w:val="00C01C3E"/>
    <w:rsid w:val="00C021A9"/>
    <w:rsid w:val="00C03F94"/>
    <w:rsid w:val="00C102D0"/>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581C"/>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3530"/>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132E"/>
  <w15:docId w15:val="{D82B871A-A5E8-4D98-A202-E93846A4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9241165">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CAA8-A40C-4F28-A214-C9214C6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61</cp:revision>
  <cp:lastPrinted>2016-11-15T09:56:00Z</cp:lastPrinted>
  <dcterms:created xsi:type="dcterms:W3CDTF">2019-03-04T04:38:00Z</dcterms:created>
  <dcterms:modified xsi:type="dcterms:W3CDTF">2021-08-31T06:50:00Z</dcterms:modified>
</cp:coreProperties>
</file>