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D5" w:rsidRPr="004A40C5" w:rsidRDefault="0017326E" w:rsidP="00C112D5">
      <w:pPr>
        <w:pStyle w:val="a5"/>
        <w:suppressLineNumbers/>
        <w:rPr>
          <w:szCs w:val="28"/>
        </w:rPr>
      </w:pPr>
      <w:r>
        <w:rPr>
          <w:szCs w:val="28"/>
        </w:rPr>
        <w:t>МИНОБРНАУКИ РОССИИ</w:t>
      </w:r>
    </w:p>
    <w:p w:rsidR="00F352DA" w:rsidRPr="004A40C5" w:rsidRDefault="00C112D5" w:rsidP="00414856">
      <w:pPr>
        <w:pStyle w:val="8"/>
        <w:jc w:val="center"/>
        <w:rPr>
          <w:rFonts w:ascii="Times New Roman" w:hAnsi="Times New Roman" w:cs="Times New Roman"/>
          <w:sz w:val="28"/>
          <w:szCs w:val="28"/>
        </w:rPr>
      </w:pPr>
      <w:r w:rsidRPr="004A40C5">
        <w:rPr>
          <w:rFonts w:ascii="Times New Roman" w:eastAsia="Times New Roman" w:hAnsi="Times New Roman" w:cs="Times New Roman"/>
          <w:b/>
          <w:color w:val="404040"/>
          <w:sz w:val="28"/>
          <w:szCs w:val="28"/>
        </w:rPr>
        <w:t>Бузулукский гуманитарно-технологический институ</w:t>
      </w:r>
      <w:proofErr w:type="gramStart"/>
      <w:r w:rsidRPr="004A40C5">
        <w:rPr>
          <w:rFonts w:ascii="Times New Roman" w:eastAsia="Times New Roman" w:hAnsi="Times New Roman" w:cs="Times New Roman"/>
          <w:b/>
          <w:color w:val="404040"/>
          <w:sz w:val="28"/>
          <w:szCs w:val="28"/>
        </w:rPr>
        <w:t>т</w:t>
      </w:r>
      <w:r w:rsidRPr="004A40C5">
        <w:rPr>
          <w:rFonts w:ascii="Times New Roman" w:hAnsi="Times New Roman" w:cs="Times New Roman"/>
          <w:b/>
          <w:sz w:val="28"/>
          <w:szCs w:val="28"/>
        </w:rPr>
        <w:t>(</w:t>
      </w:r>
      <w:proofErr w:type="gramEnd"/>
      <w:r w:rsidRPr="004A40C5">
        <w:rPr>
          <w:rFonts w:ascii="Times New Roman" w:hAnsi="Times New Roman" w:cs="Times New Roman"/>
          <w:b/>
          <w:sz w:val="28"/>
          <w:szCs w:val="28"/>
        </w:rPr>
        <w:t>филиал)</w:t>
      </w:r>
      <w:r w:rsidRPr="004A40C5">
        <w:rPr>
          <w:rFonts w:ascii="Times New Roman" w:hAnsi="Times New Roman" w:cs="Times New Roman"/>
          <w:sz w:val="28"/>
          <w:szCs w:val="28"/>
        </w:rPr>
        <w:t xml:space="preserve">  федерального государственного бюджетного </w:t>
      </w:r>
    </w:p>
    <w:p w:rsidR="00C112D5" w:rsidRPr="004A40C5" w:rsidRDefault="00F352DA" w:rsidP="00F352DA">
      <w:pPr>
        <w:jc w:val="center"/>
        <w:rPr>
          <w:sz w:val="28"/>
          <w:szCs w:val="28"/>
        </w:rPr>
      </w:pPr>
      <w:r w:rsidRPr="004A40C5">
        <w:rPr>
          <w:sz w:val="28"/>
          <w:szCs w:val="28"/>
        </w:rPr>
        <w:t>образовательного учреждения</w:t>
      </w:r>
      <w:r w:rsidR="00C112D5" w:rsidRPr="004A40C5">
        <w:rPr>
          <w:sz w:val="28"/>
          <w:szCs w:val="28"/>
        </w:rPr>
        <w:t xml:space="preserve"> высшего образования</w:t>
      </w:r>
    </w:p>
    <w:p w:rsidR="00C112D5" w:rsidRPr="004A40C5" w:rsidRDefault="00C112D5" w:rsidP="0026519E">
      <w:pPr>
        <w:jc w:val="center"/>
        <w:rPr>
          <w:b/>
          <w:sz w:val="28"/>
          <w:szCs w:val="28"/>
        </w:rPr>
      </w:pPr>
      <w:r w:rsidRPr="004A40C5">
        <w:rPr>
          <w:b/>
          <w:caps/>
          <w:sz w:val="28"/>
          <w:szCs w:val="28"/>
        </w:rPr>
        <w:t>«О</w:t>
      </w:r>
      <w:r w:rsidRPr="004A40C5">
        <w:rPr>
          <w:b/>
          <w:sz w:val="28"/>
          <w:szCs w:val="28"/>
        </w:rPr>
        <w:t>ренбургский государственный университет»</w:t>
      </w:r>
    </w:p>
    <w:p w:rsidR="00C112D5" w:rsidRPr="004A40C5" w:rsidRDefault="00C112D5" w:rsidP="00C112D5">
      <w:pPr>
        <w:suppressLineNumbers/>
        <w:jc w:val="center"/>
        <w:rPr>
          <w:sz w:val="28"/>
          <w:szCs w:val="28"/>
        </w:rPr>
      </w:pPr>
    </w:p>
    <w:p w:rsidR="00F352DA" w:rsidRPr="004A40C5" w:rsidRDefault="00F352DA" w:rsidP="00F352DA">
      <w:pPr>
        <w:shd w:val="clear" w:color="auto" w:fill="FFFFFF"/>
        <w:jc w:val="center"/>
        <w:rPr>
          <w:bCs/>
          <w:color w:val="000000"/>
          <w:spacing w:val="-9"/>
          <w:sz w:val="28"/>
          <w:szCs w:val="28"/>
        </w:rPr>
      </w:pPr>
      <w:r w:rsidRPr="004A40C5">
        <w:rPr>
          <w:bCs/>
          <w:color w:val="000000"/>
          <w:spacing w:val="-9"/>
          <w:sz w:val="28"/>
          <w:szCs w:val="28"/>
        </w:rPr>
        <w:t xml:space="preserve">Кафедра </w:t>
      </w:r>
      <w:r w:rsidR="0017326E">
        <w:rPr>
          <w:bCs/>
          <w:color w:val="000000"/>
          <w:spacing w:val="-9"/>
          <w:sz w:val="28"/>
          <w:szCs w:val="28"/>
        </w:rPr>
        <w:t>педагогического образования</w:t>
      </w:r>
    </w:p>
    <w:p w:rsidR="00F352DA" w:rsidRPr="004A40C5" w:rsidRDefault="00F352DA" w:rsidP="00F352DA">
      <w:pPr>
        <w:ind w:firstLine="5600"/>
        <w:rPr>
          <w:caps/>
          <w:sz w:val="28"/>
          <w:szCs w:val="28"/>
        </w:rPr>
      </w:pPr>
    </w:p>
    <w:p w:rsidR="00F352DA" w:rsidRDefault="00F352DA" w:rsidP="00F352DA">
      <w:pPr>
        <w:suppressLineNumbers/>
        <w:rPr>
          <w:sz w:val="28"/>
          <w:szCs w:val="28"/>
        </w:rPr>
      </w:pPr>
    </w:p>
    <w:p w:rsidR="004A40C5" w:rsidRDefault="004A40C5" w:rsidP="00F352DA">
      <w:pPr>
        <w:suppressLineNumbers/>
        <w:rPr>
          <w:sz w:val="28"/>
          <w:szCs w:val="28"/>
        </w:rPr>
      </w:pPr>
    </w:p>
    <w:p w:rsidR="004A40C5" w:rsidRDefault="004A40C5" w:rsidP="00F352DA">
      <w:pPr>
        <w:suppressLineNumbers/>
        <w:rPr>
          <w:sz w:val="28"/>
          <w:szCs w:val="28"/>
        </w:rPr>
      </w:pPr>
    </w:p>
    <w:p w:rsidR="004A40C5" w:rsidRPr="004A40C5" w:rsidRDefault="004A40C5" w:rsidP="00F352DA">
      <w:pPr>
        <w:suppressLineNumbers/>
        <w:rPr>
          <w:sz w:val="28"/>
          <w:szCs w:val="28"/>
        </w:rPr>
      </w:pPr>
    </w:p>
    <w:p w:rsidR="00F352DA" w:rsidRPr="004A40C5" w:rsidRDefault="00F352DA" w:rsidP="00F352DA">
      <w:pPr>
        <w:jc w:val="center"/>
        <w:rPr>
          <w:b/>
          <w:sz w:val="28"/>
          <w:szCs w:val="28"/>
        </w:rPr>
      </w:pPr>
    </w:p>
    <w:p w:rsidR="00F352DA" w:rsidRPr="004A40C5" w:rsidRDefault="00F352DA" w:rsidP="00F352DA">
      <w:pPr>
        <w:jc w:val="center"/>
        <w:rPr>
          <w:b/>
          <w:sz w:val="28"/>
          <w:szCs w:val="28"/>
        </w:rPr>
      </w:pPr>
      <w:r w:rsidRPr="004A40C5">
        <w:rPr>
          <w:b/>
          <w:sz w:val="28"/>
          <w:szCs w:val="28"/>
        </w:rPr>
        <w:t>Степунина О.А.</w:t>
      </w:r>
    </w:p>
    <w:p w:rsidR="00F352DA" w:rsidRPr="004A40C5" w:rsidRDefault="00F352DA" w:rsidP="00F352DA">
      <w:pPr>
        <w:pStyle w:val="4"/>
        <w:spacing w:before="120"/>
        <w:rPr>
          <w:b/>
          <w:i/>
          <w:szCs w:val="28"/>
        </w:rPr>
      </w:pPr>
      <w:r w:rsidRPr="004A40C5">
        <w:rPr>
          <w:b/>
          <w:i/>
          <w:szCs w:val="28"/>
        </w:rPr>
        <w:t>«</w:t>
      </w:r>
      <w:bookmarkStart w:id="0" w:name="_GoBack"/>
      <w:r w:rsidRPr="004A40C5">
        <w:rPr>
          <w:b/>
          <w:i/>
          <w:iCs/>
          <w:szCs w:val="28"/>
        </w:rPr>
        <w:t>Современные средства оценивания результатов обучения</w:t>
      </w:r>
      <w:bookmarkEnd w:id="0"/>
      <w:r w:rsidRPr="004A40C5">
        <w:rPr>
          <w:b/>
          <w:i/>
          <w:szCs w:val="28"/>
        </w:rPr>
        <w:t>»</w:t>
      </w:r>
    </w:p>
    <w:p w:rsidR="00F352DA" w:rsidRPr="004A40C5" w:rsidRDefault="00F352DA" w:rsidP="00F352DA">
      <w:pPr>
        <w:rPr>
          <w:sz w:val="28"/>
          <w:szCs w:val="28"/>
        </w:rPr>
      </w:pPr>
    </w:p>
    <w:p w:rsidR="00F352DA" w:rsidRPr="004A40C5" w:rsidRDefault="00F352DA" w:rsidP="00F352DA">
      <w:pPr>
        <w:ind w:right="-59"/>
        <w:jc w:val="center"/>
        <w:rPr>
          <w:sz w:val="28"/>
          <w:szCs w:val="28"/>
        </w:rPr>
      </w:pPr>
      <w:r w:rsidRPr="004A40C5">
        <w:rPr>
          <w:sz w:val="28"/>
          <w:szCs w:val="28"/>
        </w:rPr>
        <w:t xml:space="preserve">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w:t>
      </w:r>
    </w:p>
    <w:p w:rsidR="00F352DA" w:rsidRPr="004A40C5" w:rsidRDefault="00F352DA" w:rsidP="00F352DA">
      <w:pPr>
        <w:ind w:right="-59"/>
        <w:jc w:val="center"/>
        <w:rPr>
          <w:sz w:val="28"/>
          <w:szCs w:val="28"/>
        </w:rPr>
      </w:pPr>
      <w:r w:rsidRPr="004A40C5">
        <w:rPr>
          <w:sz w:val="28"/>
          <w:szCs w:val="28"/>
        </w:rPr>
        <w:t xml:space="preserve">Для студентов направления подготовки </w:t>
      </w:r>
    </w:p>
    <w:p w:rsidR="00F352DA" w:rsidRPr="004A40C5" w:rsidRDefault="00F352DA" w:rsidP="00F352DA">
      <w:pPr>
        <w:ind w:right="-59"/>
        <w:jc w:val="center"/>
        <w:rPr>
          <w:sz w:val="28"/>
          <w:szCs w:val="28"/>
        </w:rPr>
      </w:pPr>
      <w:r w:rsidRPr="004A40C5">
        <w:rPr>
          <w:sz w:val="28"/>
          <w:szCs w:val="28"/>
        </w:rPr>
        <w:t xml:space="preserve">  44.03.01</w:t>
      </w:r>
      <w:r w:rsidRPr="004A40C5">
        <w:rPr>
          <w:i/>
          <w:sz w:val="28"/>
          <w:szCs w:val="28"/>
          <w:u w:val="single"/>
        </w:rPr>
        <w:t xml:space="preserve"> </w:t>
      </w:r>
      <w:r w:rsidRPr="004A40C5">
        <w:rPr>
          <w:sz w:val="28"/>
          <w:szCs w:val="28"/>
        </w:rPr>
        <w:t>– «Педагогическое  образование»</w:t>
      </w:r>
    </w:p>
    <w:p w:rsidR="00F352DA" w:rsidRPr="004A40C5" w:rsidRDefault="00F352DA" w:rsidP="00F352DA">
      <w:pPr>
        <w:jc w:val="center"/>
        <w:rPr>
          <w:sz w:val="28"/>
          <w:szCs w:val="28"/>
        </w:rPr>
      </w:pPr>
      <w:r w:rsidRPr="004A40C5">
        <w:rPr>
          <w:sz w:val="28"/>
          <w:szCs w:val="28"/>
        </w:rPr>
        <w:t>Профиль Информатика</w:t>
      </w:r>
    </w:p>
    <w:p w:rsidR="00F352DA" w:rsidRPr="004A40C5" w:rsidRDefault="00F352DA" w:rsidP="00F352DA">
      <w:pPr>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jc w:val="center"/>
        <w:rPr>
          <w:sz w:val="28"/>
          <w:szCs w:val="28"/>
        </w:rPr>
      </w:pPr>
    </w:p>
    <w:p w:rsidR="00F352DA" w:rsidRPr="004A40C5" w:rsidRDefault="00F352DA" w:rsidP="00F352DA">
      <w:pPr>
        <w:suppressLineNumbers/>
        <w:rPr>
          <w:sz w:val="28"/>
          <w:szCs w:val="28"/>
        </w:rPr>
      </w:pPr>
    </w:p>
    <w:p w:rsidR="00F352DA" w:rsidRPr="004A40C5" w:rsidRDefault="00275932" w:rsidP="00F352DA">
      <w:pPr>
        <w:jc w:val="center"/>
        <w:rPr>
          <w:sz w:val="28"/>
          <w:szCs w:val="28"/>
        </w:rPr>
      </w:pPr>
      <w:r w:rsidRPr="004A40C5">
        <w:rPr>
          <w:sz w:val="28"/>
          <w:szCs w:val="28"/>
        </w:rPr>
        <w:t xml:space="preserve">Бузулук </w:t>
      </w:r>
      <w:r w:rsidR="0017326E">
        <w:rPr>
          <w:sz w:val="28"/>
          <w:szCs w:val="28"/>
        </w:rPr>
        <w:t>20</w:t>
      </w:r>
      <w:r w:rsidR="001F72EF">
        <w:rPr>
          <w:sz w:val="28"/>
          <w:szCs w:val="28"/>
        </w:rPr>
        <w:t>2</w:t>
      </w:r>
      <w:r w:rsidR="00720CCF">
        <w:rPr>
          <w:sz w:val="28"/>
          <w:szCs w:val="28"/>
        </w:rPr>
        <w:t>1</w:t>
      </w: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jc w:val="center"/>
        <w:rPr>
          <w:sz w:val="28"/>
          <w:szCs w:val="28"/>
        </w:rPr>
      </w:pPr>
    </w:p>
    <w:p w:rsidR="00C112D5" w:rsidRPr="004A40C5" w:rsidRDefault="00C112D5" w:rsidP="00C112D5">
      <w:pPr>
        <w:pStyle w:val="2"/>
        <w:suppressLineNumbers/>
        <w:ind w:firstLine="900"/>
        <w:rPr>
          <w:szCs w:val="28"/>
        </w:rPr>
      </w:pPr>
    </w:p>
    <w:p w:rsidR="00C112D5" w:rsidRPr="004A40C5" w:rsidRDefault="00C112D5" w:rsidP="00C112D5">
      <w:pPr>
        <w:pStyle w:val="2"/>
        <w:suppressLineNumbers/>
        <w:ind w:firstLine="900"/>
        <w:rPr>
          <w:szCs w:val="28"/>
        </w:rPr>
        <w:sectPr w:rsidR="00C112D5" w:rsidRPr="004A40C5" w:rsidSect="00F8443B">
          <w:footerReference w:type="default" r:id="rId9"/>
          <w:pgSz w:w="11906" w:h="16838"/>
          <w:pgMar w:top="1134" w:right="850" w:bottom="1134" w:left="1701" w:header="708" w:footer="708" w:gutter="0"/>
          <w:cols w:space="708"/>
          <w:docGrid w:linePitch="360"/>
        </w:sectPr>
      </w:pPr>
    </w:p>
    <w:p w:rsidR="00F352DA" w:rsidRPr="004A40C5" w:rsidRDefault="00F352DA" w:rsidP="00F352DA">
      <w:pPr>
        <w:ind w:firstLine="426"/>
        <w:rPr>
          <w:sz w:val="28"/>
          <w:szCs w:val="28"/>
        </w:rPr>
      </w:pPr>
      <w:r w:rsidRPr="004A40C5">
        <w:rPr>
          <w:sz w:val="28"/>
          <w:szCs w:val="28"/>
        </w:rPr>
        <w:lastRenderedPageBreak/>
        <w:t xml:space="preserve">УДК </w:t>
      </w:r>
      <w:r w:rsidR="006B7222" w:rsidRPr="004A40C5">
        <w:rPr>
          <w:sz w:val="28"/>
          <w:szCs w:val="28"/>
        </w:rPr>
        <w:t>37.01 (075.8)</w:t>
      </w:r>
    </w:p>
    <w:p w:rsidR="00F352DA" w:rsidRPr="004A40C5" w:rsidRDefault="00F352DA" w:rsidP="00F352DA">
      <w:pPr>
        <w:ind w:firstLine="426"/>
        <w:rPr>
          <w:sz w:val="28"/>
          <w:szCs w:val="28"/>
        </w:rPr>
      </w:pPr>
      <w:r w:rsidRPr="004A40C5">
        <w:rPr>
          <w:sz w:val="28"/>
          <w:szCs w:val="28"/>
        </w:rPr>
        <w:t xml:space="preserve">ББК </w:t>
      </w:r>
      <w:r w:rsidR="006B7222" w:rsidRPr="004A40C5">
        <w:rPr>
          <w:sz w:val="28"/>
          <w:szCs w:val="28"/>
        </w:rPr>
        <w:t>74.00</w:t>
      </w:r>
      <w:r w:rsidRPr="004A40C5">
        <w:rPr>
          <w:sz w:val="28"/>
          <w:szCs w:val="28"/>
        </w:rPr>
        <w:t>я73</w:t>
      </w: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F352DA" w:rsidP="004A40C5">
      <w:pPr>
        <w:ind w:firstLine="709"/>
        <w:jc w:val="both"/>
        <w:rPr>
          <w:b/>
          <w:sz w:val="28"/>
          <w:szCs w:val="28"/>
        </w:rPr>
      </w:pPr>
      <w:r w:rsidRPr="004A40C5">
        <w:rPr>
          <w:b/>
          <w:sz w:val="28"/>
          <w:szCs w:val="28"/>
        </w:rPr>
        <w:t>Степунина, О.А.</w:t>
      </w:r>
    </w:p>
    <w:p w:rsidR="00F352DA" w:rsidRPr="004A40C5" w:rsidRDefault="00F352DA" w:rsidP="004A40C5">
      <w:pPr>
        <w:ind w:firstLine="709"/>
        <w:jc w:val="both"/>
        <w:rPr>
          <w:sz w:val="28"/>
          <w:szCs w:val="28"/>
        </w:rPr>
      </w:pPr>
      <w:r w:rsidRPr="004A40C5">
        <w:rPr>
          <w:iCs/>
          <w:sz w:val="28"/>
          <w:szCs w:val="28"/>
        </w:rPr>
        <w:t>Современные средства оценивания результатов обучения</w:t>
      </w:r>
      <w:r w:rsidRPr="004A40C5">
        <w:rPr>
          <w:sz w:val="28"/>
          <w:szCs w:val="28"/>
        </w:rPr>
        <w:t xml:space="preserve">: Методические указания для </w:t>
      </w:r>
      <w:proofErr w:type="gramStart"/>
      <w:r w:rsidRPr="004A40C5">
        <w:rPr>
          <w:sz w:val="28"/>
          <w:szCs w:val="28"/>
        </w:rPr>
        <w:t>обучающихся</w:t>
      </w:r>
      <w:proofErr w:type="gramEnd"/>
      <w:r w:rsidRPr="004A40C5">
        <w:rPr>
          <w:sz w:val="28"/>
          <w:szCs w:val="28"/>
        </w:rPr>
        <w:t xml:space="preserve"> по освоению дисциплины </w:t>
      </w:r>
      <w:r w:rsidRPr="004A40C5">
        <w:rPr>
          <w:color w:val="000000"/>
          <w:sz w:val="28"/>
          <w:szCs w:val="28"/>
          <w:shd w:val="clear" w:color="auto" w:fill="FFFFFF"/>
        </w:rPr>
        <w:t xml:space="preserve">/ О.А. Степунина. – </w:t>
      </w:r>
      <w:r w:rsidR="00275932" w:rsidRPr="004A40C5">
        <w:rPr>
          <w:color w:val="000000"/>
          <w:sz w:val="28"/>
          <w:szCs w:val="28"/>
          <w:shd w:val="clear" w:color="auto" w:fill="FFFFFF"/>
        </w:rPr>
        <w:t xml:space="preserve">Бузулук: БГТИ (филиал) ОГУ, </w:t>
      </w:r>
      <w:r w:rsidR="0017326E">
        <w:rPr>
          <w:color w:val="000000"/>
          <w:sz w:val="28"/>
          <w:szCs w:val="28"/>
          <w:shd w:val="clear" w:color="auto" w:fill="FFFFFF"/>
        </w:rPr>
        <w:t>20</w:t>
      </w:r>
      <w:r w:rsidR="00720CCF">
        <w:rPr>
          <w:color w:val="000000"/>
          <w:sz w:val="28"/>
          <w:szCs w:val="28"/>
          <w:shd w:val="clear" w:color="auto" w:fill="FFFFFF"/>
        </w:rPr>
        <w:t>21</w:t>
      </w:r>
      <w:r w:rsidR="00275932" w:rsidRPr="004A40C5">
        <w:rPr>
          <w:color w:val="000000"/>
          <w:sz w:val="28"/>
          <w:szCs w:val="28"/>
          <w:shd w:val="clear" w:color="auto" w:fill="FFFFFF"/>
        </w:rPr>
        <w:t>. – 35</w:t>
      </w:r>
      <w:r w:rsidRPr="004A40C5">
        <w:rPr>
          <w:color w:val="000000"/>
          <w:sz w:val="28"/>
          <w:szCs w:val="28"/>
          <w:shd w:val="clear" w:color="auto" w:fill="FFFFFF"/>
        </w:rPr>
        <w:t xml:space="preserve"> </w:t>
      </w:r>
      <w:proofErr w:type="gramStart"/>
      <w:r w:rsidRPr="004A40C5">
        <w:rPr>
          <w:color w:val="000000"/>
          <w:sz w:val="28"/>
          <w:szCs w:val="28"/>
          <w:shd w:val="clear" w:color="auto" w:fill="FFFFFF"/>
        </w:rPr>
        <w:t>с</w:t>
      </w:r>
      <w:proofErr w:type="gramEnd"/>
    </w:p>
    <w:p w:rsidR="00F352DA" w:rsidRPr="004A40C5" w:rsidRDefault="00F352DA" w:rsidP="004A40C5">
      <w:pPr>
        <w:ind w:firstLine="709"/>
        <w:jc w:val="both"/>
        <w:rPr>
          <w:sz w:val="28"/>
          <w:szCs w:val="28"/>
        </w:rPr>
      </w:pPr>
    </w:p>
    <w:p w:rsidR="00F352DA" w:rsidRPr="004A40C5" w:rsidRDefault="00F352DA" w:rsidP="004A40C5">
      <w:pPr>
        <w:ind w:firstLine="709"/>
        <w:jc w:val="both"/>
        <w:rPr>
          <w:sz w:val="28"/>
          <w:szCs w:val="28"/>
        </w:rPr>
      </w:pPr>
      <w:r w:rsidRPr="004A40C5">
        <w:rPr>
          <w:sz w:val="28"/>
          <w:szCs w:val="28"/>
        </w:rPr>
        <w:t>Основное содержание: пояснительная записка, содержание курса, общие требования к написанию контрольной работы, рекомендации по оформлению контрольной работы, список литературы, вопросы для подготовки к аттестации по дисциплине.</w:t>
      </w:r>
    </w:p>
    <w:p w:rsidR="00F352DA" w:rsidRPr="004A40C5" w:rsidRDefault="00F352DA" w:rsidP="004A40C5">
      <w:pPr>
        <w:ind w:firstLine="709"/>
        <w:jc w:val="both"/>
        <w:rPr>
          <w:sz w:val="28"/>
          <w:szCs w:val="28"/>
        </w:rPr>
      </w:pPr>
      <w:proofErr w:type="gramStart"/>
      <w:r w:rsidRPr="004A40C5">
        <w:rPr>
          <w:sz w:val="28"/>
          <w:szCs w:val="28"/>
        </w:rPr>
        <w:t>Методические указания для обучающихся по освоению дисциплины «</w:t>
      </w:r>
      <w:r w:rsidRPr="004A40C5">
        <w:rPr>
          <w:iCs/>
          <w:sz w:val="28"/>
          <w:szCs w:val="28"/>
        </w:rPr>
        <w:t>Современные средства оценивания результатов обучения</w:t>
      </w:r>
      <w:r w:rsidRPr="004A40C5">
        <w:rPr>
          <w:sz w:val="28"/>
          <w:szCs w:val="28"/>
        </w:rPr>
        <w:t>» предназначены для студентов, обучающихся в высших учебных заведениях по направлению подготовки 44.03.01 Педагогическое  образование (профиль Информатика) заочной формы обучения.</w:t>
      </w:r>
      <w:proofErr w:type="gramEnd"/>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F352DA" w:rsidRPr="004A40C5" w:rsidRDefault="00F352DA" w:rsidP="00F352DA">
      <w:pPr>
        <w:jc w:val="both"/>
        <w:rPr>
          <w:sz w:val="28"/>
          <w:szCs w:val="28"/>
        </w:rPr>
      </w:pPr>
    </w:p>
    <w:p w:rsidR="006B7222" w:rsidRPr="004A40C5" w:rsidRDefault="006B7222" w:rsidP="006B7222">
      <w:pPr>
        <w:ind w:firstLine="426"/>
        <w:jc w:val="right"/>
        <w:rPr>
          <w:sz w:val="28"/>
          <w:szCs w:val="28"/>
        </w:rPr>
      </w:pPr>
      <w:r w:rsidRPr="004A40C5">
        <w:rPr>
          <w:sz w:val="28"/>
          <w:szCs w:val="28"/>
        </w:rPr>
        <w:t>УДК 37.01 (075.8)</w:t>
      </w:r>
    </w:p>
    <w:p w:rsidR="006B7222" w:rsidRPr="004A40C5" w:rsidRDefault="006B7222" w:rsidP="006B7222">
      <w:pPr>
        <w:ind w:firstLine="426"/>
        <w:jc w:val="right"/>
        <w:rPr>
          <w:sz w:val="28"/>
          <w:szCs w:val="28"/>
        </w:rPr>
      </w:pPr>
      <w:r w:rsidRPr="004A40C5">
        <w:rPr>
          <w:sz w:val="28"/>
          <w:szCs w:val="28"/>
        </w:rPr>
        <w:t>ББК 74.00я73</w:t>
      </w:r>
    </w:p>
    <w:p w:rsidR="00F352DA" w:rsidRPr="004A40C5" w:rsidRDefault="00F352DA" w:rsidP="00F352DA">
      <w:pPr>
        <w:ind w:firstLine="426"/>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jc w:val="right"/>
        <w:rPr>
          <w:sz w:val="28"/>
          <w:szCs w:val="28"/>
        </w:rPr>
      </w:pPr>
    </w:p>
    <w:p w:rsidR="00F352DA" w:rsidRPr="004A40C5" w:rsidRDefault="00F352DA" w:rsidP="00F352DA">
      <w:pPr>
        <w:ind w:firstLine="426"/>
        <w:rPr>
          <w:sz w:val="28"/>
          <w:szCs w:val="28"/>
        </w:rPr>
      </w:pPr>
    </w:p>
    <w:p w:rsidR="00F352DA" w:rsidRPr="004A40C5" w:rsidRDefault="00F352DA" w:rsidP="00F352DA">
      <w:pPr>
        <w:ind w:firstLine="426"/>
        <w:rPr>
          <w:sz w:val="28"/>
          <w:szCs w:val="28"/>
        </w:rPr>
      </w:pPr>
    </w:p>
    <w:p w:rsidR="00F352DA" w:rsidRPr="004A40C5" w:rsidRDefault="00275932" w:rsidP="00F352DA">
      <w:pPr>
        <w:ind w:firstLine="426"/>
        <w:jc w:val="right"/>
        <w:rPr>
          <w:sz w:val="28"/>
          <w:szCs w:val="28"/>
        </w:rPr>
      </w:pPr>
      <w:r w:rsidRPr="004A40C5">
        <w:rPr>
          <w:sz w:val="28"/>
          <w:szCs w:val="28"/>
        </w:rPr>
        <w:t xml:space="preserve">Степунина О.А., </w:t>
      </w:r>
      <w:r w:rsidR="0017326E">
        <w:rPr>
          <w:sz w:val="28"/>
          <w:szCs w:val="28"/>
        </w:rPr>
        <w:t>20</w:t>
      </w:r>
      <w:r w:rsidR="00720CCF">
        <w:rPr>
          <w:sz w:val="28"/>
          <w:szCs w:val="28"/>
        </w:rPr>
        <w:t>21</w:t>
      </w:r>
    </w:p>
    <w:p w:rsidR="00F352DA" w:rsidRPr="004A40C5" w:rsidRDefault="00275932" w:rsidP="00F352DA">
      <w:pPr>
        <w:ind w:firstLine="426"/>
        <w:jc w:val="right"/>
        <w:rPr>
          <w:sz w:val="28"/>
          <w:szCs w:val="28"/>
        </w:rPr>
      </w:pPr>
      <w:r w:rsidRPr="004A40C5">
        <w:rPr>
          <w:sz w:val="28"/>
          <w:szCs w:val="28"/>
        </w:rPr>
        <w:t xml:space="preserve">БГТИ (филиал) ОГУ, </w:t>
      </w:r>
      <w:r w:rsidR="0017326E">
        <w:rPr>
          <w:sz w:val="28"/>
          <w:szCs w:val="28"/>
        </w:rPr>
        <w:t>20</w:t>
      </w:r>
      <w:r w:rsidR="00720CCF">
        <w:rPr>
          <w:sz w:val="28"/>
          <w:szCs w:val="28"/>
        </w:rPr>
        <w:t>21</w:t>
      </w:r>
    </w:p>
    <w:p w:rsidR="00F352DA" w:rsidRPr="004A40C5" w:rsidRDefault="00F352DA" w:rsidP="00C112D5">
      <w:pPr>
        <w:jc w:val="center"/>
        <w:rPr>
          <w:b/>
          <w:sz w:val="28"/>
          <w:szCs w:val="28"/>
        </w:rPr>
        <w:sectPr w:rsidR="00F352DA" w:rsidRPr="004A40C5" w:rsidSect="00F8443B">
          <w:footerReference w:type="default" r:id="rId10"/>
          <w:pgSz w:w="11906" w:h="16838"/>
          <w:pgMar w:top="1134" w:right="850" w:bottom="1134" w:left="1701" w:header="708" w:footer="708" w:gutter="0"/>
          <w:cols w:space="708"/>
          <w:docGrid w:linePitch="360"/>
        </w:sectPr>
      </w:pPr>
    </w:p>
    <w:p w:rsidR="00C112D5" w:rsidRPr="004A40C5" w:rsidRDefault="00C112D5" w:rsidP="00C112D5">
      <w:pPr>
        <w:jc w:val="center"/>
        <w:rPr>
          <w:b/>
          <w:sz w:val="28"/>
          <w:szCs w:val="28"/>
        </w:rPr>
      </w:pPr>
      <w:r w:rsidRPr="004A40C5">
        <w:rPr>
          <w:b/>
          <w:sz w:val="28"/>
          <w:szCs w:val="28"/>
        </w:rPr>
        <w:lastRenderedPageBreak/>
        <w:t>Содержание</w:t>
      </w:r>
    </w:p>
    <w:p w:rsidR="00C112D5" w:rsidRPr="004A40C5" w:rsidRDefault="00C112D5" w:rsidP="00C112D5">
      <w:pPr>
        <w:suppressLineNumbers/>
        <w:jc w:val="center"/>
        <w:rPr>
          <w:b/>
          <w:sz w:val="28"/>
          <w:szCs w:val="28"/>
        </w:rPr>
      </w:pPr>
    </w:p>
    <w:sdt>
      <w:sdtPr>
        <w:rPr>
          <w:rFonts w:ascii="Times New Roman" w:hAnsi="Times New Roman"/>
          <w:b w:val="0"/>
          <w:sz w:val="28"/>
          <w:szCs w:val="28"/>
        </w:rPr>
        <w:id w:val="1391770956"/>
        <w:docPartObj>
          <w:docPartGallery w:val="Table of Contents"/>
          <w:docPartUnique/>
        </w:docPartObj>
      </w:sdtPr>
      <w:sdtEndPr>
        <w:rPr>
          <w:bCs/>
          <w:noProof/>
        </w:rPr>
      </w:sdtEndPr>
      <w:sdtContent>
        <w:p w:rsidR="00617274" w:rsidRPr="004A40C5" w:rsidRDefault="00476914">
          <w:pPr>
            <w:pStyle w:val="12"/>
            <w:rPr>
              <w:rFonts w:ascii="Times New Roman" w:eastAsiaTheme="minorEastAsia" w:hAnsi="Times New Roman"/>
              <w:b w:val="0"/>
              <w:noProof/>
              <w:sz w:val="28"/>
              <w:szCs w:val="28"/>
              <w:lang w:eastAsia="ja-JP"/>
            </w:rPr>
          </w:pPr>
          <w:r w:rsidRPr="004A40C5">
            <w:rPr>
              <w:rFonts w:ascii="Times New Roman" w:hAnsi="Times New Roman"/>
              <w:b w:val="0"/>
              <w:sz w:val="28"/>
              <w:szCs w:val="28"/>
            </w:rPr>
            <w:fldChar w:fldCharType="begin"/>
          </w:r>
          <w:r w:rsidR="0026519E" w:rsidRPr="004A40C5">
            <w:rPr>
              <w:rFonts w:ascii="Times New Roman" w:hAnsi="Times New Roman"/>
              <w:b w:val="0"/>
              <w:sz w:val="28"/>
              <w:szCs w:val="28"/>
            </w:rPr>
            <w:instrText xml:space="preserve"> TOC \o "1-3" \h \z \u </w:instrText>
          </w:r>
          <w:r w:rsidRPr="004A40C5">
            <w:rPr>
              <w:rFonts w:ascii="Times New Roman" w:hAnsi="Times New Roman"/>
              <w:b w:val="0"/>
              <w:sz w:val="28"/>
              <w:szCs w:val="28"/>
            </w:rPr>
            <w:fldChar w:fldCharType="separate"/>
          </w:r>
          <w:r w:rsidR="00617274" w:rsidRPr="004A40C5">
            <w:rPr>
              <w:rFonts w:ascii="Times New Roman" w:hAnsi="Times New Roman"/>
              <w:b w:val="0"/>
              <w:noProof/>
              <w:sz w:val="28"/>
              <w:szCs w:val="28"/>
            </w:rPr>
            <w:t>1 Содержание разделов, изучаемых в курсе</w:t>
          </w:r>
          <w:r w:rsidR="00617274" w:rsidRPr="004A40C5">
            <w:rPr>
              <w:rFonts w:ascii="Times New Roman" w:hAnsi="Times New Roman"/>
              <w:b w:val="0"/>
              <w:noProof/>
              <w:sz w:val="28"/>
              <w:szCs w:val="28"/>
            </w:rPr>
            <w:tab/>
          </w:r>
          <w:r w:rsidRPr="004A40C5">
            <w:rPr>
              <w:rFonts w:ascii="Times New Roman" w:hAnsi="Times New Roman"/>
              <w:b w:val="0"/>
              <w:noProof/>
              <w:sz w:val="28"/>
              <w:szCs w:val="28"/>
            </w:rPr>
            <w:fldChar w:fldCharType="begin"/>
          </w:r>
          <w:r w:rsidR="00617274" w:rsidRPr="004A40C5">
            <w:rPr>
              <w:rFonts w:ascii="Times New Roman" w:hAnsi="Times New Roman"/>
              <w:b w:val="0"/>
              <w:noProof/>
              <w:sz w:val="28"/>
              <w:szCs w:val="28"/>
            </w:rPr>
            <w:instrText xml:space="preserve"> PAGEREF _Toc373831753 \h </w:instrText>
          </w:r>
          <w:r w:rsidRPr="004A40C5">
            <w:rPr>
              <w:rFonts w:ascii="Times New Roman" w:hAnsi="Times New Roman"/>
              <w:b w:val="0"/>
              <w:noProof/>
              <w:sz w:val="28"/>
              <w:szCs w:val="28"/>
            </w:rPr>
          </w:r>
          <w:r w:rsidRPr="004A40C5">
            <w:rPr>
              <w:rFonts w:ascii="Times New Roman" w:hAnsi="Times New Roman"/>
              <w:b w:val="0"/>
              <w:noProof/>
              <w:sz w:val="28"/>
              <w:szCs w:val="28"/>
            </w:rPr>
            <w:fldChar w:fldCharType="separate"/>
          </w:r>
          <w:r w:rsidR="00F247A0">
            <w:rPr>
              <w:rFonts w:ascii="Times New Roman" w:hAnsi="Times New Roman"/>
              <w:b w:val="0"/>
              <w:noProof/>
              <w:sz w:val="28"/>
              <w:szCs w:val="28"/>
            </w:rPr>
            <w:t>4</w:t>
          </w:r>
          <w:r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 Общие положения по организации самостоятельной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_Toc373831754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2.1 Организация самостоятельной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_Toc373831755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5</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2.2 Общие рекомендации по организации самостоятельной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_Toc373831756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3. Рекомендации по выполнению и оформлению контрольной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_Toc373831757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6</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4  Задания для контрольной работы</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_Toc373831758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8</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5 Материалы для самоподготовки</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_Toc373831759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13</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6 Вопросы к зачету</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_Toc373831760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32</w:t>
          </w:r>
          <w:r w:rsidR="00476914" w:rsidRPr="004A40C5">
            <w:rPr>
              <w:rFonts w:ascii="Times New Roman" w:hAnsi="Times New Roman"/>
              <w:b w:val="0"/>
              <w:noProof/>
              <w:sz w:val="28"/>
              <w:szCs w:val="28"/>
            </w:rPr>
            <w:fldChar w:fldCharType="end"/>
          </w:r>
        </w:p>
        <w:p w:rsidR="00617274" w:rsidRPr="004A40C5" w:rsidRDefault="00617274">
          <w:pPr>
            <w:pStyle w:val="12"/>
            <w:rPr>
              <w:rFonts w:ascii="Times New Roman" w:eastAsiaTheme="minorEastAsia" w:hAnsi="Times New Roman"/>
              <w:b w:val="0"/>
              <w:noProof/>
              <w:sz w:val="28"/>
              <w:szCs w:val="28"/>
              <w:lang w:eastAsia="ja-JP"/>
            </w:rPr>
          </w:pPr>
          <w:r w:rsidRPr="004A40C5">
            <w:rPr>
              <w:rFonts w:ascii="Times New Roman" w:hAnsi="Times New Roman"/>
              <w:b w:val="0"/>
              <w:noProof/>
              <w:sz w:val="28"/>
              <w:szCs w:val="28"/>
            </w:rPr>
            <w:t>7 Литература</w:t>
          </w:r>
          <w:r w:rsidRPr="004A40C5">
            <w:rPr>
              <w:rFonts w:ascii="Times New Roman" w:hAnsi="Times New Roman"/>
              <w:b w:val="0"/>
              <w:noProof/>
              <w:sz w:val="28"/>
              <w:szCs w:val="28"/>
            </w:rPr>
            <w:tab/>
          </w:r>
          <w:r w:rsidR="00476914" w:rsidRPr="004A40C5">
            <w:rPr>
              <w:rFonts w:ascii="Times New Roman" w:hAnsi="Times New Roman"/>
              <w:b w:val="0"/>
              <w:noProof/>
              <w:sz w:val="28"/>
              <w:szCs w:val="28"/>
            </w:rPr>
            <w:fldChar w:fldCharType="begin"/>
          </w:r>
          <w:r w:rsidRPr="004A40C5">
            <w:rPr>
              <w:rFonts w:ascii="Times New Roman" w:hAnsi="Times New Roman"/>
              <w:b w:val="0"/>
              <w:noProof/>
              <w:sz w:val="28"/>
              <w:szCs w:val="28"/>
            </w:rPr>
            <w:instrText xml:space="preserve"> PAGEREF _Toc373831761 \h </w:instrText>
          </w:r>
          <w:r w:rsidR="00476914" w:rsidRPr="004A40C5">
            <w:rPr>
              <w:rFonts w:ascii="Times New Roman" w:hAnsi="Times New Roman"/>
              <w:b w:val="0"/>
              <w:noProof/>
              <w:sz w:val="28"/>
              <w:szCs w:val="28"/>
            </w:rPr>
          </w:r>
          <w:r w:rsidR="00476914" w:rsidRPr="004A40C5">
            <w:rPr>
              <w:rFonts w:ascii="Times New Roman" w:hAnsi="Times New Roman"/>
              <w:b w:val="0"/>
              <w:noProof/>
              <w:sz w:val="28"/>
              <w:szCs w:val="28"/>
            </w:rPr>
            <w:fldChar w:fldCharType="separate"/>
          </w:r>
          <w:r w:rsidR="00F247A0">
            <w:rPr>
              <w:rFonts w:ascii="Times New Roman" w:hAnsi="Times New Roman"/>
              <w:b w:val="0"/>
              <w:noProof/>
              <w:sz w:val="28"/>
              <w:szCs w:val="28"/>
            </w:rPr>
            <w:t>34</w:t>
          </w:r>
          <w:r w:rsidR="00476914" w:rsidRPr="004A40C5">
            <w:rPr>
              <w:rFonts w:ascii="Times New Roman" w:hAnsi="Times New Roman"/>
              <w:b w:val="0"/>
              <w:noProof/>
              <w:sz w:val="28"/>
              <w:szCs w:val="28"/>
            </w:rPr>
            <w:fldChar w:fldCharType="end"/>
          </w:r>
        </w:p>
        <w:p w:rsidR="0026519E" w:rsidRPr="004A40C5" w:rsidRDefault="00476914">
          <w:pPr>
            <w:rPr>
              <w:sz w:val="28"/>
              <w:szCs w:val="28"/>
            </w:rPr>
          </w:pPr>
          <w:r w:rsidRPr="004A40C5">
            <w:rPr>
              <w:bCs/>
              <w:noProof/>
              <w:sz w:val="28"/>
              <w:szCs w:val="28"/>
            </w:rPr>
            <w:fldChar w:fldCharType="end"/>
          </w:r>
        </w:p>
      </w:sdtContent>
    </w:sdt>
    <w:p w:rsidR="00C112D5" w:rsidRPr="004A40C5" w:rsidRDefault="00C112D5" w:rsidP="00C112D5">
      <w:pPr>
        <w:suppressLineNumbers/>
        <w:jc w:val="center"/>
        <w:rPr>
          <w:b/>
          <w:sz w:val="28"/>
          <w:szCs w:val="28"/>
          <w:highlight w:val="yellow"/>
        </w:rPr>
      </w:pPr>
    </w:p>
    <w:p w:rsidR="00C112D5" w:rsidRPr="004A40C5" w:rsidRDefault="00C112D5" w:rsidP="00C112D5">
      <w:pPr>
        <w:suppressLineNumbers/>
        <w:jc w:val="center"/>
        <w:rPr>
          <w:b/>
          <w:sz w:val="28"/>
          <w:szCs w:val="28"/>
          <w:highlight w:val="yellow"/>
        </w:rPr>
      </w:pPr>
    </w:p>
    <w:p w:rsidR="0001716E" w:rsidRPr="0017326E" w:rsidRDefault="00C112D5" w:rsidP="0017326E">
      <w:pPr>
        <w:pStyle w:val="1"/>
        <w:ind w:firstLine="709"/>
        <w:rPr>
          <w:sz w:val="28"/>
          <w:szCs w:val="28"/>
        </w:rPr>
      </w:pPr>
      <w:r w:rsidRPr="004A40C5">
        <w:rPr>
          <w:sz w:val="28"/>
          <w:szCs w:val="28"/>
        </w:rPr>
        <w:br w:type="page"/>
      </w:r>
      <w:bookmarkStart w:id="1" w:name="_Toc373831753"/>
      <w:r w:rsidR="0001716E" w:rsidRPr="0017326E">
        <w:rPr>
          <w:sz w:val="28"/>
          <w:szCs w:val="28"/>
        </w:rPr>
        <w:lastRenderedPageBreak/>
        <w:t>1 Содержание разделов, изучаемых в курсе</w:t>
      </w:r>
      <w:bookmarkEnd w:id="1"/>
    </w:p>
    <w:p w:rsidR="0001716E" w:rsidRPr="0017326E" w:rsidRDefault="0001716E" w:rsidP="0017326E">
      <w:pPr>
        <w:pStyle w:val="ReportMain"/>
        <w:suppressAutoHyphens/>
        <w:ind w:firstLine="709"/>
        <w:jc w:val="both"/>
        <w:rPr>
          <w:b/>
          <w:sz w:val="28"/>
          <w:szCs w:val="28"/>
        </w:rPr>
      </w:pPr>
    </w:p>
    <w:p w:rsidR="00DE29F7" w:rsidRPr="0017326E" w:rsidRDefault="00DE29F7" w:rsidP="0017326E">
      <w:pPr>
        <w:pStyle w:val="ReportMain"/>
        <w:suppressAutoHyphens/>
        <w:ind w:firstLine="709"/>
        <w:jc w:val="both"/>
        <w:rPr>
          <w:i/>
          <w:sz w:val="28"/>
          <w:szCs w:val="28"/>
        </w:rPr>
      </w:pPr>
      <w:r w:rsidRPr="0017326E">
        <w:rPr>
          <w:b/>
          <w:sz w:val="28"/>
          <w:szCs w:val="28"/>
        </w:rPr>
        <w:t>№ 1 Организация контроля качества образования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Управление образованием, его сущность и функции. Принципы управления педагогическими системами. </w:t>
      </w:r>
    </w:p>
    <w:p w:rsidR="00DE29F7" w:rsidRPr="0017326E" w:rsidRDefault="00DE29F7" w:rsidP="0017326E">
      <w:pPr>
        <w:pStyle w:val="ReportMain"/>
        <w:suppressAutoHyphens/>
        <w:ind w:firstLine="709"/>
        <w:jc w:val="both"/>
        <w:rPr>
          <w:sz w:val="28"/>
          <w:szCs w:val="28"/>
        </w:rPr>
      </w:pPr>
      <w:r w:rsidRPr="0017326E">
        <w:rPr>
          <w:sz w:val="28"/>
          <w:szCs w:val="28"/>
        </w:rPr>
        <w:t>Понятие о качестве образования Категориально-понятийный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DE29F7" w:rsidRPr="0017326E" w:rsidRDefault="00DE29F7" w:rsidP="0017326E">
      <w:pPr>
        <w:pStyle w:val="ReportMain"/>
        <w:suppressAutoHyphens/>
        <w:ind w:firstLine="709"/>
        <w:jc w:val="both"/>
        <w:rPr>
          <w:sz w:val="28"/>
          <w:szCs w:val="28"/>
        </w:rPr>
      </w:pPr>
      <w:r w:rsidRPr="0017326E">
        <w:rPr>
          <w:sz w:val="28"/>
          <w:szCs w:val="28"/>
        </w:rPr>
        <w:t xml:space="preserve">Национальные системы оценки качества школьного образования. </w:t>
      </w:r>
    </w:p>
    <w:p w:rsidR="00DE29F7" w:rsidRPr="0017326E" w:rsidRDefault="00DE29F7" w:rsidP="0017326E">
      <w:pPr>
        <w:pStyle w:val="ReportMain"/>
        <w:suppressAutoHyphens/>
        <w:ind w:firstLine="709"/>
        <w:jc w:val="both"/>
        <w:rPr>
          <w:b/>
          <w:sz w:val="28"/>
          <w:szCs w:val="28"/>
        </w:rPr>
      </w:pPr>
      <w:r w:rsidRPr="0017326E">
        <w:rPr>
          <w:b/>
          <w:sz w:val="28"/>
          <w:szCs w:val="28"/>
        </w:rPr>
        <w:t>№ 2 Методология разработки системы средств и технологий для оценивания образовательных достижений обучающихся.</w:t>
      </w:r>
    </w:p>
    <w:p w:rsidR="00DE29F7" w:rsidRPr="0017326E" w:rsidRDefault="00DE29F7" w:rsidP="0017326E">
      <w:pPr>
        <w:ind w:firstLine="709"/>
        <w:jc w:val="both"/>
        <w:rPr>
          <w:sz w:val="28"/>
          <w:szCs w:val="28"/>
        </w:rPr>
      </w:pPr>
      <w:r w:rsidRPr="0017326E">
        <w:rPr>
          <w:sz w:val="28"/>
          <w:szCs w:val="28"/>
        </w:rP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DE29F7" w:rsidRPr="0017326E" w:rsidRDefault="00DE29F7" w:rsidP="0017326E">
      <w:pPr>
        <w:ind w:firstLine="709"/>
        <w:jc w:val="both"/>
        <w:rPr>
          <w:sz w:val="28"/>
          <w:szCs w:val="28"/>
        </w:rPr>
      </w:pPr>
      <w:r w:rsidRPr="0017326E">
        <w:rPr>
          <w:sz w:val="28"/>
          <w:szCs w:val="28"/>
        </w:rPr>
        <w:t xml:space="preserve">История развития системы контроля знаний и оценивания в России и за рубежом. </w:t>
      </w:r>
    </w:p>
    <w:p w:rsidR="00DE29F7" w:rsidRPr="0017326E" w:rsidRDefault="00DE29F7" w:rsidP="0017326E">
      <w:pPr>
        <w:pStyle w:val="ReportMain"/>
        <w:suppressAutoHyphens/>
        <w:ind w:firstLine="709"/>
        <w:jc w:val="both"/>
        <w:rPr>
          <w:sz w:val="28"/>
          <w:szCs w:val="28"/>
        </w:rPr>
      </w:pPr>
      <w:r w:rsidRPr="0017326E">
        <w:rPr>
          <w:b/>
          <w:sz w:val="28"/>
          <w:szCs w:val="28"/>
        </w:rPr>
        <w:t>№ 3 Модернизация системы оценивания результатов обучения</w:t>
      </w:r>
      <w:r w:rsidRPr="0017326E">
        <w:rPr>
          <w:i/>
          <w:sz w:val="28"/>
          <w:szCs w:val="28"/>
        </w:rPr>
        <w:t xml:space="preserve"> </w:t>
      </w:r>
    </w:p>
    <w:p w:rsidR="00DE29F7" w:rsidRPr="0017326E" w:rsidRDefault="00DE29F7" w:rsidP="0017326E">
      <w:pPr>
        <w:pStyle w:val="ReportMain"/>
        <w:suppressAutoHyphens/>
        <w:ind w:firstLine="709"/>
        <w:jc w:val="both"/>
        <w:rPr>
          <w:sz w:val="28"/>
          <w:szCs w:val="28"/>
        </w:rPr>
      </w:pPr>
      <w:r w:rsidRPr="0017326E">
        <w:rPr>
          <w:sz w:val="28"/>
          <w:szCs w:val="28"/>
        </w:rPr>
        <w:t xml:space="preserve">Основные направления </w:t>
      </w:r>
      <w:proofErr w:type="gramStart"/>
      <w:r w:rsidRPr="0017326E">
        <w:rPr>
          <w:sz w:val="28"/>
          <w:szCs w:val="28"/>
        </w:rPr>
        <w:t>модернизации системы оценки качества общего образования</w:t>
      </w:r>
      <w:proofErr w:type="gramEnd"/>
      <w:r w:rsidRPr="0017326E">
        <w:rPr>
          <w:sz w:val="28"/>
          <w:szCs w:val="28"/>
        </w:rPr>
        <w:t xml:space="preserve">. Инновации в оценивании образовательной деятельности </w:t>
      </w:r>
      <w:proofErr w:type="gramStart"/>
      <w:r w:rsidRPr="0017326E">
        <w:rPr>
          <w:sz w:val="28"/>
          <w:szCs w:val="28"/>
        </w:rPr>
        <w:t>обучающихся</w:t>
      </w:r>
      <w:proofErr w:type="gramEnd"/>
      <w:r w:rsidRPr="0017326E">
        <w:rPr>
          <w:sz w:val="28"/>
          <w:szCs w:val="28"/>
        </w:rPr>
        <w:t xml:space="preserve"> на уровне начального общего, основного общего, среднего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Оценивание проектной деятельности как форма контроля. Портфолио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DE29F7" w:rsidRPr="0017326E" w:rsidRDefault="00DE29F7" w:rsidP="0017326E">
      <w:pPr>
        <w:pStyle w:val="ReportMain"/>
        <w:suppressAutoHyphens/>
        <w:ind w:firstLine="709"/>
        <w:jc w:val="both"/>
        <w:rPr>
          <w:sz w:val="28"/>
          <w:szCs w:val="28"/>
        </w:rPr>
      </w:pPr>
      <w:r w:rsidRPr="0017326E">
        <w:rPr>
          <w:b/>
          <w:sz w:val="28"/>
          <w:szCs w:val="28"/>
        </w:rPr>
        <w:t>№ 4 Педагогические измерения и методы интерпретации их результатов</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DE29F7" w:rsidRPr="0017326E" w:rsidRDefault="00DE29F7" w:rsidP="0017326E">
      <w:pPr>
        <w:pStyle w:val="ReportMain"/>
        <w:suppressAutoHyphens/>
        <w:ind w:firstLine="709"/>
        <w:jc w:val="both"/>
        <w:rPr>
          <w:sz w:val="28"/>
          <w:szCs w:val="28"/>
        </w:rPr>
      </w:pPr>
      <w:r w:rsidRPr="0017326E">
        <w:rPr>
          <w:sz w:val="28"/>
          <w:szCs w:val="28"/>
        </w:rPr>
        <w:t>Теория и практика создания тестов и тестовых заданий.</w:t>
      </w:r>
    </w:p>
    <w:p w:rsidR="00DE29F7" w:rsidRPr="0017326E" w:rsidRDefault="00DE29F7" w:rsidP="0017326E">
      <w:pPr>
        <w:pStyle w:val="ReportMain"/>
        <w:suppressAutoHyphens/>
        <w:ind w:firstLine="709"/>
        <w:jc w:val="both"/>
        <w:rPr>
          <w:sz w:val="28"/>
          <w:szCs w:val="28"/>
        </w:rPr>
      </w:pPr>
      <w:r w:rsidRPr="0017326E">
        <w:rPr>
          <w:sz w:val="28"/>
          <w:szCs w:val="28"/>
        </w:rPr>
        <w:t xml:space="preserve">Инструментальные программные системы для разработки и использования  контрольно-измерительных материалов. Методы </w:t>
      </w:r>
      <w:proofErr w:type="spellStart"/>
      <w:r w:rsidRPr="0017326E">
        <w:rPr>
          <w:sz w:val="28"/>
          <w:szCs w:val="28"/>
        </w:rPr>
        <w:t>шкалирования</w:t>
      </w:r>
      <w:proofErr w:type="spellEnd"/>
      <w:r w:rsidRPr="0017326E">
        <w:rPr>
          <w:sz w:val="28"/>
          <w:szCs w:val="28"/>
        </w:rPr>
        <w:t xml:space="preserve"> и интерпретации результатов тестирования. </w:t>
      </w:r>
    </w:p>
    <w:p w:rsidR="00DE29F7" w:rsidRPr="0017326E" w:rsidRDefault="00DE29F7" w:rsidP="0017326E">
      <w:pPr>
        <w:pStyle w:val="ReportMain"/>
        <w:suppressAutoHyphens/>
        <w:ind w:firstLine="709"/>
        <w:jc w:val="both"/>
        <w:rPr>
          <w:sz w:val="28"/>
          <w:szCs w:val="28"/>
        </w:rPr>
      </w:pPr>
      <w:r w:rsidRPr="0017326E">
        <w:rPr>
          <w:b/>
          <w:sz w:val="28"/>
          <w:szCs w:val="28"/>
        </w:rPr>
        <w:t>№ 5 Организация государственной итоговой аттестации на уровне основного и среднего (общего) образования</w:t>
      </w:r>
      <w:r w:rsidRPr="0017326E">
        <w:rPr>
          <w:sz w:val="28"/>
          <w:szCs w:val="28"/>
        </w:rPr>
        <w:t>.</w:t>
      </w:r>
    </w:p>
    <w:p w:rsidR="00DE29F7" w:rsidRPr="0017326E" w:rsidRDefault="00DE29F7" w:rsidP="0017326E">
      <w:pPr>
        <w:pStyle w:val="ReportMain"/>
        <w:suppressAutoHyphens/>
        <w:ind w:firstLine="709"/>
        <w:jc w:val="both"/>
        <w:rPr>
          <w:sz w:val="28"/>
          <w:szCs w:val="28"/>
        </w:rPr>
      </w:pPr>
      <w:r w:rsidRPr="0017326E">
        <w:rPr>
          <w:sz w:val="28"/>
          <w:szCs w:val="28"/>
        </w:rPr>
        <w:t xml:space="preserve">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w:t>
      </w:r>
      <w:r w:rsidR="0017326E" w:rsidRPr="0017326E">
        <w:rPr>
          <w:sz w:val="28"/>
          <w:szCs w:val="28"/>
        </w:rPr>
        <w:t>качества</w:t>
      </w:r>
      <w:r w:rsidRPr="0017326E">
        <w:rPr>
          <w:sz w:val="28"/>
          <w:szCs w:val="28"/>
        </w:rPr>
        <w:t xml:space="preserve"> образования.</w:t>
      </w:r>
    </w:p>
    <w:p w:rsidR="00DE29F7" w:rsidRPr="0017326E" w:rsidRDefault="00DE29F7" w:rsidP="0017326E">
      <w:pPr>
        <w:pStyle w:val="ReportMain"/>
        <w:suppressAutoHyphens/>
        <w:ind w:firstLine="709"/>
        <w:jc w:val="both"/>
        <w:rPr>
          <w:sz w:val="28"/>
          <w:szCs w:val="28"/>
        </w:rPr>
      </w:pPr>
      <w:r w:rsidRPr="0017326E">
        <w:rPr>
          <w:sz w:val="28"/>
          <w:szCs w:val="28"/>
        </w:rPr>
        <w:lastRenderedPageBreak/>
        <w:t>Цели и порядок проведения итоговой государственной аттестации на уровне основного и среднего (полного) общего образования.</w:t>
      </w:r>
    </w:p>
    <w:p w:rsidR="00DE29F7" w:rsidRPr="0017326E" w:rsidRDefault="00DE29F7" w:rsidP="0017326E">
      <w:pPr>
        <w:pStyle w:val="ReportMain"/>
        <w:suppressAutoHyphens/>
        <w:ind w:firstLine="709"/>
        <w:jc w:val="both"/>
        <w:rPr>
          <w:sz w:val="28"/>
          <w:szCs w:val="28"/>
        </w:rPr>
      </w:pPr>
      <w:r w:rsidRPr="0017326E">
        <w:rPr>
          <w:sz w:val="28"/>
          <w:szCs w:val="28"/>
        </w:rPr>
        <w:t>Содержание деятельности органов управления образованием и школы по подготовке и проведению итоговой государственной аттестации.</w:t>
      </w:r>
    </w:p>
    <w:p w:rsidR="00DE29F7" w:rsidRPr="0017326E" w:rsidRDefault="00DE29F7" w:rsidP="0017326E">
      <w:pPr>
        <w:pStyle w:val="ReportMain"/>
        <w:suppressAutoHyphens/>
        <w:ind w:firstLine="709"/>
        <w:jc w:val="both"/>
        <w:rPr>
          <w:sz w:val="28"/>
          <w:szCs w:val="28"/>
        </w:rPr>
      </w:pPr>
      <w:r w:rsidRPr="0017326E">
        <w:rPr>
          <w:sz w:val="28"/>
          <w:szCs w:val="28"/>
        </w:rPr>
        <w:t xml:space="preserve">Личностно-ориентированные технологии подготовки </w:t>
      </w:r>
      <w:proofErr w:type="gramStart"/>
      <w:r w:rsidRPr="0017326E">
        <w:rPr>
          <w:sz w:val="28"/>
          <w:szCs w:val="28"/>
        </w:rPr>
        <w:t>обучающихся</w:t>
      </w:r>
      <w:proofErr w:type="gramEnd"/>
      <w:r w:rsidRPr="0017326E">
        <w:rPr>
          <w:sz w:val="28"/>
          <w:szCs w:val="28"/>
        </w:rPr>
        <w:t xml:space="preserve"> к итоговой государственной аттестации.</w:t>
      </w:r>
    </w:p>
    <w:p w:rsidR="0001716E" w:rsidRPr="0017326E" w:rsidRDefault="0001716E" w:rsidP="0017326E">
      <w:pPr>
        <w:ind w:firstLine="709"/>
        <w:jc w:val="both"/>
        <w:rPr>
          <w:sz w:val="28"/>
          <w:szCs w:val="28"/>
        </w:rPr>
      </w:pPr>
    </w:p>
    <w:p w:rsidR="0001716E" w:rsidRPr="0017326E" w:rsidRDefault="0001716E" w:rsidP="0017326E">
      <w:pPr>
        <w:pStyle w:val="1"/>
        <w:ind w:firstLine="709"/>
        <w:rPr>
          <w:sz w:val="28"/>
          <w:szCs w:val="28"/>
        </w:rPr>
      </w:pPr>
      <w:bookmarkStart w:id="2" w:name="_Toc373831754"/>
      <w:r w:rsidRPr="0017326E">
        <w:rPr>
          <w:b w:val="0"/>
          <w:sz w:val="28"/>
          <w:szCs w:val="28"/>
        </w:rPr>
        <w:t>2</w:t>
      </w:r>
      <w:bookmarkStart w:id="3" w:name="_Toc303462331"/>
      <w:r w:rsidRPr="0017326E">
        <w:rPr>
          <w:sz w:val="28"/>
          <w:szCs w:val="28"/>
        </w:rPr>
        <w:t xml:space="preserve"> Общие положения</w:t>
      </w:r>
      <w:bookmarkEnd w:id="3"/>
      <w:r w:rsidRPr="0017326E">
        <w:rPr>
          <w:sz w:val="28"/>
          <w:szCs w:val="28"/>
        </w:rPr>
        <w:t xml:space="preserve"> по организации самостоятельной работы</w:t>
      </w:r>
      <w:bookmarkEnd w:id="2"/>
    </w:p>
    <w:p w:rsidR="0001716E" w:rsidRPr="0017326E" w:rsidRDefault="0001716E" w:rsidP="0017326E">
      <w:pPr>
        <w:ind w:firstLine="709"/>
        <w:jc w:val="both"/>
        <w:rPr>
          <w:sz w:val="28"/>
          <w:szCs w:val="28"/>
        </w:rPr>
      </w:pPr>
    </w:p>
    <w:p w:rsidR="0001716E" w:rsidRPr="0017326E" w:rsidRDefault="0001716E" w:rsidP="0017326E">
      <w:pPr>
        <w:numPr>
          <w:ilvl w:val="0"/>
          <w:numId w:val="3"/>
        </w:numPr>
        <w:shd w:val="clear" w:color="auto" w:fill="FFFFFF"/>
        <w:tabs>
          <w:tab w:val="left" w:pos="689"/>
        </w:tabs>
        <w:ind w:left="0" w:firstLine="709"/>
        <w:jc w:val="both"/>
        <w:rPr>
          <w:sz w:val="28"/>
          <w:szCs w:val="28"/>
        </w:rPr>
      </w:pPr>
      <w:r w:rsidRPr="0017326E">
        <w:rPr>
          <w:sz w:val="28"/>
          <w:szCs w:val="28"/>
        </w:rPr>
        <w:t>Самостоятельная работа является одним из видов учебной работы обучающихся.</w:t>
      </w:r>
    </w:p>
    <w:p w:rsidR="0001716E" w:rsidRPr="0017326E" w:rsidRDefault="0001716E" w:rsidP="0017326E">
      <w:pPr>
        <w:pStyle w:val="af5"/>
        <w:numPr>
          <w:ilvl w:val="0"/>
          <w:numId w:val="3"/>
        </w:numPr>
        <w:shd w:val="clear" w:color="auto" w:fill="FFFFFF"/>
        <w:tabs>
          <w:tab w:val="left" w:pos="567"/>
        </w:tabs>
        <w:spacing w:after="0" w:line="240" w:lineRule="auto"/>
        <w:ind w:left="0" w:firstLine="709"/>
        <w:jc w:val="both"/>
        <w:rPr>
          <w:rFonts w:ascii="Times New Roman" w:hAnsi="Times New Roman"/>
          <w:sz w:val="28"/>
          <w:szCs w:val="28"/>
        </w:rPr>
      </w:pPr>
      <w:r w:rsidRPr="0017326E">
        <w:rPr>
          <w:rFonts w:ascii="Times New Roman" w:hAnsi="Times New Roman"/>
          <w:sz w:val="28"/>
          <w:szCs w:val="28"/>
        </w:rPr>
        <w:t>Целью самостоятельной работы является:</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систематизация, закрепление и расширение полученных теоретических знаний и практических умений;</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формирование самостоятельности мышления, способностей к саморазвитию, самосовершенствованию и самореализации;</w:t>
      </w:r>
    </w:p>
    <w:p w:rsidR="0001716E" w:rsidRPr="0017326E" w:rsidRDefault="0001716E" w:rsidP="0017326E">
      <w:pPr>
        <w:numPr>
          <w:ilvl w:val="0"/>
          <w:numId w:val="4"/>
        </w:numPr>
        <w:shd w:val="clear" w:color="auto" w:fill="FFFFFF"/>
        <w:tabs>
          <w:tab w:val="left" w:pos="698"/>
        </w:tabs>
        <w:ind w:firstLine="709"/>
        <w:jc w:val="both"/>
        <w:rPr>
          <w:sz w:val="28"/>
          <w:szCs w:val="28"/>
        </w:rPr>
      </w:pPr>
      <w:r w:rsidRPr="0017326E">
        <w:rPr>
          <w:sz w:val="28"/>
          <w:szCs w:val="28"/>
        </w:rPr>
        <w:t>развитие исследовательских умений.</w:t>
      </w:r>
    </w:p>
    <w:p w:rsidR="0001716E" w:rsidRPr="0017326E" w:rsidRDefault="0001716E" w:rsidP="0017326E">
      <w:pPr>
        <w:numPr>
          <w:ilvl w:val="0"/>
          <w:numId w:val="5"/>
        </w:numPr>
        <w:shd w:val="clear" w:color="auto" w:fill="FFFFFF"/>
        <w:tabs>
          <w:tab w:val="left" w:pos="600"/>
        </w:tabs>
        <w:ind w:firstLine="709"/>
        <w:jc w:val="both"/>
        <w:rPr>
          <w:sz w:val="28"/>
          <w:szCs w:val="28"/>
        </w:rPr>
      </w:pPr>
      <w:r w:rsidRPr="0017326E">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01716E" w:rsidRPr="0017326E" w:rsidRDefault="0001716E" w:rsidP="0017326E">
      <w:pPr>
        <w:pStyle w:val="1"/>
        <w:ind w:firstLine="709"/>
        <w:rPr>
          <w:sz w:val="28"/>
          <w:szCs w:val="28"/>
        </w:rPr>
      </w:pPr>
      <w:bookmarkStart w:id="4" w:name="_Toc303462332"/>
      <w:bookmarkStart w:id="5" w:name="_Toc373831755"/>
      <w:r w:rsidRPr="0017326E">
        <w:rPr>
          <w:sz w:val="28"/>
          <w:szCs w:val="28"/>
        </w:rPr>
        <w:t>2.1 Организация самостоятельной работы</w:t>
      </w:r>
      <w:bookmarkEnd w:id="4"/>
      <w:bookmarkEnd w:id="5"/>
    </w:p>
    <w:p w:rsidR="0001716E" w:rsidRPr="0017326E" w:rsidRDefault="0001716E" w:rsidP="0017326E">
      <w:pPr>
        <w:ind w:firstLine="709"/>
        <w:jc w:val="both"/>
        <w:rPr>
          <w:sz w:val="28"/>
          <w:szCs w:val="28"/>
        </w:rPr>
      </w:pPr>
    </w:p>
    <w:p w:rsidR="0001716E" w:rsidRPr="0017326E" w:rsidRDefault="0001716E" w:rsidP="0017326E">
      <w:pPr>
        <w:numPr>
          <w:ilvl w:val="0"/>
          <w:numId w:val="6"/>
        </w:numPr>
        <w:shd w:val="clear" w:color="auto" w:fill="FFFFFF"/>
        <w:ind w:firstLine="709"/>
        <w:jc w:val="both"/>
        <w:rPr>
          <w:sz w:val="28"/>
          <w:szCs w:val="28"/>
        </w:rPr>
      </w:pPr>
      <w:r w:rsidRPr="0017326E">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1716E" w:rsidRPr="0017326E" w:rsidRDefault="0001716E" w:rsidP="0017326E">
      <w:pPr>
        <w:numPr>
          <w:ilvl w:val="0"/>
          <w:numId w:val="6"/>
        </w:numPr>
        <w:shd w:val="clear" w:color="auto" w:fill="FFFFFF"/>
        <w:tabs>
          <w:tab w:val="left" w:pos="602"/>
        </w:tabs>
        <w:ind w:firstLine="709"/>
        <w:jc w:val="both"/>
        <w:rPr>
          <w:sz w:val="28"/>
          <w:szCs w:val="28"/>
        </w:rPr>
      </w:pPr>
      <w:r w:rsidRPr="0017326E">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1716E" w:rsidRPr="0017326E" w:rsidRDefault="0001716E" w:rsidP="0017326E">
      <w:pPr>
        <w:ind w:firstLine="709"/>
        <w:jc w:val="both"/>
        <w:rPr>
          <w:sz w:val="28"/>
          <w:szCs w:val="28"/>
        </w:rPr>
      </w:pPr>
      <w:r w:rsidRPr="0017326E">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1716E" w:rsidRPr="0017326E" w:rsidRDefault="0001716E" w:rsidP="0017326E">
      <w:pPr>
        <w:shd w:val="clear" w:color="auto" w:fill="FFFFFF"/>
        <w:tabs>
          <w:tab w:val="left" w:pos="602"/>
        </w:tabs>
        <w:ind w:firstLine="709"/>
        <w:jc w:val="both"/>
        <w:rPr>
          <w:sz w:val="28"/>
          <w:szCs w:val="28"/>
        </w:rPr>
      </w:pPr>
    </w:p>
    <w:p w:rsidR="0001716E" w:rsidRPr="0017326E" w:rsidRDefault="0001716E" w:rsidP="0017326E">
      <w:pPr>
        <w:numPr>
          <w:ilvl w:val="0"/>
          <w:numId w:val="6"/>
        </w:numPr>
        <w:shd w:val="clear" w:color="auto" w:fill="FFFFFF"/>
        <w:tabs>
          <w:tab w:val="left" w:pos="602"/>
          <w:tab w:val="left" w:pos="658"/>
        </w:tabs>
        <w:ind w:firstLine="709"/>
        <w:jc w:val="both"/>
        <w:rPr>
          <w:sz w:val="28"/>
          <w:szCs w:val="28"/>
        </w:rPr>
      </w:pPr>
      <w:r w:rsidRPr="0017326E">
        <w:rPr>
          <w:sz w:val="28"/>
          <w:szCs w:val="28"/>
        </w:rPr>
        <w:t xml:space="preserve">Контроль результатов самостоятельной работы проходит в письменной форме с представлением </w:t>
      </w:r>
      <w:proofErr w:type="gramStart"/>
      <w:r w:rsidRPr="0017326E">
        <w:rPr>
          <w:sz w:val="28"/>
          <w:szCs w:val="28"/>
        </w:rPr>
        <w:t>обучающимися</w:t>
      </w:r>
      <w:proofErr w:type="gramEnd"/>
      <w:r w:rsidRPr="0017326E">
        <w:rPr>
          <w:sz w:val="28"/>
          <w:szCs w:val="28"/>
        </w:rPr>
        <w:t xml:space="preserve"> отчетов о своей деятельности в виде контрольной работы. </w:t>
      </w:r>
    </w:p>
    <w:p w:rsidR="0001716E" w:rsidRPr="0017326E" w:rsidRDefault="0001716E" w:rsidP="0017326E">
      <w:pPr>
        <w:shd w:val="clear" w:color="auto" w:fill="FFFFFF"/>
        <w:tabs>
          <w:tab w:val="left" w:pos="602"/>
          <w:tab w:val="left" w:pos="658"/>
        </w:tabs>
        <w:ind w:firstLine="709"/>
        <w:jc w:val="both"/>
        <w:rPr>
          <w:sz w:val="28"/>
          <w:szCs w:val="28"/>
        </w:rPr>
      </w:pPr>
      <w:r w:rsidRPr="0017326E">
        <w:rPr>
          <w:sz w:val="28"/>
          <w:szCs w:val="28"/>
        </w:rPr>
        <w:t xml:space="preserve">Контрольная работа должна быть сдана на </w:t>
      </w:r>
      <w:proofErr w:type="spellStart"/>
      <w:r w:rsidRPr="0017326E">
        <w:rPr>
          <w:sz w:val="28"/>
          <w:szCs w:val="28"/>
        </w:rPr>
        <w:t>нормоконтроль</w:t>
      </w:r>
      <w:proofErr w:type="spellEnd"/>
      <w:r w:rsidRPr="0017326E">
        <w:rPr>
          <w:sz w:val="28"/>
          <w:szCs w:val="28"/>
        </w:rPr>
        <w:t xml:space="preserve"> в соответствии с графиком самостоятельной работы студента.</w:t>
      </w:r>
    </w:p>
    <w:p w:rsidR="0001716E" w:rsidRPr="0017326E" w:rsidRDefault="0001716E" w:rsidP="0017326E">
      <w:pPr>
        <w:numPr>
          <w:ilvl w:val="0"/>
          <w:numId w:val="6"/>
        </w:numPr>
        <w:shd w:val="clear" w:color="auto" w:fill="FFFFFF"/>
        <w:tabs>
          <w:tab w:val="left" w:pos="658"/>
        </w:tabs>
        <w:ind w:firstLine="709"/>
        <w:jc w:val="both"/>
        <w:rPr>
          <w:sz w:val="28"/>
          <w:szCs w:val="28"/>
        </w:rPr>
      </w:pPr>
      <w:r w:rsidRPr="0017326E">
        <w:rPr>
          <w:sz w:val="28"/>
          <w:szCs w:val="28"/>
        </w:rPr>
        <w:t xml:space="preserve">В случае неудовлетворительной оценки работы, она возвращается на доработку студенту. В </w:t>
      </w:r>
      <w:r w:rsidRPr="0017326E">
        <w:rPr>
          <w:i/>
          <w:sz w:val="28"/>
          <w:szCs w:val="28"/>
          <w:u w:val="single"/>
        </w:rPr>
        <w:t>этой же</w:t>
      </w:r>
      <w:r w:rsidRPr="0017326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1716E" w:rsidRPr="0017326E" w:rsidRDefault="0001716E" w:rsidP="0017326E">
      <w:pPr>
        <w:pStyle w:val="1"/>
        <w:ind w:firstLine="709"/>
        <w:rPr>
          <w:sz w:val="28"/>
          <w:szCs w:val="28"/>
        </w:rPr>
      </w:pPr>
      <w:bookmarkStart w:id="6" w:name="_Toc303462333"/>
      <w:bookmarkStart w:id="7" w:name="_Toc373831756"/>
      <w:r w:rsidRPr="0017326E">
        <w:rPr>
          <w:sz w:val="28"/>
          <w:szCs w:val="28"/>
        </w:rPr>
        <w:t>2.2 Общие рекомендации по организации самостоятельной работы</w:t>
      </w:r>
      <w:bookmarkEnd w:id="6"/>
      <w:bookmarkEnd w:id="7"/>
    </w:p>
    <w:p w:rsidR="0001716E" w:rsidRPr="0017326E" w:rsidRDefault="0001716E" w:rsidP="0017326E">
      <w:pPr>
        <w:ind w:firstLine="709"/>
        <w:jc w:val="both"/>
        <w:rPr>
          <w:sz w:val="28"/>
          <w:szCs w:val="28"/>
        </w:rPr>
      </w:pPr>
    </w:p>
    <w:p w:rsidR="0001716E" w:rsidRPr="0017326E" w:rsidRDefault="0001716E" w:rsidP="0017326E">
      <w:pPr>
        <w:shd w:val="clear" w:color="auto" w:fill="FFFFFF"/>
        <w:tabs>
          <w:tab w:val="left" w:pos="576"/>
        </w:tabs>
        <w:ind w:firstLine="709"/>
        <w:jc w:val="both"/>
        <w:rPr>
          <w:sz w:val="28"/>
          <w:szCs w:val="28"/>
        </w:rPr>
      </w:pPr>
      <w:r w:rsidRPr="0017326E">
        <w:rPr>
          <w:b/>
          <w:bCs/>
          <w:iCs/>
          <w:sz w:val="28"/>
          <w:szCs w:val="28"/>
        </w:rPr>
        <w:t>1.</w:t>
      </w:r>
      <w:r w:rsidRPr="0017326E">
        <w:rPr>
          <w:b/>
          <w:bCs/>
          <w:iCs/>
          <w:sz w:val="28"/>
          <w:szCs w:val="28"/>
        </w:rPr>
        <w:tab/>
        <w:t>Работа с Интернет.</w:t>
      </w:r>
    </w:p>
    <w:p w:rsidR="0001716E" w:rsidRPr="0017326E" w:rsidRDefault="0001716E" w:rsidP="0017326E">
      <w:pPr>
        <w:shd w:val="clear" w:color="auto" w:fill="FFFFFF"/>
        <w:ind w:firstLine="709"/>
        <w:jc w:val="both"/>
        <w:rPr>
          <w:sz w:val="28"/>
          <w:szCs w:val="28"/>
        </w:rPr>
      </w:pPr>
      <w:r w:rsidRPr="0017326E">
        <w:rPr>
          <w:sz w:val="28"/>
          <w:szCs w:val="28"/>
        </w:rPr>
        <w:t xml:space="preserve">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w:t>
      </w:r>
      <w:proofErr w:type="gramStart"/>
      <w:r w:rsidRPr="0017326E">
        <w:rPr>
          <w:sz w:val="28"/>
          <w:szCs w:val="28"/>
        </w:rPr>
        <w:t>использовать</w:t>
      </w:r>
      <w:proofErr w:type="gramEnd"/>
      <w:r w:rsidRPr="0017326E">
        <w:rPr>
          <w:sz w:val="28"/>
          <w:szCs w:val="28"/>
        </w:rPr>
        <w:t xml:space="preserve">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1716E" w:rsidRPr="0017326E" w:rsidRDefault="0001716E" w:rsidP="0017326E">
      <w:pPr>
        <w:ind w:firstLine="709"/>
        <w:jc w:val="both"/>
        <w:rPr>
          <w:b/>
          <w:sz w:val="28"/>
          <w:szCs w:val="28"/>
        </w:rPr>
      </w:pPr>
    </w:p>
    <w:p w:rsidR="0001716E" w:rsidRPr="0017326E" w:rsidRDefault="0001716E" w:rsidP="0017326E">
      <w:pPr>
        <w:pStyle w:val="1"/>
        <w:ind w:firstLine="709"/>
        <w:rPr>
          <w:sz w:val="28"/>
          <w:szCs w:val="28"/>
        </w:rPr>
      </w:pPr>
      <w:r w:rsidRPr="0017326E">
        <w:rPr>
          <w:sz w:val="28"/>
          <w:szCs w:val="28"/>
        </w:rPr>
        <w:t xml:space="preserve"> </w:t>
      </w:r>
      <w:bookmarkStart w:id="8" w:name="_Toc373831757"/>
      <w:r w:rsidR="0026519E" w:rsidRPr="0017326E">
        <w:rPr>
          <w:sz w:val="28"/>
          <w:szCs w:val="28"/>
        </w:rPr>
        <w:t>3</w:t>
      </w:r>
      <w:r w:rsidRPr="0017326E">
        <w:rPr>
          <w:sz w:val="28"/>
          <w:szCs w:val="28"/>
        </w:rPr>
        <w:t>. Рекомендации по выполнению и оформлению контрольной работы</w:t>
      </w:r>
      <w:bookmarkEnd w:id="8"/>
    </w:p>
    <w:p w:rsidR="0001716E" w:rsidRPr="0017326E" w:rsidRDefault="0001716E" w:rsidP="0017326E">
      <w:pPr>
        <w:ind w:firstLine="709"/>
        <w:jc w:val="both"/>
        <w:rPr>
          <w:b/>
          <w:sz w:val="28"/>
          <w:szCs w:val="28"/>
        </w:rPr>
      </w:pPr>
    </w:p>
    <w:p w:rsidR="0001716E" w:rsidRPr="0017326E" w:rsidRDefault="0001716E" w:rsidP="0017326E">
      <w:pPr>
        <w:ind w:firstLine="709"/>
        <w:jc w:val="both"/>
        <w:rPr>
          <w:sz w:val="28"/>
          <w:szCs w:val="28"/>
        </w:rPr>
      </w:pPr>
    </w:p>
    <w:p w:rsidR="0001716E" w:rsidRPr="0017326E" w:rsidRDefault="0001716E" w:rsidP="0017326E">
      <w:pPr>
        <w:ind w:firstLine="709"/>
        <w:jc w:val="both"/>
        <w:rPr>
          <w:sz w:val="28"/>
          <w:szCs w:val="28"/>
        </w:rPr>
      </w:pPr>
      <w:r w:rsidRPr="0017326E">
        <w:rPr>
          <w:sz w:val="28"/>
          <w:szCs w:val="28"/>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01716E" w:rsidRPr="0017326E" w:rsidRDefault="0001716E" w:rsidP="0017326E">
      <w:pPr>
        <w:ind w:firstLine="709"/>
        <w:jc w:val="both"/>
        <w:rPr>
          <w:sz w:val="28"/>
          <w:szCs w:val="28"/>
        </w:rPr>
      </w:pPr>
      <w:r w:rsidRPr="0017326E">
        <w:rPr>
          <w:sz w:val="28"/>
          <w:szCs w:val="28"/>
        </w:rPr>
        <w:t xml:space="preserve">Контрольная работа выполняется </w:t>
      </w:r>
      <w:r w:rsidRPr="0017326E">
        <w:rPr>
          <w:b/>
          <w:sz w:val="28"/>
          <w:szCs w:val="28"/>
        </w:rPr>
        <w:t>согласно</w:t>
      </w:r>
      <w:r w:rsidRPr="0017326E">
        <w:rPr>
          <w:b/>
          <w:i/>
          <w:sz w:val="28"/>
          <w:szCs w:val="28"/>
        </w:rPr>
        <w:t xml:space="preserve"> </w:t>
      </w:r>
      <w:r w:rsidRPr="0017326E">
        <w:rPr>
          <w:b/>
          <w:sz w:val="28"/>
          <w:szCs w:val="28"/>
        </w:rPr>
        <w:t>номеру в списке в учебного  журнала</w:t>
      </w:r>
      <w:r w:rsidRPr="0017326E">
        <w:rPr>
          <w:sz w:val="28"/>
          <w:szCs w:val="28"/>
        </w:rPr>
        <w:t>, соответствующего фамилии студента.</w:t>
      </w:r>
    </w:p>
    <w:p w:rsidR="0001716E" w:rsidRPr="0017326E" w:rsidRDefault="0001716E" w:rsidP="0017326E">
      <w:pPr>
        <w:ind w:firstLine="709"/>
        <w:jc w:val="both"/>
        <w:rPr>
          <w:b/>
          <w:sz w:val="28"/>
          <w:szCs w:val="28"/>
        </w:rPr>
      </w:pPr>
      <w:r w:rsidRPr="0017326E">
        <w:rPr>
          <w:sz w:val="28"/>
          <w:szCs w:val="28"/>
        </w:rPr>
        <w:t xml:space="preserve">Контрольная работа выполняется в </w:t>
      </w:r>
      <w:r w:rsidR="003977B6" w:rsidRPr="0017326E">
        <w:rPr>
          <w:b/>
          <w:sz w:val="28"/>
          <w:szCs w:val="28"/>
        </w:rPr>
        <w:t>печатном виде</w:t>
      </w:r>
    </w:p>
    <w:p w:rsidR="006D6868" w:rsidRPr="0017326E" w:rsidRDefault="006D6868" w:rsidP="0017326E">
      <w:pPr>
        <w:autoSpaceDE w:val="0"/>
        <w:autoSpaceDN w:val="0"/>
        <w:adjustRightInd w:val="0"/>
        <w:ind w:firstLine="709"/>
        <w:jc w:val="both"/>
        <w:rPr>
          <w:b/>
          <w:bCs/>
          <w:sz w:val="28"/>
          <w:szCs w:val="28"/>
        </w:rPr>
      </w:pPr>
    </w:p>
    <w:p w:rsidR="006D6868" w:rsidRPr="0017326E" w:rsidRDefault="006D6868" w:rsidP="0017326E">
      <w:pPr>
        <w:autoSpaceDE w:val="0"/>
        <w:autoSpaceDN w:val="0"/>
        <w:adjustRightInd w:val="0"/>
        <w:ind w:firstLine="709"/>
        <w:jc w:val="both"/>
        <w:rPr>
          <w:b/>
          <w:bCs/>
          <w:sz w:val="28"/>
          <w:szCs w:val="28"/>
        </w:rPr>
      </w:pPr>
      <w:r w:rsidRPr="0017326E">
        <w:rPr>
          <w:b/>
          <w:bCs/>
          <w:sz w:val="28"/>
          <w:szCs w:val="28"/>
        </w:rPr>
        <w:t>Оформление текста</w:t>
      </w:r>
    </w:p>
    <w:p w:rsidR="006D6868" w:rsidRPr="0017326E" w:rsidRDefault="006D6868" w:rsidP="0017326E">
      <w:pPr>
        <w:autoSpaceDE w:val="0"/>
        <w:autoSpaceDN w:val="0"/>
        <w:adjustRightInd w:val="0"/>
        <w:ind w:firstLine="709"/>
        <w:jc w:val="both"/>
        <w:rPr>
          <w:bCs/>
          <w:sz w:val="28"/>
          <w:szCs w:val="28"/>
        </w:rPr>
      </w:pPr>
      <w:r w:rsidRPr="0017326E">
        <w:rPr>
          <w:bCs/>
          <w:sz w:val="28"/>
          <w:szCs w:val="28"/>
        </w:rPr>
        <w:t>Оформление работы осуществляется в соответствии со СТАНДАРТОМ 101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1 Текст</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xml:space="preserve"> (210х297 мм) по ГОСТ 2.301.</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17326E">
        <w:rPr>
          <w:rFonts w:eastAsia="TimesNewRoman"/>
          <w:sz w:val="28"/>
          <w:szCs w:val="28"/>
          <w:lang w:val="en-US"/>
        </w:rPr>
        <w:t>Microsoft</w:t>
      </w:r>
      <w:r w:rsidRPr="0017326E">
        <w:rPr>
          <w:rFonts w:eastAsia="TimesNewRoman"/>
          <w:sz w:val="28"/>
          <w:szCs w:val="28"/>
        </w:rPr>
        <w:t xml:space="preserve"> </w:t>
      </w:r>
      <w:r w:rsidRPr="0017326E">
        <w:rPr>
          <w:rFonts w:eastAsia="TimesNewRoman"/>
          <w:sz w:val="28"/>
          <w:szCs w:val="28"/>
          <w:lang w:val="en-US"/>
        </w:rPr>
        <w:t>Word</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b/>
          <w:sz w:val="28"/>
          <w:szCs w:val="28"/>
          <w:lang w:val="en-US"/>
        </w:rPr>
      </w:pPr>
      <w:r w:rsidRPr="0017326E">
        <w:rPr>
          <w:rFonts w:eastAsia="TimesNewRoman"/>
          <w:b/>
          <w:sz w:val="28"/>
          <w:szCs w:val="28"/>
          <w:lang w:val="en-US"/>
        </w:rPr>
        <w:lastRenderedPageBreak/>
        <w:t xml:space="preserve">2 </w:t>
      </w:r>
      <w:r w:rsidRPr="0017326E">
        <w:rPr>
          <w:rFonts w:eastAsia="TimesNewRoman"/>
          <w:b/>
          <w:sz w:val="28"/>
          <w:szCs w:val="28"/>
        </w:rPr>
        <w:t>Шрифт</w:t>
      </w:r>
    </w:p>
    <w:p w:rsidR="006D6868" w:rsidRPr="0017326E" w:rsidRDefault="006D6868" w:rsidP="0017326E">
      <w:pPr>
        <w:autoSpaceDE w:val="0"/>
        <w:autoSpaceDN w:val="0"/>
        <w:adjustRightInd w:val="0"/>
        <w:ind w:firstLine="709"/>
        <w:jc w:val="both"/>
        <w:rPr>
          <w:rFonts w:eastAsia="TimesNewRoman"/>
          <w:sz w:val="28"/>
          <w:szCs w:val="28"/>
          <w:lang w:val="en-US"/>
        </w:rPr>
      </w:pPr>
      <w:r w:rsidRPr="0017326E">
        <w:rPr>
          <w:rFonts w:eastAsia="TimesNewRoman"/>
          <w:sz w:val="28"/>
          <w:szCs w:val="28"/>
        </w:rPr>
        <w:t>Тип</w:t>
      </w:r>
      <w:r w:rsidRPr="0017326E">
        <w:rPr>
          <w:rFonts w:eastAsia="TimesNewRoman"/>
          <w:sz w:val="28"/>
          <w:szCs w:val="28"/>
          <w:lang w:val="en-US"/>
        </w:rPr>
        <w:t xml:space="preserve"> </w:t>
      </w:r>
      <w:r w:rsidRPr="0017326E">
        <w:rPr>
          <w:rFonts w:eastAsia="TimesNewRoman"/>
          <w:sz w:val="28"/>
          <w:szCs w:val="28"/>
        </w:rPr>
        <w:t>шрифта</w:t>
      </w:r>
      <w:r w:rsidRPr="0017326E">
        <w:rPr>
          <w:rFonts w:eastAsia="TimesNewRoman"/>
          <w:sz w:val="28"/>
          <w:szCs w:val="28"/>
          <w:lang w:val="en-US"/>
        </w:rPr>
        <w:t xml:space="preserve">: </w:t>
      </w:r>
      <w:proofErr w:type="gramStart"/>
      <w:r w:rsidRPr="0017326E">
        <w:rPr>
          <w:rFonts w:eastAsia="TimesNewRoman"/>
          <w:sz w:val="28"/>
          <w:szCs w:val="28"/>
          <w:lang w:val="en-US"/>
        </w:rPr>
        <w:t>Times New Roman.</w:t>
      </w:r>
      <w:proofErr w:type="gramEnd"/>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основного текста – обычный,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Шрифт заголовков подразделов – полужирный, размер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Межсимвольный интервал – обычный.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3 Межстрочный интервал</w:t>
      </w:r>
      <w:r w:rsidRPr="0017326E">
        <w:rPr>
          <w:rFonts w:eastAsia="TimesNewRoman"/>
          <w:sz w:val="28"/>
          <w:szCs w:val="28"/>
        </w:rPr>
        <w:t xml:space="preserve"> – полуторный. Выравнивание текста по ширине.</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4 Размеры шрифта для формул</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обычный – 14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индекс – 10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мелкий индекс – 8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 крупный символ – 20 </w:t>
      </w:r>
      <w:proofErr w:type="spellStart"/>
      <w:r w:rsidRPr="0017326E">
        <w:rPr>
          <w:rFonts w:eastAsia="TimesNewRoman"/>
          <w:sz w:val="28"/>
          <w:szCs w:val="28"/>
        </w:rPr>
        <w:t>пт</w:t>
      </w:r>
      <w:proofErr w:type="spellEnd"/>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мелкий символ – 14 пт.</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5 Абзацный отступ</w:t>
      </w:r>
      <w:r w:rsidRPr="0017326E">
        <w:rPr>
          <w:rFonts w:eastAsia="TimesNewRoman"/>
          <w:sz w:val="28"/>
          <w:szCs w:val="28"/>
        </w:rPr>
        <w:t xml:space="preserve"> должен быть одинаковым по всему тексту и равен 15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6 Текст работы</w:t>
      </w:r>
      <w:r w:rsidRPr="0017326E">
        <w:rPr>
          <w:rFonts w:eastAsia="TimesNewRoman"/>
          <w:sz w:val="28"/>
          <w:szCs w:val="28"/>
        </w:rPr>
        <w:t xml:space="preserve"> выполняется на листах формата А</w:t>
      </w:r>
      <w:proofErr w:type="gramStart"/>
      <w:r w:rsidRPr="0017326E">
        <w:rPr>
          <w:rFonts w:eastAsia="TimesNewRoman"/>
          <w:sz w:val="28"/>
          <w:szCs w:val="28"/>
        </w:rPr>
        <w:t>4</w:t>
      </w:r>
      <w:proofErr w:type="gramEnd"/>
      <w:r w:rsidRPr="0017326E">
        <w:rPr>
          <w:rFonts w:eastAsia="TimesNewRoman"/>
          <w:sz w:val="28"/>
          <w:szCs w:val="28"/>
        </w:rPr>
        <w:t>, без рамки, с соблюдением следующих размеров полей:</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а) </w:t>
      </w:r>
      <w:proofErr w:type="gramStart"/>
      <w:r w:rsidRPr="0017326E">
        <w:rPr>
          <w:rFonts w:eastAsia="TimesNewRoman"/>
          <w:sz w:val="28"/>
          <w:szCs w:val="28"/>
          <w:u w:val="single"/>
        </w:rPr>
        <w:t>левое</w:t>
      </w:r>
      <w:proofErr w:type="gramEnd"/>
      <w:r w:rsidRPr="0017326E">
        <w:rPr>
          <w:rFonts w:eastAsia="TimesNewRoman"/>
          <w:sz w:val="28"/>
          <w:szCs w:val="28"/>
          <w:u w:val="single"/>
        </w:rPr>
        <w:t xml:space="preserve"> – не менее 30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б) </w:t>
      </w:r>
      <w:proofErr w:type="gramStart"/>
      <w:r w:rsidRPr="0017326E">
        <w:rPr>
          <w:rFonts w:eastAsia="TimesNewRoman"/>
          <w:sz w:val="28"/>
          <w:szCs w:val="28"/>
          <w:u w:val="single"/>
        </w:rPr>
        <w:t>правое</w:t>
      </w:r>
      <w:proofErr w:type="gramEnd"/>
      <w:r w:rsidRPr="0017326E">
        <w:rPr>
          <w:rFonts w:eastAsia="TimesNewRoman"/>
          <w:sz w:val="28"/>
          <w:szCs w:val="28"/>
          <w:u w:val="single"/>
        </w:rPr>
        <w:t xml:space="preserve"> – не менее 10 мм;</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 xml:space="preserve">в) </w:t>
      </w:r>
      <w:proofErr w:type="gramStart"/>
      <w:r w:rsidRPr="0017326E">
        <w:rPr>
          <w:rFonts w:eastAsia="TimesNewRoman"/>
          <w:sz w:val="28"/>
          <w:szCs w:val="28"/>
          <w:u w:val="single"/>
        </w:rPr>
        <w:t>верхнее</w:t>
      </w:r>
      <w:proofErr w:type="gramEnd"/>
      <w:r w:rsidRPr="0017326E">
        <w:rPr>
          <w:rFonts w:eastAsia="TimesNewRoman"/>
          <w:sz w:val="28"/>
          <w:szCs w:val="28"/>
          <w:u w:val="single"/>
        </w:rPr>
        <w:t xml:space="preserve"> и нижнее – не менее 20 мм</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rPr>
        <w:t>Страницы следует нумеровать арабскими цифрами, соблюдая сквозную нумерацию по всему тексту.</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sz w:val="28"/>
          <w:szCs w:val="28"/>
          <w:u w:val="single"/>
        </w:rPr>
        <w:t>Номер страницы</w:t>
      </w:r>
      <w:r w:rsidRPr="0017326E">
        <w:rPr>
          <w:rFonts w:eastAsia="TimesNewRoman"/>
          <w:sz w:val="28"/>
          <w:szCs w:val="28"/>
        </w:rPr>
        <w:t xml:space="preserve"> проставляют в </w:t>
      </w:r>
      <w:r w:rsidRPr="0017326E">
        <w:rPr>
          <w:rFonts w:eastAsia="TimesNewRoman"/>
          <w:sz w:val="28"/>
          <w:szCs w:val="28"/>
          <w:u w:val="single"/>
        </w:rPr>
        <w:t>центре нижней части листа</w:t>
      </w:r>
      <w:r w:rsidRPr="0017326E">
        <w:rPr>
          <w:rFonts w:eastAsia="TimesNewRoman"/>
          <w:sz w:val="28"/>
          <w:szCs w:val="28"/>
        </w:rPr>
        <w:t xml:space="preserve"> </w:t>
      </w:r>
      <w:r w:rsidRPr="0017326E">
        <w:rPr>
          <w:rFonts w:eastAsia="TimesNewRoman"/>
          <w:b/>
          <w:sz w:val="28"/>
          <w:szCs w:val="28"/>
          <w:u w:val="single"/>
        </w:rPr>
        <w:t>без точки</w:t>
      </w:r>
      <w:r w:rsidRPr="0017326E">
        <w:rPr>
          <w:rFonts w:eastAsia="TimesNewRoman"/>
          <w:sz w:val="28"/>
          <w:szCs w:val="28"/>
        </w:rPr>
        <w:t>.</w:t>
      </w:r>
    </w:p>
    <w:p w:rsidR="006D6868" w:rsidRPr="0017326E" w:rsidRDefault="006D6868" w:rsidP="0017326E">
      <w:pPr>
        <w:autoSpaceDE w:val="0"/>
        <w:autoSpaceDN w:val="0"/>
        <w:adjustRightInd w:val="0"/>
        <w:ind w:firstLine="709"/>
        <w:jc w:val="both"/>
        <w:rPr>
          <w:rFonts w:eastAsia="TimesNewRoman"/>
          <w:sz w:val="28"/>
          <w:szCs w:val="28"/>
        </w:rPr>
      </w:pPr>
      <w:r w:rsidRPr="0017326E">
        <w:rPr>
          <w:rFonts w:eastAsia="TimesNewRoman"/>
          <w:b/>
          <w:sz w:val="28"/>
          <w:szCs w:val="28"/>
        </w:rPr>
        <w:t>7 Опечатки</w:t>
      </w:r>
      <w:r w:rsidRPr="0017326E">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8 Объем работы</w:t>
      </w:r>
      <w:r w:rsidRPr="0017326E">
        <w:rPr>
          <w:sz w:val="28"/>
          <w:szCs w:val="28"/>
        </w:rPr>
        <w:t xml:space="preserve"> определяется следующим образом:</w:t>
      </w:r>
    </w:p>
    <w:p w:rsidR="006D6868" w:rsidRPr="0017326E" w:rsidRDefault="006D6868" w:rsidP="0017326E">
      <w:pPr>
        <w:autoSpaceDE w:val="0"/>
        <w:autoSpaceDN w:val="0"/>
        <w:adjustRightInd w:val="0"/>
        <w:ind w:firstLine="709"/>
        <w:jc w:val="both"/>
        <w:rPr>
          <w:sz w:val="28"/>
          <w:szCs w:val="28"/>
        </w:rPr>
      </w:pPr>
      <w:r w:rsidRPr="0017326E">
        <w:rPr>
          <w:sz w:val="28"/>
          <w:szCs w:val="28"/>
        </w:rPr>
        <w:t>Каждый вопрос излагается в объеме 7-8 страниц текста. Предполагается краткое рассмотрение сути вопроса, основных подходов и концепций к его интерпретации.  Изложение должно быть последовательным, логичным, конкретным.</w:t>
      </w:r>
    </w:p>
    <w:p w:rsidR="006D6868" w:rsidRPr="0017326E" w:rsidRDefault="006D6868" w:rsidP="0017326E">
      <w:pPr>
        <w:autoSpaceDE w:val="0"/>
        <w:autoSpaceDN w:val="0"/>
        <w:adjustRightInd w:val="0"/>
        <w:ind w:firstLine="709"/>
        <w:jc w:val="both"/>
        <w:rPr>
          <w:sz w:val="28"/>
          <w:szCs w:val="28"/>
        </w:rPr>
      </w:pPr>
      <w:r w:rsidRPr="0017326E">
        <w:rPr>
          <w:sz w:val="28"/>
          <w:szCs w:val="28"/>
        </w:rPr>
        <w:t>Практическое задание также излагается на 7-8 страницах</w:t>
      </w:r>
    </w:p>
    <w:p w:rsidR="006D6868" w:rsidRPr="0017326E" w:rsidRDefault="006D6868" w:rsidP="0017326E">
      <w:pPr>
        <w:autoSpaceDE w:val="0"/>
        <w:autoSpaceDN w:val="0"/>
        <w:adjustRightInd w:val="0"/>
        <w:ind w:firstLine="709"/>
        <w:jc w:val="both"/>
        <w:rPr>
          <w:b/>
          <w:sz w:val="28"/>
          <w:szCs w:val="28"/>
        </w:rPr>
      </w:pPr>
      <w:r w:rsidRPr="0017326E">
        <w:rPr>
          <w:b/>
          <w:sz w:val="28"/>
          <w:szCs w:val="28"/>
        </w:rPr>
        <w:t>Объем работы необходимо обязательно выдерживать! Работы, превышающие норму по объему (более 16 страниц), НЕ ПРОВЕРЯЮТСЯ!</w:t>
      </w:r>
    </w:p>
    <w:p w:rsidR="006D6868" w:rsidRPr="0017326E" w:rsidRDefault="006D6868" w:rsidP="0017326E">
      <w:pPr>
        <w:autoSpaceDE w:val="0"/>
        <w:autoSpaceDN w:val="0"/>
        <w:adjustRightInd w:val="0"/>
        <w:ind w:firstLine="709"/>
        <w:jc w:val="both"/>
        <w:rPr>
          <w:sz w:val="28"/>
          <w:szCs w:val="28"/>
        </w:rPr>
      </w:pPr>
      <w:r w:rsidRPr="0017326E">
        <w:rPr>
          <w:b/>
          <w:sz w:val="28"/>
          <w:szCs w:val="28"/>
        </w:rPr>
        <w:t>9 Порядок расположения</w:t>
      </w:r>
      <w:r w:rsidRPr="0017326E">
        <w:rPr>
          <w:sz w:val="28"/>
          <w:szCs w:val="28"/>
        </w:rPr>
        <w:t xml:space="preserve"> листов работы:</w:t>
      </w:r>
    </w:p>
    <w:p w:rsidR="006D6868" w:rsidRPr="0017326E" w:rsidRDefault="006D6868" w:rsidP="0017326E">
      <w:pPr>
        <w:autoSpaceDE w:val="0"/>
        <w:autoSpaceDN w:val="0"/>
        <w:adjustRightInd w:val="0"/>
        <w:ind w:firstLine="709"/>
        <w:jc w:val="both"/>
        <w:rPr>
          <w:sz w:val="28"/>
          <w:szCs w:val="28"/>
        </w:rPr>
      </w:pPr>
      <w:r w:rsidRPr="0017326E">
        <w:rPr>
          <w:sz w:val="28"/>
          <w:szCs w:val="28"/>
        </w:rPr>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w:t>
      </w:r>
      <w:r w:rsidRPr="0017326E">
        <w:rPr>
          <w:sz w:val="28"/>
          <w:szCs w:val="28"/>
        </w:rPr>
        <w:lastRenderedPageBreak/>
        <w:t xml:space="preserve">средствами текстового редактора. Структурный элемент «Список использованных источников» </w:t>
      </w:r>
      <w:r w:rsidRPr="0017326E">
        <w:rPr>
          <w:i/>
          <w:sz w:val="28"/>
          <w:szCs w:val="28"/>
          <w:u w:val="single"/>
        </w:rPr>
        <w:t>обязателен</w:t>
      </w:r>
      <w:r w:rsidRPr="0017326E">
        <w:rPr>
          <w:sz w:val="28"/>
          <w:szCs w:val="28"/>
        </w:rPr>
        <w:t>!</w:t>
      </w:r>
    </w:p>
    <w:p w:rsidR="006D6868" w:rsidRPr="0017326E" w:rsidRDefault="006D6868" w:rsidP="0017326E">
      <w:pPr>
        <w:autoSpaceDE w:val="0"/>
        <w:autoSpaceDN w:val="0"/>
        <w:adjustRightInd w:val="0"/>
        <w:ind w:firstLine="709"/>
        <w:jc w:val="both"/>
        <w:rPr>
          <w:b/>
          <w:i/>
          <w:sz w:val="28"/>
          <w:szCs w:val="28"/>
        </w:rPr>
      </w:pPr>
      <w:r w:rsidRPr="0017326E">
        <w:rPr>
          <w:b/>
          <w:i/>
          <w:sz w:val="28"/>
          <w:szCs w:val="28"/>
        </w:rPr>
        <w:t>Работы, выполненные без соблюдения указанных выше требований, будут возвращены на доработку!</w:t>
      </w:r>
    </w:p>
    <w:p w:rsidR="003977B6" w:rsidRPr="0017326E" w:rsidRDefault="003977B6" w:rsidP="0017326E">
      <w:pPr>
        <w:ind w:firstLine="709"/>
        <w:jc w:val="both"/>
        <w:rPr>
          <w:sz w:val="28"/>
          <w:szCs w:val="28"/>
        </w:rPr>
      </w:pPr>
    </w:p>
    <w:p w:rsidR="0031079D" w:rsidRPr="0017326E" w:rsidRDefault="0031079D" w:rsidP="0017326E">
      <w:pPr>
        <w:pStyle w:val="ac"/>
        <w:suppressLineNumbers/>
        <w:ind w:left="0" w:firstLine="709"/>
        <w:jc w:val="both"/>
        <w:rPr>
          <w:b/>
          <w:sz w:val="28"/>
          <w:szCs w:val="28"/>
        </w:rPr>
      </w:pPr>
    </w:p>
    <w:p w:rsidR="00C112D5" w:rsidRPr="0017326E" w:rsidRDefault="0026519E" w:rsidP="0017326E">
      <w:pPr>
        <w:pStyle w:val="1"/>
        <w:ind w:firstLine="709"/>
        <w:rPr>
          <w:sz w:val="28"/>
          <w:szCs w:val="28"/>
        </w:rPr>
      </w:pPr>
      <w:bookmarkStart w:id="9" w:name="_Toc373831758"/>
      <w:r w:rsidRPr="0017326E">
        <w:rPr>
          <w:sz w:val="28"/>
          <w:szCs w:val="28"/>
        </w:rPr>
        <w:t>4</w:t>
      </w:r>
      <w:r w:rsidR="00C112D5" w:rsidRPr="0017326E">
        <w:rPr>
          <w:sz w:val="28"/>
          <w:szCs w:val="28"/>
        </w:rPr>
        <w:t xml:space="preserve">  Задания для контрольной работы</w:t>
      </w:r>
      <w:bookmarkEnd w:id="9"/>
    </w:p>
    <w:p w:rsidR="00C112D5" w:rsidRPr="0017326E" w:rsidRDefault="00C112D5" w:rsidP="0017326E">
      <w:pPr>
        <w:ind w:firstLine="709"/>
        <w:jc w:val="both"/>
        <w:rPr>
          <w:sz w:val="28"/>
          <w:szCs w:val="28"/>
        </w:rPr>
      </w:pPr>
    </w:p>
    <w:p w:rsidR="001062FC" w:rsidRPr="0017326E" w:rsidRDefault="001062FC" w:rsidP="0017326E">
      <w:pPr>
        <w:ind w:firstLine="709"/>
        <w:jc w:val="both"/>
        <w:rPr>
          <w:sz w:val="28"/>
          <w:szCs w:val="28"/>
        </w:rPr>
      </w:pPr>
      <w:r w:rsidRPr="0017326E">
        <w:rPr>
          <w:sz w:val="28"/>
          <w:szCs w:val="28"/>
        </w:rPr>
        <w:t>Для выполнения контрольной работы студенту необходимо выполнить теоретическую и практическую части.</w:t>
      </w:r>
    </w:p>
    <w:p w:rsidR="001062FC" w:rsidRPr="0017326E" w:rsidRDefault="001062FC" w:rsidP="0017326E">
      <w:pPr>
        <w:ind w:firstLine="709"/>
        <w:jc w:val="both"/>
        <w:rPr>
          <w:sz w:val="28"/>
          <w:szCs w:val="28"/>
        </w:rPr>
      </w:pPr>
      <w:r w:rsidRPr="0017326E">
        <w:rPr>
          <w:sz w:val="28"/>
          <w:szCs w:val="28"/>
        </w:rPr>
        <w:t>Теоретическая часть работы состоит  из двух вопросов, которые выбираются в соответствии с вариантом студента (правила выбора номеров вопросов приведены в таблице 1).</w:t>
      </w:r>
    </w:p>
    <w:p w:rsidR="0031079D" w:rsidRPr="0017326E" w:rsidRDefault="0031079D" w:rsidP="0017326E">
      <w:pPr>
        <w:ind w:firstLine="709"/>
        <w:jc w:val="both"/>
        <w:rPr>
          <w:sz w:val="28"/>
          <w:szCs w:val="28"/>
        </w:rPr>
      </w:pPr>
    </w:p>
    <w:tbl>
      <w:tblPr>
        <w:tblStyle w:val="ab"/>
        <w:tblW w:w="0" w:type="auto"/>
        <w:tblInd w:w="360" w:type="dxa"/>
        <w:tblLook w:val="04A0" w:firstRow="1" w:lastRow="0" w:firstColumn="1" w:lastColumn="0" w:noHBand="0" w:noVBand="1"/>
      </w:tblPr>
      <w:tblGrid>
        <w:gridCol w:w="2302"/>
        <w:gridCol w:w="2303"/>
        <w:gridCol w:w="2303"/>
        <w:gridCol w:w="2303"/>
      </w:tblGrid>
      <w:tr w:rsidR="001062FC" w:rsidRPr="0017326E" w:rsidTr="001062FC">
        <w:tc>
          <w:tcPr>
            <w:tcW w:w="9211" w:type="dxa"/>
            <w:gridSpan w:val="4"/>
            <w:tcBorders>
              <w:top w:val="nil"/>
              <w:left w:val="nil"/>
              <w:right w:val="nil"/>
            </w:tcBorders>
          </w:tcPr>
          <w:p w:rsidR="001062FC" w:rsidRPr="0017326E" w:rsidRDefault="001062FC" w:rsidP="0017326E">
            <w:pPr>
              <w:ind w:firstLine="709"/>
              <w:jc w:val="both"/>
              <w:rPr>
                <w:sz w:val="28"/>
                <w:szCs w:val="28"/>
              </w:rPr>
            </w:pPr>
            <w:r w:rsidRPr="0017326E">
              <w:rPr>
                <w:sz w:val="28"/>
                <w:szCs w:val="28"/>
              </w:rPr>
              <w:t>Таблица 1 – Выбор номеров вопросов для теоретической части</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c>
          <w:tcPr>
            <w:tcW w:w="2303" w:type="dxa"/>
          </w:tcPr>
          <w:p w:rsidR="0031079D" w:rsidRPr="0017326E" w:rsidRDefault="0031079D" w:rsidP="0017326E">
            <w:pPr>
              <w:ind w:firstLine="709"/>
              <w:jc w:val="both"/>
              <w:rPr>
                <w:sz w:val="28"/>
                <w:szCs w:val="28"/>
              </w:rPr>
            </w:pPr>
            <w:r w:rsidRPr="0017326E">
              <w:rPr>
                <w:sz w:val="28"/>
                <w:szCs w:val="28"/>
              </w:rPr>
              <w:t>№ варианта</w:t>
            </w:r>
          </w:p>
        </w:tc>
        <w:tc>
          <w:tcPr>
            <w:tcW w:w="2303" w:type="dxa"/>
          </w:tcPr>
          <w:p w:rsidR="0031079D" w:rsidRPr="0017326E" w:rsidRDefault="0031079D" w:rsidP="0017326E">
            <w:pPr>
              <w:ind w:firstLine="709"/>
              <w:jc w:val="both"/>
              <w:rPr>
                <w:sz w:val="28"/>
                <w:szCs w:val="28"/>
              </w:rPr>
            </w:pPr>
            <w:r w:rsidRPr="0017326E">
              <w:rPr>
                <w:sz w:val="28"/>
                <w:szCs w:val="28"/>
              </w:rPr>
              <w:t>Номера вопросов</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1</w:t>
            </w:r>
          </w:p>
        </w:tc>
        <w:tc>
          <w:tcPr>
            <w:tcW w:w="2303" w:type="dxa"/>
          </w:tcPr>
          <w:p w:rsidR="0031079D" w:rsidRPr="0017326E" w:rsidRDefault="0031079D" w:rsidP="0017326E">
            <w:pPr>
              <w:ind w:firstLine="709"/>
              <w:jc w:val="both"/>
              <w:rPr>
                <w:sz w:val="28"/>
                <w:szCs w:val="28"/>
              </w:rPr>
            </w:pPr>
            <w:r w:rsidRPr="0017326E">
              <w:rPr>
                <w:sz w:val="28"/>
                <w:szCs w:val="28"/>
              </w:rPr>
              <w:t>1; 11</w:t>
            </w:r>
          </w:p>
        </w:tc>
        <w:tc>
          <w:tcPr>
            <w:tcW w:w="2303" w:type="dxa"/>
          </w:tcPr>
          <w:p w:rsidR="0031079D" w:rsidRPr="0017326E" w:rsidRDefault="0031079D" w:rsidP="0017326E">
            <w:pPr>
              <w:ind w:firstLine="709"/>
              <w:jc w:val="both"/>
              <w:rPr>
                <w:sz w:val="28"/>
                <w:szCs w:val="28"/>
              </w:rPr>
            </w:pPr>
            <w:r w:rsidRPr="0017326E">
              <w:rPr>
                <w:sz w:val="28"/>
                <w:szCs w:val="28"/>
              </w:rPr>
              <w:t>6</w:t>
            </w:r>
          </w:p>
        </w:tc>
        <w:tc>
          <w:tcPr>
            <w:tcW w:w="2303" w:type="dxa"/>
          </w:tcPr>
          <w:p w:rsidR="0031079D" w:rsidRPr="0017326E" w:rsidRDefault="0031079D" w:rsidP="0017326E">
            <w:pPr>
              <w:ind w:firstLine="709"/>
              <w:jc w:val="both"/>
              <w:rPr>
                <w:sz w:val="28"/>
                <w:szCs w:val="28"/>
              </w:rPr>
            </w:pPr>
            <w:r w:rsidRPr="0017326E">
              <w:rPr>
                <w:sz w:val="28"/>
                <w:szCs w:val="28"/>
              </w:rPr>
              <w:t>6; 16</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2</w:t>
            </w:r>
          </w:p>
        </w:tc>
        <w:tc>
          <w:tcPr>
            <w:tcW w:w="2303" w:type="dxa"/>
          </w:tcPr>
          <w:p w:rsidR="0031079D" w:rsidRPr="0017326E" w:rsidRDefault="0031079D" w:rsidP="0017326E">
            <w:pPr>
              <w:ind w:firstLine="709"/>
              <w:jc w:val="both"/>
              <w:rPr>
                <w:sz w:val="28"/>
                <w:szCs w:val="28"/>
              </w:rPr>
            </w:pPr>
            <w:r w:rsidRPr="0017326E">
              <w:rPr>
                <w:sz w:val="28"/>
                <w:szCs w:val="28"/>
              </w:rPr>
              <w:t>2; 12</w:t>
            </w:r>
          </w:p>
        </w:tc>
        <w:tc>
          <w:tcPr>
            <w:tcW w:w="2303" w:type="dxa"/>
          </w:tcPr>
          <w:p w:rsidR="0031079D" w:rsidRPr="0017326E" w:rsidRDefault="0031079D" w:rsidP="0017326E">
            <w:pPr>
              <w:ind w:firstLine="709"/>
              <w:jc w:val="both"/>
              <w:rPr>
                <w:sz w:val="28"/>
                <w:szCs w:val="28"/>
              </w:rPr>
            </w:pPr>
            <w:r w:rsidRPr="0017326E">
              <w:rPr>
                <w:sz w:val="28"/>
                <w:szCs w:val="28"/>
              </w:rPr>
              <w:t>7</w:t>
            </w:r>
          </w:p>
        </w:tc>
        <w:tc>
          <w:tcPr>
            <w:tcW w:w="2303" w:type="dxa"/>
          </w:tcPr>
          <w:p w:rsidR="0031079D" w:rsidRPr="0017326E" w:rsidRDefault="0031079D" w:rsidP="0017326E">
            <w:pPr>
              <w:ind w:firstLine="709"/>
              <w:jc w:val="both"/>
              <w:rPr>
                <w:sz w:val="28"/>
                <w:szCs w:val="28"/>
              </w:rPr>
            </w:pPr>
            <w:r w:rsidRPr="0017326E">
              <w:rPr>
                <w:sz w:val="28"/>
                <w:szCs w:val="28"/>
              </w:rPr>
              <w:t>7; 17</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3</w:t>
            </w:r>
          </w:p>
        </w:tc>
        <w:tc>
          <w:tcPr>
            <w:tcW w:w="2303" w:type="dxa"/>
          </w:tcPr>
          <w:p w:rsidR="0031079D" w:rsidRPr="0017326E" w:rsidRDefault="0031079D" w:rsidP="0017326E">
            <w:pPr>
              <w:ind w:firstLine="709"/>
              <w:jc w:val="both"/>
              <w:rPr>
                <w:sz w:val="28"/>
                <w:szCs w:val="28"/>
              </w:rPr>
            </w:pPr>
            <w:r w:rsidRPr="0017326E">
              <w:rPr>
                <w:sz w:val="28"/>
                <w:szCs w:val="28"/>
              </w:rPr>
              <w:t>3; 13</w:t>
            </w:r>
          </w:p>
        </w:tc>
        <w:tc>
          <w:tcPr>
            <w:tcW w:w="2303" w:type="dxa"/>
          </w:tcPr>
          <w:p w:rsidR="0031079D" w:rsidRPr="0017326E" w:rsidRDefault="0031079D" w:rsidP="0017326E">
            <w:pPr>
              <w:ind w:firstLine="709"/>
              <w:jc w:val="both"/>
              <w:rPr>
                <w:sz w:val="28"/>
                <w:szCs w:val="28"/>
              </w:rPr>
            </w:pPr>
            <w:r w:rsidRPr="0017326E">
              <w:rPr>
                <w:sz w:val="28"/>
                <w:szCs w:val="28"/>
              </w:rPr>
              <w:t>8</w:t>
            </w:r>
          </w:p>
        </w:tc>
        <w:tc>
          <w:tcPr>
            <w:tcW w:w="2303" w:type="dxa"/>
          </w:tcPr>
          <w:p w:rsidR="0031079D" w:rsidRPr="0017326E" w:rsidRDefault="0031079D" w:rsidP="0017326E">
            <w:pPr>
              <w:ind w:firstLine="709"/>
              <w:jc w:val="both"/>
              <w:rPr>
                <w:sz w:val="28"/>
                <w:szCs w:val="28"/>
              </w:rPr>
            </w:pPr>
            <w:r w:rsidRPr="0017326E">
              <w:rPr>
                <w:sz w:val="28"/>
                <w:szCs w:val="28"/>
              </w:rPr>
              <w:t>8; 18</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4</w:t>
            </w:r>
          </w:p>
        </w:tc>
        <w:tc>
          <w:tcPr>
            <w:tcW w:w="2303" w:type="dxa"/>
          </w:tcPr>
          <w:p w:rsidR="0031079D" w:rsidRPr="0017326E" w:rsidRDefault="0031079D" w:rsidP="0017326E">
            <w:pPr>
              <w:ind w:firstLine="709"/>
              <w:jc w:val="both"/>
              <w:rPr>
                <w:sz w:val="28"/>
                <w:szCs w:val="28"/>
              </w:rPr>
            </w:pPr>
            <w:r w:rsidRPr="0017326E">
              <w:rPr>
                <w:sz w:val="28"/>
                <w:szCs w:val="28"/>
              </w:rPr>
              <w:t>4; 14</w:t>
            </w:r>
          </w:p>
        </w:tc>
        <w:tc>
          <w:tcPr>
            <w:tcW w:w="2303" w:type="dxa"/>
          </w:tcPr>
          <w:p w:rsidR="0031079D" w:rsidRPr="0017326E" w:rsidRDefault="0031079D" w:rsidP="0017326E">
            <w:pPr>
              <w:ind w:firstLine="709"/>
              <w:jc w:val="both"/>
              <w:rPr>
                <w:sz w:val="28"/>
                <w:szCs w:val="28"/>
              </w:rPr>
            </w:pPr>
            <w:r w:rsidRPr="0017326E">
              <w:rPr>
                <w:sz w:val="28"/>
                <w:szCs w:val="28"/>
              </w:rPr>
              <w:t>9</w:t>
            </w:r>
          </w:p>
        </w:tc>
        <w:tc>
          <w:tcPr>
            <w:tcW w:w="2303" w:type="dxa"/>
          </w:tcPr>
          <w:p w:rsidR="0031079D" w:rsidRPr="0017326E" w:rsidRDefault="0031079D" w:rsidP="0017326E">
            <w:pPr>
              <w:ind w:firstLine="709"/>
              <w:jc w:val="both"/>
              <w:rPr>
                <w:sz w:val="28"/>
                <w:szCs w:val="28"/>
              </w:rPr>
            </w:pPr>
            <w:r w:rsidRPr="0017326E">
              <w:rPr>
                <w:sz w:val="28"/>
                <w:szCs w:val="28"/>
              </w:rPr>
              <w:t>9; 19</w:t>
            </w:r>
          </w:p>
        </w:tc>
      </w:tr>
      <w:tr w:rsidR="0031079D" w:rsidRPr="0017326E" w:rsidTr="001062FC">
        <w:tc>
          <w:tcPr>
            <w:tcW w:w="2302" w:type="dxa"/>
          </w:tcPr>
          <w:p w:rsidR="0031079D" w:rsidRPr="0017326E" w:rsidRDefault="0031079D" w:rsidP="0017326E">
            <w:pPr>
              <w:ind w:firstLine="709"/>
              <w:jc w:val="both"/>
              <w:rPr>
                <w:sz w:val="28"/>
                <w:szCs w:val="28"/>
              </w:rPr>
            </w:pPr>
            <w:r w:rsidRPr="0017326E">
              <w:rPr>
                <w:sz w:val="28"/>
                <w:szCs w:val="28"/>
              </w:rPr>
              <w:t>5</w:t>
            </w:r>
          </w:p>
        </w:tc>
        <w:tc>
          <w:tcPr>
            <w:tcW w:w="2303" w:type="dxa"/>
          </w:tcPr>
          <w:p w:rsidR="0031079D" w:rsidRPr="0017326E" w:rsidRDefault="0031079D" w:rsidP="0017326E">
            <w:pPr>
              <w:ind w:firstLine="709"/>
              <w:jc w:val="both"/>
              <w:rPr>
                <w:sz w:val="28"/>
                <w:szCs w:val="28"/>
              </w:rPr>
            </w:pPr>
            <w:r w:rsidRPr="0017326E">
              <w:rPr>
                <w:sz w:val="28"/>
                <w:szCs w:val="28"/>
              </w:rPr>
              <w:t>5; 15</w:t>
            </w:r>
          </w:p>
        </w:tc>
        <w:tc>
          <w:tcPr>
            <w:tcW w:w="2303" w:type="dxa"/>
          </w:tcPr>
          <w:p w:rsidR="0031079D" w:rsidRPr="0017326E" w:rsidRDefault="0031079D" w:rsidP="0017326E">
            <w:pPr>
              <w:ind w:firstLine="709"/>
              <w:jc w:val="both"/>
              <w:rPr>
                <w:sz w:val="28"/>
                <w:szCs w:val="28"/>
              </w:rPr>
            </w:pPr>
            <w:r w:rsidRPr="0017326E">
              <w:rPr>
                <w:sz w:val="28"/>
                <w:szCs w:val="28"/>
              </w:rPr>
              <w:t>10</w:t>
            </w:r>
          </w:p>
        </w:tc>
        <w:tc>
          <w:tcPr>
            <w:tcW w:w="2303" w:type="dxa"/>
          </w:tcPr>
          <w:p w:rsidR="0031079D" w:rsidRPr="0017326E" w:rsidRDefault="0031079D" w:rsidP="0017326E">
            <w:pPr>
              <w:ind w:firstLine="709"/>
              <w:jc w:val="both"/>
              <w:rPr>
                <w:sz w:val="28"/>
                <w:szCs w:val="28"/>
              </w:rPr>
            </w:pPr>
            <w:r w:rsidRPr="0017326E">
              <w:rPr>
                <w:sz w:val="28"/>
                <w:szCs w:val="28"/>
              </w:rPr>
              <w:t>10; 20</w:t>
            </w:r>
          </w:p>
        </w:tc>
      </w:tr>
    </w:tbl>
    <w:p w:rsidR="001062FC" w:rsidRPr="0017326E" w:rsidRDefault="001062FC" w:rsidP="0017326E">
      <w:pPr>
        <w:ind w:firstLine="709"/>
        <w:jc w:val="both"/>
        <w:rPr>
          <w:sz w:val="28"/>
          <w:szCs w:val="28"/>
        </w:rPr>
      </w:pPr>
    </w:p>
    <w:p w:rsidR="001062FC" w:rsidRPr="0017326E" w:rsidRDefault="001062FC" w:rsidP="0017326E">
      <w:pPr>
        <w:ind w:firstLine="709"/>
        <w:jc w:val="both"/>
        <w:rPr>
          <w:sz w:val="28"/>
          <w:szCs w:val="28"/>
        </w:rPr>
      </w:pPr>
    </w:p>
    <w:p w:rsidR="00C112D5" w:rsidRPr="0017326E" w:rsidRDefault="00C112D5" w:rsidP="0017326E">
      <w:pPr>
        <w:tabs>
          <w:tab w:val="left" w:pos="1134"/>
        </w:tabs>
        <w:ind w:firstLine="709"/>
        <w:jc w:val="both"/>
        <w:rPr>
          <w:b/>
          <w:sz w:val="28"/>
          <w:szCs w:val="28"/>
        </w:rPr>
      </w:pPr>
      <w:r w:rsidRPr="0017326E">
        <w:rPr>
          <w:b/>
          <w:sz w:val="28"/>
          <w:szCs w:val="28"/>
        </w:rPr>
        <w:t>Теоретические вопросы</w:t>
      </w:r>
    </w:p>
    <w:p w:rsidR="00F8443B" w:rsidRPr="0017326E" w:rsidRDefault="00F8443B" w:rsidP="0017326E">
      <w:pPr>
        <w:tabs>
          <w:tab w:val="left" w:pos="1134"/>
        </w:tabs>
        <w:ind w:firstLine="709"/>
        <w:jc w:val="both"/>
        <w:rPr>
          <w:sz w:val="28"/>
          <w:szCs w:val="28"/>
        </w:rPr>
      </w:pP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Понятие о качестве образования. Оценка как элемент управления качеством. </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Традиционные и новые средства оценки результатов обучения</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Формы и виды контроля в современном педагогическом процессе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Педагогические и психологические измерения в образовании. Их роль и место в отслеживании результатов достижений</w:t>
      </w:r>
    </w:p>
    <w:p w:rsidR="00F8443B" w:rsidRPr="0017326E" w:rsidRDefault="000258C6"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sz w:val="28"/>
          <w:szCs w:val="28"/>
        </w:rPr>
        <w:t>Тестирование как инструмент педагогического измерения</w:t>
      </w:r>
    </w:p>
    <w:p w:rsidR="00C112D5"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 </w:t>
      </w:r>
      <w:r w:rsidR="00C112D5" w:rsidRPr="0017326E">
        <w:rPr>
          <w:rFonts w:ascii="Times New Roman" w:eastAsiaTheme="minorHAnsi" w:hAnsi="Times New Roman"/>
          <w:bCs/>
          <w:color w:val="333333"/>
          <w:sz w:val="28"/>
          <w:szCs w:val="28"/>
        </w:rPr>
        <w:t xml:space="preserve">Особенности </w:t>
      </w:r>
      <w:proofErr w:type="gramStart"/>
      <w:r w:rsidR="00C112D5" w:rsidRPr="0017326E">
        <w:rPr>
          <w:rFonts w:ascii="Times New Roman" w:eastAsiaTheme="minorHAnsi" w:hAnsi="Times New Roman"/>
          <w:bCs/>
          <w:color w:val="333333"/>
          <w:sz w:val="28"/>
          <w:szCs w:val="28"/>
        </w:rPr>
        <w:t>системы оценки достижения требований стандарта</w:t>
      </w:r>
      <w:proofErr w:type="gramEnd"/>
      <w:r w:rsidR="00C112D5" w:rsidRPr="0017326E">
        <w:rPr>
          <w:rFonts w:ascii="Times New Roman" w:eastAsiaTheme="minorHAnsi" w:hAnsi="Times New Roman"/>
          <w:bCs/>
          <w:color w:val="333333"/>
          <w:sz w:val="28"/>
          <w:szCs w:val="28"/>
        </w:rPr>
        <w:t xml:space="preserve"> к результатам освоения основных образовательных программ</w:t>
      </w:r>
    </w:p>
    <w:p w:rsidR="00C112D5" w:rsidRPr="0017326E" w:rsidRDefault="00C112D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Планируемые результаты как основа оценки достижения требований стандарта</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 xml:space="preserve">Оценка личностных, </w:t>
      </w:r>
      <w:proofErr w:type="spellStart"/>
      <w:r w:rsidRPr="0017326E">
        <w:rPr>
          <w:rFonts w:ascii="Times New Roman" w:eastAsiaTheme="minorHAnsi" w:hAnsi="Times New Roman"/>
          <w:bCs/>
          <w:color w:val="333333"/>
          <w:sz w:val="28"/>
          <w:szCs w:val="28"/>
        </w:rPr>
        <w:t>метапредметных</w:t>
      </w:r>
      <w:proofErr w:type="spellEnd"/>
      <w:r w:rsidRPr="0017326E">
        <w:rPr>
          <w:rFonts w:ascii="Times New Roman" w:eastAsiaTheme="minorHAnsi" w:hAnsi="Times New Roman"/>
          <w:bCs/>
          <w:color w:val="333333"/>
          <w:sz w:val="28"/>
          <w:szCs w:val="28"/>
        </w:rPr>
        <w:t xml:space="preserve"> и предметных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Процедуры и механизмы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Внешняя и внутренняя оценка в начальной школе</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Организация накопительной системы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Итоговая оценка выпускника и ее использование в системе образования</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lastRenderedPageBreak/>
        <w:t>Измерительные материалы для итоговой оценки (общие подходы)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Критерии оценки достижений планируемых результатов</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proofErr w:type="spellStart"/>
      <w:r w:rsidRPr="0017326E">
        <w:rPr>
          <w:rFonts w:ascii="Times New Roman" w:eastAsiaTheme="minorHAnsi" w:hAnsi="Times New Roman"/>
          <w:bCs/>
          <w:color w:val="333333"/>
          <w:sz w:val="28"/>
          <w:szCs w:val="28"/>
        </w:rPr>
        <w:t>Валидность</w:t>
      </w:r>
      <w:proofErr w:type="spellEnd"/>
      <w:r w:rsidRPr="0017326E">
        <w:rPr>
          <w:rFonts w:ascii="Times New Roman" w:eastAsiaTheme="minorHAnsi" w:hAnsi="Times New Roman"/>
          <w:bCs/>
          <w:color w:val="333333"/>
          <w:sz w:val="28"/>
          <w:szCs w:val="28"/>
        </w:rPr>
        <w:t xml:space="preserve"> и надежность инструментария и процедур оценки</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eastAsiaTheme="minorHAnsi" w:hAnsi="Times New Roman"/>
          <w:bCs/>
          <w:color w:val="333333"/>
          <w:sz w:val="28"/>
          <w:szCs w:val="28"/>
        </w:rPr>
        <w:t>Результаты планирования проверочной работы (спецификация работы)</w:t>
      </w:r>
    </w:p>
    <w:p w:rsidR="006664C5" w:rsidRPr="0017326E" w:rsidRDefault="006664C5"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Особенности </w:t>
      </w:r>
      <w:r w:rsidR="00F8443B" w:rsidRPr="0017326E">
        <w:rPr>
          <w:rFonts w:ascii="Times New Roman" w:hAnsi="Times New Roman"/>
          <w:sz w:val="28"/>
          <w:szCs w:val="28"/>
        </w:rPr>
        <w:t>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математике</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литературному чтению</w:t>
      </w:r>
    </w:p>
    <w:p w:rsidR="00F8443B" w:rsidRPr="0017326E" w:rsidRDefault="00F8443B" w:rsidP="0017326E">
      <w:pPr>
        <w:pStyle w:val="af5"/>
        <w:numPr>
          <w:ilvl w:val="0"/>
          <w:numId w:val="2"/>
        </w:numPr>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Особенности итоговой оценки достижения планируемых результатов по технологии</w:t>
      </w:r>
    </w:p>
    <w:p w:rsidR="00F8443B" w:rsidRPr="0017326E" w:rsidRDefault="00F8443B"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b/>
          <w:sz w:val="28"/>
          <w:szCs w:val="28"/>
        </w:rPr>
      </w:pPr>
      <w:r w:rsidRPr="0017326E">
        <w:rPr>
          <w:rFonts w:ascii="Times New Roman" w:hAnsi="Times New Roman"/>
          <w:b/>
          <w:sz w:val="28"/>
          <w:szCs w:val="28"/>
        </w:rPr>
        <w:t>Практическая часть</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Для выполнения практической части студенту необходимо:</w:t>
      </w:r>
    </w:p>
    <w:p w:rsidR="003D7452" w:rsidRPr="0017326E" w:rsidRDefault="003D7452"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1) разработать 10 тестовых заданий всех типов (закрытых и отрытых, с единичным и множественным выбором, </w:t>
      </w:r>
      <w:r w:rsidR="001062FC" w:rsidRPr="0017326E">
        <w:rPr>
          <w:rFonts w:ascii="Times New Roman" w:hAnsi="Times New Roman"/>
          <w:sz w:val="28"/>
          <w:szCs w:val="28"/>
        </w:rPr>
        <w:t>установление соответствия, установление последовательности, на количественное и логическое сравнение</w:t>
      </w:r>
      <w:r w:rsidR="0031079D" w:rsidRPr="0017326E">
        <w:rPr>
          <w:rFonts w:ascii="Times New Roman" w:hAnsi="Times New Roman"/>
          <w:sz w:val="28"/>
          <w:szCs w:val="28"/>
        </w:rPr>
        <w:t>) по любой теме учебного предмета</w:t>
      </w:r>
      <w:r w:rsidR="001062FC" w:rsidRPr="0017326E">
        <w:rPr>
          <w:rFonts w:ascii="Times New Roman" w:hAnsi="Times New Roman"/>
          <w:sz w:val="28"/>
          <w:szCs w:val="28"/>
        </w:rPr>
        <w:t>;</w:t>
      </w:r>
    </w:p>
    <w:p w:rsidR="001062FC" w:rsidRPr="0017326E" w:rsidRDefault="001062FC"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2) разработать серию заданий по любой теме (учебному предмету) для итоговой проверки знаний с описанием планируемых результатов и умений, характеризующих достижение этого результата.</w:t>
      </w:r>
    </w:p>
    <w:p w:rsidR="00E67DA7" w:rsidRPr="0017326E" w:rsidRDefault="00734E11" w:rsidP="0017326E">
      <w:pPr>
        <w:pStyle w:val="af5"/>
        <w:tabs>
          <w:tab w:val="left" w:pos="1134"/>
        </w:tabs>
        <w:autoSpaceDE w:val="0"/>
        <w:autoSpaceDN w:val="0"/>
        <w:adjustRightInd w:val="0"/>
        <w:spacing w:line="240" w:lineRule="auto"/>
        <w:ind w:left="0" w:firstLine="709"/>
        <w:jc w:val="both"/>
        <w:rPr>
          <w:rFonts w:ascii="Times New Roman" w:hAnsi="Times New Roman"/>
          <w:sz w:val="28"/>
          <w:szCs w:val="28"/>
        </w:rPr>
      </w:pPr>
      <w:r w:rsidRPr="0017326E">
        <w:rPr>
          <w:rFonts w:ascii="Times New Roman" w:hAnsi="Times New Roman"/>
          <w:sz w:val="28"/>
          <w:szCs w:val="28"/>
        </w:rPr>
        <w:t xml:space="preserve">3) имеются данные по результатам </w:t>
      </w:r>
      <w:proofErr w:type="gramStart"/>
      <w:r w:rsidRPr="0017326E">
        <w:rPr>
          <w:rFonts w:ascii="Times New Roman" w:hAnsi="Times New Roman"/>
          <w:sz w:val="28"/>
          <w:szCs w:val="28"/>
        </w:rPr>
        <w:t>изучения взаимосвязи формирования мотивации достижения успеха</w:t>
      </w:r>
      <w:proofErr w:type="gramEnd"/>
      <w:r w:rsidRPr="0017326E">
        <w:rPr>
          <w:rFonts w:ascii="Times New Roman" w:hAnsi="Times New Roman"/>
          <w:sz w:val="28"/>
          <w:szCs w:val="28"/>
        </w:rPr>
        <w:t xml:space="preserve"> у обучаемых с проведением занятий в интерактивной форме. Построить точечную диаграмму (вид указан в варианте), сделать вывод о наличии связи меду признаками. Провести анализ, дополнив диаграмму линией регрессии и коэффициентом аппроксимации.</w:t>
      </w:r>
    </w:p>
    <w:p w:rsidR="00B0398A" w:rsidRPr="004A40C5" w:rsidRDefault="00B0398A" w:rsidP="00F8443B">
      <w:pPr>
        <w:pStyle w:val="af5"/>
        <w:autoSpaceDE w:val="0"/>
        <w:autoSpaceDN w:val="0"/>
        <w:adjustRightInd w:val="0"/>
        <w:ind w:left="1080"/>
        <w:rPr>
          <w:rFonts w:ascii="Times New Roman" w:hAnsi="Times New Roman"/>
          <w:b/>
          <w:sz w:val="28"/>
          <w:szCs w:val="28"/>
        </w:rPr>
      </w:pPr>
    </w:p>
    <w:p w:rsidR="00734E11" w:rsidRPr="004A40C5" w:rsidRDefault="00734E11" w:rsidP="00F8443B">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734E11" w:rsidRPr="004A40C5" w:rsidTr="00663B9F">
        <w:tc>
          <w:tcPr>
            <w:tcW w:w="1671"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734E11" w:rsidRPr="004A40C5" w:rsidTr="00663B9F">
        <w:tc>
          <w:tcPr>
            <w:tcW w:w="1671"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734E11" w:rsidRPr="004A40C5" w:rsidRDefault="00734E11" w:rsidP="00663B9F">
            <w:pPr>
              <w:pStyle w:val="af5"/>
              <w:autoSpaceDE w:val="0"/>
              <w:autoSpaceDN w:val="0"/>
              <w:adjustRightInd w:val="0"/>
              <w:ind w:left="0"/>
              <w:jc w:val="center"/>
              <w:rPr>
                <w:rFonts w:ascii="Times New Roman" w:hAnsi="Times New Roman"/>
                <w:sz w:val="28"/>
                <w:szCs w:val="28"/>
              </w:rPr>
            </w:pP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734E11" w:rsidRPr="004A40C5" w:rsidTr="00663B9F">
        <w:tc>
          <w:tcPr>
            <w:tcW w:w="1671"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734E11" w:rsidRPr="004A40C5" w:rsidRDefault="00663B9F" w:rsidP="00663B9F">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734E11" w:rsidRPr="004A40C5" w:rsidRDefault="00663B9F" w:rsidP="00F8443B">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lastRenderedPageBreak/>
        <w:t>Вариант 2</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сглаженную </w:t>
      </w:r>
      <w:r w:rsidR="00B0398A" w:rsidRPr="004A40C5">
        <w:rPr>
          <w:rFonts w:ascii="Times New Roman" w:hAnsi="Times New Roman"/>
          <w:sz w:val="28"/>
          <w:szCs w:val="28"/>
        </w:rPr>
        <w:t xml:space="preserve">точечную </w:t>
      </w:r>
      <w:r w:rsidRPr="004A40C5">
        <w:rPr>
          <w:rFonts w:ascii="Times New Roman" w:hAnsi="Times New Roman"/>
          <w:sz w:val="28"/>
          <w:szCs w:val="28"/>
        </w:rPr>
        <w:t>диаграмму</w:t>
      </w:r>
      <w:r w:rsidR="00B0398A" w:rsidRPr="004A40C5">
        <w:rPr>
          <w:rFonts w:ascii="Times New Roman" w:hAnsi="Times New Roman"/>
          <w:sz w:val="28"/>
          <w:szCs w:val="28"/>
        </w:rPr>
        <w:t xml:space="preserve"> с маркерами</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3</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6</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9</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 xml:space="preserve">Построить </w:t>
      </w:r>
      <w:r w:rsidR="00B0398A" w:rsidRPr="004A40C5">
        <w:rPr>
          <w:rFonts w:ascii="Times New Roman" w:hAnsi="Times New Roman"/>
          <w:sz w:val="28"/>
          <w:szCs w:val="28"/>
        </w:rPr>
        <w:t>точечную</w:t>
      </w:r>
      <w:r w:rsidRPr="004A40C5">
        <w:rPr>
          <w:rFonts w:ascii="Times New Roman" w:hAnsi="Times New Roman"/>
          <w:sz w:val="28"/>
          <w:szCs w:val="28"/>
        </w:rPr>
        <w:t xml:space="preserve"> диаграмму</w:t>
      </w:r>
      <w:r w:rsidR="00B0398A" w:rsidRPr="004A40C5">
        <w:rPr>
          <w:rFonts w:ascii="Times New Roman" w:hAnsi="Times New Roman"/>
          <w:sz w:val="28"/>
          <w:szCs w:val="28"/>
        </w:rPr>
        <w:t xml:space="preserve"> в отрезках</w:t>
      </w:r>
      <w:r w:rsidRPr="004A40C5">
        <w:rPr>
          <w:rFonts w:ascii="Times New Roman" w:hAnsi="Times New Roman"/>
          <w:sz w:val="28"/>
          <w:szCs w:val="28"/>
        </w:rPr>
        <w:t>.</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663B9F"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 xml:space="preserve">Вариант </w:t>
      </w:r>
      <w:r w:rsidR="00B0398A" w:rsidRPr="004A40C5">
        <w:rPr>
          <w:rFonts w:ascii="Times New Roman" w:hAnsi="Times New Roman"/>
          <w:b/>
          <w:sz w:val="28"/>
          <w:szCs w:val="28"/>
        </w:rPr>
        <w:t>4</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7</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w:t>
            </w:r>
            <w:r w:rsidR="00B0398A" w:rsidRPr="004A40C5">
              <w:rPr>
                <w:rFonts w:ascii="Times New Roman" w:hAnsi="Times New Roman"/>
                <w:sz w:val="28"/>
                <w:szCs w:val="28"/>
              </w:rPr>
              <w:t>8</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8</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2</w:t>
            </w:r>
          </w:p>
        </w:tc>
      </w:tr>
    </w:tbl>
    <w:p w:rsidR="00663B9F" w:rsidRPr="004A40C5" w:rsidRDefault="00B0398A" w:rsidP="00B0398A">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lastRenderedPageBreak/>
        <w:t>Построить точечную диаграмму в отрезках с маркерами.</w:t>
      </w:r>
    </w:p>
    <w:p w:rsidR="00B0398A" w:rsidRPr="004A40C5" w:rsidRDefault="00B0398A" w:rsidP="00663B9F">
      <w:pPr>
        <w:pStyle w:val="af5"/>
        <w:autoSpaceDE w:val="0"/>
        <w:autoSpaceDN w:val="0"/>
        <w:adjustRightInd w:val="0"/>
        <w:ind w:left="1080"/>
        <w:rPr>
          <w:rFonts w:ascii="Times New Roman" w:hAnsi="Times New Roman"/>
          <w:b/>
          <w:sz w:val="28"/>
          <w:szCs w:val="28"/>
        </w:rPr>
      </w:pPr>
    </w:p>
    <w:p w:rsidR="00663B9F" w:rsidRPr="004A40C5" w:rsidRDefault="00B0398A" w:rsidP="00663B9F">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5</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663B9F" w:rsidRPr="004A40C5" w:rsidTr="00B0398A">
        <w:tc>
          <w:tcPr>
            <w:tcW w:w="1671"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663B9F" w:rsidRPr="004A40C5" w:rsidTr="00B0398A">
        <w:tc>
          <w:tcPr>
            <w:tcW w:w="1671"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r w:rsidR="00663B9F" w:rsidRPr="004A40C5">
              <w:rPr>
                <w:rFonts w:ascii="Times New Roman" w:hAnsi="Times New Roman"/>
                <w:sz w:val="28"/>
                <w:szCs w:val="28"/>
              </w:rPr>
              <w:t>0</w:t>
            </w:r>
          </w:p>
        </w:tc>
        <w:tc>
          <w:tcPr>
            <w:tcW w:w="1604"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5</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1</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4</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CF1CB3" w:rsidRPr="004A40C5">
              <w:rPr>
                <w:rFonts w:ascii="Times New Roman" w:hAnsi="Times New Roman"/>
                <w:sz w:val="28"/>
                <w:szCs w:val="28"/>
              </w:rPr>
              <w:t>8</w:t>
            </w:r>
          </w:p>
        </w:tc>
      </w:tr>
      <w:tr w:rsidR="00663B9F" w:rsidRPr="004A40C5" w:rsidTr="00B0398A">
        <w:tc>
          <w:tcPr>
            <w:tcW w:w="1671"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663B9F" w:rsidRPr="004A40C5" w:rsidRDefault="00B0398A"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w:t>
            </w:r>
            <w:r w:rsidR="00663B9F" w:rsidRPr="004A40C5">
              <w:rPr>
                <w:rFonts w:ascii="Times New Roman" w:hAnsi="Times New Roman"/>
                <w:sz w:val="28"/>
                <w:szCs w:val="28"/>
              </w:rPr>
              <w:t>0</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r w:rsidR="00B0398A" w:rsidRPr="004A40C5">
              <w:rPr>
                <w:rFonts w:ascii="Times New Roman" w:hAnsi="Times New Roman"/>
                <w:sz w:val="28"/>
                <w:szCs w:val="28"/>
              </w:rPr>
              <w:t>9</w:t>
            </w:r>
          </w:p>
        </w:tc>
        <w:tc>
          <w:tcPr>
            <w:tcW w:w="1605" w:type="dxa"/>
            <w:vAlign w:val="center"/>
          </w:tcPr>
          <w:p w:rsidR="00663B9F" w:rsidRPr="004A40C5" w:rsidRDefault="00663B9F" w:rsidP="00B0398A">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r w:rsidR="00B0398A" w:rsidRPr="004A40C5">
              <w:rPr>
                <w:rFonts w:ascii="Times New Roman" w:hAnsi="Times New Roman"/>
                <w:sz w:val="28"/>
                <w:szCs w:val="28"/>
              </w:rPr>
              <w:t>1</w:t>
            </w:r>
          </w:p>
        </w:tc>
      </w:tr>
    </w:tbl>
    <w:p w:rsidR="00663B9F" w:rsidRPr="004A40C5" w:rsidRDefault="00663B9F" w:rsidP="00663B9F">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6</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7</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точечную диаграмму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8</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55</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29</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9</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13</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17</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68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22</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точечную диаграмму в отрезках с маркерами.</w:t>
      </w:r>
    </w:p>
    <w:p w:rsidR="00CF1CB3" w:rsidRPr="004A40C5" w:rsidRDefault="00CF1CB3" w:rsidP="00CF1CB3">
      <w:pPr>
        <w:pStyle w:val="af5"/>
        <w:autoSpaceDE w:val="0"/>
        <w:autoSpaceDN w:val="0"/>
        <w:adjustRightInd w:val="0"/>
        <w:ind w:left="1080"/>
        <w:rPr>
          <w:rFonts w:ascii="Times New Roman" w:hAnsi="Times New Roman"/>
          <w:b/>
          <w:sz w:val="28"/>
          <w:szCs w:val="28"/>
        </w:rPr>
      </w:pPr>
    </w:p>
    <w:p w:rsidR="00CF1CB3" w:rsidRPr="004A40C5" w:rsidRDefault="00CF1CB3" w:rsidP="00CF1CB3">
      <w:pPr>
        <w:pStyle w:val="af5"/>
        <w:autoSpaceDE w:val="0"/>
        <w:autoSpaceDN w:val="0"/>
        <w:adjustRightInd w:val="0"/>
        <w:ind w:left="1080"/>
        <w:rPr>
          <w:rFonts w:ascii="Times New Roman" w:hAnsi="Times New Roman"/>
          <w:b/>
          <w:sz w:val="28"/>
          <w:szCs w:val="28"/>
        </w:rPr>
      </w:pPr>
      <w:r w:rsidRPr="004A40C5">
        <w:rPr>
          <w:rFonts w:ascii="Times New Roman" w:hAnsi="Times New Roman"/>
          <w:b/>
          <w:sz w:val="28"/>
          <w:szCs w:val="28"/>
        </w:rPr>
        <w:t>Вариант 10</w:t>
      </w:r>
    </w:p>
    <w:tbl>
      <w:tblPr>
        <w:tblStyle w:val="ab"/>
        <w:tblW w:w="0" w:type="auto"/>
        <w:tblInd w:w="1080" w:type="dxa"/>
        <w:tblLook w:val="04A0" w:firstRow="1" w:lastRow="0" w:firstColumn="1" w:lastColumn="0" w:noHBand="0" w:noVBand="1"/>
      </w:tblPr>
      <w:tblGrid>
        <w:gridCol w:w="1671"/>
        <w:gridCol w:w="2007"/>
        <w:gridCol w:w="1604"/>
        <w:gridCol w:w="1604"/>
        <w:gridCol w:w="1605"/>
      </w:tblGrid>
      <w:tr w:rsidR="00CF1CB3" w:rsidRPr="004A40C5" w:rsidTr="00D76D63">
        <w:tc>
          <w:tcPr>
            <w:tcW w:w="1671"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Четверть</w:t>
            </w:r>
          </w:p>
        </w:tc>
        <w:tc>
          <w:tcPr>
            <w:tcW w:w="2007" w:type="dxa"/>
            <w:vMerge w:val="restart"/>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Доля занятий в интерактивной форме</w:t>
            </w:r>
          </w:p>
        </w:tc>
        <w:tc>
          <w:tcPr>
            <w:tcW w:w="4813" w:type="dxa"/>
            <w:gridSpan w:val="3"/>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 xml:space="preserve">Средняя мотивация к достижениям в среднем по классу по </w:t>
            </w:r>
            <w:proofErr w:type="spellStart"/>
            <w:r w:rsidRPr="004A40C5">
              <w:rPr>
                <w:rFonts w:ascii="Times New Roman" w:hAnsi="Times New Roman"/>
                <w:sz w:val="28"/>
                <w:szCs w:val="28"/>
              </w:rPr>
              <w:t>Т.Элерсу</w:t>
            </w:r>
            <w:proofErr w:type="spellEnd"/>
          </w:p>
        </w:tc>
      </w:tr>
      <w:tr w:rsidR="00CF1CB3" w:rsidRPr="004A40C5" w:rsidTr="00D76D63">
        <w:tc>
          <w:tcPr>
            <w:tcW w:w="1671"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2007" w:type="dxa"/>
            <w:vMerge/>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11а</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11б</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11в</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10</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12</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30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15</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11</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lastRenderedPageBreak/>
              <w:t>3</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16</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14</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r>
      <w:tr w:rsidR="00CF1CB3" w:rsidRPr="004A40C5" w:rsidTr="00D76D63">
        <w:tc>
          <w:tcPr>
            <w:tcW w:w="1671"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4</w:t>
            </w:r>
          </w:p>
        </w:tc>
        <w:tc>
          <w:tcPr>
            <w:tcW w:w="2007"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50</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18</w:t>
            </w:r>
          </w:p>
        </w:tc>
        <w:tc>
          <w:tcPr>
            <w:tcW w:w="1604"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19</w:t>
            </w:r>
          </w:p>
        </w:tc>
        <w:tc>
          <w:tcPr>
            <w:tcW w:w="1605" w:type="dxa"/>
            <w:vAlign w:val="center"/>
          </w:tcPr>
          <w:p w:rsidR="00CF1CB3" w:rsidRPr="004A40C5" w:rsidRDefault="00CF1CB3" w:rsidP="00D76D63">
            <w:pPr>
              <w:pStyle w:val="af5"/>
              <w:autoSpaceDE w:val="0"/>
              <w:autoSpaceDN w:val="0"/>
              <w:adjustRightInd w:val="0"/>
              <w:ind w:left="0"/>
              <w:jc w:val="center"/>
              <w:rPr>
                <w:rFonts w:ascii="Times New Roman" w:hAnsi="Times New Roman"/>
                <w:sz w:val="28"/>
                <w:szCs w:val="28"/>
              </w:rPr>
            </w:pPr>
            <w:r w:rsidRPr="004A40C5">
              <w:rPr>
                <w:rFonts w:ascii="Times New Roman" w:hAnsi="Times New Roman"/>
                <w:sz w:val="28"/>
                <w:szCs w:val="28"/>
              </w:rPr>
              <w:t>21</w:t>
            </w:r>
          </w:p>
        </w:tc>
      </w:tr>
    </w:tbl>
    <w:p w:rsidR="00CF1CB3" w:rsidRPr="004A40C5" w:rsidRDefault="00CF1CB3" w:rsidP="00CF1CB3">
      <w:pPr>
        <w:pStyle w:val="af5"/>
        <w:autoSpaceDE w:val="0"/>
        <w:autoSpaceDN w:val="0"/>
        <w:adjustRightInd w:val="0"/>
        <w:ind w:left="1080"/>
        <w:rPr>
          <w:rFonts w:ascii="Times New Roman" w:hAnsi="Times New Roman"/>
          <w:sz w:val="28"/>
          <w:szCs w:val="28"/>
        </w:rPr>
      </w:pPr>
      <w:r w:rsidRPr="004A40C5">
        <w:rPr>
          <w:rFonts w:ascii="Times New Roman" w:hAnsi="Times New Roman"/>
          <w:sz w:val="28"/>
          <w:szCs w:val="28"/>
        </w:rPr>
        <w:t>Построить сглаженную диаграмму.</w:t>
      </w:r>
    </w:p>
    <w:p w:rsidR="00C112D5" w:rsidRPr="004A40C5" w:rsidRDefault="00C112D5" w:rsidP="00C112D5">
      <w:pPr>
        <w:ind w:left="360"/>
        <w:rPr>
          <w:sz w:val="28"/>
          <w:szCs w:val="28"/>
        </w:rPr>
      </w:pPr>
    </w:p>
    <w:p w:rsidR="002C23D9" w:rsidRPr="004A40C5" w:rsidRDefault="0026519E" w:rsidP="004A40C5">
      <w:pPr>
        <w:pStyle w:val="1"/>
        <w:ind w:firstLine="709"/>
        <w:rPr>
          <w:sz w:val="28"/>
          <w:szCs w:val="28"/>
        </w:rPr>
      </w:pPr>
      <w:bookmarkStart w:id="10" w:name="_Toc373831759"/>
      <w:r w:rsidRPr="004A40C5">
        <w:rPr>
          <w:sz w:val="28"/>
          <w:szCs w:val="28"/>
          <w:lang w:val="en-US"/>
        </w:rPr>
        <w:t>5</w:t>
      </w:r>
      <w:r w:rsidR="002C23D9" w:rsidRPr="004A40C5">
        <w:rPr>
          <w:sz w:val="28"/>
          <w:szCs w:val="28"/>
          <w:lang w:val="en-US"/>
        </w:rPr>
        <w:t xml:space="preserve"> </w:t>
      </w:r>
      <w:r w:rsidR="002C23D9" w:rsidRPr="004A40C5">
        <w:rPr>
          <w:sz w:val="28"/>
          <w:szCs w:val="28"/>
        </w:rPr>
        <w:t>Материалы для самоподготовки</w:t>
      </w:r>
      <w:bookmarkEnd w:id="10"/>
    </w:p>
    <w:p w:rsidR="002C23D9" w:rsidRPr="004A40C5" w:rsidRDefault="002C23D9" w:rsidP="004A40C5">
      <w:pPr>
        <w:widowControl w:val="0"/>
        <w:autoSpaceDE w:val="0"/>
        <w:autoSpaceDN w:val="0"/>
        <w:adjustRightInd w:val="0"/>
        <w:ind w:firstLine="709"/>
        <w:jc w:val="both"/>
        <w:rPr>
          <w:b/>
          <w:bCs/>
          <w:sz w:val="28"/>
          <w:szCs w:val="28"/>
        </w:rPr>
      </w:pP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rPr>
        <w:t>ПОНЯТИЕ О КАЧЕСТВЕ ОБРАЗОВАНИЯ. ОЦЕНКА</w:t>
      </w:r>
      <w:r w:rsidR="002C23D9" w:rsidRPr="004A40C5">
        <w:rPr>
          <w:b/>
          <w:bCs/>
          <w:sz w:val="28"/>
          <w:szCs w:val="28"/>
        </w:rPr>
        <w:t xml:space="preserve"> </w:t>
      </w:r>
      <w:r w:rsidRPr="004A40C5">
        <w:rPr>
          <w:b/>
          <w:bCs/>
          <w:sz w:val="28"/>
          <w:szCs w:val="28"/>
        </w:rPr>
        <w:t>РЕЗУЛЬТАТОВ ОБУЧЕНИЯ КАК ЭЛЕМЕНТ</w:t>
      </w:r>
      <w:r w:rsidR="002C23D9" w:rsidRPr="004A40C5">
        <w:rPr>
          <w:b/>
          <w:bCs/>
          <w:sz w:val="28"/>
          <w:szCs w:val="28"/>
        </w:rPr>
        <w:t xml:space="preserve"> </w:t>
      </w:r>
      <w:r w:rsidRPr="004A40C5">
        <w:rPr>
          <w:b/>
          <w:bCs/>
          <w:sz w:val="28"/>
          <w:szCs w:val="28"/>
        </w:rPr>
        <w:t>УПРАВЛЕНИЯ КАЧЕСТВОМ</w:t>
      </w:r>
    </w:p>
    <w:p w:rsidR="0018777D" w:rsidRPr="004A40C5" w:rsidRDefault="0018777D" w:rsidP="004A40C5">
      <w:pPr>
        <w:widowControl w:val="0"/>
        <w:autoSpaceDE w:val="0"/>
        <w:autoSpaceDN w:val="0"/>
        <w:adjustRightInd w:val="0"/>
        <w:ind w:firstLine="709"/>
        <w:jc w:val="both"/>
        <w:rPr>
          <w:sz w:val="28"/>
          <w:szCs w:val="28"/>
        </w:rPr>
      </w:pPr>
      <w:r w:rsidRPr="004A40C5">
        <w:rPr>
          <w:b/>
          <w:bCs/>
          <w:sz w:val="28"/>
          <w:szCs w:val="28"/>
          <w:lang w:val="en-US"/>
        </w:rPr>
        <w:t> </w:t>
      </w:r>
    </w:p>
    <w:p w:rsidR="0018777D" w:rsidRPr="004A40C5" w:rsidRDefault="0018777D" w:rsidP="004A40C5">
      <w:pPr>
        <w:ind w:firstLine="709"/>
        <w:jc w:val="both"/>
        <w:rPr>
          <w:sz w:val="28"/>
          <w:szCs w:val="28"/>
        </w:rPr>
      </w:pPr>
      <w:r w:rsidRPr="004A40C5">
        <w:rPr>
          <w:sz w:val="28"/>
          <w:szCs w:val="28"/>
        </w:rPr>
        <w:t>1. Понятие «качество образования»</w:t>
      </w:r>
    </w:p>
    <w:p w:rsidR="0018777D" w:rsidRPr="004A40C5" w:rsidRDefault="0018777D" w:rsidP="004A40C5">
      <w:pPr>
        <w:ind w:firstLine="709"/>
        <w:jc w:val="both"/>
        <w:rPr>
          <w:sz w:val="28"/>
          <w:szCs w:val="28"/>
        </w:rPr>
      </w:pPr>
      <w:r w:rsidRPr="004A40C5">
        <w:rPr>
          <w:sz w:val="28"/>
          <w:szCs w:val="28"/>
        </w:rPr>
        <w:t>1.1. Что входит в понятие «качество образования».</w:t>
      </w:r>
    </w:p>
    <w:p w:rsidR="0018777D" w:rsidRPr="004A40C5" w:rsidRDefault="0018777D" w:rsidP="004A40C5">
      <w:pPr>
        <w:ind w:firstLine="709"/>
        <w:jc w:val="both"/>
        <w:rPr>
          <w:sz w:val="28"/>
          <w:szCs w:val="28"/>
        </w:rPr>
      </w:pPr>
      <w:r w:rsidRPr="004A40C5">
        <w:rPr>
          <w:sz w:val="28"/>
          <w:szCs w:val="28"/>
        </w:rPr>
        <w:t>1.2. Стандарты измерения качества образования.</w:t>
      </w:r>
    </w:p>
    <w:p w:rsidR="0018777D" w:rsidRPr="004A40C5" w:rsidRDefault="0018777D" w:rsidP="004A40C5">
      <w:pPr>
        <w:ind w:firstLine="709"/>
        <w:jc w:val="both"/>
        <w:rPr>
          <w:sz w:val="28"/>
          <w:szCs w:val="28"/>
        </w:rPr>
      </w:pPr>
      <w:r w:rsidRPr="004A40C5">
        <w:rPr>
          <w:sz w:val="28"/>
          <w:szCs w:val="28"/>
        </w:rPr>
        <w:t>1.3. Развитие качества образования.</w:t>
      </w:r>
    </w:p>
    <w:p w:rsidR="0018777D" w:rsidRPr="004A40C5" w:rsidRDefault="0018777D" w:rsidP="004A40C5">
      <w:pPr>
        <w:ind w:firstLine="709"/>
        <w:jc w:val="both"/>
        <w:rPr>
          <w:sz w:val="28"/>
          <w:szCs w:val="28"/>
        </w:rPr>
      </w:pPr>
      <w:r w:rsidRPr="004A40C5">
        <w:rPr>
          <w:sz w:val="28"/>
          <w:szCs w:val="28"/>
        </w:rPr>
        <w:t>1.1. Качество образования – это общественный продукт, зависящий от позиции и комплексной организации усилий всего образовательного сообщества (педагогов, управленцев образования, обучающихся и их родителей, региональных и федеральных систем образования).</w:t>
      </w:r>
    </w:p>
    <w:p w:rsidR="0018777D" w:rsidRPr="004A40C5" w:rsidRDefault="0018777D" w:rsidP="004A40C5">
      <w:pPr>
        <w:ind w:firstLine="709"/>
        <w:jc w:val="both"/>
        <w:rPr>
          <w:sz w:val="28"/>
          <w:szCs w:val="28"/>
        </w:rPr>
      </w:pPr>
      <w:r w:rsidRPr="004A40C5">
        <w:rPr>
          <w:sz w:val="28"/>
          <w:szCs w:val="28"/>
        </w:rPr>
        <w:t>Требования к качеству образования отражены в таких документах, как Закон РФ «Об образовании», «Концепция модернизации российского образования на период до 2010», «Стратегия модернизации содержания общего образования», «Государственный образовательный стандарт» и др.</w:t>
      </w:r>
    </w:p>
    <w:p w:rsidR="0018777D" w:rsidRPr="004A40C5" w:rsidRDefault="0018777D" w:rsidP="004A40C5">
      <w:pPr>
        <w:ind w:firstLine="709"/>
        <w:jc w:val="both"/>
        <w:rPr>
          <w:sz w:val="28"/>
          <w:szCs w:val="28"/>
        </w:rPr>
      </w:pPr>
      <w:r w:rsidRPr="004A40C5">
        <w:rPr>
          <w:sz w:val="28"/>
          <w:szCs w:val="28"/>
        </w:rPr>
        <w:t>Концепция модернизации российского образования на период до 2010 года под новым качеством образования понимает [7]:</w:t>
      </w:r>
    </w:p>
    <w:p w:rsidR="0018777D" w:rsidRPr="004A40C5" w:rsidRDefault="0018777D" w:rsidP="004A40C5">
      <w:pPr>
        <w:ind w:firstLine="709"/>
        <w:jc w:val="both"/>
        <w:rPr>
          <w:sz w:val="28"/>
          <w:szCs w:val="28"/>
        </w:rPr>
      </w:pPr>
      <w:r w:rsidRPr="004A40C5">
        <w:rPr>
          <w:sz w:val="28"/>
          <w:szCs w:val="28"/>
        </w:rPr>
        <w:t xml:space="preserve">- соответствие целей и результатов общего образования современным социальным требованиям, связанным с переходом к открытому </w:t>
      </w:r>
      <w:proofErr w:type="gramStart"/>
      <w:r w:rsidRPr="004A40C5">
        <w:rPr>
          <w:sz w:val="28"/>
          <w:szCs w:val="28"/>
        </w:rPr>
        <w:t>демократическому обществу</w:t>
      </w:r>
      <w:proofErr w:type="gramEnd"/>
      <w:r w:rsidRPr="004A40C5">
        <w:rPr>
          <w:sz w:val="28"/>
          <w:szCs w:val="28"/>
        </w:rPr>
        <w:t xml:space="preserve"> с рыночной экономикой, что требует от людей принятия самостоятельных и сознательных решений на основе освоения социального опыта, умения жить в условиях трудовой и социальной мобильности, повышения уровня толерантности;</w:t>
      </w:r>
    </w:p>
    <w:p w:rsidR="0018777D" w:rsidRPr="004A40C5" w:rsidRDefault="0018777D" w:rsidP="004A40C5">
      <w:pPr>
        <w:ind w:firstLine="709"/>
        <w:jc w:val="both"/>
        <w:rPr>
          <w:sz w:val="28"/>
          <w:szCs w:val="28"/>
        </w:rPr>
      </w:pPr>
      <w:r w:rsidRPr="004A40C5">
        <w:rPr>
          <w:sz w:val="28"/>
          <w:szCs w:val="28"/>
        </w:rPr>
        <w:t>- соответствие содержания образования его целям и познавательным возможностям всех учащихся; повышение уровня доступности и востребованности школьного образования; развитие навыков, необходимых для приобретения знаний в течение всей жизни, и информационной грамотности;</w:t>
      </w:r>
    </w:p>
    <w:p w:rsidR="0018777D" w:rsidRPr="004A40C5" w:rsidRDefault="0018777D" w:rsidP="004A40C5">
      <w:pPr>
        <w:ind w:firstLine="709"/>
        <w:jc w:val="both"/>
        <w:rPr>
          <w:sz w:val="28"/>
          <w:szCs w:val="28"/>
        </w:rPr>
      </w:pPr>
      <w:r w:rsidRPr="004A40C5">
        <w:rPr>
          <w:sz w:val="28"/>
          <w:szCs w:val="28"/>
        </w:rPr>
        <w:t>- соответствие условий образовательной деятельности требованиям сохранения здоровья учащихся и обеспечения психологического комфорта всех участников образовательного процесса.</w:t>
      </w:r>
    </w:p>
    <w:p w:rsidR="0018777D" w:rsidRPr="004A40C5" w:rsidRDefault="0018777D" w:rsidP="004A40C5">
      <w:pPr>
        <w:ind w:firstLine="709"/>
        <w:jc w:val="both"/>
        <w:rPr>
          <w:sz w:val="28"/>
          <w:szCs w:val="28"/>
        </w:rPr>
      </w:pPr>
      <w:r w:rsidRPr="004A40C5">
        <w:rPr>
          <w:sz w:val="28"/>
          <w:szCs w:val="28"/>
        </w:rPr>
        <w:t>М.М. Поташник, Е.А. Ямбург, Д.Ш. Матрос так определяют качество образования [10.]:</w:t>
      </w:r>
    </w:p>
    <w:p w:rsidR="0018777D" w:rsidRPr="004A40C5" w:rsidRDefault="0018777D" w:rsidP="004A40C5">
      <w:pPr>
        <w:ind w:firstLine="709"/>
        <w:jc w:val="both"/>
        <w:rPr>
          <w:sz w:val="28"/>
          <w:szCs w:val="28"/>
        </w:rPr>
      </w:pPr>
      <w:r w:rsidRPr="004A40C5">
        <w:rPr>
          <w:sz w:val="28"/>
          <w:szCs w:val="28"/>
        </w:rPr>
        <w:t>1 Образование включает в себя обучение, воспитание и развитие.</w:t>
      </w:r>
    </w:p>
    <w:p w:rsidR="0018777D" w:rsidRPr="004A40C5" w:rsidRDefault="0018777D" w:rsidP="004A40C5">
      <w:pPr>
        <w:ind w:firstLine="709"/>
        <w:jc w:val="both"/>
        <w:rPr>
          <w:sz w:val="28"/>
          <w:szCs w:val="28"/>
        </w:rPr>
      </w:pPr>
      <w:r w:rsidRPr="004A40C5">
        <w:rPr>
          <w:sz w:val="28"/>
          <w:szCs w:val="28"/>
        </w:rPr>
        <w:lastRenderedPageBreak/>
        <w:t xml:space="preserve">2. Качество образования – это соотношение цели и результата образования. При этом цели заданы только </w:t>
      </w:r>
      <w:proofErr w:type="spellStart"/>
      <w:r w:rsidRPr="004A40C5">
        <w:rPr>
          <w:sz w:val="28"/>
          <w:szCs w:val="28"/>
        </w:rPr>
        <w:t>операционально</w:t>
      </w:r>
      <w:proofErr w:type="spellEnd"/>
      <w:r w:rsidRPr="004A40C5">
        <w:rPr>
          <w:sz w:val="28"/>
          <w:szCs w:val="28"/>
        </w:rPr>
        <w:t xml:space="preserve"> и спроектированы в зоне ближайшего развития ученика. Результат также формулируется </w:t>
      </w:r>
      <w:proofErr w:type="spellStart"/>
      <w:r w:rsidRPr="004A40C5">
        <w:rPr>
          <w:sz w:val="28"/>
          <w:szCs w:val="28"/>
        </w:rPr>
        <w:t>операционально</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3. Качество образования определяется не только соответствием количества и качества знаний учащихся </w:t>
      </w:r>
      <w:proofErr w:type="spellStart"/>
      <w:r w:rsidRPr="004A40C5">
        <w:rPr>
          <w:sz w:val="28"/>
          <w:szCs w:val="28"/>
        </w:rPr>
        <w:t>ГОСу</w:t>
      </w:r>
      <w:proofErr w:type="spellEnd"/>
      <w:r w:rsidRPr="004A40C5">
        <w:rPr>
          <w:sz w:val="28"/>
          <w:szCs w:val="28"/>
        </w:rPr>
        <w:t>, но и качеством личности, духовного и гражданского развития детей. В этом главная общественная ценность образования.</w:t>
      </w:r>
    </w:p>
    <w:p w:rsidR="0018777D" w:rsidRPr="004A40C5" w:rsidRDefault="0018777D" w:rsidP="004A40C5">
      <w:pPr>
        <w:ind w:firstLine="709"/>
        <w:jc w:val="both"/>
        <w:rPr>
          <w:sz w:val="28"/>
          <w:szCs w:val="28"/>
        </w:rPr>
      </w:pPr>
      <w:r w:rsidRPr="004A40C5">
        <w:rPr>
          <w:sz w:val="28"/>
          <w:szCs w:val="28"/>
        </w:rPr>
        <w:t xml:space="preserve">С.Е. Шишов и В.А. </w:t>
      </w:r>
      <w:proofErr w:type="spellStart"/>
      <w:r w:rsidRPr="004A40C5">
        <w:rPr>
          <w:sz w:val="28"/>
          <w:szCs w:val="28"/>
        </w:rPr>
        <w:t>Кальней</w:t>
      </w:r>
      <w:proofErr w:type="spellEnd"/>
      <w:r w:rsidRPr="004A40C5">
        <w:rPr>
          <w:sz w:val="28"/>
          <w:szCs w:val="28"/>
        </w:rPr>
        <w:t xml:space="preserve"> [18] рассматривают качество образования как социальную категорию, которая определяет состояние и результативность процесса образования в обществе, его соответствие потребностям и ожиданиям различных социальных групп и общества в целом в развитии гражданских, бытовых и профессиональных компетенций личности.</w:t>
      </w:r>
    </w:p>
    <w:p w:rsidR="0018777D" w:rsidRPr="004A40C5" w:rsidRDefault="0018777D" w:rsidP="004A40C5">
      <w:pPr>
        <w:ind w:firstLine="709"/>
        <w:jc w:val="both"/>
        <w:rPr>
          <w:sz w:val="28"/>
          <w:szCs w:val="28"/>
        </w:rPr>
      </w:pPr>
      <w:r w:rsidRPr="004A40C5">
        <w:rPr>
          <w:sz w:val="28"/>
          <w:szCs w:val="28"/>
        </w:rPr>
        <w:t>1.2. В области обучения и образования действует международный стандарт оценки качества ИСО 9001:2000. В нем используется процессный подход. Если рассматривать образование как процесс, то становится очевидной его непрерывность, что предъявляет особые требования не только к организации самой образовательной деятельности, но и к оценке ее качества. Возникает необходимость: - организации регулярной и систематической  оценки, то есть внедрение мониторинга;</w:t>
      </w:r>
    </w:p>
    <w:p w:rsidR="0018777D" w:rsidRPr="004A40C5" w:rsidRDefault="0018777D" w:rsidP="004A40C5">
      <w:pPr>
        <w:ind w:firstLine="709"/>
        <w:jc w:val="both"/>
        <w:rPr>
          <w:sz w:val="28"/>
          <w:szCs w:val="28"/>
        </w:rPr>
      </w:pPr>
      <w:r w:rsidRPr="004A40C5">
        <w:rPr>
          <w:sz w:val="28"/>
          <w:szCs w:val="28"/>
        </w:rPr>
        <w:t>- оценки только конечного результата без анализа факторов, которые на него повлияли (используемых методов и технологий, системы взаимодействия и др.); </w:t>
      </w:r>
    </w:p>
    <w:p w:rsidR="0018777D" w:rsidRPr="004A40C5" w:rsidRDefault="0018777D" w:rsidP="004A40C5">
      <w:pPr>
        <w:ind w:firstLine="709"/>
        <w:jc w:val="both"/>
        <w:rPr>
          <w:sz w:val="28"/>
          <w:szCs w:val="28"/>
        </w:rPr>
      </w:pPr>
      <w:r w:rsidRPr="004A40C5">
        <w:rPr>
          <w:sz w:val="28"/>
          <w:szCs w:val="28"/>
        </w:rPr>
        <w:t>- оценки с учетом движущих сил данного процесса – заказчика (общества и различных социальных институтов) и потребителей (обучающихся и их родителей).</w:t>
      </w:r>
    </w:p>
    <w:p w:rsidR="0018777D" w:rsidRPr="004A40C5" w:rsidRDefault="0018777D" w:rsidP="004A40C5">
      <w:pPr>
        <w:ind w:firstLine="709"/>
        <w:jc w:val="both"/>
        <w:rPr>
          <w:sz w:val="28"/>
          <w:szCs w:val="28"/>
        </w:rPr>
      </w:pPr>
      <w:r w:rsidRPr="004A40C5">
        <w:rPr>
          <w:sz w:val="28"/>
          <w:szCs w:val="28"/>
        </w:rPr>
        <w:t>Государственный образовательный стандарт (ГОС) - социальная норма образования и образованности, разрабатываемая и вводимая в соответствии с Конституцией РФ. Он включает в себя федеральный и национально-региональный компоненты. Федеральный компонент ГОС определяет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p>
    <w:p w:rsidR="0018777D" w:rsidRPr="004A40C5" w:rsidRDefault="0018777D" w:rsidP="004A40C5">
      <w:pPr>
        <w:ind w:firstLine="709"/>
        <w:jc w:val="both"/>
        <w:rPr>
          <w:sz w:val="28"/>
          <w:szCs w:val="28"/>
        </w:rPr>
      </w:pPr>
      <w:r w:rsidRPr="004A40C5">
        <w:rPr>
          <w:sz w:val="28"/>
          <w:szCs w:val="28"/>
        </w:rPr>
        <w:t>Соответствие требованиям ГОС и другим стандартам качества образовательного учреждения оценивается в процессе лицензирования, аттестации и аккредитации. Лицензирование дает право образовательному учреждению на проведение образовательной деятельности. Аттестация говорит о реализации образовательного процесса в соответствии с лицензионными нормативами, требованиями ГОС и дает право на прохождение аккредитации. Аккредитация образовательного учреждения дает ему право на выдачу документа об образовании государственного образца.</w:t>
      </w:r>
    </w:p>
    <w:p w:rsidR="0018777D" w:rsidRPr="004A40C5" w:rsidRDefault="0018777D" w:rsidP="004A40C5">
      <w:pPr>
        <w:ind w:firstLine="709"/>
        <w:jc w:val="both"/>
        <w:rPr>
          <w:sz w:val="28"/>
          <w:szCs w:val="28"/>
        </w:rPr>
      </w:pPr>
      <w:r w:rsidRPr="004A40C5">
        <w:rPr>
          <w:sz w:val="28"/>
          <w:szCs w:val="28"/>
        </w:rPr>
        <w:lastRenderedPageBreak/>
        <w:t>1.3. Показатели качества обучения можно разделить на две основные группы:</w:t>
      </w:r>
    </w:p>
    <w:p w:rsidR="0018777D" w:rsidRPr="004A40C5" w:rsidRDefault="0018777D" w:rsidP="004A40C5">
      <w:pPr>
        <w:ind w:firstLine="709"/>
        <w:jc w:val="both"/>
        <w:rPr>
          <w:sz w:val="28"/>
          <w:szCs w:val="28"/>
        </w:rPr>
      </w:pPr>
      <w:r w:rsidRPr="004A40C5">
        <w:rPr>
          <w:sz w:val="28"/>
          <w:szCs w:val="28"/>
        </w:rPr>
        <w:t>          показатели, характеризующие качество учебного процесса;</w:t>
      </w:r>
    </w:p>
    <w:p w:rsidR="0018777D" w:rsidRPr="004A40C5" w:rsidRDefault="0018777D" w:rsidP="004A40C5">
      <w:pPr>
        <w:ind w:firstLine="709"/>
        <w:jc w:val="both"/>
        <w:rPr>
          <w:sz w:val="28"/>
          <w:szCs w:val="28"/>
        </w:rPr>
      </w:pPr>
      <w:r w:rsidRPr="004A40C5">
        <w:rPr>
          <w:sz w:val="28"/>
          <w:szCs w:val="28"/>
        </w:rPr>
        <w:t xml:space="preserve">          показатели, характеризующие уровень подготовки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Цели оценки качества образования:</w:t>
      </w:r>
    </w:p>
    <w:p w:rsidR="0018777D" w:rsidRPr="004A40C5" w:rsidRDefault="0018777D" w:rsidP="004A40C5">
      <w:pPr>
        <w:ind w:firstLine="709"/>
        <w:jc w:val="both"/>
        <w:rPr>
          <w:sz w:val="28"/>
          <w:szCs w:val="28"/>
        </w:rPr>
      </w:pPr>
      <w:r w:rsidRPr="004A40C5">
        <w:rPr>
          <w:sz w:val="28"/>
          <w:szCs w:val="28"/>
        </w:rPr>
        <w:t>- определить уровень учебных достижений;</w:t>
      </w:r>
    </w:p>
    <w:p w:rsidR="0018777D" w:rsidRPr="004A40C5" w:rsidRDefault="0018777D" w:rsidP="004A40C5">
      <w:pPr>
        <w:ind w:firstLine="709"/>
        <w:jc w:val="both"/>
        <w:rPr>
          <w:sz w:val="28"/>
          <w:szCs w:val="28"/>
        </w:rPr>
      </w:pPr>
      <w:r w:rsidRPr="004A40C5">
        <w:rPr>
          <w:sz w:val="28"/>
          <w:szCs w:val="28"/>
        </w:rPr>
        <w:t>- выявить конкретные сильные и слабые стороны в знаниях и навыках, которыми владеют учащиеся;</w:t>
      </w:r>
    </w:p>
    <w:p w:rsidR="0018777D" w:rsidRPr="004A40C5" w:rsidRDefault="0018777D" w:rsidP="004A40C5">
      <w:pPr>
        <w:ind w:firstLine="709"/>
        <w:jc w:val="both"/>
        <w:rPr>
          <w:sz w:val="28"/>
          <w:szCs w:val="28"/>
        </w:rPr>
      </w:pPr>
      <w:r w:rsidRPr="004A40C5">
        <w:rPr>
          <w:sz w:val="28"/>
          <w:szCs w:val="28"/>
        </w:rPr>
        <w:t xml:space="preserve">- выяснить, имеются ли проблемы с учебными достижениями у тех или иных групп </w:t>
      </w:r>
      <w:proofErr w:type="spellStart"/>
      <w:r w:rsidRPr="004A40C5">
        <w:rPr>
          <w:sz w:val="28"/>
          <w:szCs w:val="28"/>
        </w:rPr>
        <w:t>об</w:t>
      </w:r>
      <w:proofErr w:type="gramStart"/>
      <w:r w:rsidRPr="004A40C5">
        <w:rPr>
          <w:sz w:val="28"/>
          <w:szCs w:val="28"/>
        </w:rPr>
        <w:t>y</w:t>
      </w:r>
      <w:proofErr w:type="gramEnd"/>
      <w:r w:rsidRPr="004A40C5">
        <w:rPr>
          <w:sz w:val="28"/>
          <w:szCs w:val="28"/>
        </w:rPr>
        <w:t>чающихся</w:t>
      </w:r>
      <w:proofErr w:type="spellEnd"/>
      <w:r w:rsidRPr="004A40C5">
        <w:rPr>
          <w:sz w:val="28"/>
          <w:szCs w:val="28"/>
        </w:rPr>
        <w:t>;</w:t>
      </w:r>
    </w:p>
    <w:p w:rsidR="0018777D" w:rsidRPr="004A40C5" w:rsidRDefault="0018777D" w:rsidP="004A40C5">
      <w:pPr>
        <w:ind w:firstLine="709"/>
        <w:jc w:val="both"/>
        <w:rPr>
          <w:sz w:val="28"/>
          <w:szCs w:val="28"/>
        </w:rPr>
      </w:pPr>
      <w:r w:rsidRPr="004A40C5">
        <w:rPr>
          <w:sz w:val="28"/>
          <w:szCs w:val="28"/>
        </w:rPr>
        <w:t>- выявить факторы, связанные с учебными достижениями;</w:t>
      </w:r>
    </w:p>
    <w:p w:rsidR="0018777D" w:rsidRPr="004A40C5" w:rsidRDefault="0018777D" w:rsidP="004A40C5">
      <w:pPr>
        <w:ind w:firstLine="709"/>
        <w:jc w:val="both"/>
        <w:rPr>
          <w:sz w:val="28"/>
          <w:szCs w:val="28"/>
        </w:rPr>
      </w:pPr>
      <w:r w:rsidRPr="004A40C5">
        <w:rPr>
          <w:sz w:val="28"/>
          <w:szCs w:val="28"/>
        </w:rPr>
        <w:t>- отслеживать динамику учебных достижений.</w:t>
      </w:r>
    </w:p>
    <w:p w:rsidR="0018777D" w:rsidRPr="004A40C5" w:rsidRDefault="0018777D" w:rsidP="004A40C5">
      <w:pPr>
        <w:ind w:firstLine="709"/>
        <w:jc w:val="both"/>
        <w:rPr>
          <w:sz w:val="28"/>
          <w:szCs w:val="28"/>
        </w:rPr>
      </w:pPr>
      <w:r w:rsidRPr="004A40C5">
        <w:rPr>
          <w:sz w:val="28"/>
          <w:szCs w:val="28"/>
        </w:rPr>
        <w:t>Возможны два механизма совершенствования системы качества образования:</w:t>
      </w:r>
    </w:p>
    <w:p w:rsidR="0018777D" w:rsidRPr="004A40C5" w:rsidRDefault="0018777D" w:rsidP="004A40C5">
      <w:pPr>
        <w:ind w:firstLine="709"/>
        <w:jc w:val="both"/>
        <w:rPr>
          <w:sz w:val="28"/>
          <w:szCs w:val="28"/>
        </w:rPr>
      </w:pPr>
      <w:r w:rsidRPr="004A40C5">
        <w:rPr>
          <w:sz w:val="28"/>
          <w:szCs w:val="28"/>
        </w:rPr>
        <w:t>- один из них реализуется в педагогической системе; он включает выявление несоответствий и проведение корректирующих или предупреждающих действий преподавателем при реализации педагогической технологии;</w:t>
      </w:r>
    </w:p>
    <w:p w:rsidR="0018777D" w:rsidRPr="004A40C5" w:rsidRDefault="0018777D" w:rsidP="004A40C5">
      <w:pPr>
        <w:ind w:firstLine="709"/>
        <w:jc w:val="both"/>
        <w:rPr>
          <w:sz w:val="28"/>
          <w:szCs w:val="28"/>
        </w:rPr>
      </w:pPr>
      <w:r w:rsidRPr="004A40C5">
        <w:rPr>
          <w:sz w:val="28"/>
          <w:szCs w:val="28"/>
        </w:rPr>
        <w:t>- второй механизм заключается в критическом анализе системы в целом в процессе различных ее рассмотрений, прежде всего, в ходе анализа со стороны руководства различного ранга и доработок системы на их основе.</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Современное понимание «знания».</w:t>
      </w:r>
    </w:p>
    <w:p w:rsidR="0018777D" w:rsidRPr="004A40C5" w:rsidRDefault="0018777D" w:rsidP="004A40C5">
      <w:pPr>
        <w:ind w:firstLine="709"/>
        <w:jc w:val="both"/>
        <w:rPr>
          <w:sz w:val="28"/>
          <w:szCs w:val="28"/>
        </w:rPr>
      </w:pP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2.1. Современное понимание «знания».</w:t>
      </w:r>
    </w:p>
    <w:p w:rsidR="0018777D" w:rsidRPr="004A40C5" w:rsidRDefault="0018777D" w:rsidP="004A40C5">
      <w:pPr>
        <w:ind w:firstLine="709"/>
        <w:jc w:val="both"/>
        <w:rPr>
          <w:sz w:val="28"/>
          <w:szCs w:val="28"/>
        </w:rPr>
      </w:pPr>
      <w:r w:rsidRPr="004A40C5">
        <w:rPr>
          <w:sz w:val="28"/>
          <w:szCs w:val="28"/>
        </w:rPr>
        <w:t xml:space="preserve">2.2. </w:t>
      </w:r>
      <w:proofErr w:type="spellStart"/>
      <w:r w:rsidRPr="004A40C5">
        <w:rPr>
          <w:sz w:val="28"/>
          <w:szCs w:val="28"/>
        </w:rPr>
        <w:t>Компетентностный</w:t>
      </w:r>
      <w:proofErr w:type="spellEnd"/>
      <w:r w:rsidRPr="004A40C5">
        <w:rPr>
          <w:sz w:val="28"/>
          <w:szCs w:val="28"/>
        </w:rPr>
        <w:t xml:space="preserve"> подход в образовании.</w:t>
      </w:r>
    </w:p>
    <w:p w:rsidR="0018777D" w:rsidRPr="004A40C5" w:rsidRDefault="0018777D" w:rsidP="004A40C5">
      <w:pPr>
        <w:ind w:firstLine="709"/>
        <w:jc w:val="both"/>
        <w:rPr>
          <w:sz w:val="28"/>
          <w:szCs w:val="28"/>
        </w:rPr>
      </w:pPr>
      <w:r w:rsidRPr="004A40C5">
        <w:rPr>
          <w:sz w:val="28"/>
          <w:szCs w:val="28"/>
        </w:rPr>
        <w:t xml:space="preserve">2.1. Традиционная практика обучения видит свою важнейшую задачу в том, чтобы приобщить </w:t>
      </w:r>
      <w:proofErr w:type="gramStart"/>
      <w:r w:rsidRPr="004A40C5">
        <w:rPr>
          <w:sz w:val="28"/>
          <w:szCs w:val="28"/>
        </w:rPr>
        <w:t>обучаемых</w:t>
      </w:r>
      <w:proofErr w:type="gramEnd"/>
      <w:r w:rsidRPr="004A40C5">
        <w:rPr>
          <w:sz w:val="28"/>
          <w:szCs w:val="28"/>
        </w:rPr>
        <w:t xml:space="preserve"> к обобщенному и систематизированному опыту социальной практики общества. Отсюда - утверждение ведущей роли теоретических знаний, ориентация на усвоение основ наук. Широко распространен взгляд на образование как на способ и процесс передачи знаний, умений и навыков. Учебная деятельность </w:t>
      </w:r>
      <w:proofErr w:type="gramStart"/>
      <w:r w:rsidRPr="004A40C5">
        <w:rPr>
          <w:sz w:val="28"/>
          <w:szCs w:val="28"/>
        </w:rPr>
        <w:t>обучающихся</w:t>
      </w:r>
      <w:proofErr w:type="gramEnd"/>
      <w:r w:rsidRPr="004A40C5">
        <w:rPr>
          <w:sz w:val="28"/>
          <w:szCs w:val="28"/>
        </w:rPr>
        <w:t xml:space="preserve"> оказывается как бы вырезанной из контекста реальной жизни - им навязываются цели усвоения накопленной информации. Этим, прежде всего, объясняется падение интереса к учению и профессии.</w:t>
      </w:r>
    </w:p>
    <w:p w:rsidR="0018777D" w:rsidRPr="004A40C5" w:rsidRDefault="0018777D" w:rsidP="004A40C5">
      <w:pPr>
        <w:ind w:firstLine="709"/>
        <w:jc w:val="both"/>
        <w:rPr>
          <w:sz w:val="28"/>
          <w:szCs w:val="28"/>
        </w:rPr>
      </w:pPr>
      <w:r w:rsidRPr="004A40C5">
        <w:rPr>
          <w:sz w:val="28"/>
          <w:szCs w:val="28"/>
        </w:rPr>
        <w:t>Информация и знания – это не одно и то же. Учебная информация - это знаковая система, учебный текст, звуки произносимых педагогом слов, которые должен воспринять и усвоить обучающийся.</w:t>
      </w:r>
    </w:p>
    <w:p w:rsidR="0018777D" w:rsidRPr="004A40C5" w:rsidRDefault="0018777D" w:rsidP="004A40C5">
      <w:pPr>
        <w:ind w:firstLine="709"/>
        <w:jc w:val="both"/>
        <w:rPr>
          <w:sz w:val="28"/>
          <w:szCs w:val="28"/>
        </w:rPr>
      </w:pPr>
      <w:r w:rsidRPr="004A40C5">
        <w:rPr>
          <w:sz w:val="28"/>
          <w:szCs w:val="28"/>
        </w:rPr>
        <w:t xml:space="preserve">Знания - проверенный практикой результат познания действительности, ее верное отражение человеком, ставшее ориентировочной основой компетентного действия. Знание - это информация, перекодированная на язык мозговых структур. Чтобы получить статус знания, осознанного отражения действительности, информация с </w:t>
      </w:r>
      <w:r w:rsidRPr="004A40C5">
        <w:rPr>
          <w:sz w:val="28"/>
          <w:szCs w:val="28"/>
        </w:rPr>
        <w:lastRenderedPageBreak/>
        <w:t>самого начала должна «примериваться» к действию и поступку, усваиваться в их контексте. Мышление рождается в проблемной ситуации, а не в ходе решения задачи по заранее известному  образцу.</w:t>
      </w:r>
    </w:p>
    <w:p w:rsidR="0018777D" w:rsidRPr="004A40C5" w:rsidRDefault="0018777D" w:rsidP="004A40C5">
      <w:pPr>
        <w:ind w:firstLine="709"/>
        <w:jc w:val="both"/>
        <w:rPr>
          <w:sz w:val="28"/>
          <w:szCs w:val="28"/>
        </w:rPr>
      </w:pPr>
      <w:r w:rsidRPr="004A40C5">
        <w:rPr>
          <w:sz w:val="28"/>
          <w:szCs w:val="28"/>
        </w:rPr>
        <w:t xml:space="preserve">В настоящее время в сфере образования все больше распространяются субъект-субъектный, </w:t>
      </w:r>
      <w:proofErr w:type="gramStart"/>
      <w:r w:rsidRPr="004A40C5">
        <w:rPr>
          <w:sz w:val="28"/>
          <w:szCs w:val="28"/>
        </w:rPr>
        <w:t>личностно-ориентированный</w:t>
      </w:r>
      <w:proofErr w:type="gramEnd"/>
      <w:r w:rsidRPr="004A40C5">
        <w:rPr>
          <w:sz w:val="28"/>
          <w:szCs w:val="28"/>
        </w:rPr>
        <w:t xml:space="preserve"> и </w:t>
      </w:r>
      <w:proofErr w:type="spellStart"/>
      <w:r w:rsidRPr="004A40C5">
        <w:rPr>
          <w:sz w:val="28"/>
          <w:szCs w:val="28"/>
        </w:rPr>
        <w:t>деятельностный</w:t>
      </w:r>
      <w:proofErr w:type="spellEnd"/>
      <w:r w:rsidRPr="004A40C5">
        <w:rPr>
          <w:sz w:val="28"/>
          <w:szCs w:val="28"/>
        </w:rPr>
        <w:t xml:space="preserve"> подходы.</w:t>
      </w:r>
    </w:p>
    <w:p w:rsidR="0018777D" w:rsidRPr="004A40C5" w:rsidRDefault="0018777D" w:rsidP="004A40C5">
      <w:pPr>
        <w:ind w:firstLine="709"/>
        <w:jc w:val="both"/>
        <w:rPr>
          <w:sz w:val="28"/>
          <w:szCs w:val="28"/>
        </w:rPr>
      </w:pPr>
      <w:r w:rsidRPr="004A40C5">
        <w:rPr>
          <w:sz w:val="28"/>
          <w:szCs w:val="28"/>
        </w:rPr>
        <w:t xml:space="preserve">Основные особенности </w:t>
      </w:r>
      <w:proofErr w:type="gramStart"/>
      <w:r w:rsidRPr="004A40C5">
        <w:rPr>
          <w:sz w:val="28"/>
          <w:szCs w:val="28"/>
        </w:rPr>
        <w:t>субъект-субъектного</w:t>
      </w:r>
      <w:proofErr w:type="gramEnd"/>
      <w:r w:rsidRPr="004A40C5">
        <w:rPr>
          <w:sz w:val="28"/>
          <w:szCs w:val="28"/>
        </w:rPr>
        <w:t xml:space="preserve"> образования [17].</w:t>
      </w:r>
    </w:p>
    <w:p w:rsidR="0018777D" w:rsidRPr="004A40C5" w:rsidRDefault="0018777D" w:rsidP="004A40C5">
      <w:pPr>
        <w:ind w:firstLine="709"/>
        <w:jc w:val="both"/>
        <w:rPr>
          <w:sz w:val="28"/>
          <w:szCs w:val="28"/>
        </w:rPr>
      </w:pPr>
      <w:r w:rsidRPr="004A40C5">
        <w:rPr>
          <w:sz w:val="28"/>
          <w:szCs w:val="28"/>
        </w:rPr>
        <w:t>1. Ситуация, когда учащийся стремится сам приобрести знания, а учитель создает для этого условия;</w:t>
      </w:r>
    </w:p>
    <w:p w:rsidR="0018777D" w:rsidRPr="004A40C5" w:rsidRDefault="0018777D" w:rsidP="004A40C5">
      <w:pPr>
        <w:ind w:firstLine="709"/>
        <w:jc w:val="both"/>
        <w:rPr>
          <w:sz w:val="28"/>
          <w:szCs w:val="28"/>
        </w:rPr>
      </w:pPr>
      <w:r w:rsidRPr="004A40C5">
        <w:rPr>
          <w:sz w:val="28"/>
          <w:szCs w:val="28"/>
        </w:rPr>
        <w:t>2. Использование методов, которые дают возможность совместного «сотворения» или изобретения знания в процессе обучения;</w:t>
      </w:r>
    </w:p>
    <w:p w:rsidR="0018777D" w:rsidRPr="004A40C5" w:rsidRDefault="0018777D" w:rsidP="004A40C5">
      <w:pPr>
        <w:ind w:firstLine="709"/>
        <w:jc w:val="both"/>
        <w:rPr>
          <w:sz w:val="28"/>
          <w:szCs w:val="28"/>
        </w:rPr>
      </w:pPr>
      <w:r w:rsidRPr="004A40C5">
        <w:rPr>
          <w:sz w:val="28"/>
          <w:szCs w:val="28"/>
        </w:rPr>
        <w:t>3. Вариативность общего содержания обучения с учетом индивидуальных особенностей учащихся при сохранении инвариантности базового содержания, в том числе вариативность сроков освоения материала при инвариантности общего периода обучения;</w:t>
      </w:r>
    </w:p>
    <w:p w:rsidR="0018777D" w:rsidRPr="004A40C5" w:rsidRDefault="0018777D" w:rsidP="004A40C5">
      <w:pPr>
        <w:ind w:firstLine="709"/>
        <w:jc w:val="both"/>
        <w:rPr>
          <w:sz w:val="28"/>
          <w:szCs w:val="28"/>
        </w:rPr>
      </w:pPr>
      <w:r w:rsidRPr="004A40C5">
        <w:rPr>
          <w:sz w:val="28"/>
          <w:szCs w:val="28"/>
        </w:rPr>
        <w:t>4. Наличие общих правил учебной деятельности и взаимодействия, которым подчиняются все субъекты образовательного процесса и вариативность их применения;</w:t>
      </w:r>
    </w:p>
    <w:p w:rsidR="0018777D" w:rsidRPr="004A40C5" w:rsidRDefault="0018777D" w:rsidP="004A40C5">
      <w:pPr>
        <w:ind w:firstLine="709"/>
        <w:jc w:val="both"/>
        <w:rPr>
          <w:sz w:val="28"/>
          <w:szCs w:val="28"/>
        </w:rPr>
      </w:pPr>
      <w:r w:rsidRPr="004A40C5">
        <w:rPr>
          <w:sz w:val="28"/>
          <w:szCs w:val="28"/>
        </w:rPr>
        <w:t>5. Наличие особой системы взаимодействия субъектов образовательного процесса и диалог как отражение этой системы;</w:t>
      </w:r>
    </w:p>
    <w:p w:rsidR="0018777D" w:rsidRPr="004A40C5" w:rsidRDefault="0018777D" w:rsidP="004A40C5">
      <w:pPr>
        <w:ind w:firstLine="709"/>
        <w:jc w:val="both"/>
        <w:rPr>
          <w:sz w:val="28"/>
          <w:szCs w:val="28"/>
        </w:rPr>
      </w:pPr>
      <w:r w:rsidRPr="004A40C5">
        <w:rPr>
          <w:sz w:val="28"/>
          <w:szCs w:val="28"/>
        </w:rPr>
        <w:t>6. Оценивание не только стандартного набора знаний учащегося, но и его «индивидуализированной» карты знания и процесса развития в соотнесении с его возможностями;</w:t>
      </w:r>
    </w:p>
    <w:p w:rsidR="0018777D" w:rsidRPr="004A40C5" w:rsidRDefault="0018777D" w:rsidP="004A40C5">
      <w:pPr>
        <w:ind w:firstLine="709"/>
        <w:jc w:val="both"/>
        <w:rPr>
          <w:sz w:val="28"/>
          <w:szCs w:val="28"/>
        </w:rPr>
      </w:pPr>
      <w:r w:rsidRPr="004A40C5">
        <w:rPr>
          <w:sz w:val="28"/>
          <w:szCs w:val="28"/>
        </w:rPr>
        <w:t>7. Равное внимание к процессам получения знаний и целостного развития личности ребенка.</w:t>
      </w:r>
    </w:p>
    <w:p w:rsidR="0018777D" w:rsidRPr="004A40C5" w:rsidRDefault="0018777D" w:rsidP="004A40C5">
      <w:pPr>
        <w:ind w:firstLine="709"/>
        <w:jc w:val="both"/>
        <w:rPr>
          <w:sz w:val="28"/>
          <w:szCs w:val="28"/>
        </w:rPr>
      </w:pPr>
      <w:r w:rsidRPr="004A40C5">
        <w:rPr>
          <w:sz w:val="28"/>
          <w:szCs w:val="28"/>
        </w:rPr>
        <w:t>Суть личностного подхода состоит в том, что образование рассматривается не как способ передачи знаний, умений и навыков, а как способ развития личности. Личность при этом понимается как субъект свободной творческой деятельности. Это предполагает отношение человека к собственному развитию как к ценности. Процесс формирования человека как субъекта творческой деятельности составляет главную линию его развития.</w:t>
      </w:r>
    </w:p>
    <w:p w:rsidR="0018777D" w:rsidRPr="004A40C5" w:rsidRDefault="0018777D" w:rsidP="004A40C5">
      <w:pPr>
        <w:ind w:firstLine="709"/>
        <w:jc w:val="both"/>
        <w:rPr>
          <w:sz w:val="28"/>
          <w:szCs w:val="28"/>
        </w:rPr>
      </w:pPr>
      <w:r w:rsidRPr="004A40C5">
        <w:rPr>
          <w:sz w:val="28"/>
          <w:szCs w:val="28"/>
        </w:rPr>
        <w:t xml:space="preserve">С позиции </w:t>
      </w:r>
      <w:proofErr w:type="spellStart"/>
      <w:r w:rsidRPr="004A40C5">
        <w:rPr>
          <w:sz w:val="28"/>
          <w:szCs w:val="28"/>
        </w:rPr>
        <w:t>деятельностного</w:t>
      </w:r>
      <w:proofErr w:type="spellEnd"/>
      <w:r w:rsidRPr="004A40C5">
        <w:rPr>
          <w:sz w:val="28"/>
          <w:szCs w:val="28"/>
        </w:rPr>
        <w:t xml:space="preserve"> подхода, качество образования можно определить как меру соответствия результатов развития личности обучающихся в конце какого-либо возрастного периода возможностям для развития, содержащимся в культуре общества. В процессе образования на соответствующих возрастных этапах у человека должны формироваться определенные целостные виды деятельности и соответствующие им способности. Этим результаты образования, ориентированного на развитие личности, отличаются от результатов обучения и воспитания, ориентированных на передачу знаний, умений и навыков.</w:t>
      </w:r>
    </w:p>
    <w:p w:rsidR="0018777D" w:rsidRPr="004A40C5" w:rsidRDefault="0018777D" w:rsidP="004A40C5">
      <w:pPr>
        <w:ind w:firstLine="709"/>
        <w:jc w:val="both"/>
        <w:rPr>
          <w:sz w:val="28"/>
          <w:szCs w:val="28"/>
        </w:rPr>
      </w:pPr>
      <w:r w:rsidRPr="004A40C5">
        <w:rPr>
          <w:sz w:val="28"/>
          <w:szCs w:val="28"/>
        </w:rPr>
        <w:t xml:space="preserve">Рефлексивные умения выражаются в способности формировать представления о себе, о своей деятельности, прогнозировать ее и планировать, а также выяснять и анализировать мнения других людей о своей деятельности и о себе. Рефлексивные умения являются важнейшим </w:t>
      </w:r>
      <w:r w:rsidRPr="004A40C5">
        <w:rPr>
          <w:sz w:val="28"/>
          <w:szCs w:val="28"/>
        </w:rPr>
        <w:lastRenderedPageBreak/>
        <w:t>компонентом в структуре инновационной деятельности специалиста, поскольку специалист с развитыми рефлексивными умениями имеет большие возможности в реализации творческого потенциала.</w:t>
      </w:r>
    </w:p>
    <w:p w:rsidR="0018777D" w:rsidRPr="004A40C5" w:rsidRDefault="0018777D" w:rsidP="004A40C5">
      <w:pPr>
        <w:ind w:firstLine="709"/>
        <w:jc w:val="both"/>
        <w:rPr>
          <w:sz w:val="28"/>
          <w:szCs w:val="28"/>
        </w:rPr>
      </w:pPr>
      <w:r w:rsidRPr="004A40C5">
        <w:rPr>
          <w:sz w:val="28"/>
          <w:szCs w:val="28"/>
        </w:rPr>
        <w:t>К общим рефлексивным умениям относятся:</w:t>
      </w:r>
    </w:p>
    <w:p w:rsidR="0018777D" w:rsidRPr="004A40C5" w:rsidRDefault="0018777D" w:rsidP="004A40C5">
      <w:pPr>
        <w:ind w:firstLine="709"/>
        <w:jc w:val="both"/>
        <w:rPr>
          <w:sz w:val="28"/>
          <w:szCs w:val="28"/>
        </w:rPr>
      </w:pPr>
      <w:r w:rsidRPr="004A40C5">
        <w:rPr>
          <w:sz w:val="28"/>
          <w:szCs w:val="28"/>
        </w:rPr>
        <w:t>-      умение ставить реальные цели как основу для оценки результативности своих действий;</w:t>
      </w:r>
    </w:p>
    <w:p w:rsidR="0018777D" w:rsidRPr="004A40C5" w:rsidRDefault="0018777D" w:rsidP="004A40C5">
      <w:pPr>
        <w:ind w:firstLine="709"/>
        <w:jc w:val="both"/>
        <w:rPr>
          <w:sz w:val="28"/>
          <w:szCs w:val="28"/>
        </w:rPr>
      </w:pPr>
      <w:r w:rsidRPr="004A40C5">
        <w:rPr>
          <w:sz w:val="28"/>
          <w:szCs w:val="28"/>
        </w:rPr>
        <w:t>-      адаптировать, дополнять или изменять план, программу, формы и методы работы соответственно конкретным условиям, с целью достижения оптимальных результатов;</w:t>
      </w:r>
    </w:p>
    <w:p w:rsidR="0018777D" w:rsidRPr="004A40C5" w:rsidRDefault="0018777D" w:rsidP="004A40C5">
      <w:pPr>
        <w:ind w:firstLine="709"/>
        <w:jc w:val="both"/>
        <w:rPr>
          <w:sz w:val="28"/>
          <w:szCs w:val="28"/>
        </w:rPr>
      </w:pPr>
      <w:r w:rsidRPr="004A40C5">
        <w:rPr>
          <w:sz w:val="28"/>
          <w:szCs w:val="28"/>
        </w:rPr>
        <w:t>-      прогнозировать последствия своих действий, осуществлять контроль и самоконтроль, осознавать выполненную деятельность, самокритично относиться к ней;</w:t>
      </w:r>
    </w:p>
    <w:p w:rsidR="0018777D" w:rsidRPr="004A40C5" w:rsidRDefault="0018777D" w:rsidP="004A40C5">
      <w:pPr>
        <w:ind w:firstLine="709"/>
        <w:jc w:val="both"/>
        <w:rPr>
          <w:sz w:val="28"/>
          <w:szCs w:val="28"/>
        </w:rPr>
      </w:pPr>
      <w:r w:rsidRPr="004A40C5">
        <w:rPr>
          <w:sz w:val="28"/>
          <w:szCs w:val="28"/>
        </w:rPr>
        <w:t>-      оценивать и обобщать опыт своей практической работы и применять в своей практике опыт других людей.</w:t>
      </w:r>
    </w:p>
    <w:p w:rsidR="0018777D" w:rsidRPr="004A40C5" w:rsidRDefault="0018777D" w:rsidP="004A40C5">
      <w:pPr>
        <w:ind w:firstLine="709"/>
        <w:jc w:val="both"/>
        <w:rPr>
          <w:sz w:val="28"/>
          <w:szCs w:val="28"/>
        </w:rPr>
      </w:pPr>
      <w:r w:rsidRPr="004A40C5">
        <w:rPr>
          <w:sz w:val="28"/>
          <w:szCs w:val="28"/>
        </w:rPr>
        <w:t xml:space="preserve">2.2. </w:t>
      </w:r>
      <w:proofErr w:type="gramStart"/>
      <w:r w:rsidRPr="004A40C5">
        <w:rPr>
          <w:sz w:val="28"/>
          <w:szCs w:val="28"/>
        </w:rPr>
        <w:t xml:space="preserve">По Дж. </w:t>
      </w:r>
      <w:proofErr w:type="spellStart"/>
      <w:r w:rsidRPr="004A40C5">
        <w:rPr>
          <w:sz w:val="28"/>
          <w:szCs w:val="28"/>
        </w:rPr>
        <w:t>Равену</w:t>
      </w:r>
      <w:proofErr w:type="spellEnd"/>
      <w:r w:rsidRPr="004A40C5">
        <w:rPr>
          <w:sz w:val="28"/>
          <w:szCs w:val="28"/>
        </w:rPr>
        <w:t>, «компетентность – это специфическая способность, необходимая для эффективного выполнения определенного действия в конкретной предметной области и включающая узкоспециальные знания, особого рода предметные навыки, способы мышления, а также понимание ответственности за свои действия» [12.</w:t>
      </w:r>
      <w:proofErr w:type="gramEnd"/>
      <w:r w:rsidRPr="004A40C5">
        <w:rPr>
          <w:sz w:val="28"/>
          <w:szCs w:val="28"/>
        </w:rPr>
        <w:t xml:space="preserve"> </w:t>
      </w:r>
      <w:proofErr w:type="gramStart"/>
      <w:r w:rsidRPr="004A40C5">
        <w:rPr>
          <w:sz w:val="28"/>
          <w:szCs w:val="28"/>
        </w:rPr>
        <w:t>С.6].</w:t>
      </w:r>
      <w:proofErr w:type="gramEnd"/>
      <w:r w:rsidRPr="004A40C5">
        <w:rPr>
          <w:sz w:val="28"/>
          <w:szCs w:val="28"/>
        </w:rPr>
        <w:t>  Природу компетентности можно понять на основе следующей схемы (Схема 1) [17]. Компетентность формируется в той области, где все три параметра накладываются друг на друга.</w:t>
      </w:r>
    </w:p>
    <w:p w:rsidR="0018777D" w:rsidRPr="004A40C5" w:rsidRDefault="0018777D" w:rsidP="004A40C5">
      <w:pPr>
        <w:ind w:firstLine="709"/>
        <w:jc w:val="both"/>
        <w:rPr>
          <w:sz w:val="28"/>
          <w:szCs w:val="28"/>
        </w:rPr>
      </w:pPr>
      <w:r w:rsidRPr="004A40C5">
        <w:rPr>
          <w:sz w:val="28"/>
          <w:szCs w:val="28"/>
        </w:rPr>
        <w:t>Схема 1</w:t>
      </w:r>
    </w:p>
    <w:p w:rsidR="0018777D" w:rsidRPr="004A40C5" w:rsidRDefault="0018777D" w:rsidP="004A40C5">
      <w:pPr>
        <w:ind w:firstLine="709"/>
        <w:jc w:val="both"/>
        <w:rPr>
          <w:sz w:val="28"/>
          <w:szCs w:val="28"/>
        </w:rPr>
      </w:pPr>
      <w:r w:rsidRPr="004A40C5">
        <w:rPr>
          <w:sz w:val="28"/>
          <w:szCs w:val="28"/>
        </w:rPr>
        <w:t>Природа компетентности</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Остается до конца не решенной, в силу сложности и многогранности понятия, проблема классификации компетентностей. Чаще всего проводится классификация по содержанию, в которой выделяются ключевые компетентности. К примеру, Т.В. Иванова выделяет 4 компетенции: социальную, коммуникативную, информационную, учебно-познавательную. Другое основание – по сферам проявления. Так разработчики «Стратегии модернизации содержания общего образования» указывают, что в структуре ключевых компетентностей должны быть представлены компетентности в сферах деятельности: самостоятельной познавательной, гражданско-общественной, социально-трудовой, культурно–досуговой.</w:t>
      </w:r>
    </w:p>
    <w:p w:rsidR="0018777D" w:rsidRPr="004A40C5" w:rsidRDefault="0018777D" w:rsidP="004A40C5">
      <w:pPr>
        <w:ind w:firstLine="709"/>
        <w:jc w:val="both"/>
        <w:rPr>
          <w:sz w:val="28"/>
          <w:szCs w:val="28"/>
        </w:rPr>
      </w:pPr>
      <w:r w:rsidRPr="004A40C5">
        <w:rPr>
          <w:sz w:val="28"/>
          <w:szCs w:val="28"/>
        </w:rPr>
        <w:t>Совет Европы определил пять ключевых компетенций:</w:t>
      </w:r>
    </w:p>
    <w:p w:rsidR="0018777D" w:rsidRPr="004A40C5" w:rsidRDefault="0018777D" w:rsidP="004A40C5">
      <w:pPr>
        <w:ind w:firstLine="709"/>
        <w:jc w:val="both"/>
        <w:rPr>
          <w:sz w:val="28"/>
          <w:szCs w:val="28"/>
        </w:rPr>
      </w:pPr>
      <w:r w:rsidRPr="004A40C5">
        <w:rPr>
          <w:sz w:val="28"/>
          <w:szCs w:val="28"/>
        </w:rPr>
        <w:t>- политические и социальные,</w:t>
      </w:r>
    </w:p>
    <w:p w:rsidR="0018777D" w:rsidRPr="004A40C5" w:rsidRDefault="0018777D" w:rsidP="004A40C5">
      <w:pPr>
        <w:ind w:firstLine="709"/>
        <w:jc w:val="both"/>
        <w:rPr>
          <w:sz w:val="28"/>
          <w:szCs w:val="28"/>
        </w:rPr>
      </w:pPr>
      <w:r w:rsidRPr="004A40C5">
        <w:rPr>
          <w:sz w:val="28"/>
          <w:szCs w:val="28"/>
        </w:rPr>
        <w:t>- компетенции, касающиеся жизни в многокультурном обществе,</w:t>
      </w:r>
    </w:p>
    <w:p w:rsidR="0018777D" w:rsidRPr="004A40C5" w:rsidRDefault="0018777D" w:rsidP="004A40C5">
      <w:pPr>
        <w:ind w:firstLine="709"/>
        <w:jc w:val="both"/>
        <w:rPr>
          <w:sz w:val="28"/>
          <w:szCs w:val="28"/>
        </w:rPr>
      </w:pPr>
      <w:r w:rsidRPr="004A40C5">
        <w:rPr>
          <w:sz w:val="28"/>
          <w:szCs w:val="28"/>
        </w:rPr>
        <w:t>- компетенции, касающиеся владения устным и письменным языком,</w:t>
      </w:r>
    </w:p>
    <w:p w:rsidR="0018777D" w:rsidRPr="004A40C5" w:rsidRDefault="0018777D" w:rsidP="004A40C5">
      <w:pPr>
        <w:ind w:firstLine="709"/>
        <w:jc w:val="both"/>
        <w:rPr>
          <w:sz w:val="28"/>
          <w:szCs w:val="28"/>
        </w:rPr>
      </w:pPr>
      <w:r w:rsidRPr="004A40C5">
        <w:rPr>
          <w:sz w:val="28"/>
          <w:szCs w:val="28"/>
        </w:rPr>
        <w:t>- компетенции, связанные с возникновением общества информации,</w:t>
      </w:r>
    </w:p>
    <w:p w:rsidR="0018777D" w:rsidRPr="004A40C5" w:rsidRDefault="0018777D" w:rsidP="004A40C5">
      <w:pPr>
        <w:ind w:firstLine="709"/>
        <w:jc w:val="both"/>
        <w:rPr>
          <w:sz w:val="28"/>
          <w:szCs w:val="28"/>
        </w:rPr>
      </w:pPr>
      <w:r w:rsidRPr="004A40C5">
        <w:rPr>
          <w:sz w:val="28"/>
          <w:szCs w:val="28"/>
        </w:rPr>
        <w:t>- способность учиться всю жизнь.</w:t>
      </w:r>
    </w:p>
    <w:p w:rsidR="0018777D" w:rsidRPr="004A40C5" w:rsidRDefault="0018777D" w:rsidP="004A40C5">
      <w:pPr>
        <w:ind w:firstLine="709"/>
        <w:jc w:val="both"/>
        <w:rPr>
          <w:sz w:val="28"/>
          <w:szCs w:val="28"/>
        </w:rPr>
      </w:pPr>
      <w:r w:rsidRPr="004A40C5">
        <w:rPr>
          <w:sz w:val="28"/>
          <w:szCs w:val="28"/>
        </w:rPr>
        <w:lastRenderedPageBreak/>
        <w:t>С.Е. Шишов приводит совокупность ключевых компетенций, сформулированных в рамках проекта «Среднее образование в Европе» [18]: изучать, искать, думать, сотрудничать, приниматься за дело, адаптироваться.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МОНИТОРИНГ КАЧЕСТВА ОБРАЗОВАНИЯ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1. Средства накопительной оценки</w:t>
      </w:r>
    </w:p>
    <w:p w:rsidR="0018777D" w:rsidRPr="004A40C5" w:rsidRDefault="0018777D" w:rsidP="004A40C5">
      <w:pPr>
        <w:ind w:firstLine="709"/>
        <w:jc w:val="both"/>
        <w:rPr>
          <w:sz w:val="28"/>
          <w:szCs w:val="28"/>
        </w:rPr>
      </w:pPr>
      <w:r w:rsidRPr="004A40C5">
        <w:rPr>
          <w:sz w:val="28"/>
          <w:szCs w:val="28"/>
        </w:rPr>
        <w:t>1.1. Необходимость внедрения накопительной оценки в образовательную практику.</w:t>
      </w:r>
    </w:p>
    <w:p w:rsidR="0018777D" w:rsidRPr="004A40C5" w:rsidRDefault="0018777D" w:rsidP="004A40C5">
      <w:pPr>
        <w:ind w:firstLine="709"/>
        <w:jc w:val="both"/>
        <w:rPr>
          <w:sz w:val="28"/>
          <w:szCs w:val="28"/>
        </w:rPr>
      </w:pPr>
      <w:r w:rsidRPr="004A40C5">
        <w:rPr>
          <w:sz w:val="28"/>
          <w:szCs w:val="28"/>
        </w:rPr>
        <w:t>1.2. Критерии эффективной оценки.</w:t>
      </w:r>
    </w:p>
    <w:p w:rsidR="0018777D" w:rsidRPr="004A40C5" w:rsidRDefault="0018777D" w:rsidP="004A40C5">
      <w:pPr>
        <w:ind w:firstLine="709"/>
        <w:jc w:val="both"/>
        <w:rPr>
          <w:sz w:val="28"/>
          <w:szCs w:val="28"/>
        </w:rPr>
      </w:pPr>
      <w:r w:rsidRPr="004A40C5">
        <w:rPr>
          <w:sz w:val="28"/>
          <w:szCs w:val="28"/>
        </w:rPr>
        <w:t>1.1. Адаптивность системы образования требует определения соответствия деятельности конкретной педагогической системы возможностям и образовательным потребностям конкретного учащегося. Учение в условиях адаптивной системы обучения становится преимущественно активной самостоятельной деятельностью, управляемой посредством использования контроля и диагностики.</w:t>
      </w:r>
    </w:p>
    <w:p w:rsidR="0018777D" w:rsidRPr="004A40C5" w:rsidRDefault="0018777D" w:rsidP="004A40C5">
      <w:pPr>
        <w:ind w:firstLine="709"/>
        <w:jc w:val="both"/>
        <w:rPr>
          <w:sz w:val="28"/>
          <w:szCs w:val="28"/>
        </w:rPr>
      </w:pPr>
      <w:r w:rsidRPr="004A40C5">
        <w:rPr>
          <w:sz w:val="28"/>
          <w:szCs w:val="28"/>
        </w:rPr>
        <w:t xml:space="preserve">Средства контроля и диагностики в новых условиях изменяются. Отметочной системы, измеряющей только единичный конкретный результат, становится недостаточно. Для отслеживания процесса достижения образовательных целей необходимы средства, дающие возможность проследить и оценить динамику процесса достижения целей. Таким образом, возникает необходимость введения накопительной системы оценок, к которой относятся известные в отечественной системе обучения мониторинг, рейтинговое оценивание, портфолио. К накопительной оценке относятся, кроме того, используемые для оценивания интервью, деловые игры, дневники </w:t>
      </w:r>
      <w:proofErr w:type="spellStart"/>
      <w:r w:rsidRPr="004A40C5">
        <w:rPr>
          <w:sz w:val="28"/>
          <w:szCs w:val="28"/>
        </w:rPr>
        <w:t>самооценивания</w:t>
      </w:r>
      <w:proofErr w:type="spellEnd"/>
      <w:r w:rsidRPr="004A40C5">
        <w:rPr>
          <w:sz w:val="28"/>
          <w:szCs w:val="28"/>
        </w:rPr>
        <w:t>, метод заключения соглашения и другие методы, используемые в западной дидактике.</w:t>
      </w:r>
    </w:p>
    <w:p w:rsidR="0018777D" w:rsidRPr="004A40C5" w:rsidRDefault="0018777D" w:rsidP="004A40C5">
      <w:pPr>
        <w:ind w:firstLine="709"/>
        <w:jc w:val="both"/>
        <w:rPr>
          <w:sz w:val="28"/>
          <w:szCs w:val="28"/>
        </w:rPr>
      </w:pPr>
      <w:r w:rsidRPr="004A40C5">
        <w:rPr>
          <w:sz w:val="28"/>
          <w:szCs w:val="28"/>
        </w:rPr>
        <w:t>Накопительные оценки позволяют обучающимся формировать положительное отношение к учебе, так как дают им возможность продемонстрировать то, как много они знают и умеют, а не их недостатки, что характерно для традиционных методов оценки. Они делают процесс обучения более эффективным, особенно при правильно организованной и конструктивной обратной связи. Новые методы оценки, такие как моделирование, практика, ролевые игры, позволяют студенту понять, как применить приобретенные умения и навыки внутри и за пределами образовательной среды. Появляется возможность оценить более разнообразный спектр умений учащихся в большем  количестве ситуаций. При этом оценивать могут не только педагоги, но и родители, и, что самое важное, сам учащийся.</w:t>
      </w:r>
    </w:p>
    <w:p w:rsidR="0018777D" w:rsidRPr="004A40C5" w:rsidRDefault="0018777D" w:rsidP="004A40C5">
      <w:pPr>
        <w:ind w:firstLine="709"/>
        <w:jc w:val="both"/>
        <w:rPr>
          <w:sz w:val="28"/>
          <w:szCs w:val="28"/>
        </w:rPr>
      </w:pPr>
      <w:r w:rsidRPr="004A40C5">
        <w:rPr>
          <w:sz w:val="28"/>
          <w:szCs w:val="28"/>
        </w:rPr>
        <w:t xml:space="preserve">1.2. К основным характеристикам эффективной оценки относят то, что она фокусируется на процессе и на продукте; оценивается не только то, чему ученика учат, но и то, что от него ожидается; в процесс оценки активно вовлекаются и педагоги и учащиеся; оценка основывается на разнообразных и вариативных средствах; оценка проходит на всех этапах и уровнях </w:t>
      </w:r>
      <w:r w:rsidRPr="004A40C5">
        <w:rPr>
          <w:sz w:val="28"/>
          <w:szCs w:val="28"/>
        </w:rPr>
        <w:lastRenderedPageBreak/>
        <w:t>обучения и обеспечивает участников оценки необходимой информацией для совершенствования процесса обучения посредством обратной связи. Накопительная оценка, при ее правильном использовании, реализует все эти требования.</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2. Понятие педагогического мониторинга</w:t>
      </w:r>
    </w:p>
    <w:p w:rsidR="0018777D" w:rsidRPr="004A40C5" w:rsidRDefault="0018777D" w:rsidP="004A40C5">
      <w:pPr>
        <w:ind w:firstLine="709"/>
        <w:jc w:val="both"/>
        <w:rPr>
          <w:sz w:val="28"/>
          <w:szCs w:val="28"/>
        </w:rPr>
      </w:pPr>
      <w:r w:rsidRPr="004A40C5">
        <w:rPr>
          <w:sz w:val="28"/>
          <w:szCs w:val="28"/>
        </w:rPr>
        <w:t>2.1. Определения мониторинга.</w:t>
      </w:r>
    </w:p>
    <w:p w:rsidR="0018777D" w:rsidRPr="004A40C5" w:rsidRDefault="0018777D" w:rsidP="004A40C5">
      <w:pPr>
        <w:ind w:firstLine="709"/>
        <w:jc w:val="both"/>
        <w:rPr>
          <w:sz w:val="28"/>
          <w:szCs w:val="28"/>
        </w:rPr>
      </w:pPr>
      <w:r w:rsidRPr="004A40C5">
        <w:rPr>
          <w:sz w:val="28"/>
          <w:szCs w:val="28"/>
        </w:rPr>
        <w:t>2.2. Виды мониторинга.</w:t>
      </w:r>
    </w:p>
    <w:p w:rsidR="0018777D" w:rsidRPr="004A40C5" w:rsidRDefault="0018777D" w:rsidP="004A40C5">
      <w:pPr>
        <w:ind w:firstLine="709"/>
        <w:jc w:val="both"/>
        <w:rPr>
          <w:sz w:val="28"/>
          <w:szCs w:val="28"/>
        </w:rPr>
      </w:pPr>
      <w:r w:rsidRPr="004A40C5">
        <w:rPr>
          <w:sz w:val="28"/>
          <w:szCs w:val="28"/>
        </w:rPr>
        <w:t>2.1. Мониторинг – специально организованное, систематическое наблюдение за состоянием объектов, явлений, процессов с целью их оценки, контроля или прогноза.</w:t>
      </w:r>
    </w:p>
    <w:p w:rsidR="0018777D" w:rsidRPr="004A40C5" w:rsidRDefault="0018777D" w:rsidP="004A40C5">
      <w:pPr>
        <w:ind w:firstLine="709"/>
        <w:jc w:val="both"/>
        <w:rPr>
          <w:sz w:val="28"/>
          <w:szCs w:val="28"/>
        </w:rPr>
      </w:pPr>
      <w:r w:rsidRPr="004A40C5">
        <w:rPr>
          <w:sz w:val="28"/>
          <w:szCs w:val="28"/>
        </w:rPr>
        <w:t>Педагогический мониторинг – это форма организации, сбора, обработки, хранения и распространения информации о деятельности педагогического коллектива, позволяющая непрерывно отслеживать состояние и прогнозировать его деятельность.</w:t>
      </w:r>
    </w:p>
    <w:p w:rsidR="0018777D" w:rsidRPr="004A40C5" w:rsidRDefault="0018777D" w:rsidP="004A40C5">
      <w:pPr>
        <w:ind w:firstLine="709"/>
        <w:jc w:val="both"/>
        <w:rPr>
          <w:sz w:val="28"/>
          <w:szCs w:val="28"/>
        </w:rPr>
      </w:pPr>
      <w:r w:rsidRPr="004A40C5">
        <w:rPr>
          <w:sz w:val="28"/>
          <w:szCs w:val="28"/>
        </w:rPr>
        <w:t>В процессе мониторинга выявляются тенденции в развитии системы образования, соотнесенные во времени, а также последствия принимаемых решений. В рамках мониторинга проводится выявление и оценивание проведенных педагогических действий. При этом обеспечивается обратная связь, осведомляющая о соответствии фактических результатов деятельности педагогической системы ее конечным целям.</w:t>
      </w:r>
    </w:p>
    <w:p w:rsidR="0018777D" w:rsidRPr="004A40C5" w:rsidRDefault="0018777D" w:rsidP="004A40C5">
      <w:pPr>
        <w:ind w:firstLine="709"/>
        <w:jc w:val="both"/>
        <w:rPr>
          <w:sz w:val="28"/>
          <w:szCs w:val="28"/>
        </w:rPr>
      </w:pPr>
      <w:r w:rsidRPr="004A40C5">
        <w:rPr>
          <w:sz w:val="28"/>
          <w:szCs w:val="28"/>
        </w:rPr>
        <w:t>Мониторинг затрагивает различные аспекты жизнедеятельности образовательного учреждения:</w:t>
      </w:r>
    </w:p>
    <w:p w:rsidR="0018777D" w:rsidRPr="004A40C5" w:rsidRDefault="0018777D" w:rsidP="004A40C5">
      <w:pPr>
        <w:ind w:firstLine="709"/>
        <w:jc w:val="both"/>
        <w:rPr>
          <w:sz w:val="28"/>
          <w:szCs w:val="28"/>
        </w:rPr>
      </w:pPr>
      <w:r w:rsidRPr="004A40C5">
        <w:rPr>
          <w:sz w:val="28"/>
          <w:szCs w:val="28"/>
        </w:rPr>
        <w:t>- анализ целесообразности постановки задач образовательного процесса, планов учебной и воспитательной работы;</w:t>
      </w:r>
    </w:p>
    <w:p w:rsidR="0018777D" w:rsidRPr="004A40C5" w:rsidRDefault="0018777D" w:rsidP="004A40C5">
      <w:pPr>
        <w:ind w:firstLine="709"/>
        <w:jc w:val="both"/>
        <w:rPr>
          <w:sz w:val="28"/>
          <w:szCs w:val="28"/>
        </w:rPr>
      </w:pPr>
      <w:r w:rsidRPr="004A40C5">
        <w:rPr>
          <w:sz w:val="28"/>
          <w:szCs w:val="28"/>
        </w:rPr>
        <w:t>- работу с кадрами и создание условий для творческой работы педагогов;</w:t>
      </w:r>
    </w:p>
    <w:p w:rsidR="0018777D" w:rsidRPr="004A40C5" w:rsidRDefault="0018777D" w:rsidP="004A40C5">
      <w:pPr>
        <w:ind w:firstLine="709"/>
        <w:jc w:val="both"/>
        <w:rPr>
          <w:sz w:val="28"/>
          <w:szCs w:val="28"/>
        </w:rPr>
      </w:pPr>
      <w:r w:rsidRPr="004A40C5">
        <w:rPr>
          <w:sz w:val="28"/>
          <w:szCs w:val="28"/>
        </w:rPr>
        <w:t>- организацию учебного процесса;</w:t>
      </w:r>
    </w:p>
    <w:p w:rsidR="0018777D" w:rsidRPr="004A40C5" w:rsidRDefault="0018777D" w:rsidP="004A40C5">
      <w:pPr>
        <w:ind w:firstLine="709"/>
        <w:jc w:val="both"/>
        <w:rPr>
          <w:sz w:val="28"/>
          <w:szCs w:val="28"/>
        </w:rPr>
      </w:pPr>
      <w:r w:rsidRPr="004A40C5">
        <w:rPr>
          <w:sz w:val="28"/>
          <w:szCs w:val="28"/>
        </w:rPr>
        <w:t>- сочетание контроля с оказанием практической помощи;</w:t>
      </w:r>
    </w:p>
    <w:p w:rsidR="0018777D" w:rsidRPr="004A40C5" w:rsidRDefault="0018777D" w:rsidP="004A40C5">
      <w:pPr>
        <w:ind w:firstLine="709"/>
        <w:jc w:val="both"/>
        <w:rPr>
          <w:sz w:val="28"/>
          <w:szCs w:val="28"/>
        </w:rPr>
      </w:pPr>
      <w:r w:rsidRPr="004A40C5">
        <w:rPr>
          <w:sz w:val="28"/>
          <w:szCs w:val="28"/>
        </w:rPr>
        <w:t xml:space="preserve">- </w:t>
      </w:r>
      <w:proofErr w:type="spellStart"/>
      <w:r w:rsidRPr="004A40C5">
        <w:rPr>
          <w:sz w:val="28"/>
          <w:szCs w:val="28"/>
        </w:rPr>
        <w:t>здоровьесберегающий</w:t>
      </w:r>
      <w:proofErr w:type="spellEnd"/>
      <w:r w:rsidRPr="004A40C5">
        <w:rPr>
          <w:sz w:val="28"/>
          <w:szCs w:val="28"/>
        </w:rPr>
        <w:t xml:space="preserve"> подход в обучении и воспитании </w:t>
      </w:r>
      <w:proofErr w:type="gramStart"/>
      <w:r w:rsidRPr="004A40C5">
        <w:rPr>
          <w:sz w:val="28"/>
          <w:szCs w:val="28"/>
        </w:rPr>
        <w:t>обучающихся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Главное отличие мониторинга качества обучения от контроля, прежде всего в том, что задача мониторинга -  установление причин и величины несоответствия результата целям. Кроме того, мониторинг отличается систематичностью и протяженностью во времени, применяемыми критериями и показателями.</w:t>
      </w:r>
    </w:p>
    <w:p w:rsidR="0018777D" w:rsidRPr="004A40C5" w:rsidRDefault="0018777D" w:rsidP="004A40C5">
      <w:pPr>
        <w:ind w:firstLine="709"/>
        <w:jc w:val="both"/>
        <w:rPr>
          <w:sz w:val="28"/>
          <w:szCs w:val="28"/>
        </w:rPr>
      </w:pPr>
      <w:r w:rsidRPr="004A40C5">
        <w:rPr>
          <w:sz w:val="28"/>
          <w:szCs w:val="28"/>
        </w:rPr>
        <w:t>К основным функциям мониторинга относятся:</w:t>
      </w:r>
    </w:p>
    <w:p w:rsidR="0018777D" w:rsidRPr="004A40C5" w:rsidRDefault="0018777D" w:rsidP="004A40C5">
      <w:pPr>
        <w:ind w:firstLine="709"/>
        <w:jc w:val="both"/>
        <w:rPr>
          <w:sz w:val="28"/>
          <w:szCs w:val="28"/>
        </w:rPr>
      </w:pPr>
      <w:r w:rsidRPr="004A40C5">
        <w:rPr>
          <w:sz w:val="28"/>
          <w:szCs w:val="28"/>
        </w:rPr>
        <w:t>- диагностическая – сканирование состояния системы образования и происходящих в ней изменений, что позволяет дать оценку данным явлениям;</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экспертная</w:t>
      </w:r>
      <w:proofErr w:type="gramEnd"/>
      <w:r w:rsidRPr="004A40C5">
        <w:rPr>
          <w:sz w:val="28"/>
          <w:szCs w:val="28"/>
        </w:rPr>
        <w:t xml:space="preserve"> – в рамках мониторинга возможно осуществление экспертизы состояния, концепции, форм и методов развития системы образования, ее компонентов и подсистем;</w:t>
      </w:r>
    </w:p>
    <w:p w:rsidR="0018777D" w:rsidRPr="004A40C5" w:rsidRDefault="0018777D" w:rsidP="004A40C5">
      <w:pPr>
        <w:ind w:firstLine="709"/>
        <w:jc w:val="both"/>
        <w:rPr>
          <w:sz w:val="28"/>
          <w:szCs w:val="28"/>
        </w:rPr>
      </w:pPr>
      <w:r w:rsidRPr="004A40C5">
        <w:rPr>
          <w:sz w:val="28"/>
          <w:szCs w:val="28"/>
        </w:rPr>
        <w:lastRenderedPageBreak/>
        <w:t xml:space="preserve">- </w:t>
      </w:r>
      <w:proofErr w:type="gramStart"/>
      <w:r w:rsidRPr="004A40C5">
        <w:rPr>
          <w:sz w:val="28"/>
          <w:szCs w:val="28"/>
        </w:rPr>
        <w:t>информационная</w:t>
      </w:r>
      <w:proofErr w:type="gramEnd"/>
      <w:r w:rsidRPr="004A40C5">
        <w:rPr>
          <w:sz w:val="28"/>
          <w:szCs w:val="28"/>
        </w:rPr>
        <w:t xml:space="preserve"> – мониторинг является способом регулярного получения сопоставимой информации о состоянии и развитии системы, необходимой для анализа и прогноза состояния и развития системы;</w:t>
      </w:r>
    </w:p>
    <w:p w:rsidR="0018777D" w:rsidRPr="004A40C5" w:rsidRDefault="0018777D" w:rsidP="004A40C5">
      <w:pPr>
        <w:ind w:firstLine="709"/>
        <w:jc w:val="both"/>
        <w:rPr>
          <w:sz w:val="28"/>
          <w:szCs w:val="28"/>
        </w:rPr>
      </w:pPr>
      <w:r w:rsidRPr="004A40C5">
        <w:rPr>
          <w:sz w:val="28"/>
          <w:szCs w:val="28"/>
        </w:rPr>
        <w:t xml:space="preserve">- </w:t>
      </w:r>
      <w:proofErr w:type="gramStart"/>
      <w:r w:rsidRPr="004A40C5">
        <w:rPr>
          <w:sz w:val="28"/>
          <w:szCs w:val="28"/>
        </w:rPr>
        <w:t>интегративная</w:t>
      </w:r>
      <w:proofErr w:type="gramEnd"/>
      <w:r w:rsidRPr="004A40C5">
        <w:rPr>
          <w:sz w:val="28"/>
          <w:szCs w:val="28"/>
        </w:rPr>
        <w:t xml:space="preserve"> – мониторинг является одним из системообразующих факторов, обеспечивающих комплексную характеристику процессов. </w:t>
      </w:r>
    </w:p>
    <w:p w:rsidR="0018777D" w:rsidRPr="004A40C5" w:rsidRDefault="0018777D" w:rsidP="004A40C5">
      <w:pPr>
        <w:ind w:firstLine="709"/>
        <w:jc w:val="both"/>
        <w:rPr>
          <w:sz w:val="28"/>
          <w:szCs w:val="28"/>
        </w:rPr>
      </w:pPr>
      <w:r w:rsidRPr="004A40C5">
        <w:rPr>
          <w:sz w:val="28"/>
          <w:szCs w:val="28"/>
        </w:rPr>
        <w:t>Выделяют общие особенности мониторинговой деятельности [5]:</w:t>
      </w:r>
    </w:p>
    <w:p w:rsidR="0018777D" w:rsidRPr="004A40C5" w:rsidRDefault="0018777D" w:rsidP="004A40C5">
      <w:pPr>
        <w:ind w:firstLine="709"/>
        <w:jc w:val="both"/>
        <w:rPr>
          <w:sz w:val="28"/>
          <w:szCs w:val="28"/>
        </w:rPr>
      </w:pPr>
      <w:r w:rsidRPr="004A40C5">
        <w:rPr>
          <w:sz w:val="28"/>
          <w:szCs w:val="28"/>
        </w:rPr>
        <w:t>а) объекты мониторинга динамичны, подвержены влиянию внешних воздействий, которые могут вызвать различные изменения в состоянии объекта;</w:t>
      </w:r>
    </w:p>
    <w:p w:rsidR="0018777D" w:rsidRPr="004A40C5" w:rsidRDefault="0018777D" w:rsidP="004A40C5">
      <w:pPr>
        <w:ind w:firstLine="709"/>
        <w:jc w:val="both"/>
        <w:rPr>
          <w:sz w:val="28"/>
          <w:szCs w:val="28"/>
        </w:rPr>
      </w:pPr>
      <w:r w:rsidRPr="004A40C5">
        <w:rPr>
          <w:sz w:val="28"/>
          <w:szCs w:val="28"/>
        </w:rPr>
        <w:t>б) реализация мониторинга предполагает организацию постоянного слежения за объектом, изучение и оценку его состояния;</w:t>
      </w:r>
    </w:p>
    <w:p w:rsidR="0018777D" w:rsidRPr="004A40C5" w:rsidRDefault="0018777D" w:rsidP="004A40C5">
      <w:pPr>
        <w:ind w:firstLine="709"/>
        <w:jc w:val="both"/>
        <w:rPr>
          <w:sz w:val="28"/>
          <w:szCs w:val="28"/>
        </w:rPr>
      </w:pPr>
      <w:r w:rsidRPr="004A40C5">
        <w:rPr>
          <w:sz w:val="28"/>
          <w:szCs w:val="28"/>
        </w:rPr>
        <w:t>в) организация слежения предусматривает отбор обоснованных критериев и показателей, по которым ведется измерение и описание параметров объекта;</w:t>
      </w:r>
    </w:p>
    <w:p w:rsidR="0018777D" w:rsidRPr="004A40C5" w:rsidRDefault="0018777D" w:rsidP="004A40C5">
      <w:pPr>
        <w:ind w:firstLine="709"/>
        <w:jc w:val="both"/>
        <w:rPr>
          <w:sz w:val="28"/>
          <w:szCs w:val="28"/>
        </w:rPr>
      </w:pPr>
      <w:r w:rsidRPr="004A40C5">
        <w:rPr>
          <w:sz w:val="28"/>
          <w:szCs w:val="28"/>
        </w:rPr>
        <w:t>г) каждая конкретная система мониторинга ориентирована на конкретного потребителя, которым может быть как отдельное учреждение, так и государство в целом.</w:t>
      </w:r>
    </w:p>
    <w:p w:rsidR="0018777D" w:rsidRPr="004A40C5" w:rsidRDefault="0018777D" w:rsidP="004A40C5">
      <w:pPr>
        <w:ind w:firstLine="709"/>
        <w:jc w:val="both"/>
        <w:rPr>
          <w:sz w:val="28"/>
          <w:szCs w:val="28"/>
        </w:rPr>
      </w:pPr>
      <w:r w:rsidRPr="004A40C5">
        <w:rPr>
          <w:sz w:val="28"/>
          <w:szCs w:val="28"/>
        </w:rPr>
        <w:t>2.2. Можно выделить основные виды мониторинга:</w:t>
      </w:r>
    </w:p>
    <w:p w:rsidR="0018777D" w:rsidRPr="004A40C5" w:rsidRDefault="0018777D" w:rsidP="004A40C5">
      <w:pPr>
        <w:ind w:firstLine="709"/>
        <w:jc w:val="both"/>
        <w:rPr>
          <w:sz w:val="28"/>
          <w:szCs w:val="28"/>
        </w:rPr>
      </w:pPr>
      <w:r w:rsidRPr="004A40C5">
        <w:rPr>
          <w:sz w:val="28"/>
          <w:szCs w:val="28"/>
        </w:rPr>
        <w:t>1. По содержанию:</w:t>
      </w:r>
    </w:p>
    <w:p w:rsidR="0018777D" w:rsidRPr="004A40C5" w:rsidRDefault="0018777D" w:rsidP="004A40C5">
      <w:pPr>
        <w:ind w:firstLine="709"/>
        <w:jc w:val="both"/>
        <w:rPr>
          <w:sz w:val="28"/>
          <w:szCs w:val="28"/>
        </w:rPr>
      </w:pPr>
      <w:r w:rsidRPr="004A40C5">
        <w:rPr>
          <w:sz w:val="28"/>
          <w:szCs w:val="28"/>
        </w:rPr>
        <w:t>- дидактический мониторинг, предметом которого являются новообразования учебного процесса (получение знаний, умений, навыков, соответствие их уровня требованиям ГОС и т. д.);</w:t>
      </w:r>
    </w:p>
    <w:p w:rsidR="0018777D" w:rsidRPr="004A40C5" w:rsidRDefault="0018777D" w:rsidP="004A40C5">
      <w:pPr>
        <w:ind w:firstLine="709"/>
        <w:jc w:val="both"/>
        <w:rPr>
          <w:sz w:val="28"/>
          <w:szCs w:val="28"/>
        </w:rPr>
      </w:pPr>
      <w:r w:rsidRPr="004A40C5">
        <w:rPr>
          <w:sz w:val="28"/>
          <w:szCs w:val="28"/>
        </w:rPr>
        <w:t>- воспитательный мониторинг, который учитывает изменения в создании условий для воспитания и самовоспитания обучающихся, «приращение» их воспитательного уровня;</w:t>
      </w:r>
    </w:p>
    <w:p w:rsidR="0018777D" w:rsidRPr="004A40C5" w:rsidRDefault="0018777D" w:rsidP="004A40C5">
      <w:pPr>
        <w:ind w:firstLine="709"/>
        <w:jc w:val="both"/>
        <w:rPr>
          <w:sz w:val="28"/>
          <w:szCs w:val="28"/>
        </w:rPr>
      </w:pPr>
      <w:r w:rsidRPr="004A40C5">
        <w:rPr>
          <w:sz w:val="28"/>
          <w:szCs w:val="28"/>
        </w:rPr>
        <w:t xml:space="preserve">- социально-психологический, показывающий уровень социально-психологической адаптации личности </w:t>
      </w:r>
      <w:proofErr w:type="gramStart"/>
      <w:r w:rsidRPr="004A40C5">
        <w:rPr>
          <w:sz w:val="28"/>
          <w:szCs w:val="28"/>
        </w:rPr>
        <w:t>обучающегося</w:t>
      </w:r>
      <w:proofErr w:type="gramEnd"/>
      <w:r w:rsidRPr="004A40C5">
        <w:rPr>
          <w:sz w:val="28"/>
          <w:szCs w:val="28"/>
        </w:rPr>
        <w:t>;</w:t>
      </w:r>
    </w:p>
    <w:p w:rsidR="0018777D" w:rsidRPr="004A40C5" w:rsidRDefault="0018777D" w:rsidP="004A40C5">
      <w:pPr>
        <w:ind w:firstLine="709"/>
        <w:jc w:val="both"/>
        <w:rPr>
          <w:sz w:val="28"/>
          <w:szCs w:val="28"/>
        </w:rPr>
      </w:pPr>
      <w:r w:rsidRPr="004A40C5">
        <w:rPr>
          <w:sz w:val="28"/>
          <w:szCs w:val="28"/>
        </w:rPr>
        <w:t xml:space="preserve">-  управленческой деятельности, </w:t>
      </w:r>
      <w:proofErr w:type="gramStart"/>
      <w:r w:rsidRPr="004A40C5">
        <w:rPr>
          <w:sz w:val="28"/>
          <w:szCs w:val="28"/>
        </w:rPr>
        <w:t>показывающий</w:t>
      </w:r>
      <w:proofErr w:type="gramEnd"/>
      <w:r w:rsidRPr="004A40C5">
        <w:rPr>
          <w:sz w:val="28"/>
          <w:szCs w:val="28"/>
        </w:rPr>
        <w:t xml:space="preserve"> изменения в различных управленческих подсистемах.</w:t>
      </w:r>
    </w:p>
    <w:p w:rsidR="0018777D" w:rsidRPr="004A40C5" w:rsidRDefault="0018777D" w:rsidP="004A40C5">
      <w:pPr>
        <w:ind w:firstLine="709"/>
        <w:jc w:val="both"/>
        <w:rPr>
          <w:sz w:val="28"/>
          <w:szCs w:val="28"/>
        </w:rPr>
      </w:pPr>
      <w:r w:rsidRPr="004A40C5">
        <w:rPr>
          <w:sz w:val="28"/>
          <w:szCs w:val="28"/>
        </w:rPr>
        <w:t>2. По характеру используемых методов и методик – статистический и нестатистический мониторинг.</w:t>
      </w:r>
    </w:p>
    <w:p w:rsidR="0018777D" w:rsidRPr="004A40C5" w:rsidRDefault="0018777D" w:rsidP="004A40C5">
      <w:pPr>
        <w:ind w:firstLine="709"/>
        <w:jc w:val="both"/>
        <w:rPr>
          <w:sz w:val="28"/>
          <w:szCs w:val="28"/>
        </w:rPr>
      </w:pPr>
      <w:r w:rsidRPr="004A40C5">
        <w:rPr>
          <w:sz w:val="28"/>
          <w:szCs w:val="28"/>
        </w:rPr>
        <w:t>3. По направленности:</w:t>
      </w:r>
    </w:p>
    <w:p w:rsidR="0018777D" w:rsidRPr="004A40C5" w:rsidRDefault="0018777D" w:rsidP="004A40C5">
      <w:pPr>
        <w:ind w:firstLine="709"/>
        <w:jc w:val="both"/>
        <w:rPr>
          <w:sz w:val="28"/>
          <w:szCs w:val="28"/>
        </w:rPr>
      </w:pPr>
      <w:r w:rsidRPr="004A40C5">
        <w:rPr>
          <w:sz w:val="28"/>
          <w:szCs w:val="28"/>
        </w:rPr>
        <w:t>- мониторинг процесса – представляет картину факторов, влияющих на реализацию конечной цели;</w:t>
      </w:r>
    </w:p>
    <w:p w:rsidR="0018777D" w:rsidRPr="004A40C5" w:rsidRDefault="0018777D" w:rsidP="004A40C5">
      <w:pPr>
        <w:ind w:firstLine="709"/>
        <w:jc w:val="both"/>
        <w:rPr>
          <w:sz w:val="28"/>
          <w:szCs w:val="28"/>
        </w:rPr>
      </w:pPr>
      <w:r w:rsidRPr="004A40C5">
        <w:rPr>
          <w:sz w:val="28"/>
          <w:szCs w:val="28"/>
        </w:rPr>
        <w:t> - мониторинг условий организации деятельности – выявляет отклонения от запланированной нормы деятельности, уровень рациональности деятельности, необходимые ресурсы;</w:t>
      </w:r>
    </w:p>
    <w:p w:rsidR="0018777D" w:rsidRPr="004A40C5" w:rsidRDefault="0018777D" w:rsidP="004A40C5">
      <w:pPr>
        <w:ind w:firstLine="709"/>
        <w:jc w:val="both"/>
        <w:rPr>
          <w:sz w:val="28"/>
          <w:szCs w:val="28"/>
        </w:rPr>
      </w:pPr>
      <w:r w:rsidRPr="004A40C5">
        <w:rPr>
          <w:sz w:val="28"/>
          <w:szCs w:val="28"/>
        </w:rPr>
        <w:t>- мониторинг результатов – выясняет, что было сделано из запланированного, какие результаты достигнуты.</w:t>
      </w:r>
    </w:p>
    <w:p w:rsidR="0018777D" w:rsidRPr="004A40C5" w:rsidRDefault="0018777D" w:rsidP="004A40C5">
      <w:pPr>
        <w:ind w:firstLine="709"/>
        <w:jc w:val="both"/>
        <w:rPr>
          <w:sz w:val="28"/>
          <w:szCs w:val="28"/>
        </w:rPr>
      </w:pPr>
      <w:r w:rsidRPr="004A40C5">
        <w:rPr>
          <w:sz w:val="28"/>
          <w:szCs w:val="28"/>
        </w:rPr>
        <w:t> </w:t>
      </w:r>
    </w:p>
    <w:p w:rsidR="0018777D" w:rsidRPr="004A40C5" w:rsidRDefault="0018777D" w:rsidP="004A40C5">
      <w:pPr>
        <w:ind w:firstLine="709"/>
        <w:jc w:val="both"/>
        <w:rPr>
          <w:sz w:val="28"/>
          <w:szCs w:val="28"/>
        </w:rPr>
      </w:pPr>
      <w:r w:rsidRPr="004A40C5">
        <w:rPr>
          <w:sz w:val="28"/>
          <w:szCs w:val="28"/>
        </w:rPr>
        <w:t>3. Условия организации мониторинга в образовании</w:t>
      </w:r>
    </w:p>
    <w:p w:rsidR="0018777D" w:rsidRPr="004A40C5" w:rsidRDefault="0018777D" w:rsidP="004A40C5">
      <w:pPr>
        <w:ind w:firstLine="709"/>
        <w:jc w:val="both"/>
        <w:rPr>
          <w:sz w:val="28"/>
          <w:szCs w:val="28"/>
        </w:rPr>
      </w:pPr>
      <w:r w:rsidRPr="004A40C5">
        <w:rPr>
          <w:sz w:val="28"/>
          <w:szCs w:val="28"/>
        </w:rPr>
        <w:t>3.1. Задачи организации мониторинга.</w:t>
      </w:r>
    </w:p>
    <w:p w:rsidR="0018777D" w:rsidRPr="004A40C5" w:rsidRDefault="0018777D" w:rsidP="004A40C5">
      <w:pPr>
        <w:ind w:firstLine="709"/>
        <w:jc w:val="both"/>
        <w:rPr>
          <w:sz w:val="28"/>
          <w:szCs w:val="28"/>
        </w:rPr>
      </w:pPr>
      <w:r w:rsidRPr="004A40C5">
        <w:rPr>
          <w:sz w:val="28"/>
          <w:szCs w:val="28"/>
        </w:rPr>
        <w:t>3.2. Методы мониторинга.</w:t>
      </w:r>
    </w:p>
    <w:p w:rsidR="0018777D" w:rsidRPr="004A40C5" w:rsidRDefault="0018777D" w:rsidP="004A40C5">
      <w:pPr>
        <w:ind w:firstLine="709"/>
        <w:jc w:val="both"/>
        <w:rPr>
          <w:sz w:val="28"/>
          <w:szCs w:val="28"/>
        </w:rPr>
      </w:pPr>
      <w:r w:rsidRPr="004A40C5">
        <w:rPr>
          <w:sz w:val="28"/>
          <w:szCs w:val="28"/>
        </w:rPr>
        <w:t>3.3. Этапы мониторинга.</w:t>
      </w:r>
    </w:p>
    <w:p w:rsidR="0018777D" w:rsidRPr="004A40C5" w:rsidRDefault="0018777D" w:rsidP="004A40C5">
      <w:pPr>
        <w:ind w:firstLine="709"/>
        <w:jc w:val="both"/>
        <w:rPr>
          <w:sz w:val="28"/>
          <w:szCs w:val="28"/>
        </w:rPr>
      </w:pPr>
      <w:r w:rsidRPr="004A40C5">
        <w:rPr>
          <w:sz w:val="28"/>
          <w:szCs w:val="28"/>
        </w:rPr>
        <w:lastRenderedPageBreak/>
        <w:t>3.1. При организации мониторинга важно выполнить следующие задачи:</w:t>
      </w:r>
    </w:p>
    <w:p w:rsidR="0018777D" w:rsidRPr="004A40C5" w:rsidRDefault="0018777D" w:rsidP="004A40C5">
      <w:pPr>
        <w:ind w:firstLine="709"/>
        <w:jc w:val="both"/>
        <w:rPr>
          <w:sz w:val="28"/>
          <w:szCs w:val="28"/>
        </w:rPr>
      </w:pPr>
      <w:r w:rsidRPr="004A40C5">
        <w:rPr>
          <w:sz w:val="28"/>
          <w:szCs w:val="28"/>
        </w:rPr>
        <w:t>1. Определить критерии качества реализации мониторинга, выработать комплекс показателей, обеспечивающих целостное представление о состоянии системы, качественных и количественных изменениях в ней.</w:t>
      </w:r>
    </w:p>
    <w:p w:rsidR="0018777D" w:rsidRPr="004A40C5" w:rsidRDefault="0018777D" w:rsidP="004A40C5">
      <w:pPr>
        <w:ind w:firstLine="709"/>
        <w:jc w:val="both"/>
        <w:rPr>
          <w:sz w:val="28"/>
          <w:szCs w:val="28"/>
        </w:rPr>
      </w:pPr>
      <w:r w:rsidRPr="004A40C5">
        <w:rPr>
          <w:sz w:val="28"/>
          <w:szCs w:val="28"/>
        </w:rPr>
        <w:t>2. Отобрать средства диагностики.</w:t>
      </w:r>
    </w:p>
    <w:p w:rsidR="0018777D" w:rsidRPr="004A40C5" w:rsidRDefault="0018777D" w:rsidP="004A40C5">
      <w:pPr>
        <w:ind w:firstLine="709"/>
        <w:jc w:val="both"/>
        <w:rPr>
          <w:sz w:val="28"/>
          <w:szCs w:val="28"/>
        </w:rPr>
      </w:pPr>
      <w:r w:rsidRPr="004A40C5">
        <w:rPr>
          <w:sz w:val="28"/>
          <w:szCs w:val="28"/>
        </w:rPr>
        <w:t>3. Установить уровень соответствия реального состояния объекта ожидаемым результатам.</w:t>
      </w:r>
    </w:p>
    <w:p w:rsidR="0018777D" w:rsidRPr="004A40C5" w:rsidRDefault="0018777D" w:rsidP="004A40C5">
      <w:pPr>
        <w:ind w:firstLine="709"/>
        <w:jc w:val="both"/>
        <w:rPr>
          <w:sz w:val="28"/>
          <w:szCs w:val="28"/>
        </w:rPr>
      </w:pPr>
      <w:r w:rsidRPr="004A40C5">
        <w:rPr>
          <w:sz w:val="28"/>
          <w:szCs w:val="28"/>
        </w:rPr>
        <w:t>4. Систематизировать информацию о состоянии и развитии системы.</w:t>
      </w:r>
    </w:p>
    <w:p w:rsidR="0018777D" w:rsidRPr="004A40C5" w:rsidRDefault="0018777D" w:rsidP="004A40C5">
      <w:pPr>
        <w:ind w:firstLine="709"/>
        <w:jc w:val="both"/>
        <w:rPr>
          <w:sz w:val="28"/>
          <w:szCs w:val="28"/>
        </w:rPr>
      </w:pPr>
      <w:r w:rsidRPr="004A40C5">
        <w:rPr>
          <w:sz w:val="28"/>
          <w:szCs w:val="28"/>
        </w:rPr>
        <w:t>5. Обеспечить регулярное и наглядное представление информации о происходящих процессах.</w:t>
      </w:r>
    </w:p>
    <w:p w:rsidR="0018777D" w:rsidRPr="004A40C5" w:rsidRDefault="0018777D" w:rsidP="004A40C5">
      <w:pPr>
        <w:ind w:firstLine="709"/>
        <w:jc w:val="both"/>
        <w:rPr>
          <w:sz w:val="28"/>
          <w:szCs w:val="28"/>
        </w:rPr>
      </w:pPr>
      <w:r w:rsidRPr="004A40C5">
        <w:rPr>
          <w:sz w:val="28"/>
          <w:szCs w:val="28"/>
        </w:rPr>
        <w:t>6. Организовать информационное обеспечение анализа и прогнозирования состояния и развития системы образования, выработки управленческих решений.</w:t>
      </w:r>
    </w:p>
    <w:p w:rsidR="0018777D" w:rsidRPr="004A40C5" w:rsidRDefault="0018777D" w:rsidP="004A40C5">
      <w:pPr>
        <w:ind w:firstLine="709"/>
        <w:jc w:val="both"/>
        <w:rPr>
          <w:sz w:val="28"/>
          <w:szCs w:val="28"/>
        </w:rPr>
      </w:pPr>
      <w:r w:rsidRPr="004A40C5">
        <w:rPr>
          <w:sz w:val="28"/>
          <w:szCs w:val="28"/>
        </w:rPr>
        <w:t>Информация, собираемая в процессе мониторинга, должна соответствовать требованиям объективности, точности, полноты и достаточности.</w:t>
      </w:r>
    </w:p>
    <w:p w:rsidR="0018777D" w:rsidRPr="004A40C5" w:rsidRDefault="0018777D" w:rsidP="004A40C5">
      <w:pPr>
        <w:ind w:firstLine="709"/>
        <w:jc w:val="both"/>
        <w:rPr>
          <w:sz w:val="28"/>
          <w:szCs w:val="28"/>
        </w:rPr>
      </w:pPr>
      <w:r w:rsidRPr="004A40C5">
        <w:rPr>
          <w:sz w:val="28"/>
          <w:szCs w:val="28"/>
        </w:rPr>
        <w:t>3.2. Традиционный мониторинг в форме контрольных работ, экзаменов, инспекторских проверок недостаточно эффективен. Прежде всего, потому, что:</w:t>
      </w:r>
    </w:p>
    <w:p w:rsidR="0018777D" w:rsidRPr="004A40C5" w:rsidRDefault="0018777D" w:rsidP="004A40C5">
      <w:pPr>
        <w:ind w:firstLine="709"/>
        <w:jc w:val="both"/>
        <w:rPr>
          <w:sz w:val="28"/>
          <w:szCs w:val="28"/>
        </w:rPr>
      </w:pPr>
      <w:r w:rsidRPr="004A40C5">
        <w:rPr>
          <w:sz w:val="28"/>
          <w:szCs w:val="28"/>
        </w:rPr>
        <w:t>-     контроль состояния обучения носит нерегулярный, эпизодический характер, не вскрывается динамика изменений;</w:t>
      </w:r>
    </w:p>
    <w:p w:rsidR="0018777D" w:rsidRPr="004A40C5" w:rsidRDefault="0018777D" w:rsidP="004A40C5">
      <w:pPr>
        <w:ind w:firstLine="709"/>
        <w:jc w:val="both"/>
        <w:rPr>
          <w:sz w:val="28"/>
          <w:szCs w:val="28"/>
        </w:rPr>
      </w:pPr>
      <w:r w:rsidRPr="004A40C5">
        <w:rPr>
          <w:sz w:val="28"/>
          <w:szCs w:val="28"/>
        </w:rPr>
        <w:t>-     контролируя итоги обучения, оставляют без внимания сам процесс обучения;</w:t>
      </w:r>
    </w:p>
    <w:p w:rsidR="0018777D" w:rsidRPr="004A40C5" w:rsidRDefault="0018777D" w:rsidP="004A40C5">
      <w:pPr>
        <w:ind w:firstLine="709"/>
        <w:jc w:val="both"/>
        <w:rPr>
          <w:sz w:val="28"/>
          <w:szCs w:val="28"/>
        </w:rPr>
      </w:pPr>
      <w:r w:rsidRPr="004A40C5">
        <w:rPr>
          <w:sz w:val="28"/>
          <w:szCs w:val="28"/>
        </w:rPr>
        <w:t>-      используются достаточно субъективные балльные отметки и интегральные оценки выполнения проверочных заданий в целом, что не позволяет выяснить, какие конкретно и в какой мере элементы содержания не усвоены;</w:t>
      </w:r>
    </w:p>
    <w:p w:rsidR="0018777D" w:rsidRPr="004A40C5" w:rsidRDefault="0018777D" w:rsidP="004A40C5">
      <w:pPr>
        <w:ind w:firstLine="709"/>
        <w:jc w:val="both"/>
        <w:rPr>
          <w:sz w:val="28"/>
          <w:szCs w:val="28"/>
        </w:rPr>
      </w:pPr>
      <w:r w:rsidRPr="004A40C5">
        <w:rPr>
          <w:sz w:val="28"/>
          <w:szCs w:val="28"/>
        </w:rPr>
        <w:t>-      по существу не используются диагностические методики, позволяющие вскрыть причины тех или иных ошибок учащихся, недочетов в работе учителя, выявить факторы, влияющие на успеваемость.</w:t>
      </w:r>
    </w:p>
    <w:p w:rsidR="0018777D" w:rsidRPr="004A40C5" w:rsidRDefault="0018777D" w:rsidP="004A40C5">
      <w:pPr>
        <w:ind w:firstLine="709"/>
        <w:jc w:val="both"/>
        <w:rPr>
          <w:sz w:val="28"/>
          <w:szCs w:val="28"/>
        </w:rPr>
      </w:pPr>
      <w:r w:rsidRPr="004A40C5">
        <w:rPr>
          <w:sz w:val="28"/>
          <w:szCs w:val="28"/>
        </w:rPr>
        <w:t xml:space="preserve">Для проведения мониторинга могут применяться общие методы психолого-педагогических исследований – наблюдение, опрос, анкетирование, тестирование, эксперимент. </w:t>
      </w:r>
      <w:proofErr w:type="gramStart"/>
      <w:r w:rsidRPr="004A40C5">
        <w:rPr>
          <w:sz w:val="28"/>
          <w:szCs w:val="28"/>
        </w:rPr>
        <w:t xml:space="preserve">Используются и специфические методы -  анализ продуктов деятельности (например, документов), методы изучения состояния воспитательной работы, игровые методы, творческие отчеты, методы экспертных оценок, аналитико-оценочные методы (самооценка, анализ занятия, </w:t>
      </w:r>
      <w:proofErr w:type="spellStart"/>
      <w:r w:rsidRPr="004A40C5">
        <w:rPr>
          <w:sz w:val="28"/>
          <w:szCs w:val="28"/>
        </w:rPr>
        <w:t>шкалирование</w:t>
      </w:r>
      <w:proofErr w:type="spellEnd"/>
      <w:r w:rsidRPr="004A40C5">
        <w:rPr>
          <w:sz w:val="28"/>
          <w:szCs w:val="28"/>
        </w:rPr>
        <w:t xml:space="preserve"> и др.).</w:t>
      </w:r>
      <w:proofErr w:type="gramEnd"/>
      <w:r w:rsidRPr="004A40C5">
        <w:rPr>
          <w:sz w:val="28"/>
          <w:szCs w:val="28"/>
        </w:rPr>
        <w:t xml:space="preserve"> Для обработки результатов мониторинга используют математико-статистические методы.</w:t>
      </w:r>
    </w:p>
    <w:p w:rsidR="0018777D" w:rsidRPr="004A40C5" w:rsidRDefault="0018777D" w:rsidP="004A40C5">
      <w:pPr>
        <w:ind w:firstLine="709"/>
        <w:jc w:val="both"/>
        <w:rPr>
          <w:sz w:val="28"/>
          <w:szCs w:val="28"/>
        </w:rPr>
      </w:pPr>
      <w:r w:rsidRPr="004A40C5">
        <w:rPr>
          <w:sz w:val="28"/>
          <w:szCs w:val="28"/>
        </w:rPr>
        <w:t>3.3. Мониторинг проводится по следующим этапам:</w:t>
      </w:r>
    </w:p>
    <w:p w:rsidR="0018777D" w:rsidRPr="004A40C5" w:rsidRDefault="0018777D" w:rsidP="004A40C5">
      <w:pPr>
        <w:ind w:firstLine="709"/>
        <w:jc w:val="both"/>
        <w:rPr>
          <w:sz w:val="28"/>
          <w:szCs w:val="28"/>
        </w:rPr>
      </w:pPr>
      <w:r w:rsidRPr="004A40C5">
        <w:rPr>
          <w:sz w:val="28"/>
          <w:szCs w:val="28"/>
        </w:rPr>
        <w:t>1. Подготовительный этап:</w:t>
      </w:r>
    </w:p>
    <w:p w:rsidR="0018777D" w:rsidRPr="004A40C5" w:rsidRDefault="0018777D" w:rsidP="004A40C5">
      <w:pPr>
        <w:ind w:firstLine="709"/>
        <w:jc w:val="both"/>
        <w:rPr>
          <w:sz w:val="28"/>
          <w:szCs w:val="28"/>
        </w:rPr>
      </w:pPr>
      <w:r w:rsidRPr="004A40C5">
        <w:rPr>
          <w:sz w:val="28"/>
          <w:szCs w:val="28"/>
        </w:rPr>
        <w:t>- формирование заказа на мониторинг,</w:t>
      </w:r>
    </w:p>
    <w:p w:rsidR="0018777D" w:rsidRPr="004A40C5" w:rsidRDefault="0018777D" w:rsidP="004A40C5">
      <w:pPr>
        <w:ind w:firstLine="709"/>
        <w:jc w:val="both"/>
        <w:rPr>
          <w:sz w:val="28"/>
          <w:szCs w:val="28"/>
        </w:rPr>
      </w:pPr>
      <w:r w:rsidRPr="004A40C5">
        <w:rPr>
          <w:sz w:val="28"/>
          <w:szCs w:val="28"/>
        </w:rPr>
        <w:t>- выделение объекта мониторинга,</w:t>
      </w:r>
    </w:p>
    <w:p w:rsidR="0018777D" w:rsidRPr="004A40C5" w:rsidRDefault="0018777D" w:rsidP="004A40C5">
      <w:pPr>
        <w:ind w:firstLine="709"/>
        <w:jc w:val="both"/>
        <w:rPr>
          <w:sz w:val="28"/>
          <w:szCs w:val="28"/>
        </w:rPr>
      </w:pPr>
      <w:r w:rsidRPr="004A40C5">
        <w:rPr>
          <w:sz w:val="28"/>
          <w:szCs w:val="28"/>
        </w:rPr>
        <w:t>- методическое обеспечение мониторинга,</w:t>
      </w:r>
    </w:p>
    <w:p w:rsidR="0018777D" w:rsidRPr="004A40C5" w:rsidRDefault="0018777D" w:rsidP="004A40C5">
      <w:pPr>
        <w:ind w:firstLine="709"/>
        <w:jc w:val="both"/>
        <w:rPr>
          <w:sz w:val="28"/>
          <w:szCs w:val="28"/>
        </w:rPr>
      </w:pPr>
      <w:r w:rsidRPr="004A40C5">
        <w:rPr>
          <w:sz w:val="28"/>
          <w:szCs w:val="28"/>
        </w:rPr>
        <w:lastRenderedPageBreak/>
        <w:t>- определение критериев и показателей,</w:t>
      </w:r>
    </w:p>
    <w:p w:rsidR="0018777D" w:rsidRPr="004A40C5" w:rsidRDefault="0018777D" w:rsidP="004A40C5">
      <w:pPr>
        <w:ind w:firstLine="709"/>
        <w:jc w:val="both"/>
        <w:rPr>
          <w:sz w:val="28"/>
          <w:szCs w:val="28"/>
        </w:rPr>
      </w:pPr>
      <w:r w:rsidRPr="004A40C5">
        <w:rPr>
          <w:sz w:val="28"/>
          <w:szCs w:val="28"/>
        </w:rPr>
        <w:t>- создание рабочего проекта или программы,</w:t>
      </w:r>
    </w:p>
    <w:p w:rsidR="0018777D" w:rsidRPr="004A40C5" w:rsidRDefault="0018777D" w:rsidP="004A40C5">
      <w:pPr>
        <w:ind w:firstLine="709"/>
        <w:jc w:val="both"/>
        <w:rPr>
          <w:sz w:val="28"/>
          <w:szCs w:val="28"/>
        </w:rPr>
      </w:pPr>
      <w:r w:rsidRPr="004A40C5">
        <w:rPr>
          <w:sz w:val="28"/>
          <w:szCs w:val="28"/>
        </w:rPr>
        <w:t>- инструктаж или подготовка кадров, проводящих мониторинг.</w:t>
      </w:r>
    </w:p>
    <w:p w:rsidR="0018777D" w:rsidRPr="004A40C5" w:rsidRDefault="0018777D" w:rsidP="004A40C5">
      <w:pPr>
        <w:ind w:firstLine="709"/>
        <w:jc w:val="both"/>
        <w:rPr>
          <w:sz w:val="28"/>
          <w:szCs w:val="28"/>
        </w:rPr>
      </w:pPr>
      <w:r w:rsidRPr="004A40C5">
        <w:rPr>
          <w:sz w:val="28"/>
          <w:szCs w:val="28"/>
        </w:rPr>
        <w:t>2. Этап проведения мониторинга:</w:t>
      </w:r>
    </w:p>
    <w:p w:rsidR="0018777D" w:rsidRPr="004A40C5" w:rsidRDefault="0018777D" w:rsidP="004A40C5">
      <w:pPr>
        <w:ind w:firstLine="709"/>
        <w:jc w:val="both"/>
        <w:rPr>
          <w:sz w:val="28"/>
          <w:szCs w:val="28"/>
        </w:rPr>
      </w:pPr>
      <w:r w:rsidRPr="004A40C5">
        <w:rPr>
          <w:sz w:val="28"/>
          <w:szCs w:val="28"/>
        </w:rPr>
        <w:t>- проведение диагностики системы с использованием выбранных методов в соответствии с рабочей программой,</w:t>
      </w:r>
    </w:p>
    <w:p w:rsidR="0018777D" w:rsidRPr="004A40C5" w:rsidRDefault="0018777D" w:rsidP="004A40C5">
      <w:pPr>
        <w:ind w:firstLine="709"/>
        <w:jc w:val="both"/>
        <w:rPr>
          <w:sz w:val="28"/>
          <w:szCs w:val="28"/>
        </w:rPr>
      </w:pPr>
      <w:r w:rsidRPr="004A40C5">
        <w:rPr>
          <w:sz w:val="28"/>
          <w:szCs w:val="28"/>
        </w:rPr>
        <w:t>- сбор и анализ, хранение результатов.</w:t>
      </w:r>
    </w:p>
    <w:p w:rsidR="0018777D" w:rsidRPr="004A40C5" w:rsidRDefault="0018777D" w:rsidP="004A40C5">
      <w:pPr>
        <w:ind w:firstLine="709"/>
        <w:jc w:val="both"/>
        <w:rPr>
          <w:sz w:val="28"/>
          <w:szCs w:val="28"/>
        </w:rPr>
      </w:pPr>
      <w:r w:rsidRPr="004A40C5">
        <w:rPr>
          <w:sz w:val="28"/>
          <w:szCs w:val="28"/>
        </w:rPr>
        <w:t>3. Этап обработки данных и принятия решений:</w:t>
      </w:r>
    </w:p>
    <w:p w:rsidR="0018777D" w:rsidRPr="004A40C5" w:rsidRDefault="0018777D" w:rsidP="004A40C5">
      <w:pPr>
        <w:ind w:firstLine="709"/>
        <w:jc w:val="both"/>
        <w:rPr>
          <w:sz w:val="28"/>
          <w:szCs w:val="28"/>
        </w:rPr>
      </w:pPr>
      <w:r w:rsidRPr="004A40C5">
        <w:rPr>
          <w:sz w:val="28"/>
          <w:szCs w:val="28"/>
        </w:rPr>
        <w:t>- обработка данных, в том числе математико-статистическая,</w:t>
      </w:r>
    </w:p>
    <w:p w:rsidR="0018777D" w:rsidRPr="004A40C5" w:rsidRDefault="0018777D" w:rsidP="004A40C5">
      <w:pPr>
        <w:ind w:firstLine="709"/>
        <w:jc w:val="both"/>
        <w:rPr>
          <w:sz w:val="28"/>
          <w:szCs w:val="28"/>
        </w:rPr>
      </w:pPr>
      <w:r w:rsidRPr="004A40C5">
        <w:rPr>
          <w:sz w:val="28"/>
          <w:szCs w:val="28"/>
        </w:rPr>
        <w:t>- анализ, обобщение и систематизация полученных данных,</w:t>
      </w:r>
    </w:p>
    <w:p w:rsidR="0018777D" w:rsidRPr="004A40C5" w:rsidRDefault="0018777D" w:rsidP="004A40C5">
      <w:pPr>
        <w:ind w:firstLine="709"/>
        <w:jc w:val="both"/>
        <w:rPr>
          <w:sz w:val="28"/>
          <w:szCs w:val="28"/>
        </w:rPr>
      </w:pPr>
      <w:r w:rsidRPr="004A40C5">
        <w:rPr>
          <w:sz w:val="28"/>
          <w:szCs w:val="28"/>
        </w:rPr>
        <w:t>- подготовка заключительного документа,</w:t>
      </w:r>
    </w:p>
    <w:p w:rsidR="0018777D" w:rsidRPr="004A40C5" w:rsidRDefault="0018777D" w:rsidP="004A40C5">
      <w:pPr>
        <w:ind w:firstLine="709"/>
        <w:jc w:val="both"/>
        <w:rPr>
          <w:sz w:val="28"/>
          <w:szCs w:val="28"/>
        </w:rPr>
      </w:pPr>
      <w:r w:rsidRPr="004A40C5">
        <w:rPr>
          <w:sz w:val="28"/>
          <w:szCs w:val="28"/>
        </w:rPr>
        <w:t>- принятие решений,</w:t>
      </w:r>
    </w:p>
    <w:p w:rsidR="0018777D" w:rsidRPr="004A40C5" w:rsidRDefault="0018777D" w:rsidP="004A40C5">
      <w:pPr>
        <w:ind w:firstLine="709"/>
        <w:jc w:val="both"/>
        <w:rPr>
          <w:sz w:val="28"/>
          <w:szCs w:val="28"/>
        </w:rPr>
      </w:pPr>
      <w:r w:rsidRPr="004A40C5">
        <w:rPr>
          <w:sz w:val="28"/>
          <w:szCs w:val="28"/>
        </w:rPr>
        <w:t>- комплекс мероприятий, активизирующих использование данных, в том числе информационное обеспечение мониторинга.</w:t>
      </w:r>
    </w:p>
    <w:p w:rsidR="0018777D" w:rsidRPr="004A40C5" w:rsidRDefault="0018777D" w:rsidP="004A40C5">
      <w:pPr>
        <w:ind w:firstLine="709"/>
        <w:jc w:val="both"/>
        <w:rPr>
          <w:sz w:val="28"/>
          <w:szCs w:val="28"/>
        </w:rPr>
      </w:pPr>
      <w:r w:rsidRPr="004A40C5">
        <w:rPr>
          <w:sz w:val="28"/>
          <w:szCs w:val="28"/>
        </w:rPr>
        <w:t>В настоящее время предлагаются детализированные технологии педагогического мониторинга [10], описание одной из которых мы приводим ниже.</w:t>
      </w:r>
    </w:p>
    <w:p w:rsidR="0018777D" w:rsidRPr="004A40C5" w:rsidRDefault="0018777D" w:rsidP="002C23D9">
      <w:pPr>
        <w:ind w:firstLine="709"/>
        <w:rPr>
          <w:sz w:val="28"/>
          <w:szCs w:val="28"/>
        </w:rPr>
      </w:pPr>
    </w:p>
    <w:p w:rsidR="0018777D" w:rsidRPr="004A40C5" w:rsidRDefault="0018777D" w:rsidP="0018777D">
      <w:pPr>
        <w:rPr>
          <w:sz w:val="28"/>
          <w:szCs w:val="28"/>
        </w:rPr>
      </w:pPr>
      <w:r w:rsidRPr="004A40C5">
        <w:rPr>
          <w:sz w:val="28"/>
          <w:szCs w:val="28"/>
        </w:rPr>
        <w:t xml:space="preserve">Таблица 1 Технология педагогического мониторинга в ОУ (по В.В. Петрухину) </w:t>
      </w:r>
    </w:p>
    <w:tbl>
      <w:tblPr>
        <w:tblW w:w="9889" w:type="dxa"/>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20"/>
        <w:gridCol w:w="3360"/>
        <w:gridCol w:w="1780"/>
        <w:gridCol w:w="1720"/>
        <w:gridCol w:w="1009"/>
      </w:tblGrid>
      <w:tr w:rsidR="0018777D" w:rsidRPr="004A40C5" w:rsidTr="0018777D">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Предмет мониторинга (объекты мониторинга)</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Цели мониторинга</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Периодичность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Ответственные (субъекты мониторинга)</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Результат</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Общие показатели и материально-техническая база образовательного учреждения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статистических данных об оснащенности учебного процесса, об уровне квалификации педагогических работников и динамике изменений качественного и количественного состава обучающихся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объединений,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Аналитические записки,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Учебно-методическое обеспечение учебного процесса</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обеспеченности учебного процесса учебной и методической литературой, средствами наглядности и  т. д.</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1 раз в год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Сводные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Методическая работа школы</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Создание банка данных о методической деятельности методического </w:t>
            </w:r>
            <w:r w:rsidRPr="004A40C5">
              <w:rPr>
                <w:sz w:val="28"/>
                <w:szCs w:val="28"/>
              </w:rPr>
              <w:lastRenderedPageBreak/>
              <w:t>объединения, создание условий для систематического анализа методической работы</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2 раза в год (сентябрь, май)</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Руководители методических </w:t>
            </w:r>
            <w:r w:rsidRPr="004A40C5">
              <w:rPr>
                <w:sz w:val="28"/>
                <w:szCs w:val="28"/>
              </w:rPr>
              <w:lastRenderedPageBreak/>
              <w:t>объединений, зам. директора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lastRenderedPageBreak/>
              <w:t xml:space="preserve">Аналитический отчет, </w:t>
            </w:r>
            <w:r w:rsidRPr="004A40C5">
              <w:rPr>
                <w:sz w:val="28"/>
                <w:szCs w:val="28"/>
              </w:rPr>
              <w:lastRenderedPageBreak/>
              <w:t>включающий графики и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lastRenderedPageBreak/>
              <w:t>Деятельность учителя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Сбор информации об уровне профессионализма учителей, о направлениях их методического развития и совершенствования, составление рейтинга учителей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Таблицы, справки, </w:t>
            </w:r>
            <w:proofErr w:type="spellStart"/>
            <w:proofErr w:type="gramStart"/>
            <w:r w:rsidRPr="004A40C5">
              <w:rPr>
                <w:sz w:val="28"/>
                <w:szCs w:val="28"/>
              </w:rPr>
              <w:t>диаграм</w:t>
            </w:r>
            <w:proofErr w:type="spellEnd"/>
            <w:r w:rsidRPr="004A40C5">
              <w:rPr>
                <w:sz w:val="28"/>
                <w:szCs w:val="28"/>
              </w:rPr>
              <w:t>-мы</w:t>
            </w:r>
            <w:proofErr w:type="gramEnd"/>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классного руководителя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 xml:space="preserve">Определение уровня профессиональной компетентности классного руководителя, создание классным руководителем банка данных учащихся, информации об их уровне </w:t>
            </w:r>
            <w:proofErr w:type="spellStart"/>
            <w:r w:rsidRPr="004A40C5">
              <w:rPr>
                <w:sz w:val="28"/>
                <w:szCs w:val="28"/>
              </w:rPr>
              <w:t>обученности</w:t>
            </w:r>
            <w:proofErr w:type="spellEnd"/>
            <w:r w:rsidRPr="004A40C5">
              <w:rPr>
                <w:sz w:val="28"/>
                <w:szCs w:val="28"/>
              </w:rPr>
              <w:t xml:space="preserve">, воспитанности, уровне развития классного коллектива и </w:t>
            </w:r>
            <w:proofErr w:type="spellStart"/>
            <w:r w:rsidRPr="004A40C5">
              <w:rPr>
                <w:sz w:val="28"/>
                <w:szCs w:val="28"/>
              </w:rPr>
              <w:t>сформированности</w:t>
            </w:r>
            <w:proofErr w:type="spellEnd"/>
            <w:r w:rsidRPr="004A40C5">
              <w:rPr>
                <w:sz w:val="28"/>
                <w:szCs w:val="28"/>
              </w:rPr>
              <w:t xml:space="preserve"> у учащихся основных компетенций</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Зам. </w:t>
            </w:r>
            <w:proofErr w:type="spellStart"/>
            <w:r w:rsidRPr="004A40C5">
              <w:rPr>
                <w:sz w:val="28"/>
                <w:szCs w:val="28"/>
              </w:rPr>
              <w:t>дир</w:t>
            </w:r>
            <w:proofErr w:type="spellEnd"/>
            <w:r w:rsidRPr="004A40C5">
              <w:rPr>
                <w:sz w:val="28"/>
                <w:szCs w:val="28"/>
              </w:rPr>
              <w:t>. по УВР, социальный педагог</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Справки, таблицы, диаграммы</w:t>
            </w:r>
          </w:p>
        </w:tc>
      </w:tr>
      <w:tr w:rsidR="0018777D" w:rsidRPr="004A40C5" w:rsidTr="0018777D">
        <w:tblPrEx>
          <w:tblBorders>
            <w:top w:val="none" w:sz="0"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Нормативно-планирующая документация</w:t>
            </w:r>
          </w:p>
        </w:tc>
        <w:tc>
          <w:tcPr>
            <w:tcW w:w="3360" w:type="dxa"/>
            <w:tcBorders>
              <w:top w:val="single" w:sz="8" w:space="0" w:color="auto"/>
              <w:left w:val="single" w:sz="8" w:space="0" w:color="auto"/>
              <w:bottom w:val="single" w:sz="8" w:space="0" w:color="auto"/>
              <w:right w:val="single" w:sz="8" w:space="0" w:color="auto"/>
            </w:tcBorders>
          </w:tcPr>
          <w:p w:rsidR="0018777D" w:rsidRPr="004A40C5" w:rsidRDefault="0018777D" w:rsidP="0018777D">
            <w:pPr>
              <w:rPr>
                <w:sz w:val="28"/>
                <w:szCs w:val="28"/>
              </w:rPr>
            </w:pPr>
            <w:r w:rsidRPr="004A40C5">
              <w:rPr>
                <w:sz w:val="28"/>
                <w:szCs w:val="28"/>
              </w:rPr>
              <w:t>Анализ качества составленных рабочих программ и календарно-тематического планирования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2 раза в год (сентябрь, апрель)</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Руководители методических объединений</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Протоколы</w:t>
            </w:r>
          </w:p>
        </w:tc>
      </w:tr>
      <w:tr w:rsidR="0018777D" w:rsidRPr="004A40C5" w:rsidTr="0018777D">
        <w:tblPrEx>
          <w:tblBorders>
            <w:top w:val="none" w:sz="0" w:space="0" w:color="auto"/>
            <w:bottom w:val="single" w:sz="8" w:space="0" w:color="auto"/>
          </w:tblBorders>
        </w:tblPrEx>
        <w:tc>
          <w:tcPr>
            <w:tcW w:w="2020" w:type="dxa"/>
            <w:tcBorders>
              <w:top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Деятельность учащихся</w:t>
            </w:r>
          </w:p>
        </w:tc>
        <w:tc>
          <w:tcPr>
            <w:tcW w:w="336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Определение уровня (качества) </w:t>
            </w:r>
            <w:proofErr w:type="spellStart"/>
            <w:r w:rsidRPr="004A40C5">
              <w:rPr>
                <w:sz w:val="28"/>
                <w:szCs w:val="28"/>
              </w:rPr>
              <w:t>обученности</w:t>
            </w:r>
            <w:proofErr w:type="spellEnd"/>
            <w:r w:rsidRPr="004A40C5">
              <w:rPr>
                <w:sz w:val="28"/>
                <w:szCs w:val="28"/>
              </w:rPr>
              <w:t xml:space="preserve"> учащихся</w:t>
            </w:r>
          </w:p>
        </w:tc>
        <w:tc>
          <w:tcPr>
            <w:tcW w:w="178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Ежемесячно</w:t>
            </w:r>
          </w:p>
        </w:tc>
        <w:tc>
          <w:tcPr>
            <w:tcW w:w="1720" w:type="dxa"/>
            <w:tcBorders>
              <w:top w:val="single" w:sz="8" w:space="0" w:color="auto"/>
              <w:left w:val="single" w:sz="8" w:space="0" w:color="auto"/>
              <w:bottom w:val="single" w:sz="8" w:space="0" w:color="auto"/>
              <w:right w:val="single" w:sz="8" w:space="0" w:color="auto"/>
            </w:tcBorders>
            <w:vAlign w:val="center"/>
          </w:tcPr>
          <w:p w:rsidR="0018777D" w:rsidRPr="004A40C5" w:rsidRDefault="0018777D" w:rsidP="0018777D">
            <w:pPr>
              <w:rPr>
                <w:sz w:val="28"/>
                <w:szCs w:val="28"/>
              </w:rPr>
            </w:pPr>
            <w:r w:rsidRPr="004A40C5">
              <w:rPr>
                <w:sz w:val="28"/>
                <w:szCs w:val="28"/>
              </w:rPr>
              <w:t xml:space="preserve">Классные руководители, зам. </w:t>
            </w:r>
            <w:proofErr w:type="spellStart"/>
            <w:r w:rsidRPr="004A40C5">
              <w:rPr>
                <w:sz w:val="28"/>
                <w:szCs w:val="28"/>
              </w:rPr>
              <w:t>дир</w:t>
            </w:r>
            <w:proofErr w:type="spellEnd"/>
            <w:r w:rsidRPr="004A40C5">
              <w:rPr>
                <w:sz w:val="28"/>
                <w:szCs w:val="28"/>
              </w:rPr>
              <w:t>. по УВР</w:t>
            </w:r>
          </w:p>
        </w:tc>
        <w:tc>
          <w:tcPr>
            <w:tcW w:w="1009" w:type="dxa"/>
            <w:tcBorders>
              <w:top w:val="single" w:sz="8" w:space="0" w:color="auto"/>
              <w:left w:val="single" w:sz="8" w:space="0" w:color="auto"/>
              <w:bottom w:val="single" w:sz="8" w:space="0" w:color="auto"/>
            </w:tcBorders>
            <w:vAlign w:val="center"/>
          </w:tcPr>
          <w:p w:rsidR="0018777D" w:rsidRPr="004A40C5" w:rsidRDefault="0018777D" w:rsidP="0018777D">
            <w:pPr>
              <w:rPr>
                <w:sz w:val="28"/>
                <w:szCs w:val="28"/>
              </w:rPr>
            </w:pPr>
            <w:r w:rsidRPr="004A40C5">
              <w:rPr>
                <w:sz w:val="28"/>
                <w:szCs w:val="28"/>
              </w:rPr>
              <w:t xml:space="preserve">Аналитические отчеты, диаграммы, </w:t>
            </w:r>
            <w:r w:rsidRPr="004A40C5">
              <w:rPr>
                <w:sz w:val="28"/>
                <w:szCs w:val="28"/>
              </w:rPr>
              <w:lastRenderedPageBreak/>
              <w:t>таблицы</w:t>
            </w:r>
          </w:p>
        </w:tc>
      </w:tr>
    </w:tbl>
    <w:p w:rsidR="0018777D" w:rsidRPr="004A40C5" w:rsidRDefault="0018777D" w:rsidP="0018777D">
      <w:pPr>
        <w:rPr>
          <w:sz w:val="28"/>
          <w:szCs w:val="28"/>
        </w:rPr>
      </w:pPr>
      <w:r w:rsidRPr="004A40C5">
        <w:rPr>
          <w:sz w:val="28"/>
          <w:szCs w:val="28"/>
        </w:rPr>
        <w:lastRenderedPageBreak/>
        <w:t> </w:t>
      </w:r>
    </w:p>
    <w:p w:rsidR="001440E8" w:rsidRPr="004A40C5" w:rsidRDefault="001440E8" w:rsidP="004A40C5">
      <w:pPr>
        <w:widowControl w:val="0"/>
        <w:autoSpaceDE w:val="0"/>
        <w:autoSpaceDN w:val="0"/>
        <w:adjustRightInd w:val="0"/>
        <w:ind w:firstLine="709"/>
        <w:jc w:val="both"/>
        <w:rPr>
          <w:kern w:val="1"/>
          <w:sz w:val="28"/>
          <w:szCs w:val="28"/>
        </w:rPr>
      </w:pPr>
      <w:r w:rsidRPr="004A40C5">
        <w:rPr>
          <w:b/>
          <w:bCs/>
          <w:kern w:val="1"/>
          <w:sz w:val="28"/>
          <w:szCs w:val="28"/>
        </w:rPr>
        <w:t>ВИДЫ, ФОРМЫ И ОРГАНИЗАЦИЯ КОНТРОЛЯ</w:t>
      </w:r>
      <w:r w:rsidR="002C23D9" w:rsidRPr="004A40C5">
        <w:rPr>
          <w:b/>
          <w:bCs/>
          <w:kern w:val="1"/>
          <w:sz w:val="28"/>
          <w:szCs w:val="28"/>
        </w:rPr>
        <w:t xml:space="preserve"> </w:t>
      </w:r>
      <w:r w:rsidRPr="004A40C5">
        <w:rPr>
          <w:b/>
          <w:bCs/>
          <w:kern w:val="1"/>
          <w:sz w:val="28"/>
          <w:szCs w:val="28"/>
          <w:lang w:val="en-US"/>
        </w:rPr>
        <w:t> </w:t>
      </w:r>
      <w:r w:rsidRPr="004A40C5">
        <w:rPr>
          <w:b/>
          <w:bCs/>
          <w:kern w:val="1"/>
          <w:sz w:val="28"/>
          <w:szCs w:val="28"/>
        </w:rPr>
        <w:t>КАЧЕСТВА ОБУЧЕНИЯ</w:t>
      </w:r>
    </w:p>
    <w:p w:rsidR="001440E8" w:rsidRPr="004A40C5" w:rsidRDefault="001440E8" w:rsidP="004A40C5">
      <w:pPr>
        <w:widowControl w:val="0"/>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ind w:firstLine="709"/>
        <w:jc w:val="both"/>
        <w:rPr>
          <w:sz w:val="28"/>
          <w:szCs w:val="28"/>
        </w:rPr>
      </w:pPr>
      <w:r w:rsidRPr="004A40C5">
        <w:rPr>
          <w:sz w:val="28"/>
          <w:szCs w:val="28"/>
        </w:rPr>
        <w:t>Контроль в широком смысле – проверка чего-либо, установление обратной связи. Контроль учебной деятельности учащихся обеспечивает получение информации о результате их учебной деятельности, способствует установлению внешней обратной связи (контроль, выполняемый учителем) и внутренней обратной связи (самоконтроль учащегося).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Функции контроля:</w:t>
      </w:r>
    </w:p>
    <w:p w:rsidR="001440E8" w:rsidRPr="004A40C5" w:rsidRDefault="001440E8" w:rsidP="004A40C5">
      <w:pPr>
        <w:ind w:firstLine="709"/>
        <w:jc w:val="both"/>
        <w:rPr>
          <w:sz w:val="28"/>
          <w:szCs w:val="28"/>
        </w:rPr>
      </w:pPr>
      <w:r w:rsidRPr="004A40C5">
        <w:rPr>
          <w:sz w:val="28"/>
          <w:szCs w:val="28"/>
        </w:rPr>
        <w:t xml:space="preserve">1) диагностическая функция (определение качества усвоения пройденного материала, успехов и пробелов в </w:t>
      </w:r>
      <w:proofErr w:type="spellStart"/>
      <w:r w:rsidRPr="004A40C5">
        <w:rPr>
          <w:sz w:val="28"/>
          <w:szCs w:val="28"/>
        </w:rPr>
        <w:t>ЗУНах</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образовательная функция (приведение </w:t>
      </w:r>
      <w:proofErr w:type="spellStart"/>
      <w:r w:rsidRPr="004A40C5">
        <w:rPr>
          <w:sz w:val="28"/>
          <w:szCs w:val="28"/>
        </w:rPr>
        <w:t>ЗУНов</w:t>
      </w:r>
      <w:proofErr w:type="spellEnd"/>
      <w:r w:rsidRPr="004A40C5">
        <w:rPr>
          <w:sz w:val="28"/>
          <w:szCs w:val="28"/>
        </w:rPr>
        <w:t xml:space="preserve"> в систему и содействие их прочному усвоению);</w:t>
      </w:r>
    </w:p>
    <w:p w:rsidR="001440E8" w:rsidRPr="004A40C5" w:rsidRDefault="001440E8" w:rsidP="004A40C5">
      <w:pPr>
        <w:ind w:firstLine="709"/>
        <w:jc w:val="both"/>
        <w:rPr>
          <w:sz w:val="28"/>
          <w:szCs w:val="28"/>
        </w:rPr>
      </w:pPr>
      <w:r w:rsidRPr="004A40C5">
        <w:rPr>
          <w:sz w:val="28"/>
          <w:szCs w:val="28"/>
        </w:rPr>
        <w:t> 3) развивающая функция (внесение корректив в учебный процесс на основе изучения возможностей и способностей учащихся);</w:t>
      </w:r>
    </w:p>
    <w:p w:rsidR="001440E8" w:rsidRPr="004A40C5" w:rsidRDefault="001440E8" w:rsidP="004A40C5">
      <w:pPr>
        <w:ind w:firstLine="709"/>
        <w:jc w:val="both"/>
        <w:rPr>
          <w:sz w:val="28"/>
          <w:szCs w:val="28"/>
        </w:rPr>
      </w:pPr>
      <w:r w:rsidRPr="004A40C5">
        <w:rPr>
          <w:sz w:val="28"/>
          <w:szCs w:val="28"/>
        </w:rPr>
        <w:t xml:space="preserve"> 4) воспитательная функция (стимулирование систематических занятий по усвоению </w:t>
      </w:r>
      <w:proofErr w:type="spellStart"/>
      <w:r w:rsidRPr="004A40C5">
        <w:rPr>
          <w:sz w:val="28"/>
          <w:szCs w:val="28"/>
        </w:rPr>
        <w:t>ЗУНов</w:t>
      </w:r>
      <w:proofErr w:type="spellEnd"/>
      <w:r w:rsidRPr="004A40C5">
        <w:rPr>
          <w:sz w:val="28"/>
          <w:szCs w:val="28"/>
        </w:rPr>
        <w:t xml:space="preserve"> и ответственности за их усвоение).</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Требования к контролю:</w:t>
      </w:r>
    </w:p>
    <w:p w:rsidR="001440E8" w:rsidRPr="004A40C5" w:rsidRDefault="001440E8" w:rsidP="004A40C5">
      <w:pPr>
        <w:ind w:firstLine="709"/>
        <w:jc w:val="both"/>
        <w:rPr>
          <w:sz w:val="28"/>
          <w:szCs w:val="28"/>
        </w:rPr>
      </w:pPr>
      <w:r w:rsidRPr="004A40C5">
        <w:rPr>
          <w:sz w:val="28"/>
          <w:szCs w:val="28"/>
        </w:rPr>
        <w:t> 1) индивидуальный характер;</w:t>
      </w:r>
    </w:p>
    <w:p w:rsidR="001440E8" w:rsidRPr="004A40C5" w:rsidRDefault="001440E8" w:rsidP="004A40C5">
      <w:pPr>
        <w:ind w:firstLine="709"/>
        <w:jc w:val="both"/>
        <w:rPr>
          <w:sz w:val="28"/>
          <w:szCs w:val="28"/>
        </w:rPr>
      </w:pPr>
      <w:r w:rsidRPr="004A40C5">
        <w:rPr>
          <w:sz w:val="28"/>
          <w:szCs w:val="28"/>
        </w:rPr>
        <w:t>2) систематичность, регулярность проведения контроля на всех этапах;</w:t>
      </w:r>
    </w:p>
    <w:p w:rsidR="001440E8" w:rsidRPr="004A40C5" w:rsidRDefault="001440E8" w:rsidP="004A40C5">
      <w:pPr>
        <w:ind w:firstLine="709"/>
        <w:jc w:val="both"/>
        <w:rPr>
          <w:sz w:val="28"/>
          <w:szCs w:val="28"/>
        </w:rPr>
      </w:pPr>
      <w:r w:rsidRPr="004A40C5">
        <w:rPr>
          <w:sz w:val="28"/>
          <w:szCs w:val="28"/>
        </w:rPr>
        <w:t>3) разнообразие методов и форм проведения;</w:t>
      </w:r>
    </w:p>
    <w:p w:rsidR="001440E8" w:rsidRPr="004A40C5" w:rsidRDefault="001440E8" w:rsidP="004A40C5">
      <w:pPr>
        <w:ind w:firstLine="709"/>
        <w:jc w:val="both"/>
        <w:rPr>
          <w:sz w:val="28"/>
          <w:szCs w:val="28"/>
        </w:rPr>
      </w:pPr>
      <w:r w:rsidRPr="004A40C5">
        <w:rPr>
          <w:sz w:val="28"/>
          <w:szCs w:val="28"/>
        </w:rPr>
        <w:t>4) всесторонность (охват всех разделов учебной программы, проверка теоретических знаний, практических умений и навыков);</w:t>
      </w:r>
    </w:p>
    <w:p w:rsidR="001440E8" w:rsidRPr="004A40C5" w:rsidRDefault="001440E8" w:rsidP="004A40C5">
      <w:pPr>
        <w:ind w:firstLine="709"/>
        <w:jc w:val="both"/>
        <w:rPr>
          <w:sz w:val="28"/>
          <w:szCs w:val="28"/>
        </w:rPr>
      </w:pPr>
      <w:r w:rsidRPr="004A40C5">
        <w:rPr>
          <w:sz w:val="28"/>
          <w:szCs w:val="28"/>
        </w:rPr>
        <w:t>5) объективность контроля (отказ от преднамеренных, субъективных, ошибочных  суждений).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Виды контроля:</w:t>
      </w:r>
    </w:p>
    <w:p w:rsidR="001440E8" w:rsidRPr="004A40C5" w:rsidRDefault="001440E8" w:rsidP="004A40C5">
      <w:pPr>
        <w:ind w:firstLine="709"/>
        <w:jc w:val="both"/>
        <w:rPr>
          <w:sz w:val="28"/>
          <w:szCs w:val="28"/>
        </w:rPr>
      </w:pPr>
      <w:r w:rsidRPr="004A40C5">
        <w:rPr>
          <w:sz w:val="28"/>
          <w:szCs w:val="28"/>
        </w:rPr>
        <w:t xml:space="preserve"> 1) предварительный контроль (перед началом изучения учебного материала для определения исходного уровня </w:t>
      </w:r>
      <w:proofErr w:type="spellStart"/>
      <w:r w:rsidRPr="004A40C5">
        <w:rPr>
          <w:sz w:val="28"/>
          <w:szCs w:val="28"/>
        </w:rPr>
        <w:t>ЗУНов</w:t>
      </w:r>
      <w:proofErr w:type="spellEnd"/>
      <w:r w:rsidRPr="004A40C5">
        <w:rPr>
          <w:sz w:val="28"/>
          <w:szCs w:val="28"/>
        </w:rPr>
        <w:t>);</w:t>
      </w:r>
    </w:p>
    <w:p w:rsidR="001440E8" w:rsidRPr="004A40C5" w:rsidRDefault="001440E8" w:rsidP="004A40C5">
      <w:pPr>
        <w:ind w:firstLine="709"/>
        <w:jc w:val="both"/>
        <w:rPr>
          <w:sz w:val="28"/>
          <w:szCs w:val="28"/>
        </w:rPr>
      </w:pPr>
      <w:r w:rsidRPr="004A40C5">
        <w:rPr>
          <w:sz w:val="28"/>
          <w:szCs w:val="28"/>
        </w:rPr>
        <w:t xml:space="preserve"> 2) текущий контроль (проверка </w:t>
      </w:r>
      <w:proofErr w:type="spellStart"/>
      <w:r w:rsidRPr="004A40C5">
        <w:rPr>
          <w:sz w:val="28"/>
          <w:szCs w:val="28"/>
        </w:rPr>
        <w:t>ЗУНов</w:t>
      </w:r>
      <w:proofErr w:type="spellEnd"/>
      <w:r w:rsidRPr="004A40C5">
        <w:rPr>
          <w:sz w:val="28"/>
          <w:szCs w:val="28"/>
        </w:rPr>
        <w:t xml:space="preserve">, </w:t>
      </w:r>
      <w:proofErr w:type="gramStart"/>
      <w:r w:rsidRPr="004A40C5">
        <w:rPr>
          <w:sz w:val="28"/>
          <w:szCs w:val="28"/>
        </w:rPr>
        <w:t>приобретенных</w:t>
      </w:r>
      <w:proofErr w:type="gramEnd"/>
      <w:r w:rsidRPr="004A40C5">
        <w:rPr>
          <w:sz w:val="28"/>
          <w:szCs w:val="28"/>
        </w:rPr>
        <w:t xml:space="preserve"> в ходе изучения нового материала, его повторения, закрепления и практического применения);</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тематический</w:t>
      </w:r>
      <w:proofErr w:type="gramEnd"/>
      <w:r w:rsidRPr="004A40C5">
        <w:rPr>
          <w:sz w:val="28"/>
          <w:szCs w:val="28"/>
        </w:rPr>
        <w:t xml:space="preserve"> (после изучения темы, раздела для систематизации знаний обучаемых);</w:t>
      </w:r>
    </w:p>
    <w:p w:rsidR="001440E8" w:rsidRPr="004A40C5" w:rsidRDefault="001440E8" w:rsidP="004A40C5">
      <w:pPr>
        <w:ind w:firstLine="709"/>
        <w:jc w:val="both"/>
        <w:rPr>
          <w:sz w:val="28"/>
          <w:szCs w:val="28"/>
        </w:rPr>
      </w:pPr>
      <w:r w:rsidRPr="004A40C5">
        <w:rPr>
          <w:sz w:val="28"/>
          <w:szCs w:val="28"/>
        </w:rPr>
        <w:t>4) периодический (контроль по целому разделу учебного курса);</w:t>
      </w:r>
    </w:p>
    <w:p w:rsidR="001440E8" w:rsidRPr="004A40C5" w:rsidRDefault="001440E8" w:rsidP="004A40C5">
      <w:pPr>
        <w:ind w:firstLine="709"/>
        <w:jc w:val="both"/>
        <w:rPr>
          <w:sz w:val="28"/>
          <w:szCs w:val="28"/>
        </w:rPr>
      </w:pPr>
      <w:r w:rsidRPr="004A40C5">
        <w:rPr>
          <w:sz w:val="28"/>
          <w:szCs w:val="28"/>
        </w:rPr>
        <w:t>5) итоговый (контроль в конце учебного года с учетом результатов периодического контроля).</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lastRenderedPageBreak/>
        <w:t>Данная классификация иногда дополняется еще двумя видами контроля [3]:</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повторный</w:t>
      </w:r>
      <w:proofErr w:type="gramEnd"/>
      <w:r w:rsidRPr="004A40C5">
        <w:rPr>
          <w:sz w:val="28"/>
          <w:szCs w:val="28"/>
        </w:rPr>
        <w:t xml:space="preserve"> (проверка знаний параллельно с изучением нового материала способствует прочности и системности знаний учеников);</w:t>
      </w:r>
    </w:p>
    <w:p w:rsidR="001440E8" w:rsidRPr="004A40C5" w:rsidRDefault="001440E8" w:rsidP="004A40C5">
      <w:pPr>
        <w:ind w:firstLine="709"/>
        <w:jc w:val="both"/>
        <w:rPr>
          <w:sz w:val="28"/>
          <w:szCs w:val="28"/>
        </w:rPr>
      </w:pPr>
      <w:r w:rsidRPr="004A40C5">
        <w:rPr>
          <w:sz w:val="28"/>
          <w:szCs w:val="28"/>
        </w:rPr>
        <w:t>7) отсроченный (контроль остаточных знаний и умений спустя какое-то время после изучения темы, раздела, курса).</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Формы контроля:</w:t>
      </w:r>
    </w:p>
    <w:p w:rsidR="001440E8" w:rsidRPr="004A40C5" w:rsidRDefault="001440E8" w:rsidP="004A40C5">
      <w:pPr>
        <w:ind w:firstLine="709"/>
        <w:jc w:val="both"/>
        <w:rPr>
          <w:sz w:val="28"/>
          <w:szCs w:val="28"/>
        </w:rPr>
      </w:pPr>
      <w:r w:rsidRPr="004A40C5">
        <w:rPr>
          <w:sz w:val="28"/>
          <w:szCs w:val="28"/>
        </w:rPr>
        <w:t>1) индивидуальный;</w:t>
      </w:r>
    </w:p>
    <w:p w:rsidR="001440E8" w:rsidRPr="004A40C5" w:rsidRDefault="001440E8" w:rsidP="004A40C5">
      <w:pPr>
        <w:ind w:firstLine="709"/>
        <w:jc w:val="both"/>
        <w:rPr>
          <w:sz w:val="28"/>
          <w:szCs w:val="28"/>
        </w:rPr>
      </w:pPr>
      <w:r w:rsidRPr="004A40C5">
        <w:rPr>
          <w:sz w:val="28"/>
          <w:szCs w:val="28"/>
        </w:rPr>
        <w:t>2) групповой;</w:t>
      </w:r>
    </w:p>
    <w:p w:rsidR="001440E8" w:rsidRPr="004A40C5" w:rsidRDefault="001440E8" w:rsidP="004A40C5">
      <w:pPr>
        <w:ind w:firstLine="709"/>
        <w:jc w:val="both"/>
        <w:rPr>
          <w:sz w:val="28"/>
          <w:szCs w:val="28"/>
        </w:rPr>
      </w:pPr>
      <w:r w:rsidRPr="004A40C5">
        <w:rPr>
          <w:sz w:val="28"/>
          <w:szCs w:val="28"/>
        </w:rPr>
        <w:t>3) фронтальный;</w:t>
      </w:r>
    </w:p>
    <w:p w:rsidR="001440E8" w:rsidRPr="004A40C5" w:rsidRDefault="001440E8" w:rsidP="004A40C5">
      <w:pPr>
        <w:ind w:firstLine="709"/>
        <w:jc w:val="both"/>
        <w:rPr>
          <w:sz w:val="28"/>
          <w:szCs w:val="28"/>
        </w:rPr>
      </w:pPr>
      <w:r w:rsidRPr="004A40C5">
        <w:rPr>
          <w:sz w:val="28"/>
          <w:szCs w:val="28"/>
        </w:rPr>
        <w:t>4) парный.</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Иногда в качестве форм контроля выделяют: зачет, экзамен, собеседование, контрольную работу, общественный смотр знаний (проводится в присутствии не только одного учителя, но и других учителей, родителей) и т. п.</w:t>
      </w:r>
    </w:p>
    <w:p w:rsidR="001440E8" w:rsidRPr="004A40C5" w:rsidRDefault="001440E8" w:rsidP="004A40C5">
      <w:pPr>
        <w:ind w:firstLine="709"/>
        <w:jc w:val="both"/>
        <w:rPr>
          <w:sz w:val="28"/>
          <w:szCs w:val="28"/>
        </w:rPr>
      </w:pPr>
      <w:r w:rsidRPr="004A40C5">
        <w:rPr>
          <w:sz w:val="28"/>
          <w:szCs w:val="28"/>
        </w:rPr>
        <w:t> </w:t>
      </w:r>
    </w:p>
    <w:p w:rsidR="001440E8" w:rsidRPr="004A40C5" w:rsidRDefault="001440E8" w:rsidP="004A40C5">
      <w:pPr>
        <w:ind w:firstLine="709"/>
        <w:jc w:val="both"/>
        <w:rPr>
          <w:sz w:val="28"/>
          <w:szCs w:val="28"/>
        </w:rPr>
      </w:pPr>
      <w:r w:rsidRPr="004A40C5">
        <w:rPr>
          <w:sz w:val="28"/>
          <w:szCs w:val="28"/>
        </w:rPr>
        <w:t xml:space="preserve">Методы контроля - это способы определения результативности учебно-познавательной деятельности </w:t>
      </w:r>
      <w:proofErr w:type="gramStart"/>
      <w:r w:rsidRPr="004A40C5">
        <w:rPr>
          <w:sz w:val="28"/>
          <w:szCs w:val="28"/>
        </w:rPr>
        <w:t>обучаемых</w:t>
      </w:r>
      <w:proofErr w:type="gramEnd"/>
      <w:r w:rsidRPr="004A40C5">
        <w:rPr>
          <w:sz w:val="28"/>
          <w:szCs w:val="28"/>
        </w:rPr>
        <w:t xml:space="preserve"> и педагогической работы обучающих.</w:t>
      </w:r>
    </w:p>
    <w:p w:rsidR="001440E8" w:rsidRPr="004A40C5" w:rsidRDefault="001440E8" w:rsidP="004A40C5">
      <w:pPr>
        <w:ind w:firstLine="709"/>
        <w:jc w:val="both"/>
        <w:rPr>
          <w:sz w:val="28"/>
          <w:szCs w:val="28"/>
        </w:rPr>
      </w:pPr>
      <w:r w:rsidRPr="004A40C5">
        <w:rPr>
          <w:sz w:val="28"/>
          <w:szCs w:val="28"/>
        </w:rPr>
        <w:t>1. Устный (устный опрос).</w:t>
      </w:r>
    </w:p>
    <w:p w:rsidR="001440E8" w:rsidRPr="004A40C5" w:rsidRDefault="001440E8" w:rsidP="004A40C5">
      <w:pPr>
        <w:ind w:firstLine="709"/>
        <w:jc w:val="both"/>
        <w:rPr>
          <w:sz w:val="28"/>
          <w:szCs w:val="28"/>
        </w:rPr>
      </w:pPr>
      <w:r w:rsidRPr="004A40C5">
        <w:rPr>
          <w:sz w:val="28"/>
          <w:szCs w:val="28"/>
        </w:rPr>
        <w:t xml:space="preserve">2. </w:t>
      </w:r>
      <w:proofErr w:type="gramStart"/>
      <w:r w:rsidRPr="004A40C5">
        <w:rPr>
          <w:sz w:val="28"/>
          <w:szCs w:val="28"/>
        </w:rPr>
        <w:t>Письменный</w:t>
      </w:r>
      <w:proofErr w:type="gramEnd"/>
      <w:r w:rsidRPr="004A40C5">
        <w:rPr>
          <w:sz w:val="28"/>
          <w:szCs w:val="28"/>
        </w:rPr>
        <w:t xml:space="preserve"> (упражнения, контрольные работы, сочинения, отчеты и т. д.).</w:t>
      </w:r>
    </w:p>
    <w:p w:rsidR="001440E8" w:rsidRPr="004A40C5" w:rsidRDefault="001440E8" w:rsidP="004A40C5">
      <w:pPr>
        <w:ind w:firstLine="709"/>
        <w:jc w:val="both"/>
        <w:rPr>
          <w:sz w:val="28"/>
          <w:szCs w:val="28"/>
        </w:rPr>
      </w:pPr>
      <w:r w:rsidRPr="004A40C5">
        <w:rPr>
          <w:sz w:val="28"/>
          <w:szCs w:val="28"/>
        </w:rPr>
        <w:t xml:space="preserve">3. </w:t>
      </w:r>
      <w:proofErr w:type="gramStart"/>
      <w:r w:rsidRPr="004A40C5">
        <w:rPr>
          <w:sz w:val="28"/>
          <w:szCs w:val="28"/>
        </w:rPr>
        <w:t>Практический</w:t>
      </w:r>
      <w:proofErr w:type="gramEnd"/>
      <w:r w:rsidRPr="004A40C5">
        <w:rPr>
          <w:sz w:val="28"/>
          <w:szCs w:val="28"/>
        </w:rPr>
        <w:t xml:space="preserve"> (для выявления </w:t>
      </w:r>
      <w:proofErr w:type="spellStart"/>
      <w:r w:rsidRPr="004A40C5">
        <w:rPr>
          <w:sz w:val="28"/>
          <w:szCs w:val="28"/>
        </w:rPr>
        <w:t>сформированности</w:t>
      </w:r>
      <w:proofErr w:type="spellEnd"/>
      <w:r w:rsidRPr="004A40C5">
        <w:rPr>
          <w:sz w:val="28"/>
          <w:szCs w:val="28"/>
        </w:rPr>
        <w:t xml:space="preserve"> умений и навыков практической работы или двигательных навыков).</w:t>
      </w:r>
    </w:p>
    <w:p w:rsidR="001440E8" w:rsidRPr="004A40C5" w:rsidRDefault="001440E8" w:rsidP="004A40C5">
      <w:pPr>
        <w:ind w:firstLine="709"/>
        <w:jc w:val="both"/>
        <w:rPr>
          <w:sz w:val="28"/>
          <w:szCs w:val="28"/>
        </w:rPr>
      </w:pPr>
      <w:r w:rsidRPr="004A40C5">
        <w:rPr>
          <w:sz w:val="28"/>
          <w:szCs w:val="28"/>
        </w:rPr>
        <w:t> 4. Машинный.</w:t>
      </w:r>
    </w:p>
    <w:p w:rsidR="001440E8" w:rsidRPr="004A40C5" w:rsidRDefault="001440E8" w:rsidP="004A40C5">
      <w:pPr>
        <w:ind w:firstLine="709"/>
        <w:jc w:val="both"/>
        <w:rPr>
          <w:sz w:val="28"/>
          <w:szCs w:val="28"/>
        </w:rPr>
      </w:pPr>
      <w:r w:rsidRPr="004A40C5">
        <w:rPr>
          <w:sz w:val="28"/>
          <w:szCs w:val="28"/>
        </w:rPr>
        <w:t>5. Самоконтроль.</w:t>
      </w:r>
    </w:p>
    <w:p w:rsidR="001440E8" w:rsidRPr="004A40C5" w:rsidRDefault="001440E8" w:rsidP="004A40C5">
      <w:pPr>
        <w:ind w:firstLine="709"/>
        <w:jc w:val="both"/>
        <w:rPr>
          <w:sz w:val="28"/>
          <w:szCs w:val="28"/>
        </w:rPr>
      </w:pPr>
      <w:r w:rsidRPr="004A40C5">
        <w:rPr>
          <w:sz w:val="28"/>
          <w:szCs w:val="28"/>
        </w:rPr>
        <w:t xml:space="preserve">6. </w:t>
      </w:r>
      <w:proofErr w:type="gramStart"/>
      <w:r w:rsidRPr="004A40C5">
        <w:rPr>
          <w:sz w:val="28"/>
          <w:szCs w:val="28"/>
        </w:rPr>
        <w:t>Комбинированный</w:t>
      </w:r>
      <w:proofErr w:type="gramEnd"/>
      <w:r w:rsidRPr="004A40C5">
        <w:rPr>
          <w:sz w:val="28"/>
          <w:szCs w:val="28"/>
        </w:rPr>
        <w:t xml:space="preserve"> (уплотненный) – сочетание различных методов контроля.</w:t>
      </w:r>
    </w:p>
    <w:p w:rsidR="001440E8" w:rsidRPr="004A40C5" w:rsidRDefault="001440E8" w:rsidP="004A40C5">
      <w:pPr>
        <w:ind w:firstLine="709"/>
        <w:jc w:val="both"/>
        <w:rPr>
          <w:sz w:val="28"/>
          <w:szCs w:val="28"/>
        </w:rPr>
      </w:pPr>
      <w:r w:rsidRPr="004A40C5">
        <w:rPr>
          <w:sz w:val="28"/>
          <w:szCs w:val="28"/>
        </w:rPr>
        <w:t xml:space="preserve">Взаимосвязь видов, методов, форм контроля и современных средств оценивания представлена в таблице 2 [3]. </w:t>
      </w:r>
    </w:p>
    <w:p w:rsidR="002C23D9" w:rsidRPr="004A40C5" w:rsidRDefault="002C23D9" w:rsidP="004A40C5">
      <w:pPr>
        <w:ind w:firstLine="709"/>
        <w:jc w:val="both"/>
        <w:rPr>
          <w:sz w:val="28"/>
          <w:szCs w:val="28"/>
        </w:rPr>
      </w:pPr>
    </w:p>
    <w:p w:rsidR="001440E8" w:rsidRPr="004A40C5" w:rsidRDefault="001440E8" w:rsidP="004A40C5">
      <w:pPr>
        <w:ind w:firstLine="709"/>
        <w:jc w:val="both"/>
        <w:rPr>
          <w:kern w:val="1"/>
          <w:sz w:val="28"/>
          <w:szCs w:val="28"/>
        </w:rPr>
      </w:pPr>
      <w:r w:rsidRPr="004A40C5">
        <w:rPr>
          <w:sz w:val="28"/>
          <w:szCs w:val="28"/>
        </w:rPr>
        <w:t>Таблица 2</w:t>
      </w:r>
      <w:r w:rsidR="002C23D9" w:rsidRPr="004A40C5">
        <w:rPr>
          <w:sz w:val="28"/>
          <w:szCs w:val="28"/>
        </w:rPr>
        <w:t xml:space="preserve"> </w:t>
      </w:r>
      <w:r w:rsidRPr="004A40C5">
        <w:rPr>
          <w:bCs/>
          <w:kern w:val="1"/>
          <w:sz w:val="28"/>
          <w:szCs w:val="28"/>
        </w:rPr>
        <w:t>Взаимосвязь видов, методов, форм и средств контроля</w:t>
      </w:r>
    </w:p>
    <w:tbl>
      <w:tblPr>
        <w:tblW w:w="10060" w:type="dxa"/>
        <w:tblBorders>
          <w:top w:val="nil"/>
          <w:left w:val="nil"/>
          <w:right w:val="nil"/>
        </w:tblBorders>
        <w:tblLayout w:type="fixed"/>
        <w:tblLook w:val="0000" w:firstRow="0" w:lastRow="0" w:firstColumn="0" w:lastColumn="0" w:noHBand="0" w:noVBand="0"/>
      </w:tblPr>
      <w:tblGrid>
        <w:gridCol w:w="2455"/>
        <w:gridCol w:w="2454"/>
        <w:gridCol w:w="2474"/>
        <w:gridCol w:w="2677"/>
      </w:tblGrid>
      <w:tr w:rsidR="001440E8" w:rsidRPr="004A40C5" w:rsidTr="001440E8">
        <w:tc>
          <w:tcPr>
            <w:tcW w:w="9920" w:type="dxa"/>
            <w:gridSpan w:val="4"/>
            <w:tcBorders>
              <w:top w:val="single" w:sz="8" w:space="0" w:color="auto"/>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ind w:left="302"/>
              <w:jc w:val="center"/>
              <w:rPr>
                <w:kern w:val="1"/>
                <w:sz w:val="28"/>
                <w:szCs w:val="28"/>
                <w:lang w:val="en-US"/>
              </w:rPr>
            </w:pPr>
            <w:proofErr w:type="spellStart"/>
            <w:r w:rsidRPr="004A40C5">
              <w:rPr>
                <w:b/>
                <w:bCs/>
                <w:kern w:val="1"/>
                <w:sz w:val="28"/>
                <w:szCs w:val="28"/>
                <w:lang w:val="en-US"/>
              </w:rPr>
              <w:t>контроль</w:t>
            </w:r>
            <w:proofErr w:type="spellEnd"/>
          </w:p>
        </w:tc>
      </w:tr>
      <w:tr w:rsidR="001440E8" w:rsidRPr="004A40C5" w:rsidTr="001440E8">
        <w:tblPrEx>
          <w:tblBorders>
            <w:top w:val="none" w:sz="0" w:space="0" w:color="auto"/>
          </w:tblBorders>
        </w:tblPrEx>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входной</w:t>
            </w:r>
            <w:proofErr w:type="spellEnd"/>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промежуточный</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итоговый</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jc w:val="center"/>
              <w:rPr>
                <w:kern w:val="1"/>
                <w:sz w:val="28"/>
                <w:szCs w:val="28"/>
                <w:lang w:val="en-US"/>
              </w:rPr>
            </w:pPr>
            <w:proofErr w:type="spellStart"/>
            <w:r w:rsidRPr="004A40C5">
              <w:rPr>
                <w:b/>
                <w:bCs/>
                <w:kern w:val="1"/>
                <w:sz w:val="28"/>
                <w:szCs w:val="28"/>
                <w:lang w:val="en-US"/>
              </w:rPr>
              <w:t>остаточные</w:t>
            </w:r>
            <w:proofErr w:type="spellEnd"/>
            <w:r w:rsidRPr="004A40C5">
              <w:rPr>
                <w:b/>
                <w:bCs/>
                <w:kern w:val="1"/>
                <w:sz w:val="28"/>
                <w:szCs w:val="28"/>
                <w:lang w:val="en-US"/>
              </w:rPr>
              <w:t xml:space="preserve"> </w:t>
            </w:r>
            <w:proofErr w:type="spellStart"/>
            <w:r w:rsidRPr="004A40C5">
              <w:rPr>
                <w:b/>
                <w:bCs/>
                <w:kern w:val="1"/>
                <w:sz w:val="28"/>
                <w:szCs w:val="28"/>
                <w:lang w:val="en-US"/>
              </w:rPr>
              <w:t>знания</w:t>
            </w:r>
            <w:proofErr w:type="spellEnd"/>
          </w:p>
        </w:tc>
      </w:tr>
      <w:tr w:rsidR="001440E8" w:rsidRPr="004A40C5" w:rsidTr="001440E8">
        <w:tc>
          <w:tcPr>
            <w:tcW w:w="2420" w:type="dxa"/>
            <w:tcBorders>
              <w:left w:val="single" w:sz="8" w:space="0" w:color="auto"/>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входное</w:t>
            </w:r>
            <w:proofErr w:type="spellEnd"/>
            <w:r w:rsidRPr="004A40C5">
              <w:rPr>
                <w:kern w:val="1"/>
                <w:sz w:val="28"/>
                <w:szCs w:val="28"/>
                <w:lang w:val="en-US"/>
              </w:rPr>
              <w:t xml:space="preserve"> НОТ)</w:t>
            </w:r>
          </w:p>
        </w:tc>
        <w:tc>
          <w:tcPr>
            <w:tcW w:w="24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собеседование,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анкетирование,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контрольная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опрос,</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домашнее задание,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 xml:space="preserve">семинарское </w:t>
            </w:r>
            <w:r w:rsidRPr="004A40C5">
              <w:rPr>
                <w:kern w:val="1"/>
                <w:sz w:val="28"/>
                <w:szCs w:val="28"/>
              </w:rPr>
              <w:lastRenderedPageBreak/>
              <w:t>занятие,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лабораторная работа,</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деловая игра,</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формирующее</w:t>
            </w:r>
            <w:proofErr w:type="gramEnd"/>
            <w:r w:rsidRPr="004A40C5">
              <w:rPr>
                <w:kern w:val="1"/>
                <w:sz w:val="28"/>
                <w:szCs w:val="28"/>
              </w:rPr>
              <w:t>, диагностическое КОТ),</w:t>
            </w:r>
          </w:p>
          <w:p w:rsidR="001440E8" w:rsidRPr="0017326E" w:rsidRDefault="001440E8" w:rsidP="001440E8">
            <w:pPr>
              <w:widowControl w:val="0"/>
              <w:autoSpaceDE w:val="0"/>
              <w:autoSpaceDN w:val="0"/>
              <w:adjustRightInd w:val="0"/>
              <w:rPr>
                <w:kern w:val="1"/>
                <w:sz w:val="28"/>
                <w:szCs w:val="28"/>
              </w:rPr>
            </w:pPr>
            <w:r w:rsidRPr="0017326E">
              <w:rPr>
                <w:b/>
                <w:bCs/>
                <w:kern w:val="1"/>
                <w:sz w:val="28"/>
                <w:szCs w:val="28"/>
              </w:rPr>
              <w:t>портфолио,</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44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rPr>
            </w:pPr>
            <w:r w:rsidRPr="004A40C5">
              <w:rPr>
                <w:kern w:val="1"/>
                <w:sz w:val="28"/>
                <w:szCs w:val="28"/>
              </w:rPr>
              <w:lastRenderedPageBreak/>
              <w:t>зачет,</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экзамен,</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rPr>
              <w:t>тестирование</w:t>
            </w:r>
          </w:p>
          <w:p w:rsidR="001440E8" w:rsidRPr="004A40C5" w:rsidRDefault="001440E8" w:rsidP="001440E8">
            <w:pPr>
              <w:widowControl w:val="0"/>
              <w:autoSpaceDE w:val="0"/>
              <w:autoSpaceDN w:val="0"/>
              <w:adjustRightInd w:val="0"/>
              <w:rPr>
                <w:kern w:val="1"/>
                <w:sz w:val="28"/>
                <w:szCs w:val="28"/>
              </w:rPr>
            </w:pPr>
            <w:r w:rsidRPr="004A40C5">
              <w:rPr>
                <w:kern w:val="1"/>
                <w:sz w:val="28"/>
                <w:szCs w:val="28"/>
              </w:rPr>
              <w:t>(</w:t>
            </w:r>
            <w:proofErr w:type="gramStart"/>
            <w:r w:rsidRPr="004A40C5">
              <w:rPr>
                <w:kern w:val="1"/>
                <w:sz w:val="28"/>
                <w:szCs w:val="28"/>
              </w:rPr>
              <w:t>тематическое</w:t>
            </w:r>
            <w:proofErr w:type="gramEnd"/>
            <w:r w:rsidRPr="004A40C5">
              <w:rPr>
                <w:kern w:val="1"/>
                <w:sz w:val="28"/>
                <w:szCs w:val="28"/>
              </w:rPr>
              <w:t>, рубежное, итоговое КОТ),</w:t>
            </w:r>
          </w:p>
          <w:p w:rsidR="001440E8" w:rsidRPr="004A40C5" w:rsidRDefault="001440E8" w:rsidP="001440E8">
            <w:pPr>
              <w:widowControl w:val="0"/>
              <w:autoSpaceDE w:val="0"/>
              <w:autoSpaceDN w:val="0"/>
              <w:adjustRightInd w:val="0"/>
              <w:rPr>
                <w:kern w:val="1"/>
                <w:sz w:val="28"/>
                <w:szCs w:val="28"/>
              </w:rPr>
            </w:pPr>
            <w:r w:rsidRPr="004A40C5">
              <w:rPr>
                <w:b/>
                <w:bCs/>
                <w:kern w:val="1"/>
                <w:sz w:val="28"/>
                <w:szCs w:val="28"/>
                <w:lang w:val="en-US"/>
              </w:rPr>
              <w:t> </w:t>
            </w:r>
          </w:p>
          <w:p w:rsidR="001440E8" w:rsidRPr="0017326E" w:rsidRDefault="001440E8" w:rsidP="001440E8">
            <w:pPr>
              <w:widowControl w:val="0"/>
              <w:autoSpaceDE w:val="0"/>
              <w:autoSpaceDN w:val="0"/>
              <w:adjustRightInd w:val="0"/>
              <w:rPr>
                <w:kern w:val="1"/>
                <w:sz w:val="28"/>
                <w:szCs w:val="28"/>
              </w:rPr>
            </w:pPr>
            <w:r w:rsidRPr="0017326E">
              <w:rPr>
                <w:b/>
                <w:bCs/>
                <w:kern w:val="1"/>
                <w:sz w:val="28"/>
                <w:szCs w:val="28"/>
              </w:rPr>
              <w:t>портфолио,</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рейтинг</w:t>
            </w:r>
            <w:proofErr w:type="spellEnd"/>
            <w:r w:rsidRPr="004A40C5">
              <w:rPr>
                <w:b/>
                <w:bCs/>
                <w:kern w:val="1"/>
                <w:sz w:val="28"/>
                <w:szCs w:val="28"/>
                <w:lang w:val="en-US"/>
              </w:rPr>
              <w:t>,</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мониторинг</w:t>
            </w:r>
            <w:proofErr w:type="spellEnd"/>
          </w:p>
        </w:tc>
        <w:tc>
          <w:tcPr>
            <w:tcW w:w="2220" w:type="dxa"/>
            <w:tcBorders>
              <w:bottom w:val="single" w:sz="8" w:space="0" w:color="auto"/>
              <w:right w:val="single" w:sz="8" w:space="0" w:color="auto"/>
            </w:tcBorders>
            <w:tcMar>
              <w:top w:w="60" w:type="nil"/>
              <w:right w:w="60" w:type="nil"/>
            </w:tcMar>
          </w:tcPr>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lastRenderedPageBreak/>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r w:rsidRPr="004A40C5">
              <w:rPr>
                <w:b/>
                <w:bCs/>
                <w:kern w:val="1"/>
                <w:sz w:val="28"/>
                <w:szCs w:val="28"/>
                <w:lang w:val="en-US"/>
              </w:rPr>
              <w:t> </w:t>
            </w:r>
          </w:p>
          <w:p w:rsidR="001440E8" w:rsidRPr="004A40C5" w:rsidRDefault="001440E8" w:rsidP="001440E8">
            <w:pPr>
              <w:widowControl w:val="0"/>
              <w:autoSpaceDE w:val="0"/>
              <w:autoSpaceDN w:val="0"/>
              <w:adjustRightInd w:val="0"/>
              <w:rPr>
                <w:kern w:val="1"/>
                <w:sz w:val="28"/>
                <w:szCs w:val="28"/>
                <w:lang w:val="en-US"/>
              </w:rPr>
            </w:pPr>
            <w:proofErr w:type="spellStart"/>
            <w:r w:rsidRPr="004A40C5">
              <w:rPr>
                <w:b/>
                <w:bCs/>
                <w:kern w:val="1"/>
                <w:sz w:val="28"/>
                <w:szCs w:val="28"/>
                <w:lang w:val="en-US"/>
              </w:rPr>
              <w:t>тестирование</w:t>
            </w:r>
            <w:proofErr w:type="spellEnd"/>
          </w:p>
          <w:p w:rsidR="001440E8" w:rsidRPr="004A40C5" w:rsidRDefault="001440E8" w:rsidP="001440E8">
            <w:pPr>
              <w:widowControl w:val="0"/>
              <w:autoSpaceDE w:val="0"/>
              <w:autoSpaceDN w:val="0"/>
              <w:adjustRightInd w:val="0"/>
              <w:rPr>
                <w:kern w:val="1"/>
                <w:sz w:val="28"/>
                <w:szCs w:val="28"/>
                <w:lang w:val="en-US"/>
              </w:rPr>
            </w:pPr>
            <w:r w:rsidRPr="004A40C5">
              <w:rPr>
                <w:kern w:val="1"/>
                <w:sz w:val="28"/>
                <w:szCs w:val="28"/>
                <w:lang w:val="en-US"/>
              </w:rPr>
              <w:t>(</w:t>
            </w:r>
            <w:proofErr w:type="spellStart"/>
            <w:r w:rsidRPr="004A40C5">
              <w:rPr>
                <w:kern w:val="1"/>
                <w:sz w:val="28"/>
                <w:szCs w:val="28"/>
                <w:lang w:val="en-US"/>
              </w:rPr>
              <w:t>итоговое</w:t>
            </w:r>
            <w:proofErr w:type="spellEnd"/>
            <w:r w:rsidRPr="004A40C5">
              <w:rPr>
                <w:kern w:val="1"/>
                <w:sz w:val="28"/>
                <w:szCs w:val="28"/>
                <w:lang w:val="en-US"/>
              </w:rPr>
              <w:t xml:space="preserve"> КОТ)</w:t>
            </w:r>
          </w:p>
        </w:tc>
      </w:tr>
    </w:tbl>
    <w:p w:rsidR="001440E8" w:rsidRPr="004A40C5" w:rsidRDefault="001440E8" w:rsidP="001440E8">
      <w:pPr>
        <w:widowControl w:val="0"/>
        <w:autoSpaceDE w:val="0"/>
        <w:autoSpaceDN w:val="0"/>
        <w:adjustRightInd w:val="0"/>
        <w:jc w:val="both"/>
        <w:rPr>
          <w:kern w:val="1"/>
          <w:sz w:val="28"/>
          <w:szCs w:val="28"/>
          <w:lang w:val="en-US"/>
        </w:rPr>
      </w:pPr>
      <w:r w:rsidRPr="004A40C5">
        <w:rPr>
          <w:kern w:val="1"/>
          <w:sz w:val="28"/>
          <w:szCs w:val="28"/>
          <w:lang w:val="en-US"/>
        </w:rPr>
        <w:lastRenderedPageBreak/>
        <w:t> </w:t>
      </w:r>
    </w:p>
    <w:p w:rsidR="001440E8" w:rsidRPr="004A40C5" w:rsidRDefault="001440E8" w:rsidP="004A40C5">
      <w:pPr>
        <w:tabs>
          <w:tab w:val="left" w:pos="993"/>
        </w:tabs>
        <w:ind w:firstLine="709"/>
        <w:jc w:val="both"/>
        <w:rPr>
          <w:sz w:val="28"/>
          <w:szCs w:val="28"/>
        </w:rPr>
      </w:pPr>
      <w:r w:rsidRPr="004A40C5">
        <w:rPr>
          <w:sz w:val="28"/>
          <w:szCs w:val="28"/>
        </w:rPr>
        <w:t>Оценка и ее функции</w:t>
      </w:r>
    </w:p>
    <w:p w:rsidR="001440E8" w:rsidRPr="004A40C5" w:rsidRDefault="001440E8" w:rsidP="004A40C5">
      <w:pPr>
        <w:tabs>
          <w:tab w:val="left" w:pos="993"/>
        </w:tabs>
        <w:ind w:firstLine="709"/>
        <w:jc w:val="both"/>
        <w:rPr>
          <w:sz w:val="28"/>
          <w:szCs w:val="28"/>
        </w:rPr>
      </w:pPr>
      <w:r w:rsidRPr="004A40C5">
        <w:rPr>
          <w:sz w:val="28"/>
          <w:szCs w:val="28"/>
        </w:rPr>
        <w:t>Результаты контроля учебно-познавательной деятельности учащихся выражаются в ее оценке. Оценить – значит установить уровень, степень или качество чего-либо.</w:t>
      </w:r>
    </w:p>
    <w:p w:rsidR="001440E8" w:rsidRPr="004A40C5" w:rsidRDefault="001440E8" w:rsidP="004A40C5">
      <w:pPr>
        <w:tabs>
          <w:tab w:val="left" w:pos="993"/>
        </w:tabs>
        <w:ind w:firstLine="709"/>
        <w:jc w:val="both"/>
        <w:rPr>
          <w:sz w:val="28"/>
          <w:szCs w:val="28"/>
        </w:rPr>
      </w:pPr>
      <w:r w:rsidRPr="004A40C5">
        <w:rPr>
          <w:sz w:val="28"/>
          <w:szCs w:val="28"/>
        </w:rPr>
        <w:t>Оценка – качественный показатель (например, «Ты - молодец!»).</w:t>
      </w:r>
    </w:p>
    <w:p w:rsidR="001440E8" w:rsidRPr="004A40C5" w:rsidRDefault="001440E8" w:rsidP="004A40C5">
      <w:pPr>
        <w:tabs>
          <w:tab w:val="left" w:pos="993"/>
        </w:tabs>
        <w:ind w:firstLine="709"/>
        <w:jc w:val="both"/>
        <w:rPr>
          <w:sz w:val="28"/>
          <w:szCs w:val="28"/>
        </w:rPr>
      </w:pPr>
      <w:r w:rsidRPr="004A40C5">
        <w:rPr>
          <w:sz w:val="28"/>
          <w:szCs w:val="28"/>
        </w:rPr>
        <w:t>Отметка – количественный показатель (пяти или десятибалльная шкала, проценты).</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оценки:</w:t>
      </w:r>
    </w:p>
    <w:p w:rsidR="001440E8" w:rsidRPr="004A40C5" w:rsidRDefault="001440E8" w:rsidP="004A40C5">
      <w:pPr>
        <w:tabs>
          <w:tab w:val="left" w:pos="993"/>
        </w:tabs>
        <w:ind w:firstLine="709"/>
        <w:jc w:val="both"/>
        <w:rPr>
          <w:sz w:val="28"/>
          <w:szCs w:val="28"/>
        </w:rPr>
      </w:pPr>
      <w:proofErr w:type="gramStart"/>
      <w:r w:rsidRPr="004A40C5">
        <w:rPr>
          <w:sz w:val="28"/>
          <w:szCs w:val="28"/>
        </w:rPr>
        <w:t>1) мотивационная (поощряет, стимулирует учебную деятельность);</w:t>
      </w:r>
      <w:proofErr w:type="gramEnd"/>
    </w:p>
    <w:p w:rsidR="001440E8" w:rsidRPr="004A40C5" w:rsidRDefault="001440E8" w:rsidP="004A40C5">
      <w:pPr>
        <w:tabs>
          <w:tab w:val="left" w:pos="993"/>
        </w:tabs>
        <w:ind w:firstLine="709"/>
        <w:jc w:val="both"/>
        <w:rPr>
          <w:sz w:val="28"/>
          <w:szCs w:val="28"/>
        </w:rPr>
      </w:pPr>
      <w:r w:rsidRPr="004A40C5">
        <w:rPr>
          <w:sz w:val="28"/>
          <w:szCs w:val="28"/>
        </w:rPr>
        <w:t xml:space="preserve">2) </w:t>
      </w:r>
      <w:proofErr w:type="gramStart"/>
      <w:r w:rsidRPr="004A40C5">
        <w:rPr>
          <w:sz w:val="28"/>
          <w:szCs w:val="28"/>
        </w:rPr>
        <w:t>диагностическая</w:t>
      </w:r>
      <w:proofErr w:type="gramEnd"/>
      <w:r w:rsidRPr="004A40C5">
        <w:rPr>
          <w:sz w:val="28"/>
          <w:szCs w:val="28"/>
        </w:rPr>
        <w:t xml:space="preserve"> (указывает на причины тех или иных образовательных результатов);</w:t>
      </w:r>
    </w:p>
    <w:p w:rsidR="001440E8" w:rsidRPr="004A40C5" w:rsidRDefault="001440E8" w:rsidP="004A40C5">
      <w:pPr>
        <w:tabs>
          <w:tab w:val="left" w:pos="993"/>
        </w:tabs>
        <w:ind w:firstLine="709"/>
        <w:jc w:val="both"/>
        <w:rPr>
          <w:sz w:val="28"/>
          <w:szCs w:val="28"/>
        </w:rPr>
      </w:pPr>
      <w:r w:rsidRPr="004A40C5">
        <w:rPr>
          <w:sz w:val="28"/>
          <w:szCs w:val="28"/>
        </w:rPr>
        <w:t xml:space="preserve">3) </w:t>
      </w:r>
      <w:proofErr w:type="gramStart"/>
      <w:r w:rsidRPr="004A40C5">
        <w:rPr>
          <w:sz w:val="28"/>
          <w:szCs w:val="28"/>
        </w:rPr>
        <w:t>воспитательная</w:t>
      </w:r>
      <w:proofErr w:type="gramEnd"/>
      <w:r w:rsidRPr="004A40C5">
        <w:rPr>
          <w:sz w:val="28"/>
          <w:szCs w:val="28"/>
        </w:rPr>
        <w:t xml:space="preserve"> (формирует самосознание и адекватную самооценку);</w:t>
      </w:r>
    </w:p>
    <w:p w:rsidR="001440E8" w:rsidRPr="004A40C5" w:rsidRDefault="001440E8" w:rsidP="004A40C5">
      <w:pPr>
        <w:tabs>
          <w:tab w:val="left" w:pos="993"/>
        </w:tabs>
        <w:ind w:firstLine="709"/>
        <w:jc w:val="both"/>
        <w:rPr>
          <w:sz w:val="28"/>
          <w:szCs w:val="28"/>
        </w:rPr>
      </w:pPr>
      <w:r w:rsidRPr="004A40C5">
        <w:rPr>
          <w:sz w:val="28"/>
          <w:szCs w:val="28"/>
        </w:rPr>
        <w:t xml:space="preserve">4) </w:t>
      </w:r>
      <w:proofErr w:type="gramStart"/>
      <w:r w:rsidRPr="004A40C5">
        <w:rPr>
          <w:sz w:val="28"/>
          <w:szCs w:val="28"/>
        </w:rPr>
        <w:t>информационная</w:t>
      </w:r>
      <w:proofErr w:type="gramEnd"/>
      <w:r w:rsidRPr="004A40C5">
        <w:rPr>
          <w:sz w:val="28"/>
          <w:szCs w:val="28"/>
        </w:rPr>
        <w:t xml:space="preserve"> (свидетельствует о степени успешности ученика).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развития пятибалльной шкалы оценок:</w:t>
      </w:r>
    </w:p>
    <w:p w:rsidR="001440E8" w:rsidRPr="004A40C5" w:rsidRDefault="001440E8" w:rsidP="004A40C5">
      <w:pPr>
        <w:tabs>
          <w:tab w:val="left" w:pos="993"/>
        </w:tabs>
        <w:ind w:firstLine="709"/>
        <w:jc w:val="both"/>
        <w:rPr>
          <w:sz w:val="28"/>
          <w:szCs w:val="28"/>
        </w:rPr>
      </w:pPr>
      <w:r w:rsidRPr="004A40C5">
        <w:rPr>
          <w:sz w:val="28"/>
          <w:szCs w:val="28"/>
        </w:rPr>
        <w:t>1) май 1918 года – постановление А.В. Луначарского «Об отмене отметок»;</w:t>
      </w:r>
    </w:p>
    <w:p w:rsidR="001440E8" w:rsidRPr="004A40C5" w:rsidRDefault="001440E8" w:rsidP="004A40C5">
      <w:pPr>
        <w:tabs>
          <w:tab w:val="left" w:pos="993"/>
        </w:tabs>
        <w:ind w:firstLine="709"/>
        <w:jc w:val="both"/>
        <w:rPr>
          <w:sz w:val="28"/>
          <w:szCs w:val="28"/>
        </w:rPr>
      </w:pPr>
      <w:proofErr w:type="gramStart"/>
      <w:r w:rsidRPr="004A40C5">
        <w:rPr>
          <w:sz w:val="28"/>
          <w:szCs w:val="28"/>
        </w:rPr>
        <w:t>2) сентябрь 1935 года - введено пять словесных (вербальных) оценок: «очень плохо», «плохо», «посредственно», «хорошо», «отлично»;</w:t>
      </w:r>
      <w:proofErr w:type="gramEnd"/>
    </w:p>
    <w:p w:rsidR="001440E8" w:rsidRPr="004A40C5" w:rsidRDefault="001440E8" w:rsidP="004A40C5">
      <w:pPr>
        <w:tabs>
          <w:tab w:val="left" w:pos="993"/>
        </w:tabs>
        <w:ind w:firstLine="709"/>
        <w:jc w:val="both"/>
        <w:rPr>
          <w:sz w:val="28"/>
          <w:szCs w:val="28"/>
        </w:rPr>
      </w:pPr>
      <w:r w:rsidRPr="004A40C5">
        <w:rPr>
          <w:sz w:val="28"/>
          <w:szCs w:val="28"/>
        </w:rPr>
        <w:t>3) январь 1944 года – возврат к цифровой «пятибалльной» системе оценки успеваемости.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Недостатки традиционного пятибалльного оценивания:</w:t>
      </w:r>
    </w:p>
    <w:p w:rsidR="001440E8" w:rsidRPr="004A40C5" w:rsidRDefault="001440E8" w:rsidP="004A40C5">
      <w:pPr>
        <w:tabs>
          <w:tab w:val="left" w:pos="993"/>
        </w:tabs>
        <w:ind w:firstLine="709"/>
        <w:jc w:val="both"/>
        <w:rPr>
          <w:sz w:val="28"/>
          <w:szCs w:val="28"/>
        </w:rPr>
      </w:pPr>
      <w:r w:rsidRPr="004A40C5">
        <w:rPr>
          <w:sz w:val="28"/>
          <w:szCs w:val="28"/>
        </w:rPr>
        <w:t>– низкая дифференцирующая способность;</w:t>
      </w:r>
    </w:p>
    <w:p w:rsidR="001440E8" w:rsidRPr="004A40C5" w:rsidRDefault="001440E8" w:rsidP="004A40C5">
      <w:pPr>
        <w:tabs>
          <w:tab w:val="left" w:pos="993"/>
        </w:tabs>
        <w:ind w:firstLine="709"/>
        <w:jc w:val="both"/>
        <w:rPr>
          <w:sz w:val="28"/>
          <w:szCs w:val="28"/>
        </w:rPr>
      </w:pPr>
      <w:r w:rsidRPr="004A40C5">
        <w:rPr>
          <w:sz w:val="28"/>
          <w:szCs w:val="28"/>
        </w:rPr>
        <w:t>– травмирующий характер для ребёнка;</w:t>
      </w:r>
    </w:p>
    <w:p w:rsidR="001440E8" w:rsidRPr="004A40C5" w:rsidRDefault="001440E8" w:rsidP="004A40C5">
      <w:pPr>
        <w:tabs>
          <w:tab w:val="left" w:pos="993"/>
        </w:tabs>
        <w:ind w:firstLine="709"/>
        <w:jc w:val="both"/>
        <w:rPr>
          <w:sz w:val="28"/>
          <w:szCs w:val="28"/>
        </w:rPr>
      </w:pPr>
      <w:r w:rsidRPr="004A40C5">
        <w:rPr>
          <w:sz w:val="28"/>
          <w:szCs w:val="28"/>
        </w:rPr>
        <w:t>– малая информативность для родителей учащихся;</w:t>
      </w:r>
    </w:p>
    <w:p w:rsidR="001440E8" w:rsidRPr="004A40C5" w:rsidRDefault="001440E8" w:rsidP="004A40C5">
      <w:pPr>
        <w:tabs>
          <w:tab w:val="left" w:pos="993"/>
        </w:tabs>
        <w:ind w:firstLine="709"/>
        <w:jc w:val="both"/>
        <w:rPr>
          <w:sz w:val="28"/>
          <w:szCs w:val="28"/>
        </w:rPr>
      </w:pPr>
      <w:r w:rsidRPr="004A40C5">
        <w:rPr>
          <w:sz w:val="28"/>
          <w:szCs w:val="28"/>
        </w:rPr>
        <w:t>– невозможность фиксации уровня личных усилий ученика для достижения результата;</w:t>
      </w:r>
    </w:p>
    <w:p w:rsidR="001440E8" w:rsidRPr="004A40C5" w:rsidRDefault="001440E8" w:rsidP="004A40C5">
      <w:pPr>
        <w:tabs>
          <w:tab w:val="left" w:pos="993"/>
        </w:tabs>
        <w:ind w:firstLine="709"/>
        <w:jc w:val="both"/>
        <w:rPr>
          <w:sz w:val="28"/>
          <w:szCs w:val="28"/>
        </w:rPr>
      </w:pPr>
      <w:r w:rsidRPr="004A40C5">
        <w:rPr>
          <w:sz w:val="28"/>
          <w:szCs w:val="28"/>
        </w:rPr>
        <w:lastRenderedPageBreak/>
        <w:t>– малая пригодность для оценивания личностных качеств и достижений;</w:t>
      </w:r>
    </w:p>
    <w:p w:rsidR="001440E8" w:rsidRPr="004A40C5" w:rsidRDefault="001440E8" w:rsidP="004A40C5">
      <w:pPr>
        <w:tabs>
          <w:tab w:val="left" w:pos="993"/>
        </w:tabs>
        <w:ind w:firstLine="709"/>
        <w:jc w:val="both"/>
        <w:rPr>
          <w:sz w:val="28"/>
          <w:szCs w:val="28"/>
        </w:rPr>
      </w:pPr>
      <w:r w:rsidRPr="004A40C5">
        <w:rPr>
          <w:sz w:val="28"/>
          <w:szCs w:val="28"/>
        </w:rPr>
        <w:t>– создание формальной мотивации, отсутствия активной позиции по отношению к обучению и личной заинтересованности в его результатах.</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Основные ошибки при выставлении отметки:</w:t>
      </w:r>
    </w:p>
    <w:p w:rsidR="001440E8" w:rsidRPr="004A40C5" w:rsidRDefault="001440E8" w:rsidP="004A40C5">
      <w:pPr>
        <w:tabs>
          <w:tab w:val="left" w:pos="993"/>
        </w:tabs>
        <w:ind w:firstLine="709"/>
        <w:jc w:val="both"/>
        <w:rPr>
          <w:sz w:val="28"/>
          <w:szCs w:val="28"/>
        </w:rPr>
      </w:pPr>
      <w:r w:rsidRPr="004A40C5">
        <w:rPr>
          <w:sz w:val="28"/>
          <w:szCs w:val="28"/>
        </w:rPr>
        <w:t xml:space="preserve">1) инерция отметок (выставление их по установившейся традиции, деление </w:t>
      </w:r>
      <w:proofErr w:type="gramStart"/>
      <w:r w:rsidRPr="004A40C5">
        <w:rPr>
          <w:sz w:val="28"/>
          <w:szCs w:val="28"/>
        </w:rPr>
        <w:t>на</w:t>
      </w:r>
      <w:proofErr w:type="gramEnd"/>
      <w:r w:rsidRPr="004A40C5">
        <w:rPr>
          <w:sz w:val="28"/>
          <w:szCs w:val="28"/>
        </w:rPr>
        <w:t xml:space="preserve"> слабых и сильных);</w:t>
      </w:r>
    </w:p>
    <w:p w:rsidR="001440E8" w:rsidRPr="004A40C5" w:rsidRDefault="001440E8" w:rsidP="004A40C5">
      <w:pPr>
        <w:tabs>
          <w:tab w:val="left" w:pos="993"/>
        </w:tabs>
        <w:ind w:firstLine="709"/>
        <w:jc w:val="both"/>
        <w:rPr>
          <w:sz w:val="28"/>
          <w:szCs w:val="28"/>
        </w:rPr>
      </w:pPr>
      <w:r w:rsidRPr="004A40C5">
        <w:rPr>
          <w:sz w:val="28"/>
          <w:szCs w:val="28"/>
        </w:rPr>
        <w:t>2) искусственный либерализм и жесткий авторитаризм (завышение и занижение отметок);</w:t>
      </w:r>
    </w:p>
    <w:p w:rsidR="001440E8" w:rsidRPr="004A40C5" w:rsidRDefault="001440E8" w:rsidP="004A40C5">
      <w:pPr>
        <w:tabs>
          <w:tab w:val="left" w:pos="993"/>
        </w:tabs>
        <w:ind w:firstLine="709"/>
        <w:jc w:val="both"/>
        <w:rPr>
          <w:sz w:val="28"/>
          <w:szCs w:val="28"/>
        </w:rPr>
      </w:pPr>
      <w:r w:rsidRPr="004A40C5">
        <w:rPr>
          <w:sz w:val="28"/>
          <w:szCs w:val="28"/>
        </w:rPr>
        <w:t>3) средний балл успеваемости (носит формальный характер);</w:t>
      </w:r>
    </w:p>
    <w:p w:rsidR="001440E8" w:rsidRPr="004A40C5" w:rsidRDefault="001440E8" w:rsidP="004A40C5">
      <w:pPr>
        <w:tabs>
          <w:tab w:val="left" w:pos="993"/>
        </w:tabs>
        <w:ind w:firstLine="709"/>
        <w:jc w:val="both"/>
        <w:rPr>
          <w:sz w:val="28"/>
          <w:szCs w:val="28"/>
        </w:rPr>
      </w:pPr>
      <w:r w:rsidRPr="004A40C5">
        <w:rPr>
          <w:sz w:val="28"/>
          <w:szCs w:val="28"/>
        </w:rPr>
        <w:t>4) двойка как средство борьбы с недисциплинированностью [4].</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rPr>
        <w:t xml:space="preserve">СИСТЕМА </w:t>
      </w:r>
      <w:proofErr w:type="gramStart"/>
      <w:r w:rsidRPr="004A40C5">
        <w:rPr>
          <w:b/>
          <w:bCs/>
          <w:kern w:val="1"/>
          <w:sz w:val="28"/>
          <w:szCs w:val="28"/>
        </w:rPr>
        <w:t>РЕЙТИНГ-КОНТРОЛЯ</w:t>
      </w:r>
      <w:proofErr w:type="gramEnd"/>
      <w:r w:rsidRPr="004A40C5">
        <w:rPr>
          <w:b/>
          <w:bCs/>
          <w:kern w:val="1"/>
          <w:sz w:val="28"/>
          <w:szCs w:val="28"/>
        </w:rPr>
        <w:t xml:space="preserve"> КАК СОСТАВНАЯ ЧАСТЬ УЧЕБНОГО ПРОЦЕССА</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 xml:space="preserve">Рейтинг учащегося  (англ. </w:t>
      </w:r>
      <w:proofErr w:type="spellStart"/>
      <w:r w:rsidRPr="004A40C5">
        <w:rPr>
          <w:sz w:val="28"/>
          <w:szCs w:val="28"/>
        </w:rPr>
        <w:t>rating</w:t>
      </w:r>
      <w:proofErr w:type="spellEnd"/>
      <w:r w:rsidRPr="004A40C5">
        <w:rPr>
          <w:sz w:val="28"/>
          <w:szCs w:val="28"/>
        </w:rPr>
        <w:t xml:space="preserve">, от </w:t>
      </w:r>
      <w:proofErr w:type="spellStart"/>
      <w:r w:rsidRPr="004A40C5">
        <w:rPr>
          <w:sz w:val="28"/>
          <w:szCs w:val="28"/>
        </w:rPr>
        <w:t>to</w:t>
      </w:r>
      <w:proofErr w:type="spellEnd"/>
      <w:r w:rsidRPr="004A40C5">
        <w:rPr>
          <w:sz w:val="28"/>
          <w:szCs w:val="28"/>
        </w:rPr>
        <w:t xml:space="preserve"> </w:t>
      </w:r>
      <w:proofErr w:type="spellStart"/>
      <w:r w:rsidRPr="004A40C5">
        <w:rPr>
          <w:sz w:val="28"/>
          <w:szCs w:val="28"/>
        </w:rPr>
        <w:t>rate</w:t>
      </w:r>
      <w:proofErr w:type="spellEnd"/>
      <w:r w:rsidRPr="004A40C5">
        <w:rPr>
          <w:sz w:val="28"/>
          <w:szCs w:val="28"/>
        </w:rPr>
        <w:t xml:space="preserve"> – оценивать, ранжировать) - это индивидуальный числовой показатель интегральной оценки достижений в учебе, образуемый путем сложения рейтинговых баллов, полученных в результате оценки отдельных учебных действий, по возможности с учетом коэффициента значимости («весового» коэффициента) этих действий в достижении образовательных целей.</w:t>
      </w:r>
    </w:p>
    <w:p w:rsidR="001440E8" w:rsidRPr="004A40C5" w:rsidRDefault="001440E8" w:rsidP="004A40C5">
      <w:pPr>
        <w:tabs>
          <w:tab w:val="left" w:pos="993"/>
        </w:tabs>
        <w:ind w:firstLine="709"/>
        <w:jc w:val="both"/>
        <w:rPr>
          <w:sz w:val="28"/>
          <w:szCs w:val="28"/>
        </w:rPr>
      </w:pPr>
      <w:r w:rsidRPr="004A40C5">
        <w:rPr>
          <w:sz w:val="28"/>
          <w:szCs w:val="28"/>
        </w:rPr>
        <w:t>Основной принцип рейтинга – ранжирование.</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Принципы рейтинговой технологии (по Л.Г. Устиновой)</w:t>
      </w:r>
    </w:p>
    <w:p w:rsidR="001440E8" w:rsidRPr="004A40C5" w:rsidRDefault="001440E8" w:rsidP="004A40C5">
      <w:pPr>
        <w:tabs>
          <w:tab w:val="left" w:pos="993"/>
        </w:tabs>
        <w:ind w:firstLine="709"/>
        <w:jc w:val="both"/>
        <w:rPr>
          <w:sz w:val="28"/>
          <w:szCs w:val="28"/>
        </w:rPr>
      </w:pPr>
      <w:r w:rsidRPr="004A40C5">
        <w:rPr>
          <w:sz w:val="28"/>
          <w:szCs w:val="28"/>
        </w:rPr>
        <w:t>Ориентационный принцип (чёткое определение для учащихся целей и задач работы, способов их достижения).</w:t>
      </w:r>
    </w:p>
    <w:p w:rsidR="001440E8" w:rsidRPr="004A40C5" w:rsidRDefault="001440E8" w:rsidP="004A40C5">
      <w:pPr>
        <w:tabs>
          <w:tab w:val="left" w:pos="993"/>
        </w:tabs>
        <w:ind w:firstLine="709"/>
        <w:jc w:val="both"/>
        <w:rPr>
          <w:sz w:val="28"/>
          <w:szCs w:val="28"/>
        </w:rPr>
      </w:pPr>
      <w:r w:rsidRPr="004A40C5">
        <w:rPr>
          <w:sz w:val="28"/>
          <w:szCs w:val="28"/>
        </w:rPr>
        <w:t>Принцип комплексного подхода (единство учебной, научной и воспитательной работы).</w:t>
      </w:r>
    </w:p>
    <w:p w:rsidR="001440E8" w:rsidRPr="004A40C5" w:rsidRDefault="001440E8" w:rsidP="004A40C5">
      <w:pPr>
        <w:tabs>
          <w:tab w:val="left" w:pos="993"/>
        </w:tabs>
        <w:ind w:firstLine="709"/>
        <w:jc w:val="both"/>
        <w:rPr>
          <w:sz w:val="28"/>
          <w:szCs w:val="28"/>
        </w:rPr>
      </w:pPr>
      <w:r w:rsidRPr="004A40C5">
        <w:rPr>
          <w:sz w:val="28"/>
          <w:szCs w:val="28"/>
        </w:rPr>
        <w:t>Принцип мотивации (формирование у учащихся потребностей в познании, в достижении цели,  учении, труде).</w:t>
      </w:r>
    </w:p>
    <w:p w:rsidR="001440E8" w:rsidRPr="004A40C5" w:rsidRDefault="001440E8" w:rsidP="004A40C5">
      <w:pPr>
        <w:tabs>
          <w:tab w:val="left" w:pos="993"/>
        </w:tabs>
        <w:ind w:firstLine="709"/>
        <w:jc w:val="both"/>
        <w:rPr>
          <w:sz w:val="28"/>
          <w:szCs w:val="28"/>
        </w:rPr>
      </w:pPr>
      <w:r w:rsidRPr="004A40C5">
        <w:rPr>
          <w:sz w:val="28"/>
          <w:szCs w:val="28"/>
        </w:rPr>
        <w:t>Принцип объективности рейтинговой технологии обучения (независимость результатов от личности преподавателя).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Объекты рейтинговой системы контроля:</w:t>
      </w:r>
    </w:p>
    <w:p w:rsidR="001440E8" w:rsidRPr="004A40C5" w:rsidRDefault="001440E8" w:rsidP="004A40C5">
      <w:pPr>
        <w:tabs>
          <w:tab w:val="left" w:pos="993"/>
        </w:tabs>
        <w:ind w:firstLine="709"/>
        <w:jc w:val="both"/>
        <w:rPr>
          <w:sz w:val="28"/>
          <w:szCs w:val="28"/>
        </w:rPr>
      </w:pPr>
      <w:r w:rsidRPr="004A40C5">
        <w:rPr>
          <w:sz w:val="28"/>
          <w:szCs w:val="28"/>
        </w:rPr>
        <w:t>– совокупность знаний и умений по всем дисциплинам учебного плана;</w:t>
      </w:r>
    </w:p>
    <w:p w:rsidR="001440E8" w:rsidRPr="004A40C5" w:rsidRDefault="001440E8" w:rsidP="004A40C5">
      <w:pPr>
        <w:tabs>
          <w:tab w:val="left" w:pos="993"/>
        </w:tabs>
        <w:ind w:firstLine="709"/>
        <w:jc w:val="both"/>
        <w:rPr>
          <w:sz w:val="28"/>
          <w:szCs w:val="28"/>
        </w:rPr>
      </w:pPr>
      <w:r w:rsidRPr="004A40C5">
        <w:rPr>
          <w:sz w:val="28"/>
          <w:szCs w:val="28"/>
        </w:rPr>
        <w:t>– социальная активность учащегося.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 xml:space="preserve">Конечная цель рейтинговой технологии – становление учащегося как субъекта учебной, научной деятельности, то есть достижения такого уровня развития </w:t>
      </w:r>
      <w:proofErr w:type="gramStart"/>
      <w:r w:rsidRPr="004A40C5">
        <w:rPr>
          <w:sz w:val="28"/>
          <w:szCs w:val="28"/>
        </w:rPr>
        <w:t>обучаемых</w:t>
      </w:r>
      <w:proofErr w:type="gramEnd"/>
      <w:r w:rsidRPr="004A40C5">
        <w:rPr>
          <w:sz w:val="28"/>
          <w:szCs w:val="28"/>
        </w:rPr>
        <w:t xml:space="preserve">, когда они оказываются способными поставить цель своей деятельности; когда учащиеся могут планировать, корректировать свои действия, соотнося результат с поставленной целью. Учащийся должен </w:t>
      </w:r>
      <w:r w:rsidRPr="004A40C5">
        <w:rPr>
          <w:sz w:val="28"/>
          <w:szCs w:val="28"/>
        </w:rPr>
        <w:lastRenderedPageBreak/>
        <w:t xml:space="preserve">осознать себя субъектом учебного процесса. Поэтому в рамках рейтинговой технологии между преподавателем и учащимся возникают </w:t>
      </w:r>
      <w:proofErr w:type="gramStart"/>
      <w:r w:rsidRPr="004A40C5">
        <w:rPr>
          <w:sz w:val="28"/>
          <w:szCs w:val="28"/>
        </w:rPr>
        <w:t>субъект-субъектные</w:t>
      </w:r>
      <w:proofErr w:type="gramEnd"/>
      <w:r w:rsidRPr="004A40C5">
        <w:rPr>
          <w:sz w:val="28"/>
          <w:szCs w:val="28"/>
        </w:rPr>
        <w:t xml:space="preserve"> отношения.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Задачи рейтинга:</w:t>
      </w:r>
    </w:p>
    <w:p w:rsidR="001440E8" w:rsidRPr="004A40C5" w:rsidRDefault="001440E8" w:rsidP="004A40C5">
      <w:pPr>
        <w:tabs>
          <w:tab w:val="left" w:pos="993"/>
        </w:tabs>
        <w:ind w:firstLine="709"/>
        <w:jc w:val="both"/>
        <w:rPr>
          <w:sz w:val="28"/>
          <w:szCs w:val="28"/>
        </w:rPr>
      </w:pPr>
      <w:r w:rsidRPr="004A40C5">
        <w:rPr>
          <w:sz w:val="28"/>
          <w:szCs w:val="28"/>
        </w:rPr>
        <w:t>– построение системы комплексного мониторинга эффективности образовательной программы;</w:t>
      </w:r>
    </w:p>
    <w:p w:rsidR="001440E8" w:rsidRPr="004A40C5" w:rsidRDefault="001440E8" w:rsidP="004A40C5">
      <w:pPr>
        <w:tabs>
          <w:tab w:val="left" w:pos="993"/>
        </w:tabs>
        <w:ind w:firstLine="709"/>
        <w:jc w:val="both"/>
        <w:rPr>
          <w:sz w:val="28"/>
          <w:szCs w:val="28"/>
        </w:rPr>
      </w:pPr>
      <w:r w:rsidRPr="004A40C5">
        <w:rPr>
          <w:sz w:val="28"/>
          <w:szCs w:val="28"/>
        </w:rPr>
        <w:t>– повышение уровня мотивации учащихся в разных сферах деятельности</w:t>
      </w:r>
    </w:p>
    <w:p w:rsidR="001440E8" w:rsidRPr="004A40C5" w:rsidRDefault="001440E8" w:rsidP="004A40C5">
      <w:pPr>
        <w:tabs>
          <w:tab w:val="left" w:pos="993"/>
        </w:tabs>
        <w:ind w:firstLine="709"/>
        <w:jc w:val="both"/>
        <w:rPr>
          <w:sz w:val="28"/>
          <w:szCs w:val="28"/>
        </w:rPr>
      </w:pPr>
      <w:r w:rsidRPr="004A40C5">
        <w:rPr>
          <w:sz w:val="28"/>
          <w:szCs w:val="28"/>
        </w:rPr>
        <w:t>– построение индивидуальных образовательных программ;</w:t>
      </w:r>
    </w:p>
    <w:p w:rsidR="001440E8" w:rsidRPr="004A40C5" w:rsidRDefault="001440E8" w:rsidP="004A40C5">
      <w:pPr>
        <w:tabs>
          <w:tab w:val="left" w:pos="993"/>
        </w:tabs>
        <w:ind w:firstLine="709"/>
        <w:jc w:val="both"/>
        <w:rPr>
          <w:sz w:val="28"/>
          <w:szCs w:val="28"/>
        </w:rPr>
      </w:pPr>
      <w:r w:rsidRPr="004A40C5">
        <w:rPr>
          <w:sz w:val="28"/>
          <w:szCs w:val="28"/>
        </w:rPr>
        <w:t>– целевая подготовка лучших абитуриентов, отвечающих требованиям высших учебных заведений.</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Функции рейтинговой технологии: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креативная</w:t>
      </w:r>
      <w:proofErr w:type="gramEnd"/>
      <w:r w:rsidRPr="004A40C5">
        <w:rPr>
          <w:sz w:val="28"/>
          <w:szCs w:val="28"/>
        </w:rPr>
        <w:t xml:space="preserve"> (формирование творческого потенциала учащихся);</w:t>
      </w:r>
    </w:p>
    <w:p w:rsidR="001440E8" w:rsidRPr="004A40C5" w:rsidRDefault="001440E8" w:rsidP="004A40C5">
      <w:pPr>
        <w:tabs>
          <w:tab w:val="left" w:pos="993"/>
        </w:tabs>
        <w:ind w:firstLine="709"/>
        <w:jc w:val="both"/>
        <w:rPr>
          <w:sz w:val="28"/>
          <w:szCs w:val="28"/>
        </w:rPr>
      </w:pPr>
      <w:r w:rsidRPr="004A40C5">
        <w:rPr>
          <w:sz w:val="28"/>
          <w:szCs w:val="28"/>
        </w:rPr>
        <w:t>- рефлексия (самооценка учебных и личностных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стимулирующая</w:t>
      </w:r>
      <w:proofErr w:type="gramEnd"/>
      <w:r w:rsidRPr="004A40C5">
        <w:rPr>
          <w:sz w:val="28"/>
          <w:szCs w:val="28"/>
        </w:rPr>
        <w:t xml:space="preserve"> (создание условий для развития активности и самостоятельности);</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диагностическая</w:t>
      </w:r>
      <w:proofErr w:type="gramEnd"/>
      <w:r w:rsidRPr="004A40C5">
        <w:rPr>
          <w:sz w:val="28"/>
          <w:szCs w:val="28"/>
        </w:rPr>
        <w:t xml:space="preserve"> (получение  информации об особенностях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коррекция (корректировка влияний нововведений на развитие личности учащихся) [3].</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Условия организации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 модульная организация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постоянное отслеживание уровня знаний,</w:t>
      </w:r>
    </w:p>
    <w:p w:rsidR="001440E8" w:rsidRPr="004A40C5" w:rsidRDefault="001440E8" w:rsidP="004A40C5">
      <w:pPr>
        <w:tabs>
          <w:tab w:val="left" w:pos="993"/>
        </w:tabs>
        <w:ind w:firstLine="709"/>
        <w:jc w:val="both"/>
        <w:rPr>
          <w:sz w:val="28"/>
          <w:szCs w:val="28"/>
        </w:rPr>
      </w:pPr>
      <w:r w:rsidRPr="004A40C5">
        <w:rPr>
          <w:sz w:val="28"/>
          <w:szCs w:val="28"/>
        </w:rPr>
        <w:t xml:space="preserve">– многобалльное оценивание </w:t>
      </w:r>
      <w:proofErr w:type="spellStart"/>
      <w:r w:rsidRPr="004A40C5">
        <w:rPr>
          <w:sz w:val="28"/>
          <w:szCs w:val="28"/>
        </w:rPr>
        <w:t>обученности</w:t>
      </w:r>
      <w:proofErr w:type="spellEnd"/>
      <w:r w:rsidRPr="004A40C5">
        <w:rPr>
          <w:sz w:val="28"/>
          <w:szCs w:val="28"/>
        </w:rPr>
        <w:t xml:space="preserve"> учащихся.</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Виды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 академическая успеваемость (отражает уровень учебных достижений),</w:t>
      </w:r>
    </w:p>
    <w:p w:rsidR="001440E8" w:rsidRPr="004A40C5" w:rsidRDefault="001440E8" w:rsidP="004A40C5">
      <w:pPr>
        <w:tabs>
          <w:tab w:val="left" w:pos="993"/>
        </w:tabs>
        <w:ind w:firstLine="709"/>
        <w:jc w:val="both"/>
        <w:rPr>
          <w:sz w:val="28"/>
          <w:szCs w:val="28"/>
        </w:rPr>
      </w:pPr>
      <w:r w:rsidRPr="004A40C5">
        <w:rPr>
          <w:sz w:val="28"/>
          <w:szCs w:val="28"/>
        </w:rPr>
        <w:t xml:space="preserve">– </w:t>
      </w:r>
      <w:proofErr w:type="gramStart"/>
      <w:r w:rsidRPr="004A40C5">
        <w:rPr>
          <w:sz w:val="28"/>
          <w:szCs w:val="28"/>
        </w:rPr>
        <w:t>олимпийский</w:t>
      </w:r>
      <w:proofErr w:type="gramEnd"/>
      <w:r w:rsidRPr="004A40C5">
        <w:rPr>
          <w:sz w:val="28"/>
          <w:szCs w:val="28"/>
        </w:rPr>
        <w:t xml:space="preserve"> (отражает участие в любых интеллектуальных, творческих и спортивных состязаниях),</w:t>
      </w:r>
    </w:p>
    <w:p w:rsidR="001440E8" w:rsidRPr="004A40C5" w:rsidRDefault="001440E8" w:rsidP="004A40C5">
      <w:pPr>
        <w:tabs>
          <w:tab w:val="left" w:pos="993"/>
        </w:tabs>
        <w:ind w:firstLine="709"/>
        <w:jc w:val="both"/>
        <w:rPr>
          <w:sz w:val="28"/>
          <w:szCs w:val="28"/>
        </w:rPr>
      </w:pPr>
      <w:r w:rsidRPr="004A40C5">
        <w:rPr>
          <w:sz w:val="28"/>
          <w:szCs w:val="28"/>
        </w:rPr>
        <w:t>– лидерский (отражает уровень социальной компетентности, общественную активность учащихся),</w:t>
      </w:r>
    </w:p>
    <w:p w:rsidR="001440E8" w:rsidRPr="004A40C5" w:rsidRDefault="001440E8" w:rsidP="004A40C5">
      <w:pPr>
        <w:tabs>
          <w:tab w:val="left" w:pos="993"/>
        </w:tabs>
        <w:ind w:firstLine="709"/>
        <w:jc w:val="both"/>
        <w:rPr>
          <w:sz w:val="28"/>
          <w:szCs w:val="28"/>
        </w:rPr>
      </w:pPr>
      <w:r w:rsidRPr="004A40C5">
        <w:rPr>
          <w:sz w:val="28"/>
          <w:szCs w:val="28"/>
        </w:rPr>
        <w:t>– званий и сертификатов (фиксирует личные достижения в области иностранных языков, искусства, науки и спорта, подтвержденные сертификатами) [6].</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Преимущества рейтинговой системы оценивания</w:t>
      </w:r>
    </w:p>
    <w:p w:rsidR="001440E8" w:rsidRPr="004A40C5" w:rsidRDefault="001440E8" w:rsidP="004A40C5">
      <w:pPr>
        <w:tabs>
          <w:tab w:val="left" w:pos="993"/>
        </w:tabs>
        <w:ind w:firstLine="709"/>
        <w:jc w:val="both"/>
        <w:rPr>
          <w:sz w:val="28"/>
          <w:szCs w:val="28"/>
        </w:rPr>
      </w:pPr>
      <w:r w:rsidRPr="004A40C5">
        <w:rPr>
          <w:sz w:val="28"/>
          <w:szCs w:val="28"/>
        </w:rPr>
        <w:t>(по сравнению с традиционной технологией контроля):</w:t>
      </w:r>
    </w:p>
    <w:p w:rsidR="001440E8" w:rsidRPr="004A40C5" w:rsidRDefault="001440E8" w:rsidP="004A40C5">
      <w:pPr>
        <w:tabs>
          <w:tab w:val="left" w:pos="993"/>
        </w:tabs>
        <w:ind w:firstLine="709"/>
        <w:jc w:val="both"/>
        <w:rPr>
          <w:sz w:val="28"/>
          <w:szCs w:val="28"/>
        </w:rPr>
      </w:pPr>
      <w:r w:rsidRPr="004A40C5">
        <w:rPr>
          <w:sz w:val="28"/>
          <w:szCs w:val="28"/>
        </w:rPr>
        <w:t>– стимулирование систематической самостоятельной работы;</w:t>
      </w:r>
    </w:p>
    <w:p w:rsidR="001440E8" w:rsidRPr="004A40C5" w:rsidRDefault="001440E8" w:rsidP="004A40C5">
      <w:pPr>
        <w:tabs>
          <w:tab w:val="left" w:pos="993"/>
        </w:tabs>
        <w:ind w:firstLine="709"/>
        <w:jc w:val="both"/>
        <w:rPr>
          <w:sz w:val="28"/>
          <w:szCs w:val="28"/>
        </w:rPr>
      </w:pPr>
      <w:r w:rsidRPr="004A40C5">
        <w:rPr>
          <w:sz w:val="28"/>
          <w:szCs w:val="28"/>
        </w:rPr>
        <w:lastRenderedPageBreak/>
        <w:t>– снижение роли случайных факторов при получении итоговой оценки по дисциплине;</w:t>
      </w:r>
    </w:p>
    <w:p w:rsidR="001440E8" w:rsidRPr="004A40C5" w:rsidRDefault="001440E8" w:rsidP="004A40C5">
      <w:pPr>
        <w:tabs>
          <w:tab w:val="left" w:pos="993"/>
        </w:tabs>
        <w:ind w:firstLine="709"/>
        <w:jc w:val="both"/>
        <w:rPr>
          <w:sz w:val="28"/>
          <w:szCs w:val="28"/>
        </w:rPr>
      </w:pPr>
      <w:r w:rsidRPr="004A40C5">
        <w:rPr>
          <w:sz w:val="28"/>
          <w:szCs w:val="28"/>
        </w:rPr>
        <w:t>– повышение роли состязательности в учебе;</w:t>
      </w:r>
    </w:p>
    <w:p w:rsidR="001440E8" w:rsidRPr="004A40C5" w:rsidRDefault="001440E8" w:rsidP="004A40C5">
      <w:pPr>
        <w:tabs>
          <w:tab w:val="left" w:pos="993"/>
        </w:tabs>
        <w:ind w:firstLine="709"/>
        <w:jc w:val="both"/>
        <w:rPr>
          <w:sz w:val="28"/>
          <w:szCs w:val="28"/>
        </w:rPr>
      </w:pPr>
      <w:r w:rsidRPr="004A40C5">
        <w:rPr>
          <w:sz w:val="28"/>
          <w:szCs w:val="28"/>
        </w:rPr>
        <w:t>– чёткая дифференциация учащихся в соответствии с их успехами;</w:t>
      </w:r>
    </w:p>
    <w:p w:rsidR="001440E8" w:rsidRPr="004A40C5" w:rsidRDefault="001440E8" w:rsidP="004A40C5">
      <w:pPr>
        <w:tabs>
          <w:tab w:val="left" w:pos="993"/>
        </w:tabs>
        <w:ind w:firstLine="709"/>
        <w:jc w:val="both"/>
        <w:rPr>
          <w:sz w:val="28"/>
          <w:szCs w:val="28"/>
        </w:rPr>
      </w:pPr>
      <w:r w:rsidRPr="004A40C5">
        <w:rPr>
          <w:sz w:val="28"/>
          <w:szCs w:val="28"/>
        </w:rPr>
        <w:t>– количественная характеристика качества учебной работы;</w:t>
      </w:r>
    </w:p>
    <w:p w:rsidR="001440E8" w:rsidRPr="004A40C5" w:rsidRDefault="001440E8" w:rsidP="004A40C5">
      <w:pPr>
        <w:tabs>
          <w:tab w:val="left" w:pos="993"/>
        </w:tabs>
        <w:ind w:firstLine="709"/>
        <w:jc w:val="both"/>
        <w:rPr>
          <w:sz w:val="28"/>
          <w:szCs w:val="28"/>
        </w:rPr>
      </w:pPr>
      <w:r w:rsidRPr="004A40C5">
        <w:rPr>
          <w:sz w:val="28"/>
          <w:szCs w:val="28"/>
        </w:rPr>
        <w:t>– фиксация результатов учебной деятельности на всех этапах;</w:t>
      </w:r>
    </w:p>
    <w:p w:rsidR="001440E8" w:rsidRPr="004A40C5" w:rsidRDefault="001440E8" w:rsidP="004A40C5">
      <w:pPr>
        <w:tabs>
          <w:tab w:val="left" w:pos="993"/>
        </w:tabs>
        <w:ind w:firstLine="709"/>
        <w:jc w:val="both"/>
        <w:rPr>
          <w:sz w:val="28"/>
          <w:szCs w:val="28"/>
        </w:rPr>
      </w:pPr>
      <w:r w:rsidRPr="004A40C5">
        <w:rPr>
          <w:sz w:val="28"/>
          <w:szCs w:val="28"/>
        </w:rPr>
        <w:t>– учёт качества и сроков выполнения индивидуальных домашних заданий;</w:t>
      </w:r>
    </w:p>
    <w:p w:rsidR="001440E8" w:rsidRPr="004A40C5" w:rsidRDefault="001440E8" w:rsidP="004A40C5">
      <w:pPr>
        <w:tabs>
          <w:tab w:val="left" w:pos="993"/>
        </w:tabs>
        <w:ind w:firstLine="709"/>
        <w:jc w:val="both"/>
        <w:rPr>
          <w:sz w:val="28"/>
          <w:szCs w:val="28"/>
        </w:rPr>
      </w:pPr>
      <w:r w:rsidRPr="004A40C5">
        <w:rPr>
          <w:sz w:val="28"/>
          <w:szCs w:val="28"/>
        </w:rPr>
        <w:t>– повышение учебной мотивации.</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Эффект от внедрения рейтинговой технологии выражается:</w:t>
      </w:r>
    </w:p>
    <w:p w:rsidR="001440E8" w:rsidRPr="004A40C5" w:rsidRDefault="001440E8" w:rsidP="004A40C5">
      <w:pPr>
        <w:tabs>
          <w:tab w:val="left" w:pos="993"/>
        </w:tabs>
        <w:ind w:firstLine="709"/>
        <w:jc w:val="both"/>
        <w:rPr>
          <w:sz w:val="28"/>
          <w:szCs w:val="28"/>
        </w:rPr>
      </w:pPr>
      <w:r w:rsidRPr="004A40C5">
        <w:rPr>
          <w:sz w:val="28"/>
          <w:szCs w:val="28"/>
        </w:rPr>
        <w:t>– в росте социальной активности учащихся;</w:t>
      </w:r>
    </w:p>
    <w:p w:rsidR="001440E8" w:rsidRPr="004A40C5" w:rsidRDefault="001440E8" w:rsidP="004A40C5">
      <w:pPr>
        <w:tabs>
          <w:tab w:val="left" w:pos="993"/>
        </w:tabs>
        <w:ind w:firstLine="709"/>
        <w:jc w:val="both"/>
        <w:rPr>
          <w:sz w:val="28"/>
          <w:szCs w:val="28"/>
        </w:rPr>
      </w:pPr>
      <w:r w:rsidRPr="004A40C5">
        <w:rPr>
          <w:sz w:val="28"/>
          <w:szCs w:val="28"/>
        </w:rPr>
        <w:t>– в признании равноценности различных образовательных траекторий;</w:t>
      </w:r>
    </w:p>
    <w:p w:rsidR="001440E8" w:rsidRPr="004A40C5" w:rsidRDefault="001440E8" w:rsidP="004A40C5">
      <w:pPr>
        <w:tabs>
          <w:tab w:val="left" w:pos="993"/>
        </w:tabs>
        <w:ind w:firstLine="709"/>
        <w:jc w:val="both"/>
        <w:rPr>
          <w:sz w:val="28"/>
          <w:szCs w:val="28"/>
        </w:rPr>
      </w:pPr>
      <w:r w:rsidRPr="004A40C5">
        <w:rPr>
          <w:sz w:val="28"/>
          <w:szCs w:val="28"/>
        </w:rPr>
        <w:t>– в ориентации на успех;</w:t>
      </w:r>
    </w:p>
    <w:p w:rsidR="001440E8" w:rsidRPr="004A40C5" w:rsidRDefault="001440E8" w:rsidP="004A40C5">
      <w:pPr>
        <w:tabs>
          <w:tab w:val="left" w:pos="993"/>
        </w:tabs>
        <w:ind w:firstLine="709"/>
        <w:jc w:val="both"/>
        <w:rPr>
          <w:sz w:val="28"/>
          <w:szCs w:val="28"/>
        </w:rPr>
      </w:pPr>
      <w:r w:rsidRPr="004A40C5">
        <w:rPr>
          <w:sz w:val="28"/>
          <w:szCs w:val="28"/>
        </w:rPr>
        <w:t>– в повышении адекватности самооценки;</w:t>
      </w:r>
    </w:p>
    <w:p w:rsidR="001440E8" w:rsidRPr="004A40C5" w:rsidRDefault="001440E8" w:rsidP="004A40C5">
      <w:pPr>
        <w:tabs>
          <w:tab w:val="left" w:pos="993"/>
        </w:tabs>
        <w:ind w:firstLine="709"/>
        <w:jc w:val="both"/>
        <w:rPr>
          <w:sz w:val="28"/>
          <w:szCs w:val="28"/>
        </w:rPr>
      </w:pPr>
      <w:r w:rsidRPr="004A40C5">
        <w:rPr>
          <w:sz w:val="28"/>
          <w:szCs w:val="28"/>
        </w:rPr>
        <w:t>– в укреплении командного духа;</w:t>
      </w:r>
    </w:p>
    <w:p w:rsidR="001440E8" w:rsidRPr="004A40C5" w:rsidRDefault="001440E8" w:rsidP="004A40C5">
      <w:pPr>
        <w:tabs>
          <w:tab w:val="left" w:pos="993"/>
        </w:tabs>
        <w:ind w:firstLine="709"/>
        <w:jc w:val="both"/>
        <w:rPr>
          <w:sz w:val="28"/>
          <w:szCs w:val="28"/>
        </w:rPr>
      </w:pPr>
      <w:r w:rsidRPr="004A40C5">
        <w:rPr>
          <w:sz w:val="28"/>
          <w:szCs w:val="28"/>
        </w:rPr>
        <w:t>– в осознанности жизненного выбора.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Управление качеством подготовки учащихся</w:t>
      </w:r>
    </w:p>
    <w:p w:rsidR="001440E8" w:rsidRPr="004A40C5" w:rsidRDefault="001440E8" w:rsidP="004A40C5">
      <w:pPr>
        <w:tabs>
          <w:tab w:val="left" w:pos="993"/>
        </w:tabs>
        <w:ind w:firstLine="709"/>
        <w:jc w:val="both"/>
        <w:rPr>
          <w:sz w:val="28"/>
          <w:szCs w:val="28"/>
        </w:rPr>
      </w:pPr>
      <w:r w:rsidRPr="004A40C5">
        <w:rPr>
          <w:sz w:val="28"/>
          <w:szCs w:val="28"/>
        </w:rPr>
        <w:t> с помощью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1. Сравнительный анализ рейтинг-листов и </w:t>
      </w:r>
      <w:proofErr w:type="gramStart"/>
      <w:r w:rsidRPr="004A40C5">
        <w:rPr>
          <w:sz w:val="28"/>
          <w:szCs w:val="28"/>
        </w:rPr>
        <w:t>эталонной</w:t>
      </w:r>
      <w:proofErr w:type="gramEnd"/>
      <w:r w:rsidRPr="004A40C5">
        <w:rPr>
          <w:sz w:val="28"/>
          <w:szCs w:val="28"/>
        </w:rPr>
        <w:t xml:space="preserve"> рейтинг-шкалы.</w:t>
      </w:r>
    </w:p>
    <w:p w:rsidR="001440E8" w:rsidRPr="004A40C5" w:rsidRDefault="001440E8" w:rsidP="004A40C5">
      <w:pPr>
        <w:tabs>
          <w:tab w:val="left" w:pos="993"/>
        </w:tabs>
        <w:ind w:firstLine="709"/>
        <w:jc w:val="both"/>
        <w:rPr>
          <w:sz w:val="28"/>
          <w:szCs w:val="28"/>
        </w:rPr>
      </w:pPr>
      <w:r w:rsidRPr="004A40C5">
        <w:rPr>
          <w:sz w:val="28"/>
          <w:szCs w:val="28"/>
        </w:rPr>
        <w:t>Поиск информации:</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достигших максимального предела эталонной шкалы;</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75%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о количестве учащихся, освоивших менее 50%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2. Сравнение результатов с </w:t>
      </w:r>
      <w:proofErr w:type="gramStart"/>
      <w:r w:rsidRPr="004A40C5">
        <w:rPr>
          <w:sz w:val="28"/>
          <w:szCs w:val="28"/>
        </w:rPr>
        <w:t>рейтинг-листами</w:t>
      </w:r>
      <w:proofErr w:type="gramEnd"/>
      <w:r w:rsidRPr="004A40C5">
        <w:rPr>
          <w:sz w:val="28"/>
          <w:szCs w:val="28"/>
        </w:rPr>
        <w:t xml:space="preserve"> учащихся предыдущих лет обучения.</w:t>
      </w:r>
    </w:p>
    <w:p w:rsidR="001440E8" w:rsidRPr="004A40C5" w:rsidRDefault="001440E8" w:rsidP="004A40C5">
      <w:pPr>
        <w:tabs>
          <w:tab w:val="left" w:pos="993"/>
        </w:tabs>
        <w:ind w:firstLine="709"/>
        <w:jc w:val="both"/>
        <w:rPr>
          <w:sz w:val="28"/>
          <w:szCs w:val="28"/>
        </w:rPr>
      </w:pPr>
      <w:r w:rsidRPr="004A40C5">
        <w:rPr>
          <w:sz w:val="28"/>
          <w:szCs w:val="28"/>
        </w:rPr>
        <w:t>3. Характеристика  (на основе сравнения и анализа):</w:t>
      </w:r>
    </w:p>
    <w:p w:rsidR="001440E8" w:rsidRPr="004A40C5" w:rsidRDefault="001440E8" w:rsidP="004A40C5">
      <w:pPr>
        <w:tabs>
          <w:tab w:val="left" w:pos="993"/>
        </w:tabs>
        <w:ind w:firstLine="709"/>
        <w:jc w:val="both"/>
        <w:rPr>
          <w:sz w:val="28"/>
          <w:szCs w:val="28"/>
        </w:rPr>
      </w:pPr>
      <w:r w:rsidRPr="004A40C5">
        <w:rPr>
          <w:sz w:val="28"/>
          <w:szCs w:val="28"/>
        </w:rPr>
        <w:t>– уровня обучаемости учащихся;</w:t>
      </w:r>
    </w:p>
    <w:p w:rsidR="001440E8" w:rsidRPr="004A40C5" w:rsidRDefault="001440E8" w:rsidP="004A40C5">
      <w:pPr>
        <w:tabs>
          <w:tab w:val="left" w:pos="993"/>
        </w:tabs>
        <w:ind w:firstLine="709"/>
        <w:jc w:val="both"/>
        <w:rPr>
          <w:sz w:val="28"/>
          <w:szCs w:val="28"/>
        </w:rPr>
      </w:pPr>
      <w:r w:rsidRPr="004A40C5">
        <w:rPr>
          <w:sz w:val="28"/>
          <w:szCs w:val="28"/>
        </w:rPr>
        <w:t>– уровня образовательной системы в учебном заведении</w:t>
      </w:r>
      <w:proofErr w:type="gramStart"/>
      <w:r w:rsidRPr="004A40C5">
        <w:rPr>
          <w:sz w:val="28"/>
          <w:szCs w:val="28"/>
        </w:rPr>
        <w:t xml:space="preserve"> ;</w:t>
      </w:r>
      <w:proofErr w:type="gramEnd"/>
    </w:p>
    <w:p w:rsidR="001440E8" w:rsidRPr="004A40C5" w:rsidRDefault="001440E8" w:rsidP="004A40C5">
      <w:pPr>
        <w:tabs>
          <w:tab w:val="left" w:pos="993"/>
        </w:tabs>
        <w:ind w:firstLine="709"/>
        <w:jc w:val="both"/>
        <w:rPr>
          <w:sz w:val="28"/>
          <w:szCs w:val="28"/>
        </w:rPr>
      </w:pPr>
      <w:r w:rsidRPr="004A40C5">
        <w:rPr>
          <w:sz w:val="28"/>
          <w:szCs w:val="28"/>
        </w:rPr>
        <w:t>– качества учебного процесса;</w:t>
      </w:r>
    </w:p>
    <w:p w:rsidR="001440E8" w:rsidRPr="004A40C5" w:rsidRDefault="001440E8" w:rsidP="004A40C5">
      <w:pPr>
        <w:tabs>
          <w:tab w:val="left" w:pos="993"/>
        </w:tabs>
        <w:ind w:firstLine="709"/>
        <w:jc w:val="both"/>
        <w:rPr>
          <w:sz w:val="28"/>
          <w:szCs w:val="28"/>
        </w:rPr>
      </w:pPr>
      <w:r w:rsidRPr="004A40C5">
        <w:rPr>
          <w:sz w:val="28"/>
          <w:szCs w:val="28"/>
        </w:rPr>
        <w:t>– эффективности РСК.</w:t>
      </w:r>
    </w:p>
    <w:p w:rsidR="001440E8" w:rsidRPr="004A40C5" w:rsidRDefault="001440E8" w:rsidP="004A40C5">
      <w:pPr>
        <w:tabs>
          <w:tab w:val="left" w:pos="993"/>
        </w:tabs>
        <w:ind w:firstLine="709"/>
        <w:jc w:val="both"/>
        <w:rPr>
          <w:sz w:val="28"/>
          <w:szCs w:val="28"/>
        </w:rPr>
      </w:pPr>
      <w:r w:rsidRPr="004A40C5">
        <w:rPr>
          <w:sz w:val="28"/>
          <w:szCs w:val="28"/>
        </w:rPr>
        <w:t>4. Решения коррекции учебного процесса, технологии рейтинга.</w:t>
      </w:r>
    </w:p>
    <w:p w:rsidR="001440E8" w:rsidRPr="004A40C5" w:rsidRDefault="001440E8" w:rsidP="004A40C5">
      <w:pPr>
        <w:tabs>
          <w:tab w:val="left" w:pos="993"/>
        </w:tabs>
        <w:ind w:firstLine="709"/>
        <w:jc w:val="both"/>
        <w:rPr>
          <w:sz w:val="28"/>
          <w:szCs w:val="28"/>
        </w:rPr>
      </w:pPr>
      <w:r w:rsidRPr="004A40C5">
        <w:rPr>
          <w:sz w:val="28"/>
          <w:szCs w:val="28"/>
        </w:rPr>
        <w:t> </w:t>
      </w:r>
    </w:p>
    <w:p w:rsidR="001440E8" w:rsidRPr="004A40C5" w:rsidRDefault="001440E8" w:rsidP="004A40C5">
      <w:pPr>
        <w:tabs>
          <w:tab w:val="left" w:pos="993"/>
        </w:tabs>
        <w:ind w:firstLine="709"/>
        <w:jc w:val="both"/>
        <w:rPr>
          <w:sz w:val="28"/>
          <w:szCs w:val="28"/>
        </w:rPr>
      </w:pPr>
      <w:r w:rsidRPr="004A40C5">
        <w:rPr>
          <w:sz w:val="28"/>
          <w:szCs w:val="28"/>
        </w:rPr>
        <w:t>Этапы проектирования рейтинговой системы</w:t>
      </w:r>
    </w:p>
    <w:p w:rsidR="001440E8" w:rsidRPr="004A40C5" w:rsidRDefault="001440E8" w:rsidP="004A40C5">
      <w:pPr>
        <w:tabs>
          <w:tab w:val="left" w:pos="993"/>
        </w:tabs>
        <w:ind w:firstLine="709"/>
        <w:jc w:val="both"/>
        <w:rPr>
          <w:sz w:val="28"/>
          <w:szCs w:val="28"/>
        </w:rPr>
      </w:pPr>
      <w:r w:rsidRPr="004A40C5">
        <w:rPr>
          <w:sz w:val="28"/>
          <w:szCs w:val="28"/>
        </w:rPr>
        <w:t>контроля по дисциплине:</w:t>
      </w:r>
    </w:p>
    <w:p w:rsidR="001440E8" w:rsidRPr="004A40C5" w:rsidRDefault="001440E8" w:rsidP="004A40C5">
      <w:pPr>
        <w:tabs>
          <w:tab w:val="left" w:pos="993"/>
        </w:tabs>
        <w:ind w:firstLine="709"/>
        <w:jc w:val="both"/>
        <w:rPr>
          <w:sz w:val="28"/>
          <w:szCs w:val="28"/>
        </w:rPr>
      </w:pPr>
      <w:r w:rsidRPr="004A40C5">
        <w:rPr>
          <w:sz w:val="28"/>
          <w:szCs w:val="28"/>
        </w:rPr>
        <w:t xml:space="preserve">1. Формулировка целей обучения по учебному предмету (внутренних и внешних, диктуемых теми дисциплинами, которые опираются на </w:t>
      </w:r>
      <w:proofErr w:type="gramStart"/>
      <w:r w:rsidRPr="004A40C5">
        <w:rPr>
          <w:sz w:val="28"/>
          <w:szCs w:val="28"/>
        </w:rPr>
        <w:t>данную</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2. Отбор и подготовка учебного материала.</w:t>
      </w:r>
    </w:p>
    <w:p w:rsidR="001440E8" w:rsidRPr="004A40C5" w:rsidRDefault="001440E8" w:rsidP="004A40C5">
      <w:pPr>
        <w:tabs>
          <w:tab w:val="left" w:pos="993"/>
        </w:tabs>
        <w:ind w:firstLine="709"/>
        <w:jc w:val="both"/>
        <w:rPr>
          <w:sz w:val="28"/>
          <w:szCs w:val="28"/>
        </w:rPr>
      </w:pPr>
      <w:r w:rsidRPr="004A40C5">
        <w:rPr>
          <w:sz w:val="28"/>
          <w:szCs w:val="28"/>
        </w:rPr>
        <w:t>3. Определение содержания контроля, то есть выделение основополагающей части учебного материла.</w:t>
      </w:r>
    </w:p>
    <w:p w:rsidR="001440E8" w:rsidRPr="004A40C5" w:rsidRDefault="001440E8" w:rsidP="004A40C5">
      <w:pPr>
        <w:tabs>
          <w:tab w:val="left" w:pos="993"/>
        </w:tabs>
        <w:ind w:firstLine="709"/>
        <w:jc w:val="both"/>
        <w:rPr>
          <w:sz w:val="28"/>
          <w:szCs w:val="28"/>
        </w:rPr>
      </w:pPr>
      <w:r w:rsidRPr="004A40C5">
        <w:rPr>
          <w:sz w:val="28"/>
          <w:szCs w:val="28"/>
        </w:rPr>
        <w:t>4. Разработка структуры системы контроля.</w:t>
      </w:r>
    </w:p>
    <w:p w:rsidR="001440E8" w:rsidRPr="004A40C5" w:rsidRDefault="001440E8" w:rsidP="004A40C5">
      <w:pPr>
        <w:tabs>
          <w:tab w:val="left" w:pos="993"/>
        </w:tabs>
        <w:ind w:firstLine="709"/>
        <w:jc w:val="both"/>
        <w:rPr>
          <w:sz w:val="28"/>
          <w:szCs w:val="28"/>
        </w:rPr>
      </w:pPr>
      <w:r w:rsidRPr="004A40C5">
        <w:rPr>
          <w:sz w:val="28"/>
          <w:szCs w:val="28"/>
        </w:rPr>
        <w:lastRenderedPageBreak/>
        <w:t>5. Назначение средств измерения (распределение заданий-измерителей по учебным темам программы курса).</w:t>
      </w:r>
    </w:p>
    <w:p w:rsidR="001440E8" w:rsidRPr="004A40C5" w:rsidRDefault="001440E8" w:rsidP="004A40C5">
      <w:pPr>
        <w:tabs>
          <w:tab w:val="left" w:pos="993"/>
        </w:tabs>
        <w:ind w:firstLine="709"/>
        <w:jc w:val="both"/>
        <w:rPr>
          <w:sz w:val="28"/>
          <w:szCs w:val="28"/>
        </w:rPr>
      </w:pPr>
      <w:r w:rsidRPr="004A40C5">
        <w:rPr>
          <w:sz w:val="28"/>
          <w:szCs w:val="28"/>
        </w:rPr>
        <w:t>6. Разработка системы оценивания (оценивание каждого задания - измеряется в баллах).</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lang w:val="en-US"/>
        </w:rPr>
        <w:t> </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i/>
          <w:iCs/>
          <w:kern w:val="1"/>
          <w:sz w:val="28"/>
          <w:szCs w:val="28"/>
        </w:rPr>
        <w:t>Основные понятия рейтинговой системы оценивания</w:t>
      </w:r>
    </w:p>
    <w:p w:rsidR="001440E8" w:rsidRPr="004A40C5" w:rsidRDefault="001440E8" w:rsidP="004A40C5">
      <w:pPr>
        <w:widowControl w:val="0"/>
        <w:tabs>
          <w:tab w:val="left" w:pos="993"/>
        </w:tabs>
        <w:autoSpaceDE w:val="0"/>
        <w:autoSpaceDN w:val="0"/>
        <w:adjustRightInd w:val="0"/>
        <w:ind w:firstLine="709"/>
        <w:jc w:val="both"/>
        <w:rPr>
          <w:kern w:val="1"/>
          <w:sz w:val="28"/>
          <w:szCs w:val="28"/>
        </w:rPr>
      </w:pPr>
      <w:r w:rsidRPr="004A40C5">
        <w:rPr>
          <w:b/>
          <w:bCs/>
          <w:kern w:val="1"/>
          <w:sz w:val="28"/>
          <w:szCs w:val="28"/>
          <w:lang w:val="en-US"/>
        </w:rPr>
        <w:t> </w:t>
      </w:r>
    </w:p>
    <w:p w:rsidR="001440E8" w:rsidRPr="004A40C5" w:rsidRDefault="001440E8" w:rsidP="004A40C5">
      <w:pPr>
        <w:tabs>
          <w:tab w:val="left" w:pos="993"/>
        </w:tabs>
        <w:ind w:firstLine="709"/>
        <w:jc w:val="both"/>
        <w:rPr>
          <w:sz w:val="28"/>
          <w:szCs w:val="28"/>
        </w:rPr>
      </w:pPr>
      <w:r w:rsidRPr="004A40C5">
        <w:rPr>
          <w:sz w:val="28"/>
          <w:szCs w:val="28"/>
        </w:rPr>
        <w:t>Кумулятивный (эталонный) балльный показатель – обобщенный показатель качества обучения, характеризуемый максимально возможной суммой баллов, которую может накопить учащийся в результате изучения всех дисциплин учебного плана. Разрабатывается на базе эталонных показателей по всем изучаемым дисциплинам. При сравнении его с нормативным (эталонным) показателем характеризует степень полноты освоения содержания образования.</w:t>
      </w:r>
    </w:p>
    <w:p w:rsidR="001440E8" w:rsidRPr="004A40C5" w:rsidRDefault="001440E8" w:rsidP="004A40C5">
      <w:pPr>
        <w:tabs>
          <w:tab w:val="left" w:pos="993"/>
        </w:tabs>
        <w:ind w:firstLine="709"/>
        <w:jc w:val="both"/>
        <w:rPr>
          <w:sz w:val="28"/>
          <w:szCs w:val="28"/>
        </w:rPr>
      </w:pPr>
      <w:r w:rsidRPr="004A40C5">
        <w:rPr>
          <w:sz w:val="28"/>
          <w:szCs w:val="28"/>
        </w:rPr>
        <w:t xml:space="preserve">Рейтинг-шкала – унифицированная шкала рейтинговой оценки, принципы формирования которой являются общими для всех дисциплин. Полученный учащимся рейтинговый показатель в процентах от максимально возможной величины баллов по дисциплине вносится в </w:t>
      </w:r>
      <w:proofErr w:type="gramStart"/>
      <w:r w:rsidRPr="004A40C5">
        <w:rPr>
          <w:sz w:val="28"/>
          <w:szCs w:val="28"/>
        </w:rPr>
        <w:t>интегральную</w:t>
      </w:r>
      <w:proofErr w:type="gramEnd"/>
      <w:r w:rsidRPr="004A40C5">
        <w:rPr>
          <w:sz w:val="28"/>
          <w:szCs w:val="28"/>
        </w:rPr>
        <w:t xml:space="preserve"> рейтинг-шкалу обучаемого.</w:t>
      </w:r>
    </w:p>
    <w:p w:rsidR="001440E8" w:rsidRPr="004A40C5" w:rsidRDefault="001440E8" w:rsidP="004A40C5">
      <w:pPr>
        <w:tabs>
          <w:tab w:val="left" w:pos="993"/>
        </w:tabs>
        <w:ind w:firstLine="709"/>
        <w:jc w:val="both"/>
        <w:rPr>
          <w:sz w:val="28"/>
          <w:szCs w:val="28"/>
        </w:rPr>
      </w:pPr>
      <w:r w:rsidRPr="004A40C5">
        <w:rPr>
          <w:sz w:val="28"/>
          <w:szCs w:val="28"/>
        </w:rPr>
        <w:t xml:space="preserve">Шкала содержит информацию о ее предельных значениях (максимальном и минимальном), о диапазонах рейтингового показателя, отражающих удовлетворительный, хороший, отличный и неудовлетворительный результаты учения и соответствующих </w:t>
      </w:r>
      <w:proofErr w:type="gramStart"/>
      <w:r w:rsidRPr="004A40C5">
        <w:rPr>
          <w:sz w:val="28"/>
          <w:szCs w:val="28"/>
        </w:rPr>
        <w:t>привычным</w:t>
      </w:r>
      <w:proofErr w:type="gramEnd"/>
      <w:r w:rsidRPr="004A40C5">
        <w:rPr>
          <w:sz w:val="28"/>
          <w:szCs w:val="28"/>
        </w:rPr>
        <w:t xml:space="preserve"> пятибалльным оценкам, а также его минимальных пределах, при которых учащийся допускается к экзамену, зачету и т. д.</w:t>
      </w:r>
    </w:p>
    <w:p w:rsidR="001440E8" w:rsidRPr="004A40C5" w:rsidRDefault="001440E8" w:rsidP="004A40C5">
      <w:pPr>
        <w:tabs>
          <w:tab w:val="left" w:pos="993"/>
        </w:tabs>
        <w:ind w:firstLine="709"/>
        <w:jc w:val="both"/>
        <w:rPr>
          <w:sz w:val="28"/>
          <w:szCs w:val="28"/>
        </w:rPr>
      </w:pPr>
      <w:r w:rsidRPr="004A40C5">
        <w:rPr>
          <w:sz w:val="28"/>
          <w:szCs w:val="28"/>
        </w:rPr>
        <w:t>Повышающие коэффициенты дисциплин. Так как дисциплины учебного плана неравноценны по значимости использования, существует система определения «весовых» значений дисциплин. В дальнейшем «весовой» показатель дисциплины позволяет устанавливать ее балльный показатель в соответствии с ее значимостью по эталонной шкале качества. Сумма рейтинговых баллов должна определяться с применением соответствующих «весовых» коэффициентов для наиболее важных дисциплин.</w:t>
      </w:r>
    </w:p>
    <w:p w:rsidR="001440E8" w:rsidRPr="004A40C5" w:rsidRDefault="001440E8" w:rsidP="004A40C5">
      <w:pPr>
        <w:tabs>
          <w:tab w:val="left" w:pos="993"/>
        </w:tabs>
        <w:ind w:firstLine="709"/>
        <w:jc w:val="both"/>
        <w:rPr>
          <w:sz w:val="28"/>
          <w:szCs w:val="28"/>
        </w:rPr>
      </w:pPr>
      <w:r w:rsidRPr="004A40C5">
        <w:rPr>
          <w:sz w:val="28"/>
          <w:szCs w:val="28"/>
        </w:rPr>
        <w:t>Критерии дифференциации учебных предметов (с целью определения повышающих коэффициентов):</w:t>
      </w:r>
    </w:p>
    <w:p w:rsidR="001440E8" w:rsidRPr="004A40C5" w:rsidRDefault="001440E8" w:rsidP="004A40C5">
      <w:pPr>
        <w:tabs>
          <w:tab w:val="left" w:pos="993"/>
        </w:tabs>
        <w:ind w:firstLine="709"/>
        <w:jc w:val="both"/>
        <w:rPr>
          <w:sz w:val="28"/>
          <w:szCs w:val="28"/>
        </w:rPr>
      </w:pPr>
      <w:r w:rsidRPr="004A40C5">
        <w:rPr>
          <w:sz w:val="28"/>
          <w:szCs w:val="28"/>
        </w:rPr>
        <w:t xml:space="preserve">1. Степень </w:t>
      </w:r>
      <w:proofErr w:type="spellStart"/>
      <w:r w:rsidRPr="004A40C5">
        <w:rPr>
          <w:sz w:val="28"/>
          <w:szCs w:val="28"/>
        </w:rPr>
        <w:t>усваиваемости</w:t>
      </w:r>
      <w:proofErr w:type="spellEnd"/>
      <w:r w:rsidRPr="004A40C5">
        <w:rPr>
          <w:sz w:val="28"/>
          <w:szCs w:val="28"/>
        </w:rPr>
        <w:t xml:space="preserve"> учебной информации (субъективное деление на «сложные» и «простые» предметы);</w:t>
      </w:r>
    </w:p>
    <w:p w:rsidR="001440E8" w:rsidRPr="004A40C5" w:rsidRDefault="001440E8" w:rsidP="004A40C5">
      <w:pPr>
        <w:tabs>
          <w:tab w:val="left" w:pos="993"/>
        </w:tabs>
        <w:ind w:firstLine="709"/>
        <w:jc w:val="both"/>
        <w:rPr>
          <w:sz w:val="28"/>
          <w:szCs w:val="28"/>
        </w:rPr>
      </w:pPr>
      <w:r w:rsidRPr="004A40C5">
        <w:rPr>
          <w:sz w:val="28"/>
          <w:szCs w:val="28"/>
        </w:rPr>
        <w:t>2. Дисциплины по их значимости в предстоящей учебной и профессиональной деятельности выпускников.</w:t>
      </w:r>
    </w:p>
    <w:p w:rsidR="001440E8" w:rsidRPr="004A40C5" w:rsidRDefault="001440E8" w:rsidP="004A40C5">
      <w:pPr>
        <w:tabs>
          <w:tab w:val="left" w:pos="993"/>
        </w:tabs>
        <w:ind w:firstLine="709"/>
        <w:jc w:val="both"/>
        <w:rPr>
          <w:sz w:val="28"/>
          <w:szCs w:val="28"/>
        </w:rPr>
      </w:pPr>
      <w:r w:rsidRPr="004A40C5">
        <w:rPr>
          <w:sz w:val="28"/>
          <w:szCs w:val="28"/>
        </w:rPr>
        <w:t>Контрольно-оценочные циклы. Рейтинговая система контроля по дисциплине формируется из системы последовательных блоков, так называемых контрольно-оценочных циклов.</w:t>
      </w:r>
    </w:p>
    <w:p w:rsidR="001440E8" w:rsidRPr="004A40C5" w:rsidRDefault="001440E8" w:rsidP="004A40C5">
      <w:pPr>
        <w:tabs>
          <w:tab w:val="left" w:pos="993"/>
        </w:tabs>
        <w:ind w:firstLine="709"/>
        <w:jc w:val="both"/>
        <w:rPr>
          <w:sz w:val="28"/>
          <w:szCs w:val="28"/>
        </w:rPr>
      </w:pPr>
      <w:r w:rsidRPr="004A40C5">
        <w:rPr>
          <w:sz w:val="28"/>
          <w:szCs w:val="28"/>
        </w:rPr>
        <w:lastRenderedPageBreak/>
        <w:t>Каждый блок организуется для контроля «порции» учебного материала или «порции» знаний и умений, включает в себя акты контроля, проверки, качественной и количественной оценки.</w:t>
      </w:r>
    </w:p>
    <w:p w:rsidR="001440E8" w:rsidRPr="004A40C5" w:rsidRDefault="001440E8" w:rsidP="004A40C5">
      <w:pPr>
        <w:tabs>
          <w:tab w:val="left" w:pos="993"/>
        </w:tabs>
        <w:ind w:firstLine="709"/>
        <w:jc w:val="both"/>
        <w:rPr>
          <w:sz w:val="28"/>
          <w:szCs w:val="28"/>
        </w:rPr>
      </w:pPr>
      <w:r w:rsidRPr="004A40C5">
        <w:rPr>
          <w:sz w:val="28"/>
          <w:szCs w:val="28"/>
        </w:rPr>
        <w:t>Преподаватель для контроля «порции» содержания обучения выполняет следующие процедуры:</w:t>
      </w:r>
    </w:p>
    <w:p w:rsidR="001440E8" w:rsidRPr="004A40C5" w:rsidRDefault="001440E8" w:rsidP="004A40C5">
      <w:pPr>
        <w:tabs>
          <w:tab w:val="left" w:pos="993"/>
        </w:tabs>
        <w:ind w:firstLine="709"/>
        <w:jc w:val="both"/>
        <w:rPr>
          <w:sz w:val="28"/>
          <w:szCs w:val="28"/>
        </w:rPr>
      </w:pPr>
      <w:r w:rsidRPr="004A40C5">
        <w:rPr>
          <w:sz w:val="28"/>
          <w:szCs w:val="28"/>
        </w:rPr>
        <w:t>• обеспечивает собственно контроль различными методами (тестирование, устный опрос, письменная работа и т. д.);</w:t>
      </w:r>
    </w:p>
    <w:p w:rsidR="001440E8" w:rsidRPr="004A40C5" w:rsidRDefault="001440E8" w:rsidP="004A40C5">
      <w:pPr>
        <w:tabs>
          <w:tab w:val="left" w:pos="993"/>
        </w:tabs>
        <w:ind w:firstLine="709"/>
        <w:jc w:val="both"/>
        <w:rPr>
          <w:sz w:val="28"/>
          <w:szCs w:val="28"/>
        </w:rPr>
      </w:pPr>
      <w:r w:rsidRPr="004A40C5">
        <w:rPr>
          <w:sz w:val="28"/>
          <w:szCs w:val="28"/>
        </w:rPr>
        <w:t>• проверяет выполнение работы, анализирует их и измеряет по заранее установленным критериям фактический результат;</w:t>
      </w:r>
    </w:p>
    <w:p w:rsidR="001440E8" w:rsidRPr="004A40C5" w:rsidRDefault="001440E8" w:rsidP="004A40C5">
      <w:pPr>
        <w:tabs>
          <w:tab w:val="left" w:pos="993"/>
        </w:tabs>
        <w:ind w:firstLine="709"/>
        <w:jc w:val="both"/>
        <w:rPr>
          <w:sz w:val="28"/>
          <w:szCs w:val="28"/>
        </w:rPr>
      </w:pPr>
      <w:r w:rsidRPr="004A40C5">
        <w:rPr>
          <w:sz w:val="28"/>
          <w:szCs w:val="28"/>
        </w:rPr>
        <w:t>• оценивает, то есть сравнивает полученный результат с эталоном (показателями) и определяет меру соответствия результата эталону;</w:t>
      </w:r>
    </w:p>
    <w:p w:rsidR="001440E8" w:rsidRPr="004A40C5" w:rsidRDefault="001440E8" w:rsidP="004A40C5">
      <w:pPr>
        <w:tabs>
          <w:tab w:val="left" w:pos="993"/>
        </w:tabs>
        <w:ind w:firstLine="709"/>
        <w:jc w:val="both"/>
        <w:rPr>
          <w:sz w:val="28"/>
          <w:szCs w:val="28"/>
        </w:rPr>
      </w:pPr>
      <w:r w:rsidRPr="004A40C5">
        <w:rPr>
          <w:sz w:val="28"/>
          <w:szCs w:val="28"/>
        </w:rPr>
        <w:t>• выставляет отметку.</w:t>
      </w:r>
    </w:p>
    <w:p w:rsidR="001440E8" w:rsidRPr="004A40C5" w:rsidRDefault="001440E8" w:rsidP="004A40C5">
      <w:pPr>
        <w:tabs>
          <w:tab w:val="left" w:pos="993"/>
        </w:tabs>
        <w:ind w:firstLine="709"/>
        <w:jc w:val="both"/>
        <w:rPr>
          <w:sz w:val="28"/>
          <w:szCs w:val="28"/>
        </w:rPr>
      </w:pPr>
      <w:proofErr w:type="gramStart"/>
      <w:r w:rsidRPr="004A40C5">
        <w:rPr>
          <w:sz w:val="28"/>
          <w:szCs w:val="28"/>
        </w:rPr>
        <w:t>Знание эталона соответствует норме баллов, раннее установленной для «порции» материала.</w:t>
      </w:r>
      <w:proofErr w:type="gramEnd"/>
      <w:r w:rsidRPr="004A40C5">
        <w:rPr>
          <w:sz w:val="28"/>
          <w:szCs w:val="28"/>
        </w:rPr>
        <w:t xml:space="preserve"> Отметка может соответствовать норме или быть ниже ее. Полученные в результате баллы суммируются в кумулятивный балльный показатель учащегося. По мере накопления баллов определяется текущий рейтинг учащегося - место учащегося в группе по уровню усвоения им учебного материала. По рейтингу устанавливается уровень достижений </w:t>
      </w:r>
      <w:proofErr w:type="gramStart"/>
      <w:r w:rsidRPr="004A40C5">
        <w:rPr>
          <w:sz w:val="28"/>
          <w:szCs w:val="28"/>
        </w:rPr>
        <w:t>обучаемого</w:t>
      </w:r>
      <w:proofErr w:type="gramEnd"/>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 xml:space="preserve">В течение полугодия идет непрерывное повышение кумулятивного показателя учащегося и изменение его рейтинга. Именно рейтинг и является критерием для организации </w:t>
      </w:r>
      <w:proofErr w:type="spellStart"/>
      <w:r w:rsidRPr="004A40C5">
        <w:rPr>
          <w:sz w:val="28"/>
          <w:szCs w:val="28"/>
        </w:rPr>
        <w:t>самокоррекции</w:t>
      </w:r>
      <w:proofErr w:type="spellEnd"/>
      <w:r w:rsidRPr="004A40C5">
        <w:rPr>
          <w:sz w:val="28"/>
          <w:szCs w:val="28"/>
        </w:rPr>
        <w:t xml:space="preserve"> учения.</w:t>
      </w:r>
    </w:p>
    <w:p w:rsidR="001440E8" w:rsidRPr="004A40C5" w:rsidRDefault="001440E8" w:rsidP="004A40C5">
      <w:pPr>
        <w:tabs>
          <w:tab w:val="left" w:pos="993"/>
        </w:tabs>
        <w:ind w:firstLine="709"/>
        <w:jc w:val="both"/>
        <w:rPr>
          <w:sz w:val="28"/>
          <w:szCs w:val="28"/>
        </w:rPr>
      </w:pPr>
      <w:r w:rsidRPr="004A40C5">
        <w:rPr>
          <w:sz w:val="28"/>
          <w:szCs w:val="28"/>
        </w:rPr>
        <w:t>В конце изучения дисциплины формируется кумулятивный балльный показатель учащегося по дисциплине и его итоговый рейтинг, определяемый в процентах к максимально возможной оценке. Тем самым преподаватель приводит кумулятивный показатель к унифицированной шкале.</w:t>
      </w:r>
    </w:p>
    <w:p w:rsidR="00332A6F" w:rsidRDefault="001440E8" w:rsidP="004A40C5">
      <w:pPr>
        <w:tabs>
          <w:tab w:val="left" w:pos="993"/>
        </w:tabs>
        <w:ind w:firstLine="709"/>
        <w:jc w:val="both"/>
        <w:rPr>
          <w:sz w:val="28"/>
          <w:szCs w:val="28"/>
        </w:rPr>
      </w:pPr>
      <w:r w:rsidRPr="004A40C5">
        <w:rPr>
          <w:sz w:val="28"/>
          <w:szCs w:val="28"/>
        </w:rPr>
        <w:t xml:space="preserve">В качестве заданий - измерителей </w:t>
      </w:r>
      <w:proofErr w:type="spellStart"/>
      <w:r w:rsidRPr="004A40C5">
        <w:rPr>
          <w:sz w:val="28"/>
          <w:szCs w:val="28"/>
        </w:rPr>
        <w:t>обученности</w:t>
      </w:r>
      <w:proofErr w:type="spellEnd"/>
      <w:r w:rsidRPr="004A40C5">
        <w:rPr>
          <w:sz w:val="28"/>
          <w:szCs w:val="28"/>
        </w:rPr>
        <w:t xml:space="preserve"> могут использоваться тесты, контрольные работы, коллоквиумы и т. п. </w:t>
      </w:r>
    </w:p>
    <w:p w:rsidR="001440E8" w:rsidRPr="004A40C5" w:rsidRDefault="001440E8" w:rsidP="004A40C5">
      <w:pPr>
        <w:tabs>
          <w:tab w:val="left" w:pos="993"/>
        </w:tabs>
        <w:ind w:firstLine="709"/>
        <w:jc w:val="both"/>
        <w:rPr>
          <w:sz w:val="28"/>
          <w:szCs w:val="28"/>
        </w:rPr>
      </w:pPr>
      <w:r w:rsidRPr="004A40C5">
        <w:rPr>
          <w:sz w:val="28"/>
          <w:szCs w:val="28"/>
        </w:rPr>
        <w:t>Технология рейтинга</w:t>
      </w:r>
    </w:p>
    <w:p w:rsidR="001440E8" w:rsidRPr="004A40C5" w:rsidRDefault="001440E8" w:rsidP="004A40C5">
      <w:pPr>
        <w:tabs>
          <w:tab w:val="left" w:pos="993"/>
        </w:tabs>
        <w:ind w:firstLine="709"/>
        <w:jc w:val="both"/>
        <w:rPr>
          <w:sz w:val="28"/>
          <w:szCs w:val="28"/>
        </w:rPr>
      </w:pPr>
      <w:r w:rsidRPr="004A40C5">
        <w:rPr>
          <w:sz w:val="28"/>
          <w:szCs w:val="28"/>
        </w:rPr>
        <w:t xml:space="preserve">(по М.В. </w:t>
      </w:r>
      <w:proofErr w:type="gramStart"/>
      <w:r w:rsidRPr="004A40C5">
        <w:rPr>
          <w:sz w:val="28"/>
          <w:szCs w:val="28"/>
        </w:rPr>
        <w:t>Калужской</w:t>
      </w:r>
      <w:proofErr w:type="gramEnd"/>
      <w:r w:rsidRPr="004A40C5">
        <w:rPr>
          <w:sz w:val="28"/>
          <w:szCs w:val="28"/>
        </w:rPr>
        <w:t xml:space="preserve">, О.С. </w:t>
      </w:r>
      <w:proofErr w:type="spellStart"/>
      <w:r w:rsidRPr="004A40C5">
        <w:rPr>
          <w:sz w:val="28"/>
          <w:szCs w:val="28"/>
        </w:rPr>
        <w:t>Уколовой</w:t>
      </w:r>
      <w:proofErr w:type="spellEnd"/>
      <w:r w:rsidRPr="004A40C5">
        <w:rPr>
          <w:sz w:val="28"/>
          <w:szCs w:val="28"/>
        </w:rPr>
        <w:t>, И.Г. Каменских)</w:t>
      </w:r>
    </w:p>
    <w:p w:rsidR="001440E8" w:rsidRPr="004A40C5" w:rsidRDefault="001440E8" w:rsidP="004A40C5">
      <w:pPr>
        <w:tabs>
          <w:tab w:val="left" w:pos="993"/>
        </w:tabs>
        <w:ind w:firstLine="709"/>
        <w:jc w:val="both"/>
        <w:rPr>
          <w:sz w:val="28"/>
          <w:szCs w:val="28"/>
        </w:rPr>
      </w:pPr>
      <w:r w:rsidRPr="004A40C5">
        <w:rPr>
          <w:sz w:val="28"/>
          <w:szCs w:val="28"/>
        </w:rPr>
        <w:t>Ранжирование учащихся происходит на основе кумулятивного балльного показателя по всем видам рейтинга (</w:t>
      </w:r>
      <w:proofErr w:type="gramStart"/>
      <w:r w:rsidRPr="004A40C5">
        <w:rPr>
          <w:sz w:val="28"/>
          <w:szCs w:val="28"/>
        </w:rPr>
        <w:t>академический</w:t>
      </w:r>
      <w:proofErr w:type="gramEnd"/>
      <w:r w:rsidRPr="004A40C5">
        <w:rPr>
          <w:sz w:val="28"/>
          <w:szCs w:val="28"/>
        </w:rPr>
        <w:t>, олимпийский, лидерский, званий и сертификатов).</w:t>
      </w:r>
    </w:p>
    <w:p w:rsidR="001440E8" w:rsidRPr="004A40C5" w:rsidRDefault="001440E8" w:rsidP="004A40C5">
      <w:pPr>
        <w:tabs>
          <w:tab w:val="left" w:pos="993"/>
        </w:tabs>
        <w:ind w:firstLine="709"/>
        <w:jc w:val="both"/>
        <w:rPr>
          <w:sz w:val="28"/>
          <w:szCs w:val="28"/>
        </w:rPr>
      </w:pPr>
      <w:r w:rsidRPr="004A40C5">
        <w:rPr>
          <w:sz w:val="28"/>
          <w:szCs w:val="28"/>
        </w:rPr>
        <w:t>При формировании рейтинга академических достижений складываются средние баллы учащегося по всем предметам (а также баллы за поведение и прилежание) за определённый период, умноженные на весовой коэффициент дисциплины. Для простоты подсчёта во многих учебных учреждениях профилирующим предметам (в их число входят, например, русский язык, литература, алгебра, английский язык, история) присваивается весовой коэффициент, равный 1,5. Перечень предметов, которым присваивается повышающий коэффициент, должен определяться профилем учебного учреждения.</w:t>
      </w:r>
    </w:p>
    <w:p w:rsidR="001440E8" w:rsidRPr="004A40C5" w:rsidRDefault="001440E8" w:rsidP="004A40C5">
      <w:pPr>
        <w:tabs>
          <w:tab w:val="left" w:pos="993"/>
        </w:tabs>
        <w:ind w:firstLine="709"/>
        <w:jc w:val="both"/>
        <w:rPr>
          <w:sz w:val="28"/>
          <w:szCs w:val="28"/>
        </w:rPr>
      </w:pPr>
      <w:r w:rsidRPr="004A40C5">
        <w:rPr>
          <w:sz w:val="28"/>
          <w:szCs w:val="28"/>
        </w:rPr>
        <w:t xml:space="preserve">При формировании олимпийского рейтинга складываются баллы учащегося за участие в конкурсах и соревнованиях, назначаемые из расчёта: </w:t>
      </w:r>
      <w:r w:rsidRPr="004A40C5">
        <w:rPr>
          <w:sz w:val="28"/>
          <w:szCs w:val="28"/>
        </w:rPr>
        <w:lastRenderedPageBreak/>
        <w:t>3 место – 1 балл, 2 место – 2 балла, 1 место – 3 балла. Баллы за соревнования различных уровней умножаются на весовые коэффициенты из расчёта: городской уровень – 2, областной уровень – 3, общероссийский уровень  - 4.</w:t>
      </w:r>
    </w:p>
    <w:p w:rsidR="001440E8" w:rsidRPr="004A40C5" w:rsidRDefault="001440E8" w:rsidP="004A40C5">
      <w:pPr>
        <w:tabs>
          <w:tab w:val="left" w:pos="993"/>
        </w:tabs>
        <w:ind w:firstLine="709"/>
        <w:jc w:val="both"/>
        <w:rPr>
          <w:sz w:val="28"/>
          <w:szCs w:val="28"/>
        </w:rPr>
      </w:pPr>
      <w:r w:rsidRPr="004A40C5">
        <w:rPr>
          <w:sz w:val="28"/>
          <w:szCs w:val="28"/>
        </w:rPr>
        <w:t>При формировании лидерского рейтинга складываются баллы, назначаемые классным руководителем или консилиумом педагогов за регулярное, систематическое участие:</w:t>
      </w:r>
    </w:p>
    <w:p w:rsidR="001440E8" w:rsidRPr="004A40C5" w:rsidRDefault="001440E8" w:rsidP="004A40C5">
      <w:pPr>
        <w:tabs>
          <w:tab w:val="left" w:pos="993"/>
        </w:tabs>
        <w:ind w:firstLine="709"/>
        <w:jc w:val="both"/>
        <w:rPr>
          <w:sz w:val="28"/>
          <w:szCs w:val="28"/>
        </w:rPr>
      </w:pPr>
      <w:r w:rsidRPr="004A40C5">
        <w:rPr>
          <w:sz w:val="28"/>
          <w:szCs w:val="28"/>
        </w:rPr>
        <w:t>– в социальных акциях (сбор вещей для детского дома и др., шефство над младшими школьниками);</w:t>
      </w:r>
    </w:p>
    <w:p w:rsidR="001440E8" w:rsidRPr="004A40C5" w:rsidRDefault="001440E8" w:rsidP="004A40C5">
      <w:pPr>
        <w:tabs>
          <w:tab w:val="left" w:pos="993"/>
        </w:tabs>
        <w:ind w:firstLine="709"/>
        <w:jc w:val="both"/>
        <w:rPr>
          <w:sz w:val="28"/>
          <w:szCs w:val="28"/>
        </w:rPr>
      </w:pPr>
      <w:r w:rsidRPr="004A40C5">
        <w:rPr>
          <w:sz w:val="28"/>
          <w:szCs w:val="28"/>
        </w:rPr>
        <w:t>– в органах классного и школьного самоуправления (совет класса, совет школы);</w:t>
      </w:r>
    </w:p>
    <w:p w:rsidR="001440E8" w:rsidRPr="004A40C5" w:rsidRDefault="001440E8" w:rsidP="004A40C5">
      <w:pPr>
        <w:tabs>
          <w:tab w:val="left" w:pos="993"/>
        </w:tabs>
        <w:ind w:firstLine="709"/>
        <w:jc w:val="both"/>
        <w:rPr>
          <w:sz w:val="28"/>
          <w:szCs w:val="28"/>
        </w:rPr>
      </w:pPr>
      <w:r w:rsidRPr="004A40C5">
        <w:rPr>
          <w:sz w:val="28"/>
          <w:szCs w:val="28"/>
        </w:rPr>
        <w:t>– в праздничных школьных спектаклях;</w:t>
      </w:r>
    </w:p>
    <w:p w:rsidR="001440E8" w:rsidRPr="004A40C5" w:rsidRDefault="001440E8" w:rsidP="004A40C5">
      <w:pPr>
        <w:tabs>
          <w:tab w:val="left" w:pos="993"/>
        </w:tabs>
        <w:ind w:firstLine="709"/>
        <w:jc w:val="both"/>
        <w:rPr>
          <w:sz w:val="28"/>
          <w:szCs w:val="28"/>
        </w:rPr>
      </w:pPr>
      <w:r w:rsidRPr="004A40C5">
        <w:rPr>
          <w:sz w:val="28"/>
          <w:szCs w:val="28"/>
        </w:rPr>
        <w:t>– в воспитательных мероприятиях (КВН, редколлегия стенгазеты и др.).</w:t>
      </w:r>
    </w:p>
    <w:p w:rsidR="001440E8" w:rsidRPr="004A40C5" w:rsidRDefault="001440E8" w:rsidP="004A40C5">
      <w:pPr>
        <w:tabs>
          <w:tab w:val="left" w:pos="993"/>
        </w:tabs>
        <w:ind w:firstLine="709"/>
        <w:jc w:val="both"/>
        <w:rPr>
          <w:sz w:val="28"/>
          <w:szCs w:val="28"/>
        </w:rPr>
      </w:pPr>
      <w:r w:rsidRPr="004A40C5">
        <w:rPr>
          <w:sz w:val="28"/>
          <w:szCs w:val="28"/>
        </w:rPr>
        <w:t>В зависимости от их уровня, баллы за эти достижения могут умножаться на повышающие коэффициенты, например</w:t>
      </w:r>
      <w:proofErr w:type="gramStart"/>
      <w:r w:rsidRPr="004A40C5">
        <w:rPr>
          <w:sz w:val="28"/>
          <w:szCs w:val="28"/>
        </w:rPr>
        <w:t>,</w:t>
      </w:r>
      <w:proofErr w:type="gramEnd"/>
      <w:r w:rsidRPr="004A40C5">
        <w:rPr>
          <w:sz w:val="28"/>
          <w:szCs w:val="28"/>
        </w:rPr>
        <w:t xml:space="preserve"> достижения общешкольного уровня умножаются на повышающий коэффициент, равный 2.</w:t>
      </w:r>
    </w:p>
    <w:p w:rsidR="001440E8" w:rsidRPr="004A40C5" w:rsidRDefault="001440E8" w:rsidP="004A40C5">
      <w:pPr>
        <w:tabs>
          <w:tab w:val="left" w:pos="993"/>
        </w:tabs>
        <w:ind w:firstLine="709"/>
        <w:jc w:val="both"/>
        <w:rPr>
          <w:sz w:val="28"/>
          <w:szCs w:val="28"/>
        </w:rPr>
      </w:pPr>
      <w:r w:rsidRPr="004A40C5">
        <w:rPr>
          <w:sz w:val="28"/>
          <w:szCs w:val="28"/>
        </w:rPr>
        <w:t>Олимпийский, лидерский, сертификатов рейтинги являются накопительными, то есть балльные показатели по ним накапливаются в течение последних лет обучения учащегося в школе и переносятся на следующий год.</w:t>
      </w:r>
    </w:p>
    <w:p w:rsidR="001440E8" w:rsidRPr="004A40C5" w:rsidRDefault="001440E8" w:rsidP="004A40C5">
      <w:pPr>
        <w:tabs>
          <w:tab w:val="left" w:pos="993"/>
        </w:tabs>
        <w:ind w:firstLine="709"/>
        <w:jc w:val="both"/>
        <w:rPr>
          <w:sz w:val="28"/>
          <w:szCs w:val="28"/>
        </w:rPr>
      </w:pPr>
      <w:r w:rsidRPr="004A40C5">
        <w:rPr>
          <w:sz w:val="28"/>
          <w:szCs w:val="28"/>
        </w:rPr>
        <w:t>Балльные показатели по всем видам рейтинга складываются, образу</w:t>
      </w:r>
      <w:r w:rsidR="00332A6F">
        <w:rPr>
          <w:sz w:val="28"/>
          <w:szCs w:val="28"/>
        </w:rPr>
        <w:t>я показатель итогового рейтинга</w:t>
      </w:r>
      <w:r w:rsidRPr="004A40C5">
        <w:rPr>
          <w:sz w:val="28"/>
          <w:szCs w:val="28"/>
        </w:rPr>
        <w:t>.</w:t>
      </w:r>
    </w:p>
    <w:p w:rsidR="001440E8" w:rsidRPr="004A40C5" w:rsidRDefault="001440E8" w:rsidP="004A40C5">
      <w:pPr>
        <w:tabs>
          <w:tab w:val="left" w:pos="993"/>
        </w:tabs>
        <w:ind w:firstLine="709"/>
        <w:jc w:val="both"/>
        <w:rPr>
          <w:sz w:val="28"/>
          <w:szCs w:val="28"/>
        </w:rPr>
      </w:pPr>
      <w:r w:rsidRPr="004A40C5">
        <w:rPr>
          <w:sz w:val="28"/>
          <w:szCs w:val="28"/>
        </w:rPr>
        <w:t>Приведём таблицу, наглядно представляющую ф</w:t>
      </w:r>
      <w:r w:rsidR="00332A6F">
        <w:rPr>
          <w:sz w:val="28"/>
          <w:szCs w:val="28"/>
        </w:rPr>
        <w:t>ормирование итогового рейтинга</w:t>
      </w:r>
      <w:r w:rsidRPr="004A40C5">
        <w:rPr>
          <w:sz w:val="28"/>
          <w:szCs w:val="28"/>
        </w:rPr>
        <w:t>.</w:t>
      </w:r>
    </w:p>
    <w:p w:rsidR="0018777D" w:rsidRPr="004A40C5" w:rsidRDefault="0018777D" w:rsidP="004A40C5">
      <w:pPr>
        <w:tabs>
          <w:tab w:val="left" w:pos="993"/>
        </w:tabs>
        <w:ind w:firstLine="709"/>
        <w:jc w:val="both"/>
        <w:rPr>
          <w:sz w:val="28"/>
          <w:szCs w:val="28"/>
        </w:rPr>
      </w:pPr>
    </w:p>
    <w:p w:rsidR="001440E8" w:rsidRPr="004A40C5" w:rsidRDefault="001440E8" w:rsidP="004A40C5">
      <w:pPr>
        <w:tabs>
          <w:tab w:val="left" w:pos="993"/>
        </w:tabs>
        <w:ind w:firstLine="709"/>
        <w:jc w:val="both"/>
        <w:rPr>
          <w:sz w:val="28"/>
          <w:szCs w:val="28"/>
        </w:rPr>
      </w:pPr>
    </w:p>
    <w:p w:rsidR="00C112D5" w:rsidRPr="004A40C5" w:rsidRDefault="00617274" w:rsidP="004A40C5">
      <w:pPr>
        <w:pStyle w:val="1"/>
        <w:tabs>
          <w:tab w:val="left" w:pos="993"/>
        </w:tabs>
        <w:ind w:firstLine="709"/>
        <w:rPr>
          <w:sz w:val="28"/>
          <w:szCs w:val="28"/>
        </w:rPr>
      </w:pPr>
      <w:bookmarkStart w:id="11" w:name="_Toc373831760"/>
      <w:r w:rsidRPr="004A40C5">
        <w:rPr>
          <w:sz w:val="28"/>
          <w:szCs w:val="28"/>
        </w:rPr>
        <w:t>6</w:t>
      </w:r>
      <w:r w:rsidR="006D6868" w:rsidRPr="004A40C5">
        <w:rPr>
          <w:sz w:val="28"/>
          <w:szCs w:val="28"/>
        </w:rPr>
        <w:t xml:space="preserve"> </w:t>
      </w:r>
      <w:r w:rsidR="00C112D5" w:rsidRPr="004A40C5">
        <w:rPr>
          <w:sz w:val="28"/>
          <w:szCs w:val="28"/>
        </w:rPr>
        <w:t>Вопросы к зачету</w:t>
      </w:r>
      <w:bookmarkEnd w:id="11"/>
    </w:p>
    <w:p w:rsidR="00C112D5" w:rsidRPr="004A40C5" w:rsidRDefault="00C112D5" w:rsidP="004A40C5">
      <w:pPr>
        <w:tabs>
          <w:tab w:val="left" w:pos="993"/>
        </w:tabs>
        <w:ind w:firstLine="709"/>
        <w:jc w:val="both"/>
        <w:rPr>
          <w:b/>
          <w:sz w:val="28"/>
          <w:szCs w:val="28"/>
        </w:rPr>
      </w:pP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Цель создания и использования  современных  средств  оценивания результатов.</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Понятие о качестве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как элемент управления качеством.</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Показатели качества образования. Мониторинг качества образования.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Традиционные  и новые средства  оценки результатов  обучения.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Виды контроля (входной, текущий, итоговый).</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Формы и организация контроля.</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Оценка, её функция. Связь оценки и самооценки.</w:t>
      </w:r>
    </w:p>
    <w:p w:rsidR="00C112D5" w:rsidRPr="004A40C5" w:rsidRDefault="00C112D5" w:rsidP="004A40C5">
      <w:pPr>
        <w:pStyle w:val="af5"/>
        <w:numPr>
          <w:ilvl w:val="0"/>
          <w:numId w:val="1"/>
        </w:numPr>
        <w:tabs>
          <w:tab w:val="left" w:pos="993"/>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Возникновение тестирования. </w:t>
      </w:r>
      <w:proofErr w:type="spellStart"/>
      <w:r w:rsidRPr="004A40C5">
        <w:rPr>
          <w:rFonts w:ascii="Times New Roman" w:hAnsi="Times New Roman"/>
          <w:sz w:val="28"/>
          <w:szCs w:val="28"/>
        </w:rPr>
        <w:t>Ф.Гальтон</w:t>
      </w:r>
      <w:proofErr w:type="spellEnd"/>
      <w:r w:rsidRPr="004A40C5">
        <w:rPr>
          <w:rFonts w:ascii="Times New Roman" w:hAnsi="Times New Roman"/>
          <w:sz w:val="28"/>
          <w:szCs w:val="28"/>
        </w:rPr>
        <w:t xml:space="preserve"> – родоначальник тестового  движения.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Тесты Дж. </w:t>
      </w:r>
      <w:proofErr w:type="spellStart"/>
      <w:r w:rsidRPr="004A40C5">
        <w:rPr>
          <w:rFonts w:ascii="Times New Roman" w:hAnsi="Times New Roman"/>
          <w:sz w:val="28"/>
          <w:szCs w:val="28"/>
        </w:rPr>
        <w:t>Кеттела</w:t>
      </w:r>
      <w:proofErr w:type="spellEnd"/>
      <w:r w:rsidRPr="004A40C5">
        <w:rPr>
          <w:rFonts w:ascii="Times New Roman" w:hAnsi="Times New Roman"/>
          <w:sz w:val="28"/>
          <w:szCs w:val="28"/>
        </w:rPr>
        <w:t xml:space="preserve">, </w:t>
      </w:r>
      <w:proofErr w:type="spellStart"/>
      <w:r w:rsidRPr="004A40C5">
        <w:rPr>
          <w:rFonts w:ascii="Times New Roman" w:hAnsi="Times New Roman"/>
          <w:sz w:val="28"/>
          <w:szCs w:val="28"/>
        </w:rPr>
        <w:t>А.Бинэ</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Деление  тестов на  </w:t>
      </w:r>
      <w:proofErr w:type="gramStart"/>
      <w:r w:rsidRPr="004A40C5">
        <w:rPr>
          <w:rFonts w:ascii="Times New Roman" w:hAnsi="Times New Roman"/>
          <w:sz w:val="28"/>
          <w:szCs w:val="28"/>
        </w:rPr>
        <w:t>педагогические</w:t>
      </w:r>
      <w:proofErr w:type="gramEnd"/>
      <w:r w:rsidRPr="004A40C5">
        <w:rPr>
          <w:rFonts w:ascii="Times New Roman" w:hAnsi="Times New Roman"/>
          <w:sz w:val="28"/>
          <w:szCs w:val="28"/>
        </w:rPr>
        <w:t xml:space="preserve"> и психологические. Первые педагогические тесты  </w:t>
      </w:r>
      <w:proofErr w:type="spellStart"/>
      <w:r w:rsidRPr="004A40C5">
        <w:rPr>
          <w:rFonts w:ascii="Times New Roman" w:hAnsi="Times New Roman"/>
          <w:sz w:val="28"/>
          <w:szCs w:val="28"/>
        </w:rPr>
        <w:t>Э.Торндайка</w:t>
      </w:r>
      <w:proofErr w:type="spellEnd"/>
      <w:r w:rsidRPr="004A40C5">
        <w:rPr>
          <w:rFonts w:ascii="Times New Roman" w:hAnsi="Times New Roman"/>
          <w:sz w:val="28"/>
          <w:szCs w:val="28"/>
        </w:rPr>
        <w:t>.</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 xml:space="preserve">  Современное развитие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xml:space="preserve"> в Европе,  Японии, Канаде, США.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Современная теория тестов (</w:t>
      </w:r>
      <w:r w:rsidRPr="004A40C5">
        <w:rPr>
          <w:rFonts w:ascii="Times New Roman" w:hAnsi="Times New Roman"/>
          <w:sz w:val="28"/>
          <w:szCs w:val="28"/>
          <w:lang w:val="en-US"/>
        </w:rPr>
        <w:t>IRT</w:t>
      </w:r>
      <w:r w:rsidRPr="004A40C5">
        <w:rPr>
          <w:rFonts w:ascii="Times New Roman" w:hAnsi="Times New Roman"/>
          <w:sz w:val="28"/>
          <w:szCs w:val="28"/>
        </w:rPr>
        <w:t>). История  создания.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Развитие тестирования в России.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r w:rsidRPr="004A40C5">
        <w:rPr>
          <w:rFonts w:ascii="Times New Roman" w:eastAsiaTheme="minorHAnsi" w:hAnsi="Times New Roman"/>
          <w:sz w:val="28"/>
          <w:szCs w:val="28"/>
        </w:rPr>
        <w:t>Начало развития тестирования в рамках педологии.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Период  игнорирования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Использование  тестов  в 70-е  годы  </w:t>
      </w:r>
      <w:r w:rsidRPr="004A40C5">
        <w:rPr>
          <w:rFonts w:ascii="Times New Roman" w:eastAsiaTheme="minorHAnsi" w:hAnsi="Times New Roman"/>
          <w:sz w:val="28"/>
          <w:szCs w:val="28"/>
          <w:lang w:val="en-US"/>
        </w:rPr>
        <w:t>XX</w:t>
      </w:r>
      <w:r w:rsidRPr="004A40C5">
        <w:rPr>
          <w:rFonts w:ascii="Times New Roman" w:eastAsiaTheme="minorHAnsi" w:hAnsi="Times New Roman"/>
          <w:sz w:val="28"/>
          <w:szCs w:val="28"/>
        </w:rPr>
        <w:t xml:space="preserve"> века.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Современные центры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eastAsiaTheme="minorHAnsi" w:hAnsi="Times New Roman"/>
          <w:sz w:val="28"/>
          <w:szCs w:val="28"/>
        </w:rPr>
        <w:t xml:space="preserve"> Роль психологической подготовки к тестированию.</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Социально – этические аспекты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Место педагогических и  психологических   измерений   в  образовании.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Таксономия  образовательных целей  и результаты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Подходы  к </w:t>
      </w:r>
      <w:proofErr w:type="spellStart"/>
      <w:r w:rsidRPr="004A40C5">
        <w:rPr>
          <w:rFonts w:ascii="Times New Roman" w:hAnsi="Times New Roman"/>
          <w:sz w:val="28"/>
          <w:szCs w:val="28"/>
        </w:rPr>
        <w:t>структуированию</w:t>
      </w:r>
      <w:proofErr w:type="spellEnd"/>
      <w:r w:rsidRPr="004A40C5">
        <w:rPr>
          <w:rFonts w:ascii="Times New Roman" w:hAnsi="Times New Roman"/>
          <w:sz w:val="28"/>
          <w:szCs w:val="28"/>
        </w:rPr>
        <w:t xml:space="preserve">  учебных достижений.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Педагогическое   и психологическое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Изучение динамики   психического и личностного  развития в  образовательном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Использование  педагогических  и психологических  тестов  в учебном  процессе.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Педагогический контроль, предмет и объект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Принципы педагогического контроля.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Понятийный аппарат  </w:t>
      </w:r>
      <w:proofErr w:type="spellStart"/>
      <w:r w:rsidRPr="004A40C5">
        <w:rPr>
          <w:rFonts w:ascii="Times New Roman" w:hAnsi="Times New Roman"/>
          <w:sz w:val="28"/>
          <w:szCs w:val="28"/>
        </w:rPr>
        <w:t>тестологии</w:t>
      </w:r>
      <w:proofErr w:type="spellEnd"/>
      <w:r w:rsidRPr="004A40C5">
        <w:rPr>
          <w:rFonts w:ascii="Times New Roman" w:hAnsi="Times New Roman"/>
          <w:sz w:val="28"/>
          <w:szCs w:val="28"/>
        </w:rPr>
        <w:t>. Понятие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w:t>
      </w:r>
      <w:proofErr w:type="spellStart"/>
      <w:r w:rsidRPr="004A40C5">
        <w:rPr>
          <w:rFonts w:ascii="Times New Roman" w:hAnsi="Times New Roman"/>
          <w:sz w:val="28"/>
          <w:szCs w:val="28"/>
        </w:rPr>
        <w:t>Предтестовое</w:t>
      </w:r>
      <w:proofErr w:type="spellEnd"/>
      <w:r w:rsidRPr="004A40C5">
        <w:rPr>
          <w:rFonts w:ascii="Times New Roman" w:hAnsi="Times New Roman"/>
          <w:sz w:val="28"/>
          <w:szCs w:val="28"/>
        </w:rPr>
        <w:t xml:space="preserve">  задание.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Классическая теория тестов и теория моделирования и параметризации  педагогических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Понятие трудности тестов.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Дискриминационная способность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proofErr w:type="spellStart"/>
      <w:r w:rsidRPr="004A40C5">
        <w:rPr>
          <w:rFonts w:ascii="Times New Roman" w:hAnsi="Times New Roman"/>
          <w:sz w:val="28"/>
          <w:szCs w:val="28"/>
        </w:rPr>
        <w:t>Валидность</w:t>
      </w:r>
      <w:proofErr w:type="spellEnd"/>
      <w:r w:rsidRPr="004A40C5">
        <w:rPr>
          <w:rFonts w:ascii="Times New Roman" w:hAnsi="Times New Roman"/>
          <w:sz w:val="28"/>
          <w:szCs w:val="28"/>
        </w:rPr>
        <w:t>, надежность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Гомогенность и гетерогенность.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Тестовая искушенность, генерализация.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Адаптированное компьютерное тестирование.</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пунктам  проведения экзаменационной комплексной работы для учащихся 4-х классов. Получение и использование экзаменационных материалов.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Процедура  и правила проведения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Инструкция по проведению ЭКР. Инструкция для учащихся.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Порядок  проверки ответов на задания различных видов ЭКР.</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Контрольно – измерительные материалы (КИМЫ).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Структура </w:t>
      </w:r>
      <w:proofErr w:type="spellStart"/>
      <w:r w:rsidRPr="004A40C5">
        <w:rPr>
          <w:rFonts w:ascii="Times New Roman" w:hAnsi="Times New Roman"/>
          <w:sz w:val="28"/>
          <w:szCs w:val="28"/>
        </w:rPr>
        <w:t>КИМов</w:t>
      </w:r>
      <w:proofErr w:type="spellEnd"/>
      <w:r w:rsidRPr="004A40C5">
        <w:rPr>
          <w:rFonts w:ascii="Times New Roman" w:hAnsi="Times New Roman"/>
          <w:sz w:val="28"/>
          <w:szCs w:val="28"/>
        </w:rPr>
        <w:t xml:space="preserve">  ЕГЭ: задания типа</w:t>
      </w:r>
      <w:proofErr w:type="gramStart"/>
      <w:r w:rsidRPr="004A40C5">
        <w:rPr>
          <w:rFonts w:ascii="Times New Roman" w:hAnsi="Times New Roman"/>
          <w:sz w:val="28"/>
          <w:szCs w:val="28"/>
        </w:rPr>
        <w:t xml:space="preserve"> А</w:t>
      </w:r>
      <w:proofErr w:type="gramEnd"/>
      <w:r w:rsidRPr="004A40C5">
        <w:rPr>
          <w:rFonts w:ascii="Times New Roman" w:hAnsi="Times New Roman"/>
          <w:sz w:val="28"/>
          <w:szCs w:val="28"/>
        </w:rPr>
        <w:t>, В, С.</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Тестовые задания открытой и закрытой формы.</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Структура тестового задания. Принципы отбора  содержания.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lastRenderedPageBreak/>
        <w:t>Критерии оценки содержания теста.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Методика конструирования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программно дидактическим занятиям. Определение целей тестирования.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Соотношение формы  задания и вида проверяемых знаний, умений, навыков.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Критерии оценки содержания тестов. Экспертиза качества.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Требования к составлению  бланков тестовых заданий.</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Эмпирическая проверка и статистическая обработка  результатов.</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Средства  фиксации  результатов  оценки.  </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Проектная деятельность. Задания творческого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Условия эффективности системы оценивания.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Система  оценки достижения  планируемых результатов  освоения ООП   начального общего образования.</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Тематические контрольные работы, тестовый контроль, диагностические работы, задания частичн</w:t>
      </w:r>
      <w:proofErr w:type="gramStart"/>
      <w:r w:rsidRPr="004A40C5">
        <w:rPr>
          <w:rFonts w:ascii="Times New Roman" w:hAnsi="Times New Roman"/>
          <w:sz w:val="28"/>
          <w:szCs w:val="28"/>
        </w:rPr>
        <w:t>о-</w:t>
      </w:r>
      <w:proofErr w:type="gramEnd"/>
      <w:r w:rsidRPr="004A40C5">
        <w:rPr>
          <w:rFonts w:ascii="Times New Roman" w:hAnsi="Times New Roman"/>
          <w:sz w:val="28"/>
          <w:szCs w:val="28"/>
        </w:rPr>
        <w:t xml:space="preserve"> поискового характера.</w:t>
      </w:r>
    </w:p>
    <w:p w:rsidR="00C112D5" w:rsidRPr="004A40C5" w:rsidRDefault="00C112D5" w:rsidP="004A40C5">
      <w:pPr>
        <w:pStyle w:val="af5"/>
        <w:numPr>
          <w:ilvl w:val="0"/>
          <w:numId w:val="1"/>
        </w:numPr>
        <w:tabs>
          <w:tab w:val="left" w:pos="1134"/>
        </w:tabs>
        <w:spacing w:line="240" w:lineRule="auto"/>
        <w:ind w:left="0" w:firstLine="709"/>
        <w:jc w:val="both"/>
        <w:rPr>
          <w:rFonts w:ascii="Times New Roman" w:hAnsi="Times New Roman"/>
          <w:sz w:val="28"/>
          <w:szCs w:val="28"/>
        </w:rPr>
      </w:pPr>
      <w:r w:rsidRPr="004A40C5">
        <w:rPr>
          <w:rFonts w:ascii="Times New Roman" w:hAnsi="Times New Roman"/>
          <w:sz w:val="28"/>
          <w:szCs w:val="28"/>
        </w:rPr>
        <w:t xml:space="preserve"> Основные принципы  современной оценочной деятельности педагога.</w:t>
      </w:r>
    </w:p>
    <w:p w:rsidR="00C112D5" w:rsidRPr="004A40C5" w:rsidRDefault="00C112D5" w:rsidP="004A40C5">
      <w:pPr>
        <w:pStyle w:val="ac"/>
        <w:suppressLineNumbers/>
        <w:tabs>
          <w:tab w:val="left" w:pos="993"/>
        </w:tabs>
        <w:ind w:left="0" w:firstLine="709"/>
        <w:jc w:val="both"/>
        <w:rPr>
          <w:b/>
          <w:sz w:val="28"/>
          <w:szCs w:val="28"/>
        </w:rPr>
      </w:pPr>
    </w:p>
    <w:p w:rsidR="006D6868" w:rsidRPr="004A40C5" w:rsidRDefault="00617274" w:rsidP="004A40C5">
      <w:pPr>
        <w:pStyle w:val="1"/>
        <w:tabs>
          <w:tab w:val="left" w:pos="993"/>
        </w:tabs>
        <w:ind w:firstLine="709"/>
        <w:rPr>
          <w:sz w:val="28"/>
          <w:szCs w:val="28"/>
        </w:rPr>
      </w:pPr>
      <w:bookmarkStart w:id="12" w:name="_Toc373831761"/>
      <w:r w:rsidRPr="004A40C5">
        <w:rPr>
          <w:sz w:val="28"/>
          <w:szCs w:val="28"/>
        </w:rPr>
        <w:t>7</w:t>
      </w:r>
      <w:r w:rsidR="006D6868" w:rsidRPr="004A40C5">
        <w:rPr>
          <w:sz w:val="28"/>
          <w:szCs w:val="28"/>
        </w:rPr>
        <w:t xml:space="preserve"> Литература</w:t>
      </w:r>
      <w:bookmarkEnd w:id="12"/>
      <w:r w:rsidR="006D6868" w:rsidRPr="004A40C5">
        <w:rPr>
          <w:sz w:val="28"/>
          <w:szCs w:val="28"/>
        </w:rPr>
        <w:t xml:space="preserve"> </w:t>
      </w:r>
    </w:p>
    <w:p w:rsidR="007709BB" w:rsidRPr="004A40C5" w:rsidRDefault="007709BB" w:rsidP="004A40C5">
      <w:pPr>
        <w:tabs>
          <w:tab w:val="left" w:pos="993"/>
        </w:tabs>
        <w:ind w:firstLine="709"/>
        <w:jc w:val="both"/>
        <w:rPr>
          <w:sz w:val="28"/>
          <w:szCs w:val="28"/>
        </w:rPr>
      </w:pP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Звонников</w:t>
      </w:r>
      <w:proofErr w:type="spellEnd"/>
      <w:r w:rsidRPr="004A40C5">
        <w:rPr>
          <w:rFonts w:ascii="Times New Roman" w:hAnsi="Times New Roman"/>
          <w:sz w:val="28"/>
          <w:szCs w:val="28"/>
        </w:rPr>
        <w:t xml:space="preserve">, В.И. Современные средства оценивания результатов обучения [Электронный ресурс]: учеб. / В.И. </w:t>
      </w:r>
      <w:proofErr w:type="spellStart"/>
      <w:r w:rsidRPr="004A40C5">
        <w:rPr>
          <w:rFonts w:ascii="Times New Roman" w:hAnsi="Times New Roman"/>
          <w:sz w:val="28"/>
          <w:szCs w:val="28"/>
        </w:rPr>
        <w:t>Звонникова</w:t>
      </w:r>
      <w:proofErr w:type="spellEnd"/>
      <w:r w:rsidRPr="004A40C5">
        <w:rPr>
          <w:rFonts w:ascii="Times New Roman" w:hAnsi="Times New Roman"/>
          <w:sz w:val="28"/>
          <w:szCs w:val="28"/>
        </w:rPr>
        <w:t xml:space="preserve">, М. Б. </w:t>
      </w:r>
      <w:proofErr w:type="spellStart"/>
      <w:r w:rsidRPr="004A40C5">
        <w:rPr>
          <w:rFonts w:ascii="Times New Roman" w:hAnsi="Times New Roman"/>
          <w:sz w:val="28"/>
          <w:szCs w:val="28"/>
        </w:rPr>
        <w:t>Челышкова</w:t>
      </w:r>
      <w:proofErr w:type="spellEnd"/>
      <w:r w:rsidRPr="004A40C5">
        <w:rPr>
          <w:rFonts w:ascii="Times New Roman" w:hAnsi="Times New Roman"/>
          <w:sz w:val="28"/>
          <w:szCs w:val="28"/>
        </w:rPr>
        <w:t xml:space="preserve">.- 5-е изд. </w:t>
      </w:r>
      <w:proofErr w:type="spellStart"/>
      <w:r w:rsidRPr="004A40C5">
        <w:rPr>
          <w:rFonts w:ascii="Times New Roman" w:hAnsi="Times New Roman"/>
          <w:sz w:val="28"/>
          <w:szCs w:val="28"/>
        </w:rPr>
        <w:t>перераб</w:t>
      </w:r>
      <w:proofErr w:type="spellEnd"/>
      <w:r w:rsidRPr="004A40C5">
        <w:rPr>
          <w:rFonts w:ascii="Times New Roman" w:hAnsi="Times New Roman"/>
          <w:sz w:val="28"/>
          <w:szCs w:val="28"/>
        </w:rPr>
        <w:t>..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Академия, 2013. - 304 с</w:t>
      </w:r>
      <w:proofErr w:type="gramStart"/>
      <w:r w:rsidRPr="004A40C5">
        <w:rPr>
          <w:rFonts w:ascii="Times New Roman" w:hAnsi="Times New Roman"/>
          <w:sz w:val="28"/>
          <w:szCs w:val="28"/>
        </w:rPr>
        <w:t>.. - (</w:t>
      </w:r>
      <w:proofErr w:type="spellStart"/>
      <w:proofErr w:type="gramEnd"/>
      <w:r w:rsidRPr="004A40C5">
        <w:rPr>
          <w:rFonts w:ascii="Times New Roman" w:hAnsi="Times New Roman"/>
          <w:sz w:val="28"/>
          <w:szCs w:val="28"/>
        </w:rPr>
        <w:t>Бакалавриат</w:t>
      </w:r>
      <w:proofErr w:type="spellEnd"/>
      <w:r w:rsidRPr="004A40C5">
        <w:rPr>
          <w:rFonts w:ascii="Times New Roman" w:hAnsi="Times New Roman"/>
          <w:sz w:val="28"/>
          <w:szCs w:val="28"/>
        </w:rPr>
        <w:t xml:space="preserve">) - ISBN 978-5-7695-9929-3. – Режим доступа: </w:t>
      </w:r>
      <w:hyperlink r:id="rId11" w:history="1">
        <w:r w:rsidRPr="005477A8">
          <w:rPr>
            <w:rStyle w:val="af7"/>
            <w:rFonts w:ascii="Times New Roman" w:hAnsi="Times New Roman"/>
            <w:sz w:val="28"/>
            <w:szCs w:val="28"/>
          </w:rPr>
          <w:t>http://biblioclub.ru/index.php?page</w:t>
        </w:r>
      </w:hyperlink>
      <w:r>
        <w:rPr>
          <w:rFonts w:ascii="Times New Roman" w:hAnsi="Times New Roman"/>
          <w:sz w:val="28"/>
          <w:szCs w:val="28"/>
        </w:rPr>
        <w:t xml:space="preserve"> </w:t>
      </w:r>
      <w:r w:rsidRPr="004A40C5">
        <w:rPr>
          <w:rFonts w:ascii="Times New Roman" w:hAnsi="Times New Roman"/>
          <w:sz w:val="28"/>
          <w:szCs w:val="28"/>
        </w:rPr>
        <w:t>=book&amp;id=119434</w:t>
      </w:r>
    </w:p>
    <w:p w:rsidR="004A40C5" w:rsidRPr="004A40C5" w:rsidRDefault="004A40C5" w:rsidP="004A40C5">
      <w:pPr>
        <w:pStyle w:val="af5"/>
        <w:numPr>
          <w:ilvl w:val="0"/>
          <w:numId w:val="8"/>
        </w:numPr>
        <w:ind w:left="0" w:firstLine="709"/>
        <w:jc w:val="both"/>
        <w:rPr>
          <w:rFonts w:ascii="Times New Roman" w:hAnsi="Times New Roman"/>
          <w:sz w:val="28"/>
          <w:szCs w:val="28"/>
        </w:rPr>
      </w:pPr>
      <w:r w:rsidRPr="004A40C5">
        <w:rPr>
          <w:rFonts w:ascii="Times New Roman" w:hAnsi="Times New Roman"/>
          <w:sz w:val="28"/>
          <w:szCs w:val="28"/>
        </w:rPr>
        <w:t>Касаткина, Н.Э. Современные средства оценивания результатов обучения [Электронный ресурс] : учеб</w:t>
      </w:r>
      <w:proofErr w:type="gramStart"/>
      <w:r w:rsidRPr="004A40C5">
        <w:rPr>
          <w:rFonts w:ascii="Times New Roman" w:hAnsi="Times New Roman"/>
          <w:sz w:val="28"/>
          <w:szCs w:val="28"/>
        </w:rPr>
        <w:t>.</w:t>
      </w:r>
      <w:proofErr w:type="gramEnd"/>
      <w:r w:rsidRPr="004A40C5">
        <w:rPr>
          <w:rFonts w:ascii="Times New Roman" w:hAnsi="Times New Roman"/>
          <w:sz w:val="28"/>
          <w:szCs w:val="28"/>
        </w:rPr>
        <w:t xml:space="preserve"> </w:t>
      </w:r>
      <w:proofErr w:type="gramStart"/>
      <w:r w:rsidRPr="004A40C5">
        <w:rPr>
          <w:rFonts w:ascii="Times New Roman" w:hAnsi="Times New Roman"/>
          <w:sz w:val="28"/>
          <w:szCs w:val="28"/>
        </w:rPr>
        <w:t>п</w:t>
      </w:r>
      <w:proofErr w:type="gramEnd"/>
      <w:r w:rsidRPr="004A40C5">
        <w:rPr>
          <w:rFonts w:ascii="Times New Roman" w:hAnsi="Times New Roman"/>
          <w:sz w:val="28"/>
          <w:szCs w:val="28"/>
        </w:rPr>
        <w:t>особие / Н.Э. Касаткина, Т.А. Жукова. - Кемерово</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Кемеровский государственный университет, 2010. - 204 с. – Режим доступа: http://biblioclub.ru/index.php?page=book&amp;id=232325</w:t>
      </w:r>
    </w:p>
    <w:p w:rsidR="004A40C5" w:rsidRPr="004A40C5" w:rsidRDefault="004A40C5" w:rsidP="004A40C5">
      <w:pPr>
        <w:pStyle w:val="af5"/>
        <w:numPr>
          <w:ilvl w:val="0"/>
          <w:numId w:val="8"/>
        </w:numPr>
        <w:ind w:left="0" w:firstLine="709"/>
        <w:jc w:val="both"/>
        <w:rPr>
          <w:rFonts w:ascii="Times New Roman" w:hAnsi="Times New Roman"/>
          <w:sz w:val="28"/>
          <w:szCs w:val="28"/>
        </w:rPr>
      </w:pP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xml:space="preserve">, Н.Н. Современные средства оценивания результатов обучения [Электронный ресурс] / Н.Н. </w:t>
      </w:r>
      <w:proofErr w:type="spellStart"/>
      <w:r w:rsidRPr="004A40C5">
        <w:rPr>
          <w:rFonts w:ascii="Times New Roman" w:hAnsi="Times New Roman"/>
          <w:sz w:val="28"/>
          <w:szCs w:val="28"/>
        </w:rPr>
        <w:t>Самылкина</w:t>
      </w:r>
      <w:proofErr w:type="spellEnd"/>
      <w:r w:rsidRPr="004A40C5">
        <w:rPr>
          <w:rFonts w:ascii="Times New Roman" w:hAnsi="Times New Roman"/>
          <w:sz w:val="28"/>
          <w:szCs w:val="28"/>
        </w:rPr>
        <w:t>. - 3-е изд. (эл.). - Москва</w:t>
      </w:r>
      <w:proofErr w:type="gramStart"/>
      <w:r w:rsidRPr="004A40C5">
        <w:rPr>
          <w:rFonts w:ascii="Times New Roman" w:hAnsi="Times New Roman"/>
          <w:sz w:val="28"/>
          <w:szCs w:val="28"/>
        </w:rPr>
        <w:t xml:space="preserve"> :</w:t>
      </w:r>
      <w:proofErr w:type="gramEnd"/>
      <w:r w:rsidRPr="004A40C5">
        <w:rPr>
          <w:rFonts w:ascii="Times New Roman" w:hAnsi="Times New Roman"/>
          <w:sz w:val="28"/>
          <w:szCs w:val="28"/>
        </w:rPr>
        <w:t xml:space="preserve"> БИНОМ. Лаборатория знаний, 2016. - 175 с. - (Педагогическое образование). - ISBN 978-5-9963-2543-6. – Режим доступа: http://biblioclub.ru/index.php?page=book&amp;id=109042</w:t>
      </w:r>
    </w:p>
    <w:p w:rsidR="006D6868" w:rsidRPr="004A40C5" w:rsidRDefault="006D6868" w:rsidP="004A40C5">
      <w:pPr>
        <w:ind w:firstLine="709"/>
        <w:jc w:val="both"/>
        <w:rPr>
          <w:sz w:val="28"/>
          <w:szCs w:val="28"/>
        </w:rPr>
      </w:pPr>
    </w:p>
    <w:sectPr w:rsidR="006D6868" w:rsidRPr="004A40C5" w:rsidSect="00F84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79" w:rsidRDefault="00551D79" w:rsidP="00C112D5">
      <w:r>
        <w:separator/>
      </w:r>
    </w:p>
  </w:endnote>
  <w:endnote w:type="continuationSeparator" w:id="0">
    <w:p w:rsidR="00551D79" w:rsidRDefault="00551D79" w:rsidP="00C1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8A" w:rsidRDefault="00B0398A">
    <w:pPr>
      <w:pStyle w:val="ae"/>
      <w:jc w:val="center"/>
    </w:pPr>
  </w:p>
  <w:p w:rsidR="00B0398A" w:rsidRDefault="00B0398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5054"/>
      <w:docPartObj>
        <w:docPartGallery w:val="Page Numbers (Bottom of Page)"/>
        <w:docPartUnique/>
      </w:docPartObj>
    </w:sdtPr>
    <w:sdtEndPr/>
    <w:sdtContent>
      <w:p w:rsidR="00B0398A" w:rsidRDefault="00476914">
        <w:pPr>
          <w:pStyle w:val="ae"/>
          <w:jc w:val="center"/>
        </w:pPr>
        <w:r>
          <w:fldChar w:fldCharType="begin"/>
        </w:r>
        <w:r w:rsidR="00B0398A">
          <w:instrText xml:space="preserve"> PAGE   \* MERGEFORMAT </w:instrText>
        </w:r>
        <w:r>
          <w:fldChar w:fldCharType="separate"/>
        </w:r>
        <w:r w:rsidR="00720CCF">
          <w:rPr>
            <w:noProof/>
          </w:rPr>
          <w:t>2</w:t>
        </w:r>
        <w:r>
          <w:rPr>
            <w:noProof/>
          </w:rPr>
          <w:fldChar w:fldCharType="end"/>
        </w:r>
      </w:p>
    </w:sdtContent>
  </w:sdt>
  <w:p w:rsidR="00B0398A" w:rsidRDefault="00B039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79" w:rsidRDefault="00551D79" w:rsidP="00C112D5">
      <w:r>
        <w:separator/>
      </w:r>
    </w:p>
  </w:footnote>
  <w:footnote w:type="continuationSeparator" w:id="0">
    <w:p w:rsidR="00551D79" w:rsidRDefault="00551D79" w:rsidP="00C11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30088E"/>
    <w:lvl w:ilvl="0">
      <w:numFmt w:val="decimal"/>
      <w:lvlText w:val="*"/>
      <w:lvlJc w:val="left"/>
    </w:lvl>
  </w:abstractNum>
  <w:abstractNum w:abstractNumId="1">
    <w:nsid w:val="22BA7793"/>
    <w:multiLevelType w:val="hybridMultilevel"/>
    <w:tmpl w:val="4C3645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60C067A1"/>
    <w:multiLevelType w:val="hybridMultilevel"/>
    <w:tmpl w:val="C13E05AA"/>
    <w:lvl w:ilvl="0" w:tplc="242E6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num w:numId="1">
    <w:abstractNumId w:val="2"/>
  </w:num>
  <w:num w:numId="2">
    <w:abstractNumId w:val="1"/>
  </w:num>
  <w:num w:numId="3">
    <w:abstractNumId w:val="7"/>
  </w:num>
  <w:num w:numId="4">
    <w:abstractNumId w:val="0"/>
    <w:lvlOverride w:ilvl="0">
      <w:lvl w:ilvl="0">
        <w:start w:val="65535"/>
        <w:numFmt w:val="bullet"/>
        <w:lvlText w:val="•"/>
        <w:legacy w:legacy="1" w:legacySpace="0" w:legacyIndent="256"/>
        <w:lvlJc w:val="left"/>
        <w:rPr>
          <w:rFonts w:ascii="Times New Roman" w:hAnsi="Times New Roman" w:hint="default"/>
        </w:rPr>
      </w:lvl>
    </w:lvlOverride>
  </w:num>
  <w:num w:numId="5">
    <w:abstractNumId w:val="5"/>
  </w:num>
  <w:num w:numId="6">
    <w:abstractNumId w:val="3"/>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D5"/>
    <w:rsid w:val="0001716E"/>
    <w:rsid w:val="000258C6"/>
    <w:rsid w:val="001062FC"/>
    <w:rsid w:val="001440E8"/>
    <w:rsid w:val="0017326E"/>
    <w:rsid w:val="0018777D"/>
    <w:rsid w:val="001F72EF"/>
    <w:rsid w:val="00224B33"/>
    <w:rsid w:val="0026519E"/>
    <w:rsid w:val="00270C87"/>
    <w:rsid w:val="00275932"/>
    <w:rsid w:val="002B67EF"/>
    <w:rsid w:val="002C23D9"/>
    <w:rsid w:val="0031079D"/>
    <w:rsid w:val="00332A6F"/>
    <w:rsid w:val="003977B6"/>
    <w:rsid w:val="003D7452"/>
    <w:rsid w:val="003F6BC0"/>
    <w:rsid w:val="00414856"/>
    <w:rsid w:val="00462090"/>
    <w:rsid w:val="00476914"/>
    <w:rsid w:val="004A40C5"/>
    <w:rsid w:val="005510BA"/>
    <w:rsid w:val="00551D79"/>
    <w:rsid w:val="00617274"/>
    <w:rsid w:val="00663B9F"/>
    <w:rsid w:val="006664C5"/>
    <w:rsid w:val="00696395"/>
    <w:rsid w:val="006B7222"/>
    <w:rsid w:val="006D6868"/>
    <w:rsid w:val="00720CCF"/>
    <w:rsid w:val="007259DC"/>
    <w:rsid w:val="00734E11"/>
    <w:rsid w:val="007709BB"/>
    <w:rsid w:val="0090333A"/>
    <w:rsid w:val="00B0398A"/>
    <w:rsid w:val="00BB3251"/>
    <w:rsid w:val="00C112D5"/>
    <w:rsid w:val="00CF1CB3"/>
    <w:rsid w:val="00DB2522"/>
    <w:rsid w:val="00DE29F7"/>
    <w:rsid w:val="00E14F2E"/>
    <w:rsid w:val="00E6140A"/>
    <w:rsid w:val="00E67DA7"/>
    <w:rsid w:val="00F247A0"/>
    <w:rsid w:val="00F352DA"/>
    <w:rsid w:val="00F844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2D5"/>
    <w:pPr>
      <w:keepNext/>
      <w:jc w:val="both"/>
      <w:outlineLvl w:val="0"/>
    </w:pPr>
    <w:rPr>
      <w:b/>
      <w:sz w:val="32"/>
      <w:szCs w:val="20"/>
    </w:rPr>
  </w:style>
  <w:style w:type="paragraph" w:styleId="2">
    <w:name w:val="heading 2"/>
    <w:basedOn w:val="a"/>
    <w:next w:val="a"/>
    <w:link w:val="20"/>
    <w:qFormat/>
    <w:rsid w:val="00C112D5"/>
    <w:pPr>
      <w:keepNext/>
      <w:outlineLvl w:val="1"/>
    </w:pPr>
    <w:rPr>
      <w:sz w:val="28"/>
      <w:szCs w:val="20"/>
    </w:rPr>
  </w:style>
  <w:style w:type="paragraph" w:styleId="3">
    <w:name w:val="heading 3"/>
    <w:basedOn w:val="a"/>
    <w:next w:val="a"/>
    <w:link w:val="30"/>
    <w:uiPriority w:val="9"/>
    <w:unhideWhenUsed/>
    <w:qFormat/>
    <w:rsid w:val="00C112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112D5"/>
    <w:pPr>
      <w:keepNext/>
      <w:suppressLineNumbers/>
      <w:jc w:val="center"/>
      <w:outlineLvl w:val="3"/>
    </w:pPr>
    <w:rPr>
      <w:sz w:val="28"/>
    </w:rPr>
  </w:style>
  <w:style w:type="paragraph" w:styleId="5">
    <w:name w:val="heading 5"/>
    <w:basedOn w:val="a"/>
    <w:next w:val="a"/>
    <w:link w:val="50"/>
    <w:uiPriority w:val="9"/>
    <w:semiHidden/>
    <w:unhideWhenUsed/>
    <w:qFormat/>
    <w:rsid w:val="00C112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2D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112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C112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112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112D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112D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112D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C112D5"/>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rsid w:val="00C112D5"/>
    <w:pPr>
      <w:jc w:val="center"/>
    </w:pPr>
    <w:rPr>
      <w:sz w:val="20"/>
      <w:szCs w:val="20"/>
    </w:rPr>
  </w:style>
  <w:style w:type="character" w:customStyle="1" w:styleId="a4">
    <w:name w:val="Основной текст Знак"/>
    <w:basedOn w:val="a0"/>
    <w:link w:val="a3"/>
    <w:rsid w:val="00C112D5"/>
    <w:rPr>
      <w:rFonts w:ascii="Times New Roman" w:eastAsia="Times New Roman" w:hAnsi="Times New Roman" w:cs="Times New Roman"/>
      <w:sz w:val="20"/>
      <w:szCs w:val="20"/>
      <w:lang w:eastAsia="ru-RU"/>
    </w:rPr>
  </w:style>
  <w:style w:type="paragraph" w:styleId="a5">
    <w:name w:val="Title"/>
    <w:basedOn w:val="a"/>
    <w:link w:val="a6"/>
    <w:qFormat/>
    <w:rsid w:val="00C112D5"/>
    <w:pPr>
      <w:jc w:val="center"/>
    </w:pPr>
    <w:rPr>
      <w:sz w:val="28"/>
      <w:szCs w:val="20"/>
    </w:rPr>
  </w:style>
  <w:style w:type="character" w:customStyle="1" w:styleId="a6">
    <w:name w:val="Название Знак"/>
    <w:basedOn w:val="a0"/>
    <w:link w:val="a5"/>
    <w:rsid w:val="00C112D5"/>
    <w:rPr>
      <w:rFonts w:ascii="Times New Roman" w:eastAsia="Times New Roman" w:hAnsi="Times New Roman" w:cs="Times New Roman"/>
      <w:sz w:val="28"/>
      <w:szCs w:val="20"/>
      <w:lang w:eastAsia="ru-RU"/>
    </w:rPr>
  </w:style>
  <w:style w:type="paragraph" w:styleId="a7">
    <w:name w:val="Subtitle"/>
    <w:basedOn w:val="a"/>
    <w:link w:val="a8"/>
    <w:qFormat/>
    <w:rsid w:val="00C112D5"/>
    <w:pPr>
      <w:jc w:val="center"/>
    </w:pPr>
    <w:rPr>
      <w:sz w:val="28"/>
    </w:rPr>
  </w:style>
  <w:style w:type="character" w:customStyle="1" w:styleId="a8">
    <w:name w:val="Подзаголовок Знак"/>
    <w:basedOn w:val="a0"/>
    <w:link w:val="a7"/>
    <w:rsid w:val="00C112D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112D5"/>
    <w:pPr>
      <w:spacing w:after="120" w:line="480" w:lineRule="auto"/>
      <w:ind w:left="283"/>
    </w:pPr>
  </w:style>
  <w:style w:type="character" w:customStyle="1" w:styleId="22">
    <w:name w:val="Основной текст с отступом 2 Знак"/>
    <w:basedOn w:val="a0"/>
    <w:link w:val="21"/>
    <w:uiPriority w:val="99"/>
    <w:rsid w:val="00C112D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112D5"/>
    <w:pPr>
      <w:spacing w:after="120" w:line="480" w:lineRule="auto"/>
    </w:pPr>
  </w:style>
  <w:style w:type="character" w:customStyle="1" w:styleId="24">
    <w:name w:val="Основной текст 2 Знак"/>
    <w:basedOn w:val="a0"/>
    <w:link w:val="23"/>
    <w:uiPriority w:val="99"/>
    <w:semiHidden/>
    <w:rsid w:val="00C112D5"/>
    <w:rPr>
      <w:rFonts w:ascii="Times New Roman" w:eastAsia="Times New Roman" w:hAnsi="Times New Roman" w:cs="Times New Roman"/>
      <w:sz w:val="24"/>
      <w:szCs w:val="24"/>
      <w:lang w:eastAsia="ru-RU"/>
    </w:rPr>
  </w:style>
  <w:style w:type="paragraph" w:styleId="a9">
    <w:name w:val="Plain Text"/>
    <w:basedOn w:val="a"/>
    <w:link w:val="aa"/>
    <w:rsid w:val="00C112D5"/>
    <w:rPr>
      <w:rFonts w:ascii="Courier New" w:hAnsi="Courier New"/>
      <w:sz w:val="20"/>
      <w:szCs w:val="20"/>
    </w:rPr>
  </w:style>
  <w:style w:type="character" w:customStyle="1" w:styleId="aa">
    <w:name w:val="Текст Знак"/>
    <w:basedOn w:val="a0"/>
    <w:link w:val="a9"/>
    <w:rsid w:val="00C112D5"/>
    <w:rPr>
      <w:rFonts w:ascii="Courier New" w:eastAsia="Times New Roman" w:hAnsi="Courier New" w:cs="Times New Roman"/>
      <w:sz w:val="20"/>
      <w:szCs w:val="20"/>
      <w:lang w:eastAsia="ru-RU"/>
    </w:rPr>
  </w:style>
  <w:style w:type="table" w:styleId="ab">
    <w:name w:val="Table Grid"/>
    <w:basedOn w:val="a1"/>
    <w:rsid w:val="00C11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C112D5"/>
    <w:pPr>
      <w:spacing w:after="120"/>
      <w:ind w:left="283"/>
    </w:pPr>
  </w:style>
  <w:style w:type="character" w:customStyle="1" w:styleId="ad">
    <w:name w:val="Основной текст с отступом Знак"/>
    <w:basedOn w:val="a0"/>
    <w:link w:val="ac"/>
    <w:rsid w:val="00C112D5"/>
    <w:rPr>
      <w:rFonts w:ascii="Times New Roman" w:eastAsia="Times New Roman" w:hAnsi="Times New Roman" w:cs="Times New Roman"/>
      <w:sz w:val="24"/>
      <w:szCs w:val="24"/>
      <w:lang w:eastAsia="ru-RU"/>
    </w:rPr>
  </w:style>
  <w:style w:type="paragraph" w:styleId="ae">
    <w:name w:val="footer"/>
    <w:basedOn w:val="a"/>
    <w:link w:val="af"/>
    <w:uiPriority w:val="99"/>
    <w:rsid w:val="00C112D5"/>
    <w:pPr>
      <w:tabs>
        <w:tab w:val="center" w:pos="4153"/>
        <w:tab w:val="right" w:pos="8306"/>
      </w:tabs>
    </w:pPr>
    <w:rPr>
      <w:sz w:val="28"/>
      <w:szCs w:val="20"/>
    </w:rPr>
  </w:style>
  <w:style w:type="character" w:customStyle="1" w:styleId="af">
    <w:name w:val="Нижний колонтитул Знак"/>
    <w:basedOn w:val="a0"/>
    <w:link w:val="ae"/>
    <w:uiPriority w:val="99"/>
    <w:rsid w:val="00C112D5"/>
    <w:rPr>
      <w:rFonts w:ascii="Times New Roman" w:eastAsia="Times New Roman" w:hAnsi="Times New Roman" w:cs="Times New Roman"/>
      <w:sz w:val="28"/>
      <w:szCs w:val="20"/>
      <w:lang w:eastAsia="ru-RU"/>
    </w:rPr>
  </w:style>
  <w:style w:type="paragraph" w:customStyle="1" w:styleId="af0">
    <w:name w:val="список с точками"/>
    <w:basedOn w:val="a"/>
    <w:rsid w:val="00C112D5"/>
    <w:pPr>
      <w:tabs>
        <w:tab w:val="num" w:pos="720"/>
        <w:tab w:val="num" w:pos="756"/>
      </w:tabs>
      <w:spacing w:line="312" w:lineRule="auto"/>
      <w:ind w:left="756" w:hanging="360"/>
      <w:jc w:val="both"/>
    </w:pPr>
  </w:style>
  <w:style w:type="paragraph" w:customStyle="1" w:styleId="af1">
    <w:name w:val="Знак Знак Знак"/>
    <w:basedOn w:val="a"/>
    <w:rsid w:val="00C112D5"/>
    <w:pPr>
      <w:spacing w:after="160" w:line="240" w:lineRule="exact"/>
    </w:pPr>
    <w:rPr>
      <w:rFonts w:ascii="Verdana" w:hAnsi="Verdana"/>
      <w:lang w:val="en-US" w:eastAsia="en-US"/>
    </w:rPr>
  </w:style>
  <w:style w:type="paragraph" w:styleId="af2">
    <w:name w:val="Normal (Web)"/>
    <w:basedOn w:val="a"/>
    <w:rsid w:val="00C112D5"/>
    <w:pPr>
      <w:tabs>
        <w:tab w:val="num" w:pos="720"/>
      </w:tabs>
      <w:spacing w:before="100" w:beforeAutospacing="1" w:after="100" w:afterAutospacing="1"/>
      <w:ind w:left="720" w:hanging="360"/>
    </w:pPr>
  </w:style>
  <w:style w:type="paragraph" w:styleId="af3">
    <w:name w:val="footnote text"/>
    <w:basedOn w:val="a"/>
    <w:link w:val="af4"/>
    <w:semiHidden/>
    <w:rsid w:val="00C112D5"/>
    <w:rPr>
      <w:sz w:val="20"/>
      <w:szCs w:val="20"/>
    </w:rPr>
  </w:style>
  <w:style w:type="character" w:customStyle="1" w:styleId="af4">
    <w:name w:val="Текст сноски Знак"/>
    <w:basedOn w:val="a0"/>
    <w:link w:val="af3"/>
    <w:semiHidden/>
    <w:rsid w:val="00C112D5"/>
    <w:rPr>
      <w:rFonts w:ascii="Times New Roman" w:eastAsia="Times New Roman" w:hAnsi="Times New Roman" w:cs="Times New Roman"/>
      <w:sz w:val="20"/>
      <w:szCs w:val="20"/>
      <w:lang w:eastAsia="ru-RU"/>
    </w:rPr>
  </w:style>
  <w:style w:type="paragraph" w:styleId="af5">
    <w:name w:val="List Paragraph"/>
    <w:basedOn w:val="a"/>
    <w:uiPriority w:val="34"/>
    <w:qFormat/>
    <w:rsid w:val="00C112D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C112D5"/>
    <w:pPr>
      <w:spacing w:after="120"/>
      <w:ind w:left="283"/>
    </w:pPr>
    <w:rPr>
      <w:sz w:val="16"/>
      <w:szCs w:val="16"/>
      <w:lang w:val="az-Cyrl-AZ"/>
    </w:rPr>
  </w:style>
  <w:style w:type="character" w:customStyle="1" w:styleId="32">
    <w:name w:val="Основной текст с отступом 3 Знак"/>
    <w:basedOn w:val="a0"/>
    <w:link w:val="31"/>
    <w:rsid w:val="00C112D5"/>
    <w:rPr>
      <w:rFonts w:ascii="Times New Roman" w:eastAsia="Times New Roman" w:hAnsi="Times New Roman" w:cs="Times New Roman"/>
      <w:sz w:val="16"/>
      <w:szCs w:val="16"/>
      <w:lang w:val="az-Cyrl-AZ" w:eastAsia="ru-RU"/>
    </w:rPr>
  </w:style>
  <w:style w:type="paragraph" w:customStyle="1" w:styleId="af6">
    <w:name w:val="Базовый"/>
    <w:rsid w:val="00C112D5"/>
    <w:pPr>
      <w:tabs>
        <w:tab w:val="left" w:pos="709"/>
      </w:tabs>
      <w:suppressAutoHyphens/>
      <w:spacing w:line="276" w:lineRule="atLeast"/>
    </w:pPr>
    <w:rPr>
      <w:rFonts w:ascii="Calibri" w:eastAsia="Times New Roman" w:hAnsi="Calibri" w:cs="Times New Roman"/>
      <w:lang w:eastAsia="ru-RU"/>
    </w:rPr>
  </w:style>
  <w:style w:type="paragraph" w:customStyle="1" w:styleId="11">
    <w:name w:val="Абзац списка1"/>
    <w:basedOn w:val="af6"/>
    <w:rsid w:val="00C112D5"/>
  </w:style>
  <w:style w:type="character" w:styleId="af7">
    <w:name w:val="Hyperlink"/>
    <w:basedOn w:val="a0"/>
    <w:uiPriority w:val="99"/>
    <w:unhideWhenUsed/>
    <w:rsid w:val="00C112D5"/>
    <w:rPr>
      <w:color w:val="0000FF" w:themeColor="hyperlink"/>
      <w:u w:val="single"/>
    </w:rPr>
  </w:style>
  <w:style w:type="paragraph" w:styleId="af8">
    <w:name w:val="header"/>
    <w:basedOn w:val="a"/>
    <w:link w:val="af9"/>
    <w:uiPriority w:val="99"/>
    <w:semiHidden/>
    <w:unhideWhenUsed/>
    <w:rsid w:val="00C112D5"/>
    <w:pPr>
      <w:tabs>
        <w:tab w:val="center" w:pos="4677"/>
        <w:tab w:val="right" w:pos="9355"/>
      </w:tabs>
    </w:pPr>
  </w:style>
  <w:style w:type="character" w:customStyle="1" w:styleId="af9">
    <w:name w:val="Верхний колонтитул Знак"/>
    <w:basedOn w:val="a0"/>
    <w:link w:val="af8"/>
    <w:uiPriority w:val="99"/>
    <w:semiHidden/>
    <w:rsid w:val="00C112D5"/>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01716E"/>
    <w:rPr>
      <w:szCs w:val="20"/>
    </w:rPr>
  </w:style>
  <w:style w:type="character" w:customStyle="1" w:styleId="ReportMain0">
    <w:name w:val="Report_Main Знак"/>
    <w:basedOn w:val="a0"/>
    <w:link w:val="ReportMain"/>
    <w:rsid w:val="0001716E"/>
    <w:rPr>
      <w:rFonts w:ascii="Times New Roman" w:eastAsia="Times New Roman" w:hAnsi="Times New Roman" w:cs="Times New Roman"/>
      <w:sz w:val="24"/>
      <w:szCs w:val="20"/>
      <w:lang w:eastAsia="ru-RU"/>
    </w:rPr>
  </w:style>
  <w:style w:type="numbering" w:customStyle="1" w:styleId="Style5">
    <w:name w:val="Style5"/>
    <w:uiPriority w:val="99"/>
    <w:rsid w:val="0018777D"/>
    <w:pPr>
      <w:numPr>
        <w:numId w:val="7"/>
      </w:numPr>
    </w:pPr>
  </w:style>
  <w:style w:type="paragraph" w:styleId="afa">
    <w:name w:val="Balloon Text"/>
    <w:basedOn w:val="a"/>
    <w:link w:val="afb"/>
    <w:uiPriority w:val="99"/>
    <w:semiHidden/>
    <w:unhideWhenUsed/>
    <w:rsid w:val="0018777D"/>
    <w:rPr>
      <w:rFonts w:ascii="Lucida Grande CY" w:eastAsiaTheme="minorEastAsia" w:hAnsi="Lucida Grande CY" w:cs="Lucida Grande CY"/>
      <w:sz w:val="18"/>
      <w:szCs w:val="18"/>
      <w:lang w:eastAsia="en-US"/>
    </w:rPr>
  </w:style>
  <w:style w:type="character" w:customStyle="1" w:styleId="afb">
    <w:name w:val="Текст выноски Знак"/>
    <w:basedOn w:val="a0"/>
    <w:link w:val="afa"/>
    <w:uiPriority w:val="99"/>
    <w:semiHidden/>
    <w:rsid w:val="0018777D"/>
    <w:rPr>
      <w:rFonts w:ascii="Lucida Grande CY" w:eastAsiaTheme="minorEastAsia" w:hAnsi="Lucida Grande CY" w:cs="Lucida Grande CY"/>
      <w:sz w:val="18"/>
      <w:szCs w:val="18"/>
    </w:rPr>
  </w:style>
  <w:style w:type="paragraph" w:styleId="afc">
    <w:name w:val="TOC Heading"/>
    <w:basedOn w:val="1"/>
    <w:next w:val="a"/>
    <w:uiPriority w:val="39"/>
    <w:unhideWhenUsed/>
    <w:qFormat/>
    <w:rsid w:val="002651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2">
    <w:name w:val="toc 1"/>
    <w:basedOn w:val="a"/>
    <w:next w:val="a"/>
    <w:autoRedefine/>
    <w:uiPriority w:val="39"/>
    <w:unhideWhenUsed/>
    <w:rsid w:val="0026519E"/>
    <w:pPr>
      <w:tabs>
        <w:tab w:val="right" w:leader="dot" w:pos="9345"/>
      </w:tabs>
      <w:spacing w:before="120"/>
    </w:pPr>
    <w:rPr>
      <w:rFonts w:asciiTheme="minorHAnsi" w:hAnsiTheme="minorHAnsi"/>
      <w:b/>
    </w:rPr>
  </w:style>
  <w:style w:type="paragraph" w:styleId="33">
    <w:name w:val="toc 3"/>
    <w:basedOn w:val="a"/>
    <w:next w:val="a"/>
    <w:autoRedefine/>
    <w:uiPriority w:val="39"/>
    <w:unhideWhenUsed/>
    <w:rsid w:val="0026519E"/>
    <w:pPr>
      <w:ind w:left="480"/>
    </w:pPr>
    <w:rPr>
      <w:rFonts w:asciiTheme="minorHAnsi" w:hAnsiTheme="minorHAnsi"/>
      <w:sz w:val="22"/>
      <w:szCs w:val="22"/>
    </w:rPr>
  </w:style>
  <w:style w:type="paragraph" w:styleId="25">
    <w:name w:val="toc 2"/>
    <w:basedOn w:val="a"/>
    <w:next w:val="a"/>
    <w:autoRedefine/>
    <w:uiPriority w:val="39"/>
    <w:semiHidden/>
    <w:unhideWhenUsed/>
    <w:rsid w:val="0026519E"/>
    <w:pPr>
      <w:ind w:left="240"/>
    </w:pPr>
    <w:rPr>
      <w:rFonts w:asciiTheme="minorHAnsi" w:hAnsiTheme="minorHAnsi"/>
      <w:b/>
      <w:sz w:val="22"/>
      <w:szCs w:val="22"/>
    </w:rPr>
  </w:style>
  <w:style w:type="paragraph" w:styleId="41">
    <w:name w:val="toc 4"/>
    <w:basedOn w:val="a"/>
    <w:next w:val="a"/>
    <w:autoRedefine/>
    <w:uiPriority w:val="39"/>
    <w:semiHidden/>
    <w:unhideWhenUsed/>
    <w:rsid w:val="0026519E"/>
    <w:pPr>
      <w:ind w:left="720"/>
    </w:pPr>
    <w:rPr>
      <w:rFonts w:asciiTheme="minorHAnsi" w:hAnsiTheme="minorHAnsi"/>
      <w:sz w:val="20"/>
      <w:szCs w:val="20"/>
    </w:rPr>
  </w:style>
  <w:style w:type="paragraph" w:styleId="51">
    <w:name w:val="toc 5"/>
    <w:basedOn w:val="a"/>
    <w:next w:val="a"/>
    <w:autoRedefine/>
    <w:uiPriority w:val="39"/>
    <w:semiHidden/>
    <w:unhideWhenUsed/>
    <w:rsid w:val="0026519E"/>
    <w:pPr>
      <w:ind w:left="960"/>
    </w:pPr>
    <w:rPr>
      <w:rFonts w:asciiTheme="minorHAnsi" w:hAnsiTheme="minorHAnsi"/>
      <w:sz w:val="20"/>
      <w:szCs w:val="20"/>
    </w:rPr>
  </w:style>
  <w:style w:type="paragraph" w:styleId="61">
    <w:name w:val="toc 6"/>
    <w:basedOn w:val="a"/>
    <w:next w:val="a"/>
    <w:autoRedefine/>
    <w:uiPriority w:val="39"/>
    <w:semiHidden/>
    <w:unhideWhenUsed/>
    <w:rsid w:val="0026519E"/>
    <w:pPr>
      <w:ind w:left="1200"/>
    </w:pPr>
    <w:rPr>
      <w:rFonts w:asciiTheme="minorHAnsi" w:hAnsiTheme="minorHAnsi"/>
      <w:sz w:val="20"/>
      <w:szCs w:val="20"/>
    </w:rPr>
  </w:style>
  <w:style w:type="paragraph" w:styleId="7">
    <w:name w:val="toc 7"/>
    <w:basedOn w:val="a"/>
    <w:next w:val="a"/>
    <w:autoRedefine/>
    <w:uiPriority w:val="39"/>
    <w:semiHidden/>
    <w:unhideWhenUsed/>
    <w:rsid w:val="0026519E"/>
    <w:pPr>
      <w:ind w:left="1440"/>
    </w:pPr>
    <w:rPr>
      <w:rFonts w:asciiTheme="minorHAnsi" w:hAnsiTheme="minorHAnsi"/>
      <w:sz w:val="20"/>
      <w:szCs w:val="20"/>
    </w:rPr>
  </w:style>
  <w:style w:type="paragraph" w:styleId="81">
    <w:name w:val="toc 8"/>
    <w:basedOn w:val="a"/>
    <w:next w:val="a"/>
    <w:autoRedefine/>
    <w:uiPriority w:val="39"/>
    <w:semiHidden/>
    <w:unhideWhenUsed/>
    <w:rsid w:val="0026519E"/>
    <w:pPr>
      <w:ind w:left="1680"/>
    </w:pPr>
    <w:rPr>
      <w:rFonts w:asciiTheme="minorHAnsi" w:hAnsiTheme="minorHAnsi"/>
      <w:sz w:val="20"/>
      <w:szCs w:val="20"/>
    </w:rPr>
  </w:style>
  <w:style w:type="paragraph" w:styleId="9">
    <w:name w:val="toc 9"/>
    <w:basedOn w:val="a"/>
    <w:next w:val="a"/>
    <w:autoRedefine/>
    <w:uiPriority w:val="39"/>
    <w:semiHidden/>
    <w:unhideWhenUsed/>
    <w:rsid w:val="0026519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4DAB-3DE8-46A6-95E9-2B83B7B7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8895</Words>
  <Characters>50706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Илья</cp:lastModifiedBy>
  <cp:revision>2</cp:revision>
  <cp:lastPrinted>2019-10-24T06:35:00Z</cp:lastPrinted>
  <dcterms:created xsi:type="dcterms:W3CDTF">2023-09-09T22:23:00Z</dcterms:created>
  <dcterms:modified xsi:type="dcterms:W3CDTF">2023-09-09T22:23:00Z</dcterms:modified>
</cp:coreProperties>
</file>