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9B" w:rsidRPr="00B33706" w:rsidRDefault="00C1289B" w:rsidP="006858BF">
      <w:pPr>
        <w:pStyle w:val="a4"/>
        <w:framePr w:w="9541" w:h="1621" w:hRule="exact" w:wrap="auto" w:x="1718" w:y="-188"/>
        <w:rPr>
          <w:szCs w:val="24"/>
        </w:rPr>
      </w:pPr>
      <w:proofErr w:type="spellStart"/>
      <w:r w:rsidRPr="00B33706">
        <w:rPr>
          <w:szCs w:val="24"/>
        </w:rPr>
        <w:t>Минобрнауки</w:t>
      </w:r>
      <w:proofErr w:type="spellEnd"/>
      <w:r w:rsidRPr="00B33706">
        <w:rPr>
          <w:szCs w:val="24"/>
        </w:rPr>
        <w:t xml:space="preserve"> России</w:t>
      </w:r>
    </w:p>
    <w:p w:rsidR="00C1289B" w:rsidRPr="00B33706" w:rsidRDefault="00C1289B" w:rsidP="006858BF">
      <w:pPr>
        <w:pStyle w:val="a4"/>
        <w:framePr w:w="9541" w:h="1621" w:hRule="exact" w:wrap="auto" w:x="1718" w:y="-188"/>
        <w:rPr>
          <w:szCs w:val="24"/>
        </w:rPr>
      </w:pPr>
      <w:r w:rsidRPr="00B33706">
        <w:rPr>
          <w:szCs w:val="24"/>
        </w:rPr>
        <w:t>Бузулукский гуманитарно-технологический институт</w:t>
      </w:r>
      <w:r w:rsidR="006858BF" w:rsidRPr="00B33706">
        <w:rPr>
          <w:szCs w:val="24"/>
        </w:rPr>
        <w:t xml:space="preserve"> (филиал)</w:t>
      </w:r>
    </w:p>
    <w:p w:rsidR="00C1289B" w:rsidRPr="00B33706" w:rsidRDefault="00C1289B" w:rsidP="006858BF">
      <w:pPr>
        <w:pStyle w:val="a4"/>
        <w:framePr w:w="9541" w:h="1621" w:hRule="exact" w:wrap="auto" w:x="1718" w:y="-188"/>
        <w:rPr>
          <w:szCs w:val="24"/>
        </w:rPr>
      </w:pPr>
      <w:r w:rsidRPr="00B33706">
        <w:rPr>
          <w:szCs w:val="24"/>
        </w:rPr>
        <w:t>федерального государственного бюджетного</w:t>
      </w:r>
      <w:r w:rsidR="006858BF" w:rsidRPr="00B33706">
        <w:rPr>
          <w:szCs w:val="24"/>
        </w:rPr>
        <w:t xml:space="preserve"> </w:t>
      </w:r>
      <w:r w:rsidRPr="00B33706">
        <w:rPr>
          <w:szCs w:val="24"/>
        </w:rPr>
        <w:t xml:space="preserve">образовательного учреждения </w:t>
      </w:r>
    </w:p>
    <w:p w:rsidR="00C1289B" w:rsidRPr="00B33706" w:rsidRDefault="00C1289B" w:rsidP="006858BF">
      <w:pPr>
        <w:pStyle w:val="a4"/>
        <w:framePr w:w="9541" w:h="1621" w:hRule="exact" w:wrap="auto" w:x="1718" w:y="-188"/>
        <w:rPr>
          <w:szCs w:val="24"/>
        </w:rPr>
      </w:pPr>
      <w:r w:rsidRPr="00B33706">
        <w:rPr>
          <w:szCs w:val="24"/>
        </w:rPr>
        <w:t>высшего образования</w:t>
      </w:r>
    </w:p>
    <w:p w:rsidR="00C1289B" w:rsidRPr="00B33706" w:rsidRDefault="00C1289B" w:rsidP="006858BF">
      <w:pPr>
        <w:pStyle w:val="a4"/>
        <w:framePr w:w="9541" w:h="1621" w:hRule="exact" w:wrap="auto" w:x="1718" w:y="-188"/>
        <w:rPr>
          <w:szCs w:val="24"/>
        </w:rPr>
      </w:pPr>
      <w:r w:rsidRPr="00B33706">
        <w:rPr>
          <w:caps/>
          <w:szCs w:val="24"/>
        </w:rPr>
        <w:t>«О</w:t>
      </w:r>
      <w:r w:rsidRPr="00B33706">
        <w:rPr>
          <w:szCs w:val="24"/>
        </w:rPr>
        <w:t>ренбургский государственный университет»</w:t>
      </w:r>
    </w:p>
    <w:p w:rsidR="00C1289B" w:rsidRPr="00B33706" w:rsidRDefault="00C1289B" w:rsidP="00C1289B">
      <w:pPr>
        <w:pStyle w:val="ReportHead"/>
        <w:suppressAutoHyphens/>
        <w:rPr>
          <w:sz w:val="24"/>
          <w:szCs w:val="24"/>
        </w:rPr>
      </w:pPr>
    </w:p>
    <w:p w:rsidR="004711FE" w:rsidRPr="00B33706" w:rsidRDefault="004711FE" w:rsidP="004711FE">
      <w:pPr>
        <w:pStyle w:val="ReportHead"/>
        <w:suppressAutoHyphens/>
        <w:rPr>
          <w:sz w:val="24"/>
          <w:szCs w:val="24"/>
        </w:rPr>
      </w:pPr>
      <w:r w:rsidRPr="00B33706">
        <w:rPr>
          <w:rFonts w:eastAsia="Calibri"/>
          <w:sz w:val="24"/>
          <w:szCs w:val="24"/>
        </w:rPr>
        <w:t>Кафедра финансов и кредита</w:t>
      </w:r>
    </w:p>
    <w:p w:rsidR="004711FE" w:rsidRPr="00B33706" w:rsidRDefault="004711FE" w:rsidP="004711FE">
      <w:pPr>
        <w:pStyle w:val="ReportHead"/>
        <w:suppressAutoHyphens/>
        <w:rPr>
          <w:sz w:val="24"/>
          <w:szCs w:val="24"/>
        </w:rPr>
      </w:pPr>
    </w:p>
    <w:p w:rsidR="004711FE" w:rsidRPr="00B33706" w:rsidRDefault="004711FE" w:rsidP="004711FE">
      <w:pPr>
        <w:pStyle w:val="ReportHead"/>
        <w:suppressAutoHyphens/>
        <w:rPr>
          <w:sz w:val="24"/>
          <w:szCs w:val="24"/>
        </w:rPr>
      </w:pPr>
    </w:p>
    <w:p w:rsidR="004711FE" w:rsidRPr="00B33706" w:rsidRDefault="004711FE" w:rsidP="004711FE">
      <w:pPr>
        <w:jc w:val="center"/>
        <w:rPr>
          <w:sz w:val="24"/>
          <w:szCs w:val="24"/>
        </w:rPr>
      </w:pPr>
    </w:p>
    <w:p w:rsidR="00AC06C3" w:rsidRPr="00B33706" w:rsidRDefault="00AC06C3" w:rsidP="004711FE">
      <w:pPr>
        <w:jc w:val="center"/>
        <w:rPr>
          <w:sz w:val="24"/>
          <w:szCs w:val="24"/>
        </w:rPr>
      </w:pPr>
    </w:p>
    <w:p w:rsidR="00AC06C3" w:rsidRDefault="00AC06C3" w:rsidP="004711FE">
      <w:pPr>
        <w:jc w:val="center"/>
        <w:rPr>
          <w:sz w:val="24"/>
          <w:szCs w:val="24"/>
        </w:rPr>
      </w:pPr>
    </w:p>
    <w:p w:rsidR="00B33706" w:rsidRDefault="00B33706" w:rsidP="004711FE">
      <w:pPr>
        <w:jc w:val="center"/>
        <w:rPr>
          <w:sz w:val="24"/>
          <w:szCs w:val="24"/>
        </w:rPr>
      </w:pPr>
    </w:p>
    <w:p w:rsidR="00B33706" w:rsidRPr="00B33706" w:rsidRDefault="00B33706" w:rsidP="004711FE">
      <w:pPr>
        <w:jc w:val="center"/>
        <w:rPr>
          <w:sz w:val="24"/>
          <w:szCs w:val="24"/>
        </w:rPr>
      </w:pPr>
    </w:p>
    <w:p w:rsidR="00AC06C3" w:rsidRPr="00B33706" w:rsidRDefault="00AC06C3" w:rsidP="004711FE">
      <w:pPr>
        <w:jc w:val="center"/>
        <w:rPr>
          <w:sz w:val="24"/>
          <w:szCs w:val="24"/>
        </w:rPr>
      </w:pPr>
    </w:p>
    <w:p w:rsidR="00AC06C3" w:rsidRPr="00B33706" w:rsidRDefault="00AC06C3" w:rsidP="004711FE">
      <w:pPr>
        <w:jc w:val="center"/>
        <w:rPr>
          <w:sz w:val="24"/>
          <w:szCs w:val="24"/>
        </w:rPr>
      </w:pPr>
    </w:p>
    <w:p w:rsidR="00AC06C3" w:rsidRPr="00B33706" w:rsidRDefault="00AC06C3" w:rsidP="004711FE">
      <w:pPr>
        <w:jc w:val="center"/>
        <w:rPr>
          <w:sz w:val="24"/>
          <w:szCs w:val="24"/>
        </w:rPr>
      </w:pPr>
    </w:p>
    <w:p w:rsidR="00C1289B" w:rsidRPr="00B33706" w:rsidRDefault="004711FE" w:rsidP="00B82B7A">
      <w:pPr>
        <w:jc w:val="center"/>
        <w:rPr>
          <w:b/>
          <w:sz w:val="28"/>
          <w:szCs w:val="28"/>
        </w:rPr>
      </w:pPr>
      <w:r w:rsidRPr="00B33706">
        <w:rPr>
          <w:b/>
          <w:sz w:val="28"/>
          <w:szCs w:val="28"/>
        </w:rPr>
        <w:t>Фонд</w:t>
      </w:r>
    </w:p>
    <w:p w:rsidR="004711FE" w:rsidRPr="00B33706" w:rsidRDefault="00B82B7A" w:rsidP="00B82B7A">
      <w:pPr>
        <w:jc w:val="center"/>
        <w:rPr>
          <w:b/>
          <w:sz w:val="28"/>
          <w:szCs w:val="28"/>
        </w:rPr>
      </w:pPr>
      <w:r w:rsidRPr="00B33706">
        <w:rPr>
          <w:b/>
          <w:sz w:val="28"/>
          <w:szCs w:val="28"/>
        </w:rPr>
        <w:t xml:space="preserve"> </w:t>
      </w:r>
      <w:r w:rsidR="004711FE" w:rsidRPr="00B33706">
        <w:rPr>
          <w:b/>
          <w:sz w:val="28"/>
          <w:szCs w:val="28"/>
        </w:rPr>
        <w:t xml:space="preserve">оценочных средств </w:t>
      </w:r>
    </w:p>
    <w:p w:rsidR="00B82B7A" w:rsidRPr="00B33706" w:rsidRDefault="00B82B7A" w:rsidP="00C1289B">
      <w:pPr>
        <w:jc w:val="center"/>
        <w:rPr>
          <w:sz w:val="24"/>
          <w:szCs w:val="24"/>
        </w:rPr>
      </w:pPr>
      <w:r w:rsidRPr="00B33706">
        <w:rPr>
          <w:sz w:val="24"/>
          <w:szCs w:val="24"/>
        </w:rPr>
        <w:t>по дисциплине «Страхование»</w:t>
      </w:r>
    </w:p>
    <w:p w:rsidR="00B82B7A" w:rsidRPr="00B33706" w:rsidRDefault="00B82B7A" w:rsidP="00B82B7A">
      <w:pPr>
        <w:pStyle w:val="ReportHead"/>
        <w:suppressAutoHyphens/>
        <w:rPr>
          <w:sz w:val="24"/>
          <w:szCs w:val="24"/>
        </w:rPr>
      </w:pPr>
    </w:p>
    <w:p w:rsidR="006858BF" w:rsidRPr="00B33706" w:rsidRDefault="006858BF" w:rsidP="006858BF">
      <w:pPr>
        <w:pStyle w:val="ReportHead"/>
        <w:suppressAutoHyphens/>
        <w:spacing w:line="360" w:lineRule="auto"/>
        <w:rPr>
          <w:sz w:val="24"/>
          <w:szCs w:val="24"/>
        </w:rPr>
      </w:pPr>
      <w:r w:rsidRPr="00B33706">
        <w:rPr>
          <w:sz w:val="24"/>
          <w:szCs w:val="24"/>
        </w:rPr>
        <w:t>Уровень высшего образования</w:t>
      </w:r>
    </w:p>
    <w:p w:rsidR="006858BF" w:rsidRPr="00B33706" w:rsidRDefault="006858BF" w:rsidP="006858BF">
      <w:pPr>
        <w:pStyle w:val="ReportHead"/>
        <w:suppressAutoHyphens/>
        <w:spacing w:line="360" w:lineRule="auto"/>
        <w:rPr>
          <w:sz w:val="24"/>
          <w:szCs w:val="24"/>
        </w:rPr>
      </w:pPr>
      <w:r w:rsidRPr="00B33706">
        <w:rPr>
          <w:sz w:val="24"/>
          <w:szCs w:val="24"/>
        </w:rPr>
        <w:t>БАКАЛАВРИАТ</w:t>
      </w:r>
    </w:p>
    <w:p w:rsidR="006858BF" w:rsidRPr="00B33706" w:rsidRDefault="006858BF" w:rsidP="006858BF">
      <w:pPr>
        <w:pStyle w:val="ReportHead"/>
        <w:suppressAutoHyphens/>
        <w:rPr>
          <w:sz w:val="24"/>
          <w:szCs w:val="24"/>
        </w:rPr>
      </w:pPr>
      <w:r w:rsidRPr="00B33706">
        <w:rPr>
          <w:sz w:val="24"/>
          <w:szCs w:val="24"/>
        </w:rPr>
        <w:t>Направление подготовки</w:t>
      </w:r>
    </w:p>
    <w:p w:rsidR="006858BF" w:rsidRPr="00B33706" w:rsidRDefault="006858BF" w:rsidP="006858BF">
      <w:pPr>
        <w:pStyle w:val="ReportHead"/>
        <w:suppressAutoHyphens/>
        <w:rPr>
          <w:i/>
          <w:sz w:val="24"/>
          <w:szCs w:val="24"/>
          <w:u w:val="single"/>
        </w:rPr>
      </w:pPr>
      <w:r w:rsidRPr="00B33706">
        <w:rPr>
          <w:i/>
          <w:sz w:val="24"/>
          <w:szCs w:val="24"/>
          <w:u w:val="single"/>
        </w:rPr>
        <w:t>38.03.01 Экономика</w:t>
      </w:r>
    </w:p>
    <w:p w:rsidR="006858BF" w:rsidRPr="00B33706" w:rsidRDefault="006858BF" w:rsidP="006858BF">
      <w:pPr>
        <w:pStyle w:val="ReportHead"/>
        <w:suppressAutoHyphens/>
        <w:rPr>
          <w:sz w:val="24"/>
          <w:szCs w:val="24"/>
          <w:vertAlign w:val="superscript"/>
        </w:rPr>
      </w:pPr>
      <w:r w:rsidRPr="00B33706">
        <w:rPr>
          <w:sz w:val="24"/>
          <w:szCs w:val="24"/>
          <w:vertAlign w:val="superscript"/>
        </w:rPr>
        <w:t>(код и наименование направления подготовки)</w:t>
      </w:r>
    </w:p>
    <w:p w:rsidR="006858BF" w:rsidRPr="00B33706" w:rsidRDefault="006858BF" w:rsidP="006858BF">
      <w:pPr>
        <w:pStyle w:val="ReportHead"/>
        <w:suppressAutoHyphens/>
        <w:rPr>
          <w:i/>
          <w:sz w:val="24"/>
          <w:szCs w:val="24"/>
          <w:u w:val="single"/>
        </w:rPr>
      </w:pPr>
      <w:r w:rsidRPr="00B33706">
        <w:rPr>
          <w:i/>
          <w:sz w:val="24"/>
          <w:szCs w:val="24"/>
          <w:u w:val="single"/>
        </w:rPr>
        <w:t>Финансы и кредит</w:t>
      </w:r>
    </w:p>
    <w:p w:rsidR="006858BF" w:rsidRPr="00B33706" w:rsidRDefault="006858BF" w:rsidP="006858BF">
      <w:pPr>
        <w:pStyle w:val="ReportHead"/>
        <w:suppressAutoHyphens/>
        <w:rPr>
          <w:sz w:val="24"/>
          <w:szCs w:val="24"/>
          <w:vertAlign w:val="superscript"/>
        </w:rPr>
      </w:pPr>
      <w:r w:rsidRPr="00B33706">
        <w:rPr>
          <w:sz w:val="24"/>
          <w:szCs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6858BF" w:rsidRPr="00B33706" w:rsidRDefault="006858BF" w:rsidP="006858BF">
      <w:pPr>
        <w:pStyle w:val="ReportHead"/>
        <w:suppressAutoHyphens/>
        <w:spacing w:before="120"/>
        <w:rPr>
          <w:sz w:val="24"/>
          <w:szCs w:val="24"/>
        </w:rPr>
      </w:pPr>
      <w:r w:rsidRPr="00B33706">
        <w:rPr>
          <w:sz w:val="24"/>
          <w:szCs w:val="24"/>
        </w:rPr>
        <w:t>Тип образовательной программы</w:t>
      </w:r>
    </w:p>
    <w:p w:rsidR="006858BF" w:rsidRPr="00B33706" w:rsidRDefault="006858BF" w:rsidP="006858BF">
      <w:pPr>
        <w:pStyle w:val="ReportHead"/>
        <w:suppressAutoHyphens/>
        <w:rPr>
          <w:i/>
          <w:sz w:val="24"/>
          <w:szCs w:val="24"/>
          <w:u w:val="single"/>
        </w:rPr>
      </w:pPr>
      <w:r w:rsidRPr="00B33706">
        <w:rPr>
          <w:i/>
          <w:sz w:val="24"/>
          <w:szCs w:val="24"/>
          <w:u w:val="single"/>
        </w:rPr>
        <w:t xml:space="preserve">Программа </w:t>
      </w:r>
      <w:proofErr w:type="gramStart"/>
      <w:r w:rsidRPr="00B33706">
        <w:rPr>
          <w:i/>
          <w:sz w:val="24"/>
          <w:szCs w:val="24"/>
          <w:u w:val="single"/>
        </w:rPr>
        <w:t>академического</w:t>
      </w:r>
      <w:proofErr w:type="gramEnd"/>
      <w:r w:rsidRPr="00B33706">
        <w:rPr>
          <w:i/>
          <w:sz w:val="24"/>
          <w:szCs w:val="24"/>
          <w:u w:val="single"/>
        </w:rPr>
        <w:t xml:space="preserve"> бакалавриата</w:t>
      </w:r>
    </w:p>
    <w:p w:rsidR="006858BF" w:rsidRPr="00B33706" w:rsidRDefault="006858BF" w:rsidP="006858BF">
      <w:pPr>
        <w:pStyle w:val="ReportHead"/>
        <w:suppressAutoHyphens/>
        <w:rPr>
          <w:sz w:val="24"/>
          <w:szCs w:val="24"/>
        </w:rPr>
      </w:pPr>
    </w:p>
    <w:p w:rsidR="006858BF" w:rsidRPr="00B33706" w:rsidRDefault="006858BF" w:rsidP="006858BF">
      <w:pPr>
        <w:pStyle w:val="ReportHead"/>
        <w:suppressAutoHyphens/>
        <w:rPr>
          <w:sz w:val="24"/>
          <w:szCs w:val="24"/>
        </w:rPr>
      </w:pPr>
      <w:r w:rsidRPr="00B33706">
        <w:rPr>
          <w:sz w:val="24"/>
          <w:szCs w:val="24"/>
        </w:rPr>
        <w:t>Квалификация</w:t>
      </w:r>
    </w:p>
    <w:p w:rsidR="006858BF" w:rsidRPr="00B33706" w:rsidRDefault="006858BF" w:rsidP="006858BF">
      <w:pPr>
        <w:pStyle w:val="ReportHead"/>
        <w:suppressAutoHyphens/>
        <w:rPr>
          <w:i/>
          <w:sz w:val="24"/>
          <w:szCs w:val="24"/>
          <w:u w:val="single"/>
        </w:rPr>
      </w:pPr>
      <w:r w:rsidRPr="00B33706">
        <w:rPr>
          <w:i/>
          <w:sz w:val="24"/>
          <w:szCs w:val="24"/>
          <w:u w:val="single"/>
        </w:rPr>
        <w:t>Бакалавр</w:t>
      </w:r>
    </w:p>
    <w:p w:rsidR="006858BF" w:rsidRPr="00B33706" w:rsidRDefault="006858BF" w:rsidP="006858BF">
      <w:pPr>
        <w:pStyle w:val="ReportHead"/>
        <w:suppressAutoHyphens/>
        <w:spacing w:before="120"/>
        <w:rPr>
          <w:sz w:val="24"/>
          <w:szCs w:val="24"/>
        </w:rPr>
      </w:pPr>
      <w:r w:rsidRPr="00B33706">
        <w:rPr>
          <w:sz w:val="24"/>
          <w:szCs w:val="24"/>
        </w:rPr>
        <w:t>Форма обучения</w:t>
      </w:r>
    </w:p>
    <w:p w:rsidR="006858BF" w:rsidRPr="00B33706" w:rsidRDefault="006858BF" w:rsidP="006858BF">
      <w:pPr>
        <w:pStyle w:val="ReportHead"/>
        <w:suppressAutoHyphens/>
        <w:rPr>
          <w:i/>
          <w:sz w:val="24"/>
          <w:szCs w:val="24"/>
          <w:u w:val="single"/>
        </w:rPr>
      </w:pPr>
      <w:r w:rsidRPr="00B33706">
        <w:rPr>
          <w:i/>
          <w:sz w:val="24"/>
          <w:szCs w:val="24"/>
          <w:u w:val="single"/>
        </w:rPr>
        <w:t>Очная</w:t>
      </w:r>
    </w:p>
    <w:p w:rsidR="00B82B7A" w:rsidRPr="00B33706" w:rsidRDefault="00B82B7A" w:rsidP="00B82B7A">
      <w:pPr>
        <w:pStyle w:val="ReportHead"/>
        <w:suppressAutoHyphens/>
        <w:rPr>
          <w:sz w:val="24"/>
          <w:szCs w:val="24"/>
        </w:rPr>
      </w:pPr>
    </w:p>
    <w:p w:rsidR="004711FE" w:rsidRDefault="004711FE" w:rsidP="004711FE">
      <w:pPr>
        <w:rPr>
          <w:sz w:val="28"/>
          <w:szCs w:val="28"/>
        </w:rPr>
      </w:pPr>
    </w:p>
    <w:p w:rsidR="004711FE" w:rsidRDefault="004711FE" w:rsidP="004711FE">
      <w:pPr>
        <w:rPr>
          <w:sz w:val="28"/>
          <w:szCs w:val="28"/>
        </w:rPr>
      </w:pPr>
    </w:p>
    <w:p w:rsidR="00AC06C3" w:rsidRDefault="00AC06C3" w:rsidP="004711FE">
      <w:pPr>
        <w:rPr>
          <w:sz w:val="28"/>
          <w:szCs w:val="28"/>
        </w:rPr>
      </w:pPr>
    </w:p>
    <w:p w:rsidR="00AC06C3" w:rsidRDefault="00AC06C3" w:rsidP="004711FE">
      <w:pPr>
        <w:rPr>
          <w:sz w:val="28"/>
          <w:szCs w:val="28"/>
        </w:rPr>
      </w:pPr>
    </w:p>
    <w:p w:rsidR="00AC06C3" w:rsidRDefault="00AC06C3" w:rsidP="004711FE">
      <w:pPr>
        <w:rPr>
          <w:sz w:val="28"/>
          <w:szCs w:val="28"/>
        </w:rPr>
      </w:pPr>
    </w:p>
    <w:p w:rsidR="004711FE" w:rsidRDefault="004711FE" w:rsidP="004711FE">
      <w:pPr>
        <w:rPr>
          <w:sz w:val="28"/>
          <w:szCs w:val="28"/>
        </w:rPr>
      </w:pPr>
    </w:p>
    <w:p w:rsidR="00B33706" w:rsidRDefault="00B33706" w:rsidP="004711FE">
      <w:pPr>
        <w:rPr>
          <w:sz w:val="28"/>
          <w:szCs w:val="28"/>
        </w:rPr>
      </w:pPr>
    </w:p>
    <w:p w:rsidR="00B33706" w:rsidRDefault="00B33706" w:rsidP="004711FE">
      <w:pPr>
        <w:rPr>
          <w:sz w:val="28"/>
          <w:szCs w:val="28"/>
        </w:rPr>
      </w:pPr>
    </w:p>
    <w:p w:rsidR="00C1289B" w:rsidRDefault="00C1289B" w:rsidP="004711FE">
      <w:pPr>
        <w:rPr>
          <w:sz w:val="28"/>
          <w:szCs w:val="28"/>
        </w:rPr>
      </w:pPr>
    </w:p>
    <w:p w:rsidR="00C1289B" w:rsidRDefault="00C1289B" w:rsidP="006858BF">
      <w:pPr>
        <w:jc w:val="center"/>
        <w:rPr>
          <w:sz w:val="28"/>
          <w:szCs w:val="28"/>
        </w:rPr>
      </w:pPr>
    </w:p>
    <w:p w:rsidR="006858BF" w:rsidRDefault="006858BF" w:rsidP="006858BF">
      <w:pPr>
        <w:jc w:val="center"/>
        <w:rPr>
          <w:sz w:val="28"/>
          <w:szCs w:val="28"/>
        </w:rPr>
      </w:pPr>
    </w:p>
    <w:p w:rsidR="00B33706" w:rsidRDefault="00B33706" w:rsidP="006858BF">
      <w:pPr>
        <w:jc w:val="center"/>
        <w:rPr>
          <w:sz w:val="28"/>
          <w:szCs w:val="28"/>
        </w:rPr>
      </w:pPr>
    </w:p>
    <w:p w:rsidR="004711FE" w:rsidRPr="00B33706" w:rsidRDefault="00C1289B" w:rsidP="004711FE">
      <w:pPr>
        <w:jc w:val="center"/>
        <w:rPr>
          <w:sz w:val="24"/>
          <w:szCs w:val="24"/>
        </w:rPr>
      </w:pPr>
      <w:r w:rsidRPr="00B33706">
        <w:rPr>
          <w:sz w:val="24"/>
          <w:szCs w:val="24"/>
        </w:rPr>
        <w:t>Год набора</w:t>
      </w:r>
      <w:r w:rsidR="004711FE" w:rsidRPr="00B33706">
        <w:rPr>
          <w:sz w:val="24"/>
          <w:szCs w:val="24"/>
        </w:rPr>
        <w:t xml:space="preserve"> 201</w:t>
      </w:r>
      <w:r w:rsidR="0078385D">
        <w:rPr>
          <w:sz w:val="24"/>
          <w:szCs w:val="24"/>
        </w:rPr>
        <w:t>8</w:t>
      </w:r>
      <w:bookmarkStart w:id="0" w:name="_GoBack"/>
      <w:bookmarkEnd w:id="0"/>
    </w:p>
    <w:p w:rsidR="00C1289B" w:rsidRDefault="00C1289B" w:rsidP="00C1289B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38.03.01 Экономика</w:t>
      </w:r>
      <w:r>
        <w:rPr>
          <w:sz w:val="24"/>
        </w:rPr>
        <w:t xml:space="preserve"> по дисциплине </w:t>
      </w:r>
      <w:r w:rsidRPr="00C1289B">
        <w:rPr>
          <w:sz w:val="24"/>
        </w:rPr>
        <w:t>«Страхование</w:t>
      </w:r>
      <w:r>
        <w:rPr>
          <w:sz w:val="24"/>
        </w:rPr>
        <w:t>»</w:t>
      </w:r>
    </w:p>
    <w:p w:rsidR="00C1289B" w:rsidRDefault="00C1289B" w:rsidP="00C1289B">
      <w:pPr>
        <w:pStyle w:val="ReportHead"/>
        <w:suppressAutoHyphens/>
        <w:jc w:val="both"/>
        <w:rPr>
          <w:sz w:val="24"/>
          <w:u w:val="single"/>
        </w:rPr>
      </w:pPr>
    </w:p>
    <w:p w:rsidR="00C1289B" w:rsidRDefault="00C1289B" w:rsidP="00C1289B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C1289B" w:rsidRDefault="00C1289B" w:rsidP="00C1289B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 w:rsidR="00E80FCE">
        <w:rPr>
          <w:sz w:val="24"/>
          <w:u w:val="single"/>
        </w:rPr>
        <w:t>финансов и кредита</w:t>
      </w:r>
      <w:r>
        <w:rPr>
          <w:sz w:val="24"/>
          <w:u w:val="single"/>
        </w:rPr>
        <w:tab/>
      </w:r>
    </w:p>
    <w:p w:rsidR="00C1289B" w:rsidRDefault="00C1289B" w:rsidP="00C1289B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C1289B" w:rsidRDefault="00C1289B" w:rsidP="00C1289B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C1289B" w:rsidRDefault="00C1289B" w:rsidP="00C1289B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E80FCE" w:rsidRDefault="00E80FCE" w:rsidP="00E80FCE">
      <w:pPr>
        <w:pStyle w:val="ReportHead"/>
        <w:tabs>
          <w:tab w:val="center" w:pos="6378"/>
          <w:tab w:val="left" w:pos="9498"/>
        </w:tabs>
        <w:suppressAutoHyphens/>
        <w:ind w:right="283"/>
        <w:jc w:val="left"/>
        <w:rPr>
          <w:i/>
          <w:sz w:val="24"/>
          <w:vertAlign w:val="superscript"/>
        </w:rPr>
      </w:pPr>
      <w:r>
        <w:rPr>
          <w:sz w:val="24"/>
        </w:rPr>
        <w:t>Первый заместитель директора по УР</w:t>
      </w:r>
      <w:r>
        <w:rPr>
          <w:sz w:val="24"/>
          <w:u w:val="single"/>
        </w:rPr>
        <w:t xml:space="preserve">                                                        </w:t>
      </w:r>
      <w:r w:rsidR="00F00CF5">
        <w:rPr>
          <w:sz w:val="24"/>
          <w:u w:val="single"/>
        </w:rPr>
        <w:t>Е</w:t>
      </w:r>
      <w:r w:rsidRPr="002116DE">
        <w:rPr>
          <w:sz w:val="24"/>
          <w:u w:val="single"/>
        </w:rPr>
        <w:t xml:space="preserve">.В. </w:t>
      </w:r>
      <w:r w:rsidR="00F00CF5">
        <w:rPr>
          <w:sz w:val="24"/>
          <w:u w:val="single"/>
        </w:rPr>
        <w:t>Фролова</w:t>
      </w:r>
      <w:r w:rsidRPr="002116DE">
        <w:rPr>
          <w:sz w:val="24"/>
          <w:u w:val="single"/>
        </w:rPr>
        <w:tab/>
        <w:t xml:space="preserve">  </w:t>
      </w:r>
      <w:r w:rsidRPr="002116DE">
        <w:rPr>
          <w:sz w:val="24"/>
          <w:u w:val="single"/>
          <w:vertAlign w:val="superscript"/>
        </w:rPr>
        <w:t xml:space="preserve">         </w:t>
      </w:r>
      <w:r>
        <w:rPr>
          <w:i/>
          <w:sz w:val="24"/>
          <w:vertAlign w:val="superscript"/>
        </w:rPr>
        <w:t xml:space="preserve">                                               </w:t>
      </w:r>
    </w:p>
    <w:p w:rsidR="00E80FCE" w:rsidRDefault="00E80FCE" w:rsidP="00E80FCE">
      <w:pPr>
        <w:pStyle w:val="ReportHead"/>
        <w:tabs>
          <w:tab w:val="center" w:pos="6378"/>
          <w:tab w:val="left" w:pos="9498"/>
        </w:tabs>
        <w:suppressAutoHyphens/>
        <w:ind w:right="283"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подпись                                                  расшифровка подписи</w:t>
      </w:r>
    </w:p>
    <w:p w:rsidR="00E80FCE" w:rsidRDefault="00E80FCE" w:rsidP="00E80FCE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Исполнитель:</w:t>
      </w:r>
    </w:p>
    <w:p w:rsidR="00E80FCE" w:rsidRDefault="00E80FCE" w:rsidP="00E80FCE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>Доцент                                                                                                            Е.В. Алексеева</w:t>
      </w:r>
      <w:r>
        <w:rPr>
          <w:sz w:val="24"/>
          <w:u w:val="single"/>
        </w:rPr>
        <w:tab/>
      </w:r>
    </w:p>
    <w:p w:rsidR="00E80FCE" w:rsidRDefault="00E80FCE" w:rsidP="00E80FCE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должность                                         подпись                        расшифровка подписи</w:t>
      </w:r>
    </w:p>
    <w:p w:rsidR="004711FE" w:rsidRDefault="004711FE" w:rsidP="004711FE">
      <w:pPr>
        <w:spacing w:line="360" w:lineRule="auto"/>
        <w:rPr>
          <w:sz w:val="28"/>
          <w:szCs w:val="28"/>
        </w:rPr>
      </w:pPr>
    </w:p>
    <w:p w:rsidR="004711FE" w:rsidRDefault="004711FE" w:rsidP="004711FE">
      <w:pPr>
        <w:spacing w:line="360" w:lineRule="auto"/>
        <w:rPr>
          <w:sz w:val="28"/>
          <w:szCs w:val="28"/>
        </w:rPr>
      </w:pPr>
    </w:p>
    <w:p w:rsidR="004711FE" w:rsidRDefault="004711FE" w:rsidP="004711FE">
      <w:pPr>
        <w:spacing w:line="360" w:lineRule="auto"/>
        <w:rPr>
          <w:sz w:val="28"/>
          <w:szCs w:val="28"/>
        </w:rPr>
      </w:pPr>
    </w:p>
    <w:p w:rsidR="004711FE" w:rsidRPr="00057B9D" w:rsidRDefault="004711FE" w:rsidP="004711FE">
      <w:pPr>
        <w:spacing w:line="360" w:lineRule="auto"/>
        <w:jc w:val="both"/>
        <w:rPr>
          <w:b/>
          <w:sz w:val="28"/>
          <w:szCs w:val="28"/>
        </w:rPr>
      </w:pPr>
    </w:p>
    <w:p w:rsidR="004711FE" w:rsidRDefault="004711F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4711FE" w:rsidRDefault="004711F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F67C58" w:rsidRDefault="00F67C58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F67C58" w:rsidRDefault="00F67C58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F67C58" w:rsidRDefault="00F67C58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B33706" w:rsidRDefault="00B33706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B33706" w:rsidRDefault="00B33706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B33706" w:rsidRDefault="00B33706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E80FCE" w:rsidRDefault="00E80FCE" w:rsidP="004711FE">
      <w:pPr>
        <w:tabs>
          <w:tab w:val="left" w:pos="10000"/>
        </w:tabs>
        <w:jc w:val="both"/>
        <w:rPr>
          <w:sz w:val="28"/>
          <w:szCs w:val="28"/>
        </w:rPr>
      </w:pPr>
    </w:p>
    <w:p w:rsidR="004711FE" w:rsidRPr="00CA30BF" w:rsidRDefault="004711FE" w:rsidP="004711FE">
      <w:pPr>
        <w:tabs>
          <w:tab w:val="left" w:pos="10000"/>
        </w:tabs>
        <w:jc w:val="both"/>
        <w:rPr>
          <w:color w:val="000000"/>
          <w:sz w:val="28"/>
          <w:szCs w:val="28"/>
        </w:rPr>
      </w:pPr>
    </w:p>
    <w:p w:rsidR="00E80FCE" w:rsidRPr="001428F9" w:rsidRDefault="00E80FCE" w:rsidP="00E80FCE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1428F9">
        <w:rPr>
          <w:b/>
          <w:szCs w:val="24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4445"/>
        <w:gridCol w:w="4253"/>
      </w:tblGrid>
      <w:tr w:rsidR="00E80FCE" w:rsidRPr="0050582D" w:rsidTr="0032353C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E80FCE" w:rsidRPr="0050582D" w:rsidRDefault="00E80FCE" w:rsidP="00F67C58">
            <w:pPr>
              <w:pStyle w:val="ReportMain"/>
              <w:suppressAutoHyphens/>
              <w:jc w:val="center"/>
            </w:pPr>
            <w:r w:rsidRPr="0050582D">
              <w:t>Формируемые компетенции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E80FCE" w:rsidRPr="0050582D" w:rsidRDefault="00E80FCE" w:rsidP="00F67C58">
            <w:pPr>
              <w:pStyle w:val="ReportMain"/>
              <w:suppressAutoHyphens/>
              <w:jc w:val="center"/>
            </w:pPr>
            <w:r w:rsidRPr="0050582D">
              <w:t xml:space="preserve">Планируемые результаты </w:t>
            </w:r>
            <w:proofErr w:type="gramStart"/>
            <w:r w:rsidRPr="0050582D">
              <w:t>обучения по дисциплине</w:t>
            </w:r>
            <w:proofErr w:type="gramEnd"/>
            <w:r w:rsidRPr="0050582D">
              <w:t>, характеризующие этапы формирования компетенций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80FCE" w:rsidRDefault="00E80FCE" w:rsidP="00F67C58">
            <w:pPr>
              <w:pStyle w:val="ReportMain"/>
              <w:suppressAutoHyphens/>
              <w:jc w:val="center"/>
            </w:pPr>
            <w:r w:rsidRPr="0050582D">
              <w:t>Виды оценочных средств/</w:t>
            </w:r>
          </w:p>
          <w:p w:rsidR="00E80FCE" w:rsidRPr="0050582D" w:rsidRDefault="00E80FCE" w:rsidP="00F67C58">
            <w:pPr>
              <w:pStyle w:val="ReportMain"/>
              <w:suppressAutoHyphens/>
              <w:jc w:val="center"/>
            </w:pPr>
            <w:r w:rsidRPr="0050582D">
              <w:t>шифр раздела в данном документе</w:t>
            </w:r>
          </w:p>
        </w:tc>
      </w:tr>
      <w:tr w:rsidR="00E80FCE" w:rsidRPr="0050582D" w:rsidTr="0032353C">
        <w:tc>
          <w:tcPr>
            <w:tcW w:w="1843" w:type="dxa"/>
            <w:vMerge w:val="restart"/>
            <w:shd w:val="clear" w:color="auto" w:fill="auto"/>
          </w:tcPr>
          <w:p w:rsidR="00E80FCE" w:rsidRPr="0050582D" w:rsidRDefault="00E80FCE" w:rsidP="00F67C58">
            <w:pPr>
              <w:pStyle w:val="ReportMain"/>
              <w:suppressAutoHyphens/>
            </w:pPr>
            <w:r w:rsidRPr="00E80FCE">
              <w:rPr>
                <w:b/>
              </w:rPr>
              <w:t>ПК-6</w:t>
            </w:r>
            <w:r w:rsidRPr="00121F30">
              <w:t xml:space="preserve">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4445" w:type="dxa"/>
            <w:shd w:val="clear" w:color="auto" w:fill="auto"/>
          </w:tcPr>
          <w:p w:rsidR="00E80FCE" w:rsidRDefault="00E80FCE" w:rsidP="00F67C58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E80FCE" w:rsidRPr="0050582D" w:rsidRDefault="00E80FCE" w:rsidP="0032353C">
            <w:pPr>
              <w:pStyle w:val="Default"/>
            </w:pPr>
            <w:r>
              <w:rPr>
                <w:sz w:val="23"/>
                <w:szCs w:val="23"/>
              </w:rPr>
              <w:t xml:space="preserve">особенности зарождения и развития страхования, этапы развития страхового дела; сущность, функции и основные принципы страхования; </w:t>
            </w:r>
            <w:r w:rsidRPr="00D12FA1">
              <w:t>специфику страхования имущества юридических и физических лиц, страхования ответственности, личного страхования;</w:t>
            </w:r>
            <w:r>
              <w:rPr>
                <w:sz w:val="23"/>
                <w:szCs w:val="23"/>
              </w:rPr>
              <w:t xml:space="preserve"> современные тенденции развития отечественного и мирового страховых рынков</w:t>
            </w:r>
            <w:r w:rsidR="0032353C">
              <w:rPr>
                <w:sz w:val="23"/>
                <w:szCs w:val="23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E80FCE" w:rsidRDefault="00E80FCE" w:rsidP="00F67C58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2874ED" w:rsidRPr="00896A8F" w:rsidRDefault="002874ED" w:rsidP="002874ED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Тестовые </w:t>
            </w:r>
            <w:r w:rsidR="0032353C">
              <w:rPr>
                <w:sz w:val="24"/>
                <w:szCs w:val="24"/>
                <w:lang w:eastAsia="ru-RU"/>
              </w:rPr>
              <w:t>задания</w:t>
            </w:r>
          </w:p>
          <w:p w:rsidR="002874ED" w:rsidRDefault="002874ED" w:rsidP="0028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опроса</w:t>
            </w:r>
          </w:p>
          <w:p w:rsidR="00C51775" w:rsidRPr="00896A8F" w:rsidRDefault="00C51775" w:rsidP="0028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рубежного контроля</w:t>
            </w:r>
          </w:p>
          <w:p w:rsidR="00E80FCE" w:rsidRPr="0050582D" w:rsidRDefault="00E80FCE" w:rsidP="00F67C58">
            <w:pPr>
              <w:pStyle w:val="ReportMain"/>
              <w:suppressAutoHyphens/>
              <w:rPr>
                <w:i/>
              </w:rPr>
            </w:pPr>
          </w:p>
        </w:tc>
      </w:tr>
      <w:tr w:rsidR="00E80FCE" w:rsidRPr="0050582D" w:rsidTr="0032353C">
        <w:tc>
          <w:tcPr>
            <w:tcW w:w="1843" w:type="dxa"/>
            <w:vMerge/>
            <w:shd w:val="clear" w:color="auto" w:fill="auto"/>
          </w:tcPr>
          <w:p w:rsidR="00E80FCE" w:rsidRPr="0050582D" w:rsidRDefault="00E80FCE" w:rsidP="00F67C58">
            <w:pPr>
              <w:pStyle w:val="ReportMain"/>
              <w:suppressAutoHyphens/>
            </w:pPr>
          </w:p>
        </w:tc>
        <w:tc>
          <w:tcPr>
            <w:tcW w:w="4445" w:type="dxa"/>
            <w:shd w:val="clear" w:color="auto" w:fill="auto"/>
          </w:tcPr>
          <w:p w:rsidR="00E80FCE" w:rsidRDefault="00E80FCE" w:rsidP="00F67C58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E80FCE" w:rsidRPr="0050582D" w:rsidRDefault="00E80FCE" w:rsidP="0032353C">
            <w:pPr>
              <w:pStyle w:val="ReportMain"/>
              <w:suppressAutoHyphens/>
            </w:pPr>
            <w:r w:rsidRPr="00565E6A">
              <w:rPr>
                <w:szCs w:val="24"/>
              </w:rPr>
              <w:t>анализировать страховой рынок России;</w:t>
            </w:r>
            <w:r>
              <w:rPr>
                <w:szCs w:val="24"/>
              </w:rPr>
              <w:t xml:space="preserve"> </w:t>
            </w:r>
            <w:r w:rsidRPr="00565E6A">
              <w:rPr>
                <w:szCs w:val="24"/>
              </w:rPr>
              <w:t>исследовать взаимосвязи страхового рынка России и мирового страхового хозяйства;</w:t>
            </w:r>
            <w:r>
              <w:rPr>
                <w:szCs w:val="24"/>
              </w:rPr>
              <w:t xml:space="preserve"> </w:t>
            </w:r>
            <w:r w:rsidRPr="00565E6A">
              <w:t xml:space="preserve"> анализировать условия страхования, предлагаемые страховыми организациями в целях определения оптимальной страховой защиты; </w:t>
            </w:r>
            <w:r w:rsidRPr="00565E6A">
              <w:rPr>
                <w:rFonts w:eastAsia="Times New Roman"/>
                <w:szCs w:val="24"/>
              </w:rPr>
              <w:t>осуществлять   выбор   инстру</w:t>
            </w:r>
            <w:r w:rsidRPr="00565E6A">
              <w:rPr>
                <w:rFonts w:eastAsia="Times New Roman"/>
                <w:szCs w:val="24"/>
              </w:rPr>
              <w:softHyphen/>
              <w:t>ментальных   сре</w:t>
            </w:r>
            <w:proofErr w:type="gramStart"/>
            <w:r w:rsidRPr="00565E6A">
              <w:rPr>
                <w:rFonts w:eastAsia="Times New Roman"/>
                <w:szCs w:val="24"/>
              </w:rPr>
              <w:t>дств  дл</w:t>
            </w:r>
            <w:proofErr w:type="gramEnd"/>
            <w:r w:rsidRPr="00565E6A">
              <w:rPr>
                <w:rFonts w:eastAsia="Times New Roman"/>
                <w:szCs w:val="24"/>
              </w:rPr>
              <w:t>я   обра</w:t>
            </w:r>
            <w:r w:rsidRPr="00565E6A">
              <w:rPr>
                <w:rFonts w:eastAsia="Times New Roman"/>
                <w:szCs w:val="24"/>
              </w:rPr>
              <w:softHyphen/>
              <w:t>ботки финансовых данных в со</w:t>
            </w:r>
            <w:r w:rsidRPr="00565E6A">
              <w:rPr>
                <w:rFonts w:eastAsia="Times New Roman"/>
                <w:szCs w:val="24"/>
              </w:rPr>
              <w:softHyphen/>
              <w:t>ответствии с поставленной зада</w:t>
            </w:r>
            <w:r w:rsidRPr="00565E6A">
              <w:rPr>
                <w:rFonts w:eastAsia="Times New Roman"/>
                <w:szCs w:val="24"/>
              </w:rPr>
              <w:softHyphen/>
              <w:t>чей,   анализировать   результаты расчетов и о</w:t>
            </w:r>
            <w:r>
              <w:rPr>
                <w:rFonts w:eastAsia="Times New Roman"/>
                <w:szCs w:val="24"/>
              </w:rPr>
              <w:t>босновывать полу</w:t>
            </w:r>
            <w:r>
              <w:rPr>
                <w:rFonts w:eastAsia="Times New Roman"/>
                <w:szCs w:val="24"/>
              </w:rPr>
              <w:softHyphen/>
              <w:t>ченные выводы</w:t>
            </w:r>
            <w:r w:rsidR="0032353C">
              <w:rPr>
                <w:rFonts w:eastAsia="Times New Roman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E80FCE" w:rsidRDefault="00E80FCE" w:rsidP="00F67C58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E80FCE" w:rsidRPr="0050582D" w:rsidRDefault="002874ED" w:rsidP="002874ED">
            <w:pPr>
              <w:pStyle w:val="ReportMain"/>
              <w:suppressAutoHyphens/>
              <w:rPr>
                <w:i/>
              </w:rPr>
            </w:pPr>
            <w:r w:rsidRPr="00896A8F">
              <w:rPr>
                <w:szCs w:val="24"/>
              </w:rPr>
              <w:t>Типовые задачи</w:t>
            </w:r>
          </w:p>
        </w:tc>
      </w:tr>
      <w:tr w:rsidR="00E80FCE" w:rsidRPr="0050582D" w:rsidTr="0032353C">
        <w:tc>
          <w:tcPr>
            <w:tcW w:w="1843" w:type="dxa"/>
            <w:vMerge/>
            <w:shd w:val="clear" w:color="auto" w:fill="auto"/>
          </w:tcPr>
          <w:p w:rsidR="00E80FCE" w:rsidRPr="0050582D" w:rsidRDefault="00E80FCE" w:rsidP="00F67C58">
            <w:pPr>
              <w:pStyle w:val="ReportMain"/>
              <w:suppressAutoHyphens/>
            </w:pPr>
          </w:p>
        </w:tc>
        <w:tc>
          <w:tcPr>
            <w:tcW w:w="4445" w:type="dxa"/>
            <w:shd w:val="clear" w:color="auto" w:fill="auto"/>
          </w:tcPr>
          <w:p w:rsidR="00E80FCE" w:rsidRDefault="00E80FCE" w:rsidP="00F67C58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E80FCE" w:rsidRPr="0050582D" w:rsidRDefault="00E80FCE" w:rsidP="0032353C">
            <w:pPr>
              <w:pStyle w:val="ReportMain"/>
              <w:suppressAutoHyphens/>
            </w:pPr>
            <w:r>
              <w:t xml:space="preserve">основами построения страховых тарифов и анализа финансовой устойчивости страховщиков; </w:t>
            </w:r>
            <w:r w:rsidRPr="001F7A5F">
              <w:rPr>
                <w:rFonts w:eastAsia="Times New Roman"/>
                <w:szCs w:val="24"/>
              </w:rPr>
              <w:t>методологией экономического исследования;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1F7A5F">
              <w:rPr>
                <w:rFonts w:eastAsia="Times New Roman"/>
                <w:szCs w:val="24"/>
              </w:rPr>
              <w:t>современными методами сбо</w:t>
            </w:r>
            <w:r w:rsidRPr="001F7A5F">
              <w:rPr>
                <w:rFonts w:eastAsia="Times New Roman"/>
                <w:szCs w:val="24"/>
              </w:rPr>
              <w:softHyphen/>
              <w:t>ра, обработки и анализа финансовых показателей</w:t>
            </w:r>
            <w:r w:rsidR="0032353C">
              <w:rPr>
                <w:rFonts w:eastAsia="Times New Roman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E80FCE" w:rsidRDefault="00E80FCE" w:rsidP="00F67C58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2874ED" w:rsidRPr="00896A8F" w:rsidRDefault="002874ED" w:rsidP="002874ED">
            <w:pPr>
              <w:jc w:val="both"/>
              <w:rPr>
                <w:sz w:val="24"/>
                <w:szCs w:val="24"/>
              </w:rPr>
            </w:pPr>
            <w:r w:rsidRPr="00896A8F">
              <w:rPr>
                <w:sz w:val="24"/>
                <w:szCs w:val="24"/>
              </w:rPr>
              <w:t>Индивидуальные творческие задания</w:t>
            </w:r>
          </w:p>
          <w:p w:rsidR="00E80FCE" w:rsidRPr="0050582D" w:rsidRDefault="00E80FCE" w:rsidP="00F67C58">
            <w:pPr>
              <w:pStyle w:val="ReportMain"/>
              <w:suppressAutoHyphens/>
              <w:rPr>
                <w:i/>
              </w:rPr>
            </w:pPr>
          </w:p>
        </w:tc>
      </w:tr>
      <w:tr w:rsidR="0032353C" w:rsidRPr="0050582D" w:rsidTr="0032353C">
        <w:tc>
          <w:tcPr>
            <w:tcW w:w="1843" w:type="dxa"/>
            <w:vMerge w:val="restart"/>
            <w:shd w:val="clear" w:color="auto" w:fill="auto"/>
          </w:tcPr>
          <w:p w:rsidR="0032353C" w:rsidRPr="0050582D" w:rsidRDefault="0032353C" w:rsidP="00F67C58">
            <w:pPr>
              <w:pStyle w:val="ReportMain"/>
              <w:suppressAutoHyphens/>
            </w:pPr>
            <w:r w:rsidRPr="00E80FCE">
              <w:rPr>
                <w:b/>
              </w:rPr>
              <w:t>ПК-22</w:t>
            </w:r>
            <w:r w:rsidRPr="00121F30">
              <w:t xml:space="preserve"> способность применять нормы, регулирующие бюджетные, налоговые, валютные отношения в области страховой, банковской деятельности, учета и </w:t>
            </w:r>
            <w:r w:rsidRPr="00121F30">
              <w:lastRenderedPageBreak/>
              <w:t>контроля</w:t>
            </w:r>
          </w:p>
        </w:tc>
        <w:tc>
          <w:tcPr>
            <w:tcW w:w="4445" w:type="dxa"/>
            <w:shd w:val="clear" w:color="auto" w:fill="auto"/>
          </w:tcPr>
          <w:p w:rsidR="0032353C" w:rsidRDefault="0032353C" w:rsidP="00F67C58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Знать:</w:t>
            </w:r>
          </w:p>
          <w:p w:rsidR="0032353C" w:rsidRDefault="0032353C" w:rsidP="0032353C">
            <w:pPr>
              <w:pStyle w:val="ReportMain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нормы, регулирующие отношения в области страхования, страховой деятельности </w:t>
            </w:r>
            <w:r>
              <w:rPr>
                <w:szCs w:val="24"/>
              </w:rPr>
              <w:t xml:space="preserve">по договорным отношениям, ведения учета, составления </w:t>
            </w:r>
            <w:r w:rsidRPr="00CB2020">
              <w:rPr>
                <w:szCs w:val="24"/>
              </w:rPr>
              <w:t xml:space="preserve"> </w:t>
            </w:r>
            <w:r w:rsidRPr="00B1440C">
              <w:rPr>
                <w:szCs w:val="24"/>
              </w:rPr>
              <w:t xml:space="preserve">финансовой отчетности </w:t>
            </w:r>
            <w:r>
              <w:rPr>
                <w:szCs w:val="24"/>
              </w:rPr>
              <w:t>и контроля в страховых организациях.</w:t>
            </w:r>
          </w:p>
          <w:p w:rsidR="0032353C" w:rsidRPr="0050582D" w:rsidRDefault="0032353C" w:rsidP="00E80FCE">
            <w:pPr>
              <w:pStyle w:val="ReportMain"/>
              <w:suppressAutoHyphens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32353C" w:rsidRDefault="0032353C" w:rsidP="0032353C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32353C" w:rsidRPr="00896A8F" w:rsidRDefault="0032353C" w:rsidP="0032353C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Тестовые задания</w:t>
            </w:r>
          </w:p>
          <w:p w:rsidR="0032353C" w:rsidRPr="00896A8F" w:rsidRDefault="0032353C" w:rsidP="00323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опроса</w:t>
            </w:r>
          </w:p>
          <w:p w:rsidR="0032353C" w:rsidRPr="0050582D" w:rsidRDefault="0032353C" w:rsidP="0032353C">
            <w:pPr>
              <w:pStyle w:val="ReportMain"/>
              <w:suppressAutoHyphens/>
              <w:rPr>
                <w:i/>
              </w:rPr>
            </w:pPr>
          </w:p>
        </w:tc>
      </w:tr>
      <w:tr w:rsidR="0032353C" w:rsidRPr="0050582D" w:rsidTr="0032353C">
        <w:tc>
          <w:tcPr>
            <w:tcW w:w="1843" w:type="dxa"/>
            <w:vMerge/>
            <w:shd w:val="clear" w:color="auto" w:fill="auto"/>
          </w:tcPr>
          <w:p w:rsidR="0032353C" w:rsidRPr="0050582D" w:rsidRDefault="0032353C" w:rsidP="00F67C58">
            <w:pPr>
              <w:pStyle w:val="ReportMain"/>
              <w:suppressAutoHyphens/>
            </w:pPr>
          </w:p>
        </w:tc>
        <w:tc>
          <w:tcPr>
            <w:tcW w:w="4445" w:type="dxa"/>
            <w:shd w:val="clear" w:color="auto" w:fill="auto"/>
          </w:tcPr>
          <w:p w:rsidR="0032353C" w:rsidRDefault="0032353C" w:rsidP="00F67C58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32353C" w:rsidRPr="0050582D" w:rsidRDefault="0032353C" w:rsidP="0032353C">
            <w:pPr>
              <w:pStyle w:val="Default"/>
            </w:pPr>
            <w:r>
              <w:t xml:space="preserve">анализировать особенности организации страховой деятельности в области ведения учета, составления отчетности </w:t>
            </w:r>
            <w:r w:rsidRPr="00B1440C">
              <w:t xml:space="preserve"> </w:t>
            </w:r>
            <w:r>
              <w:t>и контроля страховых организаций,</w:t>
            </w:r>
            <w:r>
              <w:rPr>
                <w:sz w:val="23"/>
                <w:szCs w:val="23"/>
              </w:rPr>
              <w:t xml:space="preserve"> применять правила страхования, являющиеся неотъемл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мой частью </w:t>
            </w:r>
            <w:r>
              <w:rPr>
                <w:sz w:val="23"/>
                <w:szCs w:val="23"/>
              </w:rPr>
              <w:lastRenderedPageBreak/>
              <w:t>договора страхов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ния.</w:t>
            </w:r>
          </w:p>
        </w:tc>
        <w:tc>
          <w:tcPr>
            <w:tcW w:w="4253" w:type="dxa"/>
            <w:shd w:val="clear" w:color="auto" w:fill="auto"/>
          </w:tcPr>
          <w:p w:rsidR="0032353C" w:rsidRDefault="0032353C" w:rsidP="0032353C">
            <w:pPr>
              <w:pStyle w:val="ReportMain"/>
              <w:suppressAutoHyphens/>
            </w:pPr>
            <w:r>
              <w:rPr>
                <w:b/>
              </w:rPr>
              <w:lastRenderedPageBreak/>
              <w:t>Блок B –</w:t>
            </w:r>
            <w:r>
              <w:t xml:space="preserve"> задания реконструктивного уровня</w:t>
            </w:r>
          </w:p>
          <w:p w:rsidR="0032353C" w:rsidRPr="0050582D" w:rsidRDefault="0032353C" w:rsidP="0032353C">
            <w:pPr>
              <w:pStyle w:val="ReportMain"/>
              <w:suppressAutoHyphens/>
              <w:rPr>
                <w:i/>
              </w:rPr>
            </w:pPr>
            <w:r w:rsidRPr="00896A8F">
              <w:rPr>
                <w:szCs w:val="24"/>
              </w:rPr>
              <w:t>Типовые задачи</w:t>
            </w:r>
          </w:p>
        </w:tc>
      </w:tr>
      <w:tr w:rsidR="00E80FCE" w:rsidRPr="0050582D" w:rsidTr="0032353C">
        <w:tc>
          <w:tcPr>
            <w:tcW w:w="1843" w:type="dxa"/>
            <w:vMerge/>
            <w:shd w:val="clear" w:color="auto" w:fill="auto"/>
          </w:tcPr>
          <w:p w:rsidR="00E80FCE" w:rsidRPr="0050582D" w:rsidRDefault="00E80FCE" w:rsidP="00F67C58">
            <w:pPr>
              <w:pStyle w:val="ReportMain"/>
              <w:suppressAutoHyphens/>
            </w:pPr>
          </w:p>
        </w:tc>
        <w:tc>
          <w:tcPr>
            <w:tcW w:w="4445" w:type="dxa"/>
            <w:shd w:val="clear" w:color="auto" w:fill="auto"/>
          </w:tcPr>
          <w:p w:rsidR="00E80FCE" w:rsidRDefault="00E80FCE" w:rsidP="00F67C58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E80FCE" w:rsidRPr="0050582D" w:rsidRDefault="0032353C" w:rsidP="0032353C">
            <w:pPr>
              <w:pStyle w:val="Default"/>
            </w:pPr>
            <w:r w:rsidRPr="00795A1B">
              <w:t>способностью применять нормы, регулирующие</w:t>
            </w:r>
            <w:r>
              <w:t xml:space="preserve"> страховую деятельность в области бюджетной, налоговой деятельности, учета и контроля.</w:t>
            </w:r>
          </w:p>
        </w:tc>
        <w:tc>
          <w:tcPr>
            <w:tcW w:w="4253" w:type="dxa"/>
            <w:shd w:val="clear" w:color="auto" w:fill="auto"/>
          </w:tcPr>
          <w:p w:rsidR="00E80FCE" w:rsidRDefault="00E80FCE" w:rsidP="00F67C58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2874ED" w:rsidRPr="00896A8F" w:rsidRDefault="002874ED" w:rsidP="002874ED">
            <w:pPr>
              <w:jc w:val="both"/>
              <w:rPr>
                <w:sz w:val="24"/>
                <w:szCs w:val="24"/>
              </w:rPr>
            </w:pPr>
            <w:r w:rsidRPr="00896A8F">
              <w:rPr>
                <w:sz w:val="24"/>
                <w:szCs w:val="24"/>
              </w:rPr>
              <w:t>Индивидуальные творческие задания</w:t>
            </w:r>
          </w:p>
          <w:p w:rsidR="00E80FCE" w:rsidRPr="0050582D" w:rsidRDefault="00E80FCE" w:rsidP="00F67C58">
            <w:pPr>
              <w:pStyle w:val="ReportMain"/>
              <w:suppressAutoHyphens/>
              <w:rPr>
                <w:i/>
              </w:rPr>
            </w:pPr>
          </w:p>
        </w:tc>
      </w:tr>
    </w:tbl>
    <w:p w:rsidR="006858BF" w:rsidRDefault="006858BF" w:rsidP="006858BF">
      <w:pPr>
        <w:pStyle w:val="ReportMain"/>
        <w:keepNext/>
        <w:suppressAutoHyphens/>
        <w:ind w:firstLine="709"/>
        <w:jc w:val="both"/>
        <w:outlineLvl w:val="0"/>
        <w:rPr>
          <w:b/>
          <w:sz w:val="28"/>
        </w:rPr>
      </w:pPr>
      <w:bookmarkStart w:id="1" w:name="_Toc445844533"/>
    </w:p>
    <w:p w:rsidR="006858BF" w:rsidRPr="001428F9" w:rsidRDefault="006858BF" w:rsidP="006858BF">
      <w:pPr>
        <w:pStyle w:val="ReportMain"/>
        <w:keepNext/>
        <w:suppressAutoHyphens/>
        <w:ind w:firstLine="709"/>
        <w:jc w:val="both"/>
        <w:outlineLvl w:val="0"/>
        <w:rPr>
          <w:b/>
          <w:szCs w:val="24"/>
        </w:rPr>
      </w:pPr>
      <w:r w:rsidRPr="001428F9">
        <w:rPr>
          <w:b/>
          <w:szCs w:val="24"/>
        </w:rPr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1428F9">
        <w:rPr>
          <w:b/>
          <w:szCs w:val="24"/>
        </w:rPr>
        <w:t>обучения по дисциплине</w:t>
      </w:r>
      <w:proofErr w:type="gramEnd"/>
      <w:r w:rsidRPr="001428F9">
        <w:rPr>
          <w:b/>
          <w:szCs w:val="24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1A2418" w:rsidRPr="001428F9" w:rsidRDefault="001A2418" w:rsidP="00C374FA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1428F9">
        <w:rPr>
          <w:rFonts w:ascii="Times New Roman" w:hAnsi="Times New Roman"/>
          <w:i w:val="0"/>
          <w:sz w:val="24"/>
          <w:szCs w:val="24"/>
        </w:rPr>
        <w:t>Блок</w:t>
      </w:r>
      <w:proofErr w:type="gramStart"/>
      <w:r w:rsidRPr="001428F9">
        <w:rPr>
          <w:rFonts w:ascii="Times New Roman" w:hAnsi="Times New Roman"/>
          <w:i w:val="0"/>
          <w:sz w:val="24"/>
          <w:szCs w:val="24"/>
        </w:rPr>
        <w:t xml:space="preserve"> А</w:t>
      </w:r>
      <w:bookmarkEnd w:id="1"/>
      <w:proofErr w:type="gramEnd"/>
    </w:p>
    <w:p w:rsidR="001A2418" w:rsidRPr="001428F9" w:rsidRDefault="001A2418" w:rsidP="001A2418">
      <w:pPr>
        <w:rPr>
          <w:sz w:val="24"/>
          <w:szCs w:val="24"/>
        </w:rPr>
      </w:pPr>
    </w:p>
    <w:p w:rsidR="00C374FA" w:rsidRPr="001428F9" w:rsidRDefault="00C374FA" w:rsidP="00C374FA">
      <w:pPr>
        <w:tabs>
          <w:tab w:val="left" w:pos="426"/>
        </w:tabs>
        <w:jc w:val="both"/>
        <w:rPr>
          <w:sz w:val="24"/>
          <w:szCs w:val="24"/>
          <w:lang w:eastAsia="ru-RU"/>
        </w:rPr>
      </w:pPr>
      <w:r w:rsidRPr="001428F9">
        <w:rPr>
          <w:b/>
          <w:sz w:val="24"/>
          <w:szCs w:val="24"/>
          <w:lang w:eastAsia="ru-RU"/>
        </w:rPr>
        <w:t xml:space="preserve">А.0 Фонд тестовых заданий по дисциплине </w:t>
      </w:r>
    </w:p>
    <w:p w:rsidR="001A2418" w:rsidRPr="001428F9" w:rsidRDefault="001A2418" w:rsidP="001A2418">
      <w:pPr>
        <w:rPr>
          <w:sz w:val="24"/>
          <w:szCs w:val="24"/>
        </w:rPr>
      </w:pPr>
    </w:p>
    <w:p w:rsidR="008451E1" w:rsidRPr="0032353C" w:rsidRDefault="001A2418" w:rsidP="001A2418">
      <w:pPr>
        <w:rPr>
          <w:b/>
          <w:sz w:val="24"/>
          <w:szCs w:val="24"/>
        </w:rPr>
      </w:pPr>
      <w:r w:rsidRPr="0032353C">
        <w:rPr>
          <w:b/>
          <w:sz w:val="24"/>
          <w:szCs w:val="24"/>
        </w:rPr>
        <w:t>Раздел 1 Основы страхования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Экономические субъекты, т.е. лица, охватываемые страховыми сделками: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страхователи, страховщики, страховые агенты и брокеры, третьи лица;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страхователи, страховщики, страховые агенты и брокеры, застрахованные лица, выгодоприобретатели, третьи лица;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страхователи, страховщики, страховые агенты и брокеры, застрахованные, выгодоприобретатели.</w:t>
      </w:r>
    </w:p>
    <w:p w:rsidR="001A2418" w:rsidRPr="001428F9" w:rsidRDefault="001A2418" w:rsidP="001428F9">
      <w:pPr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Вероятностный характер страхового отношения заключается в том, что оно характеризуется: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замкнутой солидарностью и возвратностью страховых взносов; 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совершением страховых случаев по законам территории вероятностей;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пространственными и временными ограничениями.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 каким событием связан процесс демонополизации  страхового дела в СССР?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принят закон РФ ''О страховании'' 27 ноября </w:t>
      </w:r>
      <w:smartTag w:uri="urn:schemas-microsoft-com:office:smarttags" w:element="metricconverter">
        <w:smartTagPr>
          <w:attr w:name="ProductID" w:val="1992 г"/>
        </w:smartTagPr>
        <w:r w:rsidRPr="001428F9">
          <w:rPr>
            <w:sz w:val="24"/>
            <w:szCs w:val="24"/>
          </w:rPr>
          <w:t>1992 г</w:t>
        </w:r>
      </w:smartTag>
      <w:r w:rsidRPr="001428F9">
        <w:rPr>
          <w:sz w:val="24"/>
          <w:szCs w:val="24"/>
        </w:rPr>
        <w:t xml:space="preserve">.; 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принят закон СССР в 1988г. ''О кооперации в СССР'';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утверждено Положение ''Об акционерных обществах и товариществах с ограниченной ответственностью'' от 19 июня 1990г.</w:t>
      </w:r>
    </w:p>
    <w:p w:rsidR="001A2418" w:rsidRPr="001428F9" w:rsidRDefault="001A2418" w:rsidP="001428F9">
      <w:pPr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Какие льготы предоставлялись ''Первому Российскому страховому от огня обществу''?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налоговые льготы на 12 лет; 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налоговые льготы на 20 лет;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монополия на провидение страхования в Москве, Санкт-Петербурге, Одессе.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– это: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один из способов и одна из частей страховой защиты;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обеспечение страховой защиты за счет фондов самострахования;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в) </w:t>
      </w:r>
      <w:proofErr w:type="spellStart"/>
      <w:r w:rsidRPr="001428F9">
        <w:rPr>
          <w:sz w:val="24"/>
          <w:szCs w:val="24"/>
        </w:rPr>
        <w:t>перераспределительное</w:t>
      </w:r>
      <w:proofErr w:type="spellEnd"/>
      <w:r w:rsidRPr="001428F9">
        <w:rPr>
          <w:sz w:val="24"/>
          <w:szCs w:val="24"/>
        </w:rPr>
        <w:t xml:space="preserve"> экономическое отношение, характеризуемое случайностью страховых случаев, замкнутой солидарностью раскладки ущербов, временными и пространственными ограничениями, возвратностью страховых взносов и эквивалентностью интересов сторон страхового отношения.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Цель личного страхования – это обеспечение страховой защиты: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личного имущества граждан;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личной ответственности граждан;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отрасли страхования.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Страховой брокер выступает: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от своего имени;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от имени страхователя;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от имени страховщика.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Страховой фонд – это…</w:t>
      </w:r>
    </w:p>
    <w:p w:rsidR="001A2418" w:rsidRPr="001428F9" w:rsidRDefault="001A2418" w:rsidP="001A2418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а) сумма страховых взносов уплаченных страхователями;</w:t>
      </w:r>
    </w:p>
    <w:p w:rsidR="001A2418" w:rsidRPr="001428F9" w:rsidRDefault="001A2418" w:rsidP="001A2418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б) сумма заработанной брутто-премии;</w:t>
      </w:r>
    </w:p>
    <w:p w:rsidR="001A2418" w:rsidRPr="001428F9" w:rsidRDefault="001A2418" w:rsidP="001A2418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</w:t>
      </w:r>
      <w:proofErr w:type="gramStart"/>
      <w:r w:rsidRPr="001428F9">
        <w:rPr>
          <w:sz w:val="24"/>
          <w:szCs w:val="24"/>
        </w:rPr>
        <w:t>собственный</w:t>
      </w:r>
      <w:proofErr w:type="gramEnd"/>
      <w:r w:rsidRPr="001428F9">
        <w:rPr>
          <w:sz w:val="24"/>
          <w:szCs w:val="24"/>
        </w:rPr>
        <w:t xml:space="preserve"> средства страховщика.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Лицо, в пользу которого заключен договор страхования: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страховщик;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страхователь;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застрахованный;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выгодоприобретатель.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Объектами страхования имущества в РФ являются имущественные интересы</w:t>
      </w:r>
      <w:r w:rsidR="002874ED">
        <w:rPr>
          <w:sz w:val="24"/>
          <w:szCs w:val="24"/>
        </w:rPr>
        <w:t>,</w:t>
      </w:r>
      <w:r w:rsidRPr="001428F9">
        <w:rPr>
          <w:sz w:val="24"/>
          <w:szCs w:val="24"/>
        </w:rPr>
        <w:t xml:space="preserve"> связанные </w:t>
      </w:r>
      <w:proofErr w:type="gramStart"/>
      <w:r w:rsidRPr="001428F9">
        <w:rPr>
          <w:sz w:val="24"/>
          <w:szCs w:val="24"/>
        </w:rPr>
        <w:t>с</w:t>
      </w:r>
      <w:proofErr w:type="gramEnd"/>
      <w:r w:rsidRPr="001428F9">
        <w:rPr>
          <w:sz w:val="24"/>
          <w:szCs w:val="24"/>
        </w:rPr>
        <w:t>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жизнью, здоровьем, трудоспособностью страхователя;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владением, пользованием, распоряжением имуществом;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возмещение страхователем причиненного им вреда личности или имуществу физического или юридического лица.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Документ, в котором страховое дело было объявлено государственной монополией: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</w:t>
      </w:r>
      <w:r w:rsidR="00B014C0" w:rsidRPr="001428F9">
        <w:rPr>
          <w:sz w:val="24"/>
          <w:szCs w:val="24"/>
        </w:rPr>
        <w:t>«</w:t>
      </w:r>
      <w:r w:rsidRPr="001428F9">
        <w:rPr>
          <w:sz w:val="24"/>
          <w:szCs w:val="24"/>
        </w:rPr>
        <w:t>Положение о государственном страховании в СССР</w:t>
      </w:r>
      <w:r w:rsidR="00B014C0" w:rsidRPr="001428F9">
        <w:rPr>
          <w:sz w:val="24"/>
          <w:szCs w:val="24"/>
        </w:rPr>
        <w:t>»</w:t>
      </w:r>
      <w:r w:rsidRPr="001428F9">
        <w:rPr>
          <w:sz w:val="24"/>
          <w:szCs w:val="24"/>
        </w:rPr>
        <w:t xml:space="preserve"> от 18.09.1925г;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Декрет СНК РСФСР от 28.11.1918 г. </w:t>
      </w:r>
      <w:r w:rsidR="00B014C0" w:rsidRPr="001428F9">
        <w:rPr>
          <w:sz w:val="24"/>
          <w:szCs w:val="24"/>
        </w:rPr>
        <w:t>«</w:t>
      </w:r>
      <w:r w:rsidRPr="001428F9">
        <w:rPr>
          <w:sz w:val="24"/>
          <w:szCs w:val="24"/>
        </w:rPr>
        <w:t>Об организации страхового дела в Российской Республике</w:t>
      </w:r>
      <w:r w:rsidR="00B014C0" w:rsidRPr="001428F9">
        <w:rPr>
          <w:sz w:val="24"/>
          <w:szCs w:val="24"/>
        </w:rPr>
        <w:t>»</w:t>
      </w:r>
      <w:r w:rsidRPr="001428F9">
        <w:rPr>
          <w:sz w:val="24"/>
          <w:szCs w:val="24"/>
        </w:rPr>
        <w:t xml:space="preserve">; 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Закон СССР</w:t>
      </w:r>
      <w:r w:rsidR="00B014C0" w:rsidRPr="001428F9">
        <w:rPr>
          <w:sz w:val="24"/>
          <w:szCs w:val="24"/>
        </w:rPr>
        <w:t xml:space="preserve"> «</w:t>
      </w:r>
      <w:r w:rsidRPr="001428F9">
        <w:rPr>
          <w:sz w:val="24"/>
          <w:szCs w:val="24"/>
        </w:rPr>
        <w:t>О кооперации</w:t>
      </w:r>
      <w:r w:rsidR="00B014C0" w:rsidRPr="001428F9">
        <w:rPr>
          <w:sz w:val="24"/>
          <w:szCs w:val="24"/>
        </w:rPr>
        <w:t>» 1988 г.</w:t>
      </w:r>
      <w:r w:rsidRPr="001428F9">
        <w:rPr>
          <w:sz w:val="24"/>
          <w:szCs w:val="24"/>
        </w:rPr>
        <w:t xml:space="preserve">; </w:t>
      </w:r>
    </w:p>
    <w:p w:rsidR="001A2418" w:rsidRPr="001428F9" w:rsidRDefault="001A2418" w:rsidP="001A2418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г) нет правильного ответа.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Самострахование – это: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один способов высокой профессиональной классификации специалиста;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создание  страховых резервов общества;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страхование.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Какие страховые фонды могут быть образованны в материальной и денежной форме?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Централизованный страховой (резервный) фонд;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страховой фонд страховщика;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фонд самострахования;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г)  нет правильного ответа.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851"/>
        </w:tabs>
        <w:ind w:left="0" w:firstLine="360"/>
        <w:rPr>
          <w:sz w:val="24"/>
          <w:szCs w:val="24"/>
        </w:rPr>
      </w:pPr>
      <w:r w:rsidRPr="001428F9">
        <w:rPr>
          <w:sz w:val="24"/>
          <w:szCs w:val="24"/>
        </w:rPr>
        <w:t xml:space="preserve"> Укажите четыре </w:t>
      </w:r>
      <w:proofErr w:type="gramStart"/>
      <w:r w:rsidRPr="001428F9">
        <w:rPr>
          <w:sz w:val="24"/>
          <w:szCs w:val="24"/>
        </w:rPr>
        <w:t>соединяющие</w:t>
      </w:r>
      <w:proofErr w:type="gramEnd"/>
      <w:r w:rsidRPr="001428F9">
        <w:rPr>
          <w:sz w:val="24"/>
          <w:szCs w:val="24"/>
        </w:rPr>
        <w:t xml:space="preserve"> страхования с категориями «финансы и кредит»: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возвратность сре</w:t>
      </w:r>
      <w:proofErr w:type="gramStart"/>
      <w:r w:rsidRPr="001428F9">
        <w:rPr>
          <w:sz w:val="24"/>
          <w:szCs w:val="24"/>
        </w:rPr>
        <w:t>дств стр</w:t>
      </w:r>
      <w:proofErr w:type="gramEnd"/>
      <w:r w:rsidRPr="001428F9">
        <w:rPr>
          <w:sz w:val="24"/>
          <w:szCs w:val="24"/>
        </w:rPr>
        <w:t>ахового органа;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замкнутое перераспределение ущерба с помощью специализированного денежного страхового фонда, образуемого за счет страховых взносов;</w:t>
      </w:r>
    </w:p>
    <w:p w:rsidR="001A2418" w:rsidRPr="001428F9" w:rsidRDefault="001A2418" w:rsidP="001A2418">
      <w:pPr>
        <w:rPr>
          <w:sz w:val="24"/>
          <w:szCs w:val="24"/>
        </w:rPr>
      </w:pPr>
      <w:r w:rsidRPr="001428F9">
        <w:rPr>
          <w:sz w:val="24"/>
          <w:szCs w:val="24"/>
        </w:rPr>
        <w:t xml:space="preserve">   </w:t>
      </w:r>
      <w:r w:rsidR="002874ED">
        <w:rPr>
          <w:sz w:val="24"/>
          <w:szCs w:val="24"/>
        </w:rPr>
        <w:t xml:space="preserve">   </w:t>
      </w:r>
      <w:r w:rsidRPr="001428F9">
        <w:rPr>
          <w:sz w:val="24"/>
          <w:szCs w:val="24"/>
        </w:rPr>
        <w:t xml:space="preserve">   в) перераспределение ущерба в пространстве и времени.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Фактическое количество застрахованных объектов или число договоров страхования: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страховое поле; 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страховой портфель;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страховой возраст;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нет правильного ответа.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Страховое возмещение – это:</w:t>
      </w:r>
    </w:p>
    <w:p w:rsidR="001A2418" w:rsidRPr="001428F9" w:rsidRDefault="001A2418" w:rsidP="001A2418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а) сумма нанесенного ущерба; </w:t>
      </w:r>
    </w:p>
    <w:p w:rsidR="001A2418" w:rsidRPr="001428F9" w:rsidRDefault="001A2418" w:rsidP="00B014C0">
      <w:pPr>
        <w:pStyle w:val="21"/>
        <w:spacing w:after="0" w:line="240" w:lineRule="auto"/>
        <w:rPr>
          <w:sz w:val="24"/>
          <w:szCs w:val="24"/>
        </w:rPr>
      </w:pPr>
      <w:r w:rsidRPr="001428F9">
        <w:rPr>
          <w:sz w:val="24"/>
          <w:szCs w:val="24"/>
        </w:rPr>
        <w:t>б) часть или полная сумма ущерба, причитающаяся к выплате страхователю в соответствии с условиями страхования;</w:t>
      </w:r>
    </w:p>
    <w:p w:rsidR="001A2418" w:rsidRPr="001428F9" w:rsidRDefault="001A2418" w:rsidP="00B014C0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стоимость застрахованного имущества за минусом износа;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Низшее звено страхового дела в России: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подотрасли страхования;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виды страхования;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отрасли страхования.</w:t>
      </w:r>
    </w:p>
    <w:p w:rsidR="001A2418" w:rsidRPr="001428F9" w:rsidRDefault="001A2418" w:rsidP="007E59ED">
      <w:pPr>
        <w:pStyle w:val="a4"/>
        <w:framePr w:w="0" w:hRule="auto" w:hSpace="0" w:wrap="auto" w:vAnchor="margin" w:hAnchor="text" w:xAlign="left" w:yAlign="inline"/>
        <w:numPr>
          <w:ilvl w:val="0"/>
          <w:numId w:val="4"/>
        </w:numPr>
        <w:jc w:val="both"/>
        <w:rPr>
          <w:szCs w:val="24"/>
        </w:rPr>
      </w:pPr>
      <w:r w:rsidRPr="001428F9">
        <w:rPr>
          <w:szCs w:val="24"/>
        </w:rPr>
        <w:t>Страховой случай – это, например: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</w:t>
      </w:r>
      <w:r w:rsidR="002874ED" w:rsidRPr="001428F9">
        <w:rPr>
          <w:sz w:val="24"/>
          <w:szCs w:val="24"/>
        </w:rPr>
        <w:t>землетрясение</w:t>
      </w:r>
      <w:r w:rsidRPr="001428F9">
        <w:rPr>
          <w:sz w:val="24"/>
          <w:szCs w:val="24"/>
        </w:rPr>
        <w:t>, разрушившее здание;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дорожно-транспортное происшествие, в результате которого нанесен ущерб автомобилю и вред здоровью людей, находившихся в нем;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 xml:space="preserve">в) утрата или повреждение имущества от </w:t>
      </w:r>
      <w:r w:rsidR="002874ED" w:rsidRPr="001428F9">
        <w:rPr>
          <w:sz w:val="24"/>
          <w:szCs w:val="24"/>
        </w:rPr>
        <w:t>землетрясения</w:t>
      </w:r>
      <w:r w:rsidRPr="001428F9">
        <w:rPr>
          <w:sz w:val="24"/>
          <w:szCs w:val="24"/>
        </w:rPr>
        <w:t xml:space="preserve"> и дорожно-транспортного происшествия при условии, что эти события были включены в договор страхования и страхователи своевременно уплатили по ним страховые взносы.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Коллективный страховой полис, подписанный всеми страховщиками, принявшими долг по данному риску, присутствует в</w:t>
      </w:r>
      <w:proofErr w:type="gramStart"/>
      <w:r w:rsidRPr="001428F9">
        <w:rPr>
          <w:sz w:val="24"/>
          <w:szCs w:val="24"/>
        </w:rPr>
        <w:t xml:space="preserve"> :</w:t>
      </w:r>
      <w:proofErr w:type="gramEnd"/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перестрахование;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страхование;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сострахование;</w:t>
      </w:r>
    </w:p>
    <w:p w:rsidR="001A2418" w:rsidRPr="001428F9" w:rsidRDefault="001A2418" w:rsidP="001A2418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г) а + в.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Основные отличия обще</w:t>
      </w:r>
      <w:proofErr w:type="gramStart"/>
      <w:r w:rsidRPr="001428F9">
        <w:rPr>
          <w:sz w:val="24"/>
          <w:szCs w:val="24"/>
        </w:rPr>
        <w:t>ств вз</w:t>
      </w:r>
      <w:proofErr w:type="gramEnd"/>
      <w:r w:rsidRPr="001428F9">
        <w:rPr>
          <w:sz w:val="24"/>
          <w:szCs w:val="24"/>
        </w:rPr>
        <w:t>аимного страхования от других организационно-правовых основ страхования: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проводится в обязательной форме;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осуществляется на основе натуральных запасов;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нет цели получения прибыли.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классификацию по объектам страхования входит: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страхование транспорта;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страхование от огня;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страхование гражданской ответственности.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 принципам обязательного страхования относится: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сплошной охват;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выборочный охват;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бессрочность;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страховое обеспечение по желанию страхователя.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Страховая премия – это…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сумма полученная страхователем по окончании договора страхования;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сумма полученная страхователем по страховому событию;</w:t>
      </w:r>
    </w:p>
    <w:p w:rsidR="001A2418" w:rsidRPr="001428F9" w:rsidRDefault="001A2418" w:rsidP="001A2418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сумма уплаченная страховщиком по заключенному договору страхования.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Убыточность страховой суммы – это…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</w:t>
      </w:r>
      <w:proofErr w:type="gramStart"/>
      <w:r w:rsidRPr="001428F9">
        <w:rPr>
          <w:sz w:val="24"/>
          <w:szCs w:val="24"/>
        </w:rPr>
        <w:t>сумма</w:t>
      </w:r>
      <w:proofErr w:type="gramEnd"/>
      <w:r w:rsidRPr="001428F9">
        <w:rPr>
          <w:sz w:val="24"/>
          <w:szCs w:val="24"/>
        </w:rPr>
        <w:t xml:space="preserve"> выплаченная по страховому событию;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доля убытков в страховой сумме;</w:t>
      </w:r>
    </w:p>
    <w:p w:rsidR="001A2418" w:rsidRPr="001428F9" w:rsidRDefault="001A2418" w:rsidP="001A2418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ущерб подлежащий возмещению.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каком году принят закон РФ «Об организации страховой деятельности» в его первоначальной редакции?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1998г.;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1991г.;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1992г.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Второй ступенью трехступенчатой юридической основой регулирования страхового дела РФ является: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специальное законодательство;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гражданское право;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подзаконные нормативные акты.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Рабочие документы </w:t>
      </w:r>
      <w:proofErr w:type="gramStart"/>
      <w:r w:rsidRPr="001428F9">
        <w:rPr>
          <w:sz w:val="24"/>
          <w:szCs w:val="24"/>
        </w:rPr>
        <w:t>страховщика</w:t>
      </w:r>
      <w:proofErr w:type="gramEnd"/>
      <w:r w:rsidRPr="001428F9">
        <w:rPr>
          <w:sz w:val="24"/>
          <w:szCs w:val="24"/>
        </w:rPr>
        <w:t xml:space="preserve"> непосредственно регулирующие его отношения со страхователем – это: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Закон РФ «Об организации страховой деятельности в РФ»;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общие условия и правила страхования;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подзаконные акты, разрабатываемые министерствами и ведомствами по страховым вопросам.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Запрет на осуществление страховой деятельности означает: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приостановление действия лицензии;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ограничение действия лицензии;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отзыв лицензии.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На какие операции по страхованию выдается отдельная лицензия?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по гражданской ответственности владельцев автотранспортных средств; 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по перестрахованию;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в) по медицинскому страхованию;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Юридические основы страхования – это: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гражданское право;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страховое законодательство страны;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подзаконные акты министерств и ведомств по вопросам страхования;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г) совокупность актов всех трех ступеней регулирования страхового дела.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 какой ступени регулирования страхования в России относится «Правила формирования страховых резервов»?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</w:t>
      </w:r>
      <w:r w:rsidRPr="001428F9">
        <w:rPr>
          <w:sz w:val="24"/>
          <w:szCs w:val="24"/>
          <w:lang w:val="en-US"/>
        </w:rPr>
        <w:t>II</w:t>
      </w:r>
      <w:r w:rsidRPr="001428F9">
        <w:rPr>
          <w:sz w:val="24"/>
          <w:szCs w:val="24"/>
        </w:rPr>
        <w:t xml:space="preserve"> ст.;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III ст.;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нет правильного ответа.</w:t>
      </w:r>
    </w:p>
    <w:p w:rsidR="001A2418" w:rsidRPr="001428F9" w:rsidRDefault="00B014C0" w:rsidP="001428F9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Орган</w:t>
      </w:r>
      <w:r w:rsidR="001A2418" w:rsidRPr="001428F9">
        <w:rPr>
          <w:sz w:val="24"/>
          <w:szCs w:val="24"/>
        </w:rPr>
        <w:t xml:space="preserve"> страхового надзора, в случае выполнения хозяйствующим субъектом всех обязательных требований, </w:t>
      </w:r>
      <w:proofErr w:type="gramStart"/>
      <w:r w:rsidR="001A2418" w:rsidRPr="001428F9">
        <w:rPr>
          <w:sz w:val="24"/>
          <w:szCs w:val="24"/>
        </w:rPr>
        <w:t>обязана</w:t>
      </w:r>
      <w:proofErr w:type="gramEnd"/>
      <w:r w:rsidR="001A2418" w:rsidRPr="001428F9">
        <w:rPr>
          <w:sz w:val="24"/>
          <w:szCs w:val="24"/>
        </w:rPr>
        <w:t xml:space="preserve"> выдать ему лицензию в течении: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30 дней;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60 дней;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90 дней.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Основные функции органов государственного страхового надзора: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выдача лицензий;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ведение единого государственного реестра страховщика;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проведение экспертизы страхового случая.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Обязанности страховщика - это: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 договоре четко охарактеризовать страховой риск;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не разглашать информацию о страхователе;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проводить экспертизу за счет страхователя.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Основанием для прекращения деятельности субъекта страхового дела является: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заявление субъекта;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решения суда;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решения органа страхового надзора.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Перечень документов для лицензирования страховой деятельности: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свидетельство о государственной регистрации страховой организации;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устав;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положение об оплате труда работников.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Временная лицензия может выдаваться на срок: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</w:t>
      </w:r>
      <w:proofErr w:type="gramStart"/>
      <w:r w:rsidRPr="001428F9">
        <w:rPr>
          <w:sz w:val="24"/>
          <w:szCs w:val="24"/>
        </w:rPr>
        <w:t>указанный</w:t>
      </w:r>
      <w:proofErr w:type="gramEnd"/>
      <w:r w:rsidRPr="001428F9">
        <w:rPr>
          <w:sz w:val="24"/>
          <w:szCs w:val="24"/>
        </w:rPr>
        <w:t xml:space="preserve"> в заявлении соискателя лицензии, но не более чем на три года;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только на один год;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только на два года.</w:t>
      </w:r>
    </w:p>
    <w:p w:rsidR="001A2418" w:rsidRPr="001428F9" w:rsidRDefault="001A2418" w:rsidP="002874ED">
      <w:pPr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Лицензионный сбор за выдачу лицензии и плата за выдачу дубликата лицензии зачисляются </w:t>
      </w:r>
      <w:proofErr w:type="gramStart"/>
      <w:r w:rsidRPr="001428F9">
        <w:rPr>
          <w:sz w:val="24"/>
          <w:szCs w:val="24"/>
        </w:rPr>
        <w:t>в</w:t>
      </w:r>
      <w:proofErr w:type="gramEnd"/>
      <w:r w:rsidRPr="001428F9">
        <w:rPr>
          <w:sz w:val="24"/>
          <w:szCs w:val="24"/>
        </w:rPr>
        <w:t>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 местный бюджет;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региональный бюджет;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местный бюджет.</w:t>
      </w:r>
    </w:p>
    <w:p w:rsidR="001A2418" w:rsidRPr="001428F9" w:rsidRDefault="001A2418" w:rsidP="001428F9">
      <w:pPr>
        <w:numPr>
          <w:ilvl w:val="0"/>
          <w:numId w:val="4"/>
        </w:numPr>
        <w:tabs>
          <w:tab w:val="left" w:pos="709"/>
          <w:tab w:val="left" w:pos="993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При решении об отзыве лицензии субъекта страхового дела его деятельность прекращается: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со дня принятия решения;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со дня опубликования в СМИ;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через семь дней со дня принятия решения.</w:t>
      </w:r>
    </w:p>
    <w:p w:rsidR="001A2418" w:rsidRPr="001428F9" w:rsidRDefault="001A2418" w:rsidP="007E59ED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Размер страховой выплаты по договорам страхования должен: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не превышать страховую сумму;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равняться страховой сумме;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равняться сумме ущерба.</w:t>
      </w:r>
    </w:p>
    <w:p w:rsidR="00E86502" w:rsidRPr="001428F9" w:rsidRDefault="00E86502" w:rsidP="00E86502">
      <w:pPr>
        <w:pStyle w:val="af1"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Не страхуются по договору страхования имущества от </w:t>
      </w:r>
      <w:proofErr w:type="gramStart"/>
      <w:r w:rsidRPr="001428F9">
        <w:rPr>
          <w:sz w:val="24"/>
          <w:szCs w:val="24"/>
        </w:rPr>
        <w:t>огня</w:t>
      </w:r>
      <w:proofErr w:type="gramEnd"/>
      <w:r w:rsidRPr="001428F9">
        <w:rPr>
          <w:sz w:val="24"/>
          <w:szCs w:val="24"/>
        </w:rPr>
        <w:t xml:space="preserve"> следующие риски: </w:t>
      </w:r>
    </w:p>
    <w:p w:rsidR="00E86502" w:rsidRPr="001428F9" w:rsidRDefault="00E86502" w:rsidP="00E86502">
      <w:pPr>
        <w:pStyle w:val="af1"/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удар молнии;</w:t>
      </w:r>
    </w:p>
    <w:p w:rsidR="00E86502" w:rsidRPr="001428F9" w:rsidRDefault="00E86502" w:rsidP="00E86502">
      <w:pPr>
        <w:pStyle w:val="af1"/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самовозгорание;</w:t>
      </w:r>
    </w:p>
    <w:p w:rsidR="00E86502" w:rsidRPr="001428F9" w:rsidRDefault="00E86502" w:rsidP="00E86502">
      <w:pPr>
        <w:pStyle w:val="af1"/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землетрясение;</w:t>
      </w:r>
    </w:p>
    <w:p w:rsidR="00E86502" w:rsidRPr="001428F9" w:rsidRDefault="00E86502" w:rsidP="00E86502">
      <w:pPr>
        <w:pStyle w:val="af1"/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г) град.</w:t>
      </w:r>
    </w:p>
    <w:p w:rsidR="00615D55" w:rsidRPr="001428F9" w:rsidRDefault="00615D55" w:rsidP="00615D55">
      <w:pPr>
        <w:pStyle w:val="af1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Договор страхования гражданской ответственности определяется как договор: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личного страхования;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имущественного страхования;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либо личного, либо имущественного страхования в зависимости от риска ответственности;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перестрахования.</w:t>
      </w:r>
    </w:p>
    <w:p w:rsidR="00957142" w:rsidRPr="001428F9" w:rsidRDefault="00957142" w:rsidP="00957142">
      <w:pPr>
        <w:pStyle w:val="af1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По договору имущественного страхования при наступлении страхового случая:</w:t>
      </w:r>
    </w:p>
    <w:p w:rsidR="00957142" w:rsidRPr="001428F9" w:rsidRDefault="00957142" w:rsidP="00957142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возмещаются убытки, причиненные застрахованному имуществу;</w:t>
      </w:r>
    </w:p>
    <w:p w:rsidR="00957142" w:rsidRPr="001428F9" w:rsidRDefault="00957142" w:rsidP="00957142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выплачивается указанная в договоре страховая сумма;</w:t>
      </w:r>
    </w:p>
    <w:p w:rsidR="00957142" w:rsidRPr="001428F9" w:rsidRDefault="00957142" w:rsidP="00957142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компенсируется стоимость утраченного имущества;</w:t>
      </w:r>
    </w:p>
    <w:p w:rsidR="00957142" w:rsidRPr="001428F9" w:rsidRDefault="00957142" w:rsidP="00957142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возмещается ущерб, понесенный страхователем.</w:t>
      </w:r>
    </w:p>
    <w:p w:rsidR="00615D55" w:rsidRPr="001428F9" w:rsidRDefault="00957142" w:rsidP="00957142">
      <w:pPr>
        <w:pStyle w:val="af1"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По законодательству РФ страховщиком по обязательному медицинскому страхованию в рамках реализации базовой программы ОМС может выступать:</w:t>
      </w:r>
    </w:p>
    <w:p w:rsidR="00957142" w:rsidRPr="001428F9" w:rsidRDefault="00957142" w:rsidP="00957142">
      <w:pPr>
        <w:pStyle w:val="af1"/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Федеральный фонд обязательного медицинского страхования;</w:t>
      </w:r>
    </w:p>
    <w:p w:rsidR="00202701" w:rsidRPr="001428F9" w:rsidRDefault="00957142" w:rsidP="00202701">
      <w:pPr>
        <w:pStyle w:val="af1"/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</w:t>
      </w:r>
      <w:r w:rsidR="00202701" w:rsidRPr="001428F9">
        <w:rPr>
          <w:sz w:val="24"/>
          <w:szCs w:val="24"/>
        </w:rPr>
        <w:t>Филиал территориального фонда обязательного медицинского страхования;</w:t>
      </w:r>
    </w:p>
    <w:p w:rsidR="00202701" w:rsidRPr="001428F9" w:rsidRDefault="00202701" w:rsidP="00202701">
      <w:pPr>
        <w:pStyle w:val="af1"/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страховая медицинская организация.</w:t>
      </w:r>
    </w:p>
    <w:p w:rsidR="00202701" w:rsidRPr="001428F9" w:rsidRDefault="00202701" w:rsidP="00202701">
      <w:pPr>
        <w:pStyle w:val="af1"/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Назовите элементы страховой нетто-премии:</w:t>
      </w:r>
    </w:p>
    <w:p w:rsidR="00202701" w:rsidRPr="001428F9" w:rsidRDefault="00202701" w:rsidP="00202701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страховая (рисковая) надбавка;</w:t>
      </w:r>
    </w:p>
    <w:p w:rsidR="00202701" w:rsidRPr="001428F9" w:rsidRDefault="00202701" w:rsidP="00202701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нагрузка на покрытие расходов страховщика;</w:t>
      </w:r>
    </w:p>
    <w:p w:rsidR="00202701" w:rsidRPr="001428F9" w:rsidRDefault="00202701" w:rsidP="00202701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нагрузка на комиссионные страховым посредникам;</w:t>
      </w:r>
    </w:p>
    <w:p w:rsidR="00202701" w:rsidRPr="001428F9" w:rsidRDefault="00202701" w:rsidP="00202701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расходы на формирование фонда превентивных мероприятий.</w:t>
      </w:r>
    </w:p>
    <w:p w:rsidR="00957142" w:rsidRPr="001428F9" w:rsidRDefault="005A0CA5" w:rsidP="005A0CA5">
      <w:pPr>
        <w:pStyle w:val="af1"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Договор страхования имущества считается недействительным при отсутствии страхового интереса:</w:t>
      </w:r>
    </w:p>
    <w:p w:rsidR="005A0CA5" w:rsidRPr="001428F9" w:rsidRDefault="005A0CA5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у страхователя;</w:t>
      </w:r>
    </w:p>
    <w:p w:rsidR="005A0CA5" w:rsidRPr="001428F9" w:rsidRDefault="005A0CA5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у выгодоприобретателя;</w:t>
      </w:r>
    </w:p>
    <w:p w:rsidR="005A0CA5" w:rsidRPr="001428F9" w:rsidRDefault="005A0CA5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у владельца имущества;</w:t>
      </w:r>
    </w:p>
    <w:p w:rsidR="005A0CA5" w:rsidRPr="001428F9" w:rsidRDefault="005A0CA5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у страхователя или выгодоприобретателя.</w:t>
      </w:r>
    </w:p>
    <w:p w:rsidR="001A2418" w:rsidRPr="001428F9" w:rsidRDefault="008309EA" w:rsidP="008309EA">
      <w:pPr>
        <w:pStyle w:val="af1"/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Дайте определение диспашера:</w:t>
      </w:r>
    </w:p>
    <w:p w:rsidR="008309EA" w:rsidRPr="001428F9" w:rsidRDefault="008309EA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лицо, осуществляющее организацию спасательных работ при морской аварии;</w:t>
      </w:r>
    </w:p>
    <w:p w:rsidR="008309EA" w:rsidRPr="001428F9" w:rsidRDefault="008309EA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лицо, осуществляющее осмотр и идентификацию поврежденного судна и груза;</w:t>
      </w:r>
    </w:p>
    <w:p w:rsidR="008309EA" w:rsidRPr="001428F9" w:rsidRDefault="008309EA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лицо, осуществляющее расчет и оформление страховой претензии при общей аварии;</w:t>
      </w:r>
    </w:p>
    <w:p w:rsidR="008309EA" w:rsidRPr="001428F9" w:rsidRDefault="008309EA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лицо, осуществляющее компенсацию ущерба по общей аварии.</w:t>
      </w:r>
    </w:p>
    <w:p w:rsidR="008309EA" w:rsidRPr="001428F9" w:rsidRDefault="008309EA" w:rsidP="008309EA">
      <w:pPr>
        <w:pStyle w:val="af1"/>
        <w:numPr>
          <w:ilvl w:val="0"/>
          <w:numId w:val="4"/>
        </w:numPr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Договор страхования финансовых рисков определяется как договор:</w:t>
      </w:r>
    </w:p>
    <w:p w:rsidR="008309EA" w:rsidRPr="001428F9" w:rsidRDefault="008309EA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страхования ответственности;</w:t>
      </w:r>
    </w:p>
    <w:p w:rsidR="008309EA" w:rsidRPr="001428F9" w:rsidRDefault="008309EA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имущественного страхования;</w:t>
      </w:r>
    </w:p>
    <w:p w:rsidR="008309EA" w:rsidRPr="001428F9" w:rsidRDefault="008309EA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либо страхования ответственности, либо страхования имущества в зависимости от страхуемого риска ответственности;</w:t>
      </w:r>
    </w:p>
    <w:p w:rsidR="008309EA" w:rsidRPr="001428F9" w:rsidRDefault="008309EA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перестрахования.</w:t>
      </w:r>
    </w:p>
    <w:p w:rsidR="008309EA" w:rsidRPr="001428F9" w:rsidRDefault="008309EA" w:rsidP="008309EA">
      <w:pPr>
        <w:pStyle w:val="af1"/>
        <w:numPr>
          <w:ilvl w:val="0"/>
          <w:numId w:val="4"/>
        </w:numPr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по генеральному полису предусматривает:</w:t>
      </w:r>
    </w:p>
    <w:p w:rsidR="008309EA" w:rsidRPr="001428F9" w:rsidRDefault="008309EA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страхование членов трудового коллектива за счет средств работодателя;</w:t>
      </w:r>
    </w:p>
    <w:p w:rsidR="008309EA" w:rsidRPr="001428F9" w:rsidRDefault="008309EA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страхование всего комплекса разных видов имущества, принадлежащего одному лицу;</w:t>
      </w:r>
    </w:p>
    <w:p w:rsidR="008309EA" w:rsidRPr="001428F9" w:rsidRDefault="008309EA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страхование отдельных партий однородных видов имущества на одинаковых условиях в течение определенного срока страхового договора;</w:t>
      </w:r>
    </w:p>
    <w:p w:rsidR="008309EA" w:rsidRPr="001428F9" w:rsidRDefault="00516A8F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страхование имущества по договору с открытой датой окончания страхового договора.</w:t>
      </w:r>
    </w:p>
    <w:p w:rsidR="00516A8F" w:rsidRPr="001428F9" w:rsidRDefault="00516A8F" w:rsidP="001428F9">
      <w:pPr>
        <w:pStyle w:val="af1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Минимальный объем ответственности страховщика по страховому договору определяется:</w:t>
      </w:r>
    </w:p>
    <w:p w:rsidR="008309EA" w:rsidRPr="001428F9" w:rsidRDefault="00516A8F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франшизой;</w:t>
      </w:r>
    </w:p>
    <w:p w:rsidR="00516A8F" w:rsidRPr="001428F9" w:rsidRDefault="00516A8F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страховой суммой;</w:t>
      </w:r>
    </w:p>
    <w:p w:rsidR="00516A8F" w:rsidRPr="001428F9" w:rsidRDefault="00516A8F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страховой премией.</w:t>
      </w:r>
    </w:p>
    <w:p w:rsidR="000C45DF" w:rsidRPr="001428F9" w:rsidRDefault="000C45DF" w:rsidP="006206A1">
      <w:pPr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Документ страховщика, подтверждающий юридически заключение со страхователем договора страхования:</w:t>
      </w:r>
    </w:p>
    <w:p w:rsidR="000C45DF" w:rsidRPr="001428F9" w:rsidRDefault="000C45DF" w:rsidP="000C45DF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страховой акт;</w:t>
      </w:r>
    </w:p>
    <w:p w:rsidR="000C45DF" w:rsidRPr="001428F9" w:rsidRDefault="000C45DF" w:rsidP="000C45DF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аддендум;</w:t>
      </w:r>
    </w:p>
    <w:p w:rsidR="000C45DF" w:rsidRPr="001428F9" w:rsidRDefault="000C45DF" w:rsidP="000C45DF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страховой полис;</w:t>
      </w:r>
    </w:p>
    <w:p w:rsidR="000C45DF" w:rsidRPr="001428F9" w:rsidRDefault="000C45DF" w:rsidP="000C45DF">
      <w:pPr>
        <w:ind w:left="36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 xml:space="preserve">  г) нет правильного ответа.</w:t>
      </w:r>
    </w:p>
    <w:p w:rsidR="000C45DF" w:rsidRPr="001428F9" w:rsidRDefault="000C45DF" w:rsidP="006206A1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Договор страхования прекращается в случае:</w:t>
      </w:r>
    </w:p>
    <w:p w:rsidR="000C45DF" w:rsidRPr="001428F9" w:rsidRDefault="000C45DF" w:rsidP="000C45DF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истечения срока действия договора;</w:t>
      </w:r>
    </w:p>
    <w:p w:rsidR="000C45DF" w:rsidRPr="001428F9" w:rsidRDefault="000C45DF" w:rsidP="000C45DF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изменения правил страхования в страховой компании; </w:t>
      </w:r>
    </w:p>
    <w:p w:rsidR="000C45DF" w:rsidRPr="001428F9" w:rsidRDefault="000C45DF" w:rsidP="000C45DF">
      <w:pPr>
        <w:ind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в) увольнения страхового агента, заключившего данный договор.</w:t>
      </w:r>
    </w:p>
    <w:p w:rsidR="000C45DF" w:rsidRPr="001428F9" w:rsidRDefault="000C45DF" w:rsidP="006206A1">
      <w:pPr>
        <w:numPr>
          <w:ilvl w:val="0"/>
          <w:numId w:val="4"/>
        </w:numPr>
        <w:tabs>
          <w:tab w:val="left" w:pos="993"/>
        </w:tabs>
        <w:ind w:hanging="29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Для заключения договора страхования необходимо:</w:t>
      </w:r>
    </w:p>
    <w:p w:rsidR="000C45DF" w:rsidRPr="001428F9" w:rsidRDefault="000C45DF" w:rsidP="000C45DF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страхователю предоставить страховщику заявление в установленном виде;</w:t>
      </w:r>
    </w:p>
    <w:p w:rsidR="000C45DF" w:rsidRPr="001428F9" w:rsidRDefault="000C45DF" w:rsidP="000C45DF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ознакомиться с условиями страхования; </w:t>
      </w:r>
    </w:p>
    <w:p w:rsidR="000C45DF" w:rsidRPr="001428F9" w:rsidRDefault="000C45DF" w:rsidP="000C45DF">
      <w:pPr>
        <w:ind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в) </w:t>
      </w:r>
      <w:proofErr w:type="gramStart"/>
      <w:r w:rsidRPr="001428F9">
        <w:rPr>
          <w:sz w:val="24"/>
          <w:szCs w:val="24"/>
        </w:rPr>
        <w:t>предоставить отчет</w:t>
      </w:r>
      <w:proofErr w:type="gramEnd"/>
      <w:r w:rsidRPr="001428F9">
        <w:rPr>
          <w:sz w:val="24"/>
          <w:szCs w:val="24"/>
        </w:rPr>
        <w:t xml:space="preserve"> о финансово-хозяйственной деятельности страхователя (юридического лица).</w:t>
      </w:r>
    </w:p>
    <w:p w:rsidR="000C45DF" w:rsidRPr="001428F9" w:rsidRDefault="000C45DF" w:rsidP="006206A1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Что не относится к обязанностям страховщика?</w:t>
      </w:r>
    </w:p>
    <w:p w:rsidR="000C45DF" w:rsidRPr="001428F9" w:rsidRDefault="000C45DF" w:rsidP="006206A1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ознакомить страхователя с правилами страхования;</w:t>
      </w:r>
    </w:p>
    <w:p w:rsidR="000C45DF" w:rsidRPr="001428F9" w:rsidRDefault="000C45DF" w:rsidP="006206A1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уплатить необходимую сумму страховых премий; </w:t>
      </w:r>
    </w:p>
    <w:p w:rsidR="000C45DF" w:rsidRPr="001428F9" w:rsidRDefault="000C45DF" w:rsidP="006206A1">
      <w:pPr>
        <w:ind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в) продлить договор страхования при истечении срока его действия.</w:t>
      </w:r>
    </w:p>
    <w:p w:rsidR="000C45DF" w:rsidRPr="001428F9" w:rsidRDefault="000C45DF" w:rsidP="006206A1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Страхователь обязан:</w:t>
      </w:r>
    </w:p>
    <w:p w:rsidR="000C45DF" w:rsidRPr="001428F9" w:rsidRDefault="000C45DF" w:rsidP="006206A1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при заключении договора сообщить страховщику </w:t>
      </w:r>
      <w:proofErr w:type="gramStart"/>
      <w:r w:rsidRPr="001428F9">
        <w:rPr>
          <w:sz w:val="24"/>
          <w:szCs w:val="24"/>
        </w:rPr>
        <w:t>о</w:t>
      </w:r>
      <w:proofErr w:type="gramEnd"/>
      <w:r w:rsidRPr="001428F9">
        <w:rPr>
          <w:sz w:val="24"/>
          <w:szCs w:val="24"/>
        </w:rPr>
        <w:t xml:space="preserve"> всех известных ему обстоятельствах;</w:t>
      </w:r>
    </w:p>
    <w:p w:rsidR="000C45DF" w:rsidRPr="001428F9" w:rsidRDefault="000C45DF" w:rsidP="006206A1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продлить договор страхования при истечении срока его действия; </w:t>
      </w:r>
    </w:p>
    <w:p w:rsidR="000C45DF" w:rsidRPr="001428F9" w:rsidRDefault="000C45DF" w:rsidP="006206A1">
      <w:pPr>
        <w:ind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в) не заключать страховой договор по другому виду страхования в другой страховой компании;</w:t>
      </w:r>
    </w:p>
    <w:p w:rsidR="000C45DF" w:rsidRPr="001428F9" w:rsidRDefault="000C45DF" w:rsidP="006206A1">
      <w:pPr>
        <w:ind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г) каждый месяц предоставлять в страховую компанию данные о своих доходах, необходимые для расчета сумм страховых взносов. </w:t>
      </w:r>
    </w:p>
    <w:p w:rsidR="000C45DF" w:rsidRPr="001428F9" w:rsidRDefault="000C45DF" w:rsidP="006206A1">
      <w:pPr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Перед подписанием договора страхования страховщик обязан:</w:t>
      </w:r>
    </w:p>
    <w:p w:rsidR="000C45DF" w:rsidRPr="001428F9" w:rsidRDefault="000C45DF" w:rsidP="006206A1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предупредить об ответственности за недостоверные сведения, которые он предоставил; </w:t>
      </w:r>
    </w:p>
    <w:p w:rsidR="000C45DF" w:rsidRPr="001428F9" w:rsidRDefault="000C45DF" w:rsidP="006206A1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выдать страховой полис;</w:t>
      </w:r>
    </w:p>
    <w:p w:rsidR="000C45DF" w:rsidRPr="001428F9" w:rsidRDefault="000C45DF" w:rsidP="006206A1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ознакомить страхователя с правилами страхования.</w:t>
      </w:r>
    </w:p>
    <w:p w:rsidR="000C45DF" w:rsidRPr="001428F9" w:rsidRDefault="000C45DF" w:rsidP="006206A1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Договор страхования должен вступить в силу (при наличной форме уплаты взносов):</w:t>
      </w:r>
    </w:p>
    <w:p w:rsidR="000C45DF" w:rsidRPr="001428F9" w:rsidRDefault="000C45DF" w:rsidP="006206A1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со следующего дня после уплаты взносов;</w:t>
      </w:r>
    </w:p>
    <w:p w:rsidR="000C45DF" w:rsidRPr="001428F9" w:rsidRDefault="000C45DF" w:rsidP="006206A1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с момента уплаты взносов; </w:t>
      </w:r>
    </w:p>
    <w:p w:rsidR="000C45DF" w:rsidRPr="001428F9" w:rsidRDefault="000C45DF" w:rsidP="006206A1">
      <w:pPr>
        <w:ind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в) с первого числа следующего месяца.</w:t>
      </w:r>
    </w:p>
    <w:p w:rsidR="008309EA" w:rsidRPr="001428F9" w:rsidRDefault="006206A1" w:rsidP="001428F9">
      <w:pPr>
        <w:pStyle w:val="af1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Российской Федерации страховые организации, имеющие лицензии на проведение страхования автогражданской ответственности, не имеют права заниматься:</w:t>
      </w:r>
    </w:p>
    <w:p w:rsidR="008309EA" w:rsidRPr="001428F9" w:rsidRDefault="006206A1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страхованием имущества;</w:t>
      </w:r>
    </w:p>
    <w:p w:rsidR="006206A1" w:rsidRPr="001428F9" w:rsidRDefault="006206A1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страхованием жизни;</w:t>
      </w:r>
    </w:p>
    <w:p w:rsidR="006206A1" w:rsidRPr="001428F9" w:rsidRDefault="006206A1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добровольным медицинским страхованием;</w:t>
      </w:r>
    </w:p>
    <w:p w:rsidR="006206A1" w:rsidRPr="001428F9" w:rsidRDefault="006206A1" w:rsidP="008309EA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любыми другими видами страхования.</w:t>
      </w:r>
    </w:p>
    <w:p w:rsidR="009B7696" w:rsidRPr="001428F9" w:rsidRDefault="009B7696" w:rsidP="009B7696">
      <w:pPr>
        <w:pStyle w:val="af1"/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Объектами страхового пула могут быть: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объекты любой отрасли страхования;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 объекты любой отрасли страхования, защищаемые только юридическими лицами;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объекты любой отрасли страхования, защищаемые только физическими лицами;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объекты любой отрасли страхования, имеющие очень высокую стоимость или весьма подвержены воздействию неблагоприятных условий.</w:t>
      </w:r>
    </w:p>
    <w:p w:rsidR="009B7696" w:rsidRPr="001428F9" w:rsidRDefault="009B7696" w:rsidP="009B7696">
      <w:pPr>
        <w:pStyle w:val="af1"/>
        <w:numPr>
          <w:ilvl w:val="0"/>
          <w:numId w:val="4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Вероятностный характер страхового отношения заключается в том, что оно характеризуется: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замкнутой солидарностью и возвратностью страховых взносов; 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пространственными и временными ограничениями;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рисковой составляющей;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1428F9" w:rsidRPr="001428F9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совершением страховых случаев по законам территории вероятностей.</w:t>
      </w:r>
    </w:p>
    <w:p w:rsidR="009B7696" w:rsidRPr="001428F9" w:rsidRDefault="009B7696" w:rsidP="009B7696">
      <w:pPr>
        <w:pStyle w:val="Style22"/>
        <w:widowControl/>
        <w:numPr>
          <w:ilvl w:val="0"/>
          <w:numId w:val="4"/>
        </w:numPr>
        <w:tabs>
          <w:tab w:val="left" w:pos="528"/>
        </w:tabs>
        <w:spacing w:line="240" w:lineRule="auto"/>
      </w:pPr>
      <w:r w:rsidRPr="001428F9">
        <w:t xml:space="preserve">Страховой брокер выступает: 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от имени страховщика; 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от имени страхователя;</w:t>
      </w:r>
    </w:p>
    <w:p w:rsidR="009B7696" w:rsidRPr="001428F9" w:rsidRDefault="009B7696" w:rsidP="009B7696">
      <w:pPr>
        <w:pStyle w:val="Style7"/>
        <w:widowControl/>
        <w:tabs>
          <w:tab w:val="left" w:pos="576"/>
        </w:tabs>
        <w:spacing w:line="240" w:lineRule="auto"/>
        <w:ind w:firstLine="426"/>
        <w:jc w:val="both"/>
      </w:pPr>
      <w:r w:rsidRPr="001428F9">
        <w:t xml:space="preserve">в) по поручению страхователя. </w:t>
      </w:r>
    </w:p>
    <w:p w:rsidR="009B7696" w:rsidRPr="001428F9" w:rsidRDefault="009B7696" w:rsidP="001428F9">
      <w:pPr>
        <w:pStyle w:val="Style22"/>
        <w:widowControl/>
        <w:numPr>
          <w:ilvl w:val="0"/>
          <w:numId w:val="4"/>
        </w:numPr>
        <w:tabs>
          <w:tab w:val="left" w:pos="528"/>
          <w:tab w:val="left" w:pos="851"/>
        </w:tabs>
        <w:spacing w:line="240" w:lineRule="auto"/>
        <w:ind w:left="0" w:firstLine="360"/>
        <w:rPr>
          <w:rStyle w:val="FontStyle49"/>
          <w:sz w:val="24"/>
          <w:szCs w:val="24"/>
        </w:rPr>
      </w:pPr>
      <w:r w:rsidRPr="001428F9">
        <w:t xml:space="preserve">Сущность страхования как финансовой категории выражается через функции: 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предупредительная; 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формирование специального страхового фонда;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в) возмещение ущерба и личное материальное обеспечение граждан;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г) сберегательная. </w:t>
      </w:r>
    </w:p>
    <w:p w:rsidR="009B7696" w:rsidRPr="001428F9" w:rsidRDefault="009B7696" w:rsidP="009B7696">
      <w:pPr>
        <w:pStyle w:val="af1"/>
        <w:numPr>
          <w:ilvl w:val="0"/>
          <w:numId w:val="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– это: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один из способов и одна из частей страховой защиты;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обеспечение страховой защиты за счет фондов самострахования;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перераспределительн</w:t>
      </w:r>
      <w:r w:rsidR="002874ED">
        <w:rPr>
          <w:sz w:val="24"/>
          <w:szCs w:val="24"/>
        </w:rPr>
        <w:t>ы</w:t>
      </w:r>
      <w:r w:rsidRPr="001428F9">
        <w:rPr>
          <w:sz w:val="24"/>
          <w:szCs w:val="24"/>
        </w:rPr>
        <w:t>е экономическое отношение, характеризуемое случайностью страховых случаев, замкнутой солидарностью раскладки ущербов, временными и пространственными ограничениями, возвратностью страховых взносов и эквивалентностью интересов сторон страхового отношения;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страхование страховщика.</w:t>
      </w:r>
    </w:p>
    <w:p w:rsidR="006206A1" w:rsidRPr="001428F9" w:rsidRDefault="006206A1" w:rsidP="008309EA">
      <w:pPr>
        <w:pStyle w:val="af1"/>
        <w:ind w:left="0" w:firstLine="426"/>
        <w:jc w:val="both"/>
        <w:rPr>
          <w:sz w:val="24"/>
          <w:szCs w:val="24"/>
        </w:rPr>
      </w:pPr>
    </w:p>
    <w:p w:rsidR="001A2418" w:rsidRPr="0032353C" w:rsidRDefault="001A2418" w:rsidP="001A2418">
      <w:pPr>
        <w:ind w:left="360"/>
        <w:jc w:val="both"/>
        <w:rPr>
          <w:b/>
          <w:sz w:val="24"/>
          <w:szCs w:val="24"/>
        </w:rPr>
      </w:pPr>
      <w:r w:rsidRPr="0032353C">
        <w:rPr>
          <w:b/>
          <w:sz w:val="24"/>
          <w:szCs w:val="24"/>
        </w:rPr>
        <w:t>Раздел 2 Организация страховой деятельност</w:t>
      </w:r>
      <w:r w:rsidR="00B32DEE" w:rsidRPr="0032353C">
        <w:rPr>
          <w:b/>
          <w:sz w:val="24"/>
          <w:szCs w:val="24"/>
        </w:rPr>
        <w:t>и</w:t>
      </w:r>
    </w:p>
    <w:p w:rsidR="000C45DF" w:rsidRPr="001428F9" w:rsidRDefault="006206A1" w:rsidP="006206A1">
      <w:pPr>
        <w:numPr>
          <w:ilvl w:val="0"/>
          <w:numId w:val="17"/>
        </w:numPr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Организация и ведение бухгалтерского учета страховых организаций регламентируется:</w:t>
      </w:r>
    </w:p>
    <w:p w:rsidR="006206A1" w:rsidRPr="001428F9" w:rsidRDefault="006206A1" w:rsidP="006206A1">
      <w:pPr>
        <w:ind w:left="720" w:hanging="29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общим законодательством по бухгалтерскому учету;</w:t>
      </w:r>
    </w:p>
    <w:p w:rsidR="006206A1" w:rsidRPr="001428F9" w:rsidRDefault="006206A1" w:rsidP="006206A1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специальными законодательно-нормативными актами по бухгалтерскому учету;</w:t>
      </w:r>
    </w:p>
    <w:p w:rsidR="006206A1" w:rsidRPr="001428F9" w:rsidRDefault="006206A1" w:rsidP="006206A1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в) а </w:t>
      </w:r>
      <w:proofErr w:type="gramStart"/>
      <w:r w:rsidRPr="001428F9">
        <w:rPr>
          <w:sz w:val="24"/>
          <w:szCs w:val="24"/>
        </w:rPr>
        <w:t>и б</w:t>
      </w:r>
      <w:proofErr w:type="gramEnd"/>
      <w:r w:rsidRPr="001428F9">
        <w:rPr>
          <w:sz w:val="24"/>
          <w:szCs w:val="24"/>
        </w:rPr>
        <w:t xml:space="preserve"> совместно.</w:t>
      </w:r>
    </w:p>
    <w:p w:rsidR="006206A1" w:rsidRPr="001428F9" w:rsidRDefault="006206A1" w:rsidP="006206A1">
      <w:pPr>
        <w:pStyle w:val="af1"/>
        <w:numPr>
          <w:ilvl w:val="0"/>
          <w:numId w:val="17"/>
        </w:numPr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Коммутационные числа – это:</w:t>
      </w:r>
    </w:p>
    <w:p w:rsidR="006206A1" w:rsidRPr="001428F9" w:rsidRDefault="006206A1" w:rsidP="006206A1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показатели таблиц смертности;</w:t>
      </w:r>
    </w:p>
    <w:p w:rsidR="006206A1" w:rsidRPr="001428F9" w:rsidRDefault="006206A1" w:rsidP="006206A1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тарифы по рентному страхованию;</w:t>
      </w:r>
    </w:p>
    <w:p w:rsidR="006206A1" w:rsidRPr="001428F9" w:rsidRDefault="006206A1" w:rsidP="006206A1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технические показатели, облегчающие ведение актуарных расчетов;</w:t>
      </w:r>
    </w:p>
    <w:p w:rsidR="006206A1" w:rsidRPr="001428F9" w:rsidRDefault="006206A1" w:rsidP="006206A1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показатели вероятности дожития до определенного возраста.</w:t>
      </w:r>
    </w:p>
    <w:p w:rsidR="006206A1" w:rsidRPr="001428F9" w:rsidRDefault="006206A1" w:rsidP="002874ED">
      <w:pPr>
        <w:pStyle w:val="af1"/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Статьями бухгалтерского баланса, отражающими специфику страховых операций, являются:</w:t>
      </w:r>
    </w:p>
    <w:p w:rsidR="006206A1" w:rsidRPr="001428F9" w:rsidRDefault="006206A1" w:rsidP="006206A1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нематериальные активы;</w:t>
      </w:r>
    </w:p>
    <w:p w:rsidR="006206A1" w:rsidRPr="001428F9" w:rsidRDefault="006206A1" w:rsidP="006206A1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депо премий у перестрахователей;</w:t>
      </w:r>
    </w:p>
    <w:p w:rsidR="006206A1" w:rsidRPr="001428F9" w:rsidRDefault="006206A1" w:rsidP="006206A1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резервный капитал.</w:t>
      </w:r>
    </w:p>
    <w:p w:rsidR="009B7696" w:rsidRPr="001428F9" w:rsidRDefault="009B7696" w:rsidP="009B7696">
      <w:pPr>
        <w:pStyle w:val="af1"/>
        <w:numPr>
          <w:ilvl w:val="0"/>
          <w:numId w:val="17"/>
        </w:numPr>
        <w:ind w:left="0" w:firstLine="360"/>
        <w:jc w:val="both"/>
        <w:rPr>
          <w:sz w:val="24"/>
          <w:szCs w:val="24"/>
        </w:rPr>
      </w:pPr>
      <w:proofErr w:type="gramStart"/>
      <w:r w:rsidRPr="001428F9">
        <w:rPr>
          <w:sz w:val="24"/>
          <w:szCs w:val="24"/>
        </w:rPr>
        <w:t>Рассчитайте относительные показатели (коэффициент ущербности; коэффициент кумуляции риска) по страховой компании «Защита», исходя из следующих абсолютных показателей: число страховых событий – 93; число пострадавших объектов – 120; страховая сумма пострадавших объектов – 146,7 млн. руб.; страховое возмещение – 39,72 млн. руб.</w:t>
      </w:r>
      <w:proofErr w:type="gramEnd"/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0,33, 3,02;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0,01, 1,29;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0,27, 1,29;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0,33. 1,18.</w:t>
      </w:r>
    </w:p>
    <w:p w:rsidR="009B7696" w:rsidRPr="001428F9" w:rsidRDefault="009B7696" w:rsidP="009B7696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Тарифная ставка тесно связана </w:t>
      </w:r>
      <w:proofErr w:type="gramStart"/>
      <w:r w:rsidRPr="001428F9">
        <w:rPr>
          <w:sz w:val="24"/>
          <w:szCs w:val="24"/>
        </w:rPr>
        <w:t>с</w:t>
      </w:r>
      <w:proofErr w:type="gramEnd"/>
      <w:r w:rsidRPr="001428F9">
        <w:rPr>
          <w:sz w:val="24"/>
          <w:szCs w:val="24"/>
        </w:rPr>
        <w:t>: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величиной страховой ответственности;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возможным страховым риском;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величиной страховой выплаты;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суммой страхового платежа.</w:t>
      </w:r>
    </w:p>
    <w:p w:rsidR="009B7696" w:rsidRPr="001428F9" w:rsidRDefault="009B7696" w:rsidP="009B7696">
      <w:pPr>
        <w:pStyle w:val="af1"/>
        <w:numPr>
          <w:ilvl w:val="0"/>
          <w:numId w:val="17"/>
        </w:numPr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Рассчитайте относительные показатели (вероятность наступления страхового случая; убыточность страховой суммы) по страховой компании «Зенит», исходя из следующих абсолютных показателей: число застрахованных объектов – 2310; число страховых событий – 93; число пострадавших объектов – 120; страховая сумма всех застрахованных объектов – 3480 млн. руб.; страховое возмещение – 39,72 млн. руб.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0,05, 1,14;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0,03; 1,71;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0,03, 1,72;</w:t>
      </w:r>
    </w:p>
    <w:p w:rsidR="009B7696" w:rsidRPr="001428F9" w:rsidRDefault="009B7696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0,05, 1,71.</w:t>
      </w:r>
    </w:p>
    <w:p w:rsidR="009B7696" w:rsidRPr="001428F9" w:rsidRDefault="009B7696" w:rsidP="009B7696">
      <w:pPr>
        <w:pStyle w:val="Style2"/>
        <w:widowControl/>
        <w:numPr>
          <w:ilvl w:val="0"/>
          <w:numId w:val="17"/>
        </w:numPr>
        <w:tabs>
          <w:tab w:val="left" w:pos="552"/>
        </w:tabs>
        <w:spacing w:line="240" w:lineRule="auto"/>
        <w:rPr>
          <w:spacing w:val="-3"/>
        </w:rPr>
      </w:pPr>
      <w:r w:rsidRPr="001428F9">
        <w:rPr>
          <w:spacing w:val="-3"/>
        </w:rPr>
        <w:t>Актуарием не является: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t>а) секретарь;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t>б) математик;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t>в) страховщик;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t>г) специалист в области финансов и инвестиции.</w:t>
      </w:r>
    </w:p>
    <w:p w:rsidR="009B7696" w:rsidRPr="001428F9" w:rsidRDefault="009B7696" w:rsidP="009B7696">
      <w:pPr>
        <w:pStyle w:val="Style2"/>
        <w:widowControl/>
        <w:numPr>
          <w:ilvl w:val="0"/>
          <w:numId w:val="17"/>
        </w:numPr>
        <w:tabs>
          <w:tab w:val="left" w:pos="552"/>
        </w:tabs>
        <w:spacing w:line="240" w:lineRule="auto"/>
        <w:rPr>
          <w:spacing w:val="-3"/>
        </w:rPr>
      </w:pPr>
      <w:r w:rsidRPr="001428F9">
        <w:rPr>
          <w:spacing w:val="-3"/>
        </w:rPr>
        <w:t>К целям актуарных расчетов относится: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lastRenderedPageBreak/>
        <w:t>а) расчет себестоимости страховой услуги;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t>б) защита имущественных интересов страхователя;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t>в) математические выкладки расчетов;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t>г) создание страховых фондов.</w:t>
      </w:r>
    </w:p>
    <w:p w:rsidR="009B7696" w:rsidRPr="001428F9" w:rsidRDefault="009B7696" w:rsidP="009B7696">
      <w:pPr>
        <w:pStyle w:val="Style2"/>
        <w:widowControl/>
        <w:numPr>
          <w:ilvl w:val="0"/>
          <w:numId w:val="17"/>
        </w:numPr>
        <w:tabs>
          <w:tab w:val="left" w:pos="552"/>
        </w:tabs>
        <w:spacing w:line="240" w:lineRule="auto"/>
        <w:rPr>
          <w:spacing w:val="-3"/>
        </w:rPr>
      </w:pPr>
      <w:r w:rsidRPr="001428F9">
        <w:rPr>
          <w:spacing w:val="-3"/>
        </w:rPr>
        <w:t xml:space="preserve">К </w:t>
      </w:r>
      <w:proofErr w:type="gramStart"/>
      <w:r w:rsidRPr="001428F9">
        <w:rPr>
          <w:spacing w:val="-3"/>
        </w:rPr>
        <w:t>расчетным показателям, содержащимся в таблице смертности не относится</w:t>
      </w:r>
      <w:proofErr w:type="gramEnd"/>
      <w:r w:rsidRPr="001428F9">
        <w:rPr>
          <w:spacing w:val="-3"/>
        </w:rPr>
        <w:t>: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t>а) коэффициент гарантируемой безопасности;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t>б) вероятность дожития до следующего возраста;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t xml:space="preserve">в) средняя продолжительность </w:t>
      </w:r>
      <w:proofErr w:type="gramStart"/>
      <w:r w:rsidRPr="001428F9">
        <w:rPr>
          <w:spacing w:val="-3"/>
        </w:rPr>
        <w:t>предстоящий</w:t>
      </w:r>
      <w:proofErr w:type="gramEnd"/>
      <w:r w:rsidRPr="001428F9">
        <w:rPr>
          <w:spacing w:val="-3"/>
        </w:rPr>
        <w:t xml:space="preserve"> жизни;</w:t>
      </w:r>
    </w:p>
    <w:p w:rsidR="009B7696" w:rsidRPr="001428F9" w:rsidRDefault="009B7696" w:rsidP="009B7696">
      <w:pPr>
        <w:pStyle w:val="Style2"/>
        <w:widowControl/>
        <w:tabs>
          <w:tab w:val="left" w:pos="552"/>
        </w:tabs>
        <w:spacing w:line="240" w:lineRule="auto"/>
        <w:ind w:firstLine="426"/>
        <w:rPr>
          <w:spacing w:val="-3"/>
        </w:rPr>
      </w:pPr>
      <w:r w:rsidRPr="001428F9">
        <w:rPr>
          <w:spacing w:val="-3"/>
        </w:rPr>
        <w:t>г) возраст (в годах).</w:t>
      </w:r>
    </w:p>
    <w:p w:rsidR="005A0CA5" w:rsidRPr="001428F9" w:rsidRDefault="005A0CA5" w:rsidP="006206A1">
      <w:pPr>
        <w:pStyle w:val="af1"/>
        <w:numPr>
          <w:ilvl w:val="0"/>
          <w:numId w:val="17"/>
        </w:numPr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Маржа платежеспособности  страховщика – это:</w:t>
      </w:r>
    </w:p>
    <w:p w:rsidR="005A0CA5" w:rsidRPr="001428F9" w:rsidRDefault="005A0CA5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превышение доходов над расходами страховщика;</w:t>
      </w:r>
    </w:p>
    <w:p w:rsidR="005A0CA5" w:rsidRPr="001428F9" w:rsidRDefault="005A0CA5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полученная выгода страховщика от страховых операций;</w:t>
      </w:r>
    </w:p>
    <w:p w:rsidR="005A0CA5" w:rsidRPr="001428F9" w:rsidRDefault="005A0CA5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часть активов страховщика, не связанная какими-либо обязательствами.</w:t>
      </w:r>
    </w:p>
    <w:p w:rsidR="00202701" w:rsidRPr="001428F9" w:rsidRDefault="005A0CA5" w:rsidP="006206A1">
      <w:pPr>
        <w:pStyle w:val="af1"/>
        <w:numPr>
          <w:ilvl w:val="0"/>
          <w:numId w:val="17"/>
        </w:numPr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Под достаточностью страховых резервов понимается:</w:t>
      </w:r>
    </w:p>
    <w:p w:rsidR="005A0CA5" w:rsidRPr="001428F9" w:rsidRDefault="005A0CA5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адекватность их размера величине уставного капитала;</w:t>
      </w:r>
    </w:p>
    <w:p w:rsidR="005A0CA5" w:rsidRPr="001428F9" w:rsidRDefault="005A0CA5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адекватность их размера величине резервного капитала;</w:t>
      </w:r>
    </w:p>
    <w:p w:rsidR="005A0CA5" w:rsidRPr="001428F9" w:rsidRDefault="005A0CA5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адекватность их структуры и размера страховому портфелю.</w:t>
      </w:r>
    </w:p>
    <w:p w:rsidR="008309EA" w:rsidRPr="001428F9" w:rsidRDefault="008309EA" w:rsidP="006206A1">
      <w:pPr>
        <w:pStyle w:val="af1"/>
        <w:numPr>
          <w:ilvl w:val="0"/>
          <w:numId w:val="17"/>
        </w:numPr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Инвестиционный потенциал страховой организации – это:</w:t>
      </w:r>
    </w:p>
    <w:p w:rsidR="008309EA" w:rsidRPr="001428F9" w:rsidRDefault="008309EA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собственные средства и привлеченные средства;</w:t>
      </w:r>
    </w:p>
    <w:p w:rsidR="008309EA" w:rsidRPr="001428F9" w:rsidRDefault="008309EA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уставный капитал и страховые резервы;</w:t>
      </w:r>
    </w:p>
    <w:p w:rsidR="008309EA" w:rsidRPr="001428F9" w:rsidRDefault="008309EA" w:rsidP="005A0CA5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собственные средства и страховые резервы.</w:t>
      </w:r>
    </w:p>
    <w:p w:rsidR="001A2418" w:rsidRPr="001428F9" w:rsidRDefault="001A2418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Расчеты по определению страхового тарифа:</w:t>
      </w:r>
    </w:p>
    <w:p w:rsidR="001A2418" w:rsidRPr="001428F9" w:rsidRDefault="001A2418" w:rsidP="00F67033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математические расчеты;</w:t>
      </w:r>
    </w:p>
    <w:p w:rsidR="001A2418" w:rsidRPr="001428F9" w:rsidRDefault="001A2418" w:rsidP="00F67033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актуарные расчеты; </w:t>
      </w:r>
    </w:p>
    <w:p w:rsidR="001A2418" w:rsidRPr="001428F9" w:rsidRDefault="001A2418" w:rsidP="00F67033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расчеты на выплату.</w:t>
      </w:r>
    </w:p>
    <w:p w:rsidR="001A2418" w:rsidRPr="001428F9" w:rsidRDefault="001A2418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Нетто-ставка предназначена </w:t>
      </w:r>
      <w:proofErr w:type="gramStart"/>
      <w:r w:rsidRPr="001428F9">
        <w:rPr>
          <w:sz w:val="24"/>
          <w:szCs w:val="24"/>
        </w:rPr>
        <w:t>для</w:t>
      </w:r>
      <w:proofErr w:type="gramEnd"/>
      <w:r w:rsidRPr="001428F9">
        <w:rPr>
          <w:sz w:val="24"/>
          <w:szCs w:val="24"/>
        </w:rPr>
        <w:t>:</w:t>
      </w:r>
    </w:p>
    <w:p w:rsidR="001A2418" w:rsidRPr="001428F9" w:rsidRDefault="001A2418" w:rsidP="009B7696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покрытия накладных расходов;</w:t>
      </w:r>
    </w:p>
    <w:p w:rsidR="001A2418" w:rsidRPr="001428F9" w:rsidRDefault="001A2418" w:rsidP="009B7696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образования страховых резервов;</w:t>
      </w:r>
    </w:p>
    <w:p w:rsidR="001A2418" w:rsidRPr="001428F9" w:rsidRDefault="001A2418" w:rsidP="009B7696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накопления прибыли.</w:t>
      </w:r>
    </w:p>
    <w:p w:rsidR="001A2418" w:rsidRPr="001428F9" w:rsidRDefault="001A2418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Нагрузка предназначена </w:t>
      </w:r>
      <w:proofErr w:type="gramStart"/>
      <w:r w:rsidRPr="001428F9">
        <w:rPr>
          <w:sz w:val="24"/>
          <w:szCs w:val="24"/>
        </w:rPr>
        <w:t>для</w:t>
      </w:r>
      <w:proofErr w:type="gramEnd"/>
      <w:r w:rsidRPr="001428F9">
        <w:rPr>
          <w:sz w:val="24"/>
          <w:szCs w:val="24"/>
        </w:rPr>
        <w:t>:</w:t>
      </w:r>
    </w:p>
    <w:p w:rsidR="001A2418" w:rsidRPr="001428F9" w:rsidRDefault="001A2418" w:rsidP="009B7696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покрытия накладных расходов;</w:t>
      </w:r>
    </w:p>
    <w:p w:rsidR="001A2418" w:rsidRPr="001428F9" w:rsidRDefault="001A2418" w:rsidP="009B7696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выплаты страховых возмещений;</w:t>
      </w:r>
    </w:p>
    <w:p w:rsidR="001A2418" w:rsidRPr="001428F9" w:rsidRDefault="001A2418" w:rsidP="009B7696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образования страховых резервов.</w:t>
      </w:r>
    </w:p>
    <w:p w:rsidR="001A2418" w:rsidRPr="001428F9" w:rsidRDefault="001A2418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Страховой взнос – это…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тарифная ставка;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сумма, уплачиваемая страхователем по договору за тот или иной вид страхования;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взнос учредителей в акционерный капитал страховой фирмы.</w:t>
      </w:r>
    </w:p>
    <w:p w:rsidR="001A2418" w:rsidRPr="001428F9" w:rsidRDefault="001A2418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Актуарий – это…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специалист по страхованию, занимающийся разработкой научно-обоснованных методов исчисления тарифных ставок по долгосрочным видам страхования;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специалист по страхованию, выступающий в роли консультанта страхователя;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в) </w:t>
      </w:r>
      <w:proofErr w:type="gramStart"/>
      <w:r w:rsidRPr="001428F9">
        <w:rPr>
          <w:sz w:val="24"/>
          <w:szCs w:val="24"/>
        </w:rPr>
        <w:t>лицо</w:t>
      </w:r>
      <w:proofErr w:type="gramEnd"/>
      <w:r w:rsidRPr="001428F9">
        <w:rPr>
          <w:sz w:val="24"/>
          <w:szCs w:val="24"/>
        </w:rPr>
        <w:t xml:space="preserve"> уполномоченное страховой компанией принимать на страхование риски;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страховщик, принимающий риск перестрахования.</w:t>
      </w:r>
    </w:p>
    <w:p w:rsidR="001A2418" w:rsidRPr="001428F9" w:rsidRDefault="001A2418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Тарифная ставка тесно связана </w:t>
      </w:r>
      <w:proofErr w:type="gramStart"/>
      <w:r w:rsidRPr="001428F9">
        <w:rPr>
          <w:sz w:val="24"/>
          <w:szCs w:val="24"/>
        </w:rPr>
        <w:t>с</w:t>
      </w:r>
      <w:proofErr w:type="gramEnd"/>
      <w:r w:rsidRPr="001428F9">
        <w:rPr>
          <w:sz w:val="24"/>
          <w:szCs w:val="24"/>
        </w:rPr>
        <w:t>:</w:t>
      </w:r>
    </w:p>
    <w:p w:rsidR="001A2418" w:rsidRPr="001428F9" w:rsidRDefault="001A2418" w:rsidP="009B7696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величиной страховой ответственности;</w:t>
      </w:r>
    </w:p>
    <w:p w:rsidR="001A2418" w:rsidRPr="001428F9" w:rsidRDefault="001A2418" w:rsidP="009B7696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возможным страховым риском;</w:t>
      </w:r>
    </w:p>
    <w:p w:rsidR="001A2418" w:rsidRPr="001428F9" w:rsidRDefault="001A2418" w:rsidP="009B7696">
      <w:pPr>
        <w:ind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величиной страховой выплаты;</w:t>
      </w:r>
    </w:p>
    <w:p w:rsidR="001A2418" w:rsidRPr="001428F9" w:rsidRDefault="001A2418" w:rsidP="009B7696">
      <w:pPr>
        <w:ind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г) суммой страхового платежа.</w:t>
      </w:r>
    </w:p>
    <w:p w:rsidR="001A2418" w:rsidRPr="001428F9" w:rsidRDefault="001A2418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Для расчета тарифных ставок используются: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собственные статистические данные;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данные официальных источников;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пожелания и предложения страхователей.</w:t>
      </w:r>
    </w:p>
    <w:p w:rsidR="001A2418" w:rsidRPr="001428F9" w:rsidRDefault="001A2418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На величину тарифной ставки влияет:</w:t>
      </w:r>
    </w:p>
    <w:p w:rsidR="001A2418" w:rsidRPr="001428F9" w:rsidRDefault="001A2418" w:rsidP="009B7696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количество заключенных договоров;</w:t>
      </w:r>
    </w:p>
    <w:p w:rsidR="001A2418" w:rsidRPr="001428F9" w:rsidRDefault="001A2418" w:rsidP="009B7696">
      <w:pPr>
        <w:ind w:left="360"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б) природные катаклизмы;</w:t>
      </w:r>
    </w:p>
    <w:p w:rsidR="001A2418" w:rsidRPr="001428F9" w:rsidRDefault="001A2418" w:rsidP="009B7696">
      <w:pPr>
        <w:ind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районы расположения объекта страхования;</w:t>
      </w:r>
    </w:p>
    <w:p w:rsidR="001A2418" w:rsidRPr="001428F9" w:rsidRDefault="001A2418" w:rsidP="009B7696">
      <w:pPr>
        <w:ind w:firstLine="6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г) личное поведение страхователя.</w:t>
      </w:r>
    </w:p>
    <w:p w:rsidR="001A2418" w:rsidRPr="001428F9" w:rsidRDefault="001A2418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Дифференциация тарифной ставки это: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применение бонуса;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использование тарифа массовых видов страхования;</w:t>
      </w:r>
    </w:p>
    <w:p w:rsidR="001A2418" w:rsidRPr="001428F9" w:rsidRDefault="001A2418" w:rsidP="009B7696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применение льгот и надбавок к тарифу.</w:t>
      </w:r>
    </w:p>
    <w:p w:rsidR="00B32DEE" w:rsidRPr="001428F9" w:rsidRDefault="00B32DEE" w:rsidP="006206A1">
      <w:pPr>
        <w:pStyle w:val="6"/>
        <w:keepNext/>
        <w:numPr>
          <w:ilvl w:val="0"/>
          <w:numId w:val="17"/>
        </w:numPr>
        <w:spacing w:before="0" w:after="0"/>
        <w:ind w:hanging="436"/>
        <w:jc w:val="both"/>
        <w:rPr>
          <w:b w:val="0"/>
          <w:sz w:val="24"/>
          <w:szCs w:val="24"/>
        </w:rPr>
      </w:pPr>
      <w:r w:rsidRPr="001428F9">
        <w:rPr>
          <w:b w:val="0"/>
          <w:sz w:val="24"/>
          <w:szCs w:val="24"/>
        </w:rPr>
        <w:t>Источники страховых резервов:</w:t>
      </w:r>
    </w:p>
    <w:p w:rsidR="00B32DEE" w:rsidRPr="001428F9" w:rsidRDefault="00B32DEE" w:rsidP="009B7696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оплаченный уставный капитал;</w:t>
      </w:r>
    </w:p>
    <w:p w:rsidR="00B32DEE" w:rsidRPr="001428F9" w:rsidRDefault="00B32DEE" w:rsidP="009B7696">
      <w:pPr>
        <w:ind w:left="480" w:hanging="5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нетто-ставка;</w:t>
      </w:r>
    </w:p>
    <w:p w:rsidR="00B32DEE" w:rsidRPr="001428F9" w:rsidRDefault="00B32DEE" w:rsidP="009B7696">
      <w:pPr>
        <w:ind w:hanging="54"/>
        <w:rPr>
          <w:sz w:val="24"/>
          <w:szCs w:val="24"/>
        </w:rPr>
      </w:pPr>
      <w:r w:rsidRPr="001428F9">
        <w:rPr>
          <w:sz w:val="24"/>
          <w:szCs w:val="24"/>
        </w:rPr>
        <w:t xml:space="preserve">      в) нераспределенная прибыль.</w:t>
      </w:r>
    </w:p>
    <w:p w:rsidR="00B32DEE" w:rsidRPr="001428F9" w:rsidRDefault="00B32DEE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Страховой фонд, формируемый методом страхования это:</w:t>
      </w:r>
    </w:p>
    <w:p w:rsidR="00B32DEE" w:rsidRPr="001428F9" w:rsidRDefault="00B32DEE" w:rsidP="009B7696">
      <w:pPr>
        <w:ind w:left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сумма уплаченных страховых взносов;</w:t>
      </w:r>
    </w:p>
    <w:p w:rsidR="00B32DEE" w:rsidRPr="001428F9" w:rsidRDefault="00B32DEE" w:rsidP="009B7696">
      <w:pPr>
        <w:ind w:left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незаработанная нетто-ставка;</w:t>
      </w:r>
    </w:p>
    <w:p w:rsidR="00B32DEE" w:rsidRPr="001428F9" w:rsidRDefault="00B32DEE" w:rsidP="009B7696">
      <w:pPr>
        <w:ind w:left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заработанная нетто-ставка.</w:t>
      </w:r>
    </w:p>
    <w:p w:rsidR="00B32DEE" w:rsidRPr="001428F9" w:rsidRDefault="00B32DEE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Страховые резервы используются </w:t>
      </w:r>
      <w:proofErr w:type="gramStart"/>
      <w:r w:rsidRPr="001428F9">
        <w:rPr>
          <w:sz w:val="24"/>
          <w:szCs w:val="24"/>
        </w:rPr>
        <w:t>на</w:t>
      </w:r>
      <w:proofErr w:type="gramEnd"/>
      <w:r w:rsidRPr="001428F9">
        <w:rPr>
          <w:sz w:val="24"/>
          <w:szCs w:val="24"/>
        </w:rPr>
        <w:t>:</w:t>
      </w:r>
    </w:p>
    <w:p w:rsidR="00B32DEE" w:rsidRPr="001428F9" w:rsidRDefault="00B32DEE" w:rsidP="009B7696">
      <w:pPr>
        <w:ind w:left="480" w:hanging="19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приобретение основных фондов страховой компании;</w:t>
      </w:r>
    </w:p>
    <w:p w:rsidR="00B32DEE" w:rsidRPr="001428F9" w:rsidRDefault="00B32DEE" w:rsidP="009B7696">
      <w:pPr>
        <w:ind w:left="480" w:hanging="19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выплаты по страховым событиям;</w:t>
      </w:r>
    </w:p>
    <w:p w:rsidR="00B32DEE" w:rsidRPr="001428F9" w:rsidRDefault="00B32DEE" w:rsidP="009B7696">
      <w:pPr>
        <w:ind w:hanging="19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в) ведение коммерческой деятельности;</w:t>
      </w:r>
    </w:p>
    <w:p w:rsidR="00B32DEE" w:rsidRPr="001428F9" w:rsidRDefault="00B32DEE" w:rsidP="009B7696">
      <w:pPr>
        <w:ind w:hanging="19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г) уплату налогов.</w:t>
      </w:r>
    </w:p>
    <w:p w:rsidR="00B32DEE" w:rsidRPr="001428F9" w:rsidRDefault="00B32DEE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Источники временно свободных сре</w:t>
      </w:r>
      <w:proofErr w:type="gramStart"/>
      <w:r w:rsidRPr="001428F9">
        <w:rPr>
          <w:sz w:val="24"/>
          <w:szCs w:val="24"/>
        </w:rPr>
        <w:t>дств стр</w:t>
      </w:r>
      <w:proofErr w:type="gramEnd"/>
      <w:r w:rsidRPr="001428F9">
        <w:rPr>
          <w:sz w:val="24"/>
          <w:szCs w:val="24"/>
        </w:rPr>
        <w:t>аховой компании:</w:t>
      </w:r>
    </w:p>
    <w:p w:rsidR="00B32DEE" w:rsidRPr="001428F9" w:rsidRDefault="00B32DEE" w:rsidP="009B7696">
      <w:pPr>
        <w:ind w:left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страховые резервы;</w:t>
      </w:r>
    </w:p>
    <w:p w:rsidR="00B32DEE" w:rsidRPr="001428F9" w:rsidRDefault="00B32DEE" w:rsidP="009B7696">
      <w:pPr>
        <w:ind w:left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кредиты банка;</w:t>
      </w:r>
    </w:p>
    <w:p w:rsidR="00B32DEE" w:rsidRPr="001428F9" w:rsidRDefault="00B32DEE" w:rsidP="009B7696">
      <w:pPr>
        <w:ind w:left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деньги уставного капитала.</w:t>
      </w:r>
    </w:p>
    <w:p w:rsidR="00B32DEE" w:rsidRPr="001428F9" w:rsidRDefault="00B32DEE" w:rsidP="006206A1">
      <w:pPr>
        <w:numPr>
          <w:ilvl w:val="0"/>
          <w:numId w:val="17"/>
        </w:numPr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Диверсификация страхового дела осуществляется путем:</w:t>
      </w:r>
    </w:p>
    <w:p w:rsidR="00B32DEE" w:rsidRPr="001428F9" w:rsidRDefault="00B32DEE" w:rsidP="009B7696">
      <w:pPr>
        <w:ind w:left="480" w:hanging="19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инвестирования сре</w:t>
      </w:r>
      <w:proofErr w:type="gramStart"/>
      <w:r w:rsidRPr="001428F9">
        <w:rPr>
          <w:sz w:val="24"/>
          <w:szCs w:val="24"/>
        </w:rPr>
        <w:t>дств стр</w:t>
      </w:r>
      <w:proofErr w:type="gramEnd"/>
      <w:r w:rsidRPr="001428F9">
        <w:rPr>
          <w:sz w:val="24"/>
          <w:szCs w:val="24"/>
        </w:rPr>
        <w:t>аховщика в корпоративные ценные бумаги;</w:t>
      </w:r>
    </w:p>
    <w:p w:rsidR="00B32DEE" w:rsidRPr="001428F9" w:rsidRDefault="00B32DEE" w:rsidP="009B7696">
      <w:pPr>
        <w:ind w:left="480" w:hanging="19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проведения коммерческих торговых операций;</w:t>
      </w:r>
    </w:p>
    <w:p w:rsidR="00B32DEE" w:rsidRPr="001428F9" w:rsidRDefault="00B32DEE" w:rsidP="009B7696">
      <w:pPr>
        <w:ind w:hanging="19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в) выдача кредитов коммерческим предприятиям.</w:t>
      </w:r>
    </w:p>
    <w:p w:rsidR="00B32DEE" w:rsidRPr="001428F9" w:rsidRDefault="00B32DEE" w:rsidP="006206A1">
      <w:pPr>
        <w:numPr>
          <w:ilvl w:val="0"/>
          <w:numId w:val="17"/>
        </w:numPr>
        <w:shd w:val="clear" w:color="auto" w:fill="FFFFFF"/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Налогом на добавленную стоимость не облагается:</w:t>
      </w:r>
    </w:p>
    <w:p w:rsidR="00B32DEE" w:rsidRPr="001428F9" w:rsidRDefault="00B32DEE" w:rsidP="00A02883">
      <w:pPr>
        <w:shd w:val="clear" w:color="auto" w:fill="FFFFFF"/>
        <w:ind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деятельность страховых организаций;</w:t>
      </w:r>
    </w:p>
    <w:p w:rsidR="00B32DEE" w:rsidRPr="001428F9" w:rsidRDefault="00B32DEE" w:rsidP="00A02883">
      <w:pPr>
        <w:shd w:val="clear" w:color="auto" w:fill="FFFFFF"/>
        <w:ind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оказание услуг по страхованию, сострахованию и перестрахованию страховыми организациями;</w:t>
      </w:r>
    </w:p>
    <w:p w:rsidR="00B32DEE" w:rsidRPr="001428F9" w:rsidRDefault="00B32DEE" w:rsidP="00A02883">
      <w:pPr>
        <w:shd w:val="clear" w:color="auto" w:fill="FFFFFF"/>
        <w:ind w:left="720"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оказание услуг страхового брокера.</w:t>
      </w:r>
    </w:p>
    <w:p w:rsidR="00B32DEE" w:rsidRPr="001428F9" w:rsidRDefault="00B32DEE" w:rsidP="006206A1">
      <w:pPr>
        <w:numPr>
          <w:ilvl w:val="0"/>
          <w:numId w:val="17"/>
        </w:numPr>
        <w:shd w:val="clear" w:color="auto" w:fill="FFFFFF"/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Обложению НДС не подлежит оказание услуг:</w:t>
      </w:r>
    </w:p>
    <w:p w:rsidR="00B32DEE" w:rsidRPr="001428F9" w:rsidRDefault="00B32DEE" w:rsidP="009B7696">
      <w:pPr>
        <w:shd w:val="clear" w:color="auto" w:fill="FFFFFF"/>
        <w:ind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по страхованию;</w:t>
      </w:r>
    </w:p>
    <w:p w:rsidR="00B32DEE" w:rsidRPr="001428F9" w:rsidRDefault="00B32DEE" w:rsidP="009B7696">
      <w:pPr>
        <w:shd w:val="clear" w:color="auto" w:fill="FFFFFF"/>
        <w:ind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посреднических услуг по страхованию;</w:t>
      </w:r>
    </w:p>
    <w:p w:rsidR="00B32DEE" w:rsidRPr="001428F9" w:rsidRDefault="00B32DEE" w:rsidP="009B7696">
      <w:pPr>
        <w:shd w:val="clear" w:color="auto" w:fill="FFFFFF"/>
        <w:ind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страхового брокера;</w:t>
      </w:r>
    </w:p>
    <w:p w:rsidR="00B32DEE" w:rsidRPr="001428F9" w:rsidRDefault="00B32DEE" w:rsidP="009B7696">
      <w:pPr>
        <w:shd w:val="clear" w:color="auto" w:fill="FFFFFF"/>
        <w:ind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страхового агента.</w:t>
      </w:r>
    </w:p>
    <w:p w:rsidR="00B32DEE" w:rsidRPr="001428F9" w:rsidRDefault="00B32DEE" w:rsidP="006206A1">
      <w:pPr>
        <w:numPr>
          <w:ilvl w:val="0"/>
          <w:numId w:val="17"/>
        </w:numPr>
        <w:shd w:val="clear" w:color="auto" w:fill="FFFFFF"/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налоговую базу по Н</w:t>
      </w:r>
      <w:proofErr w:type="gramStart"/>
      <w:r w:rsidRPr="001428F9">
        <w:rPr>
          <w:sz w:val="24"/>
          <w:szCs w:val="24"/>
        </w:rPr>
        <w:t>ДС вкл</w:t>
      </w:r>
      <w:proofErr w:type="gramEnd"/>
      <w:r w:rsidRPr="001428F9">
        <w:rPr>
          <w:sz w:val="24"/>
          <w:szCs w:val="24"/>
        </w:rPr>
        <w:t>ючаются:</w:t>
      </w:r>
    </w:p>
    <w:p w:rsidR="00B32DEE" w:rsidRPr="001428F9" w:rsidRDefault="00B32DEE" w:rsidP="009B7696">
      <w:pPr>
        <w:shd w:val="clear" w:color="auto" w:fill="FFFFFF"/>
        <w:ind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страховые платежи по договорам страхования;</w:t>
      </w:r>
    </w:p>
    <w:p w:rsidR="00B32DEE" w:rsidRPr="001428F9" w:rsidRDefault="00B32DEE" w:rsidP="009B7696">
      <w:pPr>
        <w:shd w:val="clear" w:color="auto" w:fill="FFFFFF"/>
        <w:ind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комиссионные вознаграждения при осуществлении услуг страхового брокера;</w:t>
      </w:r>
    </w:p>
    <w:p w:rsidR="00B32DEE" w:rsidRPr="001428F9" w:rsidRDefault="00B32DEE" w:rsidP="009B7696">
      <w:pPr>
        <w:shd w:val="clear" w:color="auto" w:fill="FFFFFF"/>
        <w:ind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проценты, начисленные на ДЕПО премии по договорам перестрахования.</w:t>
      </w:r>
    </w:p>
    <w:p w:rsidR="00B32DEE" w:rsidRPr="001428F9" w:rsidRDefault="00B32DEE" w:rsidP="006206A1">
      <w:pPr>
        <w:numPr>
          <w:ilvl w:val="0"/>
          <w:numId w:val="17"/>
        </w:numPr>
        <w:shd w:val="clear" w:color="auto" w:fill="FFFFFF"/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Не включаются в налоговую базу по НДС следующие доходы:</w:t>
      </w:r>
    </w:p>
    <w:p w:rsidR="00B32DEE" w:rsidRPr="001428F9" w:rsidRDefault="00B32DEE" w:rsidP="00A02883">
      <w:pPr>
        <w:shd w:val="clear" w:color="auto" w:fill="FFFFFF"/>
        <w:ind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страховые платежи по договорам страхования;</w:t>
      </w:r>
    </w:p>
    <w:p w:rsidR="00B32DEE" w:rsidRPr="001428F9" w:rsidRDefault="00B32DEE" w:rsidP="00A02883">
      <w:pPr>
        <w:shd w:val="clear" w:color="auto" w:fill="FFFFFF"/>
        <w:ind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страховые взносы, полученные уполномоченной страховой организацией, заключившей в установленном порядке договор сострахования от имени и по поручению страховщиков;</w:t>
      </w:r>
    </w:p>
    <w:p w:rsidR="00B32DEE" w:rsidRPr="001428F9" w:rsidRDefault="00B32DEE" w:rsidP="00A02883">
      <w:pPr>
        <w:shd w:val="clear" w:color="auto" w:fill="FFFFFF"/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   в) суммы страхового возмещения, полученного страхователем при страховании предпринимательского риска.</w:t>
      </w:r>
    </w:p>
    <w:p w:rsidR="00B32DEE" w:rsidRPr="001428F9" w:rsidRDefault="00B32DEE" w:rsidP="009B7696">
      <w:pPr>
        <w:numPr>
          <w:ilvl w:val="0"/>
          <w:numId w:val="1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Доходами страховой организации при определении налоговой базы по налогу на прибыль являются:</w:t>
      </w:r>
    </w:p>
    <w:p w:rsidR="00B32DEE" w:rsidRPr="001428F9" w:rsidRDefault="00B32DEE" w:rsidP="00A02883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суммы уменьшения страхового резерва, образованного в предыдущем отчетном периоде;</w:t>
      </w:r>
    </w:p>
    <w:p w:rsidR="00B32DEE" w:rsidRPr="001428F9" w:rsidRDefault="00B32DEE" w:rsidP="00A02883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страховые премии по договорам страхования;</w:t>
      </w:r>
    </w:p>
    <w:p w:rsidR="00B32DEE" w:rsidRPr="001428F9" w:rsidRDefault="00B32DEE" w:rsidP="00A02883">
      <w:pPr>
        <w:shd w:val="clear" w:color="auto" w:fill="FFFFFF"/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   в) страховые премии по рискам, переданным в перестрахование.</w:t>
      </w:r>
    </w:p>
    <w:p w:rsidR="00B32DEE" w:rsidRPr="001428F9" w:rsidRDefault="00B32DEE" w:rsidP="006206A1">
      <w:pPr>
        <w:numPr>
          <w:ilvl w:val="0"/>
          <w:numId w:val="1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Расходами страховой организации при определении налоговой базы по налогу на прибыль являются:</w:t>
      </w:r>
    </w:p>
    <w:p w:rsidR="00B32DEE" w:rsidRPr="001428F9" w:rsidRDefault="00B32DEE" w:rsidP="00A02883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суммы уменьшения страхового резерва, образованного в предыдущем отчетном периоде;</w:t>
      </w:r>
    </w:p>
    <w:p w:rsidR="00B32DEE" w:rsidRPr="001428F9" w:rsidRDefault="00B32DEE" w:rsidP="00A02883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страховые премии по договорам страхования;</w:t>
      </w:r>
    </w:p>
    <w:p w:rsidR="00B32DEE" w:rsidRPr="001428F9" w:rsidRDefault="00B32DEE" w:rsidP="00A02883">
      <w:pPr>
        <w:shd w:val="clear" w:color="auto" w:fill="FFFFFF"/>
        <w:ind w:hanging="43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   в) страховые премии по рискам, переданным в перестрахование.</w:t>
      </w:r>
    </w:p>
    <w:p w:rsidR="00B32DEE" w:rsidRPr="001428F9" w:rsidRDefault="00B32DEE" w:rsidP="006206A1">
      <w:pPr>
        <w:pStyle w:val="af1"/>
        <w:numPr>
          <w:ilvl w:val="0"/>
          <w:numId w:val="17"/>
        </w:numPr>
        <w:ind w:left="426" w:hanging="142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На финансовую устойчивость страховой организации влияют: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 перестрахование;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 уставный капитал;</w:t>
      </w:r>
    </w:p>
    <w:p w:rsidR="00B32DEE" w:rsidRPr="001428F9" w:rsidRDefault="00B32DEE" w:rsidP="00B32DEE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расходы страховщика.</w:t>
      </w:r>
    </w:p>
    <w:p w:rsidR="00B32DEE" w:rsidRPr="001428F9" w:rsidRDefault="00B32DEE" w:rsidP="006206A1">
      <w:pPr>
        <w:pStyle w:val="af1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Обеспечение гарантии выплат страхователям – это определение: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финансовой устойчивости страховщика;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платежеспособности;</w:t>
      </w:r>
    </w:p>
    <w:p w:rsidR="00B32DEE" w:rsidRPr="001428F9" w:rsidRDefault="00B32DEE" w:rsidP="00B32DEE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финансового результата.</w:t>
      </w:r>
    </w:p>
    <w:p w:rsidR="00B32DEE" w:rsidRPr="001428F9" w:rsidRDefault="00B32DEE" w:rsidP="006206A1">
      <w:pPr>
        <w:pStyle w:val="af1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Платежеспособность страховщика – это: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следствие финансовой устойчивости;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частная характеристика ликвидности;</w:t>
      </w:r>
    </w:p>
    <w:p w:rsidR="00B32DEE" w:rsidRPr="001428F9" w:rsidRDefault="00B32DEE" w:rsidP="00B32DEE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выражение финансового потенциала.</w:t>
      </w:r>
    </w:p>
    <w:p w:rsidR="00B32DEE" w:rsidRPr="001428F9" w:rsidRDefault="00E86502" w:rsidP="006206A1">
      <w:pPr>
        <w:pStyle w:val="af1"/>
        <w:numPr>
          <w:ilvl w:val="0"/>
          <w:numId w:val="17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Управление</w:t>
      </w:r>
      <w:r w:rsidR="00CA3498" w:rsidRPr="001428F9">
        <w:rPr>
          <w:sz w:val="24"/>
          <w:szCs w:val="24"/>
        </w:rPr>
        <w:t xml:space="preserve">    </w:t>
      </w:r>
      <w:r w:rsidRPr="001428F9">
        <w:rPr>
          <w:sz w:val="24"/>
          <w:szCs w:val="24"/>
        </w:rPr>
        <w:t xml:space="preserve"> </w:t>
      </w:r>
      <w:r w:rsidR="00CA3498" w:rsidRPr="001428F9">
        <w:rPr>
          <w:sz w:val="24"/>
          <w:szCs w:val="24"/>
        </w:rPr>
        <w:t>финансовыми   потоками в страховой организации обусловливается:</w:t>
      </w:r>
    </w:p>
    <w:p w:rsidR="00CA3498" w:rsidRPr="001428F9" w:rsidRDefault="00CA3498" w:rsidP="00CA3498">
      <w:pPr>
        <w:pStyle w:val="af1"/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принципами доходности;</w:t>
      </w:r>
    </w:p>
    <w:p w:rsidR="00CA3498" w:rsidRPr="001428F9" w:rsidRDefault="00CA3498" w:rsidP="00CA3498">
      <w:pPr>
        <w:pStyle w:val="af1"/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принципами случайности и вероятности наступления страховых событий;</w:t>
      </w:r>
    </w:p>
    <w:p w:rsidR="00615D55" w:rsidRPr="001428F9" w:rsidRDefault="00615D55" w:rsidP="00CA3498">
      <w:pPr>
        <w:pStyle w:val="af1"/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принципами вторичного распределения рисков.</w:t>
      </w:r>
    </w:p>
    <w:p w:rsidR="004D21E1" w:rsidRPr="001428F9" w:rsidRDefault="004D21E1" w:rsidP="006206A1">
      <w:pPr>
        <w:pStyle w:val="af1"/>
        <w:numPr>
          <w:ilvl w:val="0"/>
          <w:numId w:val="17"/>
        </w:numPr>
        <w:tabs>
          <w:tab w:val="left" w:pos="993"/>
        </w:tabs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Пропорциональное перестрахование предполагает, что:</w:t>
      </w:r>
    </w:p>
    <w:p w:rsidR="004D21E1" w:rsidRPr="001428F9" w:rsidRDefault="004D21E1" w:rsidP="004D21E1">
      <w:pPr>
        <w:pStyle w:val="af1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страховая премия распределяется между страховщиком и перестраховщиком пропорционально их долям ответственности;</w:t>
      </w:r>
    </w:p>
    <w:p w:rsidR="004D21E1" w:rsidRPr="001428F9" w:rsidRDefault="004D21E1" w:rsidP="004D21E1">
      <w:pPr>
        <w:pStyle w:val="af1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страховое возмещение распределяется между страховщиком и перестраховщиком пропорционально </w:t>
      </w:r>
      <w:proofErr w:type="gramStart"/>
      <w:r w:rsidRPr="001428F9">
        <w:rPr>
          <w:sz w:val="24"/>
          <w:szCs w:val="24"/>
        </w:rPr>
        <w:t>из</w:t>
      </w:r>
      <w:proofErr w:type="gramEnd"/>
      <w:r w:rsidRPr="001428F9">
        <w:rPr>
          <w:sz w:val="24"/>
          <w:szCs w:val="24"/>
        </w:rPr>
        <w:t xml:space="preserve"> </w:t>
      </w:r>
      <w:proofErr w:type="gramStart"/>
      <w:r w:rsidRPr="001428F9">
        <w:rPr>
          <w:sz w:val="24"/>
          <w:szCs w:val="24"/>
        </w:rPr>
        <w:t>долям</w:t>
      </w:r>
      <w:proofErr w:type="gramEnd"/>
      <w:r w:rsidRPr="001428F9">
        <w:rPr>
          <w:sz w:val="24"/>
          <w:szCs w:val="24"/>
        </w:rPr>
        <w:t xml:space="preserve"> ответственности;</w:t>
      </w:r>
    </w:p>
    <w:p w:rsidR="004D21E1" w:rsidRPr="001428F9" w:rsidRDefault="004D21E1" w:rsidP="004D21E1">
      <w:pPr>
        <w:pStyle w:val="af1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в) страховая премия и страховое возмещение распределяется между страховщиком и перестраховщиком пропорционально </w:t>
      </w:r>
      <w:proofErr w:type="gramStart"/>
      <w:r w:rsidRPr="001428F9">
        <w:rPr>
          <w:sz w:val="24"/>
          <w:szCs w:val="24"/>
        </w:rPr>
        <w:t>из</w:t>
      </w:r>
      <w:proofErr w:type="gramEnd"/>
      <w:r w:rsidRPr="001428F9">
        <w:rPr>
          <w:sz w:val="24"/>
          <w:szCs w:val="24"/>
        </w:rPr>
        <w:t xml:space="preserve"> </w:t>
      </w:r>
      <w:proofErr w:type="gramStart"/>
      <w:r w:rsidRPr="001428F9">
        <w:rPr>
          <w:sz w:val="24"/>
          <w:szCs w:val="24"/>
        </w:rPr>
        <w:t>долям</w:t>
      </w:r>
      <w:proofErr w:type="gramEnd"/>
      <w:r w:rsidRPr="001428F9">
        <w:rPr>
          <w:sz w:val="24"/>
          <w:szCs w:val="24"/>
        </w:rPr>
        <w:t xml:space="preserve"> ответственности;</w:t>
      </w:r>
    </w:p>
    <w:p w:rsidR="004D21E1" w:rsidRPr="001428F9" w:rsidRDefault="004D21E1" w:rsidP="004D21E1">
      <w:pPr>
        <w:pStyle w:val="af1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страховая сумма и страховая премия делятся между страховщиком и перестраховщиком пополам.</w:t>
      </w:r>
    </w:p>
    <w:p w:rsidR="00CA3498" w:rsidRPr="001428F9" w:rsidRDefault="00D47B51" w:rsidP="006206A1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 видам непропорционального перестрахования относятся:</w:t>
      </w:r>
    </w:p>
    <w:p w:rsidR="00D47B51" w:rsidRPr="001428F9" w:rsidRDefault="006660C3" w:rsidP="00D47B51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перестрахование эксцедента убытка;</w:t>
      </w:r>
    </w:p>
    <w:p w:rsidR="006660C3" w:rsidRPr="001428F9" w:rsidRDefault="006660C3" w:rsidP="00D47B51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перестрахование эксцедента сумм;</w:t>
      </w:r>
    </w:p>
    <w:p w:rsidR="006660C3" w:rsidRPr="001428F9" w:rsidRDefault="006660C3" w:rsidP="00D47B51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квотное перестрахование;</w:t>
      </w:r>
    </w:p>
    <w:p w:rsidR="006660C3" w:rsidRPr="001428F9" w:rsidRDefault="006660C3" w:rsidP="00D47B51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перестрахование эксцедента убыточности.</w:t>
      </w:r>
    </w:p>
    <w:p w:rsidR="00957142" w:rsidRPr="001428F9" w:rsidRDefault="00957142" w:rsidP="006206A1">
      <w:pPr>
        <w:pStyle w:val="af1"/>
        <w:numPr>
          <w:ilvl w:val="0"/>
          <w:numId w:val="17"/>
        </w:numPr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состав привлеченного капитала страховой организации входят:</w:t>
      </w:r>
    </w:p>
    <w:p w:rsidR="00957142" w:rsidRPr="001428F9" w:rsidRDefault="00957142" w:rsidP="00957142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уставный (складочный) капитал;</w:t>
      </w:r>
    </w:p>
    <w:p w:rsidR="00957142" w:rsidRPr="001428F9" w:rsidRDefault="00957142" w:rsidP="00957142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страховые резервы;</w:t>
      </w:r>
    </w:p>
    <w:p w:rsidR="00957142" w:rsidRPr="001428F9" w:rsidRDefault="00957142" w:rsidP="00957142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резервный капитал.</w:t>
      </w:r>
    </w:p>
    <w:p w:rsidR="00202701" w:rsidRPr="001428F9" w:rsidRDefault="00202701" w:rsidP="006206A1">
      <w:pPr>
        <w:pStyle w:val="af1"/>
        <w:numPr>
          <w:ilvl w:val="0"/>
          <w:numId w:val="17"/>
        </w:numPr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Целевое назначение страховых резервов состоит:</w:t>
      </w:r>
    </w:p>
    <w:p w:rsidR="00202701" w:rsidRPr="001428F9" w:rsidRDefault="00202701" w:rsidP="00202701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 покрытии убытков страховщика;</w:t>
      </w:r>
    </w:p>
    <w:p w:rsidR="00202701" w:rsidRPr="001428F9" w:rsidRDefault="00202701" w:rsidP="00202701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выплате дивидендов акционерам;</w:t>
      </w:r>
    </w:p>
    <w:p w:rsidR="00202701" w:rsidRPr="001428F9" w:rsidRDefault="00202701" w:rsidP="00202701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в) финансовой гарантии исполнения страховых обязательств. </w:t>
      </w:r>
    </w:p>
    <w:p w:rsidR="00110136" w:rsidRPr="001428F9" w:rsidRDefault="00110136" w:rsidP="006206A1">
      <w:pPr>
        <w:pStyle w:val="af1"/>
        <w:numPr>
          <w:ilvl w:val="0"/>
          <w:numId w:val="17"/>
        </w:numPr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Страховщиками по законодательству РФ могут быть:</w:t>
      </w:r>
    </w:p>
    <w:p w:rsidR="00110136" w:rsidRPr="001428F9" w:rsidRDefault="00110136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юридические и физические лица, зарегистрированные в органе страхового надзора;</w:t>
      </w:r>
    </w:p>
    <w:p w:rsidR="00110136" w:rsidRPr="001428F9" w:rsidRDefault="00110136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юридические и физические лица, получившие лицензию на осуществление страховой деятельности;</w:t>
      </w:r>
    </w:p>
    <w:p w:rsidR="00110136" w:rsidRPr="001428F9" w:rsidRDefault="00110136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юридические лица любой организационно-правовой формы, созданные для осуществления страховой деятельности;</w:t>
      </w:r>
    </w:p>
    <w:p w:rsidR="00110136" w:rsidRPr="001428F9" w:rsidRDefault="00110136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юридические лица любой организационно-правовой формы, получившие лицензию на осуществление страховой деятельности.</w:t>
      </w:r>
    </w:p>
    <w:p w:rsidR="00F67033" w:rsidRPr="001428F9" w:rsidRDefault="00110136" w:rsidP="006206A1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</w:t>
      </w:r>
      <w:r w:rsidR="00F67033" w:rsidRPr="001428F9">
        <w:rPr>
          <w:sz w:val="24"/>
          <w:szCs w:val="24"/>
        </w:rPr>
        <w:t>Нормативный размер маржи платежеспособности страховщика – это:</w:t>
      </w:r>
    </w:p>
    <w:p w:rsidR="00F67033" w:rsidRPr="001428F9" w:rsidRDefault="00F67033" w:rsidP="00F67033">
      <w:pPr>
        <w:pStyle w:val="af1"/>
        <w:ind w:left="0" w:firstLine="567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оплаченный размер уставного капитала;</w:t>
      </w:r>
    </w:p>
    <w:p w:rsidR="00F67033" w:rsidRPr="001428F9" w:rsidRDefault="00F67033" w:rsidP="00F67033">
      <w:pPr>
        <w:pStyle w:val="af1"/>
        <w:ind w:left="0" w:firstLine="567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установленный размер страховых резервов;</w:t>
      </w:r>
    </w:p>
    <w:p w:rsidR="00F67033" w:rsidRPr="001428F9" w:rsidRDefault="00F67033" w:rsidP="00F67033">
      <w:pPr>
        <w:pStyle w:val="af1"/>
        <w:ind w:left="0" w:firstLine="567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в) нормативный размер страховых премий;</w:t>
      </w:r>
    </w:p>
    <w:p w:rsidR="00F67033" w:rsidRPr="001428F9" w:rsidRDefault="00F67033" w:rsidP="00F67033">
      <w:pPr>
        <w:pStyle w:val="af1"/>
        <w:ind w:left="0" w:firstLine="567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расчетный показатель, характеризующий способность страховщика выполнить принятые перед страхователями обязательства.</w:t>
      </w:r>
    </w:p>
    <w:p w:rsidR="00F67033" w:rsidRPr="001428F9" w:rsidRDefault="00F67033" w:rsidP="006206A1">
      <w:pPr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Страховые резервы – это…</w:t>
      </w:r>
    </w:p>
    <w:p w:rsidR="00F67033" w:rsidRPr="001428F9" w:rsidRDefault="00F67033" w:rsidP="00F67033">
      <w:pPr>
        <w:shd w:val="clear" w:color="auto" w:fill="FFFFFF"/>
        <w:ind w:firstLine="72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сумма поступивших страховых платежей;</w:t>
      </w:r>
    </w:p>
    <w:p w:rsidR="00F67033" w:rsidRPr="001428F9" w:rsidRDefault="00F67033" w:rsidP="00F67033">
      <w:pPr>
        <w:shd w:val="clear" w:color="auto" w:fill="FFFFFF"/>
        <w:ind w:firstLine="72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сумма обязатель</w:t>
      </w:r>
      <w:proofErr w:type="gramStart"/>
      <w:r w:rsidRPr="001428F9">
        <w:rPr>
          <w:sz w:val="24"/>
          <w:szCs w:val="24"/>
        </w:rPr>
        <w:t>ств стр</w:t>
      </w:r>
      <w:proofErr w:type="gramEnd"/>
      <w:r w:rsidRPr="001428F9">
        <w:rPr>
          <w:sz w:val="24"/>
          <w:szCs w:val="24"/>
        </w:rPr>
        <w:t>аховщика по заключенным договорам, но не исполненных на определенную дату;</w:t>
      </w:r>
    </w:p>
    <w:p w:rsidR="00F67033" w:rsidRPr="001428F9" w:rsidRDefault="00F67033" w:rsidP="00F67033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   в) сумма не заработанной брутто-премии.</w:t>
      </w:r>
    </w:p>
    <w:p w:rsidR="00F67033" w:rsidRPr="001428F9" w:rsidRDefault="00F67033" w:rsidP="006206A1">
      <w:pPr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Собственное удержание страховщика принимается в размере:</w:t>
      </w:r>
    </w:p>
    <w:p w:rsidR="00F67033" w:rsidRPr="001428F9" w:rsidRDefault="00F67033" w:rsidP="00F67033">
      <w:pPr>
        <w:shd w:val="clear" w:color="auto" w:fill="FFFFFF"/>
        <w:ind w:firstLine="75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величины имеющихся резервов;</w:t>
      </w:r>
    </w:p>
    <w:p w:rsidR="00F67033" w:rsidRPr="001428F9" w:rsidRDefault="00F67033" w:rsidP="00F67033">
      <w:pPr>
        <w:shd w:val="clear" w:color="auto" w:fill="FFFFFF"/>
        <w:ind w:firstLine="72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величины, не превышающей 10% собственных активов;</w:t>
      </w:r>
    </w:p>
    <w:p w:rsidR="00F67033" w:rsidRPr="001428F9" w:rsidRDefault="00F67033" w:rsidP="00F67033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   в) величины не менее 10% собственных активов.</w:t>
      </w:r>
    </w:p>
    <w:p w:rsidR="00F67033" w:rsidRPr="001428F9" w:rsidRDefault="00F67033" w:rsidP="006206A1">
      <w:pPr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Прибыль страховой компании – это …</w:t>
      </w:r>
    </w:p>
    <w:p w:rsidR="00F67033" w:rsidRPr="001428F9" w:rsidRDefault="00F67033" w:rsidP="00F67033">
      <w:pPr>
        <w:shd w:val="clear" w:color="auto" w:fill="FFFFFF"/>
        <w:ind w:firstLine="75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страховые резервы;</w:t>
      </w:r>
    </w:p>
    <w:p w:rsidR="00F67033" w:rsidRPr="001428F9" w:rsidRDefault="00F67033" w:rsidP="00F67033">
      <w:pPr>
        <w:shd w:val="clear" w:color="auto" w:fill="FFFFFF"/>
        <w:ind w:firstLine="72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результаты превышения доходов страхователя над расходами за отчетный период;</w:t>
      </w:r>
    </w:p>
    <w:p w:rsidR="00F67033" w:rsidRPr="001428F9" w:rsidRDefault="00F67033" w:rsidP="00F67033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   в) совокупность доходов страховщика за отчетный период.</w:t>
      </w:r>
    </w:p>
    <w:p w:rsidR="00F67033" w:rsidRPr="001428F9" w:rsidRDefault="00F67033" w:rsidP="006206A1">
      <w:pPr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Перестрахование – это…</w:t>
      </w:r>
    </w:p>
    <w:p w:rsidR="00F67033" w:rsidRPr="001428F9" w:rsidRDefault="00F67033" w:rsidP="00F67033">
      <w:pPr>
        <w:shd w:val="clear" w:color="auto" w:fill="FFFFFF"/>
        <w:ind w:firstLine="72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передача риска одним страховщиком другому, для страхования;</w:t>
      </w:r>
    </w:p>
    <w:p w:rsidR="00F67033" w:rsidRPr="001428F9" w:rsidRDefault="00F67033" w:rsidP="00F67033">
      <w:pPr>
        <w:shd w:val="clear" w:color="auto" w:fill="FFFFFF"/>
        <w:ind w:firstLine="72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страхование объекта несколькими страховщиками;</w:t>
      </w:r>
    </w:p>
    <w:p w:rsidR="00F67033" w:rsidRPr="001428F9" w:rsidRDefault="00F67033" w:rsidP="00F67033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   в) создание резерва для особо крупных рисков.</w:t>
      </w:r>
    </w:p>
    <w:p w:rsidR="00F67033" w:rsidRPr="001428F9" w:rsidRDefault="00F67033" w:rsidP="009B7696">
      <w:pPr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 расходам страховой организации в целях расчета налоговой базы по налогу на прибыль относятся страховые резервы, формируемые на основании:</w:t>
      </w:r>
    </w:p>
    <w:p w:rsidR="00F67033" w:rsidRPr="001428F9" w:rsidRDefault="00F67033" w:rsidP="00F67033">
      <w:pPr>
        <w:shd w:val="clear" w:color="auto" w:fill="FFFFFF"/>
        <w:ind w:firstLine="72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Гражданского кодекса РФ;</w:t>
      </w:r>
    </w:p>
    <w:p w:rsidR="00F67033" w:rsidRPr="001428F9" w:rsidRDefault="00F67033" w:rsidP="00F67033">
      <w:pPr>
        <w:shd w:val="clear" w:color="auto" w:fill="FFFFFF"/>
        <w:ind w:firstLine="72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правил, предусмотренных Налоговым кодексом РФ;</w:t>
      </w:r>
    </w:p>
    <w:p w:rsidR="00F67033" w:rsidRPr="001428F9" w:rsidRDefault="00F67033" w:rsidP="00F67033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   в) законодательства о страховании.</w:t>
      </w:r>
    </w:p>
    <w:p w:rsidR="00F67033" w:rsidRPr="001428F9" w:rsidRDefault="00F67033" w:rsidP="006206A1">
      <w:pPr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Прибыль страховых организаций от основной деятельности подлежит обложению налогом на прибыль </w:t>
      </w:r>
      <w:proofErr w:type="gramStart"/>
      <w:r w:rsidRPr="001428F9">
        <w:rPr>
          <w:sz w:val="24"/>
          <w:szCs w:val="24"/>
        </w:rPr>
        <w:t>по</w:t>
      </w:r>
      <w:proofErr w:type="gramEnd"/>
      <w:r w:rsidRPr="001428F9">
        <w:rPr>
          <w:sz w:val="24"/>
          <w:szCs w:val="24"/>
        </w:rPr>
        <w:t>:</w:t>
      </w:r>
    </w:p>
    <w:p w:rsidR="00F67033" w:rsidRPr="001428F9" w:rsidRDefault="00F67033" w:rsidP="00F67033">
      <w:pPr>
        <w:shd w:val="clear" w:color="auto" w:fill="FFFFFF"/>
        <w:ind w:firstLine="72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основной ставке налога на прибыль;</w:t>
      </w:r>
    </w:p>
    <w:p w:rsidR="00F67033" w:rsidRPr="001428F9" w:rsidRDefault="00F67033" w:rsidP="00F67033">
      <w:pPr>
        <w:shd w:val="clear" w:color="auto" w:fill="FFFFFF"/>
        <w:ind w:firstLine="72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повышенной ставке налога на прибыль;</w:t>
      </w:r>
    </w:p>
    <w:p w:rsidR="00F67033" w:rsidRPr="001428F9" w:rsidRDefault="00F67033" w:rsidP="00F67033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   в) единой ставке налога на прибыль, установленной для всех видов деятельности, осуществляемых российскими юридическими лицами.</w:t>
      </w:r>
    </w:p>
    <w:p w:rsidR="00F67033" w:rsidRPr="001428F9" w:rsidRDefault="00F67033" w:rsidP="006206A1">
      <w:pPr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Перестрахование – это …</w:t>
      </w:r>
    </w:p>
    <w:p w:rsidR="00F67033" w:rsidRPr="001428F9" w:rsidRDefault="00F67033" w:rsidP="009B7696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участие двух или более страховщиков в заключени</w:t>
      </w:r>
      <w:proofErr w:type="gramStart"/>
      <w:r w:rsidRPr="001428F9">
        <w:rPr>
          <w:sz w:val="24"/>
          <w:szCs w:val="24"/>
        </w:rPr>
        <w:t>и</w:t>
      </w:r>
      <w:proofErr w:type="gramEnd"/>
      <w:r w:rsidRPr="001428F9">
        <w:rPr>
          <w:sz w:val="24"/>
          <w:szCs w:val="24"/>
        </w:rPr>
        <w:t xml:space="preserve"> одного и того же договора страхования;</w:t>
      </w:r>
    </w:p>
    <w:p w:rsidR="00F67033" w:rsidRPr="001428F9" w:rsidRDefault="00F67033" w:rsidP="009B7696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система экономических отношений вторичного страхования, при котором страховщик передает часть своей ответственности по объекту страхования другому страховщику с целью создания сбалансированного страхового портфеля;</w:t>
      </w:r>
    </w:p>
    <w:p w:rsidR="00F67033" w:rsidRPr="001428F9" w:rsidRDefault="00F67033" w:rsidP="009B7696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страхование у нескольких страховщиков одного и того же интереса от одних и тех же опасностей, когда общая страховая сумма больше страховой стоимости.</w:t>
      </w:r>
    </w:p>
    <w:p w:rsidR="00F67033" w:rsidRPr="001428F9" w:rsidRDefault="00F67033" w:rsidP="006206A1">
      <w:pPr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Ретроцессия – это…</w:t>
      </w:r>
    </w:p>
    <w:p w:rsidR="00F67033" w:rsidRPr="001428F9" w:rsidRDefault="00F67033" w:rsidP="00F67033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передача риска перестрахователем перестраховщику;</w:t>
      </w:r>
    </w:p>
    <w:p w:rsidR="00F67033" w:rsidRPr="001428F9" w:rsidRDefault="00F67033" w:rsidP="00F67033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прием риска перестраховщиком;</w:t>
      </w:r>
    </w:p>
    <w:p w:rsidR="00F67033" w:rsidRPr="001428F9" w:rsidRDefault="00F67033" w:rsidP="00F67033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последующая передача риска от перестраховщика третьей стороне;</w:t>
      </w:r>
    </w:p>
    <w:p w:rsidR="00F67033" w:rsidRPr="001428F9" w:rsidRDefault="00F67033" w:rsidP="00F67033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г) переданный перестраховочный интерес.</w:t>
      </w:r>
    </w:p>
    <w:p w:rsidR="001C485C" w:rsidRPr="001428F9" w:rsidRDefault="001C485C" w:rsidP="006206A1">
      <w:pPr>
        <w:pStyle w:val="af1"/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Какой принцип в размещении средств является существенным при страховании ином, чем страхования жизни:</w:t>
      </w:r>
    </w:p>
    <w:p w:rsidR="001C485C" w:rsidRPr="001428F9" w:rsidRDefault="001C485C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возвратности;</w:t>
      </w:r>
    </w:p>
    <w:p w:rsidR="001C485C" w:rsidRPr="001428F9" w:rsidRDefault="001C485C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ликвидности;</w:t>
      </w:r>
    </w:p>
    <w:p w:rsidR="001C485C" w:rsidRPr="001428F9" w:rsidRDefault="001C485C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прибыльности.</w:t>
      </w:r>
    </w:p>
    <w:p w:rsidR="00F67033" w:rsidRPr="001428F9" w:rsidRDefault="00F67033" w:rsidP="006206A1">
      <w:pPr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Цедент – это …</w:t>
      </w:r>
    </w:p>
    <w:p w:rsidR="00F67033" w:rsidRPr="001428F9" w:rsidRDefault="00F67033" w:rsidP="00F67033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перестраховщик, принимающий риск;</w:t>
      </w:r>
    </w:p>
    <w:p w:rsidR="00F67033" w:rsidRPr="001428F9" w:rsidRDefault="00F67033" w:rsidP="00F67033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перестрахователь, передающий риск;</w:t>
      </w:r>
    </w:p>
    <w:p w:rsidR="00F67033" w:rsidRPr="001428F9" w:rsidRDefault="00F67033" w:rsidP="00F67033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специалист, занимающийся приемом рисков в перестраховании.</w:t>
      </w:r>
    </w:p>
    <w:p w:rsidR="00F67033" w:rsidRPr="001428F9" w:rsidRDefault="00F67033" w:rsidP="006206A1">
      <w:pPr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Факультативный метод перестрахования имеет положительные стороны:</w:t>
      </w:r>
    </w:p>
    <w:p w:rsidR="00F67033" w:rsidRPr="001428F9" w:rsidRDefault="00F67033" w:rsidP="00F67033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а)  дает возможность небольшой страховой организации принять риски, превышающие ее финансовые возможности;</w:t>
      </w:r>
    </w:p>
    <w:p w:rsidR="00F67033" w:rsidRPr="001428F9" w:rsidRDefault="00F67033" w:rsidP="00F67033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 образуется задержка в размещении риска по времени;</w:t>
      </w:r>
    </w:p>
    <w:p w:rsidR="00F67033" w:rsidRPr="001428F9" w:rsidRDefault="00F67033" w:rsidP="00F67033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дает возможность сохранить сбалансированный страховой портфель.</w:t>
      </w:r>
    </w:p>
    <w:p w:rsidR="00110136" w:rsidRPr="001428F9" w:rsidRDefault="00F67033" w:rsidP="006206A1">
      <w:pPr>
        <w:pStyle w:val="af1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Какой принцип в размещении средств является существенным в традиционных видах страхования жизни:</w:t>
      </w:r>
    </w:p>
    <w:p w:rsidR="00110136" w:rsidRPr="001428F9" w:rsidRDefault="00F67033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возвратности;</w:t>
      </w:r>
    </w:p>
    <w:p w:rsidR="00F67033" w:rsidRPr="001428F9" w:rsidRDefault="00F67033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ликвидности;</w:t>
      </w:r>
    </w:p>
    <w:p w:rsidR="00F67033" w:rsidRPr="001428F9" w:rsidRDefault="00F67033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прибыльности.</w:t>
      </w:r>
    </w:p>
    <w:p w:rsidR="00F67033" w:rsidRPr="001428F9" w:rsidRDefault="0067177A" w:rsidP="006206A1">
      <w:pPr>
        <w:pStyle w:val="af1"/>
        <w:numPr>
          <w:ilvl w:val="0"/>
          <w:numId w:val="17"/>
        </w:numPr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Укажите разрешенные формы вложений страховых резервов:</w:t>
      </w:r>
    </w:p>
    <w:p w:rsidR="00F67033" w:rsidRPr="001428F9" w:rsidRDefault="0067177A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вклады в уставный капитал страховой организации;</w:t>
      </w:r>
    </w:p>
    <w:p w:rsidR="0067177A" w:rsidRPr="001428F9" w:rsidRDefault="0067177A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космические объекты, подлежащие государственной регистрации;</w:t>
      </w:r>
    </w:p>
    <w:p w:rsidR="0067177A" w:rsidRPr="001428F9" w:rsidRDefault="0067177A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доля перестраховщиков в страховых резервах.</w:t>
      </w:r>
    </w:p>
    <w:p w:rsidR="003F4CAA" w:rsidRPr="001428F9" w:rsidRDefault="003F4CAA" w:rsidP="003F4CAA">
      <w:pPr>
        <w:pStyle w:val="Style22"/>
        <w:widowControl/>
        <w:numPr>
          <w:ilvl w:val="0"/>
          <w:numId w:val="17"/>
        </w:numPr>
        <w:tabs>
          <w:tab w:val="left" w:pos="528"/>
          <w:tab w:val="left" w:pos="851"/>
        </w:tabs>
        <w:spacing w:line="240" w:lineRule="auto"/>
        <w:ind w:left="0" w:firstLine="360"/>
        <w:rPr>
          <w:rStyle w:val="FontStyle49"/>
          <w:sz w:val="24"/>
          <w:szCs w:val="24"/>
        </w:rPr>
      </w:pPr>
      <w:r w:rsidRPr="001428F9">
        <w:t xml:space="preserve">В коэффициент Ф.В. </w:t>
      </w:r>
      <w:proofErr w:type="spellStart"/>
      <w:r w:rsidRPr="001428F9">
        <w:t>Коньшина</w:t>
      </w:r>
      <w:proofErr w:type="spellEnd"/>
      <w:r w:rsidRPr="001428F9">
        <w:t xml:space="preserve"> входит несколько составляющих, в числе которых: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страховая сумма;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число застрахованных объектов; </w:t>
      </w:r>
    </w:p>
    <w:p w:rsidR="003F4CAA" w:rsidRPr="001428F9" w:rsidRDefault="003F4CAA" w:rsidP="003F4CAA">
      <w:pPr>
        <w:shd w:val="clear" w:color="auto" w:fill="FFFFFF"/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в) средняя тарифная ставка; </w:t>
      </w:r>
    </w:p>
    <w:p w:rsidR="003F4CAA" w:rsidRPr="001428F9" w:rsidRDefault="003F4CAA" w:rsidP="003F4CAA">
      <w:pPr>
        <w:shd w:val="clear" w:color="auto" w:fill="FFFFFF"/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все ответы верны.</w:t>
      </w:r>
    </w:p>
    <w:p w:rsidR="003F4CAA" w:rsidRPr="001428F9" w:rsidRDefault="003F4CAA" w:rsidP="003F4CAA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Суммы уменьшения страхового резерва, образованного в предыдущем отчетном периоде при определении налоговой базы по налогу на прибыль, являются:</w:t>
      </w:r>
    </w:p>
    <w:p w:rsidR="003F4CAA" w:rsidRPr="001428F9" w:rsidRDefault="003F4CAA" w:rsidP="003F4CAA">
      <w:pPr>
        <w:shd w:val="clear" w:color="auto" w:fill="FFFFFF"/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расходом страховой организации; </w:t>
      </w:r>
    </w:p>
    <w:p w:rsidR="003F4CAA" w:rsidRPr="001428F9" w:rsidRDefault="003F4CAA" w:rsidP="003F4CAA">
      <w:pPr>
        <w:shd w:val="clear" w:color="auto" w:fill="FFFFFF"/>
        <w:ind w:firstLine="360"/>
        <w:jc w:val="both"/>
        <w:rPr>
          <w:sz w:val="24"/>
          <w:szCs w:val="24"/>
          <w:u w:val="single"/>
        </w:rPr>
      </w:pPr>
      <w:r w:rsidRPr="001428F9">
        <w:rPr>
          <w:sz w:val="24"/>
          <w:szCs w:val="24"/>
        </w:rPr>
        <w:t>б) доходом страховой организации;</w:t>
      </w:r>
    </w:p>
    <w:p w:rsidR="003F4CAA" w:rsidRPr="001428F9" w:rsidRDefault="003F4CAA" w:rsidP="003F4CAA">
      <w:pPr>
        <w:shd w:val="clear" w:color="auto" w:fill="FFFFFF"/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не включаются в налоговую базу по налогу на прибыль;</w:t>
      </w:r>
    </w:p>
    <w:p w:rsidR="003F4CAA" w:rsidRPr="001428F9" w:rsidRDefault="003F4CAA" w:rsidP="003F4CAA">
      <w:pPr>
        <w:shd w:val="clear" w:color="auto" w:fill="FFFFFF"/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 прибылью страховой организации.</w:t>
      </w:r>
    </w:p>
    <w:p w:rsidR="003F4CAA" w:rsidRPr="001428F9" w:rsidRDefault="003F4CAA" w:rsidP="003F4CAA">
      <w:pPr>
        <w:pStyle w:val="af1"/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Базовая страховая премия по подгруппам договоров, относящихся к учетной группе 8 (страхование грузов) заключенных сроком на 1 год, составила по кварталам прошедшего года (тыс. руб.): в первом – 87, во втором – 141, в третьем – 210,  в четвертом – 189. Определите резерв незаработанной премии на 1 января методом «одной восьмой».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380,36 тыс. руб.;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420,48 </w:t>
      </w:r>
      <w:proofErr w:type="spellStart"/>
      <w:proofErr w:type="gramStart"/>
      <w:r w:rsidRPr="001428F9">
        <w:rPr>
          <w:sz w:val="24"/>
          <w:szCs w:val="24"/>
        </w:rPr>
        <w:t>тыс</w:t>
      </w:r>
      <w:proofErr w:type="spellEnd"/>
      <w:proofErr w:type="gramEnd"/>
      <w:r w:rsidRPr="001428F9">
        <w:rPr>
          <w:sz w:val="24"/>
          <w:szCs w:val="24"/>
        </w:rPr>
        <w:t xml:space="preserve"> руб.;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471,12 тыс. руб.;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 478,12 тыс. руб.</w:t>
      </w:r>
    </w:p>
    <w:p w:rsidR="003F4CAA" w:rsidRPr="001428F9" w:rsidRDefault="003F4CAA" w:rsidP="003F4CAA">
      <w:pPr>
        <w:pStyle w:val="af1"/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Базовая страховая премия по подгруппам договоров, относящихся к учетной группе 4 (страхование граждан, выезжающих за границу) и заключенных сроком на 1 год в прошедшем году (тыс. руб.): в январе – 68, в июне – 127, в декабре – 70. Определите резерв незаработанной премии методом «1/24» на 1 января.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182,64 тыс. руб.;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255,12 тыс. руб.;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256,24 тыс. руб.;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264,30 тыс. руб.</w:t>
      </w:r>
    </w:p>
    <w:p w:rsidR="003F4CAA" w:rsidRPr="001428F9" w:rsidRDefault="003F4CAA" w:rsidP="003F4CAA">
      <w:pPr>
        <w:pStyle w:val="af1"/>
        <w:numPr>
          <w:ilvl w:val="0"/>
          <w:numId w:val="17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Что входит в состав резервов по страхованию иному, чем страхование жизни: 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резерв предупредительных мероприятий; 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резерв по страхованию жизни;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в) резерв незаработанной премии; 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стабилизационный резерв</w:t>
      </w:r>
    </w:p>
    <w:p w:rsidR="003F4CAA" w:rsidRPr="001428F9" w:rsidRDefault="003F4CAA" w:rsidP="003F4CAA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Источники временно свободных сре</w:t>
      </w:r>
      <w:proofErr w:type="gramStart"/>
      <w:r w:rsidRPr="001428F9">
        <w:rPr>
          <w:sz w:val="24"/>
          <w:szCs w:val="24"/>
        </w:rPr>
        <w:t>дств стр</w:t>
      </w:r>
      <w:proofErr w:type="gramEnd"/>
      <w:r w:rsidRPr="001428F9">
        <w:rPr>
          <w:sz w:val="24"/>
          <w:szCs w:val="24"/>
        </w:rPr>
        <w:t>аховой компании: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страховые резервы;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кредиты банка;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деньги уставного капитала;</w:t>
      </w:r>
    </w:p>
    <w:p w:rsidR="003F4CAA" w:rsidRPr="001428F9" w:rsidRDefault="003F4CAA" w:rsidP="003F4CAA">
      <w:pPr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кредиторская задолженность.</w:t>
      </w:r>
    </w:p>
    <w:p w:rsidR="00CA3498" w:rsidRPr="001428F9" w:rsidRDefault="00CA3498" w:rsidP="00CA3498">
      <w:pPr>
        <w:jc w:val="both"/>
        <w:rPr>
          <w:sz w:val="24"/>
          <w:szCs w:val="24"/>
        </w:rPr>
      </w:pPr>
    </w:p>
    <w:p w:rsidR="001A2418" w:rsidRPr="0032353C" w:rsidRDefault="00B32DEE" w:rsidP="001A2418">
      <w:pPr>
        <w:jc w:val="both"/>
        <w:rPr>
          <w:b/>
          <w:sz w:val="24"/>
          <w:szCs w:val="24"/>
        </w:rPr>
      </w:pPr>
      <w:r w:rsidRPr="0032353C">
        <w:rPr>
          <w:b/>
          <w:sz w:val="24"/>
          <w:szCs w:val="24"/>
        </w:rPr>
        <w:t>Раздел 3 Виды страхования</w:t>
      </w:r>
    </w:p>
    <w:p w:rsidR="00F67033" w:rsidRPr="001428F9" w:rsidRDefault="001C485C" w:rsidP="00F67033">
      <w:pPr>
        <w:numPr>
          <w:ilvl w:val="0"/>
          <w:numId w:val="14"/>
        </w:numPr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Страховое возмещение в имущественном страховании не может превысить:</w:t>
      </w:r>
    </w:p>
    <w:p w:rsidR="001C485C" w:rsidRPr="001428F9" w:rsidRDefault="001C485C" w:rsidP="001C485C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балансовую стоимость застрахованного имущества;</w:t>
      </w:r>
    </w:p>
    <w:p w:rsidR="001C485C" w:rsidRPr="001428F9" w:rsidRDefault="001C485C" w:rsidP="001C485C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б) страховую сумму;</w:t>
      </w:r>
    </w:p>
    <w:p w:rsidR="001C485C" w:rsidRPr="001428F9" w:rsidRDefault="001C485C" w:rsidP="001C485C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сумму уплаченных страховых взносов;</w:t>
      </w:r>
    </w:p>
    <w:p w:rsidR="001C485C" w:rsidRPr="001428F9" w:rsidRDefault="001C485C" w:rsidP="001C485C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размер ущерба.</w:t>
      </w:r>
    </w:p>
    <w:p w:rsidR="001C485C" w:rsidRPr="001428F9" w:rsidRDefault="001C485C" w:rsidP="001C485C">
      <w:pPr>
        <w:pStyle w:val="af1"/>
        <w:numPr>
          <w:ilvl w:val="0"/>
          <w:numId w:val="14"/>
        </w:numPr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Право регресса (суброгация) применимо:</w:t>
      </w:r>
    </w:p>
    <w:p w:rsidR="001C485C" w:rsidRPr="001428F9" w:rsidRDefault="001C485C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ко всем видам страхования имущества;</w:t>
      </w:r>
    </w:p>
    <w:p w:rsidR="001C485C" w:rsidRPr="001428F9" w:rsidRDefault="001C485C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ко всем видам страхования ответственности;</w:t>
      </w:r>
    </w:p>
    <w:p w:rsidR="001C485C" w:rsidRPr="001428F9" w:rsidRDefault="001C485C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ко всем видам личного страхования;</w:t>
      </w:r>
    </w:p>
    <w:p w:rsidR="001C485C" w:rsidRPr="001428F9" w:rsidRDefault="001C485C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ко всем видам страхования.</w:t>
      </w:r>
    </w:p>
    <w:p w:rsidR="001C485C" w:rsidRPr="001428F9" w:rsidRDefault="001C485C" w:rsidP="001C485C">
      <w:pPr>
        <w:pStyle w:val="af1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Выберите варианты страхового покрытия//, которые могут встретиться в договоре добровольного медицинского страхования:</w:t>
      </w:r>
    </w:p>
    <w:p w:rsidR="001C485C" w:rsidRPr="001428F9" w:rsidRDefault="001C485C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</w:t>
      </w:r>
      <w:r w:rsidR="0067177A" w:rsidRPr="001428F9">
        <w:rPr>
          <w:sz w:val="24"/>
          <w:szCs w:val="24"/>
        </w:rPr>
        <w:t>выплата пенсии по инвалидности;</w:t>
      </w:r>
    </w:p>
    <w:p w:rsidR="0067177A" w:rsidRPr="001428F9" w:rsidRDefault="0067177A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приобретение лекарств;</w:t>
      </w:r>
    </w:p>
    <w:p w:rsidR="0067177A" w:rsidRPr="001428F9" w:rsidRDefault="0067177A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денежная выплата за время госпитализации;</w:t>
      </w:r>
    </w:p>
    <w:p w:rsidR="0067177A" w:rsidRPr="001428F9" w:rsidRDefault="0067177A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оплата госпитализации.</w:t>
      </w:r>
    </w:p>
    <w:p w:rsidR="001C485C" w:rsidRPr="001428F9" w:rsidRDefault="0067177A" w:rsidP="0067177A">
      <w:pPr>
        <w:pStyle w:val="af1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Страховые медицинские организации, включенные в систему обязательного медицинского страхования, имеют право осуществлять:</w:t>
      </w:r>
    </w:p>
    <w:p w:rsidR="001C485C" w:rsidRPr="001428F9" w:rsidRDefault="0067177A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только обязательное медицинское страхование;</w:t>
      </w:r>
    </w:p>
    <w:p w:rsidR="0067177A" w:rsidRPr="001428F9" w:rsidRDefault="0067177A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только обязательное и добровольное медицинское страхование;</w:t>
      </w:r>
    </w:p>
    <w:p w:rsidR="0067177A" w:rsidRPr="001428F9" w:rsidRDefault="0067177A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только виды личного страхования;</w:t>
      </w:r>
    </w:p>
    <w:p w:rsidR="0067177A" w:rsidRPr="001428F9" w:rsidRDefault="0067177A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любые виды страхования.</w:t>
      </w:r>
    </w:p>
    <w:p w:rsidR="0067177A" w:rsidRPr="001428F9" w:rsidRDefault="0067177A" w:rsidP="0067177A">
      <w:pPr>
        <w:pStyle w:val="af1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Какие показатели деятельности страховых организаций используются при составлении рейтинга ведущими рейтинговыми агентствами:</w:t>
      </w:r>
    </w:p>
    <w:p w:rsidR="0067177A" w:rsidRPr="001428F9" w:rsidRDefault="0067177A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кредитоспособности;</w:t>
      </w:r>
    </w:p>
    <w:p w:rsidR="0067177A" w:rsidRPr="001428F9" w:rsidRDefault="0067177A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открытости;</w:t>
      </w:r>
    </w:p>
    <w:p w:rsidR="0067177A" w:rsidRPr="001428F9" w:rsidRDefault="0067177A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надежности.</w:t>
      </w:r>
    </w:p>
    <w:p w:rsidR="000C45DF" w:rsidRPr="001428F9" w:rsidRDefault="000C45DF" w:rsidP="000C45DF">
      <w:pPr>
        <w:pStyle w:val="af1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На страховом рынке без регистрации в органах страхового надзора вправе действовать:</w:t>
      </w:r>
    </w:p>
    <w:p w:rsidR="0067177A" w:rsidRPr="001428F9" w:rsidRDefault="000C45DF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общество взаимного страхования;</w:t>
      </w:r>
    </w:p>
    <w:p w:rsidR="000C45DF" w:rsidRPr="001428F9" w:rsidRDefault="000C45DF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страховой брокер;</w:t>
      </w:r>
    </w:p>
    <w:p w:rsidR="000C45DF" w:rsidRPr="001428F9" w:rsidRDefault="000C45DF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страховой агент;</w:t>
      </w:r>
    </w:p>
    <w:p w:rsidR="000C45DF" w:rsidRPr="001428F9" w:rsidRDefault="000C45DF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страховая медицинская организация.</w:t>
      </w:r>
    </w:p>
    <w:p w:rsidR="000C45DF" w:rsidRPr="001428F9" w:rsidRDefault="000C45DF" w:rsidP="000C45DF">
      <w:pPr>
        <w:pStyle w:val="af1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По законодательству РФ объектом добровольного медицинского страхования являются имущественные интересы граждан, связанные с компенсацией:</w:t>
      </w:r>
    </w:p>
    <w:p w:rsidR="000C45DF" w:rsidRPr="001428F9" w:rsidRDefault="000C45DF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всех медицинских расходов застрахованного лица;</w:t>
      </w:r>
    </w:p>
    <w:p w:rsidR="000C45DF" w:rsidRPr="001428F9" w:rsidRDefault="000C45DF" w:rsidP="001C485C">
      <w:pPr>
        <w:pStyle w:val="af1"/>
        <w:ind w:left="0" w:firstLine="426"/>
        <w:jc w:val="both"/>
        <w:rPr>
          <w:sz w:val="24"/>
          <w:szCs w:val="24"/>
        </w:rPr>
      </w:pPr>
      <w:proofErr w:type="gramStart"/>
      <w:r w:rsidRPr="001428F9">
        <w:rPr>
          <w:sz w:val="24"/>
          <w:szCs w:val="24"/>
        </w:rPr>
        <w:t>б) расходов застрахованного лица на получение дополнительных медицинских услуг сверх установленных базовой программой обязательного медицинского страхования;</w:t>
      </w:r>
      <w:proofErr w:type="gramEnd"/>
    </w:p>
    <w:p w:rsidR="000C45DF" w:rsidRPr="001428F9" w:rsidRDefault="000C45DF" w:rsidP="000C45DF">
      <w:pPr>
        <w:pStyle w:val="af1"/>
        <w:ind w:left="0" w:firstLine="426"/>
        <w:jc w:val="both"/>
        <w:rPr>
          <w:sz w:val="24"/>
          <w:szCs w:val="24"/>
        </w:rPr>
      </w:pPr>
      <w:proofErr w:type="gramStart"/>
      <w:r w:rsidRPr="001428F9">
        <w:rPr>
          <w:sz w:val="24"/>
          <w:szCs w:val="24"/>
        </w:rPr>
        <w:t>в) расходов застрахованного лица на получение дополнительных медицинских услуг сверх установленных территориальными программами обязательного медицинского страхования;</w:t>
      </w:r>
      <w:proofErr w:type="gramEnd"/>
    </w:p>
    <w:p w:rsidR="001C485C" w:rsidRPr="001428F9" w:rsidRDefault="000C45DF" w:rsidP="001C485C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любых медицинских расходов, кроме расходов на санаторно-курортное лечение и реабилитацию.</w:t>
      </w:r>
    </w:p>
    <w:p w:rsidR="001C485C" w:rsidRPr="001428F9" w:rsidRDefault="001C485C" w:rsidP="001C485C">
      <w:pPr>
        <w:pStyle w:val="af1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Порядок осуществления платежей на обязательное медицинское страхование неработающего населения регулируется:</w:t>
      </w:r>
    </w:p>
    <w:p w:rsidR="001C485C" w:rsidRPr="001428F9" w:rsidRDefault="001C485C" w:rsidP="001C485C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Налоговым кодексом РФ;</w:t>
      </w:r>
    </w:p>
    <w:p w:rsidR="001C485C" w:rsidRPr="001428F9" w:rsidRDefault="001C485C" w:rsidP="001C485C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Федеральным законом «Об обязательном медицинском страховании в РФ»;</w:t>
      </w:r>
    </w:p>
    <w:p w:rsidR="001C485C" w:rsidRPr="001428F9" w:rsidRDefault="001C485C" w:rsidP="001C485C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базовой программой обязательного медицинского страхования.</w:t>
      </w:r>
    </w:p>
    <w:p w:rsidR="001C485C" w:rsidRPr="001428F9" w:rsidRDefault="0067177A" w:rsidP="0067177A">
      <w:pPr>
        <w:pStyle w:val="af1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Необходимые расходы, предпринятые страхователем для уменьшения убытков от страхового случая по договору имущественного страхования:</w:t>
      </w:r>
    </w:p>
    <w:p w:rsidR="001C485C" w:rsidRPr="001428F9" w:rsidRDefault="0067177A" w:rsidP="001C485C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не возмещаются страховщиком;</w:t>
      </w:r>
    </w:p>
    <w:p w:rsidR="0067177A" w:rsidRPr="001428F9" w:rsidRDefault="0067177A" w:rsidP="001C485C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возмещаются, если они были сделаны по указанию страховщика;</w:t>
      </w:r>
    </w:p>
    <w:p w:rsidR="0067177A" w:rsidRPr="001428F9" w:rsidRDefault="0067177A" w:rsidP="001C485C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возмещаются, если они были успешными и способствовали сокращению убытков;</w:t>
      </w:r>
    </w:p>
    <w:p w:rsidR="0067177A" w:rsidRPr="001428F9" w:rsidRDefault="0067177A" w:rsidP="001C485C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возмещаются в любом случае.</w:t>
      </w:r>
    </w:p>
    <w:p w:rsidR="001A2418" w:rsidRPr="001428F9" w:rsidRDefault="001A2418" w:rsidP="003F4CAA">
      <w:pPr>
        <w:numPr>
          <w:ilvl w:val="0"/>
          <w:numId w:val="1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Записанное в правилах освобождения страховщика от возмещения убытков, не превышающих определенного размера – это: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франшиза;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страховая ответственность;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в) страховая сумма.</w:t>
      </w:r>
    </w:p>
    <w:p w:rsidR="00110136" w:rsidRPr="001428F9" w:rsidRDefault="00110136" w:rsidP="00F67033">
      <w:pPr>
        <w:pStyle w:val="af1"/>
        <w:numPr>
          <w:ilvl w:val="0"/>
          <w:numId w:val="14"/>
        </w:numPr>
        <w:ind w:left="84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технических рисков включает такие виды страхования, как:</w:t>
      </w:r>
    </w:p>
    <w:p w:rsidR="00110136" w:rsidRPr="001428F9" w:rsidRDefault="00110136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8309EA" w:rsidRPr="001428F9">
        <w:rPr>
          <w:sz w:val="24"/>
          <w:szCs w:val="24"/>
        </w:rPr>
        <w:t xml:space="preserve"> авиационное страхование;</w:t>
      </w:r>
    </w:p>
    <w:p w:rsidR="008309EA" w:rsidRPr="001428F9" w:rsidRDefault="008309EA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страхование космических аппаратов;</w:t>
      </w:r>
    </w:p>
    <w:p w:rsidR="008309EA" w:rsidRPr="001428F9" w:rsidRDefault="008309EA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страхование ответственности архитектурно-проектных организаций;</w:t>
      </w:r>
    </w:p>
    <w:p w:rsidR="008309EA" w:rsidRPr="001428F9" w:rsidRDefault="008309EA" w:rsidP="00110136">
      <w:pPr>
        <w:pStyle w:val="af1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страхование электронного оборудования.</w:t>
      </w:r>
    </w:p>
    <w:p w:rsidR="001A2418" w:rsidRPr="001428F9" w:rsidRDefault="001A2418" w:rsidP="003F4CAA">
      <w:pPr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случае заключения договора страхования с применением франшизы, на что может рассчитывать страхователь со стороны страховой компании: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освобождение от уплаты страхового взноса;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увеличение страхового возмещения в результате наступления страхового случая;</w:t>
      </w:r>
    </w:p>
    <w:p w:rsidR="001A2418" w:rsidRPr="001428F9" w:rsidRDefault="001A2418" w:rsidP="001A2418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 в) скидки со страхового взноса.</w:t>
      </w:r>
    </w:p>
    <w:p w:rsidR="001A2418" w:rsidRPr="001428F9" w:rsidRDefault="001A2418" w:rsidP="00F67033">
      <w:pPr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Двойное страхование – это …</w:t>
      </w:r>
    </w:p>
    <w:p w:rsidR="001A2418" w:rsidRPr="001428F9" w:rsidRDefault="001A2418" w:rsidP="003F4CAA">
      <w:pPr>
        <w:shd w:val="clear" w:color="auto" w:fill="FFFFFF"/>
        <w:ind w:firstLine="567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участие двух или более страховщиков в заключени</w:t>
      </w:r>
      <w:proofErr w:type="gramStart"/>
      <w:r w:rsidRPr="001428F9">
        <w:rPr>
          <w:sz w:val="24"/>
          <w:szCs w:val="24"/>
        </w:rPr>
        <w:t>и</w:t>
      </w:r>
      <w:proofErr w:type="gramEnd"/>
      <w:r w:rsidRPr="001428F9">
        <w:rPr>
          <w:sz w:val="24"/>
          <w:szCs w:val="24"/>
        </w:rPr>
        <w:t xml:space="preserve"> одного и того же договора страхования;</w:t>
      </w:r>
    </w:p>
    <w:p w:rsidR="001A2418" w:rsidRPr="001428F9" w:rsidRDefault="001A2418" w:rsidP="003F4CAA">
      <w:pPr>
        <w:shd w:val="clear" w:color="auto" w:fill="FFFFFF"/>
        <w:ind w:firstLine="567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система экономических отношений вторичного страхования, при котором страховщик передает часть своей ответственности по объекту страхования другому страховщику с целью создания сбалансированного страхового портфеля;</w:t>
      </w:r>
    </w:p>
    <w:p w:rsidR="001A2418" w:rsidRPr="001428F9" w:rsidRDefault="001A2418" w:rsidP="003F4CAA">
      <w:pPr>
        <w:shd w:val="clear" w:color="auto" w:fill="FFFFFF"/>
        <w:ind w:firstLine="567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страхование у нескольких страховщиков одного и того же интереса от одних и тех же опасностей, когда общая страховая сумма больше страховой стоимости.</w:t>
      </w:r>
    </w:p>
    <w:p w:rsidR="001A2418" w:rsidRPr="001428F9" w:rsidRDefault="001A2418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При страховании грузов страховое покрытие распределяется </w:t>
      </w:r>
      <w:proofErr w:type="gramStart"/>
      <w:r w:rsidRPr="001428F9">
        <w:rPr>
          <w:sz w:val="24"/>
          <w:szCs w:val="24"/>
        </w:rPr>
        <w:t>на</w:t>
      </w:r>
      <w:proofErr w:type="gramEnd"/>
      <w:r w:rsidRPr="001428F9">
        <w:rPr>
          <w:sz w:val="24"/>
          <w:szCs w:val="24"/>
        </w:rPr>
        <w:t>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транспортные расходы;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убытки, взносы, жертвы общей аварии;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расходы, не указанные в договоре страхования.</w:t>
      </w:r>
    </w:p>
    <w:p w:rsidR="001A2418" w:rsidRPr="001428F9" w:rsidRDefault="001A2418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При осуществлении страхования имущества его страховая сумма: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может превышать его действительную стоимость на момент заключения договора страхования;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не может превышать его минимальную стоимость на момент заключения договора страхования;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не может превышать его действительную стоимость на момент заключения договора страхования.</w:t>
      </w:r>
    </w:p>
    <w:p w:rsidR="001A2418" w:rsidRPr="001428F9" w:rsidRDefault="001A2418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Комбинированное страхование – это: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страхование нескольких объектов страхования;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страхование одного объекта несколькими субъектами страхового дела;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страхование объектов, относящихся к разным видам имущественного страхования и/или личного страхования.</w:t>
      </w:r>
    </w:p>
    <w:p w:rsidR="001A2418" w:rsidRPr="001428F9" w:rsidRDefault="001A2418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Страховщик предоставил скидку старому клиенту.  При этом он руководствовался: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симпатиями к нему;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наличием большой информации об этом клиенте и его «предсказуемостью»;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стремлением поощрить за долгое сотрудничество.</w:t>
      </w:r>
    </w:p>
    <w:p w:rsidR="001A2418" w:rsidRPr="001428F9" w:rsidRDefault="001A2418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Безусловная франшиза - это: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франшиза, рассчитанная условными методами;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вычитаемая франшиза;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условная франшиза.</w:t>
      </w:r>
    </w:p>
    <w:p w:rsidR="001A2418" w:rsidRPr="001428F9" w:rsidRDefault="001A2418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Эксцедентная франшиза - это: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франшиза, рассчитанная на основе эксцедента;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невычитаемая франшиза;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интегральная франшиза.</w:t>
      </w:r>
    </w:p>
    <w:p w:rsidR="001A2418" w:rsidRPr="001428F9" w:rsidRDefault="001A2418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Сущность страхования как финансовой категории выражается через функции: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предупредительная;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формирование специального страхового фонда;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возмещение ущерба и личное материальное обеспечение граждан;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г) сберегательная.</w:t>
      </w:r>
    </w:p>
    <w:p w:rsidR="001A2418" w:rsidRPr="001428F9" w:rsidRDefault="001A2418" w:rsidP="00F67033">
      <w:pPr>
        <w:pStyle w:val="6"/>
        <w:keepNext/>
        <w:numPr>
          <w:ilvl w:val="0"/>
          <w:numId w:val="14"/>
        </w:numPr>
        <w:spacing w:before="0" w:after="0"/>
        <w:jc w:val="both"/>
        <w:rPr>
          <w:b w:val="0"/>
          <w:sz w:val="24"/>
          <w:szCs w:val="24"/>
        </w:rPr>
      </w:pPr>
      <w:r w:rsidRPr="001428F9">
        <w:rPr>
          <w:b w:val="0"/>
          <w:sz w:val="24"/>
          <w:szCs w:val="24"/>
        </w:rPr>
        <w:t>При расчете тарифа по страхованию жизни используются: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данные спросов;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б) таблицы смертности;</w:t>
      </w:r>
    </w:p>
    <w:p w:rsidR="001A2418" w:rsidRPr="001428F9" w:rsidRDefault="001A2418" w:rsidP="001A2418">
      <w:pPr>
        <w:rPr>
          <w:sz w:val="24"/>
          <w:szCs w:val="24"/>
        </w:rPr>
      </w:pPr>
      <w:r w:rsidRPr="001428F9">
        <w:rPr>
          <w:sz w:val="24"/>
          <w:szCs w:val="24"/>
        </w:rPr>
        <w:t xml:space="preserve">     в) данные полученные в органе страхового надзора.</w:t>
      </w:r>
    </w:p>
    <w:p w:rsidR="001A2418" w:rsidRPr="001428F9" w:rsidRDefault="001A2418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жизни с «доходностью» это: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когда при окончании договора выплачивают сумму, превышающую </w:t>
      </w:r>
      <w:proofErr w:type="gramStart"/>
      <w:r w:rsidRPr="001428F9">
        <w:rPr>
          <w:sz w:val="24"/>
          <w:szCs w:val="24"/>
        </w:rPr>
        <w:t>ответственность</w:t>
      </w:r>
      <w:proofErr w:type="gramEnd"/>
      <w:r w:rsidRPr="001428F9">
        <w:rPr>
          <w:sz w:val="24"/>
          <w:szCs w:val="24"/>
        </w:rPr>
        <w:t xml:space="preserve"> указанную в договоре;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когда страхователь по договору уплачивает страховые платежи ниже, чем указана ответственность страховщика.</w:t>
      </w:r>
    </w:p>
    <w:p w:rsidR="001A2418" w:rsidRPr="001428F9" w:rsidRDefault="001A2418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Личное страхование делится на три подотрасли: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страхование жизни;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социальное страхование;</w:t>
      </w:r>
    </w:p>
    <w:p w:rsidR="00B32DEE" w:rsidRPr="001428F9" w:rsidRDefault="001A2418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страхование от несчастных случаев.</w:t>
      </w:r>
    </w:p>
    <w:p w:rsidR="001A2418" w:rsidRPr="001428F9" w:rsidRDefault="001A2418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Субъектами перестрахования являются: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страховщики;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страхователь и страховщик;</w:t>
      </w:r>
    </w:p>
    <w:p w:rsidR="001A2418" w:rsidRPr="001428F9" w:rsidRDefault="001A2418" w:rsidP="001A2418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несколько страхователей и несколько страховщиков.</w:t>
      </w:r>
    </w:p>
    <w:p w:rsidR="001A2418" w:rsidRPr="001428F9" w:rsidRDefault="001A2418" w:rsidP="003F4CAA">
      <w:pPr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Суммы уменьшения страхового резерва, образованного в предыдущем отчетном периоде при определении налоговой базы по налогу на прибыль, являются:</w:t>
      </w:r>
    </w:p>
    <w:p w:rsidR="001A2418" w:rsidRPr="001428F9" w:rsidRDefault="001A2418" w:rsidP="003F4CAA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расходом страховой организации; </w:t>
      </w:r>
    </w:p>
    <w:p w:rsidR="001A2418" w:rsidRPr="001428F9" w:rsidRDefault="001A2418" w:rsidP="003F4CAA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доходом страховой организации;</w:t>
      </w:r>
    </w:p>
    <w:p w:rsidR="001A2418" w:rsidRPr="001428F9" w:rsidRDefault="001A2418" w:rsidP="003F4CAA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не включаются в налоговую базу по налогу на прибыль</w:t>
      </w:r>
    </w:p>
    <w:p w:rsidR="00B32DEE" w:rsidRPr="001428F9" w:rsidRDefault="00B32DEE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Страховой продукт на страховом рынке это:</w:t>
      </w:r>
    </w:p>
    <w:p w:rsidR="00B32DEE" w:rsidRPr="001428F9" w:rsidRDefault="00B32DEE" w:rsidP="00B32DEE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а) товар, предназначенный покупателю; </w:t>
      </w:r>
    </w:p>
    <w:p w:rsidR="00B32DEE" w:rsidRPr="001428F9" w:rsidRDefault="00B32DEE" w:rsidP="00B32DEE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б) товар, предназначенный страховым агентам;</w:t>
      </w:r>
    </w:p>
    <w:p w:rsidR="00B32DEE" w:rsidRPr="001428F9" w:rsidRDefault="00B32DEE" w:rsidP="00B32DEE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 в) страховая услуга.</w:t>
      </w:r>
    </w:p>
    <w:p w:rsidR="00B32DEE" w:rsidRPr="001428F9" w:rsidRDefault="00B32DEE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Выстроите порядок и последовательность проведения исследования страхового рынка: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технические решения;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стратегическое планирование;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сбор данных;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изложение целей;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д) составление объявлений;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е) исследование;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ж) план исследования;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з) анализ и интерпретация.</w:t>
      </w:r>
    </w:p>
    <w:p w:rsidR="00B32DEE" w:rsidRPr="001428F9" w:rsidRDefault="00B32DEE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Страховой маркетинг включает: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исследование страхового рынка;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создание филиальной сети;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лицензирование нового страхового продукта.</w:t>
      </w:r>
    </w:p>
    <w:p w:rsidR="00B32DEE" w:rsidRPr="001428F9" w:rsidRDefault="00B32DEE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Ценовая конкуренция это: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разработка и использование новых видов рекламы;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доведение параметров страхового продукта агентом до каждого потенциального клиента;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изменение тарифной ставки.</w:t>
      </w:r>
    </w:p>
    <w:p w:rsidR="00B32DEE" w:rsidRPr="001428F9" w:rsidRDefault="00B32DEE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Страховой брокер – это юридическое или физическое </w:t>
      </w:r>
      <w:proofErr w:type="gramStart"/>
      <w:r w:rsidRPr="001428F9">
        <w:rPr>
          <w:sz w:val="24"/>
          <w:szCs w:val="24"/>
        </w:rPr>
        <w:t>лицо</w:t>
      </w:r>
      <w:proofErr w:type="gramEnd"/>
      <w:r w:rsidRPr="001428F9">
        <w:rPr>
          <w:sz w:val="24"/>
          <w:szCs w:val="24"/>
        </w:rPr>
        <w:t xml:space="preserve"> работающее по: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доверенности страховой компании;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доверенности страхователя;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на основании лицензии полученной на право проведения брокерской деятельности.</w:t>
      </w:r>
    </w:p>
    <w:p w:rsidR="00B32DEE" w:rsidRPr="001428F9" w:rsidRDefault="00B32DEE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Рынок страховщика – это …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когда спрос на страховой продукт превышает предложение;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когда предложение страховых услуг превышает спрос;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когда спрос на страховой продукт равен предложению страховых услуг.</w:t>
      </w:r>
    </w:p>
    <w:p w:rsidR="00B32DEE" w:rsidRPr="001428F9" w:rsidRDefault="00B32DEE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Принцип рыночной экономики: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свободная игра спроса и предложения на страховые услуги;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единые тарифы на однородные страховые продукты;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свобода ценообразования.</w:t>
      </w:r>
    </w:p>
    <w:p w:rsidR="00B32DEE" w:rsidRPr="001428F9" w:rsidRDefault="00B32DEE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 xml:space="preserve"> Страховые </w:t>
      </w:r>
      <w:proofErr w:type="gramStart"/>
      <w:r w:rsidRPr="001428F9">
        <w:rPr>
          <w:sz w:val="24"/>
          <w:szCs w:val="24"/>
        </w:rPr>
        <w:t>компании</w:t>
      </w:r>
      <w:proofErr w:type="gramEnd"/>
      <w:r w:rsidRPr="001428F9">
        <w:rPr>
          <w:sz w:val="24"/>
          <w:szCs w:val="24"/>
        </w:rPr>
        <w:t xml:space="preserve"> какой страны осуществляют такой тип страхования, как </w:t>
      </w:r>
      <w:proofErr w:type="spellStart"/>
      <w:r w:rsidRPr="001428F9">
        <w:rPr>
          <w:sz w:val="24"/>
          <w:szCs w:val="24"/>
        </w:rPr>
        <w:t>бекифиты</w:t>
      </w:r>
      <w:proofErr w:type="spellEnd"/>
      <w:r w:rsidRPr="001428F9">
        <w:rPr>
          <w:sz w:val="24"/>
          <w:szCs w:val="24"/>
        </w:rPr>
        <w:t xml:space="preserve"> и что он включает?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США, страхование жизни и здоровья, медицинское, пенсий, сберегательное;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Англия, страхование строений, автомобилей;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Германия, страхование имущества граждан;</w:t>
      </w:r>
    </w:p>
    <w:p w:rsidR="00B32DEE" w:rsidRPr="001428F9" w:rsidRDefault="00B32DEE" w:rsidP="00B32DEE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г) Франция, страхование предпринимательских рисков.</w:t>
      </w:r>
    </w:p>
    <w:p w:rsidR="00B32DEE" w:rsidRPr="001428F9" w:rsidRDefault="00B32DEE" w:rsidP="00F67033">
      <w:pPr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Какая из зарубежных стран знаменита широко известной страховой корпорацией ЛЛОЙД?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Франция;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Австралия;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Великобритания.</w:t>
      </w:r>
    </w:p>
    <w:p w:rsidR="00B32DEE" w:rsidRPr="001428F9" w:rsidRDefault="00B32DEE" w:rsidP="002874ED">
      <w:pPr>
        <w:numPr>
          <w:ilvl w:val="0"/>
          <w:numId w:val="14"/>
        </w:numPr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Какая организация в Великобритании выполняет функции органа государственного страхового надзора?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Департамент страхового надзора;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Департамент торговли и промышленности;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Департамент финансов.</w:t>
      </w:r>
    </w:p>
    <w:p w:rsidR="00B32DEE" w:rsidRPr="001428F9" w:rsidRDefault="00B32DEE" w:rsidP="002874ED">
      <w:pPr>
        <w:numPr>
          <w:ilvl w:val="0"/>
          <w:numId w:val="14"/>
        </w:numPr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Все действующие национальные и иностранные страховые компании, какой страны подлежат обязательному государственному страховому надзору со стороны Федерального ведомства надзора за деятельностью страховых компаний?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США;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Великобритания;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Франция;</w:t>
      </w:r>
    </w:p>
    <w:p w:rsidR="00B32DEE" w:rsidRPr="001428F9" w:rsidRDefault="00B32DEE" w:rsidP="00B32DEE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г) Германия.</w:t>
      </w:r>
    </w:p>
    <w:p w:rsidR="00B32DEE" w:rsidRPr="001428F9" w:rsidRDefault="00B32DEE" w:rsidP="002874ED">
      <w:pPr>
        <w:numPr>
          <w:ilvl w:val="0"/>
          <w:numId w:val="14"/>
        </w:numPr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В какой зарубежной стране нет единого Федерального закона о страховании и единого федерального органа по надзору за страховой деятельностью?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США;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Великобритания;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Франция;</w:t>
      </w:r>
    </w:p>
    <w:p w:rsidR="00B32DEE" w:rsidRPr="001428F9" w:rsidRDefault="00B32DEE" w:rsidP="00B32DEE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г) Австралия.</w:t>
      </w:r>
    </w:p>
    <w:p w:rsidR="00B32DEE" w:rsidRPr="001428F9" w:rsidRDefault="00B32DEE" w:rsidP="00F67033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При осуществлении личного страхования страховая сумма устанавливается: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страхователями;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страховщиком;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страховщиком по соглашению со страхователем.</w:t>
      </w:r>
    </w:p>
    <w:p w:rsidR="00B32DEE" w:rsidRPr="001428F9" w:rsidRDefault="00B32DEE" w:rsidP="00F67033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Договор ОМС от договора ДМС отличает: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страховой случай;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срок;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состав участников страховых правоотношений.</w:t>
      </w:r>
    </w:p>
    <w:p w:rsidR="00B32DEE" w:rsidRPr="001428F9" w:rsidRDefault="00B32DEE" w:rsidP="00F67033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При личном страховании 100% страховой суммы выплачивается: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в случае смерти </w:t>
      </w:r>
      <w:proofErr w:type="gramStart"/>
      <w:r w:rsidRPr="001428F9">
        <w:rPr>
          <w:sz w:val="24"/>
          <w:szCs w:val="24"/>
        </w:rPr>
        <w:t>застрахованного</w:t>
      </w:r>
      <w:proofErr w:type="gramEnd"/>
      <w:r w:rsidRPr="001428F9">
        <w:rPr>
          <w:sz w:val="24"/>
          <w:szCs w:val="24"/>
        </w:rPr>
        <w:t xml:space="preserve"> от любой причины; 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при временной утрате трудоспособности;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в) при получении </w:t>
      </w:r>
      <w:proofErr w:type="gramStart"/>
      <w:r w:rsidRPr="001428F9">
        <w:rPr>
          <w:sz w:val="24"/>
          <w:szCs w:val="24"/>
        </w:rPr>
        <w:t>застрахованным</w:t>
      </w:r>
      <w:proofErr w:type="gramEnd"/>
      <w:r w:rsidRPr="001428F9">
        <w:rPr>
          <w:sz w:val="24"/>
          <w:szCs w:val="24"/>
        </w:rPr>
        <w:t xml:space="preserve"> инвалидности 1 группы в результате страхового несчастного случая;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г) при дожитии </w:t>
      </w:r>
      <w:proofErr w:type="gramStart"/>
      <w:r w:rsidRPr="001428F9">
        <w:rPr>
          <w:sz w:val="24"/>
          <w:szCs w:val="24"/>
        </w:rPr>
        <w:t>застрахованным</w:t>
      </w:r>
      <w:proofErr w:type="gramEnd"/>
      <w:r w:rsidRPr="001428F9">
        <w:rPr>
          <w:sz w:val="24"/>
          <w:szCs w:val="24"/>
        </w:rPr>
        <w:t xml:space="preserve"> до конца срока страхования, если договор страхования при выплате страховых взносов в рассрочку оплачен на 60% на дату его завершения.</w:t>
      </w:r>
    </w:p>
    <w:p w:rsidR="00B32DEE" w:rsidRPr="001428F9" w:rsidRDefault="00B32DEE" w:rsidP="00F67033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Цель личного страхования – это обеспечение страховой защиты: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личного имущества граждан;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личной ответственности граждан;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отрасли страхования.</w:t>
      </w:r>
    </w:p>
    <w:p w:rsidR="00B32DEE" w:rsidRPr="001428F9" w:rsidRDefault="00B32DEE" w:rsidP="00F67033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Лицо, в пользу которого заключен договор страхования: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страховщик;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страхователь;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застрахованный;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выгодоприобретатель.</w:t>
      </w:r>
    </w:p>
    <w:p w:rsidR="00B32DEE" w:rsidRPr="001428F9" w:rsidRDefault="00B32DEE" w:rsidP="00F67033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Объекты смешанного страхования жизни – это: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жизнь, здоровье, доходы, имущество; 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б) жизнь, здоровье, ответственность перед третьими лицами;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дожить до окончания срока страхования, потери трудоспособности, смерть от любой причины.</w:t>
      </w:r>
    </w:p>
    <w:p w:rsidR="00B32DEE" w:rsidRPr="001428F9" w:rsidRDefault="00B32DEE" w:rsidP="00F67033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По договору личного страхования выплачиваются: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страховое обеспечение; 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страховое возмещение;</w:t>
      </w:r>
    </w:p>
    <w:p w:rsidR="00B32DEE" w:rsidRPr="001428F9" w:rsidRDefault="00B32DEE" w:rsidP="00B32DEE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страховая сумма.</w:t>
      </w:r>
    </w:p>
    <w:p w:rsidR="00B32DEE" w:rsidRPr="001428F9" w:rsidRDefault="00B32DEE" w:rsidP="00F67033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Назовите основные принципы по договору страхования жизни: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страховой интерес;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участие в прибыли страховой компании;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доступность страховых тарифов.</w:t>
      </w:r>
    </w:p>
    <w:p w:rsidR="00B32DEE" w:rsidRPr="001428F9" w:rsidRDefault="00B32DEE" w:rsidP="00F67033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Объекты личного страхования граждан: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не имеют стоимости;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не материальны;</w:t>
      </w:r>
    </w:p>
    <w:p w:rsidR="00B32DEE" w:rsidRPr="001428F9" w:rsidRDefault="00B32DEE" w:rsidP="00B32DEE">
      <w:pPr>
        <w:ind w:left="48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имеют стоимость, выражаемую в денежных единицах.</w:t>
      </w:r>
    </w:p>
    <w:p w:rsidR="001A2418" w:rsidRPr="001428F9" w:rsidRDefault="001A2418" w:rsidP="00F67033">
      <w:pPr>
        <w:pStyle w:val="af1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привлеченный капитал страховой организации входят: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 страховые резервы;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 кредиторская задолженность;</w:t>
      </w:r>
    </w:p>
    <w:p w:rsidR="001A2418" w:rsidRPr="001428F9" w:rsidRDefault="001A2418" w:rsidP="001A2418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уставный капитал.</w:t>
      </w:r>
    </w:p>
    <w:p w:rsidR="001A2418" w:rsidRPr="001428F9" w:rsidRDefault="001A2418" w:rsidP="00F67033">
      <w:pPr>
        <w:pStyle w:val="af1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собственный капитал страховой организации входят: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 добавочный капитал;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 резервный капитал;</w:t>
      </w:r>
    </w:p>
    <w:p w:rsidR="001A2418" w:rsidRPr="001428F9" w:rsidRDefault="001A2418" w:rsidP="001A2418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кредит.</w:t>
      </w:r>
    </w:p>
    <w:p w:rsidR="001A2418" w:rsidRPr="001428F9" w:rsidRDefault="001A2418" w:rsidP="00F67033">
      <w:pPr>
        <w:pStyle w:val="af1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Размер уставного капитала в страховой организации устанавливается:</w:t>
      </w:r>
    </w:p>
    <w:p w:rsidR="001A2418" w:rsidRPr="001428F9" w:rsidRDefault="001A2418" w:rsidP="002874ED">
      <w:pPr>
        <w:tabs>
          <w:tab w:val="left" w:pos="709"/>
        </w:tabs>
        <w:ind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 «Условиями лицензирования страховой деятельности на территории Российской Федерации»;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 правилами размещения страховых резервов;</w:t>
      </w:r>
    </w:p>
    <w:p w:rsidR="001A2418" w:rsidRPr="001428F9" w:rsidRDefault="001A2418" w:rsidP="001A2418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Законом «Об организации страхового дела в Российской Федерации».</w:t>
      </w:r>
    </w:p>
    <w:p w:rsidR="001A2418" w:rsidRPr="001428F9" w:rsidRDefault="001A2418" w:rsidP="00F67033">
      <w:pPr>
        <w:pStyle w:val="af1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Отношение числа страховых событий к числу объектов страхования – это: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частота страховых событий;</w:t>
      </w:r>
    </w:p>
    <w:p w:rsidR="001A2418" w:rsidRPr="001428F9" w:rsidRDefault="001A2418" w:rsidP="001A2418">
      <w:pPr>
        <w:ind w:left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коэффициент убыточности;</w:t>
      </w:r>
    </w:p>
    <w:p w:rsidR="001A2418" w:rsidRPr="001428F9" w:rsidRDefault="001A2418" w:rsidP="001A2418">
      <w:p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показатель доходности страховой организации.</w:t>
      </w:r>
    </w:p>
    <w:p w:rsidR="00615D55" w:rsidRPr="001428F9" w:rsidRDefault="00615D55" w:rsidP="00F67033">
      <w:pPr>
        <w:pStyle w:val="af1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объем ответственности по страхованию жизни входит: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вероятность умереть в течение определенного периода времени;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вероятность дожить до определенного периода жизни;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вероятность наступления несчастного случая и получения инвалидности;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вероятность наступления пенсионного возраста;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д) все перечисленные риски.</w:t>
      </w:r>
    </w:p>
    <w:p w:rsidR="00615D55" w:rsidRPr="001428F9" w:rsidRDefault="00615D55" w:rsidP="002874ED">
      <w:pPr>
        <w:pStyle w:val="af1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Договор страхования гражданской ответственности определяется как договор: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личного страхования;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имущественного страхования;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либо личного, либо имущественного страхования в зависимости от риска ответственности;</w:t>
      </w:r>
    </w:p>
    <w:p w:rsidR="00615D55" w:rsidRPr="001428F9" w:rsidRDefault="00615D55" w:rsidP="00615D55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перестрахования.</w:t>
      </w:r>
    </w:p>
    <w:p w:rsidR="004D21E1" w:rsidRPr="001428F9" w:rsidRDefault="004D21E1" w:rsidP="00F67033">
      <w:pPr>
        <w:pStyle w:val="af1"/>
        <w:numPr>
          <w:ilvl w:val="0"/>
          <w:numId w:val="14"/>
        </w:numPr>
        <w:shd w:val="clear" w:color="auto" w:fill="FFFFFF"/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Бонусы в страховании жизни означают:</w:t>
      </w:r>
    </w:p>
    <w:p w:rsidR="004D21E1" w:rsidRPr="001428F9" w:rsidRDefault="004D21E1" w:rsidP="004D21E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</w:t>
      </w:r>
      <w:r w:rsidR="00D47B51" w:rsidRPr="001428F9">
        <w:rPr>
          <w:sz w:val="24"/>
          <w:szCs w:val="24"/>
        </w:rPr>
        <w:t>увеличение страховой премии в зависимости от возраста застрахованного лица;</w:t>
      </w:r>
    </w:p>
    <w:p w:rsidR="00D47B51" w:rsidRPr="001428F9" w:rsidRDefault="00D47B51" w:rsidP="004D21E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назначение пожизненной ренты застрахованному лицу;</w:t>
      </w:r>
    </w:p>
    <w:p w:rsidR="00D47B51" w:rsidRPr="001428F9" w:rsidRDefault="00D47B51" w:rsidP="004D21E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увеличение страховой суммы за счет прибыли страховщика;</w:t>
      </w:r>
    </w:p>
    <w:p w:rsidR="00D47B51" w:rsidRPr="001428F9" w:rsidRDefault="00D47B51" w:rsidP="004D21E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увеличение страховой суммы в соответствии с индексом роста розничных цен.</w:t>
      </w:r>
    </w:p>
    <w:p w:rsidR="00957142" w:rsidRPr="001428F9" w:rsidRDefault="00957142" w:rsidP="00F67033">
      <w:pPr>
        <w:pStyle w:val="af1"/>
        <w:numPr>
          <w:ilvl w:val="0"/>
          <w:numId w:val="14"/>
        </w:numPr>
        <w:shd w:val="clear" w:color="auto" w:fill="FFFFFF"/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Вероятность наступления страхового случая равна единице:</w:t>
      </w:r>
    </w:p>
    <w:p w:rsidR="00957142" w:rsidRPr="001428F9" w:rsidRDefault="00957142" w:rsidP="00957142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по договору срочного страхования жизни на случай смерти;</w:t>
      </w:r>
    </w:p>
    <w:p w:rsidR="00957142" w:rsidRPr="001428F9" w:rsidRDefault="00957142" w:rsidP="00957142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договору срочного страхования жизни на случай дожития;</w:t>
      </w:r>
    </w:p>
    <w:p w:rsidR="00957142" w:rsidRPr="001428F9" w:rsidRDefault="00957142" w:rsidP="00957142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договору пожизненного страхования;</w:t>
      </w:r>
    </w:p>
    <w:p w:rsidR="00957142" w:rsidRPr="001428F9" w:rsidRDefault="00957142" w:rsidP="00957142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договору страхования жизни с условием выплаты страховой ренты.</w:t>
      </w:r>
    </w:p>
    <w:p w:rsidR="00202701" w:rsidRPr="001428F9" w:rsidRDefault="00202701" w:rsidP="00F67033">
      <w:pPr>
        <w:pStyle w:val="af1"/>
        <w:numPr>
          <w:ilvl w:val="0"/>
          <w:numId w:val="14"/>
        </w:numPr>
        <w:shd w:val="clear" w:color="auto" w:fill="FFFFFF"/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Общей аварией в морском страховании может быть признано:</w:t>
      </w:r>
    </w:p>
    <w:p w:rsidR="00202701" w:rsidRPr="001428F9" w:rsidRDefault="00202701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а) нанесение ущерба только одному из перевозимых грузов, застрахованному только одним страховщиком;</w:t>
      </w:r>
    </w:p>
    <w:p w:rsidR="00202701" w:rsidRPr="001428F9" w:rsidRDefault="00202701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нанесение ущерба только одному из перевозимых грузов, застрахованному несколькими страховщиками;</w:t>
      </w:r>
    </w:p>
    <w:p w:rsidR="00202701" w:rsidRPr="001428F9" w:rsidRDefault="00202701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нанесение ущерба нескольким перевозимым грузам, застрахованным разными страховщиками;</w:t>
      </w:r>
    </w:p>
    <w:p w:rsidR="00202701" w:rsidRPr="001428F9" w:rsidRDefault="00202701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все варианты ответов верны.</w:t>
      </w:r>
    </w:p>
    <w:p w:rsidR="005A0CA5" w:rsidRPr="001428F9" w:rsidRDefault="005A0CA5" w:rsidP="00F67033">
      <w:pPr>
        <w:pStyle w:val="af1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Определите сущность принципа возмещения ущерба в имущественном страховании:</w:t>
      </w:r>
    </w:p>
    <w:p w:rsidR="005A0CA5" w:rsidRPr="001428F9" w:rsidRDefault="005A0CA5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страховое возмещение не может превышать страховой суммы, указанной в договоре страхования;</w:t>
      </w:r>
    </w:p>
    <w:p w:rsidR="005A0CA5" w:rsidRPr="001428F9" w:rsidRDefault="005A0CA5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страховое возмещение не может превышать действительной стоимости застрахованных имущественных интересов на момент заключения договора;</w:t>
      </w:r>
    </w:p>
    <w:p w:rsidR="005A0CA5" w:rsidRPr="001428F9" w:rsidRDefault="005A0CA5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страховое возмещение не может превышать размера фактического ущерба, нанесенного застрахованным имуществом интересам;</w:t>
      </w:r>
    </w:p>
    <w:p w:rsidR="005A0CA5" w:rsidRPr="001428F9" w:rsidRDefault="005A0CA5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страховая сумма не может быть меньше действительной стоимости страхуемых имущественных интересов.</w:t>
      </w:r>
    </w:p>
    <w:p w:rsidR="005A0CA5" w:rsidRPr="001428F9" w:rsidRDefault="007C219E" w:rsidP="00F67033">
      <w:pPr>
        <w:pStyle w:val="af1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ind w:left="0" w:firstLine="426"/>
        <w:jc w:val="both"/>
        <w:rPr>
          <w:sz w:val="24"/>
          <w:szCs w:val="24"/>
        </w:rPr>
      </w:pPr>
      <w:proofErr w:type="gramStart"/>
      <w:r w:rsidRPr="001428F9">
        <w:rPr>
          <w:sz w:val="24"/>
          <w:szCs w:val="24"/>
        </w:rPr>
        <w:t>Применение</w:t>
      </w:r>
      <w:proofErr w:type="gramEnd"/>
      <w:r w:rsidRPr="001428F9">
        <w:rPr>
          <w:sz w:val="24"/>
          <w:szCs w:val="24"/>
        </w:rPr>
        <w:t xml:space="preserve"> какой франшизы всегда уменьшает размер страхового возмещения?</w:t>
      </w:r>
    </w:p>
    <w:p w:rsidR="007C219E" w:rsidRPr="001428F9" w:rsidRDefault="00B32D01" w:rsidP="007C219E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никакой;</w:t>
      </w:r>
    </w:p>
    <w:p w:rsidR="00B32D01" w:rsidRPr="001428F9" w:rsidRDefault="00B32D01" w:rsidP="007C219E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любой;</w:t>
      </w:r>
    </w:p>
    <w:p w:rsidR="00B32D01" w:rsidRPr="001428F9" w:rsidRDefault="00B32D01" w:rsidP="007C219E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условной;</w:t>
      </w:r>
    </w:p>
    <w:p w:rsidR="00B32D01" w:rsidRPr="001428F9" w:rsidRDefault="00B32D01" w:rsidP="007C219E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безусловной.</w:t>
      </w:r>
    </w:p>
    <w:p w:rsidR="005A0CA5" w:rsidRPr="001428F9" w:rsidRDefault="00F67033" w:rsidP="00F67033">
      <w:pPr>
        <w:pStyle w:val="af1"/>
        <w:numPr>
          <w:ilvl w:val="0"/>
          <w:numId w:val="14"/>
        </w:numPr>
        <w:shd w:val="clear" w:color="auto" w:fill="FFFFFF"/>
        <w:tabs>
          <w:tab w:val="left" w:pos="851"/>
        </w:tabs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Вероятность страховой выплаты равна 100 % по договору:</w:t>
      </w:r>
    </w:p>
    <w:p w:rsidR="005A0CA5" w:rsidRPr="001428F9" w:rsidRDefault="00F67033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пенсионного страхования;</w:t>
      </w:r>
    </w:p>
    <w:p w:rsidR="00F67033" w:rsidRPr="001428F9" w:rsidRDefault="00F67033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смешанного страхования жизни;</w:t>
      </w:r>
    </w:p>
    <w:p w:rsidR="00F67033" w:rsidRPr="001428F9" w:rsidRDefault="00F67033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срочного страхования на случай смерти;</w:t>
      </w:r>
    </w:p>
    <w:p w:rsidR="00F67033" w:rsidRPr="001428F9" w:rsidRDefault="00F67033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срочного страхования на случай дожития.</w:t>
      </w:r>
    </w:p>
    <w:p w:rsidR="006206A1" w:rsidRPr="001428F9" w:rsidRDefault="006206A1" w:rsidP="006206A1">
      <w:pPr>
        <w:pStyle w:val="af1"/>
        <w:numPr>
          <w:ilvl w:val="0"/>
          <w:numId w:val="14"/>
        </w:numPr>
        <w:shd w:val="clear" w:color="auto" w:fill="FFFFFF"/>
        <w:tabs>
          <w:tab w:val="left" w:pos="851"/>
        </w:tabs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Каско-страхование – это страхование:</w:t>
      </w:r>
    </w:p>
    <w:p w:rsidR="006206A1" w:rsidRPr="001428F9" w:rsidRDefault="006206A1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недвижимости;</w:t>
      </w:r>
    </w:p>
    <w:p w:rsidR="006206A1" w:rsidRPr="001428F9" w:rsidRDefault="006206A1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транспортных средств;</w:t>
      </w:r>
    </w:p>
    <w:p w:rsidR="006206A1" w:rsidRPr="001428F9" w:rsidRDefault="006206A1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грузов;</w:t>
      </w:r>
    </w:p>
    <w:p w:rsidR="006206A1" w:rsidRPr="001428F9" w:rsidRDefault="006206A1" w:rsidP="005A0CA5">
      <w:pPr>
        <w:pStyle w:val="af1"/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строительных рисков.</w:t>
      </w:r>
    </w:p>
    <w:p w:rsidR="00551CA4" w:rsidRPr="001428F9" w:rsidRDefault="00551CA4" w:rsidP="00551CA4">
      <w:pPr>
        <w:pStyle w:val="af1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Страховая выплата по договору страхования гражданской ответственности определяется как:</w:t>
      </w:r>
    </w:p>
    <w:p w:rsidR="005A0CA5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страховое возмещение;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страховое обеспечение;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либо как возмещение, либо как обеспечение в зависимости от объекта, которому нанесли ущерб (вред);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компенсационная выплата.</w:t>
      </w:r>
    </w:p>
    <w:p w:rsidR="00551CA4" w:rsidRPr="001428F9" w:rsidRDefault="00551CA4" w:rsidP="00551CA4">
      <w:pPr>
        <w:pStyle w:val="af1"/>
        <w:numPr>
          <w:ilvl w:val="0"/>
          <w:numId w:val="14"/>
        </w:numPr>
        <w:shd w:val="clear" w:color="auto" w:fill="FFFFFF"/>
        <w:ind w:left="78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страховании жизни не обеспечивается защитой: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вероятность умереть в течение определенного периода времени;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вероятность дожить до определенного периода времени;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вероятность наступления несчастного случая и получения инвалидности;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вероятность наступления пенсионного возраста.</w:t>
      </w:r>
    </w:p>
    <w:p w:rsidR="00551CA4" w:rsidRPr="001428F9" w:rsidRDefault="00551CA4" w:rsidP="00551CA4">
      <w:pPr>
        <w:pStyle w:val="af1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Предметом страхования ущербов от перерывов в производстве является (являются):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ущерб от пожара, вызвавшего перерыв в производстве;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расходы, понесенные страхователем по спасению имущества от пожара;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дополнительная аренда помещений или транспорта;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оплата восстановительной стоимости сгоревшего оборудования.</w:t>
      </w:r>
    </w:p>
    <w:p w:rsidR="003F4CAA" w:rsidRPr="001428F9" w:rsidRDefault="003F4CAA" w:rsidP="003F4CAA">
      <w:pPr>
        <w:pStyle w:val="af1"/>
        <w:numPr>
          <w:ilvl w:val="0"/>
          <w:numId w:val="1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Гражданин Иванов имеет договор страхования транспорта в размере 70% от действительной стоимости 50 000 руб. В результате ДТП пострадал автомобиль гр. Иванова на 7000 руб. и гр. </w:t>
      </w:r>
      <w:proofErr w:type="gramStart"/>
      <w:r w:rsidRPr="001428F9">
        <w:rPr>
          <w:sz w:val="24"/>
          <w:szCs w:val="24"/>
        </w:rPr>
        <w:t>Сидорова</w:t>
      </w:r>
      <w:proofErr w:type="gramEnd"/>
      <w:r w:rsidRPr="001428F9">
        <w:rPr>
          <w:sz w:val="24"/>
          <w:szCs w:val="24"/>
        </w:rPr>
        <w:t xml:space="preserve"> на 9000 руб. </w:t>
      </w:r>
      <w:proofErr w:type="gramStart"/>
      <w:r w:rsidRPr="001428F9">
        <w:rPr>
          <w:sz w:val="24"/>
          <w:szCs w:val="24"/>
        </w:rPr>
        <w:t>Какую</w:t>
      </w:r>
      <w:proofErr w:type="gramEnd"/>
      <w:r w:rsidRPr="001428F9">
        <w:rPr>
          <w:sz w:val="24"/>
          <w:szCs w:val="24"/>
        </w:rPr>
        <w:t xml:space="preserve"> сумму выплатит страховая компания гражданину Иванову, если будет установлено, что авария произошла по вине гражданина Сидорова?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50 000руб.; 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35 000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в)</w:t>
      </w:r>
      <w:r w:rsidR="003F4CAA" w:rsidRPr="001428F9">
        <w:rPr>
          <w:sz w:val="24"/>
          <w:szCs w:val="24"/>
        </w:rPr>
        <w:t xml:space="preserve"> 9 000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7 000 руб.</w:t>
      </w:r>
    </w:p>
    <w:p w:rsidR="003F4CAA" w:rsidRPr="001428F9" w:rsidRDefault="003F4CAA" w:rsidP="003F4CAA">
      <w:pPr>
        <w:pStyle w:val="af1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Исчислите величину страхового возмещения по системе предельной ответственности: Средняя урожайность пшеницы за 5 предшествующих лет – 26 ц с </w:t>
      </w:r>
      <w:proofErr w:type="gramStart"/>
      <w:r w:rsidRPr="001428F9">
        <w:rPr>
          <w:sz w:val="24"/>
          <w:szCs w:val="24"/>
        </w:rPr>
        <w:t>га</w:t>
      </w:r>
      <w:proofErr w:type="gramEnd"/>
      <w:r w:rsidRPr="001428F9">
        <w:rPr>
          <w:sz w:val="24"/>
          <w:szCs w:val="24"/>
        </w:rPr>
        <w:t xml:space="preserve">. Площадь посева – </w:t>
      </w:r>
      <w:smartTag w:uri="urn:schemas-microsoft-com:office:smarttags" w:element="metricconverter">
        <w:smartTagPr>
          <w:attr w:name="ProductID" w:val="100 га"/>
        </w:smartTagPr>
        <w:r w:rsidRPr="001428F9">
          <w:rPr>
            <w:sz w:val="24"/>
            <w:szCs w:val="24"/>
          </w:rPr>
          <w:t>100 га</w:t>
        </w:r>
      </w:smartTag>
      <w:r w:rsidRPr="001428F9">
        <w:rPr>
          <w:sz w:val="24"/>
          <w:szCs w:val="24"/>
        </w:rPr>
        <w:t xml:space="preserve">. Из-за происшедшего страхового случая (ливней) урожай пшеницы составил 12 ц с </w:t>
      </w:r>
      <w:proofErr w:type="gramStart"/>
      <w:r w:rsidRPr="001428F9">
        <w:rPr>
          <w:sz w:val="24"/>
          <w:szCs w:val="24"/>
        </w:rPr>
        <w:t>га</w:t>
      </w:r>
      <w:proofErr w:type="gramEnd"/>
      <w:r w:rsidRPr="001428F9">
        <w:rPr>
          <w:sz w:val="24"/>
          <w:szCs w:val="24"/>
        </w:rPr>
        <w:t>. Рыночная цена за 1 ц пшеницы – 180 руб. Ответственность страховщика – 70% от причиненного убытка.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327,6 тыс. руб.;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468 тыс. руб.;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252 тыс. </w:t>
      </w:r>
      <w:proofErr w:type="spellStart"/>
      <w:r w:rsidR="003F4CAA" w:rsidRPr="001428F9">
        <w:rPr>
          <w:sz w:val="24"/>
          <w:szCs w:val="24"/>
        </w:rPr>
        <w:t>руб</w:t>
      </w:r>
      <w:proofErr w:type="spellEnd"/>
      <w:r w:rsidR="003F4CAA" w:rsidRPr="001428F9">
        <w:rPr>
          <w:sz w:val="24"/>
          <w:szCs w:val="24"/>
        </w:rPr>
        <w:t>;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176,4 </w:t>
      </w:r>
      <w:proofErr w:type="spellStart"/>
      <w:r w:rsidR="003F4CAA" w:rsidRPr="001428F9">
        <w:rPr>
          <w:sz w:val="24"/>
          <w:szCs w:val="24"/>
        </w:rPr>
        <w:t>тыс</w:t>
      </w:r>
      <w:proofErr w:type="gramStart"/>
      <w:r w:rsidR="003F4CAA" w:rsidRPr="001428F9">
        <w:rPr>
          <w:sz w:val="24"/>
          <w:szCs w:val="24"/>
        </w:rPr>
        <w:t>.р</w:t>
      </w:r>
      <w:proofErr w:type="gramEnd"/>
      <w:r w:rsidR="003F4CAA" w:rsidRPr="001428F9">
        <w:rPr>
          <w:sz w:val="24"/>
          <w:szCs w:val="24"/>
        </w:rPr>
        <w:t>уб</w:t>
      </w:r>
      <w:proofErr w:type="spellEnd"/>
      <w:r w:rsidR="003F4CAA" w:rsidRPr="001428F9">
        <w:rPr>
          <w:sz w:val="24"/>
          <w:szCs w:val="24"/>
        </w:rPr>
        <w:t>.</w:t>
      </w:r>
    </w:p>
    <w:p w:rsidR="003F4CAA" w:rsidRPr="001428F9" w:rsidRDefault="003F4CAA" w:rsidP="002F368F">
      <w:pPr>
        <w:pStyle w:val="Style2"/>
        <w:widowControl/>
        <w:numPr>
          <w:ilvl w:val="0"/>
          <w:numId w:val="14"/>
        </w:numPr>
        <w:tabs>
          <w:tab w:val="left" w:pos="552"/>
          <w:tab w:val="left" w:pos="851"/>
        </w:tabs>
        <w:spacing w:line="240" w:lineRule="auto"/>
        <w:ind w:left="0" w:firstLine="360"/>
        <w:rPr>
          <w:snapToGrid w:val="0"/>
        </w:rPr>
      </w:pPr>
      <w:r w:rsidRPr="001428F9">
        <w:rPr>
          <w:snapToGrid w:val="0"/>
        </w:rPr>
        <w:t>Страховую стоимость имущества после заключения договора может оспаривать:</w:t>
      </w:r>
    </w:p>
    <w:p w:rsidR="003F4CAA" w:rsidRPr="001428F9" w:rsidRDefault="002F368F" w:rsidP="002F368F">
      <w:pPr>
        <w:pStyle w:val="Style2"/>
        <w:widowControl/>
        <w:tabs>
          <w:tab w:val="left" w:pos="552"/>
        </w:tabs>
        <w:spacing w:line="240" w:lineRule="auto"/>
        <w:ind w:firstLine="426"/>
        <w:rPr>
          <w:snapToGrid w:val="0"/>
        </w:rPr>
      </w:pPr>
      <w:r w:rsidRPr="001428F9">
        <w:rPr>
          <w:snapToGrid w:val="0"/>
        </w:rPr>
        <w:t>а)</w:t>
      </w:r>
      <w:r w:rsidR="003F4CAA" w:rsidRPr="001428F9">
        <w:rPr>
          <w:snapToGrid w:val="0"/>
        </w:rPr>
        <w:t xml:space="preserve"> только страховщик, если докажет, что был умышленно введен в заблуждение страхователем;</w:t>
      </w:r>
    </w:p>
    <w:p w:rsidR="003F4CAA" w:rsidRPr="001428F9" w:rsidRDefault="002F368F" w:rsidP="002F368F">
      <w:pPr>
        <w:pStyle w:val="Style2"/>
        <w:widowControl/>
        <w:tabs>
          <w:tab w:val="left" w:pos="552"/>
        </w:tabs>
        <w:spacing w:line="240" w:lineRule="auto"/>
        <w:ind w:firstLine="426"/>
        <w:rPr>
          <w:snapToGrid w:val="0"/>
        </w:rPr>
      </w:pPr>
      <w:r w:rsidRPr="001428F9">
        <w:rPr>
          <w:snapToGrid w:val="0"/>
        </w:rPr>
        <w:t>б)</w:t>
      </w:r>
      <w:r w:rsidR="003F4CAA" w:rsidRPr="001428F9">
        <w:rPr>
          <w:snapToGrid w:val="0"/>
        </w:rPr>
        <w:t xml:space="preserve"> только страхователь;</w:t>
      </w:r>
    </w:p>
    <w:p w:rsidR="003F4CAA" w:rsidRPr="001428F9" w:rsidRDefault="002F368F" w:rsidP="002F368F">
      <w:pPr>
        <w:pStyle w:val="Style2"/>
        <w:widowControl/>
        <w:tabs>
          <w:tab w:val="left" w:pos="552"/>
        </w:tabs>
        <w:spacing w:line="240" w:lineRule="auto"/>
        <w:ind w:firstLine="426"/>
        <w:rPr>
          <w:snapToGrid w:val="0"/>
        </w:rPr>
      </w:pPr>
      <w:r w:rsidRPr="001428F9">
        <w:rPr>
          <w:snapToGrid w:val="0"/>
        </w:rPr>
        <w:t>в)</w:t>
      </w:r>
      <w:r w:rsidR="003F4CAA" w:rsidRPr="001428F9">
        <w:rPr>
          <w:snapToGrid w:val="0"/>
        </w:rPr>
        <w:t xml:space="preserve"> ни одна их сторон не может.</w:t>
      </w:r>
    </w:p>
    <w:p w:rsidR="003F4CAA" w:rsidRPr="001428F9" w:rsidRDefault="003F4CAA" w:rsidP="002F368F">
      <w:pPr>
        <w:pStyle w:val="af1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Размер страховой выплаты по договорам страхования домашнего имущества должен: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не превышать страховую сумму;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равняться страховой сумме;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равняться сумме ущерба;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не превышать сумму страхового взноса.</w:t>
      </w:r>
    </w:p>
    <w:p w:rsidR="003F4CAA" w:rsidRPr="001428F9" w:rsidRDefault="003F4CAA" w:rsidP="002F368F">
      <w:pPr>
        <w:pStyle w:val="af1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Гражданин Смирнов, имея домашнее имущество страховой стоимостью 140 тыс. руб., заключает договор страхования у страховщика</w:t>
      </w:r>
      <w:proofErr w:type="gramStart"/>
      <w:r w:rsidRPr="001428F9">
        <w:rPr>
          <w:sz w:val="24"/>
          <w:szCs w:val="24"/>
        </w:rPr>
        <w:t xml:space="preserve"> А</w:t>
      </w:r>
      <w:proofErr w:type="gramEnd"/>
      <w:r w:rsidRPr="001428F9">
        <w:rPr>
          <w:sz w:val="24"/>
          <w:szCs w:val="24"/>
        </w:rPr>
        <w:t xml:space="preserve"> на 80 тыс. руб., у страховщика Б на 75 тыс. руб. Какую сумму страхового возмещения получит гражданин Смирнов за сгоревшее имущество, при полной его гибели?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от страховщика</w:t>
      </w:r>
      <w:proofErr w:type="gramStart"/>
      <w:r w:rsidR="003F4CAA" w:rsidRPr="001428F9">
        <w:rPr>
          <w:sz w:val="24"/>
          <w:szCs w:val="24"/>
        </w:rPr>
        <w:t xml:space="preserve"> А</w:t>
      </w:r>
      <w:proofErr w:type="gramEnd"/>
      <w:r w:rsidR="003F4CAA" w:rsidRPr="001428F9">
        <w:rPr>
          <w:sz w:val="24"/>
          <w:szCs w:val="24"/>
        </w:rPr>
        <w:t xml:space="preserve"> – 80 тыс. руб., страховщика Б – 75 тыс. руб.;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140 тыс. руб.;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155 тыс. руб.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нет правильного ответа.</w:t>
      </w:r>
    </w:p>
    <w:p w:rsidR="003F4CAA" w:rsidRPr="001428F9" w:rsidRDefault="003F4CAA" w:rsidP="002F368F">
      <w:pPr>
        <w:pStyle w:val="af1"/>
        <w:numPr>
          <w:ilvl w:val="0"/>
          <w:numId w:val="14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Гражданин Орлов имеет договор страхования транспорта, в котором записана безусловная франшиза – 8000 руб., в результате ДТП автомобиль поврежден на 13 000 руб. Какую сумму страхового возмещения гр. Орлов получит от страховой компании? 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13000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8000 руб.,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5000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21000 руб.</w:t>
      </w:r>
    </w:p>
    <w:p w:rsidR="003F4CAA" w:rsidRPr="001428F9" w:rsidRDefault="003F4CAA" w:rsidP="003F4CAA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При осуществлении страхования имущества его страховая сумма: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может превышать его действительную стоимость на момент заключения договора страхования;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не может превышать его минимальную стоимость на момент заключения договора страхования;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не может превышать его действительную стоимость на момент заключения договора страхования;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может превышать его действительную стоимость на момент заключения договора страхования.</w:t>
      </w:r>
    </w:p>
    <w:p w:rsidR="003F4CAA" w:rsidRPr="001428F9" w:rsidRDefault="003F4CAA" w:rsidP="002F368F">
      <w:pPr>
        <w:pStyle w:val="af1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Объекты, не подлежащие имущественному страхованию по основному договору страхования: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ценные бумаги, фотоснимки, рукописи; 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одежда, обувь, посуда;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мебель, ковры, книги;</w:t>
      </w:r>
    </w:p>
    <w:p w:rsidR="003F4CAA" w:rsidRPr="001428F9" w:rsidRDefault="002F368F" w:rsidP="002F368F">
      <w:pPr>
        <w:ind w:left="142" w:firstLine="284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все ответы верны.</w:t>
      </w:r>
    </w:p>
    <w:p w:rsidR="003F4CAA" w:rsidRPr="001428F9" w:rsidRDefault="003F4CAA" w:rsidP="002F368F">
      <w:pPr>
        <w:pStyle w:val="af1"/>
        <w:numPr>
          <w:ilvl w:val="0"/>
          <w:numId w:val="1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Инвентарь застрахован по сумме пропорциональной ответственности на сумму 7438 руб. Оценка – 8500 </w:t>
      </w:r>
      <w:proofErr w:type="gramStart"/>
      <w:r w:rsidRPr="001428F9">
        <w:rPr>
          <w:sz w:val="24"/>
          <w:szCs w:val="24"/>
        </w:rPr>
        <w:t>руб</w:t>
      </w:r>
      <w:proofErr w:type="gramEnd"/>
      <w:r w:rsidRPr="001428F9">
        <w:rPr>
          <w:sz w:val="24"/>
          <w:szCs w:val="24"/>
        </w:rPr>
        <w:t>. При какой сумме ущерба страховое возмещение будет равно 6940 руб</w:t>
      </w:r>
      <w:r w:rsidR="002F368F" w:rsidRPr="001428F9">
        <w:rPr>
          <w:sz w:val="24"/>
          <w:szCs w:val="24"/>
        </w:rPr>
        <w:t>лей</w:t>
      </w:r>
      <w:r w:rsidRPr="001428F9">
        <w:rPr>
          <w:sz w:val="24"/>
          <w:szCs w:val="24"/>
        </w:rPr>
        <w:t>?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9109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7931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в)</w:t>
      </w:r>
      <w:r w:rsidR="003F4CAA" w:rsidRPr="001428F9">
        <w:rPr>
          <w:sz w:val="24"/>
          <w:szCs w:val="24"/>
        </w:rPr>
        <w:t xml:space="preserve"> 6073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7438 руб.</w:t>
      </w:r>
    </w:p>
    <w:p w:rsidR="003F4CAA" w:rsidRPr="001428F9" w:rsidRDefault="003F4CAA" w:rsidP="002F368F">
      <w:pPr>
        <w:pStyle w:val="af1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Определите страховое возмещение, выплаченное страховщиком пострадавшему третьему лицу. В договоре страхования профессиональной ответственности нотариуса предусмотрена страховая сумма 200 </w:t>
      </w:r>
      <w:proofErr w:type="spellStart"/>
      <w:proofErr w:type="gramStart"/>
      <w:r w:rsidRPr="001428F9">
        <w:rPr>
          <w:sz w:val="24"/>
          <w:szCs w:val="24"/>
        </w:rPr>
        <w:t>тыс</w:t>
      </w:r>
      <w:proofErr w:type="spellEnd"/>
      <w:proofErr w:type="gramEnd"/>
      <w:r w:rsidRPr="001428F9">
        <w:rPr>
          <w:sz w:val="24"/>
          <w:szCs w:val="24"/>
        </w:rPr>
        <w:t xml:space="preserve"> руб., безусловная франшиза – 5 тыс. руб. В результате страхового случая (упущения нотариуса при исполнении служебных обязанностей) нанесен ущерб клиенту в размере 169 тыс. руб. Кроме того, расходы, произведенные предъявителем претензии, составили 2,1 тыс. руб., расходы, произведенные нотариусом с согласия страховщика – 1,5 тыс. руб.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страховщик никакой суммы не выплатит;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172,6 тыс.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166,1 тыс.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167,6 тыс. руб.</w:t>
      </w:r>
    </w:p>
    <w:p w:rsidR="003F4CAA" w:rsidRPr="001428F9" w:rsidRDefault="003F4CAA" w:rsidP="003F4CAA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Диверсификация страхового дела осуществляется путем: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инвестирования сре</w:t>
      </w:r>
      <w:proofErr w:type="gramStart"/>
      <w:r w:rsidR="003F4CAA" w:rsidRPr="001428F9">
        <w:rPr>
          <w:sz w:val="24"/>
          <w:szCs w:val="24"/>
        </w:rPr>
        <w:t>дств стр</w:t>
      </w:r>
      <w:proofErr w:type="gramEnd"/>
      <w:r w:rsidR="003F4CAA" w:rsidRPr="001428F9">
        <w:rPr>
          <w:sz w:val="24"/>
          <w:szCs w:val="24"/>
        </w:rPr>
        <w:t>аховщика в корпоративные ценные бумаги;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проведения коммерческих торговых операций;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выдача кредитов коммерческим предприятиям;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нет верного ответа.</w:t>
      </w:r>
    </w:p>
    <w:p w:rsidR="003F4CAA" w:rsidRPr="001428F9" w:rsidRDefault="003F4CAA" w:rsidP="002F368F">
      <w:pPr>
        <w:pStyle w:val="af1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Доходами страховой организации при определении налоговой базы по налогу на прибыль являются: </w:t>
      </w:r>
    </w:p>
    <w:p w:rsidR="003F4CAA" w:rsidRPr="001428F9" w:rsidRDefault="002F368F" w:rsidP="002F368F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суммы уменьшения страхового резерва, образованного в предыдущем отчетном периоде;</w:t>
      </w:r>
    </w:p>
    <w:p w:rsidR="003F4CAA" w:rsidRPr="001428F9" w:rsidRDefault="002F368F" w:rsidP="002F368F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страховые премии по договорам страхования; </w:t>
      </w:r>
    </w:p>
    <w:p w:rsidR="003F4CAA" w:rsidRPr="001428F9" w:rsidRDefault="002F368F" w:rsidP="002F368F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страховые премии по рискам, переданным в перестрахование; </w:t>
      </w:r>
    </w:p>
    <w:p w:rsidR="003F4CAA" w:rsidRPr="001428F9" w:rsidRDefault="002F368F" w:rsidP="002F368F">
      <w:pPr>
        <w:shd w:val="clear" w:color="auto" w:fill="FFFFFF"/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страховые премии по рискам, принятым в перестрахование.</w:t>
      </w:r>
    </w:p>
    <w:p w:rsidR="003F4CAA" w:rsidRPr="001428F9" w:rsidRDefault="003F4CAA" w:rsidP="002F368F">
      <w:pPr>
        <w:pStyle w:val="af1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Определите страховой взнос транспортной организации на год при добровольном страховании гражданской ответственности водителей транспортных средств, если в организации работают со стажем работы до 5 лет – 12 человек, от 5 лет и выше – 27 человек. Страховая сумма гражданской ответственности на каждого водителя составляет 180 тыс. руб. Тарифные ставки в зависимости от стажа водителя до 5 лет – 3,7%, от 5 лет и выше – 2,9%.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140,94 тыс.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79,92 тыс.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174,24 тыс. руб</w:t>
      </w:r>
      <w:r w:rsidR="00111792">
        <w:rPr>
          <w:sz w:val="24"/>
          <w:szCs w:val="24"/>
        </w:rPr>
        <w:t>.</w:t>
      </w:r>
      <w:r w:rsidR="003F4CAA" w:rsidRPr="001428F9">
        <w:rPr>
          <w:sz w:val="24"/>
          <w:szCs w:val="24"/>
        </w:rPr>
        <w:t>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220,86 тыс. руб.</w:t>
      </w:r>
    </w:p>
    <w:p w:rsidR="003F4CAA" w:rsidRPr="001428F9" w:rsidRDefault="003F4CAA" w:rsidP="002F368F">
      <w:pPr>
        <w:pStyle w:val="af1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договоре страхования ответственности лимит страховой ответственности означает: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предел денежных обязатель</w:t>
      </w:r>
      <w:proofErr w:type="gramStart"/>
      <w:r w:rsidR="003F4CAA" w:rsidRPr="001428F9">
        <w:rPr>
          <w:sz w:val="24"/>
          <w:szCs w:val="24"/>
        </w:rPr>
        <w:t>ств стр</w:t>
      </w:r>
      <w:proofErr w:type="gramEnd"/>
      <w:r w:rsidR="003F4CAA" w:rsidRPr="001428F9">
        <w:rPr>
          <w:sz w:val="24"/>
          <w:szCs w:val="24"/>
        </w:rPr>
        <w:t>аховщика при компенсации ущерба, связанного с действиями страхователя, причинившего вред третьим лицам;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обязанность страховщика компенсировать уще</w:t>
      </w:r>
      <w:proofErr w:type="gramStart"/>
      <w:r w:rsidR="003F4CAA" w:rsidRPr="001428F9">
        <w:rPr>
          <w:sz w:val="24"/>
          <w:szCs w:val="24"/>
        </w:rPr>
        <w:t>рб стр</w:t>
      </w:r>
      <w:proofErr w:type="gramEnd"/>
      <w:r w:rsidR="003F4CAA" w:rsidRPr="001428F9">
        <w:rPr>
          <w:sz w:val="24"/>
          <w:szCs w:val="24"/>
        </w:rPr>
        <w:t>ахователя в отношении третьих лиц, указанных в договоре;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денежные обязательства страховщика перед третьими лицами, связанные с действиями страхователя, причинившего вред третьим лицам.</w:t>
      </w:r>
    </w:p>
    <w:p w:rsidR="003F4CAA" w:rsidRPr="001428F9" w:rsidRDefault="003F4CAA" w:rsidP="002F368F">
      <w:pPr>
        <w:pStyle w:val="af1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Полис (международный полис) страхования автогражданской ответственности стран, входящих в еврозону, называется: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«зеленая карта»;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«золотая середина»;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«</w:t>
      </w:r>
      <w:proofErr w:type="spellStart"/>
      <w:r w:rsidR="003F4CAA" w:rsidRPr="001428F9">
        <w:rPr>
          <w:sz w:val="24"/>
          <w:szCs w:val="24"/>
        </w:rPr>
        <w:t>еврокарта</w:t>
      </w:r>
      <w:proofErr w:type="spellEnd"/>
      <w:r w:rsidR="003F4CAA" w:rsidRPr="001428F9">
        <w:rPr>
          <w:sz w:val="24"/>
          <w:szCs w:val="24"/>
        </w:rPr>
        <w:t>»;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нет правильного ответа.</w:t>
      </w:r>
    </w:p>
    <w:p w:rsidR="003F4CAA" w:rsidRPr="001428F9" w:rsidRDefault="003F4CAA" w:rsidP="002F368F">
      <w:pPr>
        <w:pStyle w:val="af1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Заключен добровольный договор страхования гражданской ответственности владельцев автотранспортных </w:t>
      </w:r>
      <w:r w:rsidR="00111792" w:rsidRPr="001428F9">
        <w:rPr>
          <w:sz w:val="24"/>
          <w:szCs w:val="24"/>
        </w:rPr>
        <w:t>сре</w:t>
      </w:r>
      <w:proofErr w:type="gramStart"/>
      <w:r w:rsidR="00111792" w:rsidRPr="001428F9">
        <w:rPr>
          <w:sz w:val="24"/>
          <w:szCs w:val="24"/>
        </w:rPr>
        <w:t>дств</w:t>
      </w:r>
      <w:r w:rsidRPr="001428F9">
        <w:rPr>
          <w:sz w:val="24"/>
          <w:szCs w:val="24"/>
        </w:rPr>
        <w:t xml:space="preserve"> с л</w:t>
      </w:r>
      <w:proofErr w:type="gramEnd"/>
      <w:r w:rsidRPr="001428F9">
        <w:rPr>
          <w:sz w:val="24"/>
          <w:szCs w:val="24"/>
        </w:rPr>
        <w:t>имитом ответственности 500 тыс. руб. В результате ДТП был нанесен ущерб имуществу третьего лица на сумму 570 тыс. руб. Размер страхового возмещения составит: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400 тыс.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500 тыс.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570 тыс. руб.;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160 тыс. руб.</w:t>
      </w:r>
    </w:p>
    <w:p w:rsidR="003F4CAA" w:rsidRPr="001428F9" w:rsidRDefault="003F4CAA" w:rsidP="002F368F">
      <w:pPr>
        <w:pStyle w:val="af1"/>
        <w:numPr>
          <w:ilvl w:val="0"/>
          <w:numId w:val="14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Два страхователя («новый» и «старый») предлагают страховщику одинаковые риски. Правильное действие страховщика: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предоставить скидку новому, чтобы «заманить»;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предоставить скидку старому, как премию за долгое сотрудничество;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взять с них одинаковую плату;</w:t>
      </w:r>
    </w:p>
    <w:p w:rsidR="003F4CAA" w:rsidRPr="001428F9" w:rsidRDefault="002F368F" w:rsidP="002F368F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нет верного ответа.</w:t>
      </w:r>
    </w:p>
    <w:p w:rsidR="003F4CAA" w:rsidRPr="001428F9" w:rsidRDefault="003F4CAA" w:rsidP="002F368F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Мошеннические действия в период действия договора страхования:</w:t>
      </w:r>
    </w:p>
    <w:p w:rsidR="003F4CAA" w:rsidRPr="001428F9" w:rsidRDefault="001428F9" w:rsidP="001428F9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</w:t>
      </w:r>
      <w:r w:rsidR="003F4CAA" w:rsidRPr="001428F9">
        <w:rPr>
          <w:sz w:val="24"/>
          <w:szCs w:val="24"/>
        </w:rPr>
        <w:t xml:space="preserve"> поджог третьими лицами; </w:t>
      </w:r>
    </w:p>
    <w:p w:rsidR="003F4CAA" w:rsidRPr="001428F9" w:rsidRDefault="001428F9" w:rsidP="001428F9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</w:t>
      </w:r>
      <w:r w:rsidR="003F4CAA" w:rsidRPr="001428F9">
        <w:rPr>
          <w:sz w:val="24"/>
          <w:szCs w:val="24"/>
        </w:rPr>
        <w:t xml:space="preserve"> несообщение всех обстоятельств, имеющих значение для определения страхового риска;</w:t>
      </w:r>
    </w:p>
    <w:p w:rsidR="003F4CAA" w:rsidRPr="001428F9" w:rsidRDefault="001428F9" w:rsidP="001428F9">
      <w:pPr>
        <w:ind w:firstLine="426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</w:t>
      </w:r>
      <w:r w:rsidR="003F4CAA" w:rsidRPr="001428F9">
        <w:rPr>
          <w:sz w:val="24"/>
          <w:szCs w:val="24"/>
        </w:rPr>
        <w:t xml:space="preserve"> фальсификация наступления страхового случая вследствие сговора с    медицинскими работниками;</w:t>
      </w:r>
    </w:p>
    <w:p w:rsidR="003F4CAA" w:rsidRPr="001428F9" w:rsidRDefault="001428F9" w:rsidP="001428F9">
      <w:pPr>
        <w:ind w:firstLine="426"/>
        <w:rPr>
          <w:sz w:val="24"/>
          <w:szCs w:val="24"/>
        </w:rPr>
      </w:pPr>
      <w:r w:rsidRPr="001428F9">
        <w:rPr>
          <w:sz w:val="24"/>
          <w:szCs w:val="24"/>
        </w:rPr>
        <w:t>г)</w:t>
      </w:r>
      <w:r w:rsidR="003F4CAA" w:rsidRPr="001428F9">
        <w:rPr>
          <w:sz w:val="24"/>
          <w:szCs w:val="24"/>
        </w:rPr>
        <w:t xml:space="preserve"> все ответы верны.</w:t>
      </w:r>
    </w:p>
    <w:p w:rsidR="00551CA4" w:rsidRPr="001428F9" w:rsidRDefault="00551CA4" w:rsidP="00202701">
      <w:pPr>
        <w:pStyle w:val="af1"/>
        <w:shd w:val="clear" w:color="auto" w:fill="FFFFFF"/>
        <w:ind w:left="0" w:firstLine="426"/>
        <w:jc w:val="both"/>
        <w:rPr>
          <w:sz w:val="24"/>
          <w:szCs w:val="24"/>
        </w:rPr>
      </w:pPr>
    </w:p>
    <w:p w:rsidR="00852DE8" w:rsidRPr="001428F9" w:rsidRDefault="0032353C" w:rsidP="00852DE8">
      <w:pPr>
        <w:rPr>
          <w:b/>
          <w:sz w:val="24"/>
          <w:szCs w:val="24"/>
        </w:rPr>
      </w:pPr>
      <w:r>
        <w:rPr>
          <w:b/>
          <w:sz w:val="24"/>
          <w:szCs w:val="24"/>
        </w:rPr>
        <w:t>А.1 Вопросы для опроса</w:t>
      </w:r>
    </w:p>
    <w:p w:rsidR="00852DE8" w:rsidRPr="001428F9" w:rsidRDefault="00852DE8" w:rsidP="00852DE8">
      <w:pPr>
        <w:rPr>
          <w:sz w:val="24"/>
          <w:szCs w:val="24"/>
        </w:rPr>
      </w:pPr>
    </w:p>
    <w:p w:rsidR="00852DE8" w:rsidRPr="0032353C" w:rsidRDefault="00852DE8" w:rsidP="00852DE8">
      <w:pPr>
        <w:jc w:val="both"/>
        <w:rPr>
          <w:b/>
          <w:sz w:val="24"/>
          <w:szCs w:val="24"/>
        </w:rPr>
      </w:pPr>
      <w:r w:rsidRPr="0032353C">
        <w:rPr>
          <w:b/>
          <w:sz w:val="24"/>
          <w:szCs w:val="24"/>
        </w:rPr>
        <w:t>Раздел 1 Основы страхования</w:t>
      </w:r>
    </w:p>
    <w:p w:rsidR="00852DE8" w:rsidRPr="001428F9" w:rsidRDefault="00852DE8" w:rsidP="007E59ED">
      <w:pPr>
        <w:numPr>
          <w:ilvl w:val="0"/>
          <w:numId w:val="6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В </w:t>
      </w:r>
      <w:proofErr w:type="gramStart"/>
      <w:r w:rsidRPr="001428F9">
        <w:rPr>
          <w:sz w:val="24"/>
          <w:szCs w:val="24"/>
        </w:rPr>
        <w:t>силу</w:t>
      </w:r>
      <w:proofErr w:type="gramEnd"/>
      <w:r w:rsidRPr="001428F9">
        <w:rPr>
          <w:sz w:val="24"/>
          <w:szCs w:val="24"/>
        </w:rPr>
        <w:t xml:space="preserve"> каких обстоятельств и в </w:t>
      </w:r>
      <w:proofErr w:type="gramStart"/>
      <w:r w:rsidRPr="001428F9">
        <w:rPr>
          <w:sz w:val="24"/>
          <w:szCs w:val="24"/>
        </w:rPr>
        <w:t>какой</w:t>
      </w:r>
      <w:proofErr w:type="gramEnd"/>
      <w:r w:rsidRPr="001428F9">
        <w:rPr>
          <w:sz w:val="24"/>
          <w:szCs w:val="24"/>
        </w:rPr>
        <w:t xml:space="preserve"> форме возникло страхование?</w:t>
      </w:r>
    </w:p>
    <w:p w:rsidR="00852DE8" w:rsidRPr="001428F9" w:rsidRDefault="00852DE8" w:rsidP="007E59ED">
      <w:pPr>
        <w:numPr>
          <w:ilvl w:val="0"/>
          <w:numId w:val="6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Какие особенности присущи начальным формам страхования?</w:t>
      </w:r>
    </w:p>
    <w:p w:rsidR="00852DE8" w:rsidRPr="001428F9" w:rsidRDefault="00852DE8" w:rsidP="007E59ED">
      <w:pPr>
        <w:numPr>
          <w:ilvl w:val="0"/>
          <w:numId w:val="6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каких направлениях шло развитие страхования после начального его периода?</w:t>
      </w:r>
    </w:p>
    <w:p w:rsidR="00852DE8" w:rsidRPr="001428F9" w:rsidRDefault="00852DE8" w:rsidP="007E59ED">
      <w:pPr>
        <w:numPr>
          <w:ilvl w:val="0"/>
          <w:numId w:val="6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Какова главная цель </w:t>
      </w:r>
      <w:proofErr w:type="gramStart"/>
      <w:r w:rsidRPr="001428F9">
        <w:rPr>
          <w:sz w:val="24"/>
          <w:szCs w:val="24"/>
        </w:rPr>
        <w:t>страхования</w:t>
      </w:r>
      <w:proofErr w:type="gramEnd"/>
      <w:r w:rsidRPr="001428F9">
        <w:rPr>
          <w:sz w:val="24"/>
          <w:szCs w:val="24"/>
        </w:rPr>
        <w:t xml:space="preserve"> и </w:t>
      </w:r>
      <w:proofErr w:type="gramStart"/>
      <w:r w:rsidRPr="001428F9">
        <w:rPr>
          <w:sz w:val="24"/>
          <w:szCs w:val="24"/>
        </w:rPr>
        <w:t>какие</w:t>
      </w:r>
      <w:proofErr w:type="gramEnd"/>
      <w:r w:rsidRPr="001428F9">
        <w:rPr>
          <w:sz w:val="24"/>
          <w:szCs w:val="24"/>
        </w:rPr>
        <w:t xml:space="preserve"> функции страхования обеспечивают ее достижение?</w:t>
      </w:r>
    </w:p>
    <w:p w:rsidR="00852DE8" w:rsidRPr="001428F9" w:rsidRDefault="00852DE8" w:rsidP="007E59ED">
      <w:pPr>
        <w:numPr>
          <w:ilvl w:val="0"/>
          <w:numId w:val="6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Почему страхование - экономическая категория  и в чем заключается сущность страхования? </w:t>
      </w:r>
    </w:p>
    <w:p w:rsidR="00852DE8" w:rsidRPr="001428F9" w:rsidRDefault="00852DE8" w:rsidP="007E59ED">
      <w:pPr>
        <w:numPr>
          <w:ilvl w:val="0"/>
          <w:numId w:val="6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Почему в обществе кроме страховых фондов страховщиков создаются резервные или иные фонды?</w:t>
      </w:r>
    </w:p>
    <w:p w:rsidR="00852DE8" w:rsidRPr="001428F9" w:rsidRDefault="00852DE8" w:rsidP="007E59ED">
      <w:pPr>
        <w:numPr>
          <w:ilvl w:val="0"/>
          <w:numId w:val="6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Что понимается под страховым риском и страховым случаем?</w:t>
      </w:r>
    </w:p>
    <w:p w:rsidR="00852DE8" w:rsidRPr="001428F9" w:rsidRDefault="00852DE8" w:rsidP="007E59ED">
      <w:pPr>
        <w:numPr>
          <w:ilvl w:val="0"/>
          <w:numId w:val="6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Кто относится к субъектам  </w:t>
      </w:r>
      <w:proofErr w:type="gramStart"/>
      <w:r w:rsidRPr="001428F9">
        <w:rPr>
          <w:sz w:val="24"/>
          <w:szCs w:val="24"/>
        </w:rPr>
        <w:t>страхования</w:t>
      </w:r>
      <w:proofErr w:type="gramEnd"/>
      <w:r w:rsidRPr="001428F9">
        <w:rPr>
          <w:sz w:val="24"/>
          <w:szCs w:val="24"/>
        </w:rPr>
        <w:t xml:space="preserve"> и кто может быть в их качестве?</w:t>
      </w:r>
    </w:p>
    <w:p w:rsidR="00852DE8" w:rsidRPr="001428F9" w:rsidRDefault="00852DE8" w:rsidP="007E59ED">
      <w:pPr>
        <w:numPr>
          <w:ilvl w:val="0"/>
          <w:numId w:val="6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Что понимается </w:t>
      </w:r>
      <w:proofErr w:type="gramStart"/>
      <w:r w:rsidRPr="001428F9">
        <w:rPr>
          <w:sz w:val="24"/>
          <w:szCs w:val="24"/>
        </w:rPr>
        <w:t>под</w:t>
      </w:r>
      <w:proofErr w:type="gramEnd"/>
      <w:r w:rsidRPr="001428F9">
        <w:rPr>
          <w:sz w:val="24"/>
          <w:szCs w:val="24"/>
        </w:rPr>
        <w:t xml:space="preserve"> </w:t>
      </w:r>
      <w:proofErr w:type="gramStart"/>
      <w:r w:rsidRPr="001428F9">
        <w:rPr>
          <w:sz w:val="24"/>
          <w:szCs w:val="24"/>
        </w:rPr>
        <w:t>договорам</w:t>
      </w:r>
      <w:proofErr w:type="gramEnd"/>
      <w:r w:rsidRPr="001428F9">
        <w:rPr>
          <w:sz w:val="24"/>
          <w:szCs w:val="24"/>
        </w:rPr>
        <w:t xml:space="preserve"> страхования, страховым полисом?</w:t>
      </w:r>
    </w:p>
    <w:p w:rsidR="00852DE8" w:rsidRPr="001428F9" w:rsidRDefault="00852DE8" w:rsidP="007E59ED">
      <w:pPr>
        <w:numPr>
          <w:ilvl w:val="0"/>
          <w:numId w:val="6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Что понимается под страховой стоимостью имущества?</w:t>
      </w:r>
    </w:p>
    <w:p w:rsidR="00852DE8" w:rsidRPr="001428F9" w:rsidRDefault="00852DE8" w:rsidP="00852DE8">
      <w:pPr>
        <w:ind w:left="360"/>
        <w:jc w:val="both"/>
        <w:rPr>
          <w:sz w:val="24"/>
          <w:szCs w:val="24"/>
        </w:rPr>
      </w:pPr>
    </w:p>
    <w:p w:rsidR="00852DE8" w:rsidRPr="0032353C" w:rsidRDefault="00852DE8" w:rsidP="00852DE8">
      <w:pPr>
        <w:ind w:left="360" w:hanging="360"/>
        <w:jc w:val="both"/>
        <w:rPr>
          <w:b/>
          <w:sz w:val="24"/>
          <w:szCs w:val="24"/>
        </w:rPr>
      </w:pPr>
      <w:r w:rsidRPr="0032353C">
        <w:rPr>
          <w:b/>
          <w:sz w:val="24"/>
          <w:szCs w:val="24"/>
        </w:rPr>
        <w:t>Раздел 2 Организация страховой деятельности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Что понимается под страховым тарифом? Их каких частей состоит тарифная брутто-ставка?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Что понимается под страховым актом? </w:t>
      </w:r>
      <w:proofErr w:type="gramStart"/>
      <w:r w:rsidRPr="001428F9">
        <w:rPr>
          <w:sz w:val="24"/>
          <w:szCs w:val="24"/>
        </w:rPr>
        <w:t>Каковы</w:t>
      </w:r>
      <w:proofErr w:type="gramEnd"/>
      <w:r w:rsidRPr="001428F9">
        <w:rPr>
          <w:sz w:val="24"/>
          <w:szCs w:val="24"/>
        </w:rPr>
        <w:t xml:space="preserve"> его содержание и назначение?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С какой </w:t>
      </w:r>
      <w:proofErr w:type="gramStart"/>
      <w:r w:rsidRPr="001428F9">
        <w:rPr>
          <w:sz w:val="24"/>
          <w:szCs w:val="24"/>
        </w:rPr>
        <w:t>целью</w:t>
      </w:r>
      <w:proofErr w:type="gramEnd"/>
      <w:r w:rsidRPr="001428F9">
        <w:rPr>
          <w:sz w:val="24"/>
          <w:szCs w:val="24"/>
        </w:rPr>
        <w:t xml:space="preserve"> и по </w:t>
      </w:r>
      <w:proofErr w:type="gramStart"/>
      <w:r w:rsidRPr="001428F9">
        <w:rPr>
          <w:sz w:val="24"/>
          <w:szCs w:val="24"/>
        </w:rPr>
        <w:t>каким</w:t>
      </w:r>
      <w:proofErr w:type="gramEnd"/>
      <w:r w:rsidRPr="001428F9">
        <w:rPr>
          <w:sz w:val="24"/>
          <w:szCs w:val="24"/>
        </w:rPr>
        <w:t xml:space="preserve"> двум основным признакам классифицируется страхование?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Какими чертами характеризуется обязательное страхование?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Какие имеются виды обязательного страхования?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Чем обусловлена необходимость применения сострахования и перестрахования?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В чем заключается экономическая сущность перестрахования?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Какие применяются виды перестраховочных договоров?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Что понимается под страховым рынком и кто его участники?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Каковы основные функции посредников на страховом рынке?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Какими чертами характеризуется сегодняшнее состояние страхового рынка России?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Какие основные положения отражаются в правилах страхования?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Каковы основные права, обязанность и ответственность страхователя и страховщика при заключении договора страхования?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каких случаях прекращается договор страхования?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 каких случаях договор страхования считается недействительным?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Что включает в себя лицензирование страховой деятельности?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Какие документы обязан представить страховщик  в </w:t>
      </w:r>
      <w:r w:rsidR="00B014C0" w:rsidRPr="001428F9">
        <w:rPr>
          <w:sz w:val="24"/>
          <w:szCs w:val="24"/>
        </w:rPr>
        <w:t>Центральный банк РФ</w:t>
      </w:r>
      <w:r w:rsidRPr="001428F9">
        <w:rPr>
          <w:sz w:val="24"/>
          <w:szCs w:val="24"/>
        </w:rPr>
        <w:t xml:space="preserve"> для получения лицензии?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Какой величины должен быть оплаченный уставной капитал на дату подачи документов на получение лицензии?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Каковы основные цели управления страховой организацией и пути их достижения?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Что представляют собой страховые </w:t>
      </w:r>
      <w:proofErr w:type="gramStart"/>
      <w:r w:rsidRPr="001428F9">
        <w:rPr>
          <w:sz w:val="24"/>
          <w:szCs w:val="24"/>
        </w:rPr>
        <w:t>резервы</w:t>
      </w:r>
      <w:proofErr w:type="gramEnd"/>
      <w:r w:rsidRPr="001428F9">
        <w:rPr>
          <w:sz w:val="24"/>
          <w:szCs w:val="24"/>
        </w:rPr>
        <w:t xml:space="preserve"> и </w:t>
      </w:r>
      <w:proofErr w:type="gramStart"/>
      <w:r w:rsidRPr="001428F9">
        <w:rPr>
          <w:sz w:val="24"/>
          <w:szCs w:val="24"/>
        </w:rPr>
        <w:t>какие</w:t>
      </w:r>
      <w:proofErr w:type="gramEnd"/>
      <w:r w:rsidRPr="001428F9">
        <w:rPr>
          <w:sz w:val="24"/>
          <w:szCs w:val="24"/>
        </w:rPr>
        <w:t xml:space="preserve"> виды страховых резервов формируются страховой организацией?</w:t>
      </w:r>
    </w:p>
    <w:p w:rsidR="00852DE8" w:rsidRPr="001428F9" w:rsidRDefault="00852DE8" w:rsidP="007E59ED">
      <w:pPr>
        <w:numPr>
          <w:ilvl w:val="0"/>
          <w:numId w:val="7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 оценивается финансовая устойчивость и платежеспособность страховой организации?</w:t>
      </w:r>
    </w:p>
    <w:p w:rsidR="00852DE8" w:rsidRPr="001428F9" w:rsidRDefault="00852DE8" w:rsidP="00852DE8">
      <w:pPr>
        <w:ind w:left="360"/>
        <w:jc w:val="both"/>
        <w:rPr>
          <w:sz w:val="24"/>
          <w:szCs w:val="24"/>
        </w:rPr>
      </w:pPr>
    </w:p>
    <w:p w:rsidR="00852DE8" w:rsidRPr="0032353C" w:rsidRDefault="00852DE8" w:rsidP="00852DE8">
      <w:pPr>
        <w:ind w:left="360" w:hanging="360"/>
        <w:jc w:val="both"/>
        <w:rPr>
          <w:b/>
          <w:sz w:val="24"/>
          <w:szCs w:val="24"/>
        </w:rPr>
      </w:pPr>
      <w:r w:rsidRPr="0032353C">
        <w:rPr>
          <w:b/>
          <w:sz w:val="24"/>
          <w:szCs w:val="24"/>
        </w:rPr>
        <w:t>Раздел 3 Виды страхования</w:t>
      </w:r>
    </w:p>
    <w:p w:rsidR="00852DE8" w:rsidRPr="001428F9" w:rsidRDefault="00852DE8" w:rsidP="007E59ED">
      <w:pPr>
        <w:numPr>
          <w:ilvl w:val="0"/>
          <w:numId w:val="8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Что понимается под несчастным случаем и страхованием от него?</w:t>
      </w:r>
    </w:p>
    <w:p w:rsidR="00852DE8" w:rsidRPr="001428F9" w:rsidRDefault="00852DE8" w:rsidP="007E59ED">
      <w:pPr>
        <w:numPr>
          <w:ilvl w:val="0"/>
          <w:numId w:val="8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Какими чертами характеризуются обязательное и добровольное медицинское страхование?</w:t>
      </w:r>
    </w:p>
    <w:p w:rsidR="00852DE8" w:rsidRPr="001428F9" w:rsidRDefault="00852DE8" w:rsidP="007E59ED">
      <w:pPr>
        <w:numPr>
          <w:ilvl w:val="0"/>
          <w:numId w:val="8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Что является предметом и объектом медицинского страхования?</w:t>
      </w:r>
    </w:p>
    <w:p w:rsidR="00852DE8" w:rsidRPr="001428F9" w:rsidRDefault="00852DE8" w:rsidP="007E59ED">
      <w:pPr>
        <w:numPr>
          <w:ilvl w:val="0"/>
          <w:numId w:val="8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 рассчитываются размеры ущерба от страхового случая и страхового возмещения при страховании имущества?</w:t>
      </w:r>
    </w:p>
    <w:p w:rsidR="00852DE8" w:rsidRPr="001428F9" w:rsidRDefault="00852DE8" w:rsidP="007E59ED">
      <w:pPr>
        <w:numPr>
          <w:ilvl w:val="0"/>
          <w:numId w:val="8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Какие транспортные средства принимаются на страхование?</w:t>
      </w:r>
    </w:p>
    <w:p w:rsidR="00852DE8" w:rsidRPr="001428F9" w:rsidRDefault="00852DE8" w:rsidP="007E59ED">
      <w:pPr>
        <w:numPr>
          <w:ilvl w:val="0"/>
          <w:numId w:val="8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Каковы цели и особенности страхования грузов?</w:t>
      </w:r>
    </w:p>
    <w:p w:rsidR="00852DE8" w:rsidRPr="001428F9" w:rsidRDefault="00852DE8" w:rsidP="007E59ED">
      <w:pPr>
        <w:numPr>
          <w:ilvl w:val="0"/>
          <w:numId w:val="8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Что является предметом страхования предпринимательской деятельности?</w:t>
      </w:r>
    </w:p>
    <w:p w:rsidR="00852DE8" w:rsidRPr="001428F9" w:rsidRDefault="00852DE8" w:rsidP="007E59ED">
      <w:pPr>
        <w:numPr>
          <w:ilvl w:val="0"/>
          <w:numId w:val="8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Что представляет собой и какие виды включает страхование ответственности?</w:t>
      </w:r>
    </w:p>
    <w:p w:rsidR="00852DE8" w:rsidRDefault="00852DE8" w:rsidP="007E59ED">
      <w:pPr>
        <w:numPr>
          <w:ilvl w:val="0"/>
          <w:numId w:val="8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Чем отличается страхование ответственности от других видов имущественного страхования?</w:t>
      </w:r>
    </w:p>
    <w:p w:rsidR="00C51775" w:rsidRDefault="00C51775" w:rsidP="00C51775">
      <w:pPr>
        <w:ind w:left="360"/>
        <w:jc w:val="both"/>
        <w:rPr>
          <w:sz w:val="24"/>
          <w:szCs w:val="24"/>
        </w:rPr>
      </w:pPr>
    </w:p>
    <w:p w:rsidR="00C51775" w:rsidRDefault="00C51775" w:rsidP="00C51775">
      <w:pPr>
        <w:rPr>
          <w:b/>
          <w:sz w:val="24"/>
          <w:szCs w:val="24"/>
        </w:rPr>
      </w:pPr>
      <w:r>
        <w:rPr>
          <w:b/>
          <w:sz w:val="24"/>
          <w:szCs w:val="24"/>
        </w:rPr>
        <w:t>А.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Задания для рубежного контроля</w:t>
      </w:r>
    </w:p>
    <w:p w:rsidR="00C51775" w:rsidRDefault="00C51775" w:rsidP="00C51775">
      <w:pPr>
        <w:rPr>
          <w:b/>
          <w:sz w:val="24"/>
          <w:szCs w:val="24"/>
        </w:rPr>
      </w:pPr>
    </w:p>
    <w:p w:rsidR="00C51775" w:rsidRDefault="00C51775" w:rsidP="00C51775">
      <w:pPr>
        <w:pStyle w:val="ReportMain"/>
        <w:suppressAutoHyphens/>
        <w:jc w:val="both"/>
      </w:pPr>
      <w:r w:rsidRPr="001113FD">
        <w:t>Примерные задания</w:t>
      </w:r>
      <w:r>
        <w:t xml:space="preserve"> для рубежного контроля: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Вариант</w:t>
      </w:r>
      <w:r w:rsidRPr="00C51775">
        <w:rPr>
          <w:sz w:val="24"/>
          <w:szCs w:val="24"/>
        </w:rPr>
        <w:t xml:space="preserve"> 1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Теоретический вопрос: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- Страхование финансовых рисков.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- Облигаторное перестрахование.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Задача 1  Объект стоимостью 5,7 млн. руб. застрахован по одному договору тремя страховщиками: первым – на 1,4 млн. руб., вторым – на 1,2 млн. руб., третьим  - на 3,1 млн. руб. Ущерб в результате страхового случая определен в сумме 1,6 млн. руб.</w:t>
      </w:r>
      <w:r>
        <w:rPr>
          <w:sz w:val="24"/>
          <w:szCs w:val="24"/>
        </w:rPr>
        <w:t xml:space="preserve"> </w:t>
      </w:r>
      <w:r w:rsidRPr="00C51775">
        <w:rPr>
          <w:sz w:val="24"/>
          <w:szCs w:val="24"/>
        </w:rPr>
        <w:t>Определите размер выплаты страхователю каждым страховщиком.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Задача 2 Имущество хлебопекарни стоимостью 15 млн. руб. было застраховано на один год у двух страховщиков: у страховщика</w:t>
      </w:r>
      <w:proofErr w:type="gramStart"/>
      <w:r w:rsidRPr="00C51775">
        <w:rPr>
          <w:sz w:val="24"/>
          <w:szCs w:val="24"/>
        </w:rPr>
        <w:t xml:space="preserve"> А</w:t>
      </w:r>
      <w:proofErr w:type="gramEnd"/>
      <w:r w:rsidRPr="00C51775">
        <w:rPr>
          <w:sz w:val="24"/>
          <w:szCs w:val="24"/>
        </w:rPr>
        <w:t xml:space="preserve"> – на страховую сумму 7,2 млн. руб., у страховщиков Б – на 9,5 млн. руб. (двойное страхование).</w:t>
      </w:r>
      <w:r>
        <w:rPr>
          <w:sz w:val="24"/>
          <w:szCs w:val="24"/>
        </w:rPr>
        <w:t xml:space="preserve"> </w:t>
      </w:r>
      <w:r w:rsidRPr="00C51775">
        <w:rPr>
          <w:sz w:val="24"/>
          <w:szCs w:val="24"/>
        </w:rPr>
        <w:t>В результате страхового случая, предусмотренного договором страхования, имущество погибло.</w:t>
      </w:r>
      <w:r>
        <w:rPr>
          <w:sz w:val="24"/>
          <w:szCs w:val="24"/>
        </w:rPr>
        <w:t xml:space="preserve"> </w:t>
      </w:r>
      <w:r w:rsidRPr="00C51775">
        <w:rPr>
          <w:sz w:val="24"/>
          <w:szCs w:val="24"/>
        </w:rPr>
        <w:t>Определите, в каком размере каждый страховщик выплатит страховое возмещение страхователю.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Тестовые задания:</w:t>
      </w:r>
    </w:p>
    <w:p w:rsidR="00C51775" w:rsidRPr="00C51775" w:rsidRDefault="00C51775" w:rsidP="00C51775">
      <w:pPr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Двойное страхование – это …</w:t>
      </w:r>
    </w:p>
    <w:p w:rsidR="00C51775" w:rsidRPr="00C51775" w:rsidRDefault="00C51775" w:rsidP="00C51775">
      <w:pPr>
        <w:shd w:val="clear" w:color="auto" w:fill="FFFFFF"/>
        <w:ind w:left="700" w:firstLine="2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а) участие двух или более страховщиков в заключени</w:t>
      </w:r>
      <w:proofErr w:type="gramStart"/>
      <w:r w:rsidRPr="00C51775">
        <w:rPr>
          <w:sz w:val="24"/>
          <w:szCs w:val="24"/>
        </w:rPr>
        <w:t>и</w:t>
      </w:r>
      <w:proofErr w:type="gramEnd"/>
      <w:r w:rsidRPr="00C51775">
        <w:rPr>
          <w:sz w:val="24"/>
          <w:szCs w:val="24"/>
        </w:rPr>
        <w:t xml:space="preserve"> одного и того же договора страхования;</w:t>
      </w:r>
    </w:p>
    <w:p w:rsidR="00C51775" w:rsidRPr="00C51775" w:rsidRDefault="00C51775" w:rsidP="00C51775">
      <w:pPr>
        <w:shd w:val="clear" w:color="auto" w:fill="FFFFFF"/>
        <w:ind w:left="700" w:firstLine="2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б) система экономических отношений вторичного страхования, при котором страховщик передает часть своей ответственности по объекту страхования другому страховщику с целью создания сбалансированного страхового портфеля;</w:t>
      </w:r>
    </w:p>
    <w:p w:rsidR="00C51775" w:rsidRPr="00C51775" w:rsidRDefault="00C51775" w:rsidP="00C51775">
      <w:pPr>
        <w:shd w:val="clear" w:color="auto" w:fill="FFFFFF"/>
        <w:ind w:left="700" w:firstLine="2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в) страхование у нескольких страховщиков одного и того же интереса от одних и тех же опасностей, когда общая страховая сумма больше страховой стоимости;</w:t>
      </w:r>
    </w:p>
    <w:p w:rsidR="00C51775" w:rsidRPr="00C51775" w:rsidRDefault="00C51775" w:rsidP="00C51775">
      <w:pPr>
        <w:shd w:val="clear" w:color="auto" w:fill="FFFFFF"/>
        <w:ind w:left="700" w:firstLine="2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г) перестрахование.</w:t>
      </w:r>
    </w:p>
    <w:p w:rsidR="00C51775" w:rsidRPr="00C51775" w:rsidRDefault="00C51775" w:rsidP="00C51775">
      <w:pPr>
        <w:numPr>
          <w:ilvl w:val="0"/>
          <w:numId w:val="28"/>
        </w:numPr>
        <w:tabs>
          <w:tab w:val="num" w:pos="720"/>
        </w:tabs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Суброгация в страховании – это: </w:t>
      </w:r>
    </w:p>
    <w:p w:rsidR="00C51775" w:rsidRPr="00C51775" w:rsidRDefault="00C51775" w:rsidP="00C51775">
      <w:pPr>
        <w:ind w:left="360" w:firstLine="3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а) право требования страхователя к страховщику по страховым выплатам; </w:t>
      </w:r>
    </w:p>
    <w:p w:rsidR="00C51775" w:rsidRPr="00C51775" w:rsidRDefault="00C51775" w:rsidP="00C51775">
      <w:pPr>
        <w:ind w:left="360" w:firstLine="3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б) переход к страховщику прав страхователя на возмещение ущерба;</w:t>
      </w:r>
    </w:p>
    <w:p w:rsidR="00C51775" w:rsidRPr="00C51775" w:rsidRDefault="00C51775" w:rsidP="00C51775">
      <w:pPr>
        <w:ind w:left="709"/>
        <w:rPr>
          <w:sz w:val="24"/>
          <w:szCs w:val="24"/>
        </w:rPr>
      </w:pPr>
      <w:r w:rsidRPr="00C51775">
        <w:rPr>
          <w:sz w:val="24"/>
          <w:szCs w:val="24"/>
        </w:rPr>
        <w:t>в) передача прав страхователю от страховщика на требование возмещения ущерба от виновного;</w:t>
      </w:r>
    </w:p>
    <w:p w:rsidR="00C51775" w:rsidRPr="00C51775" w:rsidRDefault="00C51775" w:rsidP="00C51775">
      <w:pPr>
        <w:ind w:firstLine="700"/>
        <w:rPr>
          <w:sz w:val="24"/>
          <w:szCs w:val="24"/>
        </w:rPr>
      </w:pPr>
      <w:r w:rsidRPr="00C51775">
        <w:rPr>
          <w:sz w:val="24"/>
          <w:szCs w:val="24"/>
        </w:rPr>
        <w:t>г) нет верного ответа.</w:t>
      </w:r>
    </w:p>
    <w:p w:rsidR="00C51775" w:rsidRPr="00C51775" w:rsidRDefault="00C51775" w:rsidP="00C51775">
      <w:pPr>
        <w:numPr>
          <w:ilvl w:val="0"/>
          <w:numId w:val="28"/>
        </w:numPr>
        <w:tabs>
          <w:tab w:val="num" w:pos="720"/>
        </w:tabs>
        <w:jc w:val="both"/>
        <w:rPr>
          <w:sz w:val="24"/>
          <w:szCs w:val="24"/>
        </w:rPr>
      </w:pPr>
      <w:r w:rsidRPr="00C51775">
        <w:rPr>
          <w:sz w:val="24"/>
          <w:szCs w:val="24"/>
        </w:rPr>
        <w:t>Страхование жизни с «доходностью» это:</w:t>
      </w:r>
    </w:p>
    <w:p w:rsidR="00C51775" w:rsidRPr="00C51775" w:rsidRDefault="00C51775" w:rsidP="00C51775">
      <w:pPr>
        <w:ind w:left="70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а) когда при окончании договора выплачивают сумму, превышающую </w:t>
      </w:r>
      <w:proofErr w:type="gramStart"/>
      <w:r w:rsidRPr="00C51775">
        <w:rPr>
          <w:sz w:val="24"/>
          <w:szCs w:val="24"/>
        </w:rPr>
        <w:t>ответственность</w:t>
      </w:r>
      <w:proofErr w:type="gramEnd"/>
      <w:r w:rsidRPr="00C51775">
        <w:rPr>
          <w:sz w:val="24"/>
          <w:szCs w:val="24"/>
        </w:rPr>
        <w:t xml:space="preserve"> указанную в договоре;</w:t>
      </w:r>
    </w:p>
    <w:p w:rsidR="00C51775" w:rsidRPr="00C51775" w:rsidRDefault="00C51775" w:rsidP="00C51775">
      <w:pPr>
        <w:ind w:left="70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б) когда страхователь по договору уплачивает страховые платежи ниже, чем указана ответственность страховщика;</w:t>
      </w:r>
    </w:p>
    <w:p w:rsidR="00C51775" w:rsidRPr="00C51775" w:rsidRDefault="00C51775" w:rsidP="00C51775">
      <w:pPr>
        <w:ind w:left="70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в) все ответы верны;</w:t>
      </w:r>
    </w:p>
    <w:p w:rsidR="00C51775" w:rsidRPr="00C51775" w:rsidRDefault="00C51775" w:rsidP="00C51775">
      <w:pPr>
        <w:ind w:left="70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г) нет верного ответа.</w:t>
      </w:r>
    </w:p>
    <w:p w:rsidR="00C51775" w:rsidRPr="00C51775" w:rsidRDefault="00C51775" w:rsidP="00C51775">
      <w:pPr>
        <w:numPr>
          <w:ilvl w:val="0"/>
          <w:numId w:val="28"/>
        </w:numPr>
        <w:tabs>
          <w:tab w:val="num" w:pos="720"/>
        </w:tabs>
        <w:jc w:val="both"/>
        <w:rPr>
          <w:sz w:val="24"/>
          <w:szCs w:val="24"/>
        </w:rPr>
      </w:pPr>
      <w:r w:rsidRPr="00C51775">
        <w:rPr>
          <w:sz w:val="24"/>
          <w:szCs w:val="24"/>
        </w:rPr>
        <w:t>Цель личного страхования – это обеспечение страховой защиты:</w:t>
      </w:r>
    </w:p>
    <w:p w:rsidR="00C51775" w:rsidRPr="00C51775" w:rsidRDefault="00C51775" w:rsidP="00C51775">
      <w:pPr>
        <w:ind w:left="360" w:firstLine="3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а) личного имущества граждан;</w:t>
      </w:r>
    </w:p>
    <w:p w:rsidR="00C51775" w:rsidRPr="00C51775" w:rsidRDefault="00C51775" w:rsidP="00C51775">
      <w:pPr>
        <w:ind w:left="360" w:firstLine="3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lastRenderedPageBreak/>
        <w:t>б) личной ответственности граждан;</w:t>
      </w:r>
    </w:p>
    <w:p w:rsidR="00C51775" w:rsidRPr="00C51775" w:rsidRDefault="00C51775" w:rsidP="00C51775">
      <w:pPr>
        <w:ind w:left="360" w:firstLine="3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в) трудоспособности застрахованного лица;</w:t>
      </w:r>
    </w:p>
    <w:p w:rsidR="00C51775" w:rsidRPr="00C51775" w:rsidRDefault="00C51775" w:rsidP="00C51775">
      <w:pPr>
        <w:ind w:left="360" w:firstLine="3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г) предпринимательского риска.</w:t>
      </w:r>
    </w:p>
    <w:p w:rsidR="00C51775" w:rsidRPr="00C51775" w:rsidRDefault="00C51775" w:rsidP="00C51775">
      <w:pPr>
        <w:numPr>
          <w:ilvl w:val="0"/>
          <w:numId w:val="28"/>
        </w:numPr>
        <w:tabs>
          <w:tab w:val="num" w:pos="720"/>
        </w:tabs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Объекты личного страхования граждан:</w:t>
      </w:r>
    </w:p>
    <w:p w:rsidR="00C51775" w:rsidRPr="00C51775" w:rsidRDefault="00C51775" w:rsidP="00C51775">
      <w:pPr>
        <w:ind w:left="480" w:firstLine="22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а) не имеют стоимости;</w:t>
      </w:r>
    </w:p>
    <w:p w:rsidR="00C51775" w:rsidRPr="00C51775" w:rsidRDefault="00C51775" w:rsidP="00C51775">
      <w:pPr>
        <w:ind w:left="480" w:firstLine="22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б) не материальны;</w:t>
      </w:r>
    </w:p>
    <w:p w:rsidR="00C51775" w:rsidRPr="00C51775" w:rsidRDefault="00C51775" w:rsidP="00C51775">
      <w:pPr>
        <w:ind w:left="480" w:firstLine="22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в) имеют стоимость, выражаемую в денежных единицах;</w:t>
      </w:r>
    </w:p>
    <w:p w:rsidR="00C51775" w:rsidRPr="00C51775" w:rsidRDefault="00C51775" w:rsidP="00C51775">
      <w:pPr>
        <w:ind w:left="480" w:firstLine="22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г) материальны.</w:t>
      </w:r>
    </w:p>
    <w:p w:rsidR="00C51775" w:rsidRPr="00C51775" w:rsidRDefault="00C51775" w:rsidP="00C51775">
      <w:pPr>
        <w:numPr>
          <w:ilvl w:val="0"/>
          <w:numId w:val="28"/>
        </w:numPr>
        <w:shd w:val="clear" w:color="auto" w:fill="FFFFFF"/>
        <w:tabs>
          <w:tab w:val="num" w:pos="720"/>
        </w:tabs>
        <w:jc w:val="both"/>
        <w:rPr>
          <w:sz w:val="24"/>
          <w:szCs w:val="24"/>
        </w:rPr>
      </w:pPr>
      <w:r w:rsidRPr="00C51775">
        <w:rPr>
          <w:sz w:val="24"/>
          <w:szCs w:val="24"/>
        </w:rPr>
        <w:t>Факультативный метод перестрахования имеет положительные стороны:</w:t>
      </w:r>
    </w:p>
    <w:p w:rsidR="00C51775" w:rsidRPr="00C51775" w:rsidRDefault="00C51775" w:rsidP="00C51775">
      <w:pPr>
        <w:ind w:left="50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а)  дает возможность небольшой страховой организации принять риски, превышающие ее финансовые возможности;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б)  образуется задержка в размещении риска по времени;</w:t>
      </w:r>
    </w:p>
    <w:p w:rsidR="00C51775" w:rsidRPr="00C51775" w:rsidRDefault="00C51775" w:rsidP="00C51775">
      <w:pPr>
        <w:shd w:val="clear" w:color="auto" w:fill="FFFFFF"/>
        <w:ind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     в) дает возможность сохранить сбалансированный страховой портфель;</w:t>
      </w:r>
    </w:p>
    <w:p w:rsidR="00C51775" w:rsidRPr="00C51775" w:rsidRDefault="00C51775" w:rsidP="00C51775">
      <w:pPr>
        <w:shd w:val="clear" w:color="auto" w:fill="FFFFFF"/>
        <w:ind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     г) нет верного ответа.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Вариант</w:t>
      </w:r>
      <w:r w:rsidRPr="00C51775">
        <w:rPr>
          <w:sz w:val="24"/>
          <w:szCs w:val="24"/>
        </w:rPr>
        <w:t xml:space="preserve"> 2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Теоретический вопрос:</w:t>
      </w:r>
    </w:p>
    <w:p w:rsidR="00C51775" w:rsidRPr="00C51775" w:rsidRDefault="00C51775" w:rsidP="00C51775">
      <w:pPr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- Страхование технических рисков. </w:t>
      </w:r>
    </w:p>
    <w:p w:rsidR="00C51775" w:rsidRPr="00C51775" w:rsidRDefault="00C51775" w:rsidP="00C51775">
      <w:pPr>
        <w:jc w:val="both"/>
        <w:rPr>
          <w:sz w:val="24"/>
          <w:szCs w:val="24"/>
        </w:rPr>
      </w:pPr>
      <w:r w:rsidRPr="00C51775">
        <w:rPr>
          <w:sz w:val="24"/>
          <w:szCs w:val="24"/>
        </w:rPr>
        <w:t>- Факультативное перестрахование.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Задача 1  Стоимость застрахованного оборудования составляет 19700 руб., страховая сумма 15600руб., уще</w:t>
      </w:r>
      <w:proofErr w:type="gramStart"/>
      <w:r w:rsidRPr="00C51775">
        <w:rPr>
          <w:sz w:val="24"/>
          <w:szCs w:val="24"/>
        </w:rPr>
        <w:t>рб стр</w:t>
      </w:r>
      <w:proofErr w:type="gramEnd"/>
      <w:r w:rsidRPr="00C51775">
        <w:rPr>
          <w:sz w:val="24"/>
          <w:szCs w:val="24"/>
        </w:rPr>
        <w:t>ахователя при наступлении страхового случая 11750 руб.</w:t>
      </w:r>
      <w:r>
        <w:rPr>
          <w:sz w:val="24"/>
          <w:szCs w:val="24"/>
        </w:rPr>
        <w:t xml:space="preserve"> </w:t>
      </w:r>
      <w:r w:rsidRPr="00C51775">
        <w:rPr>
          <w:sz w:val="24"/>
          <w:szCs w:val="24"/>
        </w:rPr>
        <w:t>Определите: а) страховое возмещение по системе пропорциональной ответственности; б) то же по системе первого риска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Задача 2</w:t>
      </w:r>
      <w:proofErr w:type="gramStart"/>
      <w:r w:rsidRPr="00C51775">
        <w:rPr>
          <w:sz w:val="24"/>
          <w:szCs w:val="24"/>
        </w:rPr>
        <w:t xml:space="preserve"> В</w:t>
      </w:r>
      <w:proofErr w:type="gramEnd"/>
      <w:r w:rsidRPr="00C51775">
        <w:rPr>
          <w:sz w:val="24"/>
          <w:szCs w:val="24"/>
        </w:rPr>
        <w:t xml:space="preserve"> результате ДТП нанесен вред нескольким пешеходам: первому – на сумму 40 тыс. руб., второму на сумму 27 тыс. руб., третьему – на сумму 15 тыс. руб. В договоре добровольного страхования ответственности предусмотрен лимит ответственности страховщика на один страховой случай в сумме 60 тыс. руб.</w:t>
      </w:r>
      <w:r>
        <w:rPr>
          <w:sz w:val="24"/>
          <w:szCs w:val="24"/>
        </w:rPr>
        <w:t xml:space="preserve"> </w:t>
      </w:r>
      <w:r w:rsidRPr="00C51775">
        <w:rPr>
          <w:sz w:val="24"/>
          <w:szCs w:val="24"/>
        </w:rPr>
        <w:t xml:space="preserve">Определите, какую сумму выплатит страховщик каждому потерпевшему.   </w:t>
      </w:r>
    </w:p>
    <w:p w:rsidR="00C51775" w:rsidRPr="00C51775" w:rsidRDefault="00C51775" w:rsidP="00C51775">
      <w:pPr>
        <w:ind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Тестовые задания:</w:t>
      </w:r>
    </w:p>
    <w:p w:rsidR="00C51775" w:rsidRPr="00C51775" w:rsidRDefault="00C51775" w:rsidP="00C51775">
      <w:pPr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Цедент – это …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а) перестраховщик, принимающий риск;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б) перестрахователь, передающий риск;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в) специалист, занимающийся приемом рисков в перестраховании;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г) страховой актуарий.</w:t>
      </w:r>
    </w:p>
    <w:p w:rsidR="00C51775" w:rsidRPr="00C51775" w:rsidRDefault="00C51775" w:rsidP="00C51775">
      <w:pPr>
        <w:numPr>
          <w:ilvl w:val="0"/>
          <w:numId w:val="27"/>
        </w:numPr>
        <w:jc w:val="both"/>
        <w:rPr>
          <w:sz w:val="24"/>
          <w:szCs w:val="24"/>
        </w:rPr>
      </w:pPr>
      <w:r w:rsidRPr="00C51775">
        <w:rPr>
          <w:sz w:val="24"/>
          <w:szCs w:val="24"/>
        </w:rPr>
        <w:t>Документ, составляемый страховщиком или уполномоченным лицом, подтверждающий факт и обстоятельства страхового случая и являющийся основанием для определения размеров ущерба и страховой выплаты: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а) Страховой взнос;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б) Страховой акт;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в) Регрессный иск;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г) Страховой полис.</w:t>
      </w:r>
    </w:p>
    <w:p w:rsidR="00C51775" w:rsidRPr="00C51775" w:rsidRDefault="00C51775" w:rsidP="00C51775">
      <w:pPr>
        <w:numPr>
          <w:ilvl w:val="0"/>
          <w:numId w:val="27"/>
        </w:numPr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При страховании грузов страховое покрытие распределяется </w:t>
      </w:r>
      <w:proofErr w:type="gramStart"/>
      <w:r w:rsidRPr="00C51775">
        <w:rPr>
          <w:sz w:val="24"/>
          <w:szCs w:val="24"/>
        </w:rPr>
        <w:t>на</w:t>
      </w:r>
      <w:proofErr w:type="gramEnd"/>
      <w:r w:rsidRPr="00C51775">
        <w:rPr>
          <w:sz w:val="24"/>
          <w:szCs w:val="24"/>
        </w:rPr>
        <w:t>: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а) транспортные расходы;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б) убытки, взносы, жертвы общей аварии;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в) расходы, не указанные в договоре страхования;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г) все ответы верны.</w:t>
      </w:r>
    </w:p>
    <w:p w:rsidR="00C51775" w:rsidRPr="00C51775" w:rsidRDefault="00C51775" w:rsidP="00C51775">
      <w:pPr>
        <w:numPr>
          <w:ilvl w:val="0"/>
          <w:numId w:val="27"/>
        </w:numPr>
        <w:jc w:val="both"/>
        <w:rPr>
          <w:sz w:val="24"/>
          <w:szCs w:val="24"/>
        </w:rPr>
      </w:pPr>
      <w:r w:rsidRPr="00C51775">
        <w:rPr>
          <w:sz w:val="24"/>
          <w:szCs w:val="24"/>
        </w:rPr>
        <w:t>Эксцедентная франшиза - это: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а) франшиза, рассчитанная на основе эксцедента;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б) невычитаемая франшиза;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в) интегральная франшиза;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г) вычитаемая франшиза.</w:t>
      </w:r>
    </w:p>
    <w:p w:rsidR="00C51775" w:rsidRPr="00C51775" w:rsidRDefault="00C51775" w:rsidP="00C51775">
      <w:pPr>
        <w:numPr>
          <w:ilvl w:val="0"/>
          <w:numId w:val="27"/>
        </w:numPr>
        <w:jc w:val="both"/>
        <w:rPr>
          <w:sz w:val="24"/>
          <w:szCs w:val="24"/>
        </w:rPr>
      </w:pPr>
      <w:r w:rsidRPr="00C51775">
        <w:rPr>
          <w:sz w:val="24"/>
          <w:szCs w:val="24"/>
        </w:rPr>
        <w:t>Личное страхование делится на три подотрасли: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а) страхование жизни;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б) социальное страхование;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в) страхование от несчастных случаев;</w:t>
      </w:r>
    </w:p>
    <w:p w:rsidR="00C51775" w:rsidRPr="00C51775" w:rsidRDefault="00C51775" w:rsidP="00C51775">
      <w:pPr>
        <w:ind w:left="480"/>
        <w:jc w:val="both"/>
        <w:rPr>
          <w:sz w:val="24"/>
          <w:szCs w:val="24"/>
        </w:rPr>
      </w:pPr>
      <w:r w:rsidRPr="00C51775">
        <w:rPr>
          <w:sz w:val="24"/>
          <w:szCs w:val="24"/>
        </w:rPr>
        <w:lastRenderedPageBreak/>
        <w:t>г) страхование внешнеэкономической деятельности.</w:t>
      </w:r>
    </w:p>
    <w:p w:rsidR="00C51775" w:rsidRPr="00C51775" w:rsidRDefault="00C51775" w:rsidP="00C51775">
      <w:pPr>
        <w:numPr>
          <w:ilvl w:val="0"/>
          <w:numId w:val="27"/>
        </w:numPr>
        <w:jc w:val="both"/>
        <w:rPr>
          <w:sz w:val="24"/>
          <w:szCs w:val="24"/>
        </w:rPr>
      </w:pPr>
      <w:r w:rsidRPr="00C51775">
        <w:rPr>
          <w:sz w:val="24"/>
          <w:szCs w:val="24"/>
        </w:rPr>
        <w:t>Лицо, в пользу которого заключен договор личного страхования: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а) страховщик;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б) страхователь;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в) застрахованный;</w:t>
      </w:r>
    </w:p>
    <w:p w:rsidR="00C51775" w:rsidRPr="00C51775" w:rsidRDefault="00C51775" w:rsidP="00C51775">
      <w:pPr>
        <w:ind w:left="360" w:firstLine="140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г) выгодоприобретатель.</w:t>
      </w:r>
    </w:p>
    <w:p w:rsidR="008138DE" w:rsidRPr="001428F9" w:rsidRDefault="008138DE" w:rsidP="00C374FA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1428F9">
        <w:rPr>
          <w:rFonts w:ascii="Times New Roman" w:hAnsi="Times New Roman"/>
          <w:i w:val="0"/>
          <w:sz w:val="24"/>
          <w:szCs w:val="24"/>
        </w:rPr>
        <w:t>Блок</w:t>
      </w:r>
      <w:proofErr w:type="gramStart"/>
      <w:r w:rsidRPr="001428F9">
        <w:rPr>
          <w:rFonts w:ascii="Times New Roman" w:hAnsi="Times New Roman"/>
          <w:i w:val="0"/>
          <w:sz w:val="24"/>
          <w:szCs w:val="24"/>
        </w:rPr>
        <w:t xml:space="preserve"> </w:t>
      </w:r>
      <w:r w:rsidR="00111792">
        <w:rPr>
          <w:rFonts w:ascii="Times New Roman" w:hAnsi="Times New Roman"/>
          <w:i w:val="0"/>
          <w:sz w:val="24"/>
          <w:szCs w:val="24"/>
        </w:rPr>
        <w:t>В</w:t>
      </w:r>
      <w:proofErr w:type="gramEnd"/>
    </w:p>
    <w:p w:rsidR="00BD72E8" w:rsidRPr="001428F9" w:rsidRDefault="00111792" w:rsidP="00BD72E8">
      <w:pPr>
        <w:tabs>
          <w:tab w:val="num" w:pos="0"/>
        </w:tabs>
        <w:ind w:right="3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32353C">
        <w:rPr>
          <w:b/>
          <w:sz w:val="24"/>
          <w:szCs w:val="24"/>
        </w:rPr>
        <w:t>.1 Типовые задачи</w:t>
      </w:r>
    </w:p>
    <w:p w:rsidR="00111792" w:rsidRDefault="00111792" w:rsidP="00BD72E8">
      <w:pPr>
        <w:tabs>
          <w:tab w:val="left" w:pos="993"/>
        </w:tabs>
        <w:jc w:val="both"/>
        <w:rPr>
          <w:sz w:val="24"/>
          <w:szCs w:val="24"/>
        </w:rPr>
      </w:pPr>
    </w:p>
    <w:p w:rsidR="00111792" w:rsidRPr="0032353C" w:rsidRDefault="00111792" w:rsidP="00111792">
      <w:pPr>
        <w:jc w:val="both"/>
        <w:rPr>
          <w:b/>
          <w:sz w:val="24"/>
          <w:szCs w:val="24"/>
        </w:rPr>
      </w:pPr>
      <w:r w:rsidRPr="0032353C">
        <w:rPr>
          <w:b/>
          <w:sz w:val="24"/>
          <w:szCs w:val="24"/>
        </w:rPr>
        <w:t>Раздел 1 Основы страхования</w:t>
      </w:r>
    </w:p>
    <w:p w:rsidR="00111792" w:rsidRDefault="00111792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1.</w:t>
      </w:r>
      <w:r>
        <w:rPr>
          <w:sz w:val="24"/>
          <w:szCs w:val="24"/>
        </w:rPr>
        <w:t xml:space="preserve"> Составьте схему участников договора страхования.</w:t>
      </w:r>
    </w:p>
    <w:p w:rsidR="00111792" w:rsidRDefault="00111792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</w:t>
      </w:r>
      <w:r>
        <w:rPr>
          <w:sz w:val="24"/>
          <w:szCs w:val="24"/>
        </w:rPr>
        <w:t xml:space="preserve"> 2. Составьте схему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основным</w:t>
      </w:r>
      <w:proofErr w:type="gramEnd"/>
      <w:r>
        <w:rPr>
          <w:sz w:val="24"/>
          <w:szCs w:val="24"/>
        </w:rPr>
        <w:t xml:space="preserve"> направления государственного регулирования участников страховой деятельности.</w:t>
      </w:r>
    </w:p>
    <w:p w:rsidR="004F251B" w:rsidRPr="001428F9" w:rsidRDefault="004F251B" w:rsidP="004F251B">
      <w:pPr>
        <w:pStyle w:val="TableParagraph"/>
        <w:tabs>
          <w:tab w:val="left" w:pos="993"/>
        </w:tabs>
        <w:ind w:right="101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Задача 3. </w:t>
      </w:r>
      <w:r w:rsidRPr="001428F9">
        <w:rPr>
          <w:sz w:val="24"/>
          <w:szCs w:val="24"/>
          <w:lang w:val="ru-RU"/>
        </w:rPr>
        <w:t>На основании анализа нормативных правовых документов подготовьте информацию по следующим вопросам:</w:t>
      </w:r>
    </w:p>
    <w:p w:rsidR="004F251B" w:rsidRPr="001428F9" w:rsidRDefault="004F251B" w:rsidP="004F251B">
      <w:pPr>
        <w:pStyle w:val="TableParagraph"/>
        <w:tabs>
          <w:tab w:val="left" w:pos="993"/>
        </w:tabs>
        <w:ind w:right="101" w:firstLine="709"/>
        <w:jc w:val="both"/>
        <w:rPr>
          <w:sz w:val="24"/>
          <w:szCs w:val="24"/>
          <w:lang w:val="ru-RU"/>
        </w:rPr>
      </w:pPr>
      <w:r w:rsidRPr="001428F9">
        <w:rPr>
          <w:sz w:val="24"/>
          <w:szCs w:val="24"/>
          <w:lang w:val="ru-RU"/>
        </w:rPr>
        <w:t>а) страховой интерес в  различных видах страхования;</w:t>
      </w:r>
    </w:p>
    <w:p w:rsidR="004F251B" w:rsidRPr="001428F9" w:rsidRDefault="004F251B" w:rsidP="004F251B">
      <w:pPr>
        <w:pStyle w:val="TableParagraph"/>
        <w:tabs>
          <w:tab w:val="left" w:pos="993"/>
        </w:tabs>
        <w:ind w:right="101" w:firstLine="709"/>
        <w:jc w:val="both"/>
        <w:rPr>
          <w:sz w:val="24"/>
          <w:szCs w:val="24"/>
          <w:lang w:val="ru-RU"/>
        </w:rPr>
      </w:pPr>
      <w:r w:rsidRPr="001428F9">
        <w:rPr>
          <w:sz w:val="24"/>
          <w:szCs w:val="24"/>
          <w:lang w:val="ru-RU"/>
        </w:rPr>
        <w:t>б) трактовка страхового интереса в отечественном и зарубежном законодательстве. Различия в подходах.</w:t>
      </w:r>
    </w:p>
    <w:p w:rsidR="004F251B" w:rsidRPr="001428F9" w:rsidRDefault="004F251B" w:rsidP="004F251B">
      <w:pPr>
        <w:pStyle w:val="af1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4. </w:t>
      </w:r>
      <w:r w:rsidRPr="001428F9">
        <w:rPr>
          <w:sz w:val="24"/>
          <w:szCs w:val="24"/>
        </w:rPr>
        <w:t>Проведите анализ развития функций страхования в сопоставление с историческими этапами становления страхования в России.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5. </w:t>
      </w:r>
      <w:r w:rsidRPr="001428F9">
        <w:rPr>
          <w:sz w:val="24"/>
          <w:szCs w:val="24"/>
        </w:rPr>
        <w:t>Подберите к каждому термину из левого столбца определение из правого:</w:t>
      </w:r>
    </w:p>
    <w:tbl>
      <w:tblPr>
        <w:tblStyle w:val="afc"/>
        <w:tblW w:w="0" w:type="auto"/>
        <w:tblInd w:w="378" w:type="dxa"/>
        <w:tblLook w:val="04A0" w:firstRow="1" w:lastRow="0" w:firstColumn="1" w:lastColumn="0" w:noHBand="0" w:noVBand="1"/>
      </w:tblPr>
      <w:tblGrid>
        <w:gridCol w:w="675"/>
        <w:gridCol w:w="3119"/>
        <w:gridCol w:w="709"/>
        <w:gridCol w:w="4961"/>
      </w:tblGrid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Термин</w:t>
            </w:r>
          </w:p>
        </w:tc>
        <w:tc>
          <w:tcPr>
            <w:tcW w:w="70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Определение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Страхование</w:t>
            </w:r>
          </w:p>
        </w:tc>
        <w:tc>
          <w:tcPr>
            <w:tcW w:w="70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Департамент страхового рынка ЦБ РФ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Страховой рынок</w:t>
            </w:r>
          </w:p>
        </w:tc>
        <w:tc>
          <w:tcPr>
            <w:tcW w:w="70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Вид обязательного страхования, закрепленный в специальном законе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Страховой агент</w:t>
            </w:r>
          </w:p>
        </w:tc>
        <w:tc>
          <w:tcPr>
            <w:tcW w:w="70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Сегмент финансового рынка, где покупаются и продаются страховые продукты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Взаимное страхование</w:t>
            </w:r>
          </w:p>
        </w:tc>
        <w:tc>
          <w:tcPr>
            <w:tcW w:w="70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Процедура выдачи разрешения на осуществление страховой деятельности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Страховой тариф</w:t>
            </w:r>
          </w:p>
        </w:tc>
        <w:tc>
          <w:tcPr>
            <w:tcW w:w="70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Участник страховых отношений, посредник страхового рынка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Страховой риск</w:t>
            </w:r>
          </w:p>
        </w:tc>
        <w:tc>
          <w:tcPr>
            <w:tcW w:w="70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Экономические отношения по защите интересов граждан, предприятий, организаций от рисков при наступлении страховых случаев за счет денежных фондов страховщиков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Орган страхового надзора России</w:t>
            </w:r>
          </w:p>
        </w:tc>
        <w:tc>
          <w:tcPr>
            <w:tcW w:w="70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Цена, по которой продаются страховые продукты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Лицензирование страховой деятельности</w:t>
            </w:r>
          </w:p>
        </w:tc>
        <w:tc>
          <w:tcPr>
            <w:tcW w:w="70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Способность страховой организации выполнять финансовые обязательства перед страхователями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ОСАГО</w:t>
            </w:r>
          </w:p>
        </w:tc>
        <w:tc>
          <w:tcPr>
            <w:tcW w:w="70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Некоммерческое страхование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Платежеспособность страховой организации</w:t>
            </w:r>
          </w:p>
        </w:tc>
        <w:tc>
          <w:tcPr>
            <w:tcW w:w="709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F251B" w:rsidRPr="001428F9" w:rsidRDefault="004F251B" w:rsidP="009D5162">
            <w:pPr>
              <w:pStyle w:val="af1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Предполагаемое событие, обладающее признаками вероятности и случайности наступления, возможный ущерб от которого может быть оценен в стоимостной форме</w:t>
            </w:r>
          </w:p>
        </w:tc>
      </w:tr>
    </w:tbl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6</w:t>
      </w:r>
      <w:r w:rsidRPr="001428F9">
        <w:rPr>
          <w:sz w:val="24"/>
          <w:szCs w:val="24"/>
        </w:rPr>
        <w:t>. Кратко ответьте на следующие вопросы: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назовите две формы страхования;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б) в чем отличие обязательного страхования </w:t>
      </w:r>
      <w:proofErr w:type="gramStart"/>
      <w:r w:rsidRPr="001428F9">
        <w:rPr>
          <w:sz w:val="24"/>
          <w:szCs w:val="24"/>
        </w:rPr>
        <w:t>от</w:t>
      </w:r>
      <w:proofErr w:type="gramEnd"/>
      <w:r w:rsidRPr="001428F9">
        <w:rPr>
          <w:sz w:val="24"/>
          <w:szCs w:val="24"/>
        </w:rPr>
        <w:t xml:space="preserve"> добровольного;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какая государственная структура в России осуществляет надзор за деятельностью субъектов страхового рынка;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от каких факторов зависит страховой тариф;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д) в чем отличие страхователя от выгодоприобретателя;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е) назовите объекты имущественного страхования;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ж) почему страхование жизни относится к </w:t>
      </w:r>
      <w:proofErr w:type="spellStart"/>
      <w:r w:rsidRPr="001428F9">
        <w:rPr>
          <w:sz w:val="24"/>
          <w:szCs w:val="24"/>
        </w:rPr>
        <w:t>нерисковым</w:t>
      </w:r>
      <w:proofErr w:type="spellEnd"/>
      <w:r w:rsidRPr="001428F9">
        <w:rPr>
          <w:sz w:val="24"/>
          <w:szCs w:val="24"/>
        </w:rPr>
        <w:t xml:space="preserve"> видам страхования;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з) приведите примеры обязательного страхования;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и) почему страхование является видом финансовой деятельности;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к) чем отличаются страховые агенты от страховых брокеров?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7</w:t>
      </w:r>
      <w:r w:rsidRPr="001428F9">
        <w:rPr>
          <w:sz w:val="24"/>
          <w:szCs w:val="24"/>
        </w:rPr>
        <w:t>. Подтвердите или опровергните утверждение: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страховой рынок выполняет специфические функции, которые определяются уровнем развития страховой деятельности в стране;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страхование позволяет снизить риски физических и юридических лиц;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на страховом рынке продаются страховые продукты;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страховая сумма реализуется в страховом интересе страхователей;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д) главными субъектами страхового рынка являются саморегулируемые организации (профессиональные объединения страховщиков);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е) регулятором деятельности страховых организаций в России выступает Банк России;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ж) форма договора страхования в соответствии с ГК РФ может быть только письменной;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з) в России успешно развивается взаимное страхование;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и) в России нет обязательного страхования;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к) среди норм регулирования деятельности страховых организаций отсутствуют требования к капиталу.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8</w:t>
      </w:r>
      <w:r w:rsidRPr="001428F9">
        <w:rPr>
          <w:sz w:val="24"/>
          <w:szCs w:val="24"/>
        </w:rPr>
        <w:t>. Объясните, какие риски могут возникнуть по перечисленным ситуациям, назовите факторы и причины возникновения этих рисков, укажите последствия возникновения этих рисков, проанализируйте их и подберите вид страхования. Поясните процесс анализа риска по пунктам: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вы владеете автомобилем;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вы владеете квартирой;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вы врач и работаете в частной клинике;</w:t>
      </w:r>
    </w:p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вы собрались на отдых в зарубежную страну.</w:t>
      </w:r>
    </w:p>
    <w:p w:rsidR="004F251B" w:rsidRPr="001428F9" w:rsidRDefault="004F251B" w:rsidP="004F251B">
      <w:pPr>
        <w:pStyle w:val="af1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Задача 9</w:t>
      </w:r>
      <w:r w:rsidRPr="001428F9">
        <w:rPr>
          <w:sz w:val="24"/>
          <w:szCs w:val="24"/>
        </w:rPr>
        <w:t>. Подберите к каждому термину из левого столбца определение из правого.</w:t>
      </w:r>
    </w:p>
    <w:tbl>
      <w:tblPr>
        <w:tblStyle w:val="afc"/>
        <w:tblW w:w="9606" w:type="dxa"/>
        <w:tblInd w:w="310" w:type="dxa"/>
        <w:tblLook w:val="04A0" w:firstRow="1" w:lastRow="0" w:firstColumn="1" w:lastColumn="0" w:noHBand="0" w:noVBand="1"/>
      </w:tblPr>
      <w:tblGrid>
        <w:gridCol w:w="675"/>
        <w:gridCol w:w="2279"/>
        <w:gridCol w:w="708"/>
        <w:gridCol w:w="5944"/>
      </w:tblGrid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№</w:t>
            </w:r>
          </w:p>
        </w:tc>
        <w:tc>
          <w:tcPr>
            <w:tcW w:w="2279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Термин</w:t>
            </w:r>
          </w:p>
        </w:tc>
        <w:tc>
          <w:tcPr>
            <w:tcW w:w="708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№</w:t>
            </w:r>
          </w:p>
        </w:tc>
        <w:tc>
          <w:tcPr>
            <w:tcW w:w="5944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Определение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Конституция РФ</w:t>
            </w:r>
          </w:p>
        </w:tc>
        <w:tc>
          <w:tcPr>
            <w:tcW w:w="708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Документ, который подтверждает заключение договора страхования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Обычай</w:t>
            </w:r>
          </w:p>
        </w:tc>
        <w:tc>
          <w:tcPr>
            <w:tcW w:w="708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Юридические лица, которые осуществляют оценку страхового риска, получают страховые премии (страховые взносы), формируют страховые резервы, инвестируют активы, определяют размер убытков или ущерба, производят страховые выплаты, осуществляют иные связанные с исполнением обязательств по договору страхования действия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Страховое право</w:t>
            </w:r>
          </w:p>
        </w:tc>
        <w:tc>
          <w:tcPr>
            <w:tcW w:w="708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3</w:t>
            </w:r>
          </w:p>
        </w:tc>
        <w:tc>
          <w:tcPr>
            <w:tcW w:w="5944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Некоммерческая организация, осуществляющая на взаимной основе страхование имущества и иных имущественных интересов граждан и юридических лиц путем объединения необходимых для этого средств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Страховой полис</w:t>
            </w:r>
          </w:p>
        </w:tc>
        <w:tc>
          <w:tcPr>
            <w:tcW w:w="708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4</w:t>
            </w:r>
          </w:p>
        </w:tc>
        <w:tc>
          <w:tcPr>
            <w:tcW w:w="5944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Установленный законодательством срок в суде или ином юрисдикционном органе для защиты права по иску лица, право которого нарушено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Страховая организация</w:t>
            </w:r>
          </w:p>
        </w:tc>
        <w:tc>
          <w:tcPr>
            <w:tcW w:w="708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5</w:t>
            </w:r>
          </w:p>
        </w:tc>
        <w:tc>
          <w:tcPr>
            <w:tcW w:w="5944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Нормативный правовой акт, обладающий высшей юридической силой (принят на всенародном голосовании 12 декабря 1993 г.)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Общество взаимного страхования</w:t>
            </w:r>
          </w:p>
        </w:tc>
        <w:tc>
          <w:tcPr>
            <w:tcW w:w="708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Деятельность по страхованию одним страховщиком (перестраховщиком) имущественных интересов другого страховщика (перестрахователя), связанных с принятым последним по договору страхования (основному договору) обязательством по страховой выплате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9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Исковая давность</w:t>
            </w:r>
          </w:p>
        </w:tc>
        <w:tc>
          <w:tcPr>
            <w:tcW w:w="708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7</w:t>
            </w:r>
          </w:p>
        </w:tc>
        <w:tc>
          <w:tcPr>
            <w:tcW w:w="5944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Совокупность правовых норм, регулирующих отношения в области страховой деятельности</w:t>
            </w:r>
          </w:p>
        </w:tc>
      </w:tr>
      <w:tr w:rsidR="004F251B" w:rsidRPr="001428F9" w:rsidTr="009D5162">
        <w:tc>
          <w:tcPr>
            <w:tcW w:w="675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Перестрахование</w:t>
            </w:r>
          </w:p>
        </w:tc>
        <w:tc>
          <w:tcPr>
            <w:tcW w:w="708" w:type="dxa"/>
          </w:tcPr>
          <w:p w:rsidR="004F251B" w:rsidRPr="001428F9" w:rsidRDefault="004F251B" w:rsidP="009D516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8</w:t>
            </w:r>
          </w:p>
        </w:tc>
        <w:tc>
          <w:tcPr>
            <w:tcW w:w="5944" w:type="dxa"/>
          </w:tcPr>
          <w:p w:rsidR="004F251B" w:rsidRPr="001428F9" w:rsidRDefault="004F251B" w:rsidP="009D516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Сложившееся и широко применяемое в страховой деятельности, не предусмотренное законодательством правило поведения, не зависимо от того, зафиксировано ли оно в каком-либо документе</w:t>
            </w:r>
          </w:p>
        </w:tc>
      </w:tr>
    </w:tbl>
    <w:p w:rsidR="004F251B" w:rsidRPr="001428F9" w:rsidRDefault="004F251B" w:rsidP="004F251B">
      <w:pPr>
        <w:pStyle w:val="af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10</w:t>
      </w:r>
      <w:r w:rsidRPr="001428F9">
        <w:rPr>
          <w:sz w:val="24"/>
          <w:szCs w:val="24"/>
        </w:rPr>
        <w:t>. Подтвердите или опровергните утверждение:</w:t>
      </w:r>
    </w:p>
    <w:p w:rsidR="004F251B" w:rsidRPr="001428F9" w:rsidRDefault="004F251B" w:rsidP="004F251B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понятия «страховщик» и «страховая организация» являются синонимами;</w:t>
      </w:r>
    </w:p>
    <w:p w:rsidR="004F251B" w:rsidRPr="001428F9" w:rsidRDefault="004F251B" w:rsidP="004F251B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система страхового права включает нормативные правовые акты, нормы международного права, обычаи и франшизу;</w:t>
      </w:r>
    </w:p>
    <w:p w:rsidR="004F251B" w:rsidRPr="001428F9" w:rsidRDefault="004F251B" w:rsidP="004F251B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к локальным нормативным актам относят Закон о страховании;</w:t>
      </w:r>
    </w:p>
    <w:p w:rsidR="004F251B" w:rsidRPr="001428F9" w:rsidRDefault="004F251B" w:rsidP="004F251B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страховщики могут быть государственными и негосударственными;</w:t>
      </w:r>
    </w:p>
    <w:p w:rsidR="004F251B" w:rsidRPr="001428F9" w:rsidRDefault="004F251B" w:rsidP="004F251B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д) страховщиками являются страховые организации и общества взаимного страхования;</w:t>
      </w:r>
    </w:p>
    <w:p w:rsidR="004F251B" w:rsidRPr="001428F9" w:rsidRDefault="004F251B" w:rsidP="004F251B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е) договор страхования может быть обязательным, добровольным и смешанным;</w:t>
      </w:r>
    </w:p>
    <w:p w:rsidR="004F251B" w:rsidRPr="001428F9" w:rsidRDefault="004F251B" w:rsidP="004F251B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ж) к существенным условиям договора страхования </w:t>
      </w:r>
      <w:proofErr w:type="gramStart"/>
      <w:r w:rsidRPr="001428F9">
        <w:rPr>
          <w:sz w:val="24"/>
          <w:szCs w:val="24"/>
        </w:rPr>
        <w:t>относят</w:t>
      </w:r>
      <w:proofErr w:type="gramEnd"/>
      <w:r w:rsidRPr="001428F9">
        <w:rPr>
          <w:sz w:val="24"/>
          <w:szCs w:val="24"/>
        </w:rPr>
        <w:t xml:space="preserve"> в том числе и срок действия договора;</w:t>
      </w:r>
    </w:p>
    <w:p w:rsidR="004F251B" w:rsidRPr="001428F9" w:rsidRDefault="004F251B" w:rsidP="004F251B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и) договор страхования вступает в силу с момента уплаты страховой премии или страхового взноса. </w:t>
      </w:r>
    </w:p>
    <w:p w:rsidR="00111792" w:rsidRPr="001428F9" w:rsidRDefault="004F251B" w:rsidP="004F25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38DE" w:rsidRPr="0032353C" w:rsidRDefault="00BD72E8" w:rsidP="00BD72E8">
      <w:pPr>
        <w:tabs>
          <w:tab w:val="left" w:pos="993"/>
        </w:tabs>
        <w:jc w:val="both"/>
        <w:rPr>
          <w:b/>
          <w:sz w:val="24"/>
          <w:szCs w:val="24"/>
        </w:rPr>
      </w:pPr>
      <w:r w:rsidRPr="0032353C">
        <w:rPr>
          <w:b/>
          <w:sz w:val="24"/>
          <w:szCs w:val="24"/>
        </w:rPr>
        <w:t>Раздел 2 Организация страховой деятельности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1. Приоритет страховщика составляет 1 млн. руб., лимит ответственности первого эксцедента – 4 млн. руб. (4 линии), второго эксцедента – 6 млн. руб. сверх покрытия первого, или 6 линий.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Определите распределение ответственности сторон при страховой сумме по договору страхования в 12 млн. руб.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2. По договору квотного перестрахования перестраховщик принимает на свою ответственность 40% страховой суммы по каждому договору страхования имущества предприятий, но не более 1,5 млн. руб. Цедент заключил договоры страхования имущества на 5,0, 6,0 и 8,0 млн. руб.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 xml:space="preserve">Определите собственное участие цедента и перестраховщика в покрытии рисков. 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Задача 3. </w:t>
      </w:r>
      <w:proofErr w:type="gramStart"/>
      <w:r w:rsidRPr="001428F9">
        <w:rPr>
          <w:sz w:val="24"/>
          <w:szCs w:val="24"/>
        </w:rPr>
        <w:t>По условиям договора страхования эксцедента убыточности перестраховщик обязан произвести страховую выплату цеденту, если по итогам проведения операций по страхованию имущества предприятий за год уровень выплат превысит 100%. При этом ответственность перестраховщика ограничивается уровнем 106%. По итогам года страховщик собрал страховую премию в размере 32 млн. руб., а выплатил страховое во</w:t>
      </w:r>
      <w:r w:rsidR="004F251B">
        <w:rPr>
          <w:sz w:val="24"/>
          <w:szCs w:val="24"/>
        </w:rPr>
        <w:t xml:space="preserve">змещение в размере 46 млн. руб. </w:t>
      </w:r>
      <w:r w:rsidRPr="001428F9">
        <w:rPr>
          <w:sz w:val="24"/>
          <w:szCs w:val="24"/>
        </w:rPr>
        <w:t>Определите, какую сумму уплатит перестраховщик</w:t>
      </w:r>
      <w:proofErr w:type="gramEnd"/>
      <w:r w:rsidRPr="001428F9">
        <w:rPr>
          <w:sz w:val="24"/>
          <w:szCs w:val="24"/>
        </w:rPr>
        <w:t xml:space="preserve"> цеденту?</w:t>
      </w:r>
    </w:p>
    <w:p w:rsidR="00BD72E8" w:rsidRPr="001428F9" w:rsidRDefault="00BD72E8" w:rsidP="004F251B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Задача 4. </w:t>
      </w:r>
      <w:proofErr w:type="gramStart"/>
      <w:r w:rsidRPr="001428F9">
        <w:rPr>
          <w:sz w:val="24"/>
          <w:szCs w:val="24"/>
        </w:rPr>
        <w:t>В августе 2006 года страховая организация получила доходов 235 470 руб., а так же сумму от доли в перестраховании 73 000руб, из которых выплатила страховых сумм 58070 руб., произвела отчисление в резерв предупредительных мероприятий 28000руб. расходы составили 183250 руб.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Опреде</w:t>
      </w:r>
      <w:r w:rsidR="004F251B">
        <w:rPr>
          <w:sz w:val="24"/>
          <w:szCs w:val="24"/>
        </w:rPr>
        <w:t>лите чистую прибыль страховщика и р</w:t>
      </w:r>
      <w:r w:rsidRPr="001428F9">
        <w:rPr>
          <w:sz w:val="24"/>
          <w:szCs w:val="24"/>
        </w:rPr>
        <w:t>ассчитайте налог на прибыль по уровням бюджетов.</w:t>
      </w:r>
      <w:proofErr w:type="gramEnd"/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5. Имеются следующие данные из отчета о прибылях и убытках страховой организации за год (тыс. руб.):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Страховые премии – всего……………………………………….1678320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- </w:t>
      </w:r>
      <w:proofErr w:type="gramStart"/>
      <w:r w:rsidRPr="001428F9">
        <w:rPr>
          <w:sz w:val="24"/>
          <w:szCs w:val="24"/>
        </w:rPr>
        <w:t>переданные</w:t>
      </w:r>
      <w:proofErr w:type="gramEnd"/>
      <w:r w:rsidRPr="001428F9">
        <w:rPr>
          <w:sz w:val="24"/>
          <w:szCs w:val="24"/>
        </w:rPr>
        <w:t xml:space="preserve"> перестраховщикам ……………………………….1318400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Снижение резерва незаработанной премии ………………………18741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Оплаченные убытки – всего ………………………………………12073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- доля перестраховщиков …………………………………………….704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Снижение резерва убытков …………………………………………1361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Отчисления в резерв предупредительных мероприятий ………..12437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Расходы по ведению страховых операций ………………………..3740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Определите: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результат от операций страхования иного, чем страхование жизни;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 xml:space="preserve"> рентабельность страховых операций;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уровень выплат.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Задача 6. Определите степень вероятности дефицитности средств, используя коэффициент профессора Ф.В. </w:t>
      </w:r>
      <w:proofErr w:type="spellStart"/>
      <w:r w:rsidRPr="001428F9">
        <w:rPr>
          <w:sz w:val="24"/>
          <w:szCs w:val="24"/>
        </w:rPr>
        <w:t>Коньшина</w:t>
      </w:r>
      <w:proofErr w:type="spellEnd"/>
      <w:r w:rsidRPr="001428F9">
        <w:rPr>
          <w:sz w:val="24"/>
          <w:szCs w:val="24"/>
        </w:rPr>
        <w:t xml:space="preserve">, и сделайте выводы. 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Исходные данные: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а) у страховой компании</w:t>
      </w:r>
      <w:proofErr w:type="gramStart"/>
      <w:r w:rsidRPr="001428F9">
        <w:rPr>
          <w:sz w:val="24"/>
          <w:szCs w:val="24"/>
        </w:rPr>
        <w:t xml:space="preserve"> А</w:t>
      </w:r>
      <w:proofErr w:type="gramEnd"/>
      <w:r w:rsidRPr="001428F9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lastRenderedPageBreak/>
        <w:t>страховой портфель состоит из 870 заключенных договоров, у страховой компании Б – из 640;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б) у страховой компании А средняя тарифная ставка составляет 4 руб. со 100 руб. страховой суммы, у страховой компании Б – 3,5 руб. со 100 руб. страховой суммы.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7. Дайте оценку финансовой устойчивости страховых компаний по финансовой устойчивости страхового фонда.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Исходные данные: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1. Страховая компания</w:t>
      </w:r>
      <w:proofErr w:type="gramStart"/>
      <w:r w:rsidRPr="001428F9">
        <w:rPr>
          <w:sz w:val="24"/>
          <w:szCs w:val="24"/>
        </w:rPr>
        <w:t xml:space="preserve"> А</w:t>
      </w:r>
      <w:proofErr w:type="gramEnd"/>
      <w:r w:rsidRPr="001428F9">
        <w:rPr>
          <w:sz w:val="24"/>
          <w:szCs w:val="24"/>
        </w:rPr>
        <w:t xml:space="preserve"> имеет доходов 124,7. Сумма сре</w:t>
      </w:r>
      <w:proofErr w:type="gramStart"/>
      <w:r w:rsidRPr="001428F9">
        <w:rPr>
          <w:sz w:val="24"/>
          <w:szCs w:val="24"/>
        </w:rPr>
        <w:t>дств в з</w:t>
      </w:r>
      <w:proofErr w:type="gramEnd"/>
      <w:r w:rsidRPr="001428F9">
        <w:rPr>
          <w:sz w:val="24"/>
          <w:szCs w:val="24"/>
        </w:rPr>
        <w:t>апасных фондах на конец тарифного периода – 87,0 млн. руб. Сумма расходов – 86,3 млн. руб., расходы на ведение дела – 15,8 млн. руб.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2. Страховая компания</w:t>
      </w:r>
      <w:proofErr w:type="gramStart"/>
      <w:r w:rsidRPr="001428F9">
        <w:rPr>
          <w:sz w:val="24"/>
          <w:szCs w:val="24"/>
        </w:rPr>
        <w:t xml:space="preserve"> Б</w:t>
      </w:r>
      <w:proofErr w:type="gramEnd"/>
      <w:r w:rsidRPr="001428F9">
        <w:rPr>
          <w:sz w:val="24"/>
          <w:szCs w:val="24"/>
        </w:rPr>
        <w:t xml:space="preserve"> имеет доходов 21,6. Остаток сре</w:t>
      </w:r>
      <w:proofErr w:type="gramStart"/>
      <w:r w:rsidRPr="001428F9">
        <w:rPr>
          <w:sz w:val="24"/>
          <w:szCs w:val="24"/>
        </w:rPr>
        <w:t>дств в з</w:t>
      </w:r>
      <w:proofErr w:type="gramEnd"/>
      <w:r w:rsidRPr="001428F9">
        <w:rPr>
          <w:sz w:val="24"/>
          <w:szCs w:val="24"/>
        </w:rPr>
        <w:t>апасных фондах – 16,8 млн. руб. Сумма расходов – 11,4 млн. руб., расходы на ведение дела – 1426 тыс. руб.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8. Базовая страховая премия по подгруппам договоров, относящихся к учетной группе 8 (страхование грузов) заключенных сроком на 1 год, составила по кварталам прошедшего года (тыс. руб.):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в первом – 87,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во втором – 141,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 xml:space="preserve">в третьем – 210, 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в четвертом – 189.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Определите резерв незаработанной премии на 1 января методом «одной восьмой».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9. Базовая страховая премия по подгруппам договоров, относящихся к учетной группе 4 (страхование граждан, выезжающих за границу) и заключенных сроком на 1 год в прошедшем году (тыс. руб.): в январе – 68, в июне – 127, в декабре – 70.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Определите резерв незаработанной премии методом «1/24» на 1 января.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1</w:t>
      </w:r>
      <w:r w:rsidR="004F251B">
        <w:rPr>
          <w:sz w:val="24"/>
          <w:szCs w:val="24"/>
        </w:rPr>
        <w:t>0</w:t>
      </w:r>
      <w:r w:rsidRPr="001428F9">
        <w:rPr>
          <w:sz w:val="24"/>
          <w:szCs w:val="24"/>
        </w:rPr>
        <w:t>. Страховой компанией 1 августа заключен договор страхования имущества на срок до 1 мая следующего года.  Страховая брутто-премия – 147 тыс. руб. Вознаграждение агенту за заключение договора страхования – 6%, отчисления в резерв предупредительных мероприятий – 2,7%.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Определите незаработанную премию на 1 января по данному договору страхования методом «</w:t>
      </w:r>
      <w:r w:rsidRPr="001428F9">
        <w:rPr>
          <w:sz w:val="24"/>
          <w:szCs w:val="24"/>
          <w:lang w:val="en-US"/>
        </w:rPr>
        <w:t>pro</w:t>
      </w:r>
      <w:r w:rsidRPr="001428F9">
        <w:rPr>
          <w:sz w:val="24"/>
          <w:szCs w:val="24"/>
        </w:rPr>
        <w:t xml:space="preserve"> </w:t>
      </w:r>
      <w:r w:rsidRPr="001428F9">
        <w:rPr>
          <w:sz w:val="24"/>
          <w:szCs w:val="24"/>
          <w:lang w:val="en-US"/>
        </w:rPr>
        <w:t>rata</w:t>
      </w:r>
      <w:r w:rsidRPr="001428F9">
        <w:rPr>
          <w:sz w:val="24"/>
          <w:szCs w:val="24"/>
        </w:rPr>
        <w:t xml:space="preserve"> </w:t>
      </w:r>
      <w:proofErr w:type="spellStart"/>
      <w:r w:rsidRPr="001428F9">
        <w:rPr>
          <w:sz w:val="24"/>
          <w:szCs w:val="24"/>
          <w:lang w:val="en-US"/>
        </w:rPr>
        <w:t>temporis</w:t>
      </w:r>
      <w:proofErr w:type="spellEnd"/>
      <w:r w:rsidRPr="001428F9">
        <w:rPr>
          <w:sz w:val="24"/>
          <w:szCs w:val="24"/>
        </w:rPr>
        <w:t>»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1</w:t>
      </w:r>
      <w:r w:rsidR="004F251B">
        <w:rPr>
          <w:sz w:val="24"/>
          <w:szCs w:val="24"/>
        </w:rPr>
        <w:t>1</w:t>
      </w:r>
      <w:r w:rsidRPr="001428F9">
        <w:rPr>
          <w:sz w:val="24"/>
          <w:szCs w:val="24"/>
        </w:rPr>
        <w:t xml:space="preserve">. Сумма заявленных в связи со страховыми случаями претензий за отчетный год составила 630 </w:t>
      </w:r>
      <w:proofErr w:type="spellStart"/>
      <w:r w:rsidRPr="001428F9">
        <w:rPr>
          <w:sz w:val="24"/>
          <w:szCs w:val="24"/>
        </w:rPr>
        <w:t>тыс</w:t>
      </w:r>
      <w:proofErr w:type="gramStart"/>
      <w:r w:rsidRPr="001428F9">
        <w:rPr>
          <w:sz w:val="24"/>
          <w:szCs w:val="24"/>
        </w:rPr>
        <w:t>.р</w:t>
      </w:r>
      <w:proofErr w:type="gramEnd"/>
      <w:r w:rsidRPr="001428F9">
        <w:rPr>
          <w:sz w:val="24"/>
          <w:szCs w:val="24"/>
        </w:rPr>
        <w:t>уб</w:t>
      </w:r>
      <w:proofErr w:type="spellEnd"/>
      <w:r w:rsidRPr="001428F9">
        <w:rPr>
          <w:sz w:val="24"/>
          <w:szCs w:val="24"/>
        </w:rPr>
        <w:t xml:space="preserve">. Величина страховых выплат – 780 </w:t>
      </w:r>
      <w:proofErr w:type="spellStart"/>
      <w:r w:rsidRPr="001428F9">
        <w:rPr>
          <w:sz w:val="24"/>
          <w:szCs w:val="24"/>
        </w:rPr>
        <w:t>тыс.руб</w:t>
      </w:r>
      <w:proofErr w:type="spellEnd"/>
      <w:r w:rsidRPr="001428F9">
        <w:rPr>
          <w:sz w:val="24"/>
          <w:szCs w:val="24"/>
        </w:rPr>
        <w:t xml:space="preserve">. Неурегулированные претензии за периоды, предшествующие отчетному, -120 </w:t>
      </w:r>
      <w:proofErr w:type="spellStart"/>
      <w:r w:rsidRPr="001428F9">
        <w:rPr>
          <w:sz w:val="24"/>
          <w:szCs w:val="24"/>
        </w:rPr>
        <w:t>тыс.руб</w:t>
      </w:r>
      <w:proofErr w:type="spellEnd"/>
      <w:r w:rsidRPr="001428F9">
        <w:rPr>
          <w:sz w:val="24"/>
          <w:szCs w:val="24"/>
        </w:rPr>
        <w:t xml:space="preserve">., сумма страховых премий, подлежащий на отчетную дату возврату страхователям в связи  с  досрочным прекращением договоров, - 57 </w:t>
      </w:r>
      <w:proofErr w:type="spellStart"/>
      <w:r w:rsidRPr="001428F9">
        <w:rPr>
          <w:sz w:val="24"/>
          <w:szCs w:val="24"/>
        </w:rPr>
        <w:t>тыс.руб</w:t>
      </w:r>
      <w:proofErr w:type="spellEnd"/>
      <w:r w:rsidRPr="001428F9">
        <w:rPr>
          <w:sz w:val="24"/>
          <w:szCs w:val="24"/>
        </w:rPr>
        <w:t>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 xml:space="preserve">Определите резерв заявленных, но неурегулированных убытков. 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1</w:t>
      </w:r>
      <w:r w:rsidR="004F251B">
        <w:rPr>
          <w:sz w:val="24"/>
          <w:szCs w:val="24"/>
        </w:rPr>
        <w:t>2</w:t>
      </w:r>
      <w:r w:rsidRPr="001428F9">
        <w:rPr>
          <w:sz w:val="24"/>
          <w:szCs w:val="24"/>
        </w:rPr>
        <w:t>. Определите средний размер потери (ущерба) прибыли (дохода) от простоя производственного процесса и нетто-ставку.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 xml:space="preserve">Число лет наблюдения за данным предприятием – 10 (3650 дней). Количество остановок – 12. Общее время остановок 7 мес. (210дней). Цена единицы продукции 146 руб., выпуск продукции в день 118 шт. 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</w:p>
    <w:p w:rsidR="00BD72E8" w:rsidRPr="0032353C" w:rsidRDefault="00BD72E8" w:rsidP="00111792">
      <w:pPr>
        <w:ind w:firstLine="709"/>
        <w:jc w:val="both"/>
        <w:rPr>
          <w:b/>
          <w:sz w:val="24"/>
          <w:szCs w:val="24"/>
        </w:rPr>
      </w:pPr>
      <w:r w:rsidRPr="0032353C">
        <w:rPr>
          <w:b/>
          <w:sz w:val="24"/>
          <w:szCs w:val="24"/>
        </w:rPr>
        <w:t>Раздел 3 Виды страхования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Задача 1. </w:t>
      </w:r>
      <w:proofErr w:type="gramStart"/>
      <w:r w:rsidRPr="001428F9">
        <w:rPr>
          <w:sz w:val="24"/>
          <w:szCs w:val="24"/>
        </w:rPr>
        <w:t>Объект стоимостью 5,7 млн. руб. застрахован по одному договору тремя страховщиками: первым – на 1,4 млн. руб., вторым – на 1,2 млн. руб., третьим  - на 3,1 млн. руб. Ущерб в результате страхового случая определен в сумме 1,6 млн. руб.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Определите размер выплаты страхователю каждым страховщиком.</w:t>
      </w:r>
      <w:proofErr w:type="gramEnd"/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2. Стоимость застрахованного оборудования составляет 19700 руб., страховая сумма 15600руб., уще</w:t>
      </w:r>
      <w:proofErr w:type="gramStart"/>
      <w:r w:rsidRPr="001428F9">
        <w:rPr>
          <w:sz w:val="24"/>
          <w:szCs w:val="24"/>
        </w:rPr>
        <w:t>рб стр</w:t>
      </w:r>
      <w:proofErr w:type="gramEnd"/>
      <w:r w:rsidRPr="001428F9">
        <w:rPr>
          <w:sz w:val="24"/>
          <w:szCs w:val="24"/>
        </w:rPr>
        <w:t>ахователя при наступлении страхового случая 11750 руб.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Определите: а) страховое возмещение по системе пропорциональной ответственности; б) то же по системе первого риска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3. Имущество хлебопекарни стоимостью 15 млн. руб. было застраховано на один год у двух страховщиков: у страховщика</w:t>
      </w:r>
      <w:proofErr w:type="gramStart"/>
      <w:r w:rsidRPr="001428F9">
        <w:rPr>
          <w:sz w:val="24"/>
          <w:szCs w:val="24"/>
        </w:rPr>
        <w:t xml:space="preserve"> А</w:t>
      </w:r>
      <w:proofErr w:type="gramEnd"/>
      <w:r w:rsidRPr="001428F9">
        <w:rPr>
          <w:sz w:val="24"/>
          <w:szCs w:val="24"/>
        </w:rPr>
        <w:t xml:space="preserve"> – на страховую сумму 7,2 млн. руб., у страховщиков Б – на 9,5 млн. руб. (двойное страхование).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В результате страхового случая, предусмотренного договором страхования, имущество погибло.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Определите, в каком размере каждый страховщик выплатит страховое возмещение страхователю.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4. Стоимость имущества организации составляет 70 млн. руб., страховая сумма 55 млн. руб. Ущерб при наступлении страхового случая составил 48 млн. руб.</w:t>
      </w:r>
      <w:r w:rsidR="004F251B">
        <w:rPr>
          <w:sz w:val="24"/>
          <w:szCs w:val="24"/>
        </w:rPr>
        <w:t xml:space="preserve">  </w:t>
      </w:r>
      <w:r w:rsidRPr="001428F9">
        <w:rPr>
          <w:sz w:val="24"/>
          <w:szCs w:val="24"/>
        </w:rPr>
        <w:t>Исчислите страховое возмещение по системе первого риска и по системе пропорциональной ответственности.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5. АО застраховало свое имущество на один год на сумму 2,7 млн. руб. (фактическая стоимость имущества – 3,5 млн. руб.). Ставка страхового тарифа – 3,5%. Безусловная франшиза – 5 тыс. руб. Фактический ущерб при наступлении страхового случая составил 1,4 млн. руб.</w:t>
      </w:r>
      <w:r w:rsidR="009D72D6" w:rsidRPr="001428F9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lastRenderedPageBreak/>
        <w:t>Рассчитайте: Размер страхового платежа; Страховое возмещение по системе пропорциональной ответственности и по системе первого риска.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6. Исчислите уще</w:t>
      </w:r>
      <w:proofErr w:type="gramStart"/>
      <w:r w:rsidRPr="001428F9">
        <w:rPr>
          <w:sz w:val="24"/>
          <w:szCs w:val="24"/>
        </w:rPr>
        <w:t>рб стр</w:t>
      </w:r>
      <w:proofErr w:type="gramEnd"/>
      <w:r w:rsidRPr="001428F9">
        <w:rPr>
          <w:sz w:val="24"/>
          <w:szCs w:val="24"/>
        </w:rPr>
        <w:t>ахователя и величину страхового возмещения по системе предельной ответственности.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 xml:space="preserve">Средняя урожайность пшеницы за 5 предшествующих лет – 25 ц с </w:t>
      </w:r>
      <w:proofErr w:type="gramStart"/>
      <w:r w:rsidRPr="001428F9">
        <w:rPr>
          <w:sz w:val="24"/>
          <w:szCs w:val="24"/>
        </w:rPr>
        <w:t>га</w:t>
      </w:r>
      <w:proofErr w:type="gramEnd"/>
      <w:r w:rsidRPr="001428F9">
        <w:rPr>
          <w:sz w:val="24"/>
          <w:szCs w:val="24"/>
        </w:rPr>
        <w:t xml:space="preserve">. Площадь посева – </w:t>
      </w:r>
      <w:smartTag w:uri="urn:schemas-microsoft-com:office:smarttags" w:element="metricconverter">
        <w:smartTagPr>
          <w:attr w:name="ProductID" w:val="170 га"/>
        </w:smartTagPr>
        <w:r w:rsidRPr="001428F9">
          <w:rPr>
            <w:sz w:val="24"/>
            <w:szCs w:val="24"/>
          </w:rPr>
          <w:t>170 га</w:t>
        </w:r>
      </w:smartTag>
      <w:r w:rsidRPr="001428F9">
        <w:rPr>
          <w:sz w:val="24"/>
          <w:szCs w:val="24"/>
        </w:rPr>
        <w:t xml:space="preserve">. Из-за происшедшего страхового случая (ливня) погиб весь урожай пшеницы. Рыночная цена за 1 ц пшеницы – 275 руб., исходя из которой </w:t>
      </w:r>
      <w:proofErr w:type="gramStart"/>
      <w:r w:rsidRPr="001428F9">
        <w:rPr>
          <w:sz w:val="24"/>
          <w:szCs w:val="24"/>
        </w:rPr>
        <w:t>определены</w:t>
      </w:r>
      <w:proofErr w:type="gramEnd"/>
      <w:r w:rsidRPr="001428F9">
        <w:rPr>
          <w:sz w:val="24"/>
          <w:szCs w:val="24"/>
        </w:rPr>
        <w:t xml:space="preserve"> страховая стоимость и страховая сумма. Ответственность страховщика – 80% от причиненного убытка.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7. В результате пожара сгорел цех готовой продукции завода. После пожара имеются остатки: фундамент, стоимость которого составляет 15% стоимости здания. Цех возведен 7 лет назад, балансовая стоимость – 5,5 млн. руб. Для расчистки территории после пожара привлекались техника и люди. Стоимость затрат составила 25 тыс. руб. Действующая норма амортизации – 2,3%. Определите ущерб завода, нанесенный страховым случаем.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Задача 8. АО добровольно застраховало урожай яблоневого сада и многолетние насаждения на 75%. Яблоневый сад на площади </w:t>
      </w:r>
      <w:smartTag w:uri="urn:schemas-microsoft-com:office:smarttags" w:element="metricconverter">
        <w:smartTagPr>
          <w:attr w:name="ProductID" w:val="40 га"/>
        </w:smartTagPr>
        <w:r w:rsidRPr="001428F9">
          <w:rPr>
            <w:sz w:val="24"/>
            <w:szCs w:val="24"/>
          </w:rPr>
          <w:t>40 га</w:t>
        </w:r>
      </w:smartTag>
      <w:r w:rsidRPr="001428F9">
        <w:rPr>
          <w:sz w:val="24"/>
          <w:szCs w:val="24"/>
        </w:rPr>
        <w:t xml:space="preserve"> в зимний период полностью вымерз, в результате чего в июне текущего года был раскорчеван. На момент раскорчевки плодоносящий возраст сада – 10 лет, норма амортизационных отчислений – 5% в год. </w:t>
      </w:r>
      <w:proofErr w:type="gramStart"/>
      <w:r w:rsidRPr="001428F9">
        <w:rPr>
          <w:sz w:val="24"/>
          <w:szCs w:val="24"/>
        </w:rPr>
        <w:t xml:space="preserve">Средняя урожайность с </w:t>
      </w:r>
      <w:smartTag w:uri="urn:schemas-microsoft-com:office:smarttags" w:element="metricconverter">
        <w:smartTagPr>
          <w:attr w:name="ProductID" w:val="1 га"/>
        </w:smartTagPr>
        <w:r w:rsidRPr="001428F9">
          <w:rPr>
            <w:sz w:val="24"/>
            <w:szCs w:val="24"/>
          </w:rPr>
          <w:t>1 га</w:t>
        </w:r>
      </w:smartTag>
      <w:r w:rsidRPr="001428F9">
        <w:rPr>
          <w:sz w:val="24"/>
          <w:szCs w:val="24"/>
        </w:rPr>
        <w:t xml:space="preserve"> за последние 5 лет составляла 8 ц.</w:t>
      </w:r>
      <w:proofErr w:type="gramEnd"/>
      <w:r w:rsidRPr="001428F9">
        <w:rPr>
          <w:sz w:val="24"/>
          <w:szCs w:val="24"/>
        </w:rPr>
        <w:t xml:space="preserve"> Прогнозируемая цена яблок, принятая при определении страховой стоимости – 6 руб. за </w:t>
      </w:r>
      <w:smartTag w:uri="urn:schemas-microsoft-com:office:smarttags" w:element="metricconverter">
        <w:smartTagPr>
          <w:attr w:name="ProductID" w:val="1 кг"/>
        </w:smartTagPr>
        <w:r w:rsidRPr="001428F9">
          <w:rPr>
            <w:sz w:val="24"/>
            <w:szCs w:val="24"/>
          </w:rPr>
          <w:t>1 кг</w:t>
        </w:r>
      </w:smartTag>
      <w:r w:rsidRPr="001428F9">
        <w:rPr>
          <w:sz w:val="24"/>
          <w:szCs w:val="24"/>
        </w:rPr>
        <w:t xml:space="preserve">. После раскорчевки были оприходованы дрова </w:t>
      </w:r>
      <w:smartTag w:uri="urn:schemas-microsoft-com:office:smarttags" w:element="metricconverter">
        <w:smartTagPr>
          <w:attr w:name="ProductID" w:val="200 м³"/>
        </w:smartTagPr>
        <w:r w:rsidRPr="001428F9">
          <w:rPr>
            <w:sz w:val="24"/>
            <w:szCs w:val="24"/>
          </w:rPr>
          <w:t>200 м³</w:t>
        </w:r>
      </w:smartTag>
      <w:r w:rsidRPr="001428F9">
        <w:rPr>
          <w:sz w:val="24"/>
          <w:szCs w:val="24"/>
        </w:rPr>
        <w:t xml:space="preserve"> по цене 37 руб. за </w:t>
      </w:r>
      <w:smartTag w:uri="urn:schemas-microsoft-com:office:smarttags" w:element="metricconverter">
        <w:smartTagPr>
          <w:attr w:name="ProductID" w:val="1 м³"/>
        </w:smartTagPr>
        <w:r w:rsidRPr="001428F9">
          <w:rPr>
            <w:sz w:val="24"/>
            <w:szCs w:val="24"/>
          </w:rPr>
          <w:t>1 м³</w:t>
        </w:r>
      </w:smartTag>
      <w:r w:rsidRPr="001428F9">
        <w:rPr>
          <w:sz w:val="24"/>
          <w:szCs w:val="24"/>
        </w:rPr>
        <w:t>. Балансовая стоимость вымерзшего сада – 820 тыс. руб.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Определите размер ущерба и страховое возмещение за погибший яблоневый сад.</w:t>
      </w:r>
    </w:p>
    <w:p w:rsidR="00BD72E8" w:rsidRPr="001428F9" w:rsidRDefault="00BD72E8" w:rsidP="004F251B">
      <w:pPr>
        <w:pStyle w:val="ab"/>
        <w:spacing w:after="0"/>
        <w:ind w:left="0" w:firstLine="709"/>
        <w:jc w:val="both"/>
      </w:pPr>
      <w:r w:rsidRPr="001428F9">
        <w:t xml:space="preserve">Задача 9. Пожаром 25 июня в универмаге потребительской кооперации повреждены товары. На 1 июня в магазине имелось товара на 3270 </w:t>
      </w:r>
      <w:proofErr w:type="spellStart"/>
      <w:r w:rsidRPr="001428F9">
        <w:t>тыс</w:t>
      </w:r>
      <w:proofErr w:type="gramStart"/>
      <w:r w:rsidRPr="001428F9">
        <w:t>.р</w:t>
      </w:r>
      <w:proofErr w:type="gramEnd"/>
      <w:r w:rsidRPr="001428F9">
        <w:t>уб</w:t>
      </w:r>
      <w:proofErr w:type="spellEnd"/>
      <w:r w:rsidRPr="001428F9">
        <w:t xml:space="preserve">. С 1 по 25 июня поступило товаров на 2730 </w:t>
      </w:r>
      <w:proofErr w:type="spellStart"/>
      <w:r w:rsidRPr="001428F9">
        <w:t>тыс.руб</w:t>
      </w:r>
      <w:proofErr w:type="spellEnd"/>
      <w:r w:rsidRPr="001428F9">
        <w:t xml:space="preserve">., сдано в банк выручки 3400 </w:t>
      </w:r>
      <w:proofErr w:type="spellStart"/>
      <w:r w:rsidRPr="001428F9">
        <w:t>тыс.руб</w:t>
      </w:r>
      <w:proofErr w:type="spellEnd"/>
      <w:r w:rsidRPr="001428F9">
        <w:t xml:space="preserve">., сумма несданной выручки – 87 </w:t>
      </w:r>
      <w:proofErr w:type="spellStart"/>
      <w:r w:rsidRPr="001428F9">
        <w:t>тыс.руб</w:t>
      </w:r>
      <w:proofErr w:type="spellEnd"/>
      <w:r w:rsidRPr="001428F9">
        <w:t xml:space="preserve">., естественная убыль составила 1,4 </w:t>
      </w:r>
      <w:proofErr w:type="spellStart"/>
      <w:r w:rsidRPr="001428F9">
        <w:t>тыс.руб</w:t>
      </w:r>
      <w:proofErr w:type="spellEnd"/>
      <w:r w:rsidRPr="001428F9">
        <w:t>.</w:t>
      </w:r>
      <w:r w:rsidR="004F251B">
        <w:t xml:space="preserve"> </w:t>
      </w:r>
      <w:r w:rsidRPr="001428F9">
        <w:t xml:space="preserve">После пожара был произведен учет спасенных товаров на сумму 2276,2 </w:t>
      </w:r>
      <w:proofErr w:type="spellStart"/>
      <w:r w:rsidRPr="001428F9">
        <w:t>тыс.руб</w:t>
      </w:r>
      <w:proofErr w:type="spellEnd"/>
      <w:r w:rsidRPr="001428F9">
        <w:t xml:space="preserve">. Издержки обращения – 10%, торговая надбавка – 20%. Расходы по спасению и приведению товаров в порядок составили 9,2 </w:t>
      </w:r>
      <w:proofErr w:type="spellStart"/>
      <w:r w:rsidRPr="001428F9">
        <w:t>тыс.руб</w:t>
      </w:r>
      <w:proofErr w:type="spellEnd"/>
      <w:r w:rsidRPr="001428F9">
        <w:t>.. Страховая сумма составляет 75% от фактической стоимости товаров на момент заключения договора страхования.</w:t>
      </w:r>
      <w:r w:rsidR="004F251B">
        <w:t xml:space="preserve"> </w:t>
      </w:r>
      <w:r w:rsidRPr="001428F9">
        <w:t>Исчислите уще</w:t>
      </w:r>
      <w:proofErr w:type="gramStart"/>
      <w:r w:rsidRPr="001428F9">
        <w:t>рб стр</w:t>
      </w:r>
      <w:proofErr w:type="gramEnd"/>
      <w:r w:rsidRPr="001428F9">
        <w:t xml:space="preserve">ахователя и величину страхового возмещения.  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10. В результате дорожно-транспортного происшествия уничтожен автомобиль. Цена автомобиля – 174 тыс. руб. Износ на момент заключения договора страхования – 25%. Стоимость уцелевших деталей составила – 13,8 тыс. руб. На приведение их в порядок израсходовано 1,7 тыс. руб. Исчислите уще</w:t>
      </w:r>
      <w:proofErr w:type="gramStart"/>
      <w:r w:rsidRPr="001428F9">
        <w:rPr>
          <w:sz w:val="24"/>
          <w:szCs w:val="24"/>
        </w:rPr>
        <w:t>рб стр</w:t>
      </w:r>
      <w:proofErr w:type="gramEnd"/>
      <w:r w:rsidRPr="001428F9">
        <w:rPr>
          <w:sz w:val="24"/>
          <w:szCs w:val="24"/>
        </w:rPr>
        <w:t>ахователя и размер страхового возмещения, если автомобиль застрахован на полную стоимость.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11. В результате дорожно-транспортного происшествия уничтожен автомобиль. Его действительная первоначальная стоимость – 270 тыс. руб.,  износ на момент заключения договора страхования – 10%. Стоимость пригодных деталей после страхового случая составила 15 тыс. руб. (с учетом – 13,5 тыс. руб.). На приведение в порядок указанных деталей израсходовано 3,7 тыс. руб. В договоре предусмотрена безусловная франшиза 3 тыс. руб.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Исчислите уще</w:t>
      </w:r>
      <w:proofErr w:type="gramStart"/>
      <w:r w:rsidRPr="001428F9">
        <w:rPr>
          <w:sz w:val="24"/>
          <w:szCs w:val="24"/>
        </w:rPr>
        <w:t>рб стр</w:t>
      </w:r>
      <w:proofErr w:type="gramEnd"/>
      <w:r w:rsidRPr="001428F9">
        <w:rPr>
          <w:sz w:val="24"/>
          <w:szCs w:val="24"/>
        </w:rPr>
        <w:t>ахователя и размер страхового возмещения, если автомобиль застрахован на 75% от действительной стоимости.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Задача 12. Общая сумма по кредитному договору – 2,6 млн. руб., </w:t>
      </w:r>
      <w:proofErr w:type="gramStart"/>
      <w:r w:rsidRPr="001428F9">
        <w:rPr>
          <w:sz w:val="24"/>
          <w:szCs w:val="24"/>
        </w:rPr>
        <w:t>выданного</w:t>
      </w:r>
      <w:proofErr w:type="gramEnd"/>
      <w:r w:rsidRPr="001428F9">
        <w:rPr>
          <w:sz w:val="24"/>
          <w:szCs w:val="24"/>
        </w:rPr>
        <w:t xml:space="preserve"> под 18% годовых сроком на 9 месяцев. Страховой тариф – 2,7% от страховой суммы. Предел ответственности страховщика – 80%. Заемщик  не погасил своевременно задолженность по выданному кредиту.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Определите сумму страхового платежа, ущерб и страховое возмещение.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13. Вычислите сумму страховых платежей по каждому заемщику при добровольном страховании риска непогашенного кредита, сумму убытков и страховых выплат страховщиком банку по второму заемщику, который не погасил своевременно задолженность по выданному кредиту.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Исходные данные:</w:t>
      </w:r>
      <w:r w:rsidR="00111792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 xml:space="preserve">Первый заемщик взял кредит в сумме 3,2 млн. руб. на 1,5 года. Проценты за кредит – 16% </w:t>
      </w:r>
      <w:proofErr w:type="gramStart"/>
      <w:r w:rsidRPr="001428F9">
        <w:rPr>
          <w:sz w:val="24"/>
          <w:szCs w:val="24"/>
        </w:rPr>
        <w:t>годовых</w:t>
      </w:r>
      <w:proofErr w:type="gramEnd"/>
      <w:r w:rsidRPr="001428F9">
        <w:rPr>
          <w:sz w:val="24"/>
          <w:szCs w:val="24"/>
        </w:rPr>
        <w:t>. Тарифная ставка – 3,5%.</w:t>
      </w:r>
      <w:r w:rsidR="00111792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 xml:space="preserve">Второй заемщик взял кредит в сумме 2,5 млн. руб. на 8 месяцев. Проценты за кредит – 22% </w:t>
      </w:r>
      <w:proofErr w:type="gramStart"/>
      <w:r w:rsidRPr="001428F9">
        <w:rPr>
          <w:sz w:val="24"/>
          <w:szCs w:val="24"/>
        </w:rPr>
        <w:t>годовых</w:t>
      </w:r>
      <w:proofErr w:type="gramEnd"/>
      <w:r w:rsidRPr="001428F9">
        <w:rPr>
          <w:sz w:val="24"/>
          <w:szCs w:val="24"/>
        </w:rPr>
        <w:t>. Тарифная ставка – 2,5%.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Предел ответственности страховщика – 75%.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Задача 14. Рассчитайте страховой взнос транспортной организации на год при страховании ответственности водителей автотранспортных средств с учетом того, что в организации работают водители со стажем: до 1 года – 12 человек, от 1 года до 5 лет – 6 человек. Страховая сумма на </w:t>
      </w:r>
      <w:r w:rsidRPr="001428F9">
        <w:rPr>
          <w:sz w:val="24"/>
          <w:szCs w:val="24"/>
        </w:rPr>
        <w:lastRenderedPageBreak/>
        <w:t>каждого водителя – 85 тыс. руб., страховые тарифы для водителей со стажем до 1 года – 5,7%, от 1 года до 5 лет – 3,5%.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15. В результате ДТП нанесен вред нескольким пешеходам: первому – на сумму 40 тыс. руб., второму на сумму 27 тыс. руб., третьему – на сумму 15 тыс. руб. В договоре добровольного страхования ответственности предусмотрен лимит ответственности страховщика на один страховой случай в сумме 60 тыс. руб.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 xml:space="preserve">Определите, какую сумму выплатит страховщик каждому потерпевшему.   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Задача 16. </w:t>
      </w:r>
      <w:proofErr w:type="gramStart"/>
      <w:r w:rsidRPr="001428F9">
        <w:rPr>
          <w:sz w:val="24"/>
          <w:szCs w:val="24"/>
        </w:rPr>
        <w:t>При добровольном страховании условиями договора гражданской ответственности владельца автомашины предусмотрен лимит ответственности на один страховой случай – 100 тыс. руб. и лимит ответственности на весь срок договора – 230 тыс. руб. В период действия договора произошло три страховых случая: ущерб по первому составил 85 тыс. руб., по второму – 120 тыс</w:t>
      </w:r>
      <w:r w:rsidR="004F251B">
        <w:rPr>
          <w:sz w:val="24"/>
          <w:szCs w:val="24"/>
        </w:rPr>
        <w:t xml:space="preserve">. руб., третьему – 40 тыс. руб. </w:t>
      </w:r>
      <w:r w:rsidRPr="001428F9">
        <w:rPr>
          <w:sz w:val="24"/>
          <w:szCs w:val="24"/>
        </w:rPr>
        <w:t>Определите страховые возмещения, выплаченные страховщиком по каждому</w:t>
      </w:r>
      <w:proofErr w:type="gramEnd"/>
      <w:r w:rsidRPr="001428F9">
        <w:rPr>
          <w:sz w:val="24"/>
          <w:szCs w:val="24"/>
        </w:rPr>
        <w:t xml:space="preserve"> страховому случаю.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Задача 17. </w:t>
      </w:r>
      <w:proofErr w:type="gramStart"/>
      <w:r w:rsidRPr="001428F9">
        <w:rPr>
          <w:sz w:val="24"/>
          <w:szCs w:val="24"/>
        </w:rPr>
        <w:t>В договоре страхования профессиональной ответственности нотариуса предусмотрена страховая сумма 230 тыс. руб., безусловная франшиза – 5 тыс. руб. В результате страхового случая (упущения нотариуса при исполнении служебных обязанностей) нанесен ущерб клиенту в размере 174 тыс. руб. Кроме того, расходы, произведенные предъявителем претензии, составили 2,3 тыс. руб., расходы, произведенные нотариусом с согласия страховщика – 1,5 тыс. руб.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Определите страховое возмещение, выплаченное страховщиком пострадавшему</w:t>
      </w:r>
      <w:proofErr w:type="gramEnd"/>
      <w:r w:rsidRPr="001428F9">
        <w:rPr>
          <w:sz w:val="24"/>
          <w:szCs w:val="24"/>
        </w:rPr>
        <w:t xml:space="preserve"> третьему лицу.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Задача </w:t>
      </w:r>
      <w:r w:rsidR="009D72D6" w:rsidRPr="001428F9">
        <w:rPr>
          <w:sz w:val="24"/>
          <w:szCs w:val="24"/>
        </w:rPr>
        <w:t>18</w:t>
      </w:r>
      <w:r w:rsidRPr="001428F9">
        <w:rPr>
          <w:sz w:val="24"/>
          <w:szCs w:val="24"/>
        </w:rPr>
        <w:t>. Предприятием «Зенит» был взят кредит на сумму 1800 тыс. руб. на год. Годовая ставка за пользование кредитом – 17%. Тарифная ставка – 3,5% к страховой сумме. Предел ответственности страховщика – 75%.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Рассчитайте сумму страховых взносов по добровольному страхованию ответственности заемщика за непогашение кредита.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Задача </w:t>
      </w:r>
      <w:r w:rsidR="009D72D6" w:rsidRPr="001428F9">
        <w:rPr>
          <w:sz w:val="24"/>
          <w:szCs w:val="24"/>
        </w:rPr>
        <w:t>19</w:t>
      </w:r>
      <w:r w:rsidRPr="001428F9">
        <w:rPr>
          <w:sz w:val="24"/>
          <w:szCs w:val="24"/>
        </w:rPr>
        <w:t xml:space="preserve">. </w:t>
      </w:r>
      <w:proofErr w:type="gramStart"/>
      <w:r w:rsidRPr="001428F9">
        <w:rPr>
          <w:sz w:val="24"/>
          <w:szCs w:val="24"/>
        </w:rPr>
        <w:t>Гр. Носов имеет договор страхования от несчастного случая и болезни с 15.03.20</w:t>
      </w:r>
      <w:r w:rsidR="00B014C0" w:rsidRPr="001428F9">
        <w:rPr>
          <w:sz w:val="24"/>
          <w:szCs w:val="24"/>
        </w:rPr>
        <w:t>1</w:t>
      </w:r>
      <w:r w:rsidRPr="001428F9">
        <w:rPr>
          <w:sz w:val="24"/>
          <w:szCs w:val="24"/>
        </w:rPr>
        <w:t>6</w:t>
      </w:r>
      <w:r w:rsidR="003E3154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г. по 14.03.20</w:t>
      </w:r>
      <w:r w:rsidR="00B014C0" w:rsidRPr="001428F9">
        <w:rPr>
          <w:sz w:val="24"/>
          <w:szCs w:val="24"/>
        </w:rPr>
        <w:t>1</w:t>
      </w:r>
      <w:r w:rsidRPr="001428F9">
        <w:rPr>
          <w:sz w:val="24"/>
          <w:szCs w:val="24"/>
        </w:rPr>
        <w:t>7 г. на страховую сумму 47 тыс. руб. 18.08.20</w:t>
      </w:r>
      <w:r w:rsidR="00B014C0" w:rsidRPr="001428F9">
        <w:rPr>
          <w:sz w:val="24"/>
          <w:szCs w:val="24"/>
        </w:rPr>
        <w:t>1</w:t>
      </w:r>
      <w:r w:rsidRPr="001428F9">
        <w:rPr>
          <w:sz w:val="24"/>
          <w:szCs w:val="24"/>
        </w:rPr>
        <w:t>6</w:t>
      </w:r>
      <w:r w:rsidR="003E3154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г. в связи с ушибом на  производстве находился на больничном 23 дня. 24.10.20</w:t>
      </w:r>
      <w:r w:rsidR="00B014C0" w:rsidRPr="001428F9">
        <w:rPr>
          <w:sz w:val="24"/>
          <w:szCs w:val="24"/>
        </w:rPr>
        <w:t>1</w:t>
      </w:r>
      <w:r w:rsidRPr="001428F9">
        <w:rPr>
          <w:sz w:val="24"/>
          <w:szCs w:val="24"/>
        </w:rPr>
        <w:t>6</w:t>
      </w:r>
      <w:r w:rsidR="003E3154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г. в связи с несчастным случаем гр. Носову была присвоена вторая группа инвалидности.</w:t>
      </w:r>
      <w:proofErr w:type="gramEnd"/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 xml:space="preserve">Определите сумму страхового обеспечения в связи с заболеванием и инвалидностью. Укажите документы являющиеся основанием для выплаты суммы гр. Носову. </w:t>
      </w:r>
    </w:p>
    <w:p w:rsidR="00BD72E8" w:rsidRPr="001428F9" w:rsidRDefault="00BD72E8" w:rsidP="00111792">
      <w:pPr>
        <w:ind w:firstLine="709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Задача 2</w:t>
      </w:r>
      <w:r w:rsidR="009D72D6" w:rsidRPr="001428F9">
        <w:rPr>
          <w:sz w:val="24"/>
          <w:szCs w:val="24"/>
        </w:rPr>
        <w:t>0</w:t>
      </w:r>
      <w:r w:rsidRPr="001428F9">
        <w:rPr>
          <w:sz w:val="24"/>
          <w:szCs w:val="24"/>
        </w:rPr>
        <w:t>. Гр. Петров 25</w:t>
      </w:r>
      <w:r w:rsidR="003E3154">
        <w:rPr>
          <w:sz w:val="24"/>
          <w:szCs w:val="24"/>
        </w:rPr>
        <w:t xml:space="preserve"> июня</w:t>
      </w:r>
      <w:r w:rsidRPr="001428F9">
        <w:rPr>
          <w:sz w:val="24"/>
          <w:szCs w:val="24"/>
        </w:rPr>
        <w:t xml:space="preserve"> заключил договор страхования от несчастного случая на страховую сумму 20</w:t>
      </w:r>
      <w:r w:rsidR="004F251B">
        <w:rPr>
          <w:sz w:val="24"/>
          <w:szCs w:val="24"/>
        </w:rPr>
        <w:t> </w:t>
      </w:r>
      <w:r w:rsidRPr="001428F9">
        <w:rPr>
          <w:sz w:val="24"/>
          <w:szCs w:val="24"/>
        </w:rPr>
        <w:t>000</w:t>
      </w:r>
      <w:r w:rsidR="004F251B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>руб., сроком на один год. 18</w:t>
      </w:r>
      <w:r w:rsidR="003E3154">
        <w:rPr>
          <w:sz w:val="24"/>
          <w:szCs w:val="24"/>
        </w:rPr>
        <w:t xml:space="preserve"> октября</w:t>
      </w:r>
      <w:r w:rsidRPr="001428F9">
        <w:rPr>
          <w:sz w:val="24"/>
          <w:szCs w:val="24"/>
        </w:rPr>
        <w:t xml:space="preserve"> застрахованный получил травму в </w:t>
      </w:r>
      <w:proofErr w:type="gramStart"/>
      <w:r w:rsidRPr="001428F9">
        <w:rPr>
          <w:sz w:val="24"/>
          <w:szCs w:val="24"/>
        </w:rPr>
        <w:t>связи</w:t>
      </w:r>
      <w:proofErr w:type="gramEnd"/>
      <w:r w:rsidRPr="001428F9">
        <w:rPr>
          <w:sz w:val="24"/>
          <w:szCs w:val="24"/>
        </w:rPr>
        <w:t xml:space="preserve"> с которой ему было выплачено 52% страховой суммы. </w:t>
      </w:r>
      <w:r w:rsidR="003E3154">
        <w:rPr>
          <w:sz w:val="24"/>
          <w:szCs w:val="24"/>
        </w:rPr>
        <w:t>В декабре</w:t>
      </w:r>
      <w:r w:rsidRPr="001428F9">
        <w:rPr>
          <w:sz w:val="24"/>
          <w:szCs w:val="24"/>
        </w:rPr>
        <w:t xml:space="preserve"> </w:t>
      </w:r>
      <w:proofErr w:type="gramStart"/>
      <w:r w:rsidRPr="001428F9">
        <w:rPr>
          <w:sz w:val="24"/>
          <w:szCs w:val="24"/>
        </w:rPr>
        <w:t>застрахованный</w:t>
      </w:r>
      <w:proofErr w:type="gramEnd"/>
      <w:r w:rsidRPr="001428F9">
        <w:rPr>
          <w:sz w:val="24"/>
          <w:szCs w:val="24"/>
        </w:rPr>
        <w:t xml:space="preserve"> от последствия этой травмы умер.</w:t>
      </w:r>
      <w:r w:rsidR="009D72D6" w:rsidRPr="001428F9">
        <w:rPr>
          <w:sz w:val="24"/>
          <w:szCs w:val="24"/>
        </w:rPr>
        <w:t xml:space="preserve"> </w:t>
      </w:r>
      <w:r w:rsidRPr="001428F9">
        <w:rPr>
          <w:sz w:val="24"/>
          <w:szCs w:val="24"/>
        </w:rPr>
        <w:t xml:space="preserve">Определите, подлежит ли выплате страховая сумма в связи со смертью застрахованного, и если подлежит, </w:t>
      </w:r>
      <w:proofErr w:type="gramStart"/>
      <w:r w:rsidRPr="001428F9">
        <w:rPr>
          <w:sz w:val="24"/>
          <w:szCs w:val="24"/>
        </w:rPr>
        <w:t>то</w:t>
      </w:r>
      <w:proofErr w:type="gramEnd"/>
      <w:r w:rsidRPr="001428F9">
        <w:rPr>
          <w:sz w:val="24"/>
          <w:szCs w:val="24"/>
        </w:rPr>
        <w:t xml:space="preserve"> в каком размере, и на основании каких документов.</w:t>
      </w:r>
    </w:p>
    <w:p w:rsidR="00C374FA" w:rsidRPr="001428F9" w:rsidRDefault="00C374FA" w:rsidP="00BD72E8">
      <w:pPr>
        <w:ind w:firstLine="851"/>
        <w:jc w:val="both"/>
        <w:rPr>
          <w:sz w:val="24"/>
          <w:szCs w:val="24"/>
        </w:rPr>
      </w:pPr>
    </w:p>
    <w:p w:rsidR="00C374FA" w:rsidRPr="001428F9" w:rsidRDefault="00C374FA" w:rsidP="00C374FA">
      <w:pPr>
        <w:ind w:firstLine="851"/>
        <w:jc w:val="center"/>
        <w:rPr>
          <w:b/>
          <w:sz w:val="24"/>
          <w:szCs w:val="24"/>
        </w:rPr>
      </w:pPr>
      <w:r w:rsidRPr="001428F9">
        <w:rPr>
          <w:b/>
          <w:sz w:val="24"/>
          <w:szCs w:val="24"/>
        </w:rPr>
        <w:t>Блок</w:t>
      </w:r>
      <w:proofErr w:type="gramStart"/>
      <w:r w:rsidRPr="001428F9">
        <w:rPr>
          <w:b/>
          <w:sz w:val="24"/>
          <w:szCs w:val="24"/>
        </w:rPr>
        <w:t xml:space="preserve"> С</w:t>
      </w:r>
      <w:proofErr w:type="gramEnd"/>
    </w:p>
    <w:p w:rsidR="00C374FA" w:rsidRPr="001428F9" w:rsidRDefault="00C374FA" w:rsidP="00BD72E8">
      <w:pPr>
        <w:ind w:firstLine="851"/>
        <w:jc w:val="both"/>
        <w:rPr>
          <w:sz w:val="24"/>
          <w:szCs w:val="24"/>
        </w:rPr>
      </w:pPr>
    </w:p>
    <w:p w:rsidR="00C374FA" w:rsidRPr="0032353C" w:rsidRDefault="00C374FA" w:rsidP="00C374FA">
      <w:pPr>
        <w:jc w:val="both"/>
        <w:rPr>
          <w:b/>
          <w:sz w:val="24"/>
          <w:szCs w:val="24"/>
        </w:rPr>
      </w:pPr>
      <w:r w:rsidRPr="0032353C">
        <w:rPr>
          <w:b/>
          <w:sz w:val="24"/>
          <w:szCs w:val="24"/>
        </w:rPr>
        <w:t>С.2 Инди</w:t>
      </w:r>
      <w:r w:rsidR="00F67C58" w:rsidRPr="0032353C">
        <w:rPr>
          <w:b/>
          <w:sz w:val="24"/>
          <w:szCs w:val="24"/>
        </w:rPr>
        <w:t>видуальн</w:t>
      </w:r>
      <w:r w:rsidR="006858BF" w:rsidRPr="0032353C">
        <w:rPr>
          <w:b/>
          <w:sz w:val="24"/>
          <w:szCs w:val="24"/>
        </w:rPr>
        <w:t>ы</w:t>
      </w:r>
      <w:r w:rsidR="00F67C58" w:rsidRPr="0032353C">
        <w:rPr>
          <w:b/>
          <w:sz w:val="24"/>
          <w:szCs w:val="24"/>
        </w:rPr>
        <w:t>е творческ</w:t>
      </w:r>
      <w:r w:rsidR="006858BF" w:rsidRPr="0032353C">
        <w:rPr>
          <w:b/>
          <w:sz w:val="24"/>
          <w:szCs w:val="24"/>
        </w:rPr>
        <w:t>и</w:t>
      </w:r>
      <w:r w:rsidR="00F67C58" w:rsidRPr="0032353C">
        <w:rPr>
          <w:b/>
          <w:sz w:val="24"/>
          <w:szCs w:val="24"/>
        </w:rPr>
        <w:t>е задани</w:t>
      </w:r>
      <w:r w:rsidR="006858BF" w:rsidRPr="0032353C">
        <w:rPr>
          <w:b/>
          <w:sz w:val="24"/>
          <w:szCs w:val="24"/>
        </w:rPr>
        <w:t>я</w:t>
      </w:r>
    </w:p>
    <w:p w:rsidR="00F67C58" w:rsidRDefault="00F67C58" w:rsidP="00C374FA">
      <w:pPr>
        <w:jc w:val="both"/>
        <w:rPr>
          <w:sz w:val="24"/>
          <w:szCs w:val="24"/>
        </w:rPr>
      </w:pPr>
    </w:p>
    <w:p w:rsidR="00C51775" w:rsidRDefault="00C51775" w:rsidP="00C374F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Примерные темы индивидуальных творческих заданий: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Страховая премия как источник формирования страхового фонда.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Собственные средства страховщиков: нормативные требования.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Особенности формирования уставного капитала страховых организаций.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Структура финансов страховых организаций.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Финансовые взаимоотношения отделов в страховой компании.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Необходимость финансового анализа для успешной деятельности страховых организаций.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Финансовые показатели конкретной страховой компании (компания на выбор студента).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Финансовый р</w:t>
      </w:r>
      <w:r w:rsidRPr="00C51775">
        <w:rPr>
          <w:sz w:val="24"/>
          <w:szCs w:val="24"/>
          <w:shd w:val="clear" w:color="auto" w:fill="FFFFFF"/>
        </w:rPr>
        <w:t>езуль</w:t>
      </w:r>
      <w:r w:rsidRPr="00C51775">
        <w:rPr>
          <w:sz w:val="24"/>
          <w:szCs w:val="24"/>
          <w:shd w:val="clear" w:color="auto" w:fill="FFFFFF"/>
        </w:rPr>
        <w:softHyphen/>
        <w:t>тат ст</w:t>
      </w:r>
      <w:r w:rsidRPr="00C51775">
        <w:rPr>
          <w:sz w:val="24"/>
          <w:szCs w:val="24"/>
        </w:rPr>
        <w:t>раховой компании.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Необходимость контроля платежеспособности страховщиков.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Направления инвестирования сре</w:t>
      </w:r>
      <w:proofErr w:type="gramStart"/>
      <w:r w:rsidRPr="00C51775">
        <w:rPr>
          <w:sz w:val="24"/>
          <w:szCs w:val="24"/>
        </w:rPr>
        <w:t>дств стр</w:t>
      </w:r>
      <w:proofErr w:type="gramEnd"/>
      <w:r w:rsidRPr="00C51775">
        <w:rPr>
          <w:sz w:val="24"/>
          <w:szCs w:val="24"/>
        </w:rPr>
        <w:t>аховых резервов.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Размещение собственного капитала страховщика.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lastRenderedPageBreak/>
        <w:t>Направления инвестирования страховых резервов в зарубежных странах (страна на выбор студента).</w:t>
      </w:r>
    </w:p>
    <w:p w:rsidR="00C51775" w:rsidRDefault="00C51775" w:rsidP="00C51775">
      <w:pPr>
        <w:pStyle w:val="FR1"/>
        <w:numPr>
          <w:ilvl w:val="0"/>
          <w:numId w:val="29"/>
        </w:numPr>
        <w:tabs>
          <w:tab w:val="clear" w:pos="360"/>
          <w:tab w:val="left" w:pos="993"/>
          <w:tab w:val="left" w:pos="2100"/>
        </w:tabs>
        <w:spacing w:line="2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страхования жизни.</w:t>
      </w:r>
    </w:p>
    <w:p w:rsidR="00C51775" w:rsidRDefault="00C51775" w:rsidP="00C51775">
      <w:pPr>
        <w:pStyle w:val="FR1"/>
        <w:numPr>
          <w:ilvl w:val="0"/>
          <w:numId w:val="29"/>
        </w:numPr>
        <w:tabs>
          <w:tab w:val="clear" w:pos="360"/>
          <w:tab w:val="left" w:pos="993"/>
          <w:tab w:val="left" w:pos="2100"/>
        </w:tabs>
        <w:spacing w:line="2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Накопительное страхование жизни.</w:t>
      </w:r>
    </w:p>
    <w:p w:rsidR="00C51775" w:rsidRDefault="00C51775" w:rsidP="00C51775">
      <w:pPr>
        <w:pStyle w:val="FR1"/>
        <w:numPr>
          <w:ilvl w:val="0"/>
          <w:numId w:val="29"/>
        </w:numPr>
        <w:tabs>
          <w:tab w:val="clear" w:pos="360"/>
          <w:tab w:val="left" w:pos="993"/>
          <w:tab w:val="left" w:pos="2100"/>
        </w:tabs>
        <w:spacing w:line="2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Долгосрочное страхование жизни на случай смерти.</w:t>
      </w:r>
    </w:p>
    <w:p w:rsidR="00C51775" w:rsidRDefault="00C51775" w:rsidP="00C51775">
      <w:pPr>
        <w:pStyle w:val="FR1"/>
        <w:numPr>
          <w:ilvl w:val="0"/>
          <w:numId w:val="29"/>
        </w:numPr>
        <w:tabs>
          <w:tab w:val="clear" w:pos="360"/>
          <w:tab w:val="left" w:pos="993"/>
          <w:tab w:val="left" w:pos="2100"/>
        </w:tabs>
        <w:spacing w:line="2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жизни к бракосочетанию.</w:t>
      </w:r>
    </w:p>
    <w:p w:rsidR="00C51775" w:rsidRDefault="00C51775" w:rsidP="00C51775">
      <w:pPr>
        <w:pStyle w:val="FR1"/>
        <w:numPr>
          <w:ilvl w:val="0"/>
          <w:numId w:val="29"/>
        </w:numPr>
        <w:tabs>
          <w:tab w:val="clear" w:pos="360"/>
          <w:tab w:val="left" w:pos="993"/>
          <w:tab w:val="left" w:pos="2100"/>
        </w:tabs>
        <w:spacing w:line="2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жизни к поступлению в высшее учебное заведение.</w:t>
      </w:r>
    </w:p>
    <w:p w:rsidR="00C51775" w:rsidRDefault="00C51775" w:rsidP="00C51775">
      <w:pPr>
        <w:pStyle w:val="FR1"/>
        <w:numPr>
          <w:ilvl w:val="0"/>
          <w:numId w:val="29"/>
        </w:numPr>
        <w:tabs>
          <w:tab w:val="clear" w:pos="360"/>
          <w:tab w:val="left" w:pos="993"/>
          <w:tab w:val="left" w:pos="2100"/>
        </w:tabs>
        <w:spacing w:line="2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договора ренты и аннуитета.</w:t>
      </w:r>
    </w:p>
    <w:p w:rsidR="00C51775" w:rsidRDefault="00C51775" w:rsidP="00C51775">
      <w:pPr>
        <w:pStyle w:val="FR1"/>
        <w:numPr>
          <w:ilvl w:val="0"/>
          <w:numId w:val="29"/>
        </w:numPr>
        <w:tabs>
          <w:tab w:val="clear" w:pos="360"/>
          <w:tab w:val="left" w:pos="993"/>
          <w:tab w:val="left" w:pos="2100"/>
        </w:tabs>
        <w:spacing w:line="2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проблемы, решаемые при личном страховании.</w:t>
      </w:r>
    </w:p>
    <w:p w:rsidR="00C51775" w:rsidRDefault="00C51775" w:rsidP="00C51775">
      <w:pPr>
        <w:pStyle w:val="FR1"/>
        <w:numPr>
          <w:ilvl w:val="0"/>
          <w:numId w:val="29"/>
        </w:numPr>
        <w:tabs>
          <w:tab w:val="clear" w:pos="360"/>
          <w:tab w:val="left" w:pos="993"/>
          <w:tab w:val="left" w:pos="2100"/>
        </w:tabs>
        <w:spacing w:line="2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проблемы, решаемые при личном страховании.</w:t>
      </w:r>
    </w:p>
    <w:p w:rsidR="00C51775" w:rsidRDefault="00C51775" w:rsidP="00C51775">
      <w:pPr>
        <w:pStyle w:val="FR1"/>
        <w:numPr>
          <w:ilvl w:val="0"/>
          <w:numId w:val="29"/>
        </w:numPr>
        <w:tabs>
          <w:tab w:val="clear" w:pos="360"/>
          <w:tab w:val="left" w:pos="993"/>
          <w:tab w:val="left" w:pos="2100"/>
        </w:tabs>
        <w:spacing w:line="200" w:lineRule="atLeast"/>
        <w:ind w:left="0"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пенсионного страхования в России.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Характеристика добровольного страхования от несчастных случаев.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Обязательные виды страхования от несчастных случаев и болезней. 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Особенности добровольного страхования от несчастных случаев в России.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Особенности добровольного страхования от несчастных случаев за рубежом (страна на выбор студента).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Особенности страхования государственных служащих от несчастного случая в РФ.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Характеристика субъектов в личном страховании пассажиров.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Особенности выплат при </w:t>
      </w:r>
      <w:proofErr w:type="gramStart"/>
      <w:r w:rsidRPr="00C51775">
        <w:rPr>
          <w:sz w:val="24"/>
          <w:szCs w:val="24"/>
        </w:rPr>
        <w:t>добровольном</w:t>
      </w:r>
      <w:proofErr w:type="gramEnd"/>
      <w:r w:rsidRPr="00C51775">
        <w:rPr>
          <w:sz w:val="24"/>
          <w:szCs w:val="24"/>
        </w:rPr>
        <w:t xml:space="preserve"> и обязательных видах страхования от несчастных случаев в России.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Обязательное страхование от несчастных случаев и профзаболеваний на производстве – основа социальной защищенности работающего населения.</w:t>
      </w:r>
    </w:p>
    <w:p w:rsidR="00C51775" w:rsidRDefault="00C51775" w:rsidP="00C51775">
      <w:pPr>
        <w:pStyle w:val="FR1"/>
        <w:numPr>
          <w:ilvl w:val="0"/>
          <w:numId w:val="29"/>
        </w:numPr>
        <w:tabs>
          <w:tab w:val="clear" w:pos="360"/>
          <w:tab w:val="left" w:pos="993"/>
          <w:tab w:val="left" w:pos="2100"/>
        </w:tabs>
        <w:spacing w:line="200" w:lineRule="atLeast"/>
        <w:ind w:left="0"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добровольного страхования от несчастного случая.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Проблемы и перспективы обязательного медицинского страхования в России.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Состояние рынка добровольного медицинского страхования.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Обзор законодательной базы медицинского страхования.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Финансовые взаимоотношения субъектов ОМС.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Финансовые взаимоотношения субъектов ДМС.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Развитие рынка добровольного медицинского страхования в России.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Особенности медицинского страхования за рубежом.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Медицинское страхование в разных странах (страна на выбор студента).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Проблемы и перспективы страхования имущества физических лиц в России.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Проблемы и перспективы страхования имущества юридических лиц в РФ.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Характеристика договора страхования имущества.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Современные страховые технологии.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Страхование недвижимости и ипотеки.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Рынок имущественного страхования в России.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Страхование имущества за рубежом: проблемы и перспективы.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Роль страхования гражданской ответственности.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Обзор законодательной базы ОСАГО. 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Особенности страхования ответственности производителя товаров.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Страхование ответственности перевозчиков. 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Необходимость страхования ответственности владельцев особо опасных предприятий. 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 xml:space="preserve">Перспективы страхования гражданской ответственности в РФ. 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Основные финансовые показатели ОСАГО в РФ.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Обеспечение финансовой устойчивости страховщика.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Отличительные особенности сострахования и перестрахования.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Этапы перестрахования.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Характеристика крупных, особо опасных рисков, необходимость их перестрахования.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Зарубежный рынок перестрахования: положительные и отрицательные черты.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Отличия перестрахования от прямого страхования.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Особенности классификации в перестраховании.</w:t>
      </w:r>
    </w:p>
    <w:p w:rsidR="00C51775" w:rsidRPr="00C51775" w:rsidRDefault="00C51775" w:rsidP="00C51775">
      <w:pPr>
        <w:pStyle w:val="af1"/>
        <w:numPr>
          <w:ilvl w:val="0"/>
          <w:numId w:val="29"/>
        </w:numPr>
        <w:tabs>
          <w:tab w:val="left" w:pos="993"/>
        </w:tabs>
        <w:spacing w:line="200" w:lineRule="atLeast"/>
        <w:ind w:left="0" w:firstLine="709"/>
        <w:jc w:val="both"/>
        <w:rPr>
          <w:sz w:val="24"/>
          <w:szCs w:val="24"/>
        </w:rPr>
      </w:pPr>
      <w:r w:rsidRPr="00C51775">
        <w:rPr>
          <w:sz w:val="24"/>
          <w:szCs w:val="24"/>
        </w:rPr>
        <w:t>Функции перестрахования в современных рыночных условиях.</w:t>
      </w:r>
    </w:p>
    <w:p w:rsidR="00C51775" w:rsidRPr="001428F9" w:rsidRDefault="00C51775" w:rsidP="00C374FA">
      <w:pPr>
        <w:jc w:val="both"/>
        <w:rPr>
          <w:sz w:val="24"/>
          <w:szCs w:val="24"/>
        </w:rPr>
      </w:pPr>
    </w:p>
    <w:p w:rsidR="006519F7" w:rsidRPr="001428F9" w:rsidRDefault="006519F7" w:rsidP="00C374FA">
      <w:pPr>
        <w:jc w:val="both"/>
        <w:rPr>
          <w:sz w:val="24"/>
          <w:szCs w:val="24"/>
        </w:rPr>
      </w:pPr>
    </w:p>
    <w:p w:rsidR="006519F7" w:rsidRPr="001428F9" w:rsidRDefault="006519F7" w:rsidP="006519F7">
      <w:pPr>
        <w:jc w:val="center"/>
        <w:rPr>
          <w:b/>
          <w:sz w:val="24"/>
          <w:szCs w:val="24"/>
        </w:rPr>
      </w:pPr>
      <w:r w:rsidRPr="001428F9">
        <w:rPr>
          <w:b/>
          <w:sz w:val="24"/>
          <w:szCs w:val="24"/>
        </w:rPr>
        <w:t xml:space="preserve">Блок </w:t>
      </w:r>
      <w:r w:rsidRPr="001428F9">
        <w:rPr>
          <w:b/>
          <w:sz w:val="24"/>
          <w:szCs w:val="24"/>
          <w:lang w:val="en-US"/>
        </w:rPr>
        <w:t>D</w:t>
      </w:r>
    </w:p>
    <w:p w:rsidR="006519F7" w:rsidRPr="001428F9" w:rsidRDefault="006519F7" w:rsidP="006519F7">
      <w:pPr>
        <w:jc w:val="center"/>
        <w:rPr>
          <w:b/>
          <w:sz w:val="24"/>
          <w:szCs w:val="24"/>
        </w:rPr>
      </w:pPr>
    </w:p>
    <w:p w:rsidR="006519F7" w:rsidRPr="001428F9" w:rsidRDefault="006519F7" w:rsidP="006519F7">
      <w:p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Экзаменационные вопросы к экзамену</w:t>
      </w:r>
    </w:p>
    <w:p w:rsidR="006519F7" w:rsidRPr="001428F9" w:rsidRDefault="006519F7" w:rsidP="006519F7">
      <w:pPr>
        <w:jc w:val="both"/>
        <w:rPr>
          <w:sz w:val="24"/>
          <w:szCs w:val="24"/>
        </w:rPr>
      </w:pP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и его роль в рыночной экономике.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как экономическая и финансовая категория.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Исторический аспект развития страхового дела.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Объекты и субъекты страховых отношений.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Обязательное и добровольное страхование: понятие, виды, принципы.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в системе управления рисками.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Основные понятия и термины в страховании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Классификация страховой деятельности.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Особые формы страхования: общества взаимного страхования, сострахование, страховой пул.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Нормативно-правовая база страховой деятельности.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Государственное регулирование страховой деятельности в Российской Федерации.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Федеральный закон Российской Федерации «Об организации страхового дела в Российской Федерации».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Глава 48 «Страхование» Гражданского кодекса Российской Федерации.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Государственный надзор за работой страховщиков. 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Лицензирование страховой деятельности.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Основные положения по договору страхования. 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Права и обязанности страховщика и страхователя по договору страхования.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Досрочное прекращение договора страхования. 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Особенности заключения договора личного страхования.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Страховая услуга как специфический товар.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Сущность, особенность и задачи актуарных расчетов.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Состав и структура страхового тарифа. 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Тарифная политика страховой организации, ее принципы построения.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Общая характеристика отношений перестрахования.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Формы перестрахования: </w:t>
      </w:r>
      <w:proofErr w:type="gramStart"/>
      <w:r w:rsidRPr="001428F9">
        <w:rPr>
          <w:sz w:val="24"/>
          <w:szCs w:val="24"/>
        </w:rPr>
        <w:t>факультативное</w:t>
      </w:r>
      <w:proofErr w:type="gramEnd"/>
      <w:r w:rsidRPr="001428F9">
        <w:rPr>
          <w:sz w:val="24"/>
          <w:szCs w:val="24"/>
        </w:rPr>
        <w:t>, облигаторное.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Пропорциональное и непропорциональное перестрахование.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Механизм финансовых отношений страховщика.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Финансовая устойчивость страховой организации. 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Доходы страховой компании.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Расходы страховой компании.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Финансовые результаты деятельности страховой компании.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Платежеспособность страховых компаний.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Понятие, классификация страховых резервов страховых организаций.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Страховые резервы страховой организации. 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Условия инвестиционной деятельности страховых организаций.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Инвестиционный портфель страховщика.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Объекты и принципы имущественного страхования.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Страхование имущества юридических лиц. 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домашнего имущества.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средств водного и воздушного транспорта.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средств автомобильного транспорта.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грузов, перевозимых водным, воздушным, автомобильным транспортом.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финансовых рисков.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предпринимательских рисков.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кредитных рисков.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Понятие и классификация личного страхования.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жизни как накопительный вид страхования.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от несчастных случаев и болезней.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>Обязательное и добровольное медицинское страхование.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Общие положения страхования ответственности.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гражданской ответственности перевозчика.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профессиональной ответственности.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ответственности за качество товаров, работ, услуг.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Обязательное страхование гражданской ответственности владельцев опасного объекта.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гражданской ответственности владельцев автотранспортных средств.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Сущность и структура страхового рынка. 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Проблемы и перспективы развития страхового рынка Российской Федерации.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Страховые посредники на страховом рынке.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Международный страховой рынок.</w:t>
      </w:r>
    </w:p>
    <w:p w:rsidR="006519F7" w:rsidRPr="001428F9" w:rsidRDefault="006519F7" w:rsidP="007E59ED">
      <w:pPr>
        <w:numPr>
          <w:ilvl w:val="0"/>
          <w:numId w:val="9"/>
        </w:numPr>
        <w:jc w:val="both"/>
        <w:rPr>
          <w:sz w:val="24"/>
          <w:szCs w:val="24"/>
        </w:rPr>
      </w:pPr>
      <w:r w:rsidRPr="001428F9">
        <w:rPr>
          <w:sz w:val="24"/>
          <w:szCs w:val="24"/>
        </w:rPr>
        <w:t>Организация страхового дела в зарубежной стране (по вашему выбору).</w:t>
      </w:r>
    </w:p>
    <w:p w:rsidR="006519F7" w:rsidRPr="001428F9" w:rsidRDefault="006519F7" w:rsidP="006519F7">
      <w:pPr>
        <w:jc w:val="both"/>
        <w:rPr>
          <w:sz w:val="24"/>
          <w:szCs w:val="24"/>
        </w:rPr>
      </w:pPr>
    </w:p>
    <w:p w:rsidR="006519F7" w:rsidRPr="001428F9" w:rsidRDefault="006519F7" w:rsidP="006519F7">
      <w:pPr>
        <w:ind w:firstLine="709"/>
        <w:jc w:val="both"/>
        <w:rPr>
          <w:b/>
          <w:sz w:val="24"/>
          <w:szCs w:val="24"/>
        </w:rPr>
      </w:pPr>
      <w:r w:rsidRPr="001428F9">
        <w:rPr>
          <w:b/>
          <w:sz w:val="24"/>
          <w:szCs w:val="24"/>
        </w:rPr>
        <w:t>Описание показателей и критериев оценивания компетенций, описание шкал оценивания</w:t>
      </w:r>
    </w:p>
    <w:p w:rsidR="006858BF" w:rsidRPr="001428F9" w:rsidRDefault="006858BF" w:rsidP="006858BF">
      <w:pPr>
        <w:pStyle w:val="ReportMain"/>
        <w:suppressAutoHyphens/>
        <w:jc w:val="both"/>
        <w:rPr>
          <w:szCs w:val="24"/>
        </w:rPr>
      </w:pPr>
    </w:p>
    <w:p w:rsidR="006858BF" w:rsidRPr="001428F9" w:rsidRDefault="006858BF" w:rsidP="006858BF">
      <w:pPr>
        <w:pStyle w:val="ReportMain"/>
        <w:suppressAutoHyphens/>
        <w:jc w:val="both"/>
        <w:rPr>
          <w:i/>
          <w:szCs w:val="24"/>
        </w:rPr>
      </w:pPr>
      <w:r w:rsidRPr="001428F9">
        <w:rPr>
          <w:b/>
          <w:szCs w:val="24"/>
        </w:rPr>
        <w:t>Оценивание выполнения тестов</w:t>
      </w:r>
      <w:r w:rsidRPr="001428F9">
        <w:rPr>
          <w:i/>
          <w:szCs w:val="24"/>
        </w:rPr>
        <w:t xml:space="preserve">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61"/>
        <w:gridCol w:w="2693"/>
        <w:gridCol w:w="5103"/>
      </w:tblGrid>
      <w:tr w:rsidR="006858BF" w:rsidRPr="001428F9" w:rsidTr="005B1995">
        <w:trPr>
          <w:tblHeader/>
        </w:trPr>
        <w:tc>
          <w:tcPr>
            <w:tcW w:w="2461" w:type="dxa"/>
            <w:shd w:val="clear" w:color="auto" w:fill="auto"/>
            <w:vAlign w:val="center"/>
          </w:tcPr>
          <w:p w:rsidR="006858BF" w:rsidRPr="001428F9" w:rsidRDefault="006858BF" w:rsidP="00085F9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4-балльная шкала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8BF" w:rsidRPr="001428F9" w:rsidRDefault="006858BF" w:rsidP="00085F9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Показатели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58BF" w:rsidRPr="001428F9" w:rsidRDefault="006858BF" w:rsidP="00085F9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Критерии</w:t>
            </w:r>
          </w:p>
        </w:tc>
      </w:tr>
      <w:tr w:rsidR="006858BF" w:rsidRPr="001428F9" w:rsidTr="005B1995">
        <w:tc>
          <w:tcPr>
            <w:tcW w:w="2461" w:type="dxa"/>
            <w:shd w:val="clear" w:color="auto" w:fill="auto"/>
          </w:tcPr>
          <w:p w:rsidR="006858BF" w:rsidRPr="001428F9" w:rsidRDefault="006858BF" w:rsidP="00085F9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Отлично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858BF" w:rsidRPr="001428F9" w:rsidRDefault="006858BF" w:rsidP="00085F9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1. Полнота выполнения тестовых заданий;</w:t>
            </w:r>
          </w:p>
          <w:p w:rsidR="006858BF" w:rsidRPr="001428F9" w:rsidRDefault="006858BF" w:rsidP="00085F9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2. Своевременность выполнения;</w:t>
            </w:r>
          </w:p>
          <w:p w:rsidR="006858BF" w:rsidRPr="001428F9" w:rsidRDefault="006858BF" w:rsidP="00085F9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3. Правильность ответов на вопросы;</w:t>
            </w:r>
          </w:p>
          <w:p w:rsidR="006858BF" w:rsidRPr="001428F9" w:rsidRDefault="006858BF" w:rsidP="00085F9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4. Самостоятельность тестирова</w:t>
            </w:r>
            <w:r w:rsidR="00E218CA">
              <w:rPr>
                <w:szCs w:val="24"/>
              </w:rPr>
              <w:t>ния.</w:t>
            </w:r>
          </w:p>
          <w:p w:rsidR="006858BF" w:rsidRPr="001428F9" w:rsidRDefault="006858BF" w:rsidP="00085F9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858BF" w:rsidRPr="001428F9" w:rsidRDefault="006858BF" w:rsidP="00E218CA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Выполнено 9</w:t>
            </w:r>
            <w:r w:rsidR="00E218CA">
              <w:rPr>
                <w:szCs w:val="24"/>
              </w:rPr>
              <w:t>0</w:t>
            </w:r>
            <w:r w:rsidRPr="001428F9">
              <w:rPr>
                <w:szCs w:val="24"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6858BF" w:rsidRPr="001428F9" w:rsidTr="005B1995">
        <w:tc>
          <w:tcPr>
            <w:tcW w:w="2461" w:type="dxa"/>
            <w:shd w:val="clear" w:color="auto" w:fill="auto"/>
          </w:tcPr>
          <w:p w:rsidR="006858BF" w:rsidRPr="001428F9" w:rsidRDefault="006858BF" w:rsidP="00085F9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Хорошо</w:t>
            </w:r>
          </w:p>
        </w:tc>
        <w:tc>
          <w:tcPr>
            <w:tcW w:w="2693" w:type="dxa"/>
            <w:vMerge/>
            <w:shd w:val="clear" w:color="auto" w:fill="auto"/>
          </w:tcPr>
          <w:p w:rsidR="006858BF" w:rsidRPr="001428F9" w:rsidRDefault="006858BF" w:rsidP="00085F9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858BF" w:rsidRPr="001428F9" w:rsidRDefault="006858BF" w:rsidP="00E218CA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Выполнено от  </w:t>
            </w:r>
            <w:r w:rsidRPr="001428F9">
              <w:rPr>
                <w:rStyle w:val="34"/>
                <w:sz w:val="24"/>
                <w:szCs w:val="24"/>
                <w:u w:val="none"/>
              </w:rPr>
              <w:t xml:space="preserve">75 до </w:t>
            </w:r>
            <w:r w:rsidR="00E218CA">
              <w:rPr>
                <w:rStyle w:val="34"/>
                <w:sz w:val="24"/>
                <w:szCs w:val="24"/>
                <w:u w:val="none"/>
              </w:rPr>
              <w:t>89</w:t>
            </w:r>
            <w:r w:rsidR="001428F9">
              <w:rPr>
                <w:rStyle w:val="34"/>
                <w:sz w:val="24"/>
                <w:szCs w:val="24"/>
                <w:u w:val="none"/>
              </w:rPr>
              <w:t xml:space="preserve"> </w:t>
            </w:r>
            <w:r w:rsidRPr="001428F9">
              <w:rPr>
                <w:szCs w:val="24"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6858BF" w:rsidRPr="001428F9" w:rsidTr="005B1995">
        <w:tc>
          <w:tcPr>
            <w:tcW w:w="2461" w:type="dxa"/>
            <w:shd w:val="clear" w:color="auto" w:fill="auto"/>
          </w:tcPr>
          <w:p w:rsidR="006858BF" w:rsidRPr="001428F9" w:rsidRDefault="006858BF" w:rsidP="00085F9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Удовлетворительно</w:t>
            </w:r>
          </w:p>
        </w:tc>
        <w:tc>
          <w:tcPr>
            <w:tcW w:w="2693" w:type="dxa"/>
            <w:vMerge/>
            <w:shd w:val="clear" w:color="auto" w:fill="auto"/>
          </w:tcPr>
          <w:p w:rsidR="006858BF" w:rsidRPr="001428F9" w:rsidRDefault="006858BF" w:rsidP="00085F9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858BF" w:rsidRPr="001428F9" w:rsidRDefault="006858BF" w:rsidP="00E218CA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Выполнено </w:t>
            </w:r>
            <w:r w:rsidRPr="001428F9">
              <w:rPr>
                <w:rStyle w:val="34"/>
                <w:sz w:val="24"/>
                <w:szCs w:val="24"/>
                <w:u w:val="none"/>
              </w:rPr>
              <w:t>50 до 7</w:t>
            </w:r>
            <w:r w:rsidR="00E218CA">
              <w:rPr>
                <w:rStyle w:val="34"/>
                <w:sz w:val="24"/>
                <w:szCs w:val="24"/>
                <w:u w:val="none"/>
              </w:rPr>
              <w:t>4</w:t>
            </w:r>
            <w:r w:rsidR="001428F9">
              <w:rPr>
                <w:rStyle w:val="34"/>
                <w:sz w:val="24"/>
                <w:szCs w:val="24"/>
                <w:u w:val="none"/>
              </w:rPr>
              <w:t xml:space="preserve"> </w:t>
            </w:r>
            <w:r w:rsidRPr="001428F9">
              <w:rPr>
                <w:szCs w:val="24"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6858BF" w:rsidRPr="001428F9" w:rsidTr="005B1995">
        <w:tc>
          <w:tcPr>
            <w:tcW w:w="2461" w:type="dxa"/>
            <w:shd w:val="clear" w:color="auto" w:fill="auto"/>
          </w:tcPr>
          <w:p w:rsidR="006858BF" w:rsidRPr="001428F9" w:rsidRDefault="006858BF" w:rsidP="00085F9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693" w:type="dxa"/>
            <w:vMerge/>
            <w:shd w:val="clear" w:color="auto" w:fill="auto"/>
          </w:tcPr>
          <w:p w:rsidR="006858BF" w:rsidRPr="001428F9" w:rsidRDefault="006858BF" w:rsidP="00085F9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858BF" w:rsidRPr="001428F9" w:rsidRDefault="006858BF" w:rsidP="00085F9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Выполнено </w:t>
            </w:r>
            <w:r w:rsidRPr="001428F9">
              <w:rPr>
                <w:rStyle w:val="34"/>
                <w:sz w:val="24"/>
                <w:szCs w:val="24"/>
                <w:u w:val="none"/>
              </w:rPr>
              <w:t>менее 50  %</w:t>
            </w:r>
            <w:r w:rsidRPr="001428F9">
              <w:rPr>
                <w:szCs w:val="24"/>
              </w:rPr>
              <w:t xml:space="preserve">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6858BF" w:rsidRDefault="006858BF" w:rsidP="006858BF">
      <w:pPr>
        <w:pStyle w:val="ReportMain"/>
        <w:suppressAutoHyphens/>
        <w:jc w:val="both"/>
        <w:rPr>
          <w:szCs w:val="24"/>
        </w:rPr>
      </w:pPr>
    </w:p>
    <w:p w:rsidR="00E218CA" w:rsidRDefault="00E218CA" w:rsidP="00E218CA">
      <w:r>
        <w:rPr>
          <w:b/>
          <w:sz w:val="24"/>
          <w:szCs w:val="24"/>
        </w:rPr>
        <w:t>Оценивание ответов на вопросы</w:t>
      </w:r>
      <w:r>
        <w:rPr>
          <w:b/>
          <w:i/>
          <w:sz w:val="24"/>
          <w:szCs w:val="24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835"/>
        <w:gridCol w:w="5103"/>
      </w:tblGrid>
      <w:tr w:rsidR="00E218CA" w:rsidTr="00E218CA">
        <w:trPr>
          <w:trHeight w:val="73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9"/>
                <w:b w:val="0"/>
                <w:sz w:val="24"/>
                <w:szCs w:val="24"/>
              </w:rPr>
            </w:pPr>
            <w:r w:rsidRPr="00E218CA">
              <w:rPr>
                <w:rStyle w:val="af9"/>
                <w:b w:val="0"/>
                <w:sz w:val="24"/>
                <w:szCs w:val="24"/>
              </w:rPr>
              <w:t>4-балльная</w:t>
            </w:r>
          </w:p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9"/>
                <w:b w:val="0"/>
                <w:sz w:val="24"/>
                <w:szCs w:val="24"/>
              </w:rPr>
            </w:pPr>
            <w:r w:rsidRPr="00E218CA">
              <w:rPr>
                <w:rStyle w:val="af9"/>
                <w:b w:val="0"/>
                <w:sz w:val="24"/>
                <w:szCs w:val="24"/>
              </w:rPr>
              <w:t>шкала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9"/>
                <w:b w:val="0"/>
                <w:sz w:val="24"/>
                <w:szCs w:val="24"/>
              </w:rPr>
            </w:pPr>
            <w:r w:rsidRPr="00E218CA">
              <w:rPr>
                <w:rStyle w:val="af9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firstLine="0"/>
              <w:jc w:val="center"/>
            </w:pPr>
            <w:r w:rsidRPr="00E218CA">
              <w:rPr>
                <w:rStyle w:val="af9"/>
                <w:b w:val="0"/>
                <w:sz w:val="24"/>
                <w:szCs w:val="24"/>
              </w:rPr>
              <w:t>Критерии</w:t>
            </w:r>
          </w:p>
        </w:tc>
      </w:tr>
      <w:tr w:rsidR="00E218CA" w:rsidTr="00E218CA">
        <w:trPr>
          <w:trHeight w:val="166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8CA">
              <w:rPr>
                <w:rStyle w:val="af9"/>
                <w:b w:val="0"/>
                <w:sz w:val="24"/>
                <w:szCs w:val="24"/>
              </w:rPr>
              <w:t>Отлично</w:t>
            </w:r>
          </w:p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4"/>
                <w:sz w:val="24"/>
                <w:szCs w:val="24"/>
                <w:u w:val="none"/>
              </w:rPr>
            </w:pPr>
            <w:r w:rsidRPr="00E218CA">
              <w:rPr>
                <w:rStyle w:val="34"/>
                <w:sz w:val="24"/>
                <w:szCs w:val="24"/>
                <w:u w:val="none"/>
              </w:rPr>
              <w:t>1. Полнота изложения последних научных данных по проблематике;</w:t>
            </w:r>
          </w:p>
          <w:p w:rsidR="00E218CA" w:rsidRPr="00E218CA" w:rsidRDefault="00E218CA" w:rsidP="009D5162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4"/>
                <w:sz w:val="24"/>
                <w:szCs w:val="24"/>
                <w:u w:val="none"/>
              </w:rPr>
            </w:pPr>
            <w:r w:rsidRPr="00E218CA">
              <w:rPr>
                <w:rStyle w:val="34"/>
                <w:sz w:val="24"/>
                <w:szCs w:val="24"/>
                <w:u w:val="none"/>
              </w:rPr>
              <w:t xml:space="preserve"> 2. Правильность и/или аргументированность изложения;</w:t>
            </w:r>
          </w:p>
          <w:p w:rsidR="00E218CA" w:rsidRPr="00E218CA" w:rsidRDefault="00E218CA" w:rsidP="009D5162">
            <w:pPr>
              <w:pStyle w:val="61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rStyle w:val="34"/>
                <w:sz w:val="24"/>
                <w:szCs w:val="24"/>
                <w:u w:val="none"/>
              </w:rPr>
            </w:pPr>
            <w:r w:rsidRPr="00E218CA">
              <w:rPr>
                <w:rStyle w:val="34"/>
                <w:sz w:val="24"/>
                <w:szCs w:val="24"/>
                <w:u w:val="none"/>
              </w:rPr>
              <w:lastRenderedPageBreak/>
              <w:t xml:space="preserve"> 3. Самостоятельность ответа;</w:t>
            </w:r>
          </w:p>
          <w:p w:rsidR="00E218CA" w:rsidRPr="00E218CA" w:rsidRDefault="00E218CA" w:rsidP="009D5162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</w:pPr>
            <w:r w:rsidRPr="00E218CA">
              <w:rPr>
                <w:rStyle w:val="34"/>
                <w:sz w:val="24"/>
                <w:szCs w:val="24"/>
                <w:u w:val="none"/>
              </w:rPr>
              <w:t xml:space="preserve">  4. Культура речи</w:t>
            </w:r>
            <w:r w:rsidRPr="00E218CA">
              <w:rPr>
                <w:rStyle w:val="34"/>
                <w:sz w:val="24"/>
                <w:szCs w:val="24"/>
                <w:u w:val="none"/>
              </w:rPr>
              <w:t>.</w:t>
            </w:r>
            <w:r w:rsidRPr="00E218CA">
              <w:rPr>
                <w:rStyle w:val="34"/>
                <w:sz w:val="24"/>
                <w:szCs w:val="24"/>
                <w:u w:val="none"/>
              </w:rPr>
              <w:tab/>
            </w:r>
          </w:p>
          <w:p w:rsidR="00E218CA" w:rsidRPr="00E218CA" w:rsidRDefault="00E218CA" w:rsidP="009D5162">
            <w:pPr>
              <w:pStyle w:val="61"/>
              <w:shd w:val="clear" w:color="auto" w:fill="auto"/>
              <w:tabs>
                <w:tab w:val="left" w:pos="5820"/>
              </w:tabs>
              <w:spacing w:line="240" w:lineRule="auto"/>
              <w:ind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</w:pPr>
            <w:r w:rsidRPr="00E218CA">
              <w:rPr>
                <w:rStyle w:val="34"/>
                <w:sz w:val="24"/>
                <w:szCs w:val="24"/>
                <w:u w:val="none"/>
              </w:rPr>
              <w:lastRenderedPageBreak/>
              <w:t>Дан полный, в логической последовательности развернутый ответ на поставленный вопрос, где студент продемонстрировал знания предмета в полном объеме учебной программы, приводит собственные примеры по проблематике поставленного вопроса</w:t>
            </w:r>
          </w:p>
        </w:tc>
      </w:tr>
      <w:tr w:rsidR="00E218CA" w:rsidTr="00E218CA">
        <w:trPr>
          <w:trHeight w:val="253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8CA">
              <w:rPr>
                <w:rStyle w:val="af9"/>
                <w:b w:val="0"/>
                <w:sz w:val="24"/>
                <w:szCs w:val="24"/>
              </w:rPr>
              <w:lastRenderedPageBreak/>
              <w:t>Хорошо</w:t>
            </w:r>
          </w:p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</w:pPr>
            <w:r w:rsidRPr="00E218CA">
              <w:rPr>
                <w:rStyle w:val="34"/>
                <w:sz w:val="24"/>
                <w:szCs w:val="24"/>
                <w:u w:val="none"/>
              </w:rPr>
              <w:t xml:space="preserve">Дан развернутый ответ на поставленный вопрос, где студент демонстрирует знания, приобретенные на лекционных занятиях, а также полученные посредством изучения обязательных учебных материалов по курсу,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</w:t>
            </w:r>
          </w:p>
        </w:tc>
      </w:tr>
      <w:tr w:rsidR="00E218CA" w:rsidTr="00E218CA">
        <w:trPr>
          <w:trHeight w:val="170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8CA">
              <w:rPr>
                <w:rStyle w:val="af9"/>
                <w:b w:val="0"/>
                <w:sz w:val="24"/>
                <w:szCs w:val="24"/>
              </w:rPr>
              <w:lastRenderedPageBreak/>
              <w:t>Удовлетворительно</w:t>
            </w:r>
          </w:p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</w:pPr>
            <w:r w:rsidRPr="00E218CA">
              <w:rPr>
                <w:rStyle w:val="34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проблемы,  недостаточным умением 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218CA" w:rsidTr="00E218CA">
        <w:trPr>
          <w:trHeight w:val="189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E218CA">
              <w:rPr>
                <w:rStyle w:val="af9"/>
                <w:b w:val="0"/>
                <w:sz w:val="24"/>
                <w:szCs w:val="24"/>
              </w:rPr>
              <w:t>Неудовлетвори</w:t>
            </w:r>
            <w:r w:rsidRPr="00E218CA">
              <w:rPr>
                <w:rStyle w:val="af9"/>
                <w:b w:val="0"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8CA" w:rsidRPr="00E218CA" w:rsidRDefault="00E218CA" w:rsidP="009D516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</w:pPr>
            <w:r w:rsidRPr="00E218CA">
              <w:rPr>
                <w:rStyle w:val="34"/>
                <w:sz w:val="24"/>
                <w:szCs w:val="24"/>
                <w:u w:val="none"/>
              </w:rPr>
              <w:t xml:space="preserve"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вопроса, незнанием основных вопросов теории,  слабым владением монологической речью, отсутствием логичности и последовательности. </w:t>
            </w:r>
          </w:p>
        </w:tc>
      </w:tr>
    </w:tbl>
    <w:p w:rsidR="00E218CA" w:rsidRDefault="00E218CA" w:rsidP="006858BF">
      <w:pPr>
        <w:pStyle w:val="ReportMain"/>
        <w:suppressAutoHyphens/>
        <w:jc w:val="both"/>
        <w:rPr>
          <w:szCs w:val="24"/>
        </w:rPr>
      </w:pPr>
    </w:p>
    <w:p w:rsidR="00E218CA" w:rsidRPr="001428F9" w:rsidRDefault="00E218CA" w:rsidP="00E218CA">
      <w:pPr>
        <w:pStyle w:val="ReportMain"/>
        <w:suppressAutoHyphens/>
        <w:jc w:val="both"/>
        <w:rPr>
          <w:i/>
          <w:szCs w:val="24"/>
        </w:rPr>
      </w:pPr>
      <w:r w:rsidRPr="001428F9">
        <w:rPr>
          <w:b/>
          <w:szCs w:val="24"/>
        </w:rPr>
        <w:t>Оценивание выполнения практических заданий</w:t>
      </w:r>
      <w:r>
        <w:rPr>
          <w:b/>
          <w:szCs w:val="24"/>
        </w:rPr>
        <w:t xml:space="preserve"> и типовых задач</w:t>
      </w:r>
      <w:r w:rsidRPr="001428F9">
        <w:rPr>
          <w:i/>
          <w:szCs w:val="24"/>
        </w:rPr>
        <w:t xml:space="preserve">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61"/>
        <w:gridCol w:w="2835"/>
        <w:gridCol w:w="4961"/>
      </w:tblGrid>
      <w:tr w:rsidR="00E218CA" w:rsidRPr="001428F9" w:rsidTr="005B1995">
        <w:trPr>
          <w:tblHeader/>
        </w:trPr>
        <w:tc>
          <w:tcPr>
            <w:tcW w:w="2461" w:type="dxa"/>
            <w:shd w:val="clear" w:color="auto" w:fill="auto"/>
            <w:vAlign w:val="center"/>
          </w:tcPr>
          <w:p w:rsidR="00E218CA" w:rsidRPr="001428F9" w:rsidRDefault="00E218CA" w:rsidP="009D516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4-балльная шкала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18CA" w:rsidRPr="001428F9" w:rsidRDefault="00E218CA" w:rsidP="009D516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218CA" w:rsidRPr="001428F9" w:rsidRDefault="00E218CA" w:rsidP="009D516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Критерии</w:t>
            </w:r>
          </w:p>
        </w:tc>
      </w:tr>
      <w:tr w:rsidR="00E218CA" w:rsidRPr="001428F9" w:rsidTr="005B1995">
        <w:tc>
          <w:tcPr>
            <w:tcW w:w="2461" w:type="dxa"/>
            <w:shd w:val="clear" w:color="auto" w:fill="auto"/>
          </w:tcPr>
          <w:p w:rsidR="00E218CA" w:rsidRPr="001428F9" w:rsidRDefault="00E218CA" w:rsidP="009D516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Отлично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1. Полнота выполнения практического задания</w:t>
            </w:r>
            <w:r w:rsidR="005B1995">
              <w:rPr>
                <w:szCs w:val="24"/>
              </w:rPr>
              <w:t xml:space="preserve"> или задачи</w:t>
            </w:r>
            <w:r w:rsidRPr="001428F9">
              <w:rPr>
                <w:szCs w:val="24"/>
              </w:rPr>
              <w:t>;</w:t>
            </w:r>
          </w:p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2. Своевременность выполнения задания</w:t>
            </w:r>
            <w:r w:rsidR="005B1995">
              <w:rPr>
                <w:szCs w:val="24"/>
              </w:rPr>
              <w:t>/задачи</w:t>
            </w:r>
            <w:r w:rsidRPr="001428F9">
              <w:rPr>
                <w:szCs w:val="24"/>
              </w:rPr>
              <w:t>;</w:t>
            </w:r>
          </w:p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3. Последовательность и рациональность выполнения задания</w:t>
            </w:r>
            <w:r w:rsidR="005B1995">
              <w:rPr>
                <w:szCs w:val="24"/>
              </w:rPr>
              <w:t>/задачи</w:t>
            </w:r>
            <w:r w:rsidRPr="001428F9">
              <w:rPr>
                <w:szCs w:val="24"/>
              </w:rPr>
              <w:t>;</w:t>
            </w:r>
          </w:p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4. Самостоятельность решения.</w:t>
            </w:r>
          </w:p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1428F9">
              <w:rPr>
                <w:szCs w:val="24"/>
              </w:rPr>
              <w:t>логических рассуждениях</w:t>
            </w:r>
            <w:proofErr w:type="gramEnd"/>
            <w:r w:rsidRPr="001428F9">
              <w:rPr>
                <w:szCs w:val="24"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E218CA" w:rsidRPr="001428F9" w:rsidTr="005B1995">
        <w:tc>
          <w:tcPr>
            <w:tcW w:w="2461" w:type="dxa"/>
            <w:shd w:val="clear" w:color="auto" w:fill="auto"/>
          </w:tcPr>
          <w:p w:rsidR="00E218CA" w:rsidRPr="001428F9" w:rsidRDefault="00E218CA" w:rsidP="009D516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Хорошо</w:t>
            </w:r>
          </w:p>
        </w:tc>
        <w:tc>
          <w:tcPr>
            <w:tcW w:w="2835" w:type="dxa"/>
            <w:vMerge/>
            <w:shd w:val="clear" w:color="auto" w:fill="auto"/>
          </w:tcPr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1428F9">
              <w:rPr>
                <w:szCs w:val="24"/>
              </w:rPr>
              <w:t>логическом рассуждении</w:t>
            </w:r>
            <w:proofErr w:type="gramEnd"/>
            <w:r w:rsidRPr="001428F9">
              <w:rPr>
                <w:szCs w:val="24"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E218CA" w:rsidRPr="001428F9" w:rsidTr="005B1995">
        <w:tc>
          <w:tcPr>
            <w:tcW w:w="2461" w:type="dxa"/>
            <w:shd w:val="clear" w:color="auto" w:fill="auto"/>
          </w:tcPr>
          <w:p w:rsidR="00E218CA" w:rsidRPr="001428F9" w:rsidRDefault="00E218CA" w:rsidP="009D516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Удовлетворительно</w:t>
            </w:r>
          </w:p>
        </w:tc>
        <w:tc>
          <w:tcPr>
            <w:tcW w:w="2835" w:type="dxa"/>
            <w:vMerge/>
            <w:shd w:val="clear" w:color="auto" w:fill="auto"/>
          </w:tcPr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1428F9">
              <w:rPr>
                <w:szCs w:val="24"/>
              </w:rPr>
              <w:t>логическом рассуждении</w:t>
            </w:r>
            <w:proofErr w:type="gramEnd"/>
            <w:r w:rsidRPr="001428F9">
              <w:rPr>
                <w:szCs w:val="24"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E218CA" w:rsidRPr="001428F9" w:rsidTr="005B1995">
        <w:tc>
          <w:tcPr>
            <w:tcW w:w="2461" w:type="dxa"/>
            <w:shd w:val="clear" w:color="auto" w:fill="auto"/>
          </w:tcPr>
          <w:p w:rsidR="00E218CA" w:rsidRPr="001428F9" w:rsidRDefault="00E218CA" w:rsidP="009D516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835" w:type="dxa"/>
            <w:vMerge/>
            <w:shd w:val="clear" w:color="auto" w:fill="auto"/>
          </w:tcPr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218CA" w:rsidRPr="001428F9" w:rsidRDefault="00E218CA" w:rsidP="009D516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Задание не решено.</w:t>
            </w:r>
          </w:p>
        </w:tc>
      </w:tr>
    </w:tbl>
    <w:p w:rsidR="00E218CA" w:rsidRPr="001428F9" w:rsidRDefault="00E218CA" w:rsidP="006858BF">
      <w:pPr>
        <w:pStyle w:val="ReportMain"/>
        <w:suppressAutoHyphens/>
        <w:jc w:val="both"/>
        <w:rPr>
          <w:szCs w:val="24"/>
        </w:rPr>
      </w:pPr>
    </w:p>
    <w:p w:rsidR="00E218CA" w:rsidRDefault="00E218CA" w:rsidP="00E218C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Оценивание выполнения индивидуального творческого задания</w:t>
      </w:r>
    </w:p>
    <w:tbl>
      <w:tblPr>
        <w:tblW w:w="10276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4961"/>
      </w:tblGrid>
      <w:tr w:rsidR="005B1995" w:rsidTr="005B1995">
        <w:trPr>
          <w:trHeight w:val="73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9"/>
                <w:b w:val="0"/>
                <w:sz w:val="24"/>
                <w:szCs w:val="24"/>
              </w:rPr>
            </w:pPr>
            <w:r w:rsidRPr="005B1995">
              <w:rPr>
                <w:rStyle w:val="af9"/>
                <w:b w:val="0"/>
                <w:sz w:val="24"/>
                <w:szCs w:val="24"/>
              </w:rPr>
              <w:lastRenderedPageBreak/>
              <w:t>4-балльная</w:t>
            </w:r>
          </w:p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9"/>
                <w:b w:val="0"/>
                <w:sz w:val="24"/>
                <w:szCs w:val="24"/>
              </w:rPr>
            </w:pPr>
            <w:r w:rsidRPr="005B1995">
              <w:rPr>
                <w:rStyle w:val="af9"/>
                <w:b w:val="0"/>
                <w:sz w:val="24"/>
                <w:szCs w:val="24"/>
              </w:rPr>
              <w:t>шкала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9"/>
                <w:b w:val="0"/>
                <w:sz w:val="24"/>
                <w:szCs w:val="24"/>
              </w:rPr>
            </w:pPr>
            <w:r w:rsidRPr="005B1995">
              <w:rPr>
                <w:rStyle w:val="af9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center"/>
            </w:pPr>
            <w:r w:rsidRPr="005B1995">
              <w:rPr>
                <w:rStyle w:val="af9"/>
                <w:b w:val="0"/>
                <w:sz w:val="24"/>
                <w:szCs w:val="24"/>
              </w:rPr>
              <w:t>Критерии</w:t>
            </w:r>
          </w:p>
        </w:tc>
      </w:tr>
      <w:tr w:rsidR="005B1995" w:rsidTr="005B1995">
        <w:trPr>
          <w:trHeight w:val="168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1995">
              <w:rPr>
                <w:rStyle w:val="af9"/>
                <w:b w:val="0"/>
                <w:sz w:val="24"/>
                <w:szCs w:val="24"/>
              </w:rPr>
              <w:t>Отлично</w:t>
            </w:r>
          </w:p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4"/>
                <w:sz w:val="24"/>
                <w:szCs w:val="24"/>
                <w:u w:val="none"/>
              </w:rPr>
            </w:pPr>
            <w:r w:rsidRPr="005B1995">
              <w:rPr>
                <w:rStyle w:val="34"/>
                <w:sz w:val="24"/>
                <w:szCs w:val="24"/>
                <w:u w:val="none"/>
              </w:rPr>
              <w:t>1. Полнота изложения последних научных данных по проблематике;</w:t>
            </w:r>
          </w:p>
          <w:p w:rsidR="005B1995" w:rsidRPr="005B1995" w:rsidRDefault="005B1995" w:rsidP="005B1995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4"/>
                <w:sz w:val="24"/>
                <w:szCs w:val="24"/>
                <w:u w:val="none"/>
              </w:rPr>
            </w:pPr>
            <w:r w:rsidRPr="005B1995">
              <w:rPr>
                <w:rStyle w:val="34"/>
                <w:sz w:val="24"/>
                <w:szCs w:val="24"/>
                <w:u w:val="none"/>
              </w:rPr>
              <w:t>2. Правильность и/или аргументированность изложения;</w:t>
            </w:r>
          </w:p>
          <w:p w:rsidR="005B1995" w:rsidRPr="005B1995" w:rsidRDefault="005B1995" w:rsidP="005B1995">
            <w:pPr>
              <w:pStyle w:val="61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rStyle w:val="34"/>
                <w:sz w:val="24"/>
                <w:szCs w:val="24"/>
                <w:u w:val="none"/>
              </w:rPr>
            </w:pPr>
            <w:r w:rsidRPr="005B1995">
              <w:rPr>
                <w:rStyle w:val="34"/>
                <w:sz w:val="24"/>
                <w:szCs w:val="24"/>
                <w:u w:val="none"/>
              </w:rPr>
              <w:t>3. Самостоятельность ответа;</w:t>
            </w:r>
          </w:p>
          <w:p w:rsidR="005B1995" w:rsidRPr="005B1995" w:rsidRDefault="005B1995" w:rsidP="005B1995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</w:pPr>
            <w:r w:rsidRPr="005B1995">
              <w:rPr>
                <w:rStyle w:val="34"/>
                <w:sz w:val="24"/>
                <w:szCs w:val="24"/>
                <w:u w:val="none"/>
              </w:rPr>
              <w:t>4. Культура речи</w:t>
            </w:r>
            <w:r>
              <w:rPr>
                <w:rStyle w:val="34"/>
                <w:sz w:val="24"/>
                <w:szCs w:val="24"/>
                <w:u w:val="none"/>
              </w:rPr>
              <w:t>.</w:t>
            </w:r>
            <w:r w:rsidRPr="005B1995">
              <w:rPr>
                <w:rStyle w:val="34"/>
                <w:sz w:val="24"/>
                <w:szCs w:val="24"/>
                <w:u w:val="none"/>
              </w:rPr>
              <w:tab/>
            </w:r>
          </w:p>
          <w:p w:rsidR="005B1995" w:rsidRPr="005B1995" w:rsidRDefault="005B1995" w:rsidP="005B1995">
            <w:pPr>
              <w:pStyle w:val="61"/>
              <w:shd w:val="clear" w:color="auto" w:fill="auto"/>
              <w:tabs>
                <w:tab w:val="left" w:pos="310"/>
                <w:tab w:val="left" w:pos="1725"/>
              </w:tabs>
              <w:spacing w:line="240" w:lineRule="auto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5B1995">
              <w:rPr>
                <w:rStyle w:val="34"/>
                <w:sz w:val="24"/>
                <w:szCs w:val="24"/>
                <w:u w:val="none"/>
              </w:rPr>
              <w:t>Дан полный, в логической последовательности развернутый ответ на поставленный вопрос, где студент продемонстрировал знания предмета в полном объеме учебной программы, приводит собственные примеры по проблематике поставленного вопроса.</w:t>
            </w:r>
          </w:p>
        </w:tc>
      </w:tr>
      <w:tr w:rsidR="005B1995" w:rsidTr="005B1995">
        <w:trPr>
          <w:trHeight w:val="25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1995">
              <w:rPr>
                <w:rStyle w:val="af9"/>
                <w:b w:val="0"/>
                <w:sz w:val="24"/>
                <w:szCs w:val="24"/>
              </w:rPr>
              <w:t>Хорошо</w:t>
            </w:r>
          </w:p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5B1995">
              <w:rPr>
                <w:rStyle w:val="34"/>
                <w:sz w:val="24"/>
                <w:szCs w:val="24"/>
                <w:u w:val="none"/>
              </w:rPr>
              <w:t xml:space="preserve">Дан развернутый ответ на поставленный вопрос, где студент демонстрирует знания, приобретенные на лекционных занятиях, а также полученные посредством изучения обязательных учебных материалов по курсу,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</w:t>
            </w:r>
          </w:p>
        </w:tc>
      </w:tr>
      <w:tr w:rsidR="005B1995" w:rsidTr="005B1995">
        <w:trPr>
          <w:trHeight w:val="253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1995">
              <w:rPr>
                <w:rStyle w:val="af9"/>
                <w:b w:val="0"/>
                <w:sz w:val="24"/>
                <w:szCs w:val="24"/>
              </w:rPr>
              <w:t>Удовлетворительно</w:t>
            </w:r>
          </w:p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5B1995">
              <w:rPr>
                <w:rStyle w:val="34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проблемы,  недостаточным умением 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B1995" w:rsidTr="005B1995">
        <w:trPr>
          <w:trHeight w:val="197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5B1995">
              <w:rPr>
                <w:rStyle w:val="af9"/>
                <w:b w:val="0"/>
                <w:sz w:val="24"/>
                <w:szCs w:val="24"/>
              </w:rPr>
              <w:t>Неудовлетвори</w:t>
            </w:r>
            <w:r w:rsidRPr="005B1995">
              <w:rPr>
                <w:rStyle w:val="af9"/>
                <w:b w:val="0"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1995" w:rsidRPr="005B1995" w:rsidRDefault="005B1995" w:rsidP="005B1995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5B1995">
              <w:rPr>
                <w:rStyle w:val="34"/>
                <w:sz w:val="24"/>
                <w:szCs w:val="24"/>
                <w:u w:val="none"/>
              </w:rPr>
              <w:t xml:space="preserve"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вопроса, незнанием основных вопросов теории,  слабым владением монологической речью, отсутствием логичности и последовательности. </w:t>
            </w:r>
          </w:p>
        </w:tc>
      </w:tr>
    </w:tbl>
    <w:p w:rsidR="005B1995" w:rsidRDefault="005B1995" w:rsidP="00E218CA">
      <w:pPr>
        <w:rPr>
          <w:b/>
          <w:sz w:val="24"/>
          <w:szCs w:val="24"/>
        </w:rPr>
      </w:pPr>
    </w:p>
    <w:p w:rsidR="006858BF" w:rsidRPr="001428F9" w:rsidRDefault="006858BF" w:rsidP="006858BF">
      <w:pPr>
        <w:pStyle w:val="ReportMain"/>
        <w:suppressAutoHyphens/>
        <w:jc w:val="both"/>
        <w:rPr>
          <w:i/>
          <w:szCs w:val="24"/>
        </w:rPr>
      </w:pPr>
      <w:r w:rsidRPr="001428F9">
        <w:rPr>
          <w:b/>
          <w:szCs w:val="24"/>
        </w:rPr>
        <w:t>Оценивание ответа на экзамене</w:t>
      </w:r>
      <w:r w:rsidRPr="001428F9">
        <w:rPr>
          <w:i/>
          <w:szCs w:val="24"/>
        </w:rPr>
        <w:t xml:space="preserve">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61"/>
        <w:gridCol w:w="2977"/>
        <w:gridCol w:w="4819"/>
      </w:tblGrid>
      <w:tr w:rsidR="006858BF" w:rsidRPr="001428F9" w:rsidTr="005B1995">
        <w:trPr>
          <w:tblHeader/>
        </w:trPr>
        <w:tc>
          <w:tcPr>
            <w:tcW w:w="2461" w:type="dxa"/>
            <w:shd w:val="clear" w:color="auto" w:fill="auto"/>
            <w:vAlign w:val="center"/>
          </w:tcPr>
          <w:p w:rsidR="006858BF" w:rsidRPr="001428F9" w:rsidRDefault="006858BF" w:rsidP="00085F9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4-балльная шкала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58BF" w:rsidRPr="001428F9" w:rsidRDefault="006858BF" w:rsidP="00085F9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858BF" w:rsidRPr="001428F9" w:rsidRDefault="006858BF" w:rsidP="00085F9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Критерии</w:t>
            </w:r>
          </w:p>
        </w:tc>
      </w:tr>
      <w:tr w:rsidR="00E218CA" w:rsidRPr="001428F9" w:rsidTr="005B1995">
        <w:tc>
          <w:tcPr>
            <w:tcW w:w="2461" w:type="dxa"/>
            <w:shd w:val="clear" w:color="auto" w:fill="auto"/>
          </w:tcPr>
          <w:p w:rsidR="00E218CA" w:rsidRPr="001428F9" w:rsidRDefault="00E218CA" w:rsidP="00085F9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Отлично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218CA" w:rsidRPr="001428F9" w:rsidRDefault="00E218CA" w:rsidP="00085F9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1. Полнота изложения теоретического материала;</w:t>
            </w:r>
          </w:p>
          <w:p w:rsidR="00E218CA" w:rsidRPr="001428F9" w:rsidRDefault="00E218CA" w:rsidP="00085F9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2. Полнота и правильность решения практического задания;</w:t>
            </w:r>
          </w:p>
          <w:p w:rsidR="00E218CA" w:rsidRPr="001428F9" w:rsidRDefault="00E218CA" w:rsidP="00085F9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3. Правильность и/или аргументированность изложения (последовательность действий);</w:t>
            </w:r>
          </w:p>
          <w:p w:rsidR="00E218CA" w:rsidRPr="001428F9" w:rsidRDefault="00E218CA" w:rsidP="00085F9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4. Самостоятельность ответа;</w:t>
            </w:r>
          </w:p>
          <w:p w:rsidR="00E218CA" w:rsidRPr="001428F9" w:rsidRDefault="00E218CA" w:rsidP="00E218CA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5. Культура речи.</w:t>
            </w:r>
          </w:p>
        </w:tc>
        <w:tc>
          <w:tcPr>
            <w:tcW w:w="4819" w:type="dxa"/>
            <w:shd w:val="clear" w:color="auto" w:fill="auto"/>
          </w:tcPr>
          <w:p w:rsidR="00E218CA" w:rsidRPr="00E218CA" w:rsidRDefault="00E218CA" w:rsidP="009D5162">
            <w:pPr>
              <w:pStyle w:val="ab"/>
              <w:suppressLineNumbers/>
              <w:tabs>
                <w:tab w:val="left" w:pos="1620"/>
              </w:tabs>
              <w:spacing w:after="0" w:line="200" w:lineRule="atLeast"/>
              <w:ind w:left="0"/>
              <w:jc w:val="both"/>
            </w:pPr>
            <w:r w:rsidRPr="00E218CA">
              <w:rPr>
                <w:iCs/>
                <w:color w:val="000000"/>
              </w:rPr>
              <w:t xml:space="preserve">Студент раскрыл теоретические аспекты вопросов, привел пример из практики, объяснил все этапы вычислений задачи </w:t>
            </w:r>
          </w:p>
        </w:tc>
      </w:tr>
      <w:tr w:rsidR="00E218CA" w:rsidRPr="001428F9" w:rsidTr="005B1995">
        <w:tc>
          <w:tcPr>
            <w:tcW w:w="2461" w:type="dxa"/>
            <w:shd w:val="clear" w:color="auto" w:fill="auto"/>
          </w:tcPr>
          <w:p w:rsidR="00E218CA" w:rsidRPr="001428F9" w:rsidRDefault="00E218CA" w:rsidP="00085F9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Хорошо</w:t>
            </w:r>
          </w:p>
        </w:tc>
        <w:tc>
          <w:tcPr>
            <w:tcW w:w="2977" w:type="dxa"/>
            <w:vMerge/>
            <w:shd w:val="clear" w:color="auto" w:fill="auto"/>
          </w:tcPr>
          <w:p w:rsidR="00E218CA" w:rsidRPr="001428F9" w:rsidRDefault="00E218CA" w:rsidP="00085F9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18CA" w:rsidRPr="00E218CA" w:rsidRDefault="00E218CA" w:rsidP="005B1995">
            <w:pPr>
              <w:pStyle w:val="ab"/>
              <w:suppressLineNumbers/>
              <w:tabs>
                <w:tab w:val="left" w:pos="1620"/>
              </w:tabs>
              <w:spacing w:after="0" w:line="200" w:lineRule="atLeast"/>
              <w:ind w:left="-51"/>
              <w:jc w:val="both"/>
            </w:pPr>
            <w:r w:rsidRPr="00E218CA">
              <w:rPr>
                <w:rStyle w:val="34"/>
                <w:sz w:val="24"/>
                <w:szCs w:val="24"/>
                <w:u w:val="none"/>
              </w:rPr>
              <w:t>Студент раскрыл теоретические аспекты вопросов не до конца, привел пример из практики, допустил не более двух несущественных ошибок в задаче</w:t>
            </w:r>
          </w:p>
        </w:tc>
      </w:tr>
      <w:tr w:rsidR="00E218CA" w:rsidRPr="001428F9" w:rsidTr="005B1995">
        <w:tc>
          <w:tcPr>
            <w:tcW w:w="2461" w:type="dxa"/>
            <w:shd w:val="clear" w:color="auto" w:fill="auto"/>
          </w:tcPr>
          <w:p w:rsidR="00E218CA" w:rsidRPr="001428F9" w:rsidRDefault="00E218CA" w:rsidP="00085F9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Удовлетворительно</w:t>
            </w:r>
          </w:p>
        </w:tc>
        <w:tc>
          <w:tcPr>
            <w:tcW w:w="2977" w:type="dxa"/>
            <w:vMerge/>
            <w:shd w:val="clear" w:color="auto" w:fill="auto"/>
          </w:tcPr>
          <w:p w:rsidR="00E218CA" w:rsidRPr="001428F9" w:rsidRDefault="00E218CA" w:rsidP="00085F9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18CA" w:rsidRPr="00E218CA" w:rsidRDefault="00E218CA" w:rsidP="005B1995">
            <w:pPr>
              <w:pStyle w:val="ab"/>
              <w:suppressLineNumbers/>
              <w:tabs>
                <w:tab w:val="left" w:pos="1620"/>
              </w:tabs>
              <w:spacing w:after="0" w:line="200" w:lineRule="atLeast"/>
              <w:ind w:left="-51"/>
              <w:jc w:val="both"/>
            </w:pPr>
            <w:r w:rsidRPr="00E218CA">
              <w:rPr>
                <w:rStyle w:val="34"/>
                <w:sz w:val="24"/>
                <w:szCs w:val="24"/>
                <w:u w:val="none"/>
              </w:rPr>
              <w:t>Студент раскрыл не полностью теоретические аспекты вопросов, привёл примеры, и допустил ошибку в решении задачи при знании формул</w:t>
            </w:r>
          </w:p>
        </w:tc>
      </w:tr>
      <w:tr w:rsidR="00E218CA" w:rsidRPr="001428F9" w:rsidTr="005B1995">
        <w:tc>
          <w:tcPr>
            <w:tcW w:w="2461" w:type="dxa"/>
            <w:shd w:val="clear" w:color="auto" w:fill="auto"/>
          </w:tcPr>
          <w:p w:rsidR="00E218CA" w:rsidRPr="001428F9" w:rsidRDefault="00E218CA" w:rsidP="00085F9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977" w:type="dxa"/>
            <w:vMerge/>
            <w:shd w:val="clear" w:color="auto" w:fill="auto"/>
          </w:tcPr>
          <w:p w:rsidR="00E218CA" w:rsidRPr="001428F9" w:rsidRDefault="00E218CA" w:rsidP="00085F9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18CA" w:rsidRPr="00E218CA" w:rsidRDefault="00E218CA" w:rsidP="005B1995">
            <w:pPr>
              <w:pStyle w:val="ab"/>
              <w:suppressLineNumbers/>
              <w:tabs>
                <w:tab w:val="left" w:pos="1620"/>
              </w:tabs>
              <w:spacing w:after="0" w:line="200" w:lineRule="atLeast"/>
              <w:ind w:left="-51"/>
              <w:jc w:val="both"/>
            </w:pPr>
            <w:r w:rsidRPr="00E218CA">
              <w:rPr>
                <w:rStyle w:val="34"/>
                <w:sz w:val="24"/>
                <w:szCs w:val="24"/>
                <w:u w:val="none"/>
              </w:rPr>
              <w:t xml:space="preserve">Студент не раскрыл теоретические и практические аспекты вопросов, допустил существенные ошибки в решении задачи или не решил ее совсем </w:t>
            </w:r>
            <w:bookmarkStart w:id="2" w:name="__RefHeading___Toc511240057"/>
            <w:bookmarkEnd w:id="2"/>
            <w:r w:rsidRPr="00E218CA">
              <w:rPr>
                <w:rStyle w:val="34"/>
                <w:sz w:val="24"/>
                <w:szCs w:val="24"/>
                <w:u w:val="none"/>
              </w:rPr>
              <w:t xml:space="preserve">           </w:t>
            </w:r>
          </w:p>
        </w:tc>
      </w:tr>
    </w:tbl>
    <w:p w:rsidR="006858BF" w:rsidRPr="001428F9" w:rsidRDefault="006858BF" w:rsidP="006858BF">
      <w:pPr>
        <w:pStyle w:val="ReportMain"/>
        <w:suppressAutoHyphens/>
        <w:jc w:val="both"/>
        <w:rPr>
          <w:i/>
          <w:szCs w:val="24"/>
        </w:rPr>
      </w:pPr>
    </w:p>
    <w:p w:rsidR="006519F7" w:rsidRPr="001428F9" w:rsidRDefault="006519F7" w:rsidP="006519F7">
      <w:pPr>
        <w:ind w:firstLine="709"/>
        <w:jc w:val="both"/>
        <w:rPr>
          <w:b/>
          <w:sz w:val="24"/>
          <w:szCs w:val="24"/>
        </w:rPr>
      </w:pPr>
    </w:p>
    <w:p w:rsidR="006519F7" w:rsidRDefault="006519F7" w:rsidP="006519F7">
      <w:pPr>
        <w:ind w:firstLine="709"/>
        <w:jc w:val="both"/>
        <w:rPr>
          <w:b/>
          <w:sz w:val="24"/>
          <w:szCs w:val="24"/>
        </w:rPr>
      </w:pPr>
      <w:r w:rsidRPr="001428F9">
        <w:rPr>
          <w:b/>
          <w:sz w:val="24"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5B1995" w:rsidRPr="001428F9" w:rsidRDefault="005B1995" w:rsidP="006519F7">
      <w:pPr>
        <w:ind w:firstLine="709"/>
        <w:jc w:val="both"/>
        <w:rPr>
          <w:b/>
          <w:sz w:val="24"/>
          <w:szCs w:val="24"/>
        </w:rPr>
      </w:pPr>
    </w:p>
    <w:p w:rsidR="005B1995" w:rsidRPr="005B1995" w:rsidRDefault="005B1995" w:rsidP="005B1995">
      <w:pPr>
        <w:ind w:firstLine="709"/>
        <w:jc w:val="both"/>
        <w:rPr>
          <w:b/>
          <w:sz w:val="24"/>
          <w:szCs w:val="24"/>
        </w:rPr>
      </w:pPr>
      <w:r w:rsidRPr="005B1995">
        <w:rPr>
          <w:b/>
          <w:sz w:val="24"/>
          <w:szCs w:val="24"/>
        </w:rPr>
        <w:t xml:space="preserve">Тестовые задания: </w:t>
      </w:r>
      <w:r w:rsidRPr="005B1995">
        <w:rPr>
          <w:sz w:val="24"/>
          <w:szCs w:val="24"/>
        </w:rPr>
        <w:t>тестирование проводится в письменной форме на семинарском занятии по итогам изучения темы, раздела, а также во время рубежного контроля по всей совокупности изученных вопросов. Количество вопросов, предлагаемых для контроля, определяются объемом изученного материала, результаты усвоения которого тестируются преподавателем. Для ответа на вопросы необходимо знать в полном объеме лекционный материал и вопросы, вынесенные на с</w:t>
      </w:r>
      <w:r w:rsidRPr="005B1995">
        <w:rPr>
          <w:sz w:val="24"/>
          <w:szCs w:val="24"/>
        </w:rPr>
        <w:t>а</w:t>
      </w:r>
      <w:r w:rsidRPr="005B1995">
        <w:rPr>
          <w:sz w:val="24"/>
          <w:szCs w:val="24"/>
        </w:rPr>
        <w:t xml:space="preserve">мостоятельное изучение. </w:t>
      </w:r>
      <w:proofErr w:type="gramStart"/>
      <w:r w:rsidRPr="005B1995">
        <w:rPr>
          <w:sz w:val="24"/>
          <w:szCs w:val="24"/>
        </w:rPr>
        <w:t>Время, отведенное на ответы, количество вопросов и порядок проведения тестирования определяет преподаватель в зависимости от количества студентов в группе, м</w:t>
      </w:r>
      <w:r w:rsidRPr="005B1995">
        <w:rPr>
          <w:sz w:val="24"/>
          <w:szCs w:val="24"/>
        </w:rPr>
        <w:t>е</w:t>
      </w:r>
      <w:r w:rsidRPr="005B1995">
        <w:rPr>
          <w:sz w:val="24"/>
          <w:szCs w:val="24"/>
        </w:rPr>
        <w:t>ста проведения занятия и т. д. Если обучающийся не присутствовал на занятии или не смог отв</w:t>
      </w:r>
      <w:r w:rsidRPr="005B1995">
        <w:rPr>
          <w:sz w:val="24"/>
          <w:szCs w:val="24"/>
        </w:rPr>
        <w:t>е</w:t>
      </w:r>
      <w:r w:rsidRPr="005B1995">
        <w:rPr>
          <w:sz w:val="24"/>
          <w:szCs w:val="24"/>
        </w:rPr>
        <w:t>тить на большую часть вопросов, по согласованию с преподавателем ему может быть назначено время для отработки, несвоевременность выполнения задания (по неуважительной причине) уч</w:t>
      </w:r>
      <w:r w:rsidRPr="005B1995">
        <w:rPr>
          <w:sz w:val="24"/>
          <w:szCs w:val="24"/>
        </w:rPr>
        <w:t>и</w:t>
      </w:r>
      <w:r w:rsidRPr="005B1995">
        <w:rPr>
          <w:sz w:val="24"/>
          <w:szCs w:val="24"/>
        </w:rPr>
        <w:t>тывается при выставлении оценки</w:t>
      </w:r>
      <w:proofErr w:type="gramEnd"/>
      <w:r w:rsidRPr="005B1995">
        <w:rPr>
          <w:sz w:val="24"/>
          <w:szCs w:val="24"/>
        </w:rPr>
        <w:t>.</w:t>
      </w:r>
    </w:p>
    <w:p w:rsidR="005B1995" w:rsidRPr="005B1995" w:rsidRDefault="005B1995" w:rsidP="005B1995">
      <w:pPr>
        <w:widowControl w:val="0"/>
        <w:jc w:val="both"/>
        <w:rPr>
          <w:sz w:val="24"/>
          <w:szCs w:val="24"/>
        </w:rPr>
      </w:pPr>
    </w:p>
    <w:p w:rsidR="005B1995" w:rsidRPr="005B1995" w:rsidRDefault="005B1995" w:rsidP="005B1995">
      <w:pPr>
        <w:widowControl w:val="0"/>
        <w:ind w:firstLine="709"/>
        <w:jc w:val="both"/>
        <w:rPr>
          <w:sz w:val="24"/>
          <w:szCs w:val="24"/>
        </w:rPr>
      </w:pPr>
      <w:r w:rsidRPr="005B1995">
        <w:rPr>
          <w:b/>
          <w:sz w:val="24"/>
          <w:szCs w:val="24"/>
        </w:rPr>
        <w:t>Вопросы для опроса:</w:t>
      </w:r>
      <w:r w:rsidRPr="005B1995">
        <w:rPr>
          <w:sz w:val="24"/>
          <w:szCs w:val="24"/>
        </w:rPr>
        <w:t xml:space="preserve"> опрос проводится в устной (письменной) форме на семинарских з</w:t>
      </w:r>
      <w:r w:rsidRPr="005B1995">
        <w:rPr>
          <w:sz w:val="24"/>
          <w:szCs w:val="24"/>
        </w:rPr>
        <w:t>а</w:t>
      </w:r>
      <w:r w:rsidRPr="005B1995">
        <w:rPr>
          <w:sz w:val="24"/>
          <w:szCs w:val="24"/>
        </w:rPr>
        <w:t>нятиях по вопросам изучаемой темы. Для ответа на вопросы необходимо знать в полном объеме лекционный материал и вопросы, вынесенные на самостоятельное изучение. Необходимо проя</w:t>
      </w:r>
      <w:r w:rsidRPr="005B1995">
        <w:rPr>
          <w:sz w:val="24"/>
          <w:szCs w:val="24"/>
        </w:rPr>
        <w:t>в</w:t>
      </w:r>
      <w:r w:rsidRPr="005B1995">
        <w:rPr>
          <w:sz w:val="24"/>
          <w:szCs w:val="24"/>
        </w:rPr>
        <w:t>лять активность и давать конкретные, четкие и правильные ответы по существу вопросов и демо</w:t>
      </w:r>
      <w:r w:rsidRPr="005B1995">
        <w:rPr>
          <w:sz w:val="24"/>
          <w:szCs w:val="24"/>
        </w:rPr>
        <w:t>н</w:t>
      </w:r>
      <w:r w:rsidRPr="005B1995">
        <w:rPr>
          <w:sz w:val="24"/>
          <w:szCs w:val="24"/>
        </w:rPr>
        <w:t xml:space="preserve">стрировать понимание проведенных расчетов (анализов, ситуаций). Время, отведенное на ответы, количество вопросов по каждой теме и порядок проведения опроса определяет преподаватель в зависимости от сложности темы, продолжительности ее изучения, количества студентов в группе, места проведения занятия и т. д. </w:t>
      </w:r>
    </w:p>
    <w:p w:rsidR="005B1995" w:rsidRDefault="005B1995" w:rsidP="005B1995">
      <w:pPr>
        <w:widowControl w:val="0"/>
        <w:ind w:firstLine="709"/>
        <w:jc w:val="both"/>
        <w:rPr>
          <w:sz w:val="24"/>
          <w:szCs w:val="24"/>
        </w:rPr>
      </w:pPr>
      <w:r w:rsidRPr="005B1995">
        <w:rPr>
          <w:sz w:val="24"/>
          <w:szCs w:val="24"/>
        </w:rPr>
        <w:t>Если обучающийся не присутствовал на занятии или не смог ответить на большую часть вопросов, по согласованию с преподавателем ему может быть назначено время для отработки. Н</w:t>
      </w:r>
      <w:r w:rsidRPr="005B1995">
        <w:rPr>
          <w:sz w:val="24"/>
          <w:szCs w:val="24"/>
        </w:rPr>
        <w:t>е</w:t>
      </w:r>
      <w:r w:rsidRPr="005B1995">
        <w:rPr>
          <w:sz w:val="24"/>
          <w:szCs w:val="24"/>
        </w:rPr>
        <w:t>своевременность выполнения задания (по неуважительной причине) учитывается при выставлении оценки.</w:t>
      </w:r>
    </w:p>
    <w:p w:rsidR="005B1995" w:rsidRDefault="005B1995" w:rsidP="005B1995">
      <w:pPr>
        <w:widowControl w:val="0"/>
        <w:ind w:firstLine="709"/>
        <w:jc w:val="both"/>
        <w:rPr>
          <w:sz w:val="24"/>
          <w:szCs w:val="24"/>
        </w:rPr>
      </w:pPr>
    </w:p>
    <w:p w:rsidR="005B1995" w:rsidRPr="005B1995" w:rsidRDefault="005B1995" w:rsidP="005B1995">
      <w:pPr>
        <w:widowControl w:val="0"/>
        <w:ind w:firstLine="709"/>
        <w:jc w:val="both"/>
        <w:rPr>
          <w:b/>
          <w:sz w:val="24"/>
          <w:szCs w:val="24"/>
        </w:rPr>
      </w:pPr>
      <w:r w:rsidRPr="005B1995">
        <w:rPr>
          <w:b/>
          <w:sz w:val="24"/>
          <w:szCs w:val="24"/>
        </w:rPr>
        <w:t xml:space="preserve">Рубежный контроль: </w:t>
      </w:r>
    </w:p>
    <w:p w:rsidR="005B1995" w:rsidRPr="005B1995" w:rsidRDefault="005B1995" w:rsidP="005B1995">
      <w:pPr>
        <w:ind w:firstLine="709"/>
        <w:jc w:val="both"/>
        <w:rPr>
          <w:iCs/>
          <w:sz w:val="24"/>
          <w:szCs w:val="24"/>
        </w:rPr>
      </w:pPr>
      <w:r w:rsidRPr="005B1995">
        <w:rPr>
          <w:color w:val="000000"/>
          <w:sz w:val="24"/>
          <w:szCs w:val="24"/>
        </w:rPr>
        <w:t>Рубежный контроль по дисциплине сдаётся 2 раза во время изучения курса в семестре. Представляет собой устный ответ на любой вопрос из изученных за данный отрезок времени тем</w:t>
      </w:r>
      <w:r w:rsidR="003E3154">
        <w:rPr>
          <w:color w:val="000000"/>
          <w:sz w:val="24"/>
          <w:szCs w:val="24"/>
        </w:rPr>
        <w:t xml:space="preserve"> или письменный ответ по вариантам, пример который указан выше в ФОС</w:t>
      </w:r>
      <w:r w:rsidRPr="005B1995">
        <w:rPr>
          <w:color w:val="000000"/>
          <w:sz w:val="24"/>
          <w:szCs w:val="24"/>
        </w:rPr>
        <w:t>. Для подготовки к рубежному контролю необходимо повторить материалы, пройденные за время изучения дисциплины, а так же изучить дополнительные источники, предложенные в списке литературы.</w:t>
      </w:r>
    </w:p>
    <w:p w:rsidR="005B1995" w:rsidRPr="005B1995" w:rsidRDefault="005B1995" w:rsidP="005B1995">
      <w:pPr>
        <w:widowControl w:val="0"/>
        <w:ind w:firstLine="709"/>
        <w:jc w:val="both"/>
        <w:rPr>
          <w:sz w:val="24"/>
          <w:szCs w:val="24"/>
        </w:rPr>
      </w:pPr>
    </w:p>
    <w:p w:rsidR="005B1995" w:rsidRPr="005B1995" w:rsidRDefault="005B1995" w:rsidP="005B1995">
      <w:pPr>
        <w:pStyle w:val="27"/>
        <w:shd w:val="clear" w:color="auto" w:fill="auto"/>
        <w:spacing w:after="0" w:line="240" w:lineRule="auto"/>
        <w:ind w:firstLine="709"/>
        <w:jc w:val="both"/>
        <w:rPr>
          <w:rStyle w:val="211pt"/>
          <w:rFonts w:eastAsia="Calibri"/>
          <w:b/>
          <w:sz w:val="24"/>
          <w:szCs w:val="24"/>
        </w:rPr>
      </w:pPr>
      <w:r w:rsidRPr="005B1995">
        <w:rPr>
          <w:rStyle w:val="211pt"/>
          <w:b/>
          <w:sz w:val="24"/>
          <w:szCs w:val="24"/>
        </w:rPr>
        <w:t>Практические задания и задачи:</w:t>
      </w:r>
      <w:r w:rsidRPr="005B1995">
        <w:rPr>
          <w:rStyle w:val="211pt"/>
          <w:rFonts w:eastAsia="Calibri"/>
          <w:b/>
          <w:sz w:val="24"/>
          <w:szCs w:val="24"/>
        </w:rPr>
        <w:t xml:space="preserve"> </w:t>
      </w:r>
    </w:p>
    <w:p w:rsidR="005B1995" w:rsidRPr="005B1995" w:rsidRDefault="005B1995" w:rsidP="005B1995">
      <w:pPr>
        <w:pStyle w:val="afd"/>
        <w:ind w:firstLine="709"/>
        <w:jc w:val="both"/>
        <w:rPr>
          <w:iCs/>
          <w:sz w:val="24"/>
          <w:szCs w:val="24"/>
        </w:rPr>
      </w:pPr>
      <w:r w:rsidRPr="005B1995">
        <w:rPr>
          <w:iCs/>
          <w:sz w:val="24"/>
          <w:szCs w:val="24"/>
        </w:rPr>
        <w:t xml:space="preserve">В ходе практических занятий студент решает задание в виде упражнения, отвечает на вопросы. По результатам выставляется оценка в журнал. Обучающийся может дополнять, уточнять и углублять ответы других студентов, может приводить примеры, </w:t>
      </w:r>
      <w:proofErr w:type="gramStart"/>
      <w:r w:rsidRPr="005B1995">
        <w:rPr>
          <w:iCs/>
          <w:sz w:val="24"/>
          <w:szCs w:val="24"/>
        </w:rPr>
        <w:t>обнаруживая</w:t>
      </w:r>
      <w:proofErr w:type="gramEnd"/>
      <w:r w:rsidRPr="005B1995">
        <w:rPr>
          <w:iCs/>
          <w:sz w:val="24"/>
          <w:szCs w:val="24"/>
        </w:rPr>
        <w:t xml:space="preserve"> таким образом хорошее усвоение изучаемой темы. В таких случаях в конце занятия преподаватель может выставить общий балл таким обучающимся. </w:t>
      </w:r>
    </w:p>
    <w:p w:rsidR="005B1995" w:rsidRPr="005B1995" w:rsidRDefault="005B1995" w:rsidP="005B1995">
      <w:pPr>
        <w:pStyle w:val="afd"/>
        <w:ind w:firstLine="709"/>
        <w:jc w:val="both"/>
        <w:rPr>
          <w:iCs/>
          <w:sz w:val="24"/>
          <w:szCs w:val="24"/>
        </w:rPr>
      </w:pPr>
      <w:r w:rsidRPr="005B1995">
        <w:rPr>
          <w:iCs/>
          <w:sz w:val="24"/>
          <w:szCs w:val="24"/>
        </w:rPr>
        <w:t>В ходе практических занятий, в соответствии с планом занятия и заданием преподавателя, студент также решает типовые задачи к теме занятия. Количество задач бывает 1-4, время на  решение каждой задачи -7-10 минут. Оценка за задачи может также входить в общий балл по занятию, либо выставляться отдельно.</w:t>
      </w:r>
    </w:p>
    <w:p w:rsidR="005B1995" w:rsidRPr="005B1995" w:rsidRDefault="005B1995" w:rsidP="005B1995">
      <w:pPr>
        <w:widowControl w:val="0"/>
        <w:jc w:val="both"/>
        <w:rPr>
          <w:sz w:val="24"/>
          <w:szCs w:val="24"/>
        </w:rPr>
      </w:pPr>
    </w:p>
    <w:p w:rsidR="005B1995" w:rsidRPr="005B1995" w:rsidRDefault="005B1995" w:rsidP="005B1995">
      <w:pPr>
        <w:widowControl w:val="0"/>
        <w:ind w:firstLine="709"/>
        <w:jc w:val="both"/>
        <w:rPr>
          <w:b/>
          <w:sz w:val="24"/>
          <w:szCs w:val="24"/>
        </w:rPr>
      </w:pPr>
      <w:r w:rsidRPr="005B1995">
        <w:rPr>
          <w:b/>
          <w:sz w:val="24"/>
          <w:szCs w:val="24"/>
        </w:rPr>
        <w:t xml:space="preserve">Индивидуальные творческие задания: </w:t>
      </w:r>
    </w:p>
    <w:p w:rsidR="003E3154" w:rsidRPr="003E3154" w:rsidRDefault="005B1995" w:rsidP="003E3154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5B1995">
        <w:rPr>
          <w:sz w:val="24"/>
          <w:szCs w:val="24"/>
        </w:rPr>
        <w:t>ИТЗ  выполняется самостоятельно в течение семестра</w:t>
      </w:r>
      <w:r w:rsidR="003E3154" w:rsidRPr="003E3154">
        <w:rPr>
          <w:color w:val="000000"/>
          <w:sz w:val="24"/>
          <w:szCs w:val="24"/>
        </w:rPr>
        <w:t xml:space="preserve"> </w:t>
      </w:r>
      <w:r w:rsidR="003E3154">
        <w:rPr>
          <w:color w:val="000000"/>
          <w:sz w:val="24"/>
          <w:szCs w:val="24"/>
        </w:rPr>
        <w:t xml:space="preserve">и </w:t>
      </w:r>
      <w:r w:rsidR="003E3154" w:rsidRPr="003E3154">
        <w:rPr>
          <w:color w:val="000000"/>
          <w:sz w:val="24"/>
          <w:szCs w:val="24"/>
        </w:rPr>
        <w:t>представляет собой работу научного или учебно-практического характера.</w:t>
      </w:r>
      <w:r w:rsidRPr="005B1995">
        <w:rPr>
          <w:sz w:val="24"/>
          <w:szCs w:val="24"/>
        </w:rPr>
        <w:t xml:space="preserve"> </w:t>
      </w:r>
      <w:r w:rsidR="003E3154" w:rsidRPr="003E3154">
        <w:rPr>
          <w:color w:val="000000"/>
          <w:sz w:val="24"/>
          <w:szCs w:val="24"/>
        </w:rPr>
        <w:t xml:space="preserve">Творческие задания носят заведомо нестандартный характер и оцениваются в каждом случае индивидуально. Содержание творческого задания должно быть согласовано с преподавателем, ведущим практические занятия.  </w:t>
      </w:r>
    </w:p>
    <w:p w:rsidR="003E3154" w:rsidRPr="003E3154" w:rsidRDefault="003E3154" w:rsidP="003E3154">
      <w:pPr>
        <w:pStyle w:val="12"/>
        <w:spacing w:line="200" w:lineRule="atLeast"/>
        <w:ind w:firstLine="709"/>
        <w:jc w:val="both"/>
        <w:rPr>
          <w:color w:val="000000"/>
          <w:sz w:val="24"/>
          <w:szCs w:val="24"/>
        </w:rPr>
      </w:pPr>
      <w:r w:rsidRPr="003E3154">
        <w:rPr>
          <w:color w:val="000000"/>
          <w:sz w:val="24"/>
          <w:szCs w:val="24"/>
        </w:rPr>
        <w:lastRenderedPageBreak/>
        <w:t>На основе тем, составленных преподавателем, группе студентов предлагается выполнить на выбор:</w:t>
      </w:r>
    </w:p>
    <w:p w:rsidR="003E3154" w:rsidRDefault="003E3154" w:rsidP="003E3154">
      <w:pPr>
        <w:pStyle w:val="12"/>
        <w:spacing w:line="200" w:lineRule="atLeast"/>
        <w:ind w:firstLine="709"/>
        <w:jc w:val="both"/>
        <w:rPr>
          <w:color w:val="000000"/>
          <w:sz w:val="24"/>
          <w:szCs w:val="24"/>
        </w:rPr>
      </w:pPr>
      <w:r w:rsidRPr="003E3154">
        <w:rPr>
          <w:color w:val="000000"/>
          <w:sz w:val="24"/>
          <w:szCs w:val="24"/>
        </w:rPr>
        <w:t xml:space="preserve">1) Проект в виде презентации по научной проблематике. Содержание презентации должно соответствовать теме творческого задания.  </w:t>
      </w:r>
      <w:proofErr w:type="gramStart"/>
      <w:r w:rsidRPr="003E3154">
        <w:rPr>
          <w:color w:val="000000"/>
          <w:sz w:val="24"/>
          <w:szCs w:val="24"/>
        </w:rPr>
        <w:t>Объем – не менее 10 слайдов.   1-й слайд</w:t>
      </w:r>
      <w:r>
        <w:rPr>
          <w:color w:val="000000"/>
          <w:sz w:val="24"/>
          <w:szCs w:val="24"/>
        </w:rPr>
        <w:t xml:space="preserve"> </w:t>
      </w:r>
      <w:r w:rsidRPr="003E3154">
        <w:rPr>
          <w:color w:val="000000"/>
          <w:sz w:val="24"/>
          <w:szCs w:val="24"/>
        </w:rPr>
        <w:t>– тема, ФИО студента, год составления.  2-й слайд – Содержание.  3-4-й – Введение: кратко - актуальность, цели, задачи, объект и предмет исследования, теоретическая, нормативная и эмпирическая основа, методологическая основа, структура работы.</w:t>
      </w:r>
      <w:proofErr w:type="gramEnd"/>
      <w:r w:rsidRPr="003E3154">
        <w:rPr>
          <w:color w:val="000000"/>
          <w:sz w:val="24"/>
          <w:szCs w:val="24"/>
        </w:rPr>
        <w:t xml:space="preserve">  </w:t>
      </w:r>
      <w:proofErr w:type="gramStart"/>
      <w:r w:rsidRPr="003E3154">
        <w:rPr>
          <w:color w:val="000000"/>
          <w:sz w:val="24"/>
          <w:szCs w:val="24"/>
        </w:rPr>
        <w:t>С 5-го  - основная аналитическая часть (текст) со схемами, таблицами, диаграммами, картинками, фото, статистическими данными и т.д.</w:t>
      </w:r>
      <w:proofErr w:type="gramEnd"/>
      <w:r w:rsidRPr="003E3154">
        <w:rPr>
          <w:color w:val="000000"/>
          <w:sz w:val="24"/>
          <w:szCs w:val="24"/>
        </w:rPr>
        <w:t xml:space="preserve">   Заключение: краткие выводы по работе. (1-2 слайда).  Список использованной литературы. (1-2 слайда). Последний слайд указывает на логическое завершение работы: Спасибо за внимание! или</w:t>
      </w:r>
      <w:proofErr w:type="gramStart"/>
      <w:r w:rsidRPr="003E3154">
        <w:rPr>
          <w:color w:val="000000"/>
          <w:sz w:val="24"/>
          <w:szCs w:val="24"/>
        </w:rPr>
        <w:t xml:space="preserve"> Б</w:t>
      </w:r>
      <w:proofErr w:type="gramEnd"/>
      <w:r w:rsidRPr="003E3154">
        <w:rPr>
          <w:color w:val="000000"/>
          <w:sz w:val="24"/>
          <w:szCs w:val="24"/>
        </w:rPr>
        <w:t xml:space="preserve">лагодарим за внимание!   Текст выравнивается на слайдах по ширине и приблизительно одинакового размера.  Цвет фона слайда не должен сливаться с цветом шрифта текста. Рекомендуется применять эффекты анимации.  </w:t>
      </w:r>
    </w:p>
    <w:p w:rsidR="003E3154" w:rsidRDefault="003E3154" w:rsidP="003E3154">
      <w:pPr>
        <w:pStyle w:val="12"/>
        <w:spacing w:line="20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Проект в виде научного доклада: </w:t>
      </w:r>
    </w:p>
    <w:p w:rsidR="003E3154" w:rsidRDefault="003E3154" w:rsidP="003E3154">
      <w:pPr>
        <w:pStyle w:val="12"/>
        <w:spacing w:line="200" w:lineRule="atLeast"/>
        <w:ind w:firstLine="709"/>
        <w:jc w:val="both"/>
        <w:rPr>
          <w:sz w:val="24"/>
          <w:szCs w:val="24"/>
        </w:rPr>
      </w:pPr>
      <w:r w:rsidRPr="003E3154">
        <w:rPr>
          <w:sz w:val="24"/>
          <w:szCs w:val="24"/>
        </w:rPr>
        <w:t>Положения доклада должны быть конкретными, отражать сущность тематики, основываться на знании нормативных актов, регламентирующих банковскую и страховую деятельность. Он выполняется на листах формата А-4 (10 листов), размер шрифта – 14, интервал полуторный с наличием списка используемой литературы. Вначале доклада должно быть его содержание, где отмечаются 2-3 основных вопросов по теме, включая «Выводы и предложения». Сокращения в работе не допускаются. Необходимо оставить поля для отметок преподавателя. В конце работы указывается использованная литература, ставится дата и подпись студента. После проверки   преподавателем, выполнивший его студент допускается к докладу по данной теме на аудиторном занятии перед группой. После выступления бакалавру задаются вопросы по теме доклада, если они возникли в процессе слушания. Доклад, выполненный не по теме, или не в соответствии с предъявленными требованиями, возвращается на доработку</w:t>
      </w:r>
      <w:r>
        <w:rPr>
          <w:sz w:val="24"/>
          <w:szCs w:val="24"/>
        </w:rPr>
        <w:t xml:space="preserve">. </w:t>
      </w:r>
    </w:p>
    <w:p w:rsidR="003E3154" w:rsidRPr="005B1995" w:rsidRDefault="003E3154" w:rsidP="005B1995">
      <w:pPr>
        <w:widowControl w:val="0"/>
        <w:jc w:val="both"/>
        <w:rPr>
          <w:sz w:val="24"/>
          <w:szCs w:val="24"/>
        </w:rPr>
      </w:pPr>
    </w:p>
    <w:p w:rsidR="005B1995" w:rsidRPr="005B1995" w:rsidRDefault="005B1995" w:rsidP="005B1995">
      <w:pPr>
        <w:widowControl w:val="0"/>
        <w:ind w:firstLine="709"/>
        <w:jc w:val="both"/>
        <w:rPr>
          <w:sz w:val="24"/>
          <w:szCs w:val="24"/>
        </w:rPr>
      </w:pPr>
      <w:r w:rsidRPr="005B1995">
        <w:rPr>
          <w:b/>
          <w:sz w:val="24"/>
          <w:szCs w:val="24"/>
        </w:rPr>
        <w:t>Экзамен:</w:t>
      </w:r>
      <w:r w:rsidRPr="005B1995">
        <w:rPr>
          <w:sz w:val="24"/>
          <w:szCs w:val="24"/>
        </w:rPr>
        <w:t xml:space="preserve"> </w:t>
      </w:r>
    </w:p>
    <w:p w:rsidR="005B1995" w:rsidRPr="005B1995" w:rsidRDefault="005B1995" w:rsidP="005B1995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5B1995">
        <w:rPr>
          <w:sz w:val="24"/>
          <w:szCs w:val="24"/>
        </w:rPr>
        <w:t>Экзамен проводится по соответствующим содержанию формируемых компетенций вопр</w:t>
      </w:r>
      <w:r w:rsidRPr="005B1995">
        <w:rPr>
          <w:sz w:val="24"/>
          <w:szCs w:val="24"/>
        </w:rPr>
        <w:t>о</w:t>
      </w:r>
      <w:r w:rsidRPr="005B1995">
        <w:rPr>
          <w:sz w:val="24"/>
          <w:szCs w:val="24"/>
        </w:rPr>
        <w:t>сам, которые содержатся в ФОС по дисциплине, доступны бакалаврам на протяжении всего пер</w:t>
      </w:r>
      <w:r w:rsidRPr="005B1995">
        <w:rPr>
          <w:sz w:val="24"/>
          <w:szCs w:val="24"/>
        </w:rPr>
        <w:t>и</w:t>
      </w:r>
      <w:r w:rsidRPr="005B1995">
        <w:rPr>
          <w:sz w:val="24"/>
          <w:szCs w:val="24"/>
        </w:rPr>
        <w:t xml:space="preserve">ода изучения дисциплины, и также, дополнительно выдаются студентам не </w:t>
      </w:r>
      <w:proofErr w:type="gramStart"/>
      <w:r w:rsidRPr="005B1995">
        <w:rPr>
          <w:sz w:val="24"/>
          <w:szCs w:val="24"/>
        </w:rPr>
        <w:t>позднее</w:t>
      </w:r>
      <w:proofErr w:type="gramEnd"/>
      <w:r w:rsidRPr="005B1995">
        <w:rPr>
          <w:sz w:val="24"/>
          <w:szCs w:val="24"/>
        </w:rPr>
        <w:t xml:space="preserve"> чем за 2 недели до дня проведения экзамена. Экзамен проводится </w:t>
      </w:r>
      <w:r w:rsidR="003E3154">
        <w:rPr>
          <w:sz w:val="24"/>
          <w:szCs w:val="24"/>
        </w:rPr>
        <w:t xml:space="preserve">в устной форме </w:t>
      </w:r>
      <w:r w:rsidRPr="005B1995">
        <w:rPr>
          <w:sz w:val="24"/>
          <w:szCs w:val="24"/>
        </w:rPr>
        <w:t xml:space="preserve">по билетам, в билете содержится 2 </w:t>
      </w:r>
      <w:proofErr w:type="gramStart"/>
      <w:r w:rsidRPr="005B1995">
        <w:rPr>
          <w:sz w:val="24"/>
          <w:szCs w:val="24"/>
        </w:rPr>
        <w:t>теорет</w:t>
      </w:r>
      <w:r w:rsidRPr="005B1995">
        <w:rPr>
          <w:sz w:val="24"/>
          <w:szCs w:val="24"/>
        </w:rPr>
        <w:t>и</w:t>
      </w:r>
      <w:r w:rsidRPr="005B1995">
        <w:rPr>
          <w:sz w:val="24"/>
          <w:szCs w:val="24"/>
        </w:rPr>
        <w:t>ческих</w:t>
      </w:r>
      <w:proofErr w:type="gramEnd"/>
      <w:r w:rsidRPr="005B1995">
        <w:rPr>
          <w:sz w:val="24"/>
          <w:szCs w:val="24"/>
        </w:rPr>
        <w:t xml:space="preserve"> вопроса и задача. На подготовку </w:t>
      </w:r>
      <w:proofErr w:type="gramStart"/>
      <w:r w:rsidRPr="005B1995">
        <w:rPr>
          <w:sz w:val="24"/>
          <w:szCs w:val="24"/>
        </w:rPr>
        <w:t>обучающемуся</w:t>
      </w:r>
      <w:proofErr w:type="gramEnd"/>
      <w:r w:rsidRPr="005B1995">
        <w:rPr>
          <w:sz w:val="24"/>
          <w:szCs w:val="24"/>
        </w:rPr>
        <w:t xml:space="preserve"> отводится 4</w:t>
      </w:r>
      <w:r w:rsidR="003E3154">
        <w:rPr>
          <w:sz w:val="24"/>
          <w:szCs w:val="24"/>
        </w:rPr>
        <w:t>0</w:t>
      </w:r>
      <w:r w:rsidRPr="005B1995">
        <w:rPr>
          <w:sz w:val="24"/>
          <w:szCs w:val="24"/>
        </w:rPr>
        <w:t xml:space="preserve"> минут.</w:t>
      </w:r>
    </w:p>
    <w:p w:rsidR="006519F7" w:rsidRPr="005B1995" w:rsidRDefault="006519F7" w:rsidP="006519F7">
      <w:pPr>
        <w:pStyle w:val="27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rFonts w:cs="Times New Roman"/>
          <w:sz w:val="24"/>
          <w:szCs w:val="24"/>
        </w:rPr>
      </w:pPr>
    </w:p>
    <w:sectPr w:rsidR="006519F7" w:rsidRPr="005B1995" w:rsidSect="0032353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83" w:rsidRDefault="001F7A83" w:rsidP="00EF794E">
      <w:r>
        <w:separator/>
      </w:r>
    </w:p>
  </w:endnote>
  <w:endnote w:type="continuationSeparator" w:id="0">
    <w:p w:rsidR="001F7A83" w:rsidRDefault="001F7A83" w:rsidP="00EF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3C" w:rsidRDefault="0032353C">
    <w:pPr>
      <w:pStyle w:val="a9"/>
      <w:jc w:val="center"/>
    </w:pPr>
  </w:p>
  <w:p w:rsidR="0032353C" w:rsidRDefault="003235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83" w:rsidRDefault="001F7A83" w:rsidP="00EF794E">
      <w:r>
        <w:separator/>
      </w:r>
    </w:p>
  </w:footnote>
  <w:footnote w:type="continuationSeparator" w:id="0">
    <w:p w:rsidR="001F7A83" w:rsidRDefault="001F7A83" w:rsidP="00EF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6D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88459E2"/>
    <w:multiLevelType w:val="hybridMultilevel"/>
    <w:tmpl w:val="F43A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02F84"/>
    <w:multiLevelType w:val="hybridMultilevel"/>
    <w:tmpl w:val="F43A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2918"/>
    <w:multiLevelType w:val="hybridMultilevel"/>
    <w:tmpl w:val="53065DB2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674AEA"/>
    <w:multiLevelType w:val="hybridMultilevel"/>
    <w:tmpl w:val="F43A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404BE"/>
    <w:multiLevelType w:val="hybridMultilevel"/>
    <w:tmpl w:val="F43A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0452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295F6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382B66"/>
    <w:multiLevelType w:val="hybridMultilevel"/>
    <w:tmpl w:val="59A6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C798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2E1512D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2F440CC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2F91102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32581530"/>
    <w:multiLevelType w:val="hybridMultilevel"/>
    <w:tmpl w:val="59A6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CC2718"/>
    <w:multiLevelType w:val="hybridMultilevel"/>
    <w:tmpl w:val="FE64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632D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4D091F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897CF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4FF36FF0"/>
    <w:multiLevelType w:val="hybridMultilevel"/>
    <w:tmpl w:val="F11E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E7C82"/>
    <w:multiLevelType w:val="hybridMultilevel"/>
    <w:tmpl w:val="C7185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9072C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>
    <w:nsid w:val="6D3A13A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6F916197"/>
    <w:multiLevelType w:val="hybridMultilevel"/>
    <w:tmpl w:val="59A6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A70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1633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22F4298"/>
    <w:multiLevelType w:val="hybridMultilevel"/>
    <w:tmpl w:val="F43A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729CD"/>
    <w:multiLevelType w:val="hybridMultilevel"/>
    <w:tmpl w:val="F424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6"/>
  </w:num>
  <w:num w:numId="5">
    <w:abstractNumId w:val="10"/>
  </w:num>
  <w:num w:numId="6">
    <w:abstractNumId w:val="25"/>
  </w:num>
  <w:num w:numId="7">
    <w:abstractNumId w:val="17"/>
  </w:num>
  <w:num w:numId="8">
    <w:abstractNumId w:val="24"/>
  </w:num>
  <w:num w:numId="9">
    <w:abstractNumId w:val="20"/>
  </w:num>
  <w:num w:numId="10">
    <w:abstractNumId w:val="27"/>
  </w:num>
  <w:num w:numId="11">
    <w:abstractNumId w:val="14"/>
  </w:num>
  <w:num w:numId="12">
    <w:abstractNumId w:val="21"/>
  </w:num>
  <w:num w:numId="13">
    <w:abstractNumId w:val="11"/>
  </w:num>
  <w:num w:numId="14">
    <w:abstractNumId w:val="22"/>
  </w:num>
  <w:num w:numId="15">
    <w:abstractNumId w:val="16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3"/>
  </w:num>
  <w:num w:numId="21">
    <w:abstractNumId w:val="23"/>
  </w:num>
  <w:num w:numId="22">
    <w:abstractNumId w:val="1"/>
  </w:num>
  <w:num w:numId="23">
    <w:abstractNumId w:val="26"/>
  </w:num>
  <w:num w:numId="24">
    <w:abstractNumId w:val="5"/>
  </w:num>
  <w:num w:numId="25">
    <w:abstractNumId w:val="2"/>
  </w:num>
  <w:num w:numId="26">
    <w:abstractNumId w:val="4"/>
  </w:num>
  <w:num w:numId="27">
    <w:abstractNumId w:val="15"/>
  </w:num>
  <w:num w:numId="28">
    <w:abstractNumId w:val="0"/>
  </w:num>
  <w:num w:numId="2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FE"/>
    <w:rsid w:val="00001C57"/>
    <w:rsid w:val="00002C44"/>
    <w:rsid w:val="00047153"/>
    <w:rsid w:val="00047AC1"/>
    <w:rsid w:val="00057A8E"/>
    <w:rsid w:val="00085F92"/>
    <w:rsid w:val="000C45DF"/>
    <w:rsid w:val="001074C2"/>
    <w:rsid w:val="00110136"/>
    <w:rsid w:val="00111792"/>
    <w:rsid w:val="0011467F"/>
    <w:rsid w:val="00141071"/>
    <w:rsid w:val="00141580"/>
    <w:rsid w:val="001428F9"/>
    <w:rsid w:val="001A2418"/>
    <w:rsid w:val="001A72F6"/>
    <w:rsid w:val="001C485C"/>
    <w:rsid w:val="001D7EC7"/>
    <w:rsid w:val="001E66C5"/>
    <w:rsid w:val="001F1583"/>
    <w:rsid w:val="001F7A83"/>
    <w:rsid w:val="00202701"/>
    <w:rsid w:val="002052EA"/>
    <w:rsid w:val="00256CF0"/>
    <w:rsid w:val="002874ED"/>
    <w:rsid w:val="002F368F"/>
    <w:rsid w:val="00304371"/>
    <w:rsid w:val="003110DA"/>
    <w:rsid w:val="00322900"/>
    <w:rsid w:val="0032353C"/>
    <w:rsid w:val="003626F7"/>
    <w:rsid w:val="00382DEE"/>
    <w:rsid w:val="003E3154"/>
    <w:rsid w:val="003F4CAA"/>
    <w:rsid w:val="0040316F"/>
    <w:rsid w:val="004711FE"/>
    <w:rsid w:val="00486376"/>
    <w:rsid w:val="004945A6"/>
    <w:rsid w:val="004D21E1"/>
    <w:rsid w:val="004F251B"/>
    <w:rsid w:val="004F3743"/>
    <w:rsid w:val="004F6B6B"/>
    <w:rsid w:val="00516A8F"/>
    <w:rsid w:val="005339BC"/>
    <w:rsid w:val="00551CA4"/>
    <w:rsid w:val="005A0CA5"/>
    <w:rsid w:val="005B1995"/>
    <w:rsid w:val="005D227E"/>
    <w:rsid w:val="00615D55"/>
    <w:rsid w:val="006206A1"/>
    <w:rsid w:val="006519F7"/>
    <w:rsid w:val="006660C3"/>
    <w:rsid w:val="00667627"/>
    <w:rsid w:val="0067177A"/>
    <w:rsid w:val="006858BF"/>
    <w:rsid w:val="006F7CB4"/>
    <w:rsid w:val="0070070A"/>
    <w:rsid w:val="00700E42"/>
    <w:rsid w:val="007237C1"/>
    <w:rsid w:val="0078385D"/>
    <w:rsid w:val="007C219E"/>
    <w:rsid w:val="007E59ED"/>
    <w:rsid w:val="008138DE"/>
    <w:rsid w:val="008309EA"/>
    <w:rsid w:val="008451E1"/>
    <w:rsid w:val="00852DE8"/>
    <w:rsid w:val="008773C9"/>
    <w:rsid w:val="00881911"/>
    <w:rsid w:val="008B2B62"/>
    <w:rsid w:val="00957142"/>
    <w:rsid w:val="009865BC"/>
    <w:rsid w:val="009962DA"/>
    <w:rsid w:val="009B7696"/>
    <w:rsid w:val="009D72D6"/>
    <w:rsid w:val="00A02883"/>
    <w:rsid w:val="00AB4E5E"/>
    <w:rsid w:val="00AC06C3"/>
    <w:rsid w:val="00AD0C9A"/>
    <w:rsid w:val="00AE6FB8"/>
    <w:rsid w:val="00B014C0"/>
    <w:rsid w:val="00B32D01"/>
    <w:rsid w:val="00B32DEE"/>
    <w:rsid w:val="00B33706"/>
    <w:rsid w:val="00B82B7A"/>
    <w:rsid w:val="00BD72E8"/>
    <w:rsid w:val="00C1289B"/>
    <w:rsid w:val="00C24DED"/>
    <w:rsid w:val="00C374FA"/>
    <w:rsid w:val="00C51775"/>
    <w:rsid w:val="00C56BF5"/>
    <w:rsid w:val="00CA3498"/>
    <w:rsid w:val="00CB549C"/>
    <w:rsid w:val="00D0223C"/>
    <w:rsid w:val="00D33CE5"/>
    <w:rsid w:val="00D47B51"/>
    <w:rsid w:val="00D55271"/>
    <w:rsid w:val="00DA3267"/>
    <w:rsid w:val="00DD187D"/>
    <w:rsid w:val="00E218CA"/>
    <w:rsid w:val="00E80FCE"/>
    <w:rsid w:val="00E86502"/>
    <w:rsid w:val="00EC0FFA"/>
    <w:rsid w:val="00ED55DE"/>
    <w:rsid w:val="00EF794E"/>
    <w:rsid w:val="00F00CF5"/>
    <w:rsid w:val="00F109CD"/>
    <w:rsid w:val="00F13A76"/>
    <w:rsid w:val="00F67033"/>
    <w:rsid w:val="00F67C58"/>
    <w:rsid w:val="00FD6407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8451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711F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47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A24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9"/>
    <w:qFormat/>
    <w:rsid w:val="004711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1A2418"/>
    <w:pPr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A24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A24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711F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rsid w:val="004711FE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0"/>
    <w:link w:val="a5"/>
    <w:rsid w:val="004711FE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5">
    <w:name w:val="Основной текст Знак"/>
    <w:basedOn w:val="a1"/>
    <w:link w:val="a4"/>
    <w:rsid w:val="004711F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0"/>
    <w:link w:val="22"/>
    <w:uiPriority w:val="99"/>
    <w:rsid w:val="004711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4711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4711F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711FE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0"/>
    <w:link w:val="ReportHead0"/>
    <w:rsid w:val="004711FE"/>
    <w:pPr>
      <w:jc w:val="center"/>
    </w:pPr>
    <w:rPr>
      <w:rFonts w:eastAsiaTheme="minorHAnsi"/>
      <w:sz w:val="28"/>
      <w:szCs w:val="22"/>
    </w:rPr>
  </w:style>
  <w:style w:type="character" w:customStyle="1" w:styleId="ReportHead0">
    <w:name w:val="Report_Head Знак"/>
    <w:basedOn w:val="a1"/>
    <w:link w:val="ReportHead"/>
    <w:rsid w:val="004711FE"/>
    <w:rPr>
      <w:rFonts w:ascii="Times New Roman" w:hAnsi="Times New Roman" w:cs="Times New Roman"/>
      <w:sz w:val="28"/>
    </w:rPr>
  </w:style>
  <w:style w:type="character" w:styleId="a6">
    <w:name w:val="Hyperlink"/>
    <w:rsid w:val="008451E1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845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0"/>
    <w:uiPriority w:val="39"/>
    <w:qFormat/>
    <w:rsid w:val="008451E1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451E1"/>
    <w:pPr>
      <w:spacing w:after="200" w:line="276" w:lineRule="auto"/>
    </w:pPr>
    <w:rPr>
      <w:rFonts w:eastAsia="Calibri"/>
      <w:sz w:val="24"/>
      <w:szCs w:val="22"/>
    </w:rPr>
  </w:style>
  <w:style w:type="paragraph" w:styleId="25">
    <w:name w:val="toc 2"/>
    <w:basedOn w:val="a0"/>
    <w:next w:val="a0"/>
    <w:autoRedefine/>
    <w:uiPriority w:val="39"/>
    <w:unhideWhenUsed/>
    <w:rsid w:val="008451E1"/>
    <w:pPr>
      <w:spacing w:after="200" w:line="276" w:lineRule="auto"/>
      <w:ind w:left="220"/>
    </w:pPr>
    <w:rPr>
      <w:rFonts w:eastAsia="Calibri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451E1"/>
    <w:pPr>
      <w:spacing w:after="200" w:line="276" w:lineRule="auto"/>
      <w:ind w:left="440"/>
    </w:pPr>
    <w:rPr>
      <w:rFonts w:eastAsia="Calibri"/>
      <w:sz w:val="24"/>
      <w:szCs w:val="22"/>
    </w:rPr>
  </w:style>
  <w:style w:type="paragraph" w:styleId="a8">
    <w:name w:val="No Spacing"/>
    <w:uiPriority w:val="1"/>
    <w:qFormat/>
    <w:rsid w:val="0084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rsid w:val="008451E1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845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0"/>
    <w:link w:val="ReportMain0"/>
    <w:rsid w:val="008451E1"/>
    <w:rPr>
      <w:rFonts w:eastAsiaTheme="minorHAnsi"/>
      <w:sz w:val="24"/>
      <w:szCs w:val="22"/>
    </w:rPr>
  </w:style>
  <w:style w:type="character" w:customStyle="1" w:styleId="ReportMain0">
    <w:name w:val="Report_Main Знак"/>
    <w:basedOn w:val="a1"/>
    <w:link w:val="ReportMain"/>
    <w:rsid w:val="008451E1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845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сновной список"/>
    <w:basedOn w:val="a0"/>
    <w:rsid w:val="001A2418"/>
    <w:pPr>
      <w:numPr>
        <w:numId w:val="1"/>
      </w:numPr>
      <w:jc w:val="both"/>
    </w:pPr>
    <w:rPr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A241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1A24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A24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70">
    <w:name w:val="Заголовок 7 Знак"/>
    <w:basedOn w:val="a1"/>
    <w:link w:val="7"/>
    <w:rsid w:val="001A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1A2418"/>
    <w:pPr>
      <w:spacing w:after="120"/>
      <w:ind w:left="283"/>
    </w:pPr>
    <w:rPr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1A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1A2418"/>
    <w:pPr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A24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0"/>
    <w:link w:val="ae"/>
    <w:semiHidden/>
    <w:rsid w:val="001A2418"/>
    <w:rPr>
      <w:lang w:eastAsia="ru-RU"/>
    </w:rPr>
  </w:style>
  <w:style w:type="character" w:customStyle="1" w:styleId="ae">
    <w:name w:val="Текст сноски Знак"/>
    <w:basedOn w:val="a1"/>
    <w:link w:val="ad"/>
    <w:semiHidden/>
    <w:rsid w:val="001A2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aliases w:val="ГЋГЎГ»Г·Г­Г»Г© (Web),Обычный (Web)"/>
    <w:basedOn w:val="a0"/>
    <w:link w:val="af0"/>
    <w:rsid w:val="00FD64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Обычный (веб) Знак"/>
    <w:aliases w:val="ГЋГЎГ»Г·Г­Г»Г© (Web) Знак,Обычный (Web) Знак"/>
    <w:link w:val="af"/>
    <w:locked/>
    <w:rsid w:val="00FD6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0"/>
    <w:link w:val="af2"/>
    <w:uiPriority w:val="34"/>
    <w:qFormat/>
    <w:rsid w:val="00FD776E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0471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1">
    <w:name w:val="c1"/>
    <w:basedOn w:val="a0"/>
    <w:rsid w:val="00047153"/>
    <w:pPr>
      <w:spacing w:before="30" w:after="150"/>
      <w:jc w:val="center"/>
    </w:pPr>
    <w:rPr>
      <w:rFonts w:ascii="Arial" w:eastAsia="Calibri" w:hAnsi="Arial" w:cs="Arial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0471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47153"/>
    <w:rPr>
      <w:rFonts w:ascii="Tahoma" w:eastAsia="Times New Roman" w:hAnsi="Tahoma" w:cs="Tahoma"/>
      <w:sz w:val="16"/>
      <w:szCs w:val="16"/>
    </w:rPr>
  </w:style>
  <w:style w:type="paragraph" w:styleId="af5">
    <w:name w:val="header"/>
    <w:basedOn w:val="a0"/>
    <w:link w:val="af6"/>
    <w:uiPriority w:val="99"/>
    <w:unhideWhenUsed/>
    <w:rsid w:val="00C128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C1289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Intense Quote"/>
    <w:basedOn w:val="a0"/>
    <w:next w:val="a0"/>
    <w:link w:val="af8"/>
    <w:uiPriority w:val="30"/>
    <w:qFormat/>
    <w:rsid w:val="00E80F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Calibri"/>
      <w:b/>
      <w:bCs/>
      <w:i/>
      <w:iCs/>
      <w:color w:val="4F81BD"/>
      <w:sz w:val="22"/>
      <w:szCs w:val="22"/>
    </w:rPr>
  </w:style>
  <w:style w:type="character" w:customStyle="1" w:styleId="af8">
    <w:name w:val="Выделенная цитата Знак"/>
    <w:basedOn w:val="a1"/>
    <w:link w:val="af7"/>
    <w:uiPriority w:val="30"/>
    <w:rsid w:val="00E80FCE"/>
    <w:rPr>
      <w:rFonts w:ascii="Times New Roman" w:eastAsia="Calibri" w:hAnsi="Times New Roman" w:cs="Times New Roman"/>
      <w:b/>
      <w:bCs/>
      <w:i/>
      <w:iCs/>
      <w:color w:val="4F81BD"/>
    </w:rPr>
  </w:style>
  <w:style w:type="character" w:customStyle="1" w:styleId="af2">
    <w:name w:val="Абзац списка Знак"/>
    <w:link w:val="af1"/>
    <w:uiPriority w:val="34"/>
    <w:locked/>
    <w:rsid w:val="00C374FA"/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6"/>
    <w:basedOn w:val="a0"/>
    <w:rsid w:val="006519F7"/>
    <w:pPr>
      <w:widowControl w:val="0"/>
      <w:shd w:val="clear" w:color="auto" w:fill="FFFFFF"/>
      <w:spacing w:line="0" w:lineRule="atLeast"/>
      <w:ind w:hanging="1800"/>
      <w:jc w:val="both"/>
    </w:pPr>
    <w:rPr>
      <w:sz w:val="22"/>
      <w:szCs w:val="22"/>
      <w:lang w:eastAsia="ru-RU" w:bidi="ru-RU"/>
    </w:rPr>
  </w:style>
  <w:style w:type="character" w:customStyle="1" w:styleId="34">
    <w:name w:val="Основной текст3"/>
    <w:rsid w:val="006519F7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6519F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a">
    <w:name w:val="Подпись к таблице"/>
    <w:rsid w:val="006519F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b">
    <w:name w:val="Подпись к таблице + Не полужирный"/>
    <w:aliases w:val="Курсив"/>
    <w:rsid w:val="006519F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6">
    <w:name w:val="Основной текст (2)_"/>
    <w:link w:val="27"/>
    <w:rsid w:val="006519F7"/>
    <w:rPr>
      <w:rFonts w:ascii="Times New Roman" w:eastAsia="Times New Roman" w:hAnsi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6519F7"/>
    <w:pPr>
      <w:widowControl w:val="0"/>
      <w:shd w:val="clear" w:color="auto" w:fill="FFFFFF"/>
      <w:spacing w:after="60" w:line="266" w:lineRule="exact"/>
      <w:ind w:hanging="420"/>
      <w:jc w:val="center"/>
    </w:pPr>
    <w:rPr>
      <w:rFonts w:cstheme="minorBidi"/>
      <w:sz w:val="22"/>
      <w:szCs w:val="22"/>
    </w:rPr>
  </w:style>
  <w:style w:type="character" w:customStyle="1" w:styleId="28">
    <w:name w:val="Основной текст (2) + Курсив"/>
    <w:rsid w:val="00651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6519F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0"/>
    <w:uiPriority w:val="1"/>
    <w:qFormat/>
    <w:rsid w:val="00F67C58"/>
    <w:pPr>
      <w:widowControl w:val="0"/>
    </w:pPr>
    <w:rPr>
      <w:sz w:val="22"/>
      <w:szCs w:val="22"/>
      <w:lang w:val="en-US"/>
    </w:rPr>
  </w:style>
  <w:style w:type="table" w:styleId="afc">
    <w:name w:val="Table Grid"/>
    <w:basedOn w:val="a2"/>
    <w:uiPriority w:val="59"/>
    <w:rsid w:val="00F67C58"/>
    <w:pPr>
      <w:spacing w:after="0" w:line="240" w:lineRule="auto"/>
    </w:pPr>
    <w:rPr>
      <w:rFonts w:ascii="Arial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9">
    <w:name w:val="Font Style49"/>
    <w:basedOn w:val="a1"/>
    <w:rsid w:val="00F67C58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0"/>
    <w:rsid w:val="00F67C58"/>
    <w:pPr>
      <w:widowControl w:val="0"/>
      <w:autoSpaceDE w:val="0"/>
      <w:autoSpaceDN w:val="0"/>
      <w:adjustRightInd w:val="0"/>
      <w:spacing w:line="216" w:lineRule="exact"/>
      <w:ind w:firstLine="341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0"/>
    <w:rsid w:val="009B7696"/>
    <w:pPr>
      <w:widowControl w:val="0"/>
      <w:autoSpaceDE w:val="0"/>
      <w:autoSpaceDN w:val="0"/>
      <w:adjustRightInd w:val="0"/>
      <w:spacing w:line="187" w:lineRule="exact"/>
      <w:ind w:hanging="221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0"/>
    <w:rsid w:val="009B7696"/>
    <w:pPr>
      <w:widowControl w:val="0"/>
      <w:autoSpaceDE w:val="0"/>
      <w:autoSpaceDN w:val="0"/>
      <w:adjustRightInd w:val="0"/>
      <w:spacing w:line="208" w:lineRule="exact"/>
      <w:ind w:hanging="226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9B7696"/>
    <w:pPr>
      <w:widowControl w:val="0"/>
      <w:autoSpaceDE w:val="0"/>
      <w:autoSpaceDN w:val="0"/>
      <w:adjustRightInd w:val="0"/>
      <w:spacing w:line="218" w:lineRule="exact"/>
      <w:ind w:hanging="298"/>
      <w:jc w:val="both"/>
    </w:pPr>
    <w:rPr>
      <w:sz w:val="24"/>
      <w:szCs w:val="24"/>
      <w:lang w:eastAsia="ru-RU"/>
    </w:rPr>
  </w:style>
  <w:style w:type="paragraph" w:customStyle="1" w:styleId="FR1">
    <w:name w:val="FR1"/>
    <w:rsid w:val="00C51775"/>
    <w:pPr>
      <w:widowControl w:val="0"/>
      <w:tabs>
        <w:tab w:val="left" w:pos="360"/>
      </w:tabs>
      <w:suppressAutoHyphens/>
      <w:autoSpaceDE w:val="0"/>
      <w:spacing w:after="0" w:line="312" w:lineRule="auto"/>
      <w:ind w:left="320" w:firstLine="500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d">
    <w:name w:val="Содержимое таблицы"/>
    <w:basedOn w:val="a0"/>
    <w:rsid w:val="005B1995"/>
    <w:pPr>
      <w:suppressLineNumbers/>
      <w:suppressAutoHyphens/>
    </w:pPr>
    <w:rPr>
      <w:lang w:eastAsia="ar-SA"/>
    </w:rPr>
  </w:style>
  <w:style w:type="paragraph" w:customStyle="1" w:styleId="12">
    <w:name w:val="Обычный1"/>
    <w:rsid w:val="003E31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8451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711F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47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A24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9"/>
    <w:qFormat/>
    <w:rsid w:val="004711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1A2418"/>
    <w:pPr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A24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A24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711F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rsid w:val="004711FE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0"/>
    <w:link w:val="a5"/>
    <w:rsid w:val="004711FE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5">
    <w:name w:val="Основной текст Знак"/>
    <w:basedOn w:val="a1"/>
    <w:link w:val="a4"/>
    <w:rsid w:val="004711F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0"/>
    <w:link w:val="22"/>
    <w:uiPriority w:val="99"/>
    <w:rsid w:val="004711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4711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4711F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711FE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0"/>
    <w:link w:val="ReportHead0"/>
    <w:rsid w:val="004711FE"/>
    <w:pPr>
      <w:jc w:val="center"/>
    </w:pPr>
    <w:rPr>
      <w:rFonts w:eastAsiaTheme="minorHAnsi"/>
      <w:sz w:val="28"/>
      <w:szCs w:val="22"/>
    </w:rPr>
  </w:style>
  <w:style w:type="character" w:customStyle="1" w:styleId="ReportHead0">
    <w:name w:val="Report_Head Знак"/>
    <w:basedOn w:val="a1"/>
    <w:link w:val="ReportHead"/>
    <w:rsid w:val="004711FE"/>
    <w:rPr>
      <w:rFonts w:ascii="Times New Roman" w:hAnsi="Times New Roman" w:cs="Times New Roman"/>
      <w:sz w:val="28"/>
    </w:rPr>
  </w:style>
  <w:style w:type="character" w:styleId="a6">
    <w:name w:val="Hyperlink"/>
    <w:rsid w:val="008451E1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845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0"/>
    <w:uiPriority w:val="39"/>
    <w:qFormat/>
    <w:rsid w:val="008451E1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451E1"/>
    <w:pPr>
      <w:spacing w:after="200" w:line="276" w:lineRule="auto"/>
    </w:pPr>
    <w:rPr>
      <w:rFonts w:eastAsia="Calibri"/>
      <w:sz w:val="24"/>
      <w:szCs w:val="22"/>
    </w:rPr>
  </w:style>
  <w:style w:type="paragraph" w:styleId="25">
    <w:name w:val="toc 2"/>
    <w:basedOn w:val="a0"/>
    <w:next w:val="a0"/>
    <w:autoRedefine/>
    <w:uiPriority w:val="39"/>
    <w:unhideWhenUsed/>
    <w:rsid w:val="008451E1"/>
    <w:pPr>
      <w:spacing w:after="200" w:line="276" w:lineRule="auto"/>
      <w:ind w:left="220"/>
    </w:pPr>
    <w:rPr>
      <w:rFonts w:eastAsia="Calibri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451E1"/>
    <w:pPr>
      <w:spacing w:after="200" w:line="276" w:lineRule="auto"/>
      <w:ind w:left="440"/>
    </w:pPr>
    <w:rPr>
      <w:rFonts w:eastAsia="Calibri"/>
      <w:sz w:val="24"/>
      <w:szCs w:val="22"/>
    </w:rPr>
  </w:style>
  <w:style w:type="paragraph" w:styleId="a8">
    <w:name w:val="No Spacing"/>
    <w:uiPriority w:val="1"/>
    <w:qFormat/>
    <w:rsid w:val="0084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rsid w:val="008451E1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845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0"/>
    <w:link w:val="ReportMain0"/>
    <w:rsid w:val="008451E1"/>
    <w:rPr>
      <w:rFonts w:eastAsiaTheme="minorHAnsi"/>
      <w:sz w:val="24"/>
      <w:szCs w:val="22"/>
    </w:rPr>
  </w:style>
  <w:style w:type="character" w:customStyle="1" w:styleId="ReportMain0">
    <w:name w:val="Report_Main Знак"/>
    <w:basedOn w:val="a1"/>
    <w:link w:val="ReportMain"/>
    <w:rsid w:val="008451E1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845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сновной список"/>
    <w:basedOn w:val="a0"/>
    <w:rsid w:val="001A2418"/>
    <w:pPr>
      <w:numPr>
        <w:numId w:val="1"/>
      </w:numPr>
      <w:jc w:val="both"/>
    </w:pPr>
    <w:rPr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A241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1A24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A24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70">
    <w:name w:val="Заголовок 7 Знак"/>
    <w:basedOn w:val="a1"/>
    <w:link w:val="7"/>
    <w:rsid w:val="001A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1A2418"/>
    <w:pPr>
      <w:spacing w:after="120"/>
      <w:ind w:left="283"/>
    </w:pPr>
    <w:rPr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1A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1A2418"/>
    <w:pPr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A24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0"/>
    <w:link w:val="ae"/>
    <w:semiHidden/>
    <w:rsid w:val="001A2418"/>
    <w:rPr>
      <w:lang w:eastAsia="ru-RU"/>
    </w:rPr>
  </w:style>
  <w:style w:type="character" w:customStyle="1" w:styleId="ae">
    <w:name w:val="Текст сноски Знак"/>
    <w:basedOn w:val="a1"/>
    <w:link w:val="ad"/>
    <w:semiHidden/>
    <w:rsid w:val="001A2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aliases w:val="ГЋГЎГ»Г·Г­Г»Г© (Web),Обычный (Web)"/>
    <w:basedOn w:val="a0"/>
    <w:link w:val="af0"/>
    <w:rsid w:val="00FD64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Обычный (веб) Знак"/>
    <w:aliases w:val="ГЋГЎГ»Г·Г­Г»Г© (Web) Знак,Обычный (Web) Знак"/>
    <w:link w:val="af"/>
    <w:locked/>
    <w:rsid w:val="00FD6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0"/>
    <w:link w:val="af2"/>
    <w:uiPriority w:val="34"/>
    <w:qFormat/>
    <w:rsid w:val="00FD776E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0471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1">
    <w:name w:val="c1"/>
    <w:basedOn w:val="a0"/>
    <w:rsid w:val="00047153"/>
    <w:pPr>
      <w:spacing w:before="30" w:after="150"/>
      <w:jc w:val="center"/>
    </w:pPr>
    <w:rPr>
      <w:rFonts w:ascii="Arial" w:eastAsia="Calibri" w:hAnsi="Arial" w:cs="Arial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0471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47153"/>
    <w:rPr>
      <w:rFonts w:ascii="Tahoma" w:eastAsia="Times New Roman" w:hAnsi="Tahoma" w:cs="Tahoma"/>
      <w:sz w:val="16"/>
      <w:szCs w:val="16"/>
    </w:rPr>
  </w:style>
  <w:style w:type="paragraph" w:styleId="af5">
    <w:name w:val="header"/>
    <w:basedOn w:val="a0"/>
    <w:link w:val="af6"/>
    <w:uiPriority w:val="99"/>
    <w:unhideWhenUsed/>
    <w:rsid w:val="00C128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C1289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Intense Quote"/>
    <w:basedOn w:val="a0"/>
    <w:next w:val="a0"/>
    <w:link w:val="af8"/>
    <w:uiPriority w:val="30"/>
    <w:qFormat/>
    <w:rsid w:val="00E80F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Calibri"/>
      <w:b/>
      <w:bCs/>
      <w:i/>
      <w:iCs/>
      <w:color w:val="4F81BD"/>
      <w:sz w:val="22"/>
      <w:szCs w:val="22"/>
    </w:rPr>
  </w:style>
  <w:style w:type="character" w:customStyle="1" w:styleId="af8">
    <w:name w:val="Выделенная цитата Знак"/>
    <w:basedOn w:val="a1"/>
    <w:link w:val="af7"/>
    <w:uiPriority w:val="30"/>
    <w:rsid w:val="00E80FCE"/>
    <w:rPr>
      <w:rFonts w:ascii="Times New Roman" w:eastAsia="Calibri" w:hAnsi="Times New Roman" w:cs="Times New Roman"/>
      <w:b/>
      <w:bCs/>
      <w:i/>
      <w:iCs/>
      <w:color w:val="4F81BD"/>
    </w:rPr>
  </w:style>
  <w:style w:type="character" w:customStyle="1" w:styleId="af2">
    <w:name w:val="Абзац списка Знак"/>
    <w:link w:val="af1"/>
    <w:uiPriority w:val="34"/>
    <w:locked/>
    <w:rsid w:val="00C374FA"/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6"/>
    <w:basedOn w:val="a0"/>
    <w:rsid w:val="006519F7"/>
    <w:pPr>
      <w:widowControl w:val="0"/>
      <w:shd w:val="clear" w:color="auto" w:fill="FFFFFF"/>
      <w:spacing w:line="0" w:lineRule="atLeast"/>
      <w:ind w:hanging="1800"/>
      <w:jc w:val="both"/>
    </w:pPr>
    <w:rPr>
      <w:sz w:val="22"/>
      <w:szCs w:val="22"/>
      <w:lang w:eastAsia="ru-RU" w:bidi="ru-RU"/>
    </w:rPr>
  </w:style>
  <w:style w:type="character" w:customStyle="1" w:styleId="34">
    <w:name w:val="Основной текст3"/>
    <w:rsid w:val="006519F7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6519F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a">
    <w:name w:val="Подпись к таблице"/>
    <w:rsid w:val="006519F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b">
    <w:name w:val="Подпись к таблице + Не полужирный"/>
    <w:aliases w:val="Курсив"/>
    <w:rsid w:val="006519F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6">
    <w:name w:val="Основной текст (2)_"/>
    <w:link w:val="27"/>
    <w:rsid w:val="006519F7"/>
    <w:rPr>
      <w:rFonts w:ascii="Times New Roman" w:eastAsia="Times New Roman" w:hAnsi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6519F7"/>
    <w:pPr>
      <w:widowControl w:val="0"/>
      <w:shd w:val="clear" w:color="auto" w:fill="FFFFFF"/>
      <w:spacing w:after="60" w:line="266" w:lineRule="exact"/>
      <w:ind w:hanging="420"/>
      <w:jc w:val="center"/>
    </w:pPr>
    <w:rPr>
      <w:rFonts w:cstheme="minorBidi"/>
      <w:sz w:val="22"/>
      <w:szCs w:val="22"/>
    </w:rPr>
  </w:style>
  <w:style w:type="character" w:customStyle="1" w:styleId="28">
    <w:name w:val="Основной текст (2) + Курсив"/>
    <w:rsid w:val="00651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6519F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0"/>
    <w:uiPriority w:val="1"/>
    <w:qFormat/>
    <w:rsid w:val="00F67C58"/>
    <w:pPr>
      <w:widowControl w:val="0"/>
    </w:pPr>
    <w:rPr>
      <w:sz w:val="22"/>
      <w:szCs w:val="22"/>
      <w:lang w:val="en-US"/>
    </w:rPr>
  </w:style>
  <w:style w:type="table" w:styleId="afc">
    <w:name w:val="Table Grid"/>
    <w:basedOn w:val="a2"/>
    <w:uiPriority w:val="59"/>
    <w:rsid w:val="00F67C58"/>
    <w:pPr>
      <w:spacing w:after="0" w:line="240" w:lineRule="auto"/>
    </w:pPr>
    <w:rPr>
      <w:rFonts w:ascii="Arial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9">
    <w:name w:val="Font Style49"/>
    <w:basedOn w:val="a1"/>
    <w:rsid w:val="00F67C58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0"/>
    <w:rsid w:val="00F67C58"/>
    <w:pPr>
      <w:widowControl w:val="0"/>
      <w:autoSpaceDE w:val="0"/>
      <w:autoSpaceDN w:val="0"/>
      <w:adjustRightInd w:val="0"/>
      <w:spacing w:line="216" w:lineRule="exact"/>
      <w:ind w:firstLine="341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0"/>
    <w:rsid w:val="009B7696"/>
    <w:pPr>
      <w:widowControl w:val="0"/>
      <w:autoSpaceDE w:val="0"/>
      <w:autoSpaceDN w:val="0"/>
      <w:adjustRightInd w:val="0"/>
      <w:spacing w:line="187" w:lineRule="exact"/>
      <w:ind w:hanging="221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0"/>
    <w:rsid w:val="009B7696"/>
    <w:pPr>
      <w:widowControl w:val="0"/>
      <w:autoSpaceDE w:val="0"/>
      <w:autoSpaceDN w:val="0"/>
      <w:adjustRightInd w:val="0"/>
      <w:spacing w:line="208" w:lineRule="exact"/>
      <w:ind w:hanging="226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9B7696"/>
    <w:pPr>
      <w:widowControl w:val="0"/>
      <w:autoSpaceDE w:val="0"/>
      <w:autoSpaceDN w:val="0"/>
      <w:adjustRightInd w:val="0"/>
      <w:spacing w:line="218" w:lineRule="exact"/>
      <w:ind w:hanging="298"/>
      <w:jc w:val="both"/>
    </w:pPr>
    <w:rPr>
      <w:sz w:val="24"/>
      <w:szCs w:val="24"/>
      <w:lang w:eastAsia="ru-RU"/>
    </w:rPr>
  </w:style>
  <w:style w:type="paragraph" w:customStyle="1" w:styleId="FR1">
    <w:name w:val="FR1"/>
    <w:rsid w:val="00C51775"/>
    <w:pPr>
      <w:widowControl w:val="0"/>
      <w:tabs>
        <w:tab w:val="left" w:pos="360"/>
      </w:tabs>
      <w:suppressAutoHyphens/>
      <w:autoSpaceDE w:val="0"/>
      <w:spacing w:after="0" w:line="312" w:lineRule="auto"/>
      <w:ind w:left="320" w:firstLine="500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d">
    <w:name w:val="Содержимое таблицы"/>
    <w:basedOn w:val="a0"/>
    <w:rsid w:val="005B1995"/>
    <w:pPr>
      <w:suppressLineNumbers/>
      <w:suppressAutoHyphens/>
    </w:pPr>
    <w:rPr>
      <w:lang w:eastAsia="ar-SA"/>
    </w:rPr>
  </w:style>
  <w:style w:type="paragraph" w:customStyle="1" w:styleId="12">
    <w:name w:val="Обычный1"/>
    <w:rsid w:val="003E31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7F49-62C1-4476-9ABB-152876F8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14845</Words>
  <Characters>84621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2019-10-24T04:03:00Z</cp:lastPrinted>
  <dcterms:created xsi:type="dcterms:W3CDTF">2019-12-02T06:37:00Z</dcterms:created>
  <dcterms:modified xsi:type="dcterms:W3CDTF">2019-12-02T06:37:00Z</dcterms:modified>
</cp:coreProperties>
</file>