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Министерство </w:t>
      </w:r>
      <w:r w:rsidR="001229C6">
        <w:rPr>
          <w:rFonts w:ascii="Times New Roman" w:eastAsia="Calibri" w:hAnsi="Times New Roman" w:cs="Times New Roman"/>
          <w:sz w:val="28"/>
        </w:rPr>
        <w:t>науки и высшего образования</w:t>
      </w:r>
      <w:r w:rsidRPr="00A8107D">
        <w:rPr>
          <w:rFonts w:ascii="Times New Roman" w:eastAsia="Calibri" w:hAnsi="Times New Roman" w:cs="Times New Roman"/>
          <w:sz w:val="28"/>
        </w:rPr>
        <w:t xml:space="preserve">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Бузулукский гуманитарно-технологический институт (филиал) 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учреждения </w:t>
      </w:r>
    </w:p>
    <w:p w:rsidR="00A8107D" w:rsidRPr="00A8107D" w:rsidRDefault="00A8107D" w:rsidP="00A8107D">
      <w:pPr>
        <w:spacing w:after="0" w:line="240" w:lineRule="auto"/>
        <w:ind w:right="-262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высшего образования -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8A205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общепрофессиональных и технических дисциплин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B503A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М.А. Майоров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C542C1" w:rsidP="00B503AA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ГИДРАВЛИКА И ГИДРОПНЕВМОПР</w:t>
      </w:r>
      <w:r>
        <w:rPr>
          <w:b/>
          <w:bCs/>
          <w:sz w:val="48"/>
          <w:szCs w:val="48"/>
        </w:rPr>
        <w:t>И</w:t>
      </w:r>
      <w:r>
        <w:rPr>
          <w:b/>
          <w:bCs/>
          <w:sz w:val="48"/>
          <w:szCs w:val="48"/>
        </w:rPr>
        <w:t>ВОД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C46177" w:rsidRPr="00A8107D" w:rsidRDefault="00C46177" w:rsidP="00C461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DC536E">
        <w:rPr>
          <w:rFonts w:ascii="Times New Roman" w:eastAsia="Calibri" w:hAnsi="Times New Roman" w:cs="Times New Roman"/>
          <w:sz w:val="36"/>
          <w:szCs w:val="36"/>
        </w:rPr>
        <w:t>для обучающихся 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0450F3" w:rsidRPr="000450F3" w:rsidRDefault="00A8107D" w:rsidP="000450F3">
      <w:pPr>
        <w:pStyle w:val="ReportHead"/>
        <w:suppressAutoHyphens/>
        <w:spacing w:line="276" w:lineRule="auto"/>
        <w:jc w:val="both"/>
        <w:rPr>
          <w:szCs w:val="28"/>
        </w:rPr>
      </w:pPr>
      <w:r w:rsidRPr="00A8107D">
        <w:rPr>
          <w:szCs w:val="28"/>
        </w:rPr>
        <w:t xml:space="preserve">Рекомендовано к изданию редакционно-издательским советом Бузулукского гуманитарно-технологического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 для обучающихся по образовательной программе высшего образования по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9220CD">
        <w:rPr>
          <w:szCs w:val="28"/>
        </w:rPr>
        <w:t>я</w:t>
      </w:r>
      <w:r>
        <w:rPr>
          <w:szCs w:val="28"/>
        </w:rPr>
        <w:t>м</w:t>
      </w:r>
      <w:r w:rsidR="009220CD" w:rsidRPr="00BD061B">
        <w:rPr>
          <w:szCs w:val="28"/>
        </w:rPr>
        <w:t xml:space="preserve"> подготовки</w:t>
      </w:r>
      <w:r w:rsidR="000450F3">
        <w:rPr>
          <w:szCs w:val="28"/>
        </w:rPr>
        <w:t xml:space="preserve"> </w:t>
      </w:r>
      <w:r w:rsidR="000450F3" w:rsidRPr="000450F3">
        <w:rPr>
          <w:szCs w:val="28"/>
        </w:rPr>
        <w:t>23.03.03 Эксплуатация транспортно-технологических машин и комплексов</w:t>
      </w:r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93" w:rsidRPr="000450F3" w:rsidRDefault="000E1E9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8A205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2020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>УДК 621.433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8107D" w:rsidRPr="00A8107D" w:rsidRDefault="00A8107D" w:rsidP="00AB00F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М</w:t>
      </w:r>
      <w:r w:rsidR="00AB00FC">
        <w:rPr>
          <w:rFonts w:ascii="Times New Roman" w:eastAsia="Calibri" w:hAnsi="Times New Roman" w:cs="Times New Roman"/>
          <w:sz w:val="28"/>
          <w:szCs w:val="28"/>
        </w:rPr>
        <w:t xml:space="preserve"> 14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Рецензент – доцент, кандидат </w:t>
      </w:r>
      <w:r w:rsidR="000450F3">
        <w:rPr>
          <w:rFonts w:ascii="Times New Roman" w:eastAsia="Calibri" w:hAnsi="Times New Roman" w:cs="Times New Roman"/>
          <w:sz w:val="28"/>
          <w:szCs w:val="28"/>
        </w:rPr>
        <w:t xml:space="preserve">технических </w:t>
      </w: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 наук </w:t>
      </w:r>
      <w:r w:rsidR="000450F3">
        <w:rPr>
          <w:rFonts w:ascii="Times New Roman" w:eastAsia="Calibri" w:hAnsi="Times New Roman" w:cs="Times New Roman"/>
          <w:sz w:val="28"/>
          <w:szCs w:val="28"/>
        </w:rPr>
        <w:t>А.В. Спирин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B503AA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Майоров М.А.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804"/>
        <w:gridCol w:w="8227"/>
      </w:tblGrid>
      <w:tr w:rsidR="001B3867" w:rsidRPr="00A8107D" w:rsidTr="006F02D6">
        <w:tc>
          <w:tcPr>
            <w:tcW w:w="534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  <w:r w:rsidRPr="00A8107D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</w:tcPr>
          <w:p w:rsidR="00A8107D" w:rsidRPr="00A8107D" w:rsidRDefault="00AB00FC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37" w:type="dxa"/>
          </w:tcPr>
          <w:p w:rsidR="00A8107D" w:rsidRPr="00A8107D" w:rsidRDefault="00C542C1" w:rsidP="00C52E1B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Гидравлика и гидропневмопривод</w:t>
            </w:r>
            <w:r w:rsidR="00A8107D" w:rsidRPr="00A8107D">
              <w:rPr>
                <w:sz w:val="28"/>
                <w:szCs w:val="28"/>
              </w:rPr>
              <w:t xml:space="preserve">: </w:t>
            </w:r>
            <w:r w:rsidR="00C46177" w:rsidRPr="00A8107D">
              <w:rPr>
                <w:sz w:val="28"/>
                <w:szCs w:val="28"/>
              </w:rPr>
              <w:t>методические указания</w:t>
            </w:r>
            <w:r w:rsidR="00C46177" w:rsidRPr="001B3867">
              <w:rPr>
                <w:sz w:val="28"/>
                <w:szCs w:val="28"/>
              </w:rPr>
              <w:t xml:space="preserve"> </w:t>
            </w:r>
            <w:r w:rsidR="00C46177">
              <w:rPr>
                <w:sz w:val="28"/>
                <w:szCs w:val="28"/>
              </w:rPr>
              <w:t>для обучающихся по освоению дисциплины</w:t>
            </w:r>
            <w:r w:rsidR="00A8107D" w:rsidRPr="00A8107D">
              <w:rPr>
                <w:sz w:val="28"/>
                <w:szCs w:val="28"/>
              </w:rPr>
              <w:t xml:space="preserve"> / составитель </w:t>
            </w:r>
            <w:r w:rsidR="00B503AA">
              <w:rPr>
                <w:sz w:val="28"/>
                <w:szCs w:val="28"/>
              </w:rPr>
              <w:t>М.А. Ма</w:t>
            </w:r>
            <w:r w:rsidR="00B503AA">
              <w:rPr>
                <w:sz w:val="28"/>
                <w:szCs w:val="28"/>
              </w:rPr>
              <w:t>й</w:t>
            </w:r>
            <w:r w:rsidR="00B503AA">
              <w:rPr>
                <w:sz w:val="28"/>
                <w:szCs w:val="28"/>
              </w:rPr>
              <w:t>оров</w:t>
            </w:r>
            <w:r w:rsidR="006036A8">
              <w:rPr>
                <w:sz w:val="28"/>
                <w:szCs w:val="28"/>
              </w:rPr>
              <w:t>;</w:t>
            </w:r>
            <w:r w:rsidR="00A8107D" w:rsidRPr="00A8107D">
              <w:rPr>
                <w:bCs/>
                <w:sz w:val="28"/>
                <w:szCs w:val="28"/>
              </w:rPr>
              <w:t xml:space="preserve"> Бузулукский гуманитарно</w:t>
            </w:r>
            <w:r w:rsidR="00933150">
              <w:rPr>
                <w:bCs/>
                <w:sz w:val="28"/>
                <w:szCs w:val="28"/>
              </w:rPr>
              <w:t xml:space="preserve"> </w:t>
            </w:r>
            <w:r w:rsidR="00A8107D" w:rsidRPr="00A8107D">
              <w:rPr>
                <w:bCs/>
                <w:sz w:val="28"/>
                <w:szCs w:val="28"/>
              </w:rPr>
              <w:t>- технологический институт (филиал) Оренбургского гос. ун-та. – Бузулук : БГТИ, 201</w:t>
            </w:r>
            <w:r w:rsidR="00C52E1B">
              <w:rPr>
                <w:bCs/>
                <w:sz w:val="28"/>
                <w:szCs w:val="28"/>
              </w:rPr>
              <w:t>9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</w:t>
      </w:r>
      <w:r w:rsidR="00891CFA" w:rsidRPr="009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дисциплины </w:t>
      </w:r>
      <w:r w:rsidRPr="009331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42C1" w:rsidRPr="00C542C1">
        <w:rPr>
          <w:rFonts w:ascii="Times New Roman" w:hAnsi="Times New Roman" w:cs="Times New Roman"/>
          <w:color w:val="000000"/>
          <w:sz w:val="28"/>
          <w:szCs w:val="28"/>
        </w:rPr>
        <w:t>Гидравлика и гидропневмопривод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организаци</w:t>
      </w:r>
      <w:r w:rsidR="000E4F1C">
        <w:rPr>
          <w:rFonts w:ascii="Times New Roman" w:hAnsi="Times New Roman"/>
          <w:sz w:val="28"/>
          <w:szCs w:val="28"/>
        </w:rPr>
        <w:t xml:space="preserve">и аудиторной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Default="00A91AD6" w:rsidP="000450F3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r w:rsidR="000450F3" w:rsidRPr="000450F3">
        <w:rPr>
          <w:szCs w:val="28"/>
        </w:rPr>
        <w:t>23.03.03 Эксплуатация транспортно-технологических машин и комплексов</w:t>
      </w:r>
    </w:p>
    <w:p w:rsidR="006036A8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3AA" w:rsidRDefault="00B503AA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6036A8" w:rsidP="000E1E93">
      <w:pPr>
        <w:shd w:val="clear" w:color="auto" w:fill="FFFFFF"/>
        <w:spacing w:after="0" w:line="240" w:lineRule="auto"/>
        <w:ind w:left="7080"/>
        <w:rPr>
          <w:rFonts w:ascii="Times New Roman" w:eastAsia="Calibri" w:hAnsi="Times New Roman" w:cs="Times New Roman"/>
          <w:sz w:val="28"/>
          <w:szCs w:val="28"/>
        </w:rPr>
      </w:pPr>
      <w:r w:rsidRPr="006036A8">
        <w:rPr>
          <w:rFonts w:ascii="Times New Roman" w:eastAsia="Calibri" w:hAnsi="Times New Roman" w:cs="Times New Roman"/>
          <w:sz w:val="28"/>
          <w:szCs w:val="28"/>
        </w:rPr>
        <w:t>УДК 621.433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0E1E93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AB00F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C1" w:rsidRDefault="00C542C1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5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B503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Майоров М.А.</w:t>
      </w:r>
      <w:r w:rsidR="008A205B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</w:t>
      </w:r>
    </w:p>
    <w:p w:rsidR="000E1E93" w:rsidRPr="000E1E93" w:rsidRDefault="00A91AD6" w:rsidP="000E1E93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04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</w:t>
      </w:r>
      <w:r w:rsidR="008A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ОГУ, 2020</w:t>
      </w: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3150" w:rsidRDefault="00933150" w:rsidP="001B3867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95C" w:rsidRPr="004C473C" w:rsidRDefault="00A2695C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2695C" w:rsidRDefault="00A2695C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08"/>
        <w:gridCol w:w="915"/>
      </w:tblGrid>
      <w:tr w:rsidR="00A2695C" w:rsidTr="00613FE1">
        <w:tc>
          <w:tcPr>
            <w:tcW w:w="566" w:type="dxa"/>
          </w:tcPr>
          <w:p w:rsidR="00A2695C" w:rsidRDefault="00A2695C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2695C" w:rsidRDefault="00A2695C" w:rsidP="00613FE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A2695C" w:rsidRDefault="00A2695C" w:rsidP="00613FE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2695C" w:rsidTr="00613FE1">
        <w:tc>
          <w:tcPr>
            <w:tcW w:w="566" w:type="dxa"/>
          </w:tcPr>
          <w:p w:rsidR="00A2695C" w:rsidRDefault="00A2695C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2695C" w:rsidRDefault="00A2695C" w:rsidP="00613FE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2695C" w:rsidRDefault="00A2695C" w:rsidP="00613FE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2695C" w:rsidTr="00613FE1">
        <w:tc>
          <w:tcPr>
            <w:tcW w:w="566" w:type="dxa"/>
          </w:tcPr>
          <w:p w:rsidR="00A2695C" w:rsidRDefault="00A2695C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2695C" w:rsidRDefault="00A2695C" w:rsidP="00613FE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2695C" w:rsidRDefault="00A2695C" w:rsidP="00613FE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695C" w:rsidRDefault="00A2695C" w:rsidP="00613FE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2695C" w:rsidTr="00613FE1">
        <w:tc>
          <w:tcPr>
            <w:tcW w:w="566" w:type="dxa"/>
          </w:tcPr>
          <w:p w:rsidR="00A2695C" w:rsidRDefault="00A2695C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2695C" w:rsidRPr="00A91AD6" w:rsidRDefault="00A2695C" w:rsidP="00613FE1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2695C" w:rsidRDefault="00A2695C" w:rsidP="00613FE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695C" w:rsidRDefault="00A2695C" w:rsidP="00613FE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2695C" w:rsidTr="00613FE1">
        <w:tc>
          <w:tcPr>
            <w:tcW w:w="566" w:type="dxa"/>
          </w:tcPr>
          <w:p w:rsidR="00A2695C" w:rsidRDefault="00A2695C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2695C" w:rsidRPr="00A91AD6" w:rsidRDefault="00A2695C" w:rsidP="00613F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A2695C" w:rsidRDefault="00A2695C" w:rsidP="00613FE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695C" w:rsidRDefault="00A2695C" w:rsidP="00613FE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2695C" w:rsidTr="00613FE1">
        <w:tc>
          <w:tcPr>
            <w:tcW w:w="566" w:type="dxa"/>
          </w:tcPr>
          <w:p w:rsidR="00A2695C" w:rsidRDefault="00A2695C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A2695C" w:rsidRPr="00817BE6" w:rsidRDefault="00A2695C" w:rsidP="00613F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A2695C" w:rsidRDefault="00A2695C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2695C" w:rsidTr="00613FE1">
        <w:tc>
          <w:tcPr>
            <w:tcW w:w="566" w:type="dxa"/>
          </w:tcPr>
          <w:p w:rsidR="00A2695C" w:rsidRDefault="00A2695C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2695C" w:rsidRPr="00B546F4" w:rsidRDefault="00A2695C" w:rsidP="00613F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A2695C" w:rsidRDefault="00A2695C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2695C" w:rsidTr="00613FE1">
        <w:tc>
          <w:tcPr>
            <w:tcW w:w="566" w:type="dxa"/>
          </w:tcPr>
          <w:p w:rsidR="00A2695C" w:rsidRDefault="00A2695C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2695C" w:rsidRPr="00817BE6" w:rsidRDefault="00A2695C" w:rsidP="00613F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выполнению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творческого задания……………………………………..</w:t>
            </w:r>
          </w:p>
        </w:tc>
        <w:tc>
          <w:tcPr>
            <w:tcW w:w="928" w:type="dxa"/>
          </w:tcPr>
          <w:p w:rsidR="00A2695C" w:rsidRDefault="00A2695C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695C" w:rsidRDefault="00A2695C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2695C" w:rsidTr="00613FE1">
        <w:tc>
          <w:tcPr>
            <w:tcW w:w="566" w:type="dxa"/>
          </w:tcPr>
          <w:p w:rsidR="00A2695C" w:rsidRDefault="00A2695C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2695C" w:rsidRPr="00F52A3B" w:rsidRDefault="00A2695C" w:rsidP="00613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A2695C" w:rsidRDefault="00A2695C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2695C" w:rsidTr="00613FE1">
        <w:tc>
          <w:tcPr>
            <w:tcW w:w="566" w:type="dxa"/>
          </w:tcPr>
          <w:p w:rsidR="00A2695C" w:rsidRDefault="00A2695C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A2695C" w:rsidRPr="00817BE6" w:rsidRDefault="00A2695C" w:rsidP="00613F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подготовке к практическим зан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A2695C" w:rsidRDefault="00A2695C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695C" w:rsidRDefault="00A2695C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2695C" w:rsidTr="00613FE1">
        <w:tc>
          <w:tcPr>
            <w:tcW w:w="566" w:type="dxa"/>
          </w:tcPr>
          <w:p w:rsidR="00A2695C" w:rsidRDefault="00A2695C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A2695C" w:rsidRPr="00F52A3B" w:rsidRDefault="00A2695C" w:rsidP="00613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рубежному контролю………………………………………………………..</w:t>
            </w:r>
          </w:p>
        </w:tc>
        <w:tc>
          <w:tcPr>
            <w:tcW w:w="928" w:type="dxa"/>
          </w:tcPr>
          <w:p w:rsidR="00A2695C" w:rsidRDefault="00A2695C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695C" w:rsidRDefault="00A2695C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2695C" w:rsidTr="00613FE1">
        <w:tc>
          <w:tcPr>
            <w:tcW w:w="566" w:type="dxa"/>
          </w:tcPr>
          <w:p w:rsidR="00A2695C" w:rsidRDefault="00A2695C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A2695C" w:rsidRDefault="00A2695C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A2695C" w:rsidRDefault="00A2695C" w:rsidP="00613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  <w:p w:rsidR="00A2695C" w:rsidRPr="00817BE6" w:rsidRDefault="00A2695C" w:rsidP="00613F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928" w:type="dxa"/>
          </w:tcPr>
          <w:p w:rsidR="00A2695C" w:rsidRDefault="00A2695C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A2695C" w:rsidRDefault="00A2695C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695C" w:rsidRDefault="00A2695C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2695C" w:rsidRDefault="00A2695C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95C" w:rsidRDefault="00A2695C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95C" w:rsidRDefault="00A2695C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95C" w:rsidRDefault="00A2695C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95C" w:rsidRDefault="00A2695C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95C" w:rsidRDefault="00A2695C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95C" w:rsidRDefault="00A2695C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95C" w:rsidRDefault="00A2695C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95C" w:rsidRDefault="00A2695C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95C" w:rsidRDefault="00A2695C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95C" w:rsidRDefault="00A2695C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95C" w:rsidRDefault="00A2695C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95C" w:rsidRDefault="00A2695C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95C" w:rsidRDefault="00A2695C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95C" w:rsidRDefault="00A2695C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05B" w:rsidRDefault="008A205B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05B" w:rsidRDefault="008A205B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2695C" w:rsidRDefault="00A2695C" w:rsidP="00A2695C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95C" w:rsidRPr="00047218" w:rsidRDefault="00A2695C" w:rsidP="00A2695C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</w:t>
      </w:r>
      <w:r w:rsidRPr="00047218">
        <w:rPr>
          <w:b/>
          <w:bCs/>
          <w:sz w:val="28"/>
          <w:szCs w:val="32"/>
        </w:rPr>
        <w:t xml:space="preserve">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A2695C" w:rsidRDefault="00A2695C" w:rsidP="00A2695C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2695C" w:rsidRPr="000303CA" w:rsidRDefault="00A2695C" w:rsidP="00A2695C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A2695C" w:rsidRDefault="00A2695C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95C" w:rsidRPr="00C542C1" w:rsidRDefault="00A2695C" w:rsidP="00A2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Цель настоящего методического пособия – помочь студентам и преп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давателям в организации занятий при изучении курса «</w:t>
      </w:r>
      <w:r w:rsidRPr="00C542C1">
        <w:rPr>
          <w:rFonts w:ascii="Times New Roman" w:hAnsi="Times New Roman" w:cs="Times New Roman"/>
          <w:color w:val="000000"/>
          <w:sz w:val="28"/>
          <w:szCs w:val="28"/>
        </w:rPr>
        <w:t>Гидравлика и гидро</w:t>
      </w:r>
      <w:r w:rsidRPr="00C542C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542C1">
        <w:rPr>
          <w:rFonts w:ascii="Times New Roman" w:hAnsi="Times New Roman" w:cs="Times New Roman"/>
          <w:color w:val="000000"/>
          <w:sz w:val="28"/>
          <w:szCs w:val="28"/>
        </w:rPr>
        <w:t>невмопривод</w:t>
      </w:r>
      <w:r w:rsidRPr="00C542C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2695C" w:rsidRPr="00B503AA" w:rsidRDefault="00A2695C" w:rsidP="00A2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Для освоения данным дисциплинам в вузе читаются лекции и пров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дятся практические занятия. В то же время основной формой обучения в условиях заочной формы обучения  является самостоятельная работа с уче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ником и учебными пособиями.</w:t>
      </w:r>
    </w:p>
    <w:p w:rsidR="00A2695C" w:rsidRPr="000450F3" w:rsidRDefault="00A2695C" w:rsidP="00A2695C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  <w:r w:rsidRPr="00B503AA">
        <w:rPr>
          <w:rFonts w:eastAsia="Times New Roman"/>
          <w:szCs w:val="28"/>
        </w:rPr>
        <w:t xml:space="preserve">Задачи изучения дисциплины </w:t>
      </w:r>
      <w:r w:rsidRPr="00B503AA">
        <w:rPr>
          <w:szCs w:val="28"/>
        </w:rPr>
        <w:t>«</w:t>
      </w:r>
      <w:r>
        <w:rPr>
          <w:color w:val="000000"/>
          <w:szCs w:val="28"/>
        </w:rPr>
        <w:t>Гидравлика и гидропневмопривод</w:t>
      </w:r>
      <w:r w:rsidRPr="00B503AA">
        <w:rPr>
          <w:szCs w:val="28"/>
        </w:rPr>
        <w:t xml:space="preserve">» </w:t>
      </w:r>
      <w:r w:rsidRPr="00B503AA">
        <w:rPr>
          <w:rFonts w:eastAsia="Times New Roman"/>
          <w:szCs w:val="28"/>
        </w:rPr>
        <w:t xml:space="preserve">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(ФГОС-3+) по направлению </w:t>
      </w:r>
      <w:r w:rsidRPr="00B503AA">
        <w:rPr>
          <w:szCs w:val="28"/>
        </w:rPr>
        <w:t xml:space="preserve">подготовки </w:t>
      </w:r>
      <w:r w:rsidRPr="000450F3">
        <w:rPr>
          <w:szCs w:val="28"/>
        </w:rPr>
        <w:t>23.03.03 Эксплуатация транспортно-технологических машин и комплексов</w:t>
      </w:r>
      <w:r>
        <w:rPr>
          <w:szCs w:val="28"/>
        </w:rPr>
        <w:t>, профиль: Сервис транспортных и технологических машин и оборудования</w:t>
      </w:r>
    </w:p>
    <w:p w:rsidR="00A2695C" w:rsidRPr="00C542C1" w:rsidRDefault="00A2695C" w:rsidP="00A26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1">
        <w:rPr>
          <w:rFonts w:ascii="Times New Roman" w:hAnsi="Times New Roman" w:cs="Times New Roman"/>
          <w:sz w:val="28"/>
          <w:szCs w:val="28"/>
        </w:rPr>
        <w:t xml:space="preserve">Основная цель для студента: </w:t>
      </w:r>
    </w:p>
    <w:p w:rsidR="00A2695C" w:rsidRPr="00C542C1" w:rsidRDefault="00A2695C" w:rsidP="00A2695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C542C1">
        <w:rPr>
          <w:sz w:val="28"/>
          <w:szCs w:val="28"/>
        </w:rPr>
        <w:t>Формирование системы научных и профессиональных знаний в области основных разделов гидравлики, гидравлических машин, гидравлического и пневматического привода, гидравлического и пневматического транспорта для идентификации, формулирования и решения технических и технологических проблем эксплуатации транспортно-технологических машин и комплексов.</w:t>
      </w:r>
    </w:p>
    <w:p w:rsidR="00A2695C" w:rsidRPr="00C542C1" w:rsidRDefault="00A2695C" w:rsidP="00A2695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42C1">
        <w:rPr>
          <w:rFonts w:ascii="Times New Roman" w:eastAsia="Times New Roman" w:hAnsi="Times New Roman" w:cs="Times New Roman"/>
          <w:sz w:val="28"/>
          <w:szCs w:val="28"/>
        </w:rPr>
        <w:t>В процессе изучения дисциплины перед студентами ставятся следу</w:t>
      </w:r>
      <w:r w:rsidRPr="00C542C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542C1">
        <w:rPr>
          <w:rFonts w:ascii="Times New Roman" w:eastAsia="Times New Roman" w:hAnsi="Times New Roman" w:cs="Times New Roman"/>
          <w:sz w:val="28"/>
          <w:szCs w:val="28"/>
        </w:rPr>
        <w:t xml:space="preserve">щие задачи: </w:t>
      </w:r>
    </w:p>
    <w:p w:rsidR="00A2695C" w:rsidRPr="00C542C1" w:rsidRDefault="00A2695C" w:rsidP="00A2695C">
      <w:pPr>
        <w:pStyle w:val="af0"/>
        <w:tabs>
          <w:tab w:val="left" w:pos="36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542C1">
        <w:rPr>
          <w:sz w:val="28"/>
          <w:szCs w:val="28"/>
        </w:rPr>
        <w:t>- формирование фундаментальных знаний разделов гидростатики и гидродинамики, видах гидростатических сопротивлений, а также принципа действия гидродвигателей и насосов;</w:t>
      </w:r>
    </w:p>
    <w:p w:rsidR="00A2695C" w:rsidRPr="00C542C1" w:rsidRDefault="00A2695C" w:rsidP="00A2695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1">
        <w:rPr>
          <w:rFonts w:ascii="Times New Roman" w:hAnsi="Times New Roman" w:cs="Times New Roman"/>
          <w:sz w:val="28"/>
          <w:szCs w:val="28"/>
        </w:rPr>
        <w:t>-  формирование знаний и навыков, необходимых для гидравлических расчетов трубопроводов, расчетов истечения жидкостей через отверстия и насадки при эксплуатации транспортно-технологических машин и компле</w:t>
      </w:r>
      <w:r w:rsidRPr="00C542C1">
        <w:rPr>
          <w:rFonts w:ascii="Times New Roman" w:hAnsi="Times New Roman" w:cs="Times New Roman"/>
          <w:sz w:val="28"/>
          <w:szCs w:val="28"/>
        </w:rPr>
        <w:t>к</w:t>
      </w:r>
      <w:r w:rsidRPr="00C542C1">
        <w:rPr>
          <w:rFonts w:ascii="Times New Roman" w:hAnsi="Times New Roman" w:cs="Times New Roman"/>
          <w:sz w:val="28"/>
          <w:szCs w:val="28"/>
        </w:rPr>
        <w:t>сов.</w:t>
      </w:r>
    </w:p>
    <w:p w:rsidR="00A2695C" w:rsidRPr="00C542C1" w:rsidRDefault="00A2695C" w:rsidP="00A2695C">
      <w:pPr>
        <w:pStyle w:val="af0"/>
        <w:tabs>
          <w:tab w:val="left" w:pos="36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542C1">
        <w:rPr>
          <w:sz w:val="28"/>
          <w:szCs w:val="28"/>
        </w:rPr>
        <w:t>- формирование умений и навыков практического применения знаний гидравлических законов, методик расчета, принципов работы гидроприводов и другого оборудования, применяемого в конструкции транспортно-технологических машин и комплексов</w:t>
      </w:r>
    </w:p>
    <w:p w:rsidR="00A2695C" w:rsidRDefault="00A2695C" w:rsidP="00A2695C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2695C" w:rsidRDefault="00A2695C" w:rsidP="00A2695C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2695C" w:rsidRDefault="00A2695C" w:rsidP="00A2695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3315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1.2 Перечень компетенций, формируемых в процессе изучения</w:t>
      </w:r>
    </w:p>
    <w:p w:rsidR="00A2695C" w:rsidRDefault="00A2695C" w:rsidP="00A2695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A2695C" w:rsidRDefault="00A2695C" w:rsidP="00A2695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33150">
        <w:rPr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65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370"/>
        <w:gridCol w:w="3175"/>
      </w:tblGrid>
      <w:tr w:rsidR="00A2695C" w:rsidRPr="00255D88" w:rsidTr="00613FE1">
        <w:trPr>
          <w:tblHeader/>
        </w:trPr>
        <w:tc>
          <w:tcPr>
            <w:tcW w:w="7370" w:type="dxa"/>
            <w:shd w:val="clear" w:color="auto" w:fill="auto"/>
            <w:vAlign w:val="center"/>
          </w:tcPr>
          <w:p w:rsidR="00A2695C" w:rsidRPr="000450F3" w:rsidRDefault="00A2695C" w:rsidP="00613FE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0450F3">
              <w:rPr>
                <w:sz w:val="28"/>
                <w:szCs w:val="28"/>
              </w:rPr>
              <w:lastRenderedPageBreak/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A2695C" w:rsidRPr="000450F3" w:rsidRDefault="00A2695C" w:rsidP="00613FE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0450F3">
              <w:rPr>
                <w:sz w:val="28"/>
                <w:szCs w:val="28"/>
              </w:rPr>
              <w:t>Формируемые компетенции</w:t>
            </w:r>
          </w:p>
        </w:tc>
      </w:tr>
      <w:tr w:rsidR="00A2695C" w:rsidRPr="00255D88" w:rsidTr="00613FE1">
        <w:tc>
          <w:tcPr>
            <w:tcW w:w="7370" w:type="dxa"/>
            <w:shd w:val="clear" w:color="auto" w:fill="auto"/>
          </w:tcPr>
          <w:p w:rsidR="00A2695C" w:rsidRPr="00C542C1" w:rsidRDefault="00A2695C" w:rsidP="00613FE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C542C1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A2695C" w:rsidRPr="00C542C1" w:rsidRDefault="00A2695C" w:rsidP="00613F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 и уравнения гидростатики и гидродинамики,</w:t>
            </w:r>
            <w:r w:rsidRPr="00C542C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C5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5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новные физические свойства жидкости,методы расчета ги</w:t>
            </w:r>
            <w:r w:rsidRPr="00C5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5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равлических сопротивлений движущейся жидкости;</w:t>
            </w:r>
          </w:p>
          <w:p w:rsidR="00A2695C" w:rsidRPr="00C542C1" w:rsidRDefault="00A2695C" w:rsidP="00613FE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C542C1">
              <w:rPr>
                <w:sz w:val="28"/>
                <w:szCs w:val="28"/>
              </w:rPr>
              <w:t>- специфику гидравлических и пневматических передач, области их применения;</w:t>
            </w:r>
          </w:p>
          <w:p w:rsidR="00A2695C" w:rsidRPr="00C542C1" w:rsidRDefault="00A2695C" w:rsidP="00613FE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C542C1">
              <w:rPr>
                <w:sz w:val="28"/>
                <w:szCs w:val="28"/>
              </w:rPr>
              <w:t>- теорию гидравлического привода механизмов;</w:t>
            </w:r>
          </w:p>
          <w:p w:rsidR="00A2695C" w:rsidRPr="00C542C1" w:rsidRDefault="00A2695C" w:rsidP="00613FE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C542C1">
              <w:rPr>
                <w:sz w:val="28"/>
                <w:szCs w:val="28"/>
              </w:rPr>
              <w:t>- принципы действия, классификацию и устройство и гидравлических и пневматических  систем отрасли транспортных и транспортно-технологических машин и оборудования (нефтегазодобыча);</w:t>
            </w:r>
          </w:p>
          <w:p w:rsidR="00A2695C" w:rsidRPr="00C542C1" w:rsidRDefault="00A2695C" w:rsidP="00613FE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C542C1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A2695C" w:rsidRPr="00C542C1" w:rsidRDefault="00A2695C" w:rsidP="00613FE1">
            <w:pPr>
              <w:pStyle w:val="af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42C1">
              <w:rPr>
                <w:sz w:val="28"/>
                <w:szCs w:val="28"/>
              </w:rPr>
              <w:t>- составлять простые схемы гидроприводов, выбирать ста</w:t>
            </w:r>
            <w:r w:rsidRPr="00C542C1">
              <w:rPr>
                <w:sz w:val="28"/>
                <w:szCs w:val="28"/>
              </w:rPr>
              <w:t>н</w:t>
            </w:r>
            <w:r w:rsidRPr="00C542C1">
              <w:rPr>
                <w:sz w:val="28"/>
                <w:szCs w:val="28"/>
              </w:rPr>
              <w:t>дартные гидравлические двигатели, насосы и аппаратуру управления для формулирования и решения технических и технологических проблем эксплуатации транспортно-технологических машин и комплексов</w:t>
            </w:r>
          </w:p>
          <w:p w:rsidR="00A2695C" w:rsidRPr="00C542C1" w:rsidRDefault="00A2695C" w:rsidP="00613FE1">
            <w:pPr>
              <w:pStyle w:val="af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42C1">
              <w:rPr>
                <w:sz w:val="28"/>
                <w:szCs w:val="28"/>
              </w:rPr>
              <w:t>- определять гидродинамические параметры с применением типовых измерительных приборов.</w:t>
            </w:r>
          </w:p>
          <w:p w:rsidR="00A2695C" w:rsidRPr="00C542C1" w:rsidRDefault="00A2695C" w:rsidP="00613F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определять  физические  свойства  жидкости, выполнять гидравлические  расчеты  трубопроводов,  расчеты  истеч</w:t>
            </w:r>
            <w:r w:rsidRPr="00C5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5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 жидкости  из отверстий  и  насадок,  расчеты  фильтр</w:t>
            </w:r>
            <w:r w:rsidRPr="00C5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5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 жидкости  с  использованием справочной литературы и вычислительной техникой.</w:t>
            </w:r>
          </w:p>
          <w:p w:rsidR="00A2695C" w:rsidRPr="00C542C1" w:rsidRDefault="00A2695C" w:rsidP="00613FE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C542C1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A2695C" w:rsidRPr="00C542C1" w:rsidRDefault="00A2695C" w:rsidP="00613FE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542C1">
              <w:rPr>
                <w:sz w:val="28"/>
                <w:szCs w:val="28"/>
              </w:rPr>
              <w:t xml:space="preserve">- навыками </w:t>
            </w:r>
            <w:r w:rsidRPr="00C542C1">
              <w:rPr>
                <w:rFonts w:eastAsia="Times New Roman"/>
                <w:sz w:val="28"/>
                <w:szCs w:val="28"/>
                <w:lang w:eastAsia="ru-RU"/>
              </w:rPr>
              <w:t xml:space="preserve">методологического и методического поиска, обработки информации, самостоятельного анализа основных принципов построения элементов конструкции и методов эксплуатации гидросистем и гидроприводов при </w:t>
            </w:r>
            <w:r w:rsidRPr="00C542C1">
              <w:rPr>
                <w:sz w:val="28"/>
                <w:szCs w:val="28"/>
              </w:rPr>
              <w:t>идентификации, формулировании и решении технических и технологических проблем эксплуатации транспортно-технологических машин и комплексов</w:t>
            </w:r>
          </w:p>
          <w:p w:rsidR="00A2695C" w:rsidRPr="00C542C1" w:rsidRDefault="00A2695C" w:rsidP="00613FE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C542C1">
              <w:rPr>
                <w:sz w:val="28"/>
                <w:szCs w:val="28"/>
              </w:rPr>
              <w:t>- навыков практического применения знаний гидравлических законов, методик расчета, принципов работы гидроприводов и другого оборудования, применяемого в конструкции транспортно-технологических машин и комплексов</w:t>
            </w:r>
          </w:p>
        </w:tc>
        <w:tc>
          <w:tcPr>
            <w:tcW w:w="3175" w:type="dxa"/>
            <w:shd w:val="clear" w:color="auto" w:fill="auto"/>
          </w:tcPr>
          <w:p w:rsidR="00A2695C" w:rsidRPr="00C542C1" w:rsidRDefault="00A2695C" w:rsidP="00613FE1">
            <w:pPr>
              <w:pStyle w:val="ReportMain"/>
              <w:suppressAutoHyphens/>
              <w:rPr>
                <w:sz w:val="28"/>
                <w:szCs w:val="28"/>
              </w:rPr>
            </w:pPr>
            <w:r w:rsidRPr="00C542C1">
              <w:rPr>
                <w:sz w:val="28"/>
                <w:szCs w:val="28"/>
              </w:rPr>
              <w:t>ОПК-3 готовность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</w:t>
            </w:r>
          </w:p>
        </w:tc>
      </w:tr>
    </w:tbl>
    <w:p w:rsidR="00A2695C" w:rsidRPr="00B503AA" w:rsidRDefault="00A2695C" w:rsidP="00A2695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A2695C" w:rsidRPr="00B503AA" w:rsidRDefault="00A2695C" w:rsidP="00A2695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A2695C" w:rsidRDefault="00A2695C" w:rsidP="00A2695C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93E51">
        <w:rPr>
          <w:b/>
          <w:sz w:val="28"/>
          <w:szCs w:val="28"/>
        </w:rPr>
        <w:t xml:space="preserve">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A2695C" w:rsidRPr="00493E51" w:rsidRDefault="00A2695C" w:rsidP="00A2695C">
      <w:pPr>
        <w:pStyle w:val="Default"/>
        <w:ind w:firstLine="567"/>
        <w:jc w:val="both"/>
        <w:rPr>
          <w:b/>
          <w:sz w:val="28"/>
          <w:szCs w:val="28"/>
        </w:rPr>
      </w:pPr>
    </w:p>
    <w:p w:rsidR="00A2695C" w:rsidRDefault="00A2695C" w:rsidP="00A2695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Pr="00933150">
        <w:rPr>
          <w:rFonts w:ascii="Times New Roman" w:hAnsi="Times New Roman" w:cs="Times New Roman"/>
          <w:sz w:val="28"/>
          <w:szCs w:val="28"/>
        </w:rPr>
        <w:t>курсу «</w:t>
      </w:r>
      <w:r>
        <w:rPr>
          <w:rFonts w:ascii="Times New Roman" w:hAnsi="Times New Roman" w:cs="Times New Roman"/>
          <w:sz w:val="28"/>
          <w:szCs w:val="28"/>
        </w:rPr>
        <w:t>Гидравлика и гидропневморивод</w:t>
      </w:r>
      <w:r w:rsidRPr="009331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95C" w:rsidRDefault="00A2695C" w:rsidP="00A26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A2695C" w:rsidRPr="000B6743" w:rsidRDefault="00A2695C" w:rsidP="00A269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sz w:val="28"/>
          <w:szCs w:val="28"/>
        </w:rPr>
        <w:t>Лекция</w:t>
      </w:r>
      <w:r w:rsidRPr="000B6743">
        <w:rPr>
          <w:rFonts w:ascii="Times New Roman" w:hAnsi="Times New Roman" w:cs="Times New Roman"/>
          <w:sz w:val="28"/>
          <w:szCs w:val="28"/>
        </w:rPr>
        <w:t xml:space="preserve"> – это развернутое, продолжительное и системное  изложение сущности какой-либо учебной, научной проблемы. Основа лекции – теорет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ческое обобщение, в котором конкретный фактический материал служит и</w:t>
      </w:r>
      <w:r w:rsidRPr="000B6743">
        <w:rPr>
          <w:rFonts w:ascii="Times New Roman" w:hAnsi="Times New Roman" w:cs="Times New Roman"/>
          <w:sz w:val="28"/>
          <w:szCs w:val="28"/>
        </w:rPr>
        <w:t>л</w:t>
      </w:r>
      <w:r w:rsidRPr="000B6743">
        <w:rPr>
          <w:rFonts w:ascii="Times New Roman" w:hAnsi="Times New Roman" w:cs="Times New Roman"/>
          <w:sz w:val="28"/>
          <w:szCs w:val="28"/>
        </w:rPr>
        <w:t>люстрацией или необходимым отправным моментом, это  форма учебного занятия, цель которого состоит в рассмотрении теоретических вопросов и</w:t>
      </w:r>
      <w:r w:rsidRPr="000B6743">
        <w:rPr>
          <w:rFonts w:ascii="Times New Roman" w:hAnsi="Times New Roman" w:cs="Times New Roman"/>
          <w:sz w:val="28"/>
          <w:szCs w:val="28"/>
        </w:rPr>
        <w:t>з</w:t>
      </w:r>
      <w:r w:rsidRPr="000B6743">
        <w:rPr>
          <w:rFonts w:ascii="Times New Roman" w:hAnsi="Times New Roman" w:cs="Times New Roman"/>
          <w:sz w:val="28"/>
          <w:szCs w:val="28"/>
        </w:rPr>
        <w:t>лагаемой дисциплины в логически выдержанной форме.</w:t>
      </w:r>
    </w:p>
    <w:p w:rsidR="00A2695C" w:rsidRPr="000B6743" w:rsidRDefault="00A2695C" w:rsidP="00A269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</w:t>
      </w:r>
      <w:r w:rsidRPr="000B6743">
        <w:rPr>
          <w:rFonts w:ascii="Times New Roman" w:hAnsi="Times New Roman" w:cs="Times New Roman"/>
          <w:sz w:val="28"/>
          <w:szCs w:val="28"/>
        </w:rPr>
        <w:t>ъ</w:t>
      </w:r>
      <w:r w:rsidRPr="000B6743">
        <w:rPr>
          <w:rFonts w:ascii="Times New Roman" w:hAnsi="Times New Roman" w:cs="Times New Roman"/>
          <w:sz w:val="28"/>
          <w:szCs w:val="28"/>
        </w:rPr>
        <w:t>яснительные, лекции- беседы.</w:t>
      </w:r>
    </w:p>
    <w:p w:rsidR="00A2695C" w:rsidRPr="000B6743" w:rsidRDefault="00A2695C" w:rsidP="00A269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A2695C" w:rsidRPr="000B6743" w:rsidRDefault="00A2695C" w:rsidP="00A2695C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изучения нового материала, мало связанного с ранее изученным;</w:t>
      </w:r>
    </w:p>
    <w:p w:rsidR="00A2695C" w:rsidRPr="000B6743" w:rsidRDefault="00A2695C" w:rsidP="00A2695C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рассмотрения сложного для самостоятельного изучения матери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ла;</w:t>
      </w:r>
    </w:p>
    <w:p w:rsidR="00A2695C" w:rsidRPr="000B6743" w:rsidRDefault="00A2695C" w:rsidP="00A2695C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подачи информации крупными блоками;</w:t>
      </w:r>
    </w:p>
    <w:p w:rsidR="00A2695C" w:rsidRPr="000B6743" w:rsidRDefault="00A2695C" w:rsidP="00A2695C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выполнения определенного вида заданий по одной или нескол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ким темам либо разделам;</w:t>
      </w:r>
    </w:p>
    <w:p w:rsidR="00A2695C" w:rsidRPr="000B6743" w:rsidRDefault="00A2695C" w:rsidP="00A2695C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применения изученного материала при решении практических задач.</w:t>
      </w:r>
    </w:p>
    <w:p w:rsidR="00A2695C" w:rsidRPr="000B6743" w:rsidRDefault="00A2695C" w:rsidP="00A269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Вводная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ра.  Лекция данного типа призвана способствовать убедительной мотивации самостоятельной работы студентов. </w:t>
      </w:r>
    </w:p>
    <w:p w:rsidR="00A2695C" w:rsidRPr="000B6743" w:rsidRDefault="00A2695C" w:rsidP="00A269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Установочная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ниями курса, а также содержит программный материал, самостоятельное изучение которого представляет для студентов трудность (наиболее сло</w:t>
      </w:r>
      <w:r w:rsidRPr="000B6743">
        <w:rPr>
          <w:rFonts w:ascii="Times New Roman" w:hAnsi="Times New Roman" w:cs="Times New Roman"/>
          <w:sz w:val="28"/>
          <w:szCs w:val="28"/>
        </w:rPr>
        <w:t>ж</w:t>
      </w:r>
      <w:r w:rsidRPr="000B6743">
        <w:rPr>
          <w:rFonts w:ascii="Times New Roman" w:hAnsi="Times New Roman" w:cs="Times New Roman"/>
          <w:sz w:val="28"/>
          <w:szCs w:val="28"/>
        </w:rPr>
        <w:t>ные, узловые вопросы). Установочная лекция должна детально знакомить с организацией самостоятельной работы, с особенностями выполнения ко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трольных заданий.</w:t>
      </w:r>
    </w:p>
    <w:p w:rsidR="00A2695C" w:rsidRPr="000B6743" w:rsidRDefault="00A2695C" w:rsidP="00A269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Текущая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служит для систематического изложения учебного м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териала предмета. Каждая такая лекция посвящена определенной теме и я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>ляется в этом отношении законченной, но составляет с другими (предш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ствующей, последующей) определенную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 xml:space="preserve">целостную систему. В ходе лекций большое значение уделяется вопросам подготовки к работе над лекционным </w:t>
      </w:r>
      <w:r w:rsidRPr="000B6743">
        <w:rPr>
          <w:rFonts w:ascii="Times New Roman" w:hAnsi="Times New Roman" w:cs="Times New Roman"/>
          <w:sz w:val="28"/>
          <w:szCs w:val="28"/>
        </w:rPr>
        <w:lastRenderedPageBreak/>
        <w:t>материалом (его осмысление, ведение конспекта, работа с материалом уче</w:t>
      </w:r>
      <w:r w:rsidRPr="000B6743">
        <w:rPr>
          <w:rFonts w:ascii="Times New Roman" w:hAnsi="Times New Roman" w:cs="Times New Roman"/>
          <w:sz w:val="28"/>
          <w:szCs w:val="28"/>
        </w:rPr>
        <w:t>б</w:t>
      </w:r>
      <w:r w:rsidRPr="000B6743">
        <w:rPr>
          <w:rFonts w:ascii="Times New Roman" w:hAnsi="Times New Roman" w:cs="Times New Roman"/>
          <w:sz w:val="28"/>
          <w:szCs w:val="28"/>
        </w:rPr>
        <w:t>ника). На лекционных  занятиях преподаватель не только сообщает или обобщает теоретические знания, но и учит студентов приемам конспектир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A2695C" w:rsidRPr="000B6743" w:rsidRDefault="00A2695C" w:rsidP="00A269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Заключительная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A2695C" w:rsidRPr="000B6743" w:rsidRDefault="00A2695C" w:rsidP="00A269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Обзорная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содержит краткую и в значительной мере обобще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ную информацию об определенных однородных (близких по содержанию) программных вопросах. Эти лекции используются на завершающих этапах обучения (например, перед экзаменами или при дистанционной и заочной  формах обучения). </w:t>
      </w:r>
    </w:p>
    <w:p w:rsidR="00A2695C" w:rsidRPr="000B6743" w:rsidRDefault="00A2695C" w:rsidP="00A269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</w:t>
      </w:r>
      <w:r w:rsidRPr="000B6743">
        <w:rPr>
          <w:rFonts w:ascii="Times New Roman" w:hAnsi="Times New Roman" w:cs="Times New Roman"/>
          <w:sz w:val="28"/>
          <w:szCs w:val="28"/>
        </w:rPr>
        <w:t>ю</w:t>
      </w:r>
      <w:r w:rsidRPr="000B6743">
        <w:rPr>
          <w:rFonts w:ascii="Times New Roman" w:hAnsi="Times New Roman" w:cs="Times New Roman"/>
          <w:sz w:val="28"/>
          <w:szCs w:val="28"/>
        </w:rPr>
        <w:t>чаются:</w:t>
      </w:r>
    </w:p>
    <w:p w:rsidR="00A2695C" w:rsidRPr="000B6743" w:rsidRDefault="00A2695C" w:rsidP="00A2695C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учебники и учебные пособия, в том числе разработанные преп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давателями кафедры, конспекты (тексты, схемы) лекций в печатном виде и /или электронном представлении - электронный учебник, файл с содержан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ем материала, излагаемого на лекциях, файл с раздаточными материалами;</w:t>
      </w:r>
    </w:p>
    <w:p w:rsidR="00A2695C" w:rsidRPr="000B6743" w:rsidRDefault="00A2695C" w:rsidP="00A2695C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A2695C" w:rsidRPr="000B6743" w:rsidRDefault="00A2695C" w:rsidP="00A2695C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списки учебной литературы, рекомендуемой студентам в кач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стве основной и дополнительной по темам лекций (по соответствующей ди</w:t>
      </w:r>
      <w:r w:rsidRPr="000B6743">
        <w:rPr>
          <w:rFonts w:ascii="Times New Roman" w:hAnsi="Times New Roman" w:cs="Times New Roman"/>
          <w:sz w:val="28"/>
          <w:szCs w:val="28"/>
        </w:rPr>
        <w:t>с</w:t>
      </w:r>
      <w:r w:rsidRPr="000B6743">
        <w:rPr>
          <w:rFonts w:ascii="Times New Roman" w:hAnsi="Times New Roman" w:cs="Times New Roman"/>
          <w:sz w:val="28"/>
          <w:szCs w:val="28"/>
        </w:rPr>
        <w:t>циплине).</w:t>
      </w:r>
    </w:p>
    <w:p w:rsidR="00A2695C" w:rsidRPr="000B6743" w:rsidRDefault="00A2695C" w:rsidP="00A2695C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Приступая к изучению дисциплины, студенту необходимо ознакомит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ся с тематическим планом занятий, списком рекомендованной учебной и научной литературы. Следует уяснить последовательность выполнения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дивидуальных учебных заданий, темы и сроки проведения семинаров, нап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сания учебных и творческих работ, завести в свою рабочую тетрадь.</w:t>
      </w:r>
    </w:p>
    <w:p w:rsidR="00A2695C" w:rsidRDefault="00A2695C" w:rsidP="00A269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</w:t>
      </w:r>
    </w:p>
    <w:p w:rsidR="00A2695C" w:rsidRDefault="00A2695C" w:rsidP="00A269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6743">
        <w:rPr>
          <w:rFonts w:ascii="Times New Roman" w:hAnsi="Times New Roman" w:cs="Times New Roman"/>
          <w:sz w:val="28"/>
          <w:szCs w:val="28"/>
        </w:rPr>
        <w:t xml:space="preserve">изучают рекомендованную учебную и научную литературу; </w:t>
      </w:r>
    </w:p>
    <w:p w:rsidR="00A2695C" w:rsidRDefault="00A2695C" w:rsidP="00A269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выполняют</w:t>
      </w:r>
      <w:r w:rsidRPr="000B6743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трольные работы;</w:t>
      </w: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95C" w:rsidRDefault="00A2695C" w:rsidP="00A269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готовят сообщения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B6743">
        <w:rPr>
          <w:rFonts w:ascii="Times New Roman" w:hAnsi="Times New Roman" w:cs="Times New Roman"/>
          <w:sz w:val="28"/>
          <w:szCs w:val="28"/>
        </w:rPr>
        <w:t>участвуют в выполнении практиче</w:t>
      </w:r>
      <w:r>
        <w:rPr>
          <w:rFonts w:ascii="Times New Roman" w:hAnsi="Times New Roman" w:cs="Times New Roman"/>
          <w:sz w:val="28"/>
          <w:szCs w:val="28"/>
        </w:rPr>
        <w:t>ских</w:t>
      </w:r>
      <w:r w:rsidRPr="000B6743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67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695C" w:rsidRDefault="00A2695C" w:rsidP="00A269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>выполняют самостоя</w:t>
      </w:r>
      <w:r>
        <w:rPr>
          <w:rFonts w:ascii="Times New Roman" w:hAnsi="Times New Roman" w:cs="Times New Roman"/>
          <w:sz w:val="28"/>
          <w:szCs w:val="28"/>
        </w:rPr>
        <w:t xml:space="preserve">тельные творческие работы; </w:t>
      </w:r>
    </w:p>
    <w:p w:rsidR="00A2695C" w:rsidRPr="000B6743" w:rsidRDefault="00A2695C" w:rsidP="00A269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4"/>
          <w:szCs w:val="24"/>
        </w:rPr>
      </w:pPr>
      <w:r w:rsidRPr="000B6743">
        <w:rPr>
          <w:rFonts w:ascii="Times New Roman" w:hAnsi="Times New Roman" w:cs="Times New Roman"/>
          <w:sz w:val="28"/>
          <w:szCs w:val="28"/>
        </w:rPr>
        <w:t>Уровень и глубина усвоения дисциплины зависят от активной и сист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матической работы в данных направлениях</w:t>
      </w:r>
      <w:r w:rsidRPr="00DD6CE2">
        <w:rPr>
          <w:rFonts w:ascii="Times New Roman" w:hAnsi="Times New Roman" w:cs="Times New Roman"/>
          <w:sz w:val="24"/>
          <w:szCs w:val="24"/>
        </w:rPr>
        <w:t>.</w:t>
      </w:r>
    </w:p>
    <w:p w:rsidR="00A2695C" w:rsidRPr="000B6743" w:rsidRDefault="00A2695C" w:rsidP="00A2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iCs/>
          <w:sz w:val="28"/>
          <w:szCs w:val="28"/>
        </w:rPr>
        <w:t>Практическое занятие</w:t>
      </w:r>
      <w:r w:rsidRPr="000B6743">
        <w:rPr>
          <w:rFonts w:ascii="Times New Roman" w:hAnsi="Times New Roman" w:cs="Times New Roman"/>
          <w:b/>
          <w:sz w:val="28"/>
          <w:szCs w:val="28"/>
        </w:rPr>
        <w:t>.</w:t>
      </w:r>
      <w:r w:rsidRPr="000B6743">
        <w:rPr>
          <w:rFonts w:ascii="Times New Roman" w:hAnsi="Times New Roman" w:cs="Times New Roman"/>
          <w:sz w:val="28"/>
          <w:szCs w:val="28"/>
        </w:rPr>
        <w:t xml:space="preserve"> Основная его задача – приобретение умений и навыков практического использования изученного 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тических знаний и умений. Главное их отличие состоит в том, что на лабор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торных работах доминирующей составляющей является процесс формиров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ния экспериментальных умений, а на практических работах – конструкти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ных. </w:t>
      </w:r>
    </w:p>
    <w:p w:rsidR="00A2695C" w:rsidRPr="000B6743" w:rsidRDefault="00A2695C" w:rsidP="00A2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Следует подчеркнуть, что только после усвоения лекционного матер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 xml:space="preserve">ала с определенной точки зрения (а именно с той, с которой он излагается на </w:t>
      </w:r>
      <w:r w:rsidRPr="000B6743">
        <w:rPr>
          <w:rFonts w:ascii="Times New Roman" w:hAnsi="Times New Roman" w:cs="Times New Roman"/>
          <w:sz w:val="28"/>
          <w:szCs w:val="28"/>
        </w:rPr>
        <w:lastRenderedPageBreak/>
        <w:t>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</w:t>
      </w:r>
      <w:r w:rsidRPr="000B6743">
        <w:rPr>
          <w:rFonts w:ascii="Times New Roman" w:hAnsi="Times New Roman" w:cs="Times New Roman"/>
          <w:sz w:val="28"/>
          <w:szCs w:val="28"/>
        </w:rPr>
        <w:t>к</w:t>
      </w:r>
      <w:r w:rsidRPr="000B6743">
        <w:rPr>
          <w:rFonts w:ascii="Times New Roman" w:hAnsi="Times New Roman" w:cs="Times New Roman"/>
          <w:sz w:val="28"/>
          <w:szCs w:val="28"/>
        </w:rPr>
        <w:t>ции.</w:t>
      </w:r>
    </w:p>
    <w:p w:rsidR="00A2695C" w:rsidRPr="000B6743" w:rsidRDefault="00A2695C" w:rsidP="00A2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eastAsia="Times New Roman" w:hAnsi="Times New Roman" w:cs="Times New Roman"/>
          <w:sz w:val="28"/>
          <w:szCs w:val="28"/>
        </w:rPr>
        <w:t>Отрабатывать умения и навыки необходимо в ходе решения задач.  Нужно решать как можно больше задач. Начинать следует с наиболее пр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стых, элементарных, а затем переходить к более сложным. </w:t>
      </w:r>
      <w:r w:rsidRPr="000B6743">
        <w:rPr>
          <w:rFonts w:ascii="Times New Roman" w:hAnsi="Times New Roman" w:cs="Times New Roman"/>
          <w:sz w:val="28"/>
          <w:szCs w:val="28"/>
        </w:rPr>
        <w:t>При самосто</w:t>
      </w:r>
      <w:r w:rsidRPr="000B6743">
        <w:rPr>
          <w:rFonts w:ascii="Times New Roman" w:hAnsi="Times New Roman" w:cs="Times New Roman"/>
          <w:sz w:val="28"/>
          <w:szCs w:val="28"/>
        </w:rPr>
        <w:t>я</w:t>
      </w:r>
      <w:r w:rsidRPr="000B6743">
        <w:rPr>
          <w:rFonts w:ascii="Times New Roman" w:hAnsi="Times New Roman" w:cs="Times New Roman"/>
          <w:sz w:val="28"/>
          <w:szCs w:val="28"/>
        </w:rPr>
        <w:t>тельном решении задач нужно обосновывать каждый этап решения, исходя из теоретических положений курса. Если студент видит несколько путей 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шения проблемы (задачи), то нужно сравнить их и выбрать самый раци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нальный. Полезно до начала вычислений составить краткий план решения проблемы (задачи). Решение проблемных задач или примеров следует изл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гать подробно, вычисления располагать в строгом порядке, отделяя вспом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гательные вычисления от основных. 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Решение следует доводить до оконч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тельного результата, промежуточные преобразования выполнять последов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тельно и аккуратно. </w:t>
      </w:r>
    </w:p>
    <w:p w:rsidR="00A2695C" w:rsidRPr="000B6743" w:rsidRDefault="00A2695C" w:rsidP="00A2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Следует отметить, что учебный эксперимент как метод самостоятел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ного приобретения знаний студентами, имеет сходство с научным экспер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 xml:space="preserve">ментом. </w:t>
      </w:r>
    </w:p>
    <w:p w:rsidR="00A2695C" w:rsidRDefault="00A2695C" w:rsidP="00A2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Мы используем установочные, тренировочные,  исследовательские, творческие и обобщающие занятия - практикумы. Основным способом орг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 xml:space="preserve">низации деятельности студентов на практикумах является групповая форма работы. </w:t>
      </w:r>
    </w:p>
    <w:p w:rsidR="00A2695C" w:rsidRPr="000B6743" w:rsidRDefault="00A2695C" w:rsidP="00A2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Средством управления учебной деятельностью студентов является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струкция (методические указания), которая по определенным правилам 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следовательно устанавливает действия студента. </w:t>
      </w:r>
    </w:p>
    <w:p w:rsidR="00A2695C" w:rsidRPr="00BF6771" w:rsidRDefault="00A2695C" w:rsidP="00A26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Pr="00BF6771">
        <w:rPr>
          <w:rFonts w:ascii="Times New Roman" w:hAnsi="Times New Roman" w:cs="Times New Roman"/>
          <w:sz w:val="28"/>
          <w:szCs w:val="28"/>
        </w:rPr>
        <w:t>я</w:t>
      </w:r>
      <w:r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</w:t>
      </w:r>
      <w:r>
        <w:rPr>
          <w:rFonts w:ascii="Times New Roman" w:hAnsi="Times New Roman" w:cs="Times New Roman"/>
          <w:sz w:val="28"/>
          <w:szCs w:val="28"/>
        </w:rPr>
        <w:t>отчеты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озвучиваются в аудитории на практическом занятии с соответствующим анализом и комме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>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A2695C" w:rsidRDefault="00A2695C" w:rsidP="00A2695C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2695C" w:rsidRDefault="00A2695C" w:rsidP="00A2695C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95C" w:rsidRPr="00C21D18" w:rsidRDefault="00A2695C" w:rsidP="00A2695C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2695C" w:rsidRPr="006F02D6" w:rsidRDefault="00A2695C" w:rsidP="00A2695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из: </w:t>
      </w:r>
    </w:p>
    <w:p w:rsidR="00A2695C" w:rsidRDefault="00A2695C" w:rsidP="00A2695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A2695C" w:rsidRDefault="00A2695C" w:rsidP="00A2695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A2695C" w:rsidRDefault="00A2695C" w:rsidP="00A2695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A2695C" w:rsidRDefault="00A2695C" w:rsidP="00A2695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A2695C" w:rsidRPr="00BF6771" w:rsidRDefault="00A2695C" w:rsidP="00A26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A2695C" w:rsidRDefault="00A2695C" w:rsidP="00A2695C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2695C" w:rsidRDefault="00A2695C" w:rsidP="00A2695C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A2695C" w:rsidRDefault="00A2695C" w:rsidP="00A2695C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2695C" w:rsidRDefault="00A2695C" w:rsidP="00A2695C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т пассивной формой работы по отношению к обучающимся,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A2695C" w:rsidRPr="00417161" w:rsidRDefault="00A2695C" w:rsidP="00A2695C">
      <w:pPr>
        <w:pStyle w:val="Default"/>
        <w:ind w:firstLine="567"/>
        <w:rPr>
          <w:rStyle w:val="apple-converted-space"/>
          <w:sz w:val="28"/>
          <w:szCs w:val="27"/>
          <w:shd w:val="clear" w:color="auto" w:fill="FEFEFE"/>
        </w:rPr>
      </w:pPr>
      <w:r w:rsidRPr="00417161">
        <w:rPr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A2695C" w:rsidRPr="009F2D05" w:rsidRDefault="00A2695C" w:rsidP="00A2695C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A2695C" w:rsidRDefault="00A2695C" w:rsidP="00A2695C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2695C" w:rsidRDefault="00A2695C" w:rsidP="00A2695C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3.2  Рекомендации по работе с литературой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мостоятельной работы и необходима при подготовке к устному опросу на семинарских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2695C" w:rsidRDefault="00A2695C" w:rsidP="00A2695C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2695C" w:rsidRDefault="00A2695C" w:rsidP="00A2695C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  Методические рекомендации по выполнению  индивидуал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ного творческого задания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2695C" w:rsidRPr="007E0809" w:rsidRDefault="00A2695C" w:rsidP="00A269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0809">
        <w:rPr>
          <w:rFonts w:ascii="Times New Roman" w:hAnsi="Times New Roman" w:cs="Times New Roman"/>
          <w:iCs/>
          <w:sz w:val="28"/>
          <w:szCs w:val="28"/>
        </w:rPr>
        <w:t>Цель и порядок выполнения индивидуального и творческого задания</w:t>
      </w:r>
    </w:p>
    <w:p w:rsidR="00A2695C" w:rsidRPr="001229C6" w:rsidRDefault="00A2695C" w:rsidP="00A269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должно спосо</w:t>
      </w:r>
      <w:r w:rsidRPr="001229C6">
        <w:rPr>
          <w:rFonts w:ascii="Times New Roman" w:hAnsi="Times New Roman" w:cs="Times New Roman"/>
          <w:sz w:val="28"/>
          <w:szCs w:val="28"/>
        </w:rPr>
        <w:t>б</w:t>
      </w:r>
      <w:r w:rsidRPr="001229C6">
        <w:rPr>
          <w:rFonts w:ascii="Times New Roman" w:hAnsi="Times New Roman" w:cs="Times New Roman"/>
          <w:sz w:val="28"/>
          <w:szCs w:val="28"/>
        </w:rPr>
        <w:t>ствовать более глубокому изучению соответствующей дисциплины, разв</w:t>
      </w:r>
      <w:r w:rsidRPr="001229C6">
        <w:rPr>
          <w:rFonts w:ascii="Times New Roman" w:hAnsi="Times New Roman" w:cs="Times New Roman"/>
          <w:sz w:val="28"/>
          <w:szCs w:val="28"/>
        </w:rPr>
        <w:t>и</w:t>
      </w:r>
      <w:r w:rsidRPr="001229C6">
        <w:rPr>
          <w:rFonts w:ascii="Times New Roman" w:hAnsi="Times New Roman" w:cs="Times New Roman"/>
          <w:sz w:val="28"/>
          <w:szCs w:val="28"/>
        </w:rPr>
        <w:t>тию у студентов навыков научно-исследовательской работы, самостоятел</w:t>
      </w:r>
      <w:r w:rsidRPr="001229C6">
        <w:rPr>
          <w:rFonts w:ascii="Times New Roman" w:hAnsi="Times New Roman" w:cs="Times New Roman"/>
          <w:sz w:val="28"/>
          <w:szCs w:val="28"/>
        </w:rPr>
        <w:t>ь</w:t>
      </w:r>
      <w:r w:rsidRPr="001229C6">
        <w:rPr>
          <w:rFonts w:ascii="Times New Roman" w:hAnsi="Times New Roman" w:cs="Times New Roman"/>
          <w:sz w:val="28"/>
          <w:szCs w:val="28"/>
        </w:rPr>
        <w:t>ного мышления, умения письменного изложения логики исследования в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проса. Студент должен научиться в процессе пользоваться общенаучной сп</w:t>
      </w:r>
      <w:r w:rsidRPr="001229C6">
        <w:rPr>
          <w:rFonts w:ascii="Times New Roman" w:hAnsi="Times New Roman" w:cs="Times New Roman"/>
          <w:sz w:val="28"/>
          <w:szCs w:val="28"/>
        </w:rPr>
        <w:t>е</w:t>
      </w:r>
      <w:r w:rsidRPr="001229C6">
        <w:rPr>
          <w:rFonts w:ascii="Times New Roman" w:hAnsi="Times New Roman" w:cs="Times New Roman"/>
          <w:sz w:val="28"/>
          <w:szCs w:val="28"/>
        </w:rPr>
        <w:t>циальной литературой, критически оценивать мысли авторов, грамотно л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гично излагать результаты, выводы, обобщения, точно выражать собстве</w:t>
      </w:r>
      <w:r w:rsidRPr="001229C6">
        <w:rPr>
          <w:rFonts w:ascii="Times New Roman" w:hAnsi="Times New Roman" w:cs="Times New Roman"/>
          <w:sz w:val="28"/>
          <w:szCs w:val="28"/>
        </w:rPr>
        <w:t>н</w:t>
      </w:r>
      <w:r w:rsidRPr="001229C6">
        <w:rPr>
          <w:rFonts w:ascii="Times New Roman" w:hAnsi="Times New Roman" w:cs="Times New Roman"/>
          <w:sz w:val="28"/>
          <w:szCs w:val="28"/>
        </w:rPr>
        <w:t xml:space="preserve">ные идеи и предложения. </w:t>
      </w:r>
    </w:p>
    <w:p w:rsidR="00A2695C" w:rsidRPr="001229C6" w:rsidRDefault="00A2695C" w:rsidP="00A269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Pr="001229C6">
        <w:rPr>
          <w:rFonts w:ascii="Times New Roman" w:hAnsi="Times New Roman" w:cs="Times New Roman"/>
          <w:sz w:val="28"/>
          <w:szCs w:val="28"/>
        </w:rPr>
        <w:t xml:space="preserve">  отличается  от  рефератов  тем,  что  предоставляет студенту возможность не просто обобщить и структурно изложить написанное другими авторами, а выполнить собственные разрабо</w:t>
      </w:r>
      <w:r w:rsidRPr="001229C6">
        <w:rPr>
          <w:rFonts w:ascii="Times New Roman" w:hAnsi="Times New Roman" w:cs="Times New Roman"/>
          <w:sz w:val="28"/>
          <w:szCs w:val="28"/>
        </w:rPr>
        <w:t>т</w:t>
      </w:r>
      <w:r w:rsidRPr="001229C6">
        <w:rPr>
          <w:rFonts w:ascii="Times New Roman" w:hAnsi="Times New Roman" w:cs="Times New Roman"/>
          <w:sz w:val="28"/>
          <w:szCs w:val="28"/>
        </w:rPr>
        <w:t>ки, применяя при этом творческий подход, нестандартность мышления, научную любознательность, умение литературным и грамотным языком и</w:t>
      </w:r>
      <w:r w:rsidRPr="001229C6">
        <w:rPr>
          <w:rFonts w:ascii="Times New Roman" w:hAnsi="Times New Roman" w:cs="Times New Roman"/>
          <w:sz w:val="28"/>
          <w:szCs w:val="28"/>
        </w:rPr>
        <w:t>з</w:t>
      </w:r>
      <w:r w:rsidRPr="001229C6">
        <w:rPr>
          <w:rFonts w:ascii="Times New Roman" w:hAnsi="Times New Roman" w:cs="Times New Roman"/>
          <w:sz w:val="28"/>
          <w:szCs w:val="28"/>
        </w:rPr>
        <w:t>ложить на бумаге свои мысли. Полная самостоятельность студенту дана в подборе научной литературы, публикаций в периодических изданиях, и</w:t>
      </w:r>
      <w:r w:rsidRPr="001229C6">
        <w:rPr>
          <w:rFonts w:ascii="Times New Roman" w:hAnsi="Times New Roman" w:cs="Times New Roman"/>
          <w:sz w:val="28"/>
          <w:szCs w:val="28"/>
        </w:rPr>
        <w:t>н</w:t>
      </w:r>
      <w:r w:rsidRPr="001229C6">
        <w:rPr>
          <w:rFonts w:ascii="Times New Roman" w:hAnsi="Times New Roman" w:cs="Times New Roman"/>
          <w:sz w:val="28"/>
          <w:szCs w:val="28"/>
        </w:rPr>
        <w:t>формации в сети Интернет.</w:t>
      </w:r>
    </w:p>
    <w:p w:rsidR="00A2695C" w:rsidRPr="001229C6" w:rsidRDefault="00A2695C" w:rsidP="00A269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Pr="001229C6">
        <w:rPr>
          <w:rFonts w:ascii="Times New Roman" w:hAnsi="Times New Roman" w:cs="Times New Roman"/>
          <w:sz w:val="28"/>
          <w:szCs w:val="28"/>
        </w:rPr>
        <w:t xml:space="preserve"> может  отражать современные </w:t>
      </w:r>
      <w:r>
        <w:rPr>
          <w:rFonts w:ascii="Times New Roman" w:hAnsi="Times New Roman" w:cs="Times New Roman"/>
          <w:sz w:val="28"/>
          <w:szCs w:val="28"/>
        </w:rPr>
        <w:t>проблемы в электроэнергетике, актуальность применения современных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собов энергосбережения, принципы ресурсосбережения.</w:t>
      </w:r>
    </w:p>
    <w:p w:rsidR="00A2695C" w:rsidRPr="001229C6" w:rsidRDefault="00A2695C" w:rsidP="00A269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Pr="001229C6">
        <w:rPr>
          <w:rFonts w:ascii="Times New Roman" w:hAnsi="Times New Roman" w:cs="Times New Roman"/>
          <w:sz w:val="28"/>
          <w:szCs w:val="28"/>
        </w:rPr>
        <w:t xml:space="preserve"> является результатом самосто</w:t>
      </w:r>
      <w:r w:rsidRPr="001229C6">
        <w:rPr>
          <w:rFonts w:ascii="Times New Roman" w:hAnsi="Times New Roman" w:cs="Times New Roman"/>
          <w:sz w:val="28"/>
          <w:szCs w:val="28"/>
        </w:rPr>
        <w:t>я</w:t>
      </w:r>
      <w:r w:rsidRPr="001229C6">
        <w:rPr>
          <w:rFonts w:ascii="Times New Roman" w:hAnsi="Times New Roman" w:cs="Times New Roman"/>
          <w:sz w:val="28"/>
          <w:szCs w:val="28"/>
        </w:rPr>
        <w:t xml:space="preserve">тельной разработки студентом конкретных актуальных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Pr="001229C6">
        <w:rPr>
          <w:rFonts w:ascii="Times New Roman" w:hAnsi="Times New Roman" w:cs="Times New Roman"/>
          <w:sz w:val="28"/>
          <w:szCs w:val="28"/>
        </w:rPr>
        <w:t xml:space="preserve"> пр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блем, представляющих практическую значимость. Для ее написания необх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димо привлекать как теоретические, так и фактические материалы, которые следует тщательно анализировать для последующего формирования предл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 xml:space="preserve">жений и рекомендаций. </w:t>
      </w:r>
    </w:p>
    <w:p w:rsidR="00A2695C" w:rsidRPr="001229C6" w:rsidRDefault="00A2695C" w:rsidP="00A269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Теоретический обзор проблемы. </w:t>
      </w:r>
      <w:r w:rsidRPr="001229C6">
        <w:rPr>
          <w:rFonts w:ascii="Times New Roman" w:hAnsi="Times New Roman" w:cs="Times New Roman"/>
          <w:sz w:val="28"/>
          <w:szCs w:val="28"/>
        </w:rPr>
        <w:t xml:space="preserve">В данном разделе дается краткий анализразличных теоретических концепций, связанных </w:t>
      </w:r>
      <w:r>
        <w:rPr>
          <w:rFonts w:ascii="Times New Roman" w:hAnsi="Times New Roman" w:cs="Times New Roman"/>
          <w:sz w:val="28"/>
          <w:szCs w:val="28"/>
        </w:rPr>
        <w:t>с заданием</w:t>
      </w:r>
      <w:r w:rsidRPr="001229C6">
        <w:rPr>
          <w:rFonts w:ascii="Times New Roman" w:hAnsi="Times New Roman" w:cs="Times New Roman"/>
          <w:sz w:val="28"/>
          <w:szCs w:val="28"/>
        </w:rPr>
        <w:t>. При этом данный анализ должен носить объективный характер, то есть должна быть дана как позитивная характеристика той или иной концепции, так и ее нед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статки. В этой части на основе изучения работ отечественных и зарубежных авторов излагается сущность исследуемой проблемы, рассматриваются ра</w:t>
      </w:r>
      <w:r w:rsidRPr="001229C6">
        <w:rPr>
          <w:rFonts w:ascii="Times New Roman" w:hAnsi="Times New Roman" w:cs="Times New Roman"/>
          <w:sz w:val="28"/>
          <w:szCs w:val="28"/>
        </w:rPr>
        <w:t>з</w:t>
      </w:r>
      <w:r w:rsidRPr="001229C6">
        <w:rPr>
          <w:rFonts w:ascii="Times New Roman" w:hAnsi="Times New Roman" w:cs="Times New Roman"/>
          <w:sz w:val="28"/>
          <w:szCs w:val="28"/>
        </w:rPr>
        <w:t>личные подходы к решению, дается их оценка</w:t>
      </w:r>
    </w:p>
    <w:p w:rsidR="00A2695C" w:rsidRPr="001229C6" w:rsidRDefault="00A2695C" w:rsidP="00A269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t xml:space="preserve">Аналитический раздел. </w:t>
      </w:r>
      <w:r w:rsidRPr="001229C6">
        <w:rPr>
          <w:rFonts w:ascii="Times New Roman" w:hAnsi="Times New Roman" w:cs="Times New Roman"/>
          <w:sz w:val="28"/>
          <w:szCs w:val="28"/>
        </w:rPr>
        <w:t>В этом разделе излагаются практические а</w:t>
      </w:r>
      <w:r w:rsidRPr="001229C6">
        <w:rPr>
          <w:rFonts w:ascii="Times New Roman" w:hAnsi="Times New Roman" w:cs="Times New Roman"/>
          <w:sz w:val="28"/>
          <w:szCs w:val="28"/>
        </w:rPr>
        <w:t>с</w:t>
      </w:r>
      <w:r w:rsidRPr="001229C6">
        <w:rPr>
          <w:rFonts w:ascii="Times New Roman" w:hAnsi="Times New Roman" w:cs="Times New Roman"/>
          <w:sz w:val="28"/>
          <w:szCs w:val="28"/>
        </w:rPr>
        <w:t>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9C6">
        <w:rPr>
          <w:rFonts w:ascii="Times New Roman" w:hAnsi="Times New Roman" w:cs="Times New Roman"/>
          <w:sz w:val="28"/>
          <w:szCs w:val="28"/>
        </w:rPr>
        <w:t>рассматриваемой проблемы на конкретном примере или использую собственные опытные данные.</w:t>
      </w:r>
    </w:p>
    <w:p w:rsidR="00A2695C" w:rsidRPr="001229C6" w:rsidRDefault="00A2695C" w:rsidP="00A269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>Аналитический раздел должен заканчиваться выводами, в которых обобщено исследование данной темы, отражены недостатки, выявлены пр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 xml:space="preserve">блемы, требующие дальнейшего разрешения. </w:t>
      </w:r>
    </w:p>
    <w:p w:rsidR="00A2695C" w:rsidRPr="001229C6" w:rsidRDefault="00A2695C" w:rsidP="00A269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>
        <w:rPr>
          <w:rFonts w:ascii="Times New Roman" w:hAnsi="Times New Roman" w:cs="Times New Roman"/>
          <w:sz w:val="28"/>
          <w:szCs w:val="28"/>
        </w:rPr>
        <w:t>всей работы</w:t>
      </w:r>
      <w:r w:rsidRPr="001229C6">
        <w:rPr>
          <w:rFonts w:ascii="Times New Roman" w:hAnsi="Times New Roman" w:cs="Times New Roman"/>
          <w:sz w:val="28"/>
          <w:szCs w:val="28"/>
        </w:rPr>
        <w:t xml:space="preserve">  студент может получать от руководителя необходимые консультации по всем вопросам исследуемой темы. </w:t>
      </w:r>
    </w:p>
    <w:p w:rsidR="00A2695C" w:rsidRPr="001229C6" w:rsidRDefault="00A2695C" w:rsidP="00A269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Форма защиты </w:t>
      </w:r>
      <w:r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определяется научным руководителем. Это может быть собеседование или публичная з</w:t>
      </w:r>
      <w:r w:rsidRPr="001229C6">
        <w:rPr>
          <w:rFonts w:ascii="Times New Roman" w:hAnsi="Times New Roman" w:cs="Times New Roman"/>
          <w:sz w:val="28"/>
          <w:szCs w:val="28"/>
        </w:rPr>
        <w:t>а</w:t>
      </w:r>
      <w:r w:rsidRPr="001229C6">
        <w:rPr>
          <w:rFonts w:ascii="Times New Roman" w:hAnsi="Times New Roman" w:cs="Times New Roman"/>
          <w:sz w:val="28"/>
          <w:szCs w:val="28"/>
        </w:rPr>
        <w:t>щита в виде выступления на 5–10 минут и ответов на вопросы в группе из 3 и более человек.</w:t>
      </w:r>
    </w:p>
    <w:p w:rsidR="00A2695C" w:rsidRDefault="00A2695C" w:rsidP="00A26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A2695C" w:rsidRDefault="00A2695C" w:rsidP="00A2695C">
      <w:pPr>
        <w:tabs>
          <w:tab w:val="left" w:pos="29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3.4 Методические указания к выполнению контрольной работы</w:t>
      </w:r>
    </w:p>
    <w:p w:rsidR="00A2695C" w:rsidRPr="000733D5" w:rsidRDefault="00A2695C" w:rsidP="00A2695C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2695C" w:rsidRPr="000733D5" w:rsidRDefault="00A2695C" w:rsidP="00A2695C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той или иной дисц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плины.</w:t>
      </w:r>
    </w:p>
    <w:p w:rsidR="00A2695C" w:rsidRPr="008726AB" w:rsidRDefault="00A2695C" w:rsidP="00A2695C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A2695C" w:rsidRDefault="00A2695C" w:rsidP="00A2695C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</w:t>
      </w:r>
      <w:r w:rsidRPr="008726AB">
        <w:rPr>
          <w:rFonts w:ascii="Times New Roman" w:hAnsi="Times New Roman" w:cs="Times New Roman"/>
          <w:sz w:val="28"/>
          <w:szCs w:val="28"/>
        </w:rPr>
        <w:t>е</w:t>
      </w:r>
      <w:r w:rsidRPr="008726AB">
        <w:rPr>
          <w:rFonts w:ascii="Times New Roman" w:hAnsi="Times New Roman" w:cs="Times New Roman"/>
          <w:sz w:val="28"/>
          <w:szCs w:val="28"/>
        </w:rPr>
        <w:t xml:space="preserve">чаний преподавателя. </w:t>
      </w:r>
    </w:p>
    <w:p w:rsidR="00A2695C" w:rsidRPr="00417161" w:rsidRDefault="00A2695C" w:rsidP="00A2695C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Текстовая часть оформляется в виде пояснительной записки в соо</w:t>
      </w:r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</w:rPr>
        <w:t>ветствие с требованиями СТО 02069024.101−2014 ОГУ. Пояснительная з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писка должна содержать следующие структурные элементы:</w:t>
      </w:r>
    </w:p>
    <w:p w:rsidR="00A2695C" w:rsidRPr="00417161" w:rsidRDefault="00A2695C" w:rsidP="00A2695C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титульный лист;</w:t>
      </w:r>
    </w:p>
    <w:p w:rsidR="00A2695C" w:rsidRPr="00417161" w:rsidRDefault="00A2695C" w:rsidP="00A2695C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содержание;</w:t>
      </w:r>
    </w:p>
    <w:p w:rsidR="00A2695C" w:rsidRPr="00417161" w:rsidRDefault="00A2695C" w:rsidP="00A2695C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основную часть;</w:t>
      </w:r>
    </w:p>
    <w:p w:rsidR="00A2695C" w:rsidRPr="00417161" w:rsidRDefault="00A2695C" w:rsidP="00A2695C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источников.</w:t>
      </w:r>
    </w:p>
    <w:p w:rsidR="00A2695C" w:rsidRDefault="00A2695C" w:rsidP="00A2695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2695C" w:rsidRPr="00417161" w:rsidRDefault="00A2695C" w:rsidP="00A2695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Оформление текста</w:t>
      </w:r>
    </w:p>
    <w:p w:rsidR="00A2695C" w:rsidRPr="00417161" w:rsidRDefault="00A2695C" w:rsidP="00A2695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2695C" w:rsidRPr="00417161" w:rsidRDefault="00A2695C" w:rsidP="00A269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Текст выполняется на листах формата А4 (210х297) по ГОСТ 2.301. Допускается выполнять текст рукописным способом пастой черного цвета, печатным шрифтом.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Текст оформляется в текстовом редакторе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Word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6/7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for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Windows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шрифтом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Times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New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Roman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Cyr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высотой 14 пт, через од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>и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нарный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интервал с выравниванием по ширине. </w:t>
      </w:r>
      <w:r w:rsidRPr="00417161">
        <w:rPr>
          <w:rFonts w:ascii="Times New Roman" w:hAnsi="Times New Roman" w:cs="Times New Roman"/>
          <w:sz w:val="28"/>
          <w:szCs w:val="28"/>
        </w:rPr>
        <w:t xml:space="preserve">Межсимвольный интервал: обычный. 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Печать осуществляется только на одной стороне листа</w:t>
      </w:r>
      <w:r w:rsidRPr="004171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95C" w:rsidRPr="00417161" w:rsidRDefault="00A2695C" w:rsidP="00A2695C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 Расстояние от верхней или нижней строки текста пояснительной з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писки, до верхней или нижней рамки листа (образец рамки – Приложение В) должно быть сверху -  10 мм, снизу - 10 мм,  справа и слева – 3-5 мм Абзацы в тексте начинают отступом 15-17 мм.</w:t>
      </w:r>
    </w:p>
    <w:p w:rsidR="00A2695C" w:rsidRPr="00417161" w:rsidRDefault="00A2695C" w:rsidP="00A2695C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Страницы следует нумеровать арабскими цифрами, соблюдая скво</w:t>
      </w:r>
      <w:r w:rsidRPr="00417161">
        <w:rPr>
          <w:rFonts w:ascii="Times New Roman" w:hAnsi="Times New Roman" w:cs="Times New Roman"/>
          <w:sz w:val="28"/>
          <w:szCs w:val="28"/>
        </w:rPr>
        <w:t>з</w:t>
      </w:r>
      <w:r w:rsidRPr="00417161">
        <w:rPr>
          <w:rFonts w:ascii="Times New Roman" w:hAnsi="Times New Roman" w:cs="Times New Roman"/>
          <w:sz w:val="28"/>
          <w:szCs w:val="28"/>
        </w:rPr>
        <w:t>ную нумерацию по всему тексту. Номер страницы проставляют в правом нижнем углу без точки в конце.</w:t>
      </w:r>
    </w:p>
    <w:p w:rsidR="00A2695C" w:rsidRPr="00417161" w:rsidRDefault="00A2695C" w:rsidP="00A2695C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Опечатки, описки и графические неточности, обнаруженные в пр</w:t>
      </w:r>
      <w:r w:rsidRPr="00417161">
        <w:rPr>
          <w:rFonts w:ascii="Times New Roman" w:hAnsi="Times New Roman" w:cs="Times New Roman"/>
          <w:sz w:val="28"/>
          <w:szCs w:val="28"/>
        </w:rPr>
        <w:t>о</w:t>
      </w:r>
      <w:r w:rsidRPr="00417161">
        <w:rPr>
          <w:rFonts w:ascii="Times New Roman" w:hAnsi="Times New Roman" w:cs="Times New Roman"/>
          <w:sz w:val="28"/>
          <w:szCs w:val="28"/>
        </w:rPr>
        <w:t>цессе выполнения, допускается исправить подчисткой или закрашиванием белой краской и нанесением в том же месте исправленного текста черными чернилами.</w:t>
      </w:r>
    </w:p>
    <w:p w:rsidR="00A2695C" w:rsidRPr="00417161" w:rsidRDefault="00A2695C" w:rsidP="00A2695C">
      <w:pPr>
        <w:pStyle w:val="2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lastRenderedPageBreak/>
        <w:t>Внутри теоретических вопросов  могут быть приведены перечисл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ния. Перед каждой позицией перечисления следует ставить дефис или, при необходимости ссылки в тексте на одно из перечислений, строчную букву, после которой ставится скобка. Для дальнейшей детализации перечислений необходимо использовать арабские цифры, после которых ставиться скобка, а запись производится с абзацного отступа.</w:t>
      </w:r>
    </w:p>
    <w:p w:rsidR="00A2695C" w:rsidRPr="00417161" w:rsidRDefault="00A2695C" w:rsidP="00A2695C">
      <w:pPr>
        <w:pStyle w:val="8"/>
        <w:spacing w:after="0"/>
        <w:ind w:firstLine="851"/>
        <w:rPr>
          <w:b/>
          <w:i w:val="0"/>
          <w:sz w:val="28"/>
          <w:szCs w:val="28"/>
        </w:rPr>
      </w:pPr>
    </w:p>
    <w:p w:rsidR="00A2695C" w:rsidRPr="00417161" w:rsidRDefault="00A2695C" w:rsidP="00A2695C">
      <w:pPr>
        <w:pStyle w:val="8"/>
        <w:spacing w:after="0"/>
        <w:ind w:firstLine="851"/>
        <w:rPr>
          <w:b/>
          <w:i w:val="0"/>
          <w:sz w:val="28"/>
          <w:szCs w:val="28"/>
        </w:rPr>
      </w:pPr>
      <w:r w:rsidRPr="00417161">
        <w:rPr>
          <w:b/>
          <w:i w:val="0"/>
          <w:sz w:val="28"/>
          <w:szCs w:val="28"/>
        </w:rPr>
        <w:t>Пример:</w:t>
      </w:r>
    </w:p>
    <w:p w:rsidR="00A2695C" w:rsidRPr="00417161" w:rsidRDefault="00A2695C" w:rsidP="00A26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FC25D0A" wp14:editId="5E783DD2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0" cy="685800"/>
                <wp:effectExtent l="6350" t="6985" r="12700" b="1206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C42896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0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FKEg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" o:allowincell="f"/>
            </w:pict>
          </mc:Fallback>
        </mc:AlternateContent>
      </w:r>
    </w:p>
    <w:p w:rsidR="00A2695C" w:rsidRPr="00417161" w:rsidRDefault="00A2695C" w:rsidP="00A26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z w:val="28"/>
          <w:szCs w:val="28"/>
        </w:rPr>
        <w:t>15мм</w:t>
      </w:r>
      <w:r w:rsidRPr="004171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17161">
        <w:rPr>
          <w:rFonts w:ascii="Times New Roman" w:hAnsi="Times New Roman" w:cs="Times New Roman"/>
          <w:sz w:val="28"/>
          <w:szCs w:val="28"/>
        </w:rPr>
        <w:t>а) ______________</w:t>
      </w:r>
    </w:p>
    <w:p w:rsidR="00A2695C" w:rsidRPr="00417161" w:rsidRDefault="00A2695C" w:rsidP="00A269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E87E6D" wp14:editId="0346ECF9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0" cy="567055"/>
                <wp:effectExtent l="6350" t="13970" r="12700" b="952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9667C8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35pt" to="4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2FDC9F9" wp14:editId="6D3A342B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71500" cy="0"/>
                <wp:effectExtent l="6350" t="57785" r="22225" b="5651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B109E5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C4KAIAAEoEAAAOAAAAZHJzL2Uyb0RvYy54bWysVMGO2jAQvVfqP1i+QxIaW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" o:allowincell="f">
                <v:stroke endarrow="block"/>
              </v:line>
            </w:pict>
          </mc:Fallback>
        </mc:AlternateContent>
      </w:r>
      <w:r w:rsidRPr="00417161">
        <w:rPr>
          <w:rFonts w:ascii="Times New Roman" w:hAnsi="Times New Roman" w:cs="Times New Roman"/>
          <w:sz w:val="28"/>
          <w:szCs w:val="28"/>
        </w:rPr>
        <w:t>б) ______________</w:t>
      </w:r>
    </w:p>
    <w:p w:rsidR="00A2695C" w:rsidRPr="00417161" w:rsidRDefault="00A2695C" w:rsidP="00A269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F036E0" wp14:editId="567626E2">
                <wp:simplePos x="0" y="0"/>
                <wp:positionH relativeFrom="column">
                  <wp:posOffset>571500</wp:posOffset>
                </wp:positionH>
                <wp:positionV relativeFrom="paragraph">
                  <wp:posOffset>154940</wp:posOffset>
                </wp:positionV>
                <wp:extent cx="685800" cy="0"/>
                <wp:effectExtent l="6350" t="57785" r="22225" b="5651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5E7BB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.2pt" to="9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" o:allowincell="f">
                <v:stroke endarrow="block"/>
              </v:line>
            </w:pict>
          </mc:Fallback>
        </mc:AlternateContent>
      </w:r>
      <w:r w:rsidRPr="00417161">
        <w:rPr>
          <w:rFonts w:ascii="Times New Roman" w:hAnsi="Times New Roman" w:cs="Times New Roman"/>
          <w:sz w:val="28"/>
          <w:szCs w:val="28"/>
        </w:rPr>
        <w:t xml:space="preserve">       15мм  1)______________</w:t>
      </w:r>
    </w:p>
    <w:p w:rsidR="00A2695C" w:rsidRPr="00417161" w:rsidRDefault="00A2695C" w:rsidP="00A26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                              2)______________</w:t>
      </w:r>
    </w:p>
    <w:p w:rsidR="00A2695C" w:rsidRPr="00417161" w:rsidRDefault="00A2695C" w:rsidP="00A269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в) ______________</w:t>
      </w:r>
    </w:p>
    <w:p w:rsidR="00A2695C" w:rsidRPr="00417161" w:rsidRDefault="00A2695C" w:rsidP="00A2695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695C" w:rsidRPr="00417161" w:rsidRDefault="00A2695C" w:rsidP="00A269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Расстояние между заголовками и текстом должно быть равно 15 мм (два интервала). Расстояние между заголовками частей и пунктов - 8 мм. Ра</w:t>
      </w:r>
      <w:r w:rsidRPr="00417161">
        <w:rPr>
          <w:rFonts w:ascii="Times New Roman" w:hAnsi="Times New Roman" w:cs="Times New Roman"/>
          <w:sz w:val="28"/>
          <w:szCs w:val="28"/>
        </w:rPr>
        <w:t>с</w:t>
      </w:r>
      <w:r w:rsidRPr="00417161">
        <w:rPr>
          <w:rFonts w:ascii="Times New Roman" w:hAnsi="Times New Roman" w:cs="Times New Roman"/>
          <w:sz w:val="28"/>
          <w:szCs w:val="28"/>
        </w:rPr>
        <w:t>стояние между последней строкой текста и последующим заголовком по</w:t>
      </w:r>
      <w:r w:rsidRPr="00417161">
        <w:rPr>
          <w:rFonts w:ascii="Times New Roman" w:hAnsi="Times New Roman" w:cs="Times New Roman"/>
          <w:sz w:val="28"/>
          <w:szCs w:val="28"/>
        </w:rPr>
        <w:t>д</w:t>
      </w:r>
      <w:r w:rsidRPr="00417161">
        <w:rPr>
          <w:rFonts w:ascii="Times New Roman" w:hAnsi="Times New Roman" w:cs="Times New Roman"/>
          <w:sz w:val="28"/>
          <w:szCs w:val="28"/>
        </w:rPr>
        <w:t xml:space="preserve">раздела - 15 мм. </w:t>
      </w:r>
    </w:p>
    <w:p w:rsidR="00A2695C" w:rsidRPr="00417161" w:rsidRDefault="00A2695C" w:rsidP="00A269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В тексте работы частей и пунктов названия  пишутся с прописной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буквы, с абзацного отступа без точки в конце. Каждый часть начинается с новой страницы. Если на странице умещается менее пяти строчек новой ч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сти, то он переносится на новую страницу. В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t xml:space="preserve">полне допустимо </w:t>
      </w:r>
      <w:r w:rsidRPr="00417161">
        <w:rPr>
          <w:rFonts w:ascii="Times New Roman" w:hAnsi="Times New Roman" w:cs="Times New Roman"/>
          <w:sz w:val="28"/>
          <w:szCs w:val="28"/>
        </w:rPr>
        <w:t>перед первым  пунктом,  между названием части  и названием пункта сделать вступление или вводную часть. Если такая не</w:t>
      </w:r>
      <w:r w:rsidRPr="00417161">
        <w:rPr>
          <w:rFonts w:ascii="Times New Roman" w:hAnsi="Times New Roman" w:cs="Times New Roman"/>
          <w:sz w:val="28"/>
          <w:szCs w:val="28"/>
        </w:rPr>
        <w:softHyphen/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обходимость существует и она целесоо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разна, то это обязывает автора напи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z w:val="28"/>
          <w:szCs w:val="28"/>
        </w:rPr>
        <w:t>сать подобные вводные части во всех ч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 xml:space="preserve">стях. </w:t>
      </w:r>
    </w:p>
    <w:p w:rsidR="00A2695C" w:rsidRPr="00417161" w:rsidRDefault="00A2695C" w:rsidP="00A2695C">
      <w:pPr>
        <w:shd w:val="clear" w:color="auto" w:fill="FFFFFF"/>
        <w:spacing w:before="4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Все заголовки, обозначенные в структуре курсовой работе, должны быть в тексте, 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причем названия частей, пунктов  и т.п., указанные в соде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жании, 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t>должны точно соответствовать названию в тексте, расхождения не допуска</w:t>
      </w:r>
      <w:r w:rsidRPr="00417161">
        <w:rPr>
          <w:rFonts w:ascii="Times New Roman" w:hAnsi="Times New Roman" w:cs="Times New Roman"/>
          <w:sz w:val="28"/>
          <w:szCs w:val="28"/>
        </w:rPr>
        <w:t>ются. В содержании  (пример оформления рамки – Приложение Б) нужно указать страницы, на которых помещен ма</w:t>
      </w:r>
      <w:r w:rsidRPr="00417161">
        <w:rPr>
          <w:rFonts w:ascii="Times New Roman" w:hAnsi="Times New Roman" w:cs="Times New Roman"/>
          <w:sz w:val="28"/>
          <w:szCs w:val="28"/>
        </w:rPr>
        <w:softHyphen/>
        <w:t>териал введения, каждой  части и пункта, заключения, списка исполь</w:t>
      </w:r>
      <w:r w:rsidRPr="00417161">
        <w:rPr>
          <w:rFonts w:ascii="Times New Roman" w:hAnsi="Times New Roman" w:cs="Times New Roman"/>
          <w:sz w:val="28"/>
          <w:szCs w:val="28"/>
        </w:rPr>
        <w:softHyphen/>
        <w:t>зованных источников, прилож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ний.</w:t>
      </w:r>
    </w:p>
    <w:p w:rsidR="00A2695C" w:rsidRPr="00417161" w:rsidRDefault="00A2695C" w:rsidP="00A2695C">
      <w:pPr>
        <w:shd w:val="clear" w:color="auto" w:fill="FFFFFF"/>
        <w:spacing w:before="4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Страница должна быть заполнена текстом не менее чем на 2/3.</w:t>
      </w:r>
    </w:p>
    <w:p w:rsidR="00A2695C" w:rsidRPr="00417161" w:rsidRDefault="00A2695C" w:rsidP="00A269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«Содержание», «Список использованных источников» 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следует расп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лагать в середине строки без точки в конце. Пере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softHyphen/>
        <w:t>носы в заголовках не допу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 xml:space="preserve">каются. Шрифт заголовков разделов: полужирный, 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>размер 16 пт. Шрифт заг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 xml:space="preserve">ловков подразделов: полужирный, размер 14 пт. </w:t>
      </w:r>
    </w:p>
    <w:p w:rsidR="00A2695C" w:rsidRPr="00417161" w:rsidRDefault="00A2695C" w:rsidP="00A269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 xml:space="preserve">Графический материал располагается в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работе непосредственно п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сле текста, в котором он упоминается впервые. Иллюстрации и рисунки должны иметь названия, помещаемые под ними, напри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pacing w:val="-7"/>
          <w:sz w:val="28"/>
          <w:szCs w:val="28"/>
        </w:rPr>
        <w:t>мер:</w:t>
      </w:r>
    </w:p>
    <w:p w:rsidR="00A2695C" w:rsidRPr="00417161" w:rsidRDefault="00A2695C" w:rsidP="00A269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695C" w:rsidRPr="00417161" w:rsidRDefault="00A2695C" w:rsidP="00A269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lastRenderedPageBreak/>
        <w:t>Рисунок 1 – Показатели …….</w:t>
      </w:r>
    </w:p>
    <w:p w:rsidR="00A2695C" w:rsidRPr="00417161" w:rsidRDefault="00A2695C" w:rsidP="00A269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695C" w:rsidRPr="00417161" w:rsidRDefault="00A2695C" w:rsidP="00A269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1"/>
          <w:sz w:val="28"/>
          <w:szCs w:val="28"/>
        </w:rPr>
        <w:t>Цифровой материал рекомендуется помещать в работе в виде таблиц, которые либо располагаются по тексту, либо выносятся в приложение. Таб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z w:val="28"/>
          <w:szCs w:val="28"/>
        </w:rPr>
        <w:t>лицы имеют наименование, например:</w:t>
      </w:r>
    </w:p>
    <w:p w:rsidR="00A2695C" w:rsidRPr="00417161" w:rsidRDefault="00A2695C" w:rsidP="00A269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A2695C" w:rsidRPr="00417161" w:rsidRDefault="00A2695C" w:rsidP="00A269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>Таблица 1 - Динамика ……</w:t>
      </w:r>
    </w:p>
    <w:p w:rsidR="00A2695C" w:rsidRPr="00417161" w:rsidRDefault="00A2695C" w:rsidP="00A2695C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95C" w:rsidRPr="00417161" w:rsidRDefault="00A2695C" w:rsidP="00A269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тексте должны применяться научно-технические термины, обознач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ния и определения, установленные соответствующими стандартами или  о</w:t>
      </w:r>
      <w:r w:rsidRPr="00417161">
        <w:rPr>
          <w:rFonts w:ascii="Times New Roman" w:hAnsi="Times New Roman" w:cs="Times New Roman"/>
          <w:sz w:val="28"/>
          <w:szCs w:val="28"/>
        </w:rPr>
        <w:t>б</w:t>
      </w:r>
      <w:r w:rsidRPr="00417161">
        <w:rPr>
          <w:rFonts w:ascii="Times New Roman" w:hAnsi="Times New Roman" w:cs="Times New Roman"/>
          <w:sz w:val="28"/>
          <w:szCs w:val="28"/>
        </w:rPr>
        <w:t>щепринятые в научно-технической литературе. Условные буквенные обозн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чения величин, а также условные графические обозначения должны соотве</w:t>
      </w:r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</w:rPr>
        <w:t>ствовать требованиям  государственных стандартов.</w:t>
      </w:r>
    </w:p>
    <w:p w:rsidR="00A2695C" w:rsidRPr="00417161" w:rsidRDefault="00A2695C" w:rsidP="00A269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Если в пояснительной записке принята особая система сокращения слов или наименований, то в ней должен быть приведен перечень принятых сокращений, который помещают в конце пояснительной записки.</w:t>
      </w:r>
    </w:p>
    <w:p w:rsidR="00A2695C" w:rsidRPr="00417161" w:rsidRDefault="00A2695C" w:rsidP="00A269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тексте, за исключением формул, таблиц и рисунков, не допускается:</w:t>
      </w:r>
    </w:p>
    <w:p w:rsidR="00A2695C" w:rsidRPr="00417161" w:rsidRDefault="00A2695C" w:rsidP="00A269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математический знак минус (-) перед отрицательными зн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чениям величин (следует писать слово «минус»);</w:t>
      </w:r>
    </w:p>
    <w:p w:rsidR="00A2695C" w:rsidRPr="00417161" w:rsidRDefault="00A2695C" w:rsidP="00A269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знак «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C6"/>
      </w:r>
      <w:r w:rsidRPr="00417161">
        <w:rPr>
          <w:rFonts w:ascii="Times New Roman" w:hAnsi="Times New Roman" w:cs="Times New Roman"/>
          <w:sz w:val="28"/>
          <w:szCs w:val="28"/>
        </w:rPr>
        <w:t>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C6"/>
      </w:r>
      <w:r w:rsidRPr="00417161">
        <w:rPr>
          <w:rFonts w:ascii="Times New Roman" w:hAnsi="Times New Roman" w:cs="Times New Roman"/>
          <w:sz w:val="28"/>
          <w:szCs w:val="28"/>
        </w:rPr>
        <w:t>»;</w:t>
      </w:r>
    </w:p>
    <w:p w:rsidR="00A2695C" w:rsidRPr="00417161" w:rsidRDefault="00A2695C" w:rsidP="00A269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-применять без числовых значений математические знаки, например:                 &gt; (больше), &lt; (меньше),=(равно), 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&gt; </w:t>
      </w:r>
      <w:r w:rsidRPr="00417161">
        <w:rPr>
          <w:rFonts w:ascii="Times New Roman" w:hAnsi="Times New Roman" w:cs="Times New Roman"/>
          <w:sz w:val="28"/>
          <w:szCs w:val="28"/>
        </w:rPr>
        <w:t xml:space="preserve">(больше или равно), 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&lt; </w:t>
      </w:r>
      <w:r w:rsidRPr="00417161">
        <w:rPr>
          <w:rFonts w:ascii="Times New Roman" w:hAnsi="Times New Roman" w:cs="Times New Roman"/>
          <w:sz w:val="28"/>
          <w:szCs w:val="28"/>
        </w:rPr>
        <w:t>(меньше или ра</w:t>
      </w:r>
      <w:r w:rsidRPr="00417161">
        <w:rPr>
          <w:rFonts w:ascii="Times New Roman" w:hAnsi="Times New Roman" w:cs="Times New Roman"/>
          <w:sz w:val="28"/>
          <w:szCs w:val="28"/>
        </w:rPr>
        <w:t>в</w:t>
      </w:r>
      <w:r w:rsidRPr="00417161">
        <w:rPr>
          <w:rFonts w:ascii="Times New Roman" w:hAnsi="Times New Roman" w:cs="Times New Roman"/>
          <w:sz w:val="28"/>
          <w:szCs w:val="28"/>
        </w:rPr>
        <w:t xml:space="preserve">но), </w:t>
      </w:r>
    </w:p>
    <w:p w:rsidR="00A2695C" w:rsidRPr="00417161" w:rsidRDefault="00A2695C" w:rsidP="00A26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position w:val="-4"/>
          <w:sz w:val="28"/>
          <w:szCs w:val="28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15.05pt" o:ole="">
            <v:imagedata r:id="rId9" o:title=""/>
          </v:shape>
          <o:OLEObject Type="Embed" ProgID="Equation.3" ShapeID="_x0000_i1025" DrawAspect="Content" ObjectID="_1660975279" r:id="rId10"/>
        </w:object>
      </w:r>
      <w:r w:rsidRPr="00417161">
        <w:rPr>
          <w:rFonts w:ascii="Times New Roman" w:hAnsi="Times New Roman" w:cs="Times New Roman"/>
          <w:sz w:val="28"/>
          <w:szCs w:val="28"/>
        </w:rPr>
        <w:t xml:space="preserve"> (не равно), а также № (номер), % (процент);</w:t>
      </w:r>
    </w:p>
    <w:p w:rsidR="00A2695C" w:rsidRPr="00417161" w:rsidRDefault="00A2695C" w:rsidP="00A269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индексы стандартов, технических условий без регистрац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>онного номера.</w:t>
      </w:r>
    </w:p>
    <w:p w:rsidR="00A2695C" w:rsidRPr="00417161" w:rsidRDefault="00A2695C" w:rsidP="00A269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161">
        <w:rPr>
          <w:rFonts w:ascii="Times New Roman" w:hAnsi="Times New Roman" w:cs="Times New Roman"/>
          <w:sz w:val="28"/>
          <w:szCs w:val="28"/>
        </w:rPr>
        <w:t>В пояснительной записке следует применять стандартизованные ед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>ницы физических величин, их наименования и обозначения в соответствии с         ГОСТ 8.417. Наряду с единицами СИ, при необходимости, в скобках указ</w:t>
      </w:r>
      <w:r w:rsidRPr="00417161">
        <w:rPr>
          <w:rFonts w:ascii="Times New Roman" w:hAnsi="Times New Roman" w:cs="Times New Roman"/>
          <w:sz w:val="28"/>
          <w:szCs w:val="28"/>
        </w:rPr>
        <w:t>ы</w:t>
      </w:r>
      <w:r w:rsidRPr="00417161">
        <w:rPr>
          <w:rFonts w:ascii="Times New Roman" w:hAnsi="Times New Roman" w:cs="Times New Roman"/>
          <w:sz w:val="28"/>
          <w:szCs w:val="28"/>
        </w:rPr>
        <w:t>вают единицы ранее применявшихся систем, разрешенных к применению.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A2695C" w:rsidRPr="00417161" w:rsidRDefault="00A2695C" w:rsidP="00A269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формулах в качестве символов следует применять обозначения, установленные соответствующими государственными стандартами.</w:t>
      </w:r>
    </w:p>
    <w:p w:rsidR="00A2695C" w:rsidRPr="00417161" w:rsidRDefault="00A2695C" w:rsidP="00A269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Значения символов и числовых коэффициентов, входящих в формулу, должны быть приведены непосредственно под формулой. Значение каждого символа дают с новой строки в той последовательности, в которой они пр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 xml:space="preserve">ведены в формуле. Первая строка расшифровки должна начинаться со слова «где» без двоеточия после него. Например: </w:t>
      </w:r>
    </w:p>
    <w:p w:rsidR="00A2695C" w:rsidRPr="00417161" w:rsidRDefault="00A2695C" w:rsidP="00A26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95C" w:rsidRPr="00417161" w:rsidRDefault="00A2695C" w:rsidP="00A269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DBEA185" wp14:editId="654710A1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</wp:posOffset>
                </wp:positionV>
                <wp:extent cx="695960" cy="685800"/>
                <wp:effectExtent l="0" t="3810" r="254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95C" w:rsidRDefault="00A2695C" w:rsidP="00A2695C">
                            <w:pPr>
                              <w:jc w:val="center"/>
                            </w:pPr>
                            <w:r>
                              <w:t>1 инт. (одна строка)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BEA18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pt;margin-top:13.2pt;width:54.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" o:allowincell="f" filled="f" stroked="f">
                <v:textbox style="layout-flow:vertical;mso-layout-flow-alt:bottom-to-top">
                  <w:txbxContent>
                    <w:p w:rsidR="00A2695C" w:rsidRDefault="00A2695C" w:rsidP="00A2695C">
                      <w:pPr>
                        <w:jc w:val="center"/>
                      </w:pPr>
                      <w:r>
                        <w:t>1 инт. (одна строка)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255DBDC" wp14:editId="62E06BEC">
                <wp:simplePos x="0" y="0"/>
                <wp:positionH relativeFrom="column">
                  <wp:posOffset>569595</wp:posOffset>
                </wp:positionH>
                <wp:positionV relativeFrom="paragraph">
                  <wp:posOffset>181610</wp:posOffset>
                </wp:positionV>
                <wp:extent cx="365760" cy="0"/>
                <wp:effectExtent l="13970" t="8255" r="10795" b="10795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B9FE0C" id="Line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14.3pt" to="73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" o:allowincell="f"/>
            </w:pict>
          </mc:Fallback>
        </mc:AlternateContent>
      </w:r>
      <w:r w:rsidRPr="00417161">
        <w:rPr>
          <w:rFonts w:ascii="Times New Roman" w:hAnsi="Times New Roman" w:cs="Times New Roman"/>
          <w:sz w:val="28"/>
          <w:szCs w:val="28"/>
        </w:rPr>
        <w:t xml:space="preserve">Плотность теплового потока </w:t>
      </w:r>
      <w:r w:rsidRPr="0041716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17161">
        <w:rPr>
          <w:rFonts w:ascii="Times New Roman" w:hAnsi="Times New Roman" w:cs="Times New Roman"/>
          <w:sz w:val="28"/>
          <w:szCs w:val="28"/>
        </w:rPr>
        <w:t>, Вт/м</w:t>
      </w:r>
      <w:r w:rsidRPr="004171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7161">
        <w:rPr>
          <w:rFonts w:ascii="Times New Roman" w:hAnsi="Times New Roman" w:cs="Times New Roman"/>
          <w:sz w:val="28"/>
          <w:szCs w:val="28"/>
        </w:rPr>
        <w:t xml:space="preserve"> , вычисляют по формуле: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2695C" w:rsidRPr="00417161" w:rsidRDefault="00A2695C" w:rsidP="00A26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699373E" wp14:editId="4EE91EB0">
                <wp:simplePos x="0" y="0"/>
                <wp:positionH relativeFrom="column">
                  <wp:posOffset>800100</wp:posOffset>
                </wp:positionH>
                <wp:positionV relativeFrom="paragraph">
                  <wp:posOffset>-36195</wp:posOffset>
                </wp:positionV>
                <wp:extent cx="0" cy="640080"/>
                <wp:effectExtent l="53975" t="23495" r="60325" b="2222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A8F4A1"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2.85pt" to="6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" o:allowincell="f">
                <v:stroke startarrow="classic" endarrow="classic"/>
              </v:line>
            </w:pict>
          </mc:Fallback>
        </mc:AlternateContent>
      </w:r>
    </w:p>
    <w:p w:rsidR="00A2695C" w:rsidRPr="00417161" w:rsidRDefault="00A2695C" w:rsidP="00A26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95C" w:rsidRPr="00417161" w:rsidRDefault="00A2695C" w:rsidP="00A26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04B259F" wp14:editId="3DEF1CE1">
                <wp:simplePos x="0" y="0"/>
                <wp:positionH relativeFrom="column">
                  <wp:posOffset>571500</wp:posOffset>
                </wp:positionH>
                <wp:positionV relativeFrom="paragraph">
                  <wp:posOffset>173990</wp:posOffset>
                </wp:positionV>
                <wp:extent cx="685800" cy="0"/>
                <wp:effectExtent l="6350" t="13970" r="12700" b="508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591031"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3.7pt" to="9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b5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933AE98" wp14:editId="6EBDC24D">
                <wp:simplePos x="0" y="0"/>
                <wp:positionH relativeFrom="column">
                  <wp:posOffset>5486400</wp:posOffset>
                </wp:positionH>
                <wp:positionV relativeFrom="paragraph">
                  <wp:posOffset>198755</wp:posOffset>
                </wp:positionV>
                <wp:extent cx="1905" cy="652780"/>
                <wp:effectExtent l="53975" t="19685" r="58420" b="2286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652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07EBC1" id="Line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5.65pt" to="432.1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" o:allowincell="f">
                <v:stroke startarrow="classic" endarrow="classic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0D3EFF3" wp14:editId="5DA8E703">
                <wp:simplePos x="0" y="0"/>
                <wp:positionH relativeFrom="column">
                  <wp:posOffset>2470785</wp:posOffset>
                </wp:positionH>
                <wp:positionV relativeFrom="paragraph">
                  <wp:posOffset>195580</wp:posOffset>
                </wp:positionV>
                <wp:extent cx="3108960" cy="0"/>
                <wp:effectExtent l="10160" t="6985" r="5080" b="1206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CEEB45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55pt,15.4pt" to="439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/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L0JneuAICKrWzoTZ6Vi/mWdPvDildtUQdeGT4ejGQloWM5E1K2DgD+Pv+s2YQQ45exzad&#10;G9sFSGgAOkc1Lnc1+NkjCofTLF0s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" o:allowincell="f"/>
            </w:pict>
          </mc:Fallback>
        </mc:AlternateContent>
      </w: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17161">
        <w:rPr>
          <w:rFonts w:ascii="Times New Roman" w:hAnsi="Times New Roman" w:cs="Times New Roman"/>
          <w:sz w:val="28"/>
          <w:szCs w:val="28"/>
        </w:rPr>
        <w:t xml:space="preserve">= 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61"/>
      </w:r>
      <w:r w:rsidRPr="00417161">
        <w:rPr>
          <w:rFonts w:ascii="Times New Roman" w:hAnsi="Times New Roman" w:cs="Times New Roman"/>
          <w:sz w:val="28"/>
          <w:szCs w:val="28"/>
        </w:rPr>
        <w:t xml:space="preserve"> (Т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 xml:space="preserve">ж </w:t>
      </w:r>
      <w:r w:rsidRPr="00417161">
        <w:rPr>
          <w:rFonts w:ascii="Times New Roman" w:hAnsi="Times New Roman" w:cs="Times New Roman"/>
          <w:sz w:val="28"/>
          <w:szCs w:val="28"/>
        </w:rPr>
        <w:t>-Т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417161">
        <w:rPr>
          <w:rFonts w:ascii="Times New Roman" w:hAnsi="Times New Roman" w:cs="Times New Roman"/>
          <w:sz w:val="28"/>
          <w:szCs w:val="28"/>
        </w:rPr>
        <w:t>),</w:t>
      </w: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  <w:t>(2)</w:t>
      </w:r>
    </w:p>
    <w:p w:rsidR="00A2695C" w:rsidRPr="00417161" w:rsidRDefault="00A2695C" w:rsidP="00A26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3B33E9A" wp14:editId="7E755715">
                <wp:simplePos x="0" y="0"/>
                <wp:positionH relativeFrom="column">
                  <wp:posOffset>4800600</wp:posOffset>
                </wp:positionH>
                <wp:positionV relativeFrom="paragraph">
                  <wp:posOffset>-36195</wp:posOffset>
                </wp:positionV>
                <wp:extent cx="763270" cy="685800"/>
                <wp:effectExtent l="0" t="0" r="1905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95C" w:rsidRDefault="00A2695C" w:rsidP="00A2695C">
                            <w:pPr>
                              <w:jc w:val="center"/>
                            </w:pPr>
                            <w:r>
                              <w:t>1 инт. (одна строка)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B33E9A" id="Text Box 7" o:spid="_x0000_s1027" type="#_x0000_t202" style="position:absolute;left:0;text-align:left;margin-left:378pt;margin-top:-2.85pt;width:60.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" o:allowincell="f" stroked="f">
                <v:textbox style="layout-flow:vertical;mso-layout-flow-alt:bottom-to-top">
                  <w:txbxContent>
                    <w:p w:rsidR="00A2695C" w:rsidRDefault="00A2695C" w:rsidP="00A2695C">
                      <w:pPr>
                        <w:jc w:val="center"/>
                      </w:pPr>
                      <w:r>
                        <w:t>1 инт. (одна строка)</w:t>
                      </w:r>
                    </w:p>
                  </w:txbxContent>
                </v:textbox>
              </v:shape>
            </w:pict>
          </mc:Fallback>
        </mc:AlternateContent>
      </w:r>
    </w:p>
    <w:p w:rsidR="00A2695C" w:rsidRPr="00417161" w:rsidRDefault="00A2695C" w:rsidP="00A26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95C" w:rsidRPr="00417161" w:rsidRDefault="00A2695C" w:rsidP="00A26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69AC938" wp14:editId="2B266EA5">
                <wp:simplePos x="0" y="0"/>
                <wp:positionH relativeFrom="column">
                  <wp:posOffset>4284980</wp:posOffset>
                </wp:positionH>
                <wp:positionV relativeFrom="paragraph">
                  <wp:posOffset>206375</wp:posOffset>
                </wp:positionV>
                <wp:extent cx="1280160" cy="0"/>
                <wp:effectExtent l="5080" t="10795" r="10160" b="825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FC56D3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4pt,16.25pt" to="438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d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rPJPM1m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" o:allowincell="f"/>
            </w:pict>
          </mc:Fallback>
        </mc:AlternateContent>
      </w:r>
      <w:r w:rsidRPr="00417161">
        <w:rPr>
          <w:rFonts w:ascii="Times New Roman" w:hAnsi="Times New Roman" w:cs="Times New Roman"/>
          <w:sz w:val="28"/>
          <w:szCs w:val="28"/>
        </w:rPr>
        <w:tab/>
        <w:t xml:space="preserve">где     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61"/>
      </w:r>
      <w:r w:rsidRPr="00417161">
        <w:rPr>
          <w:rFonts w:ascii="Times New Roman" w:hAnsi="Times New Roman" w:cs="Times New Roman"/>
          <w:sz w:val="28"/>
          <w:szCs w:val="28"/>
        </w:rPr>
        <w:t xml:space="preserve"> - коэффициент теплоотдачи, Вт/(м</w:t>
      </w:r>
      <w:r w:rsidRPr="0041716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417161">
        <w:rPr>
          <w:rFonts w:ascii="Times New Roman" w:hAnsi="Times New Roman" w:cs="Times New Roman"/>
          <w:sz w:val="28"/>
          <w:szCs w:val="28"/>
        </w:rPr>
        <w:t>К);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A2695C" w:rsidRPr="00417161" w:rsidRDefault="00A2695C" w:rsidP="00A26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  <w:t>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 xml:space="preserve">ж </w:t>
      </w:r>
      <w:r w:rsidRPr="00417161">
        <w:rPr>
          <w:rFonts w:ascii="Times New Roman" w:hAnsi="Times New Roman" w:cs="Times New Roman"/>
          <w:sz w:val="28"/>
          <w:szCs w:val="28"/>
        </w:rPr>
        <w:t>- температура жидкости, К;</w:t>
      </w:r>
    </w:p>
    <w:p w:rsidR="00A2695C" w:rsidRPr="00417161" w:rsidRDefault="00A2695C" w:rsidP="00A26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  <w:t>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417161">
        <w:rPr>
          <w:rFonts w:ascii="Times New Roman" w:hAnsi="Times New Roman" w:cs="Times New Roman"/>
          <w:sz w:val="28"/>
          <w:szCs w:val="28"/>
        </w:rPr>
        <w:t xml:space="preserve"> - температура поверхности теплообмена, К</w:t>
      </w:r>
    </w:p>
    <w:p w:rsidR="00A2695C" w:rsidRPr="00417161" w:rsidRDefault="00A2695C" w:rsidP="00A26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</w:p>
    <w:p w:rsidR="00A2695C" w:rsidRPr="00417161" w:rsidRDefault="00A2695C" w:rsidP="00A26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Формулы нумеруются сквозной нумерацией арабскими цифрами, в пределах записки, которые ставят на уровне формулы справа в круглых скобках. Одну формулу обозначают - (1).</w:t>
      </w:r>
    </w:p>
    <w:p w:rsidR="00A2695C" w:rsidRPr="00417161" w:rsidRDefault="00A2695C" w:rsidP="00A26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  <w:t>Допускается нумерация формул в пределах раздела. В этом случае н</w:t>
      </w:r>
      <w:r w:rsidRPr="00417161">
        <w:rPr>
          <w:rFonts w:ascii="Times New Roman" w:hAnsi="Times New Roman" w:cs="Times New Roman"/>
          <w:sz w:val="28"/>
          <w:szCs w:val="28"/>
        </w:rPr>
        <w:t>о</w:t>
      </w:r>
      <w:r w:rsidRPr="00417161">
        <w:rPr>
          <w:rFonts w:ascii="Times New Roman" w:hAnsi="Times New Roman" w:cs="Times New Roman"/>
          <w:sz w:val="28"/>
          <w:szCs w:val="28"/>
        </w:rPr>
        <w:t>мер формулы состоит из номера раздела и порядкового номера формулы, разделенных точкой. Например, в  формуле (3.1)</w:t>
      </w:r>
    </w:p>
    <w:p w:rsidR="00A2695C" w:rsidRPr="00417161" w:rsidRDefault="00A2695C" w:rsidP="00A26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  <w:t>После расшифровки формулы, с новой строки в неё подставляют чи</w:t>
      </w:r>
      <w:r w:rsidRPr="00417161">
        <w:rPr>
          <w:rFonts w:ascii="Times New Roman" w:hAnsi="Times New Roman" w:cs="Times New Roman"/>
          <w:sz w:val="28"/>
          <w:szCs w:val="28"/>
        </w:rPr>
        <w:t>с</w:t>
      </w:r>
      <w:r w:rsidRPr="00417161">
        <w:rPr>
          <w:rFonts w:ascii="Times New Roman" w:hAnsi="Times New Roman" w:cs="Times New Roman"/>
          <w:sz w:val="28"/>
          <w:szCs w:val="28"/>
        </w:rPr>
        <w:t>ловые значения входящих параметров и приводят результат вычисления с обязательным указанием единицы физической величины.</w:t>
      </w:r>
    </w:p>
    <w:p w:rsidR="00A2695C" w:rsidRPr="00417161" w:rsidRDefault="00A2695C" w:rsidP="00A26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Вариант определяется порядковым номером  студента по списку в журнале. Объем работы – 15-20 страниц.</w:t>
      </w:r>
    </w:p>
    <w:p w:rsidR="00A2695C" w:rsidRDefault="00A2695C" w:rsidP="00A2695C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95C" w:rsidRDefault="00A2695C" w:rsidP="00A2695C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A2695C" w:rsidRPr="007E5875" w:rsidRDefault="00A2695C" w:rsidP="00A2695C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>куссии, мозговой штурм, кейс-ситуации,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</w:t>
      </w:r>
      <w:r w:rsidRPr="009F2D05">
        <w:rPr>
          <w:sz w:val="28"/>
          <w:szCs w:val="27"/>
          <w:shd w:val="clear" w:color="auto" w:fill="FEFEFE"/>
        </w:rPr>
        <w:lastRenderedPageBreak/>
        <w:t>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A2695C" w:rsidRDefault="00A2695C" w:rsidP="00A2695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A2695C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3.6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A2695C" w:rsidRDefault="00A2695C" w:rsidP="00A2695C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A2695C" w:rsidRPr="00B55747" w:rsidRDefault="00A2695C" w:rsidP="00A2695C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A2695C" w:rsidRDefault="00A2695C" w:rsidP="00A269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средств применяется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A2695C" w:rsidRPr="00717502" w:rsidRDefault="00A2695C" w:rsidP="00A269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ний по всему курсу.</w:t>
      </w:r>
    </w:p>
    <w:p w:rsidR="00A2695C" w:rsidRPr="00717502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A2695C" w:rsidRPr="00717502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A2695C" w:rsidRPr="00717502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A2695C" w:rsidRPr="00717502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A2695C" w:rsidRPr="00717502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A2695C" w:rsidRPr="00717502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роваться в зависимости от уровня тестируемых, сложности и объема теста.</w:t>
      </w:r>
    </w:p>
    <w:p w:rsidR="00A2695C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A2695C" w:rsidRDefault="00A2695C" w:rsidP="00A269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695C" w:rsidRPr="00261986" w:rsidRDefault="00A2695C" w:rsidP="00A269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A2695C" w:rsidRDefault="00A2695C" w:rsidP="00A2695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фии, сборники научных трудов и интернет-ресурсы и т. п.); умеет самосто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териала или проблемы;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A2695C" w:rsidRPr="00261986" w:rsidRDefault="00A2695C" w:rsidP="00A2695C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A2695C" w:rsidRPr="00261986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</w:t>
      </w:r>
      <w:r w:rsidRPr="00261986">
        <w:rPr>
          <w:b/>
          <w:bCs/>
          <w:sz w:val="28"/>
          <w:szCs w:val="28"/>
        </w:rPr>
        <w:t xml:space="preserve"> оценивания</w:t>
      </w:r>
      <w:r>
        <w:rPr>
          <w:b/>
          <w:bCs/>
          <w:sz w:val="28"/>
          <w:szCs w:val="28"/>
        </w:rPr>
        <w:t xml:space="preserve"> индивидуального творческого задания:</w:t>
      </w:r>
      <w:r w:rsidRPr="00261986">
        <w:rPr>
          <w:b/>
          <w:bCs/>
          <w:sz w:val="28"/>
          <w:szCs w:val="28"/>
        </w:rPr>
        <w:t xml:space="preserve">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 производит выдающееся впечатление, сопровождается илл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стративным материалом;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автор представил демонстрационный материал и прекрасно в нем 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ентировался;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автор отвечает на вопросы аудитории;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владение специальным аппаратом;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выводы полностью отражают поставленные цели и содержание раб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ту.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четко выстроен;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демонстрационный материал использовался в докладе, хорошо офор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лен, но есть неточности;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некоторые вопросы;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докладчик уверенно использовал общенаучные и специальные терм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ны;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выводы докладчика не являются четкими.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зачитывается;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представленный демонстрационный материал не использовался д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кладчиком или был оформлен плохо, неграмотно;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четко ответить на вопросы аудитории;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неполное владение базовым научным и профессиональным аппаратом;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выводы имеются, но они не доказаны.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содержание доклада не соответствует теме;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отсутствует демонстрационный материал;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вопросы;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докладчик не понимает специальную терминологию, связанную с 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мой доклада;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отсутствуют выводы. </w:t>
      </w:r>
    </w:p>
    <w:p w:rsidR="00A2695C" w:rsidRDefault="00A2695C" w:rsidP="00A26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sz w:val="28"/>
          <w:szCs w:val="28"/>
        </w:rPr>
        <w:t>Критерии оценивания  контрольной работы: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отлично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выставляют студенту, глубоко и прочно освоившему теоретический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практический материал дисциплины. Ответ должен быть л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гичным, грамотным. Студенту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необходимо показать знание не только осно</w:t>
      </w:r>
      <w:r w:rsidRPr="00261986">
        <w:rPr>
          <w:rFonts w:ascii="Times New Roman" w:hAnsi="Times New Roman" w:cs="Times New Roman"/>
          <w:sz w:val="28"/>
          <w:szCs w:val="28"/>
        </w:rPr>
        <w:t>в</w:t>
      </w:r>
      <w:r w:rsidRPr="00261986">
        <w:rPr>
          <w:rFonts w:ascii="Times New Roman" w:hAnsi="Times New Roman" w:cs="Times New Roman"/>
          <w:sz w:val="28"/>
          <w:szCs w:val="28"/>
        </w:rPr>
        <w:t>ного, но и дополнительного материала.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должен свободно справлят</w:t>
      </w:r>
      <w:r w:rsidRPr="00261986">
        <w:rPr>
          <w:rFonts w:ascii="Times New Roman" w:hAnsi="Times New Roman" w:cs="Times New Roman"/>
          <w:sz w:val="28"/>
          <w:szCs w:val="28"/>
        </w:rPr>
        <w:t>ь</w:t>
      </w:r>
      <w:r w:rsidRPr="00261986">
        <w:rPr>
          <w:rFonts w:ascii="Times New Roman" w:hAnsi="Times New Roman" w:cs="Times New Roman"/>
          <w:sz w:val="28"/>
          <w:szCs w:val="28"/>
        </w:rPr>
        <w:t>ся с поставленными задачами, правильно обосновывать 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решения.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заслуживает студент, твердо знающий программный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дисциплины, грамотно и по существу излагающий его. Необходимо правильно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теоретические положения при решении практических задач, владеть определенными навыками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приемами их выполнения.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получает студент, который имеет знания только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материала, но не усвоил его детали, испытывает затрудн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ния при решении практических задач.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ответах на поставленные вопросы студентом допущены неточности, даны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правильные формул</w:t>
      </w:r>
      <w:r w:rsidRPr="00261986">
        <w:rPr>
          <w:rFonts w:ascii="Times New Roman" w:hAnsi="Times New Roman" w:cs="Times New Roman"/>
          <w:sz w:val="28"/>
          <w:szCs w:val="28"/>
        </w:rPr>
        <w:t>и</w:t>
      </w:r>
      <w:r w:rsidRPr="00261986">
        <w:rPr>
          <w:rFonts w:ascii="Times New Roman" w:hAnsi="Times New Roman" w:cs="Times New Roman"/>
          <w:sz w:val="28"/>
          <w:szCs w:val="28"/>
        </w:rPr>
        <w:t>ровки, нарушена последовательность в изложении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материала.</w:t>
      </w:r>
    </w:p>
    <w:p w:rsidR="00A2695C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Оценка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говорит о том, что студент не знает значительной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 по дисциплине, допускает существенные ошибки в ответах, не может решить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практические задачи или решает их с з</w:t>
      </w:r>
      <w:r w:rsidRP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труднениями.</w:t>
      </w:r>
    </w:p>
    <w:p w:rsidR="00A2695C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A2695C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A2695C" w:rsidRPr="000E1E93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A2695C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695C" w:rsidRDefault="00A2695C" w:rsidP="00A2695C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695C" w:rsidRDefault="00A2695C" w:rsidP="00A2695C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695C" w:rsidRDefault="00A2695C" w:rsidP="00A2695C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695C" w:rsidRDefault="00A2695C" w:rsidP="00A2695C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695C" w:rsidRDefault="00A2695C" w:rsidP="00A2695C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695C" w:rsidRDefault="00A2695C" w:rsidP="00A2695C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695C" w:rsidRDefault="00A2695C" w:rsidP="00A2695C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E1E93" w:rsidSect="000E1E93">
      <w:footerReference w:type="default" r:id="rId11"/>
      <w:pgSz w:w="11900" w:h="16838"/>
      <w:pgMar w:top="702" w:right="1146" w:bottom="826" w:left="1420" w:header="0" w:footer="0" w:gutter="0"/>
      <w:cols w:space="720" w:equalWidth="0">
        <w:col w:w="93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1D" w:rsidRDefault="006A4F1D" w:rsidP="00817BE6">
      <w:pPr>
        <w:spacing w:after="0" w:line="240" w:lineRule="auto"/>
      </w:pPr>
      <w:r>
        <w:separator/>
      </w:r>
    </w:p>
  </w:endnote>
  <w:endnote w:type="continuationSeparator" w:id="0">
    <w:p w:rsidR="006A4F1D" w:rsidRDefault="006A4F1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45A0" w:rsidRPr="000B6743" w:rsidRDefault="004A45A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67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67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67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205B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0B674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A45A0" w:rsidRDefault="004A45A0">
    <w:pPr>
      <w:pStyle w:val="a7"/>
    </w:pPr>
  </w:p>
  <w:p w:rsidR="004A45A0" w:rsidRDefault="004A45A0"/>
  <w:p w:rsidR="004A45A0" w:rsidRDefault="004A45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1D" w:rsidRDefault="006A4F1D" w:rsidP="00817BE6">
      <w:pPr>
        <w:spacing w:after="0" w:line="240" w:lineRule="auto"/>
      </w:pPr>
      <w:r>
        <w:separator/>
      </w:r>
    </w:p>
  </w:footnote>
  <w:footnote w:type="continuationSeparator" w:id="0">
    <w:p w:rsidR="006A4F1D" w:rsidRDefault="006A4F1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F2AE0D0"/>
    <w:lvl w:ilvl="0" w:tplc="0A8CFF8C">
      <w:start w:val="1"/>
      <w:numFmt w:val="bullet"/>
      <w:lvlText w:val="и"/>
      <w:lvlJc w:val="left"/>
    </w:lvl>
    <w:lvl w:ilvl="1" w:tplc="5E08C8AA">
      <w:start w:val="1"/>
      <w:numFmt w:val="bullet"/>
      <w:lvlText w:val="К"/>
      <w:lvlJc w:val="left"/>
    </w:lvl>
    <w:lvl w:ilvl="2" w:tplc="9EE8BA12">
      <w:numFmt w:val="decimal"/>
      <w:lvlText w:val=""/>
      <w:lvlJc w:val="left"/>
    </w:lvl>
    <w:lvl w:ilvl="3" w:tplc="C8CCCA9C">
      <w:numFmt w:val="decimal"/>
      <w:lvlText w:val=""/>
      <w:lvlJc w:val="left"/>
    </w:lvl>
    <w:lvl w:ilvl="4" w:tplc="4CF0011E">
      <w:numFmt w:val="decimal"/>
      <w:lvlText w:val=""/>
      <w:lvlJc w:val="left"/>
    </w:lvl>
    <w:lvl w:ilvl="5" w:tplc="2BA81AEC">
      <w:numFmt w:val="decimal"/>
      <w:lvlText w:val=""/>
      <w:lvlJc w:val="left"/>
    </w:lvl>
    <w:lvl w:ilvl="6" w:tplc="40429468">
      <w:numFmt w:val="decimal"/>
      <w:lvlText w:val=""/>
      <w:lvlJc w:val="left"/>
    </w:lvl>
    <w:lvl w:ilvl="7" w:tplc="EF68EB3E">
      <w:numFmt w:val="decimal"/>
      <w:lvlText w:val=""/>
      <w:lvlJc w:val="left"/>
    </w:lvl>
    <w:lvl w:ilvl="8" w:tplc="463E3F50">
      <w:numFmt w:val="decimal"/>
      <w:lvlText w:val=""/>
      <w:lvlJc w:val="left"/>
    </w:lvl>
  </w:abstractNum>
  <w:abstractNum w:abstractNumId="1">
    <w:nsid w:val="00000124"/>
    <w:multiLevelType w:val="hybridMultilevel"/>
    <w:tmpl w:val="30FA6444"/>
    <w:lvl w:ilvl="0" w:tplc="08D2D52E">
      <w:start w:val="1"/>
      <w:numFmt w:val="bullet"/>
      <w:lvlText w:val="-"/>
      <w:lvlJc w:val="left"/>
    </w:lvl>
    <w:lvl w:ilvl="1" w:tplc="04D6CBA6">
      <w:numFmt w:val="decimal"/>
      <w:lvlText w:val=""/>
      <w:lvlJc w:val="left"/>
    </w:lvl>
    <w:lvl w:ilvl="2" w:tplc="2DAA175A">
      <w:numFmt w:val="decimal"/>
      <w:lvlText w:val=""/>
      <w:lvlJc w:val="left"/>
    </w:lvl>
    <w:lvl w:ilvl="3" w:tplc="422A9552">
      <w:numFmt w:val="decimal"/>
      <w:lvlText w:val=""/>
      <w:lvlJc w:val="left"/>
    </w:lvl>
    <w:lvl w:ilvl="4" w:tplc="0EC2ADE2">
      <w:numFmt w:val="decimal"/>
      <w:lvlText w:val=""/>
      <w:lvlJc w:val="left"/>
    </w:lvl>
    <w:lvl w:ilvl="5" w:tplc="6C4AECBE">
      <w:numFmt w:val="decimal"/>
      <w:lvlText w:val=""/>
      <w:lvlJc w:val="left"/>
    </w:lvl>
    <w:lvl w:ilvl="6" w:tplc="F9442CD2">
      <w:numFmt w:val="decimal"/>
      <w:lvlText w:val=""/>
      <w:lvlJc w:val="left"/>
    </w:lvl>
    <w:lvl w:ilvl="7" w:tplc="F98AE056">
      <w:numFmt w:val="decimal"/>
      <w:lvlText w:val=""/>
      <w:lvlJc w:val="left"/>
    </w:lvl>
    <w:lvl w:ilvl="8" w:tplc="ED927BD8">
      <w:numFmt w:val="decimal"/>
      <w:lvlText w:val=""/>
      <w:lvlJc w:val="left"/>
    </w:lvl>
  </w:abstractNum>
  <w:abstractNum w:abstractNumId="2">
    <w:nsid w:val="00000F3E"/>
    <w:multiLevelType w:val="hybridMultilevel"/>
    <w:tmpl w:val="B6960FE0"/>
    <w:lvl w:ilvl="0" w:tplc="7020E0D6">
      <w:start w:val="3"/>
      <w:numFmt w:val="decimal"/>
      <w:lvlText w:val="%1."/>
      <w:lvlJc w:val="left"/>
    </w:lvl>
    <w:lvl w:ilvl="1" w:tplc="EC5C3D88">
      <w:numFmt w:val="decimal"/>
      <w:lvlText w:val=""/>
      <w:lvlJc w:val="left"/>
    </w:lvl>
    <w:lvl w:ilvl="2" w:tplc="1D4E81A8">
      <w:numFmt w:val="decimal"/>
      <w:lvlText w:val=""/>
      <w:lvlJc w:val="left"/>
    </w:lvl>
    <w:lvl w:ilvl="3" w:tplc="A634BBF8">
      <w:numFmt w:val="decimal"/>
      <w:lvlText w:val=""/>
      <w:lvlJc w:val="left"/>
    </w:lvl>
    <w:lvl w:ilvl="4" w:tplc="B19419A8">
      <w:numFmt w:val="decimal"/>
      <w:lvlText w:val=""/>
      <w:lvlJc w:val="left"/>
    </w:lvl>
    <w:lvl w:ilvl="5" w:tplc="B53C4860">
      <w:numFmt w:val="decimal"/>
      <w:lvlText w:val=""/>
      <w:lvlJc w:val="left"/>
    </w:lvl>
    <w:lvl w:ilvl="6" w:tplc="E5765B8E">
      <w:numFmt w:val="decimal"/>
      <w:lvlText w:val=""/>
      <w:lvlJc w:val="left"/>
    </w:lvl>
    <w:lvl w:ilvl="7" w:tplc="E4DA1A2A">
      <w:numFmt w:val="decimal"/>
      <w:lvlText w:val=""/>
      <w:lvlJc w:val="left"/>
    </w:lvl>
    <w:lvl w:ilvl="8" w:tplc="18B0A05C">
      <w:numFmt w:val="decimal"/>
      <w:lvlText w:val=""/>
      <w:lvlJc w:val="left"/>
    </w:lvl>
  </w:abstractNum>
  <w:abstractNum w:abstractNumId="3">
    <w:nsid w:val="0000153C"/>
    <w:multiLevelType w:val="hybridMultilevel"/>
    <w:tmpl w:val="B88ED6B4"/>
    <w:lvl w:ilvl="0" w:tplc="4878AE6E">
      <w:start w:val="1"/>
      <w:numFmt w:val="decimal"/>
      <w:lvlText w:val="%1."/>
      <w:lvlJc w:val="left"/>
    </w:lvl>
    <w:lvl w:ilvl="1" w:tplc="474EDD8E">
      <w:numFmt w:val="decimal"/>
      <w:lvlText w:val=""/>
      <w:lvlJc w:val="left"/>
    </w:lvl>
    <w:lvl w:ilvl="2" w:tplc="0AB2A27C">
      <w:numFmt w:val="decimal"/>
      <w:lvlText w:val=""/>
      <w:lvlJc w:val="left"/>
    </w:lvl>
    <w:lvl w:ilvl="3" w:tplc="E10878D2">
      <w:numFmt w:val="decimal"/>
      <w:lvlText w:val=""/>
      <w:lvlJc w:val="left"/>
    </w:lvl>
    <w:lvl w:ilvl="4" w:tplc="9C5E6204">
      <w:numFmt w:val="decimal"/>
      <w:lvlText w:val=""/>
      <w:lvlJc w:val="left"/>
    </w:lvl>
    <w:lvl w:ilvl="5" w:tplc="88A21F92">
      <w:numFmt w:val="decimal"/>
      <w:lvlText w:val=""/>
      <w:lvlJc w:val="left"/>
    </w:lvl>
    <w:lvl w:ilvl="6" w:tplc="9658433E">
      <w:numFmt w:val="decimal"/>
      <w:lvlText w:val=""/>
      <w:lvlJc w:val="left"/>
    </w:lvl>
    <w:lvl w:ilvl="7" w:tplc="33D6E8D0">
      <w:numFmt w:val="decimal"/>
      <w:lvlText w:val=""/>
      <w:lvlJc w:val="left"/>
    </w:lvl>
    <w:lvl w:ilvl="8" w:tplc="FE800098">
      <w:numFmt w:val="decimal"/>
      <w:lvlText w:val=""/>
      <w:lvlJc w:val="left"/>
    </w:lvl>
  </w:abstractNum>
  <w:abstractNum w:abstractNumId="4">
    <w:nsid w:val="00001547"/>
    <w:multiLevelType w:val="hybridMultilevel"/>
    <w:tmpl w:val="5686C34C"/>
    <w:lvl w:ilvl="0" w:tplc="AC085DB6">
      <w:start w:val="1"/>
      <w:numFmt w:val="bullet"/>
      <w:lvlText w:val="-"/>
      <w:lvlJc w:val="left"/>
    </w:lvl>
    <w:lvl w:ilvl="1" w:tplc="9502EBF4">
      <w:numFmt w:val="decimal"/>
      <w:lvlText w:val=""/>
      <w:lvlJc w:val="left"/>
    </w:lvl>
    <w:lvl w:ilvl="2" w:tplc="ADEA9F84">
      <w:numFmt w:val="decimal"/>
      <w:lvlText w:val=""/>
      <w:lvlJc w:val="left"/>
    </w:lvl>
    <w:lvl w:ilvl="3" w:tplc="FC6C7740">
      <w:numFmt w:val="decimal"/>
      <w:lvlText w:val=""/>
      <w:lvlJc w:val="left"/>
    </w:lvl>
    <w:lvl w:ilvl="4" w:tplc="72C09A50">
      <w:numFmt w:val="decimal"/>
      <w:lvlText w:val=""/>
      <w:lvlJc w:val="left"/>
    </w:lvl>
    <w:lvl w:ilvl="5" w:tplc="8CEA7724">
      <w:numFmt w:val="decimal"/>
      <w:lvlText w:val=""/>
      <w:lvlJc w:val="left"/>
    </w:lvl>
    <w:lvl w:ilvl="6" w:tplc="FCE464B4">
      <w:numFmt w:val="decimal"/>
      <w:lvlText w:val=""/>
      <w:lvlJc w:val="left"/>
    </w:lvl>
    <w:lvl w:ilvl="7" w:tplc="EBF244B6">
      <w:numFmt w:val="decimal"/>
      <w:lvlText w:val=""/>
      <w:lvlJc w:val="left"/>
    </w:lvl>
    <w:lvl w:ilvl="8" w:tplc="871E07F8">
      <w:numFmt w:val="decimal"/>
      <w:lvlText w:val=""/>
      <w:lvlJc w:val="left"/>
    </w:lvl>
  </w:abstractNum>
  <w:abstractNum w:abstractNumId="5">
    <w:nsid w:val="00002D12"/>
    <w:multiLevelType w:val="hybridMultilevel"/>
    <w:tmpl w:val="3E9EA36A"/>
    <w:lvl w:ilvl="0" w:tplc="B876FC52">
      <w:start w:val="1"/>
      <w:numFmt w:val="bullet"/>
      <w:lvlText w:val="-"/>
      <w:lvlJc w:val="left"/>
    </w:lvl>
    <w:lvl w:ilvl="1" w:tplc="60A048AA">
      <w:start w:val="1"/>
      <w:numFmt w:val="bullet"/>
      <w:lvlText w:val="-"/>
      <w:lvlJc w:val="left"/>
    </w:lvl>
    <w:lvl w:ilvl="2" w:tplc="FA40EBFC">
      <w:numFmt w:val="decimal"/>
      <w:lvlText w:val=""/>
      <w:lvlJc w:val="left"/>
    </w:lvl>
    <w:lvl w:ilvl="3" w:tplc="C68A3A08">
      <w:numFmt w:val="decimal"/>
      <w:lvlText w:val=""/>
      <w:lvlJc w:val="left"/>
    </w:lvl>
    <w:lvl w:ilvl="4" w:tplc="9BD820F8">
      <w:numFmt w:val="decimal"/>
      <w:lvlText w:val=""/>
      <w:lvlJc w:val="left"/>
    </w:lvl>
    <w:lvl w:ilvl="5" w:tplc="4CC8F464">
      <w:numFmt w:val="decimal"/>
      <w:lvlText w:val=""/>
      <w:lvlJc w:val="left"/>
    </w:lvl>
    <w:lvl w:ilvl="6" w:tplc="52A4DF98">
      <w:numFmt w:val="decimal"/>
      <w:lvlText w:val=""/>
      <w:lvlJc w:val="left"/>
    </w:lvl>
    <w:lvl w:ilvl="7" w:tplc="47C0144C">
      <w:numFmt w:val="decimal"/>
      <w:lvlText w:val=""/>
      <w:lvlJc w:val="left"/>
    </w:lvl>
    <w:lvl w:ilvl="8" w:tplc="EEAA9450">
      <w:numFmt w:val="decimal"/>
      <w:lvlText w:val=""/>
      <w:lvlJc w:val="left"/>
    </w:lvl>
  </w:abstractNum>
  <w:abstractNum w:abstractNumId="6">
    <w:nsid w:val="0000305E"/>
    <w:multiLevelType w:val="hybridMultilevel"/>
    <w:tmpl w:val="7F3CC07A"/>
    <w:lvl w:ilvl="0" w:tplc="A3080968">
      <w:start w:val="2"/>
      <w:numFmt w:val="decimal"/>
      <w:lvlText w:val="%1."/>
      <w:lvlJc w:val="left"/>
    </w:lvl>
    <w:lvl w:ilvl="1" w:tplc="1A6880AE">
      <w:numFmt w:val="decimal"/>
      <w:lvlText w:val=""/>
      <w:lvlJc w:val="left"/>
    </w:lvl>
    <w:lvl w:ilvl="2" w:tplc="1F602BE6">
      <w:numFmt w:val="decimal"/>
      <w:lvlText w:val=""/>
      <w:lvlJc w:val="left"/>
    </w:lvl>
    <w:lvl w:ilvl="3" w:tplc="9968C6D8">
      <w:numFmt w:val="decimal"/>
      <w:lvlText w:val=""/>
      <w:lvlJc w:val="left"/>
    </w:lvl>
    <w:lvl w:ilvl="4" w:tplc="007879DE">
      <w:numFmt w:val="decimal"/>
      <w:lvlText w:val=""/>
      <w:lvlJc w:val="left"/>
    </w:lvl>
    <w:lvl w:ilvl="5" w:tplc="AF04C7CE">
      <w:numFmt w:val="decimal"/>
      <w:lvlText w:val=""/>
      <w:lvlJc w:val="left"/>
    </w:lvl>
    <w:lvl w:ilvl="6" w:tplc="C23AB7A8">
      <w:numFmt w:val="decimal"/>
      <w:lvlText w:val=""/>
      <w:lvlJc w:val="left"/>
    </w:lvl>
    <w:lvl w:ilvl="7" w:tplc="5E42A6AC">
      <w:numFmt w:val="decimal"/>
      <w:lvlText w:val=""/>
      <w:lvlJc w:val="left"/>
    </w:lvl>
    <w:lvl w:ilvl="8" w:tplc="BC40858C">
      <w:numFmt w:val="decimal"/>
      <w:lvlText w:val=""/>
      <w:lvlJc w:val="left"/>
    </w:lvl>
  </w:abstractNum>
  <w:abstractNum w:abstractNumId="7">
    <w:nsid w:val="0000390C"/>
    <w:multiLevelType w:val="hybridMultilevel"/>
    <w:tmpl w:val="03260504"/>
    <w:lvl w:ilvl="0" w:tplc="C5EA5826">
      <w:start w:val="1"/>
      <w:numFmt w:val="bullet"/>
      <w:lvlText w:val="В"/>
      <w:lvlJc w:val="left"/>
    </w:lvl>
    <w:lvl w:ilvl="1" w:tplc="1EA61FD8">
      <w:numFmt w:val="decimal"/>
      <w:lvlText w:val=""/>
      <w:lvlJc w:val="left"/>
    </w:lvl>
    <w:lvl w:ilvl="2" w:tplc="0EFAFC94">
      <w:numFmt w:val="decimal"/>
      <w:lvlText w:val=""/>
      <w:lvlJc w:val="left"/>
    </w:lvl>
    <w:lvl w:ilvl="3" w:tplc="70E6B32C">
      <w:numFmt w:val="decimal"/>
      <w:lvlText w:val=""/>
      <w:lvlJc w:val="left"/>
    </w:lvl>
    <w:lvl w:ilvl="4" w:tplc="23C00720">
      <w:numFmt w:val="decimal"/>
      <w:lvlText w:val=""/>
      <w:lvlJc w:val="left"/>
    </w:lvl>
    <w:lvl w:ilvl="5" w:tplc="A35EF98A">
      <w:numFmt w:val="decimal"/>
      <w:lvlText w:val=""/>
      <w:lvlJc w:val="left"/>
    </w:lvl>
    <w:lvl w:ilvl="6" w:tplc="C40CA300">
      <w:numFmt w:val="decimal"/>
      <w:lvlText w:val=""/>
      <w:lvlJc w:val="left"/>
    </w:lvl>
    <w:lvl w:ilvl="7" w:tplc="DF4E72D2">
      <w:numFmt w:val="decimal"/>
      <w:lvlText w:val=""/>
      <w:lvlJc w:val="left"/>
    </w:lvl>
    <w:lvl w:ilvl="8" w:tplc="426A4F3A">
      <w:numFmt w:val="decimal"/>
      <w:lvlText w:val=""/>
      <w:lvlJc w:val="left"/>
    </w:lvl>
  </w:abstractNum>
  <w:abstractNum w:abstractNumId="8">
    <w:nsid w:val="000039B3"/>
    <w:multiLevelType w:val="hybridMultilevel"/>
    <w:tmpl w:val="79A2C0CC"/>
    <w:lvl w:ilvl="0" w:tplc="CEC29408">
      <w:start w:val="1"/>
      <w:numFmt w:val="bullet"/>
      <w:lvlText w:val="с"/>
      <w:lvlJc w:val="left"/>
    </w:lvl>
    <w:lvl w:ilvl="1" w:tplc="8200C382">
      <w:numFmt w:val="decimal"/>
      <w:lvlText w:val=""/>
      <w:lvlJc w:val="left"/>
    </w:lvl>
    <w:lvl w:ilvl="2" w:tplc="E8DE3326">
      <w:numFmt w:val="decimal"/>
      <w:lvlText w:val=""/>
      <w:lvlJc w:val="left"/>
    </w:lvl>
    <w:lvl w:ilvl="3" w:tplc="88A0C950">
      <w:numFmt w:val="decimal"/>
      <w:lvlText w:val=""/>
      <w:lvlJc w:val="left"/>
    </w:lvl>
    <w:lvl w:ilvl="4" w:tplc="ADB0C872">
      <w:numFmt w:val="decimal"/>
      <w:lvlText w:val=""/>
      <w:lvlJc w:val="left"/>
    </w:lvl>
    <w:lvl w:ilvl="5" w:tplc="4FE2F6BA">
      <w:numFmt w:val="decimal"/>
      <w:lvlText w:val=""/>
      <w:lvlJc w:val="left"/>
    </w:lvl>
    <w:lvl w:ilvl="6" w:tplc="EE7E13C6">
      <w:numFmt w:val="decimal"/>
      <w:lvlText w:val=""/>
      <w:lvlJc w:val="left"/>
    </w:lvl>
    <w:lvl w:ilvl="7" w:tplc="EDBE4AD0">
      <w:numFmt w:val="decimal"/>
      <w:lvlText w:val=""/>
      <w:lvlJc w:val="left"/>
    </w:lvl>
    <w:lvl w:ilvl="8" w:tplc="67CA4480">
      <w:numFmt w:val="decimal"/>
      <w:lvlText w:val=""/>
      <w:lvlJc w:val="left"/>
    </w:lvl>
  </w:abstractNum>
  <w:abstractNum w:abstractNumId="9">
    <w:nsid w:val="0000440D"/>
    <w:multiLevelType w:val="hybridMultilevel"/>
    <w:tmpl w:val="C8C4B6F6"/>
    <w:lvl w:ilvl="0" w:tplc="8C0891D6">
      <w:start w:val="1"/>
      <w:numFmt w:val="bullet"/>
      <w:lvlText w:val="в"/>
      <w:lvlJc w:val="left"/>
    </w:lvl>
    <w:lvl w:ilvl="1" w:tplc="39A4CB90">
      <w:start w:val="1"/>
      <w:numFmt w:val="bullet"/>
      <w:lvlText w:val="-"/>
      <w:lvlJc w:val="left"/>
    </w:lvl>
    <w:lvl w:ilvl="2" w:tplc="EABA6698">
      <w:start w:val="1"/>
      <w:numFmt w:val="bullet"/>
      <w:lvlText w:val="-"/>
      <w:lvlJc w:val="left"/>
    </w:lvl>
    <w:lvl w:ilvl="3" w:tplc="5EECE80C">
      <w:numFmt w:val="decimal"/>
      <w:lvlText w:val=""/>
      <w:lvlJc w:val="left"/>
    </w:lvl>
    <w:lvl w:ilvl="4" w:tplc="CCAC68DA">
      <w:numFmt w:val="decimal"/>
      <w:lvlText w:val=""/>
      <w:lvlJc w:val="left"/>
    </w:lvl>
    <w:lvl w:ilvl="5" w:tplc="143471A4">
      <w:numFmt w:val="decimal"/>
      <w:lvlText w:val=""/>
      <w:lvlJc w:val="left"/>
    </w:lvl>
    <w:lvl w:ilvl="6" w:tplc="2098E15A">
      <w:numFmt w:val="decimal"/>
      <w:lvlText w:val=""/>
      <w:lvlJc w:val="left"/>
    </w:lvl>
    <w:lvl w:ilvl="7" w:tplc="C18CC55E">
      <w:numFmt w:val="decimal"/>
      <w:lvlText w:val=""/>
      <w:lvlJc w:val="left"/>
    </w:lvl>
    <w:lvl w:ilvl="8" w:tplc="4F4EBAC8">
      <w:numFmt w:val="decimal"/>
      <w:lvlText w:val=""/>
      <w:lvlJc w:val="left"/>
    </w:lvl>
  </w:abstractNum>
  <w:abstractNum w:abstractNumId="10">
    <w:nsid w:val="0000491C"/>
    <w:multiLevelType w:val="hybridMultilevel"/>
    <w:tmpl w:val="1B722F98"/>
    <w:lvl w:ilvl="0" w:tplc="42F4F962">
      <w:start w:val="1"/>
      <w:numFmt w:val="bullet"/>
      <w:lvlText w:val="-"/>
      <w:lvlJc w:val="left"/>
    </w:lvl>
    <w:lvl w:ilvl="1" w:tplc="E3DC2FFC">
      <w:start w:val="1"/>
      <w:numFmt w:val="bullet"/>
      <w:lvlText w:val="-"/>
      <w:lvlJc w:val="left"/>
    </w:lvl>
    <w:lvl w:ilvl="2" w:tplc="22C06FB8">
      <w:numFmt w:val="decimal"/>
      <w:lvlText w:val=""/>
      <w:lvlJc w:val="left"/>
    </w:lvl>
    <w:lvl w:ilvl="3" w:tplc="773E2810">
      <w:numFmt w:val="decimal"/>
      <w:lvlText w:val=""/>
      <w:lvlJc w:val="left"/>
    </w:lvl>
    <w:lvl w:ilvl="4" w:tplc="6C321A38">
      <w:numFmt w:val="decimal"/>
      <w:lvlText w:val=""/>
      <w:lvlJc w:val="left"/>
    </w:lvl>
    <w:lvl w:ilvl="5" w:tplc="206C3A8C">
      <w:numFmt w:val="decimal"/>
      <w:lvlText w:val=""/>
      <w:lvlJc w:val="left"/>
    </w:lvl>
    <w:lvl w:ilvl="6" w:tplc="59A6C940">
      <w:numFmt w:val="decimal"/>
      <w:lvlText w:val=""/>
      <w:lvlJc w:val="left"/>
    </w:lvl>
    <w:lvl w:ilvl="7" w:tplc="2F4838F8">
      <w:numFmt w:val="decimal"/>
      <w:lvlText w:val=""/>
      <w:lvlJc w:val="left"/>
    </w:lvl>
    <w:lvl w:ilvl="8" w:tplc="F594C30A">
      <w:numFmt w:val="decimal"/>
      <w:lvlText w:val=""/>
      <w:lvlJc w:val="left"/>
    </w:lvl>
  </w:abstractNum>
  <w:abstractNum w:abstractNumId="11">
    <w:nsid w:val="00004D06"/>
    <w:multiLevelType w:val="hybridMultilevel"/>
    <w:tmpl w:val="CDE096D0"/>
    <w:lvl w:ilvl="0" w:tplc="450EAB94">
      <w:start w:val="1"/>
      <w:numFmt w:val="decimal"/>
      <w:lvlText w:val="%1."/>
      <w:lvlJc w:val="left"/>
    </w:lvl>
    <w:lvl w:ilvl="1" w:tplc="B88A033E">
      <w:numFmt w:val="decimal"/>
      <w:lvlText w:val=""/>
      <w:lvlJc w:val="left"/>
    </w:lvl>
    <w:lvl w:ilvl="2" w:tplc="DEC84CDE">
      <w:numFmt w:val="decimal"/>
      <w:lvlText w:val=""/>
      <w:lvlJc w:val="left"/>
    </w:lvl>
    <w:lvl w:ilvl="3" w:tplc="53C88C12">
      <w:numFmt w:val="decimal"/>
      <w:lvlText w:val=""/>
      <w:lvlJc w:val="left"/>
    </w:lvl>
    <w:lvl w:ilvl="4" w:tplc="F7B221B4">
      <w:numFmt w:val="decimal"/>
      <w:lvlText w:val=""/>
      <w:lvlJc w:val="left"/>
    </w:lvl>
    <w:lvl w:ilvl="5" w:tplc="6736F6BE">
      <w:numFmt w:val="decimal"/>
      <w:lvlText w:val=""/>
      <w:lvlJc w:val="left"/>
    </w:lvl>
    <w:lvl w:ilvl="6" w:tplc="8AB0F086">
      <w:numFmt w:val="decimal"/>
      <w:lvlText w:val=""/>
      <w:lvlJc w:val="left"/>
    </w:lvl>
    <w:lvl w:ilvl="7" w:tplc="0C36DB36">
      <w:numFmt w:val="decimal"/>
      <w:lvlText w:val=""/>
      <w:lvlJc w:val="left"/>
    </w:lvl>
    <w:lvl w:ilvl="8" w:tplc="27427F0C">
      <w:numFmt w:val="decimal"/>
      <w:lvlText w:val=""/>
      <w:lvlJc w:val="left"/>
    </w:lvl>
  </w:abstractNum>
  <w:abstractNum w:abstractNumId="12">
    <w:nsid w:val="00004DB7"/>
    <w:multiLevelType w:val="hybridMultilevel"/>
    <w:tmpl w:val="82848F10"/>
    <w:lvl w:ilvl="0" w:tplc="FE2A5CFA">
      <w:start w:val="1"/>
      <w:numFmt w:val="bullet"/>
      <w:lvlText w:val="-"/>
      <w:lvlJc w:val="left"/>
    </w:lvl>
    <w:lvl w:ilvl="1" w:tplc="61B6DAEC">
      <w:start w:val="1"/>
      <w:numFmt w:val="bullet"/>
      <w:lvlText w:val="-"/>
      <w:lvlJc w:val="left"/>
    </w:lvl>
    <w:lvl w:ilvl="2" w:tplc="26364BBE">
      <w:numFmt w:val="decimal"/>
      <w:lvlText w:val=""/>
      <w:lvlJc w:val="left"/>
    </w:lvl>
    <w:lvl w:ilvl="3" w:tplc="3384DA18">
      <w:numFmt w:val="decimal"/>
      <w:lvlText w:val=""/>
      <w:lvlJc w:val="left"/>
    </w:lvl>
    <w:lvl w:ilvl="4" w:tplc="89B66D48">
      <w:numFmt w:val="decimal"/>
      <w:lvlText w:val=""/>
      <w:lvlJc w:val="left"/>
    </w:lvl>
    <w:lvl w:ilvl="5" w:tplc="DB04D328">
      <w:numFmt w:val="decimal"/>
      <w:lvlText w:val=""/>
      <w:lvlJc w:val="left"/>
    </w:lvl>
    <w:lvl w:ilvl="6" w:tplc="219EF82C">
      <w:numFmt w:val="decimal"/>
      <w:lvlText w:val=""/>
      <w:lvlJc w:val="left"/>
    </w:lvl>
    <w:lvl w:ilvl="7" w:tplc="751AC344">
      <w:numFmt w:val="decimal"/>
      <w:lvlText w:val=""/>
      <w:lvlJc w:val="left"/>
    </w:lvl>
    <w:lvl w:ilvl="8" w:tplc="BE0EB0DC">
      <w:numFmt w:val="decimal"/>
      <w:lvlText w:val=""/>
      <w:lvlJc w:val="left"/>
    </w:lvl>
  </w:abstractNum>
  <w:abstractNum w:abstractNumId="13">
    <w:nsid w:val="00004DC8"/>
    <w:multiLevelType w:val="hybridMultilevel"/>
    <w:tmpl w:val="C1C2C12E"/>
    <w:lvl w:ilvl="0" w:tplc="B942B154">
      <w:start w:val="1"/>
      <w:numFmt w:val="decimal"/>
      <w:lvlText w:val="%1."/>
      <w:lvlJc w:val="left"/>
    </w:lvl>
    <w:lvl w:ilvl="1" w:tplc="83F6E258">
      <w:numFmt w:val="decimal"/>
      <w:lvlText w:val=""/>
      <w:lvlJc w:val="left"/>
    </w:lvl>
    <w:lvl w:ilvl="2" w:tplc="0E949D6C">
      <w:numFmt w:val="decimal"/>
      <w:lvlText w:val=""/>
      <w:lvlJc w:val="left"/>
    </w:lvl>
    <w:lvl w:ilvl="3" w:tplc="DC3EC3C0">
      <w:numFmt w:val="decimal"/>
      <w:lvlText w:val=""/>
      <w:lvlJc w:val="left"/>
    </w:lvl>
    <w:lvl w:ilvl="4" w:tplc="1DB62252">
      <w:numFmt w:val="decimal"/>
      <w:lvlText w:val=""/>
      <w:lvlJc w:val="left"/>
    </w:lvl>
    <w:lvl w:ilvl="5" w:tplc="113473E0">
      <w:numFmt w:val="decimal"/>
      <w:lvlText w:val=""/>
      <w:lvlJc w:val="left"/>
    </w:lvl>
    <w:lvl w:ilvl="6" w:tplc="DAB86D9A">
      <w:numFmt w:val="decimal"/>
      <w:lvlText w:val=""/>
      <w:lvlJc w:val="left"/>
    </w:lvl>
    <w:lvl w:ilvl="7" w:tplc="200E34DC">
      <w:numFmt w:val="decimal"/>
      <w:lvlText w:val=""/>
      <w:lvlJc w:val="left"/>
    </w:lvl>
    <w:lvl w:ilvl="8" w:tplc="250E03F6">
      <w:numFmt w:val="decimal"/>
      <w:lvlText w:val=""/>
      <w:lvlJc w:val="left"/>
    </w:lvl>
  </w:abstractNum>
  <w:abstractNum w:abstractNumId="14">
    <w:nsid w:val="000054DE"/>
    <w:multiLevelType w:val="hybridMultilevel"/>
    <w:tmpl w:val="24927DDC"/>
    <w:lvl w:ilvl="0" w:tplc="D3CE44A6">
      <w:start w:val="1"/>
      <w:numFmt w:val="bullet"/>
      <w:lvlText w:val="-"/>
      <w:lvlJc w:val="left"/>
    </w:lvl>
    <w:lvl w:ilvl="1" w:tplc="0750CBA2">
      <w:start w:val="1"/>
      <w:numFmt w:val="bullet"/>
      <w:lvlText w:val="-"/>
      <w:lvlJc w:val="left"/>
    </w:lvl>
    <w:lvl w:ilvl="2" w:tplc="BE64805C">
      <w:numFmt w:val="decimal"/>
      <w:lvlText w:val=""/>
      <w:lvlJc w:val="left"/>
    </w:lvl>
    <w:lvl w:ilvl="3" w:tplc="BB1E2338">
      <w:numFmt w:val="decimal"/>
      <w:lvlText w:val=""/>
      <w:lvlJc w:val="left"/>
    </w:lvl>
    <w:lvl w:ilvl="4" w:tplc="80245AD4">
      <w:numFmt w:val="decimal"/>
      <w:lvlText w:val=""/>
      <w:lvlJc w:val="left"/>
    </w:lvl>
    <w:lvl w:ilvl="5" w:tplc="CC569D08">
      <w:numFmt w:val="decimal"/>
      <w:lvlText w:val=""/>
      <w:lvlJc w:val="left"/>
    </w:lvl>
    <w:lvl w:ilvl="6" w:tplc="E178672E">
      <w:numFmt w:val="decimal"/>
      <w:lvlText w:val=""/>
      <w:lvlJc w:val="left"/>
    </w:lvl>
    <w:lvl w:ilvl="7" w:tplc="DC4A852E">
      <w:numFmt w:val="decimal"/>
      <w:lvlText w:val=""/>
      <w:lvlJc w:val="left"/>
    </w:lvl>
    <w:lvl w:ilvl="8" w:tplc="D3E0F5E2">
      <w:numFmt w:val="decimal"/>
      <w:lvlText w:val=""/>
      <w:lvlJc w:val="left"/>
    </w:lvl>
  </w:abstractNum>
  <w:abstractNum w:abstractNumId="15">
    <w:nsid w:val="00007E87"/>
    <w:multiLevelType w:val="hybridMultilevel"/>
    <w:tmpl w:val="3E300A30"/>
    <w:lvl w:ilvl="0" w:tplc="4552B548">
      <w:start w:val="1"/>
      <w:numFmt w:val="bullet"/>
      <w:lvlText w:val="и"/>
      <w:lvlJc w:val="left"/>
    </w:lvl>
    <w:lvl w:ilvl="1" w:tplc="0C4AC4E4">
      <w:start w:val="1"/>
      <w:numFmt w:val="bullet"/>
      <w:lvlText w:val="В"/>
      <w:lvlJc w:val="left"/>
    </w:lvl>
    <w:lvl w:ilvl="2" w:tplc="D076B980">
      <w:numFmt w:val="decimal"/>
      <w:lvlText w:val=""/>
      <w:lvlJc w:val="left"/>
    </w:lvl>
    <w:lvl w:ilvl="3" w:tplc="E54E6C20">
      <w:numFmt w:val="decimal"/>
      <w:lvlText w:val=""/>
      <w:lvlJc w:val="left"/>
    </w:lvl>
    <w:lvl w:ilvl="4" w:tplc="68ECB9F4">
      <w:numFmt w:val="decimal"/>
      <w:lvlText w:val=""/>
      <w:lvlJc w:val="left"/>
    </w:lvl>
    <w:lvl w:ilvl="5" w:tplc="45F67162">
      <w:numFmt w:val="decimal"/>
      <w:lvlText w:val=""/>
      <w:lvlJc w:val="left"/>
    </w:lvl>
    <w:lvl w:ilvl="6" w:tplc="4D007E52">
      <w:numFmt w:val="decimal"/>
      <w:lvlText w:val=""/>
      <w:lvlJc w:val="left"/>
    </w:lvl>
    <w:lvl w:ilvl="7" w:tplc="817C0C3E">
      <w:numFmt w:val="decimal"/>
      <w:lvlText w:val=""/>
      <w:lvlJc w:val="left"/>
    </w:lvl>
    <w:lvl w:ilvl="8" w:tplc="ED6A8A74">
      <w:numFmt w:val="decimal"/>
      <w:lvlText w:val=""/>
      <w:lvlJc w:val="left"/>
    </w:lvl>
  </w:abstractNum>
  <w:abstractNum w:abstractNumId="16">
    <w:nsid w:val="2A177F15"/>
    <w:multiLevelType w:val="multilevel"/>
    <w:tmpl w:val="2D406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D4444"/>
    <w:multiLevelType w:val="hybridMultilevel"/>
    <w:tmpl w:val="CA34E0AE"/>
    <w:lvl w:ilvl="0" w:tplc="96EE8C9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5"/>
  </w:num>
  <w:num w:numId="19">
    <w:abstractNumId w:val="13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567E"/>
    <w:rsid w:val="000145E2"/>
    <w:rsid w:val="000303CA"/>
    <w:rsid w:val="000450F3"/>
    <w:rsid w:val="00047218"/>
    <w:rsid w:val="00060FCA"/>
    <w:rsid w:val="000733D5"/>
    <w:rsid w:val="000B6743"/>
    <w:rsid w:val="000E1E93"/>
    <w:rsid w:val="000E4F1C"/>
    <w:rsid w:val="000E6D5B"/>
    <w:rsid w:val="000F6DC6"/>
    <w:rsid w:val="001229C6"/>
    <w:rsid w:val="00151C92"/>
    <w:rsid w:val="0015514F"/>
    <w:rsid w:val="001A6D1C"/>
    <w:rsid w:val="001B1A33"/>
    <w:rsid w:val="001B3867"/>
    <w:rsid w:val="00200281"/>
    <w:rsid w:val="00243A1A"/>
    <w:rsid w:val="00252D95"/>
    <w:rsid w:val="00261986"/>
    <w:rsid w:val="0028456E"/>
    <w:rsid w:val="00290577"/>
    <w:rsid w:val="00296EA5"/>
    <w:rsid w:val="002A3413"/>
    <w:rsid w:val="002C1D37"/>
    <w:rsid w:val="00305815"/>
    <w:rsid w:val="00322C11"/>
    <w:rsid w:val="003316FA"/>
    <w:rsid w:val="00372F64"/>
    <w:rsid w:val="00383876"/>
    <w:rsid w:val="00387003"/>
    <w:rsid w:val="003D2372"/>
    <w:rsid w:val="00417161"/>
    <w:rsid w:val="00433F75"/>
    <w:rsid w:val="00477D55"/>
    <w:rsid w:val="0049342A"/>
    <w:rsid w:val="00493E51"/>
    <w:rsid w:val="004A45A0"/>
    <w:rsid w:val="004C1FB0"/>
    <w:rsid w:val="004C473C"/>
    <w:rsid w:val="00505689"/>
    <w:rsid w:val="00577215"/>
    <w:rsid w:val="005F1F10"/>
    <w:rsid w:val="005F1F68"/>
    <w:rsid w:val="005F64BE"/>
    <w:rsid w:val="006036A8"/>
    <w:rsid w:val="006156EC"/>
    <w:rsid w:val="00637576"/>
    <w:rsid w:val="00651F23"/>
    <w:rsid w:val="00683D2C"/>
    <w:rsid w:val="00694DBB"/>
    <w:rsid w:val="00695993"/>
    <w:rsid w:val="006A4F1D"/>
    <w:rsid w:val="006F02D6"/>
    <w:rsid w:val="006F32C8"/>
    <w:rsid w:val="00703CE0"/>
    <w:rsid w:val="00705C7B"/>
    <w:rsid w:val="00710170"/>
    <w:rsid w:val="007129E5"/>
    <w:rsid w:val="00717502"/>
    <w:rsid w:val="007237BD"/>
    <w:rsid w:val="00745272"/>
    <w:rsid w:val="00771419"/>
    <w:rsid w:val="007B7050"/>
    <w:rsid w:val="007C37D2"/>
    <w:rsid w:val="007E0809"/>
    <w:rsid w:val="007E5875"/>
    <w:rsid w:val="00811604"/>
    <w:rsid w:val="008173E3"/>
    <w:rsid w:val="00817BE6"/>
    <w:rsid w:val="008410FF"/>
    <w:rsid w:val="00852328"/>
    <w:rsid w:val="008612F5"/>
    <w:rsid w:val="00875FD6"/>
    <w:rsid w:val="00891CFA"/>
    <w:rsid w:val="008960B2"/>
    <w:rsid w:val="008A205B"/>
    <w:rsid w:val="008D7778"/>
    <w:rsid w:val="009001C2"/>
    <w:rsid w:val="0092088B"/>
    <w:rsid w:val="009220CD"/>
    <w:rsid w:val="00933150"/>
    <w:rsid w:val="0095387D"/>
    <w:rsid w:val="009A2754"/>
    <w:rsid w:val="009F2D05"/>
    <w:rsid w:val="00A062B2"/>
    <w:rsid w:val="00A215C8"/>
    <w:rsid w:val="00A2695C"/>
    <w:rsid w:val="00A628A9"/>
    <w:rsid w:val="00A8107D"/>
    <w:rsid w:val="00A91AD6"/>
    <w:rsid w:val="00AB00FC"/>
    <w:rsid w:val="00AD4BBA"/>
    <w:rsid w:val="00B047B1"/>
    <w:rsid w:val="00B21EE0"/>
    <w:rsid w:val="00B503AA"/>
    <w:rsid w:val="00B546F4"/>
    <w:rsid w:val="00B55747"/>
    <w:rsid w:val="00B80AC3"/>
    <w:rsid w:val="00BD3C36"/>
    <w:rsid w:val="00BF5200"/>
    <w:rsid w:val="00C021A9"/>
    <w:rsid w:val="00C21D18"/>
    <w:rsid w:val="00C46177"/>
    <w:rsid w:val="00C52E1B"/>
    <w:rsid w:val="00C53504"/>
    <w:rsid w:val="00C542C1"/>
    <w:rsid w:val="00C57AA9"/>
    <w:rsid w:val="00C70ACC"/>
    <w:rsid w:val="00C83122"/>
    <w:rsid w:val="00C92FDE"/>
    <w:rsid w:val="00CC0157"/>
    <w:rsid w:val="00CD07CD"/>
    <w:rsid w:val="00CD673B"/>
    <w:rsid w:val="00CE5567"/>
    <w:rsid w:val="00D21FDD"/>
    <w:rsid w:val="00D549EA"/>
    <w:rsid w:val="00D728DC"/>
    <w:rsid w:val="00D81563"/>
    <w:rsid w:val="00D859AD"/>
    <w:rsid w:val="00DA065C"/>
    <w:rsid w:val="00DA6EB3"/>
    <w:rsid w:val="00DC1E4E"/>
    <w:rsid w:val="00DC3091"/>
    <w:rsid w:val="00DE2831"/>
    <w:rsid w:val="00DF7774"/>
    <w:rsid w:val="00E23963"/>
    <w:rsid w:val="00E43E0B"/>
    <w:rsid w:val="00E604E5"/>
    <w:rsid w:val="00E65880"/>
    <w:rsid w:val="00E847AC"/>
    <w:rsid w:val="00EC45E6"/>
    <w:rsid w:val="00ED48EF"/>
    <w:rsid w:val="00F1559F"/>
    <w:rsid w:val="00F4471C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8">
    <w:name w:val="heading 8"/>
    <w:basedOn w:val="a"/>
    <w:next w:val="a"/>
    <w:link w:val="80"/>
    <w:qFormat/>
    <w:rsid w:val="0041716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B503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03AA"/>
    <w:rPr>
      <w:sz w:val="16"/>
      <w:szCs w:val="16"/>
    </w:rPr>
  </w:style>
  <w:style w:type="character" w:customStyle="1" w:styleId="ad">
    <w:name w:val="Основной текст_"/>
    <w:link w:val="21"/>
    <w:rsid w:val="00B503A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B503AA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41716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7161"/>
  </w:style>
  <w:style w:type="character" w:customStyle="1" w:styleId="80">
    <w:name w:val="Заголовок 8 Знак"/>
    <w:basedOn w:val="a0"/>
    <w:link w:val="8"/>
    <w:rsid w:val="004171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45272"/>
  </w:style>
  <w:style w:type="paragraph" w:styleId="ae">
    <w:name w:val="Balloon Text"/>
    <w:basedOn w:val="a"/>
    <w:link w:val="af"/>
    <w:uiPriority w:val="99"/>
    <w:semiHidden/>
    <w:unhideWhenUsed/>
    <w:rsid w:val="0074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4">
    <w:name w:val="Сетка таблицы2"/>
    <w:basedOn w:val="a1"/>
    <w:next w:val="a3"/>
    <w:rsid w:val="0074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semiHidden/>
    <w:unhideWhenUsed/>
    <w:rsid w:val="00C542C1"/>
    <w:pPr>
      <w:spacing w:after="120"/>
    </w:pPr>
    <w:rPr>
      <w:rFonts w:ascii="Times New Roman" w:eastAsia="Calibri" w:hAnsi="Times New Roman" w:cs="Times New Roma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C542C1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8">
    <w:name w:val="heading 8"/>
    <w:basedOn w:val="a"/>
    <w:next w:val="a"/>
    <w:link w:val="80"/>
    <w:qFormat/>
    <w:rsid w:val="0041716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B503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03AA"/>
    <w:rPr>
      <w:sz w:val="16"/>
      <w:szCs w:val="16"/>
    </w:rPr>
  </w:style>
  <w:style w:type="character" w:customStyle="1" w:styleId="ad">
    <w:name w:val="Основной текст_"/>
    <w:link w:val="21"/>
    <w:rsid w:val="00B503A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B503AA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41716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7161"/>
  </w:style>
  <w:style w:type="character" w:customStyle="1" w:styleId="80">
    <w:name w:val="Заголовок 8 Знак"/>
    <w:basedOn w:val="a0"/>
    <w:link w:val="8"/>
    <w:rsid w:val="004171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45272"/>
  </w:style>
  <w:style w:type="paragraph" w:styleId="ae">
    <w:name w:val="Balloon Text"/>
    <w:basedOn w:val="a"/>
    <w:link w:val="af"/>
    <w:uiPriority w:val="99"/>
    <w:semiHidden/>
    <w:unhideWhenUsed/>
    <w:rsid w:val="0074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4">
    <w:name w:val="Сетка таблицы2"/>
    <w:basedOn w:val="a1"/>
    <w:next w:val="a3"/>
    <w:rsid w:val="0074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semiHidden/>
    <w:unhideWhenUsed/>
    <w:rsid w:val="00C542C1"/>
    <w:pPr>
      <w:spacing w:after="120"/>
    </w:pPr>
    <w:rPr>
      <w:rFonts w:ascii="Times New Roman" w:eastAsia="Calibri" w:hAnsi="Times New Roman" w:cs="Times New Roma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C542C1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F9BE-1FA2-4FF8-87A6-A304A45F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6165</Words>
  <Characters>35144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dcterms:created xsi:type="dcterms:W3CDTF">2020-09-07T04:15:00Z</dcterms:created>
  <dcterms:modified xsi:type="dcterms:W3CDTF">2020-09-07T04:15:00Z</dcterms:modified>
</cp:coreProperties>
</file>