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r>
        <w:t>Минобрнауки России</w:t>
      </w:r>
    </w:p>
    <w:p w:rsidR="007E6575" w:rsidRDefault="00713778">
      <w:pPr>
        <w:pStyle w:val="a3"/>
        <w:ind w:left="2166" w:right="2321" w:hanging="8"/>
        <w:jc w:val="center"/>
      </w:pPr>
      <w: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9F7FFD" w:rsidRDefault="001502C5" w:rsidP="001502C5">
      <w:pPr>
        <w:spacing w:before="218"/>
        <w:ind w:right="15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</w:p>
    <w:p w:rsidR="007E6575" w:rsidRDefault="00713778" w:rsidP="001502C5">
      <w:pPr>
        <w:spacing w:before="218"/>
        <w:ind w:right="154"/>
        <w:jc w:val="center"/>
        <w:rPr>
          <w:i/>
          <w:sz w:val="24"/>
        </w:rPr>
      </w:pPr>
      <w:r w:rsidRPr="001502C5">
        <w:rPr>
          <w:b/>
          <w:sz w:val="28"/>
          <w:szCs w:val="28"/>
        </w:rPr>
        <w:t xml:space="preserve"> </w:t>
      </w:r>
      <w:r w:rsidR="009F7FFD">
        <w:rPr>
          <w:b/>
          <w:sz w:val="28"/>
          <w:szCs w:val="28"/>
        </w:rPr>
        <w:t>«Научно-исследовательская работа (получение первичных навыков научно-исследовательской работы)»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учебная 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научно-исследовательская </w:t>
      </w:r>
      <w:r w:rsidR="00225257">
        <w:rPr>
          <w:i/>
          <w:sz w:val="24"/>
          <w:u w:val="single"/>
        </w:rPr>
        <w:t>работа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CE705C">
        <w:rPr>
          <w:i/>
          <w:sz w:val="24"/>
          <w:u w:val="single"/>
        </w:rPr>
        <w:t xml:space="preserve">Дошкольное </w:t>
      </w:r>
      <w:r>
        <w:rPr>
          <w:i/>
          <w:sz w:val="24"/>
          <w:u w:val="single"/>
        </w:rPr>
        <w:t xml:space="preserve"> образование</w:t>
      </w:r>
      <w:r w:rsidR="00126F58">
        <w:rPr>
          <w:i/>
          <w:sz w:val="24"/>
          <w:u w:val="single"/>
        </w:rPr>
        <w:t>, Начальное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Программа академического бакалавриата</w:t>
      </w:r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5E47C5">
        <w:rPr>
          <w:i/>
          <w:sz w:val="24"/>
          <w:u w:val="single"/>
        </w:rPr>
        <w:t>О</w:t>
      </w:r>
      <w:r>
        <w:rPr>
          <w:i/>
          <w:sz w:val="24"/>
          <w:u w:val="single"/>
        </w:rPr>
        <w:t>чная</w:t>
      </w:r>
      <w:r w:rsidR="005E47C5">
        <w:rPr>
          <w:i/>
          <w:sz w:val="24"/>
          <w:u w:val="single"/>
        </w:rPr>
        <w:t>/заочная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13778">
      <w:pPr>
        <w:pStyle w:val="a3"/>
        <w:spacing w:before="231"/>
        <w:ind w:left="0" w:right="155"/>
        <w:jc w:val="center"/>
      </w:pPr>
      <w:r>
        <w:t xml:space="preserve">Год набора </w:t>
      </w:r>
      <w:r w:rsidR="00015EAC">
        <w:t>2020</w:t>
      </w:r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</w:t>
      </w:r>
      <w:r w:rsidR="009F7FFD" w:rsidRPr="009F7FFD">
        <w:t>Научно-исследовательская работа (получение первичных навыков научно-исследовательской работы</w:t>
      </w:r>
      <w:r w:rsidRPr="000E4B2F">
        <w:t>»</w:t>
      </w:r>
      <w:r w:rsidR="00B563F4">
        <w:t>)</w:t>
      </w:r>
      <w:r>
        <w:t xml:space="preserve"> направлена на </w:t>
      </w:r>
      <w:r w:rsidR="00713778">
        <w:t xml:space="preserve">включение студентов в самостоятельную </w:t>
      </w:r>
      <w:r w:rsidR="00222D87">
        <w:t>исследовательскую деятельность</w:t>
      </w:r>
      <w:r w:rsidR="00713778">
        <w:t xml:space="preserve">, формирование опыта </w:t>
      </w:r>
      <w:r w:rsidR="00222D87">
        <w:t>аналитической и исследовательской работы</w:t>
      </w:r>
      <w:r w:rsidR="00713778">
        <w:t>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>к профессиональной деятельности и творческий подход к организац</w:t>
      </w:r>
      <w:r>
        <w:t xml:space="preserve">ии учебно-воспитательной работы на уровне </w:t>
      </w:r>
      <w:r w:rsidR="00222D87">
        <w:t>дошкольного</w:t>
      </w:r>
      <w:r>
        <w:t xml:space="preserve">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222D87">
        <w:rPr>
          <w:spacing w:val="-1"/>
        </w:rPr>
        <w:t xml:space="preserve">и научно-исследовательской </w:t>
      </w:r>
      <w:r w:rsidR="00713778">
        <w:t>деятельности</w:t>
      </w:r>
      <w:r w:rsidR="00713778">
        <w:rPr>
          <w:spacing w:val="-1"/>
        </w:rPr>
        <w:t xml:space="preserve"> 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</w:t>
      </w:r>
      <w:r w:rsidR="00222D87">
        <w:t xml:space="preserve">научно-исследовательской подготовки, </w:t>
      </w:r>
      <w:r w:rsidR="00713778">
        <w:t xml:space="preserve"> </w:t>
      </w:r>
      <w:r w:rsidR="00222D87">
        <w:t>изучения</w:t>
      </w:r>
      <w:r w:rsidR="00713778">
        <w:t xml:space="preserve"> и </w:t>
      </w:r>
      <w:r w:rsidR="00222D87">
        <w:t xml:space="preserve">теоретического </w:t>
      </w:r>
      <w:r w:rsidR="00713778">
        <w:t xml:space="preserve">анализа </w:t>
      </w:r>
      <w:r w:rsidR="00222D87">
        <w:t>психолого-педагогической литературы по проблеме собственного научного исследования</w:t>
      </w:r>
      <w:r w:rsidR="00713778">
        <w:t xml:space="preserve">, а также навыками </w:t>
      </w:r>
      <w:r w:rsidR="00222D87">
        <w:t>изложения результатов собственных исследований в виде тезисов научных статей.</w:t>
      </w:r>
    </w:p>
    <w:p w:rsidR="007E6575" w:rsidRDefault="00713778" w:rsidP="00222D87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  <w:r w:rsidR="00222D87">
        <w:t xml:space="preserve"> </w:t>
      </w:r>
      <w:r>
        <w:t>«Практики»</w:t>
      </w:r>
    </w:p>
    <w:p w:rsidR="00222D87" w:rsidRDefault="000E4B2F" w:rsidP="00222D87">
      <w:pPr>
        <w:pStyle w:val="a3"/>
        <w:ind w:left="878" w:right="170"/>
        <w:jc w:val="both"/>
      </w:pPr>
      <w:r>
        <w:t xml:space="preserve">Общая трудоемкость практики составляет </w:t>
      </w:r>
      <w:r w:rsidR="00E45F7F">
        <w:t>8  зачетных</w:t>
      </w:r>
      <w:r>
        <w:t xml:space="preserve"> единицы (</w:t>
      </w:r>
      <w:r w:rsidR="00E45F7F">
        <w:t>288</w:t>
      </w:r>
      <w:r>
        <w:t xml:space="preserve"> академических </w:t>
      </w:r>
      <w:r w:rsidR="00222D87">
        <w:t>ч</w:t>
      </w:r>
      <w:r>
        <w:t xml:space="preserve">аса). 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Практика проводится в </w:t>
      </w:r>
      <w:r w:rsidR="00015EAC">
        <w:t xml:space="preserve">1 </w:t>
      </w:r>
      <w:r>
        <w:t>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</w:t>
      </w:r>
      <w:r w:rsidR="00D50246">
        <w:rPr>
          <w:color w:val="000000"/>
          <w:sz w:val="24"/>
          <w:szCs w:val="24"/>
          <w:lang w:eastAsia="en-US" w:bidi="ar-SA"/>
        </w:rPr>
        <w:t>на базе Бузулукского гуманитарно-технологического института</w:t>
      </w:r>
      <w:r w:rsidR="00126F58">
        <w:rPr>
          <w:color w:val="000000"/>
          <w:sz w:val="24"/>
          <w:szCs w:val="24"/>
          <w:lang w:eastAsia="en-US" w:bidi="ar-SA"/>
        </w:rPr>
        <w:t>.</w:t>
      </w:r>
    </w:p>
    <w:p w:rsidR="00747EC2" w:rsidRPr="00B439C6" w:rsidRDefault="00747EC2" w:rsidP="00D5024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>. 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</w:p>
    <w:p w:rsidR="000840E5" w:rsidRPr="00D50246" w:rsidRDefault="000840E5" w:rsidP="00D5024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D50246"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="00322438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разрабатывает индивидуальные задания для обучающихся,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осуществляет контроль за соблюдением сроков проведения практики и соответствием ее содержания требованиям, установленным ОП ВО;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оценивает результаты прохождения практики обучающимися.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</w:t>
      </w:r>
      <w:r w:rsidR="00D50246">
        <w:rPr>
          <w:sz w:val="24"/>
          <w:szCs w:val="24"/>
          <w:lang w:eastAsia="x-none" w:bidi="ar-SA"/>
        </w:rPr>
        <w:t>5</w:t>
      </w:r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При проведении практики руководителем составляется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2.</w:t>
      </w:r>
      <w:r w:rsidR="00D50246">
        <w:rPr>
          <w:rFonts w:ascii="Times New Roman" w:hAnsi="Times New Roman" w:cs="Times New Roman"/>
          <w:sz w:val="24"/>
          <w:szCs w:val="24"/>
          <w:lang w:val="ru-RU" w:eastAsia="x-none"/>
        </w:rPr>
        <w:t>6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50246" w:rsidRPr="00D50246" w:rsidRDefault="00D5024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  <w:r>
        <w:t xml:space="preserve"> </w:t>
      </w:r>
      <w:r w:rsidR="003744A2">
        <w:t>осуществляет сбор, обобщение и анализ научно-</w:t>
      </w:r>
      <w:r w:rsidR="003744A2">
        <w:lastRenderedPageBreak/>
        <w:t>педагогической литературы по проблеме исследования, составляет библиографию по теме ВКР, определяет актуальность, значимость и степень разработанности темы, работает над определением методологического аппарата ВКР.</w:t>
      </w:r>
    </w:p>
    <w:p w:rsidR="008613CC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Внимание: Тему научно-педагогического направления выбираем, ориентируясь на тему будущей ВКР. (Можно использовать ПРИЛОЖЕНИЕ Ж)</w:t>
      </w:r>
    </w:p>
    <w:p w:rsidR="008613CC" w:rsidRPr="00322CBE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 w:rsidRPr="00322CBE">
        <w:rPr>
          <w:i/>
          <w:sz w:val="28"/>
          <w:szCs w:val="28"/>
        </w:rPr>
        <w:t>Этапы организации практики содержатся в рабочей программе по дисциплине.</w:t>
      </w:r>
    </w:p>
    <w:p w:rsidR="008613CC" w:rsidRDefault="008613CC" w:rsidP="00D24412">
      <w:pPr>
        <w:pStyle w:val="a3"/>
        <w:ind w:right="322" w:firstLine="708"/>
        <w:jc w:val="both"/>
        <w:rPr>
          <w:i/>
        </w:rPr>
      </w:pP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4.1 </w:t>
      </w:r>
      <w:r w:rsidRPr="00B96081">
        <w:rPr>
          <w:sz w:val="24"/>
          <w:szCs w:val="24"/>
          <w:lang w:eastAsia="en-US" w:bidi="ar-SA"/>
        </w:rPr>
        <w:t xml:space="preserve"> По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Pr="003744A2" w:rsidRDefault="003744A2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3744A2">
        <w:rPr>
          <w:sz w:val="24"/>
          <w:szCs w:val="24"/>
          <w:lang w:eastAsia="x-none" w:bidi="ar-SA"/>
        </w:rPr>
        <w:t>обоснование актуальности темы</w:t>
      </w:r>
      <w:r w:rsidR="002F0018" w:rsidRPr="003744A2">
        <w:rPr>
          <w:sz w:val="24"/>
          <w:szCs w:val="24"/>
        </w:rPr>
        <w:t>;</w:t>
      </w:r>
    </w:p>
    <w:p w:rsidR="00287E57" w:rsidRPr="003744A2" w:rsidRDefault="003744A2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9"/>
      </w:pPr>
      <w:r w:rsidRPr="003744A2">
        <w:rPr>
          <w:sz w:val="24"/>
          <w:szCs w:val="24"/>
          <w:lang w:eastAsia="x-none" w:bidi="ar-SA"/>
        </w:rPr>
        <w:t>степень разработанности проблемы (обобщение и анализ психолого-педагогической литературы и передового педагогического опыта);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</w:rPr>
        <w:t>определение методологического аппарата исследования (тема, цель, задачи, объект, предмет, гипотеза)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>
        <w:rPr>
          <w:sz w:val="24"/>
          <w:szCs w:val="24"/>
        </w:rPr>
        <w:t xml:space="preserve">проект научной статьи по исследуемой проблеме, содержащий теоретический анализ научной психолого-педагогической литературы. </w:t>
      </w:r>
    </w:p>
    <w:p w:rsidR="003F2EC3" w:rsidRPr="0047083D" w:rsidRDefault="003F2EC3" w:rsidP="000B60B5">
      <w:pPr>
        <w:pStyle w:val="a5"/>
        <w:widowControl/>
        <w:autoSpaceDE/>
        <w:autoSpaceDN/>
        <w:ind w:left="567" w:right="500" w:firstLine="850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  <w:lang w:eastAsia="x-none" w:bidi="ar-SA"/>
        </w:rPr>
        <w:t xml:space="preserve">4.1.5 Лист инструктажа </w:t>
      </w:r>
      <w:r w:rsidRPr="0047083D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47083D"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47083D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0B60B5">
      <w:pPr>
        <w:widowControl/>
        <w:autoSpaceDE/>
        <w:autoSpaceDN/>
        <w:ind w:left="567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</w:t>
      </w:r>
      <w:r w:rsidR="0047083D">
        <w:rPr>
          <w:sz w:val="24"/>
          <w:szCs w:val="24"/>
          <w:lang w:eastAsia="x-none" w:bidi="ar-SA"/>
        </w:rPr>
        <w:t>,</w:t>
      </w:r>
      <w:r>
        <w:rPr>
          <w:sz w:val="24"/>
          <w:szCs w:val="24"/>
          <w:lang w:eastAsia="x-none" w:bidi="ar-SA"/>
        </w:rPr>
        <w:t xml:space="preserve"> </w:t>
      </w:r>
      <w:r w:rsidR="009B0C95">
        <w:rPr>
          <w:sz w:val="24"/>
          <w:szCs w:val="24"/>
          <w:lang w:eastAsia="x-none" w:bidi="ar-SA"/>
        </w:rPr>
        <w:t>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 xml:space="preserve">ты выполнения заданий. </w:t>
      </w:r>
    </w:p>
    <w:p w:rsidR="00126F58" w:rsidRDefault="00126F58" w:rsidP="000B60B5">
      <w:pPr>
        <w:pStyle w:val="1"/>
        <w:spacing w:before="2" w:line="242" w:lineRule="auto"/>
        <w:ind w:left="567" w:right="500" w:firstLine="566"/>
      </w:pPr>
    </w:p>
    <w:p w:rsidR="009F7FFD" w:rsidRDefault="00713778" w:rsidP="000B60B5">
      <w:pPr>
        <w:pStyle w:val="1"/>
        <w:spacing w:before="2" w:line="242" w:lineRule="auto"/>
        <w:ind w:left="567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</w:p>
    <w:p w:rsidR="009F7FFD" w:rsidRDefault="009F7FFD" w:rsidP="000B60B5">
      <w:pPr>
        <w:pStyle w:val="1"/>
        <w:spacing w:before="2" w:line="242" w:lineRule="auto"/>
        <w:ind w:left="567" w:right="500" w:firstLine="566"/>
      </w:pPr>
    </w:p>
    <w:p w:rsidR="007E6575" w:rsidRPr="009F7FFD" w:rsidRDefault="00713778" w:rsidP="000B60B5">
      <w:pPr>
        <w:pStyle w:val="1"/>
        <w:spacing w:before="2" w:line="242" w:lineRule="auto"/>
        <w:ind w:left="567" w:right="500" w:firstLine="566"/>
        <w:rPr>
          <w:b w:val="0"/>
        </w:rPr>
      </w:pPr>
      <w:r w:rsidRPr="009F7FFD">
        <w:rPr>
          <w:b w:val="0"/>
        </w:rP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0B60B5">
      <w:pPr>
        <w:pStyle w:val="a3"/>
        <w:ind w:left="567"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225257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  <w:r w:rsidR="00225257" w:rsidRPr="00225257">
        <w:rPr>
          <w:lang w:eastAsia="x-none" w:bidi="ar-SA"/>
        </w:rPr>
        <w:t xml:space="preserve"> </w:t>
      </w:r>
    </w:p>
    <w:p w:rsidR="00225257" w:rsidRPr="000D54DE" w:rsidRDefault="00225257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лист инструктажа</w:t>
      </w:r>
    </w:p>
    <w:p w:rsidR="00C816C4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сведения о конкретно выполненной обучающимся работе в период практики</w:t>
      </w:r>
    </w:p>
    <w:p w:rsidR="00F34FE4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0B60B5">
      <w:pPr>
        <w:pStyle w:val="a3"/>
        <w:ind w:left="567" w:right="500" w:firstLine="566"/>
        <w:jc w:val="both"/>
      </w:pPr>
    </w:p>
    <w:p w:rsidR="000B60B5" w:rsidRDefault="000B60B5" w:rsidP="000B60B5">
      <w:pPr>
        <w:autoSpaceDE/>
        <w:autoSpaceDN/>
        <w:ind w:left="567" w:firstLine="709"/>
        <w:jc w:val="both"/>
        <w:rPr>
          <w:b/>
          <w:color w:val="000000"/>
          <w:spacing w:val="7"/>
          <w:sz w:val="24"/>
          <w:szCs w:val="24"/>
          <w:lang w:bidi="ar-SA"/>
        </w:rPr>
      </w:pPr>
    </w:p>
    <w:p w:rsidR="00451C68" w:rsidRPr="00451C68" w:rsidRDefault="00451C68" w:rsidP="000B60B5">
      <w:pPr>
        <w:autoSpaceDE/>
        <w:autoSpaceDN/>
        <w:ind w:left="567"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lastRenderedPageBreak/>
        <w:t>Методические указания по промежуточной аттестации по дисциплине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счѐт часов, отведенных на освоение соответствующей учебной дисциплины.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обучающихся и ее корректировку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сформированность умений применять полученные теоретические знания при решении практических задач;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сформированности   профессионально-ориентированных умений, навыков, компетенций.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 w:rsidSect="00222D87">
          <w:footerReference w:type="default" r:id="rId9"/>
          <w:pgSz w:w="11910" w:h="16840"/>
          <w:pgMar w:top="420" w:right="57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А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BC054E" w:rsidRDefault="00BC054E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</w:pPr>
    </w:p>
    <w:p w:rsidR="004A3969" w:rsidRPr="005E47C5" w:rsidRDefault="004A3969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Минобрнауки России</w:t>
      </w:r>
    </w:p>
    <w:p w:rsidR="004A3969" w:rsidRPr="005E47C5" w:rsidRDefault="004A3969" w:rsidP="00225257">
      <w:pPr>
        <w:pStyle w:val="a3"/>
        <w:tabs>
          <w:tab w:val="left" w:pos="10773"/>
        </w:tabs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Pr="005E47C5" w:rsidRDefault="004A3969" w:rsidP="00225257">
      <w:pPr>
        <w:pStyle w:val="1"/>
        <w:tabs>
          <w:tab w:val="left" w:pos="10773"/>
        </w:tabs>
        <w:spacing w:before="4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«Оренбургский государственный университет»</w:t>
      </w:r>
    </w:p>
    <w:p w:rsidR="004A3969" w:rsidRPr="005E47C5" w:rsidRDefault="004A3969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Факультет экономики и права</w:t>
      </w:r>
    </w:p>
    <w:p w:rsidR="00225257" w:rsidRPr="005E47C5" w:rsidRDefault="00225257" w:rsidP="004A3969">
      <w:pPr>
        <w:pStyle w:val="a3"/>
        <w:ind w:left="0" w:right="157"/>
        <w:jc w:val="center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 w:right="157"/>
        <w:jc w:val="center"/>
        <w:rPr>
          <w:i/>
          <w:sz w:val="28"/>
          <w:szCs w:val="28"/>
        </w:rPr>
      </w:pPr>
      <w:r w:rsidRPr="005E47C5">
        <w:rPr>
          <w:i/>
          <w:sz w:val="28"/>
          <w:szCs w:val="28"/>
        </w:rPr>
        <w:t>Кафедра педагогического образования</w:t>
      </w: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ОТЧЕТ </w:t>
      </w:r>
    </w:p>
    <w:p w:rsidR="00FE17D2" w:rsidRPr="005E47C5" w:rsidRDefault="00BC054E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  <w:r w:rsidRPr="005E47C5">
        <w:rPr>
          <w:sz w:val="28"/>
          <w:szCs w:val="28"/>
          <w:u w:val="single"/>
        </w:rPr>
        <w:t>Научно-исследовательская работа (получение первичных навыков научно-исследовательской работы)</w:t>
      </w:r>
    </w:p>
    <w:p w:rsidR="00285939" w:rsidRPr="005E47C5" w:rsidRDefault="00285939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</w:p>
    <w:p w:rsidR="00B73C18" w:rsidRPr="005E47C5" w:rsidRDefault="00285939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  <w:r w:rsidRPr="005E47C5">
        <w:rPr>
          <w:b w:val="0"/>
          <w:sz w:val="28"/>
          <w:szCs w:val="28"/>
        </w:rPr>
        <w:t>БГТИ (филиал) ОГУ 44.03.01.70</w:t>
      </w:r>
      <w:r w:rsidR="00015EAC" w:rsidRPr="005E47C5">
        <w:rPr>
          <w:b w:val="0"/>
          <w:sz w:val="28"/>
          <w:szCs w:val="28"/>
        </w:rPr>
        <w:t>21</w:t>
      </w:r>
      <w:r w:rsidR="00FE17D2" w:rsidRPr="005E47C5">
        <w:rPr>
          <w:b w:val="0"/>
          <w:sz w:val="28"/>
          <w:szCs w:val="28"/>
        </w:rPr>
        <w:t>.</w:t>
      </w:r>
      <w:r w:rsidR="00B73C18" w:rsidRPr="005E47C5">
        <w:rPr>
          <w:b w:val="0"/>
          <w:sz w:val="28"/>
          <w:szCs w:val="28"/>
          <w:lang w:val="en-US"/>
        </w:rPr>
        <w:t>XXX</w:t>
      </w:r>
      <w:r w:rsidR="00B73C18" w:rsidRPr="005E47C5">
        <w:rPr>
          <w:b w:val="0"/>
          <w:sz w:val="28"/>
          <w:szCs w:val="28"/>
        </w:rPr>
        <w:t xml:space="preserve"> </w:t>
      </w:r>
      <w:r w:rsidR="00B73C18" w:rsidRPr="005E47C5">
        <w:rPr>
          <w:b w:val="0"/>
          <w:sz w:val="28"/>
          <w:szCs w:val="28"/>
          <w:vertAlign w:val="subscript"/>
        </w:rPr>
        <w:t xml:space="preserve">(номер зачетной книжки). </w:t>
      </w:r>
      <w:r w:rsidR="00B73C18" w:rsidRPr="005E47C5">
        <w:rPr>
          <w:b w:val="0"/>
          <w:sz w:val="28"/>
          <w:szCs w:val="28"/>
        </w:rPr>
        <w:t>П</w:t>
      </w: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</w:p>
    <w:p w:rsidR="00FE17D2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  <w:r w:rsidRPr="005E47C5">
        <w:rPr>
          <w:b w:val="0"/>
          <w:sz w:val="28"/>
          <w:szCs w:val="28"/>
          <w:vertAlign w:val="subscript"/>
        </w:rPr>
        <w:t xml:space="preserve">                                                                                           </w:t>
      </w: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>Руководитель от кафедры</w:t>
            </w:r>
          </w:p>
          <w:p w:rsidR="005235B3" w:rsidRPr="005E47C5" w:rsidRDefault="005235B3" w:rsidP="00225257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канд. </w:t>
            </w:r>
            <w:r w:rsidR="00126F58" w:rsidRPr="005E47C5">
              <w:rPr>
                <w:sz w:val="28"/>
                <w:szCs w:val="28"/>
              </w:rPr>
              <w:t>пед.</w:t>
            </w:r>
            <w:r w:rsidRPr="005E47C5">
              <w:rPr>
                <w:sz w:val="28"/>
                <w:szCs w:val="28"/>
              </w:rPr>
              <w:t xml:space="preserve"> наук.   </w:t>
            </w:r>
          </w:p>
        </w:tc>
        <w:tc>
          <w:tcPr>
            <w:tcW w:w="3260" w:type="dxa"/>
          </w:tcPr>
          <w:p w:rsidR="005235B3" w:rsidRPr="005E47C5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  <w:p w:rsidR="005235B3" w:rsidRPr="005E47C5" w:rsidRDefault="005235B3" w:rsidP="00225257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_______________ </w:t>
            </w:r>
          </w:p>
        </w:tc>
        <w:tc>
          <w:tcPr>
            <w:tcW w:w="3585" w:type="dxa"/>
          </w:tcPr>
          <w:p w:rsidR="005235B3" w:rsidRPr="005E47C5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   </w:t>
            </w:r>
          </w:p>
          <w:p w:rsidR="005235B3" w:rsidRPr="005E47C5" w:rsidRDefault="005235B3" w:rsidP="00126F58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</w:t>
            </w:r>
            <w:r w:rsidR="00126F58" w:rsidRPr="005E47C5">
              <w:rPr>
                <w:b w:val="0"/>
                <w:sz w:val="28"/>
                <w:szCs w:val="28"/>
                <w:u w:val="single"/>
              </w:rPr>
              <w:t>Н.А. Гаврилова</w:t>
            </w:r>
            <w:r w:rsidRPr="005E47C5">
              <w:rPr>
                <w:sz w:val="28"/>
                <w:szCs w:val="28"/>
              </w:rPr>
              <w:t xml:space="preserve"> </w:t>
            </w:r>
          </w:p>
        </w:tc>
      </w:tr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  <w:tc>
          <w:tcPr>
            <w:tcW w:w="3585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</w:tr>
      <w:tr w:rsidR="00401C72" w:rsidRPr="005E47C5" w:rsidTr="00401C72">
        <w:tc>
          <w:tcPr>
            <w:tcW w:w="3717" w:type="dxa"/>
          </w:tcPr>
          <w:p w:rsidR="00951B8A" w:rsidRPr="005E47C5" w:rsidRDefault="00951B8A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</w:p>
          <w:p w:rsidR="00401C72" w:rsidRPr="005E47C5" w:rsidRDefault="00401C72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Студент группы </w:t>
            </w:r>
          </w:p>
        </w:tc>
        <w:tc>
          <w:tcPr>
            <w:tcW w:w="3260" w:type="dxa"/>
          </w:tcPr>
          <w:p w:rsidR="00225257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</w:t>
            </w:r>
          </w:p>
        </w:tc>
        <w:tc>
          <w:tcPr>
            <w:tcW w:w="3585" w:type="dxa"/>
          </w:tcPr>
          <w:p w:rsidR="00225257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_______________________</w:t>
            </w:r>
          </w:p>
        </w:tc>
      </w:tr>
    </w:tbl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Бузулук </w:t>
      </w:r>
      <w:r w:rsidR="00826EF6" w:rsidRPr="005E47C5">
        <w:rPr>
          <w:sz w:val="28"/>
          <w:szCs w:val="28"/>
        </w:rPr>
        <w:t>202</w:t>
      </w:r>
      <w:r w:rsidR="00530584">
        <w:rPr>
          <w:sz w:val="28"/>
          <w:szCs w:val="28"/>
        </w:rPr>
        <w:t>_</w:t>
      </w:r>
    </w:p>
    <w:p w:rsidR="005E47C5" w:rsidRDefault="005E47C5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9D6D35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lastRenderedPageBreak/>
        <w:t>Приложение Б (обязательное)</w:t>
      </w:r>
    </w:p>
    <w:p w:rsidR="00401C72" w:rsidRPr="009D6D35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</w:rPr>
      </w:pPr>
    </w:p>
    <w:p w:rsidR="00401C72" w:rsidRPr="009D6D35" w:rsidRDefault="00401C72" w:rsidP="00114FF2">
      <w:pPr>
        <w:pStyle w:val="1"/>
        <w:tabs>
          <w:tab w:val="left" w:pos="1059"/>
          <w:tab w:val="left" w:pos="963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t>Содержание</w:t>
      </w:r>
      <w:r w:rsidR="00FC2756" w:rsidRPr="009D6D35">
        <w:rPr>
          <w:sz w:val="28"/>
          <w:szCs w:val="28"/>
        </w:rPr>
        <w:t xml:space="preserve"> и структура практики</w:t>
      </w:r>
    </w:p>
    <w:p w:rsidR="00225257" w:rsidRPr="009D6D35" w:rsidRDefault="00225257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10096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Индивидуальное задание на практику</w:t>
            </w:r>
            <w:r w:rsidR="009D6D35">
              <w:rPr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567" w:type="dxa"/>
          </w:tcPr>
          <w:p w:rsidR="00225257" w:rsidRPr="009D6D35" w:rsidRDefault="00225257" w:rsidP="0047083D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Рабочий</w:t>
            </w:r>
            <w:r w:rsidR="00225257" w:rsidRPr="009D6D35">
              <w:rPr>
                <w:b w:val="0"/>
                <w:sz w:val="28"/>
                <w:szCs w:val="28"/>
                <w:lang w:val="x-none" w:eastAsia="x-none" w:bidi="ar-SA"/>
              </w:rPr>
              <w:t xml:space="preserve"> график (план) проведения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  <w:lang w:eastAsia="x-none" w:bidi="ar-SA"/>
              </w:rPr>
              <w:t>Характеристика – отзыв руководителя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…………………………...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 w:right="-108"/>
              <w:rPr>
                <w:b w:val="0"/>
                <w:sz w:val="28"/>
                <w:szCs w:val="28"/>
                <w:lang w:eastAsia="x-none" w:bidi="ar-SA"/>
              </w:rPr>
            </w:pPr>
            <w:r>
              <w:rPr>
                <w:b w:val="0"/>
                <w:sz w:val="28"/>
                <w:szCs w:val="28"/>
                <w:lang w:eastAsia="x-none" w:bidi="ar-SA"/>
              </w:rPr>
              <w:t>Дневник</w:t>
            </w:r>
            <w:r w:rsidR="00225257" w:rsidRPr="009D6D35">
              <w:rPr>
                <w:b w:val="0"/>
                <w:sz w:val="28"/>
                <w:szCs w:val="28"/>
                <w:lang w:eastAsia="x-none" w:bidi="ar-SA"/>
              </w:rPr>
              <w:t xml:space="preserve"> прохождения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Результаты аналитической деятельности</w:t>
            </w:r>
            <w:r w:rsidR="009D6D35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225257" w:rsidRPr="009D6D35" w:rsidRDefault="00225257" w:rsidP="009D6D35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Проект научной с</w:t>
            </w:r>
            <w:r w:rsidR="009D6D35">
              <w:rPr>
                <w:b w:val="0"/>
                <w:sz w:val="28"/>
                <w:szCs w:val="28"/>
              </w:rPr>
              <w:t>татьи на тему «_____________________»……………….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FC01E0" w:rsidRPr="009D6D35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9D6D3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114FF2">
      <w:pPr>
        <w:pStyle w:val="1"/>
        <w:tabs>
          <w:tab w:val="left" w:pos="1059"/>
        </w:tabs>
        <w:spacing w:before="63"/>
        <w:ind w:left="644" w:right="3"/>
        <w:jc w:val="center"/>
      </w:pPr>
      <w:r>
        <w:lastRenderedPageBreak/>
        <w:t>Приложение В (обязательное)</w:t>
      </w:r>
    </w:p>
    <w:p w:rsidR="006749F3" w:rsidRPr="008613CC" w:rsidRDefault="006749F3" w:rsidP="00114FF2">
      <w:pPr>
        <w:pStyle w:val="a3"/>
        <w:ind w:right="3" w:firstLine="566"/>
        <w:jc w:val="center"/>
        <w:rPr>
          <w:b/>
          <w:sz w:val="32"/>
          <w:szCs w:val="32"/>
        </w:rPr>
      </w:pPr>
      <w:r w:rsidRPr="008613CC">
        <w:rPr>
          <w:b/>
          <w:sz w:val="32"/>
          <w:szCs w:val="32"/>
        </w:rPr>
        <w:t>Индивидуальное задание на практику</w:t>
      </w:r>
    </w:p>
    <w:p w:rsidR="008D396B" w:rsidRPr="008613CC" w:rsidRDefault="008D396B" w:rsidP="00114FF2">
      <w:pPr>
        <w:pStyle w:val="a3"/>
        <w:ind w:left="0" w:right="3" w:firstLine="709"/>
        <w:jc w:val="center"/>
        <w:rPr>
          <w:sz w:val="32"/>
          <w:szCs w:val="32"/>
        </w:rPr>
      </w:pPr>
    </w:p>
    <w:p w:rsidR="006749F3" w:rsidRPr="008613CC" w:rsidRDefault="006749F3" w:rsidP="00114FF2">
      <w:pPr>
        <w:pStyle w:val="a3"/>
        <w:ind w:left="0" w:right="3" w:firstLine="709"/>
        <w:jc w:val="center"/>
      </w:pPr>
      <w:r w:rsidRPr="008613CC"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Pr="008613CC" w:rsidRDefault="006749F3" w:rsidP="00114FF2">
      <w:pPr>
        <w:pStyle w:val="1"/>
        <w:spacing w:before="4"/>
        <w:ind w:left="0" w:right="3" w:firstLine="709"/>
        <w:jc w:val="center"/>
      </w:pPr>
      <w:r w:rsidRPr="008613CC">
        <w:t>«Оренбургский государственный университет»</w:t>
      </w:r>
    </w:p>
    <w:p w:rsidR="006749F3" w:rsidRPr="008613CC" w:rsidRDefault="006749F3" w:rsidP="00114FF2">
      <w:pPr>
        <w:pStyle w:val="a3"/>
        <w:spacing w:before="7"/>
        <w:ind w:left="0" w:right="3"/>
        <w:rPr>
          <w:b/>
        </w:rPr>
      </w:pPr>
    </w:p>
    <w:p w:rsidR="006749F3" w:rsidRPr="008613CC" w:rsidRDefault="006749F3" w:rsidP="00114FF2">
      <w:pPr>
        <w:pStyle w:val="a3"/>
        <w:ind w:left="0" w:right="3"/>
        <w:jc w:val="center"/>
      </w:pPr>
      <w:r w:rsidRPr="008613CC">
        <w:t>Кафедра педагогического образования</w:t>
      </w:r>
    </w:p>
    <w:p w:rsidR="006749F3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</w:p>
    <w:p w:rsidR="00285939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 w:rsidRPr="008613CC">
        <w:rPr>
          <w:b/>
          <w:sz w:val="24"/>
          <w:szCs w:val="24"/>
          <w:lang w:eastAsia="en-US" w:bidi="ar-SA"/>
        </w:rPr>
        <w:t xml:space="preserve"> </w:t>
      </w:r>
    </w:p>
    <w:p w:rsidR="006749F3" w:rsidRPr="008613CC" w:rsidRDefault="00285939" w:rsidP="00114FF2">
      <w:pPr>
        <w:widowControl/>
        <w:autoSpaceDE/>
        <w:autoSpaceDN/>
        <w:ind w:right="3"/>
        <w:jc w:val="center"/>
        <w:rPr>
          <w:b/>
          <w:caps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«</w:t>
      </w:r>
      <w:r w:rsidRPr="008613CC">
        <w:rPr>
          <w:b/>
          <w:caps/>
          <w:sz w:val="24"/>
          <w:szCs w:val="24"/>
          <w:lang w:eastAsia="en-US" w:bidi="ar-SA"/>
        </w:rPr>
        <w:t>Научно-исследовательская работа (получение первичных навыков научно-исследовательской работы)»</w:t>
      </w:r>
    </w:p>
    <w:p w:rsidR="00071F6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Вид, тип практики</w:t>
      </w:r>
      <w:r w:rsidR="00FC2756" w:rsidRPr="008613CC">
        <w:rPr>
          <w:bCs/>
          <w:sz w:val="24"/>
          <w:szCs w:val="24"/>
          <w:lang w:eastAsia="en-US" w:bidi="ar-SA"/>
        </w:rPr>
        <w:t xml:space="preserve">: </w:t>
      </w:r>
      <w:r w:rsidR="00826EF6" w:rsidRPr="008613CC">
        <w:rPr>
          <w:bCs/>
          <w:sz w:val="24"/>
          <w:szCs w:val="24"/>
          <w:lang w:eastAsia="en-US" w:bidi="ar-SA"/>
        </w:rPr>
        <w:t>учебная</w:t>
      </w:r>
    </w:p>
    <w:p w:rsidR="002C1A5B" w:rsidRPr="008613CC" w:rsidRDefault="002C1A5B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Курс </w:t>
      </w:r>
      <w:r w:rsidR="00826EF6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val="en-US" w:eastAsia="en-US" w:bidi="ar-SA"/>
        </w:rPr>
        <w:t>I</w:t>
      </w:r>
    </w:p>
    <w:p w:rsidR="00865B5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Факультет </w:t>
      </w:r>
      <w:r w:rsidR="00865B54" w:rsidRPr="008613CC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Форма обучения </w:t>
      </w:r>
      <w:r w:rsidR="00826EF6" w:rsidRPr="008613CC">
        <w:rPr>
          <w:bCs/>
          <w:sz w:val="24"/>
          <w:szCs w:val="24"/>
          <w:lang w:eastAsia="en-US" w:bidi="ar-SA"/>
        </w:rPr>
        <w:t>заочная</w:t>
      </w:r>
    </w:p>
    <w:p w:rsidR="006749F3" w:rsidRPr="008613CC" w:rsidRDefault="006749F3" w:rsidP="00114FF2">
      <w:pPr>
        <w:widowControl/>
        <w:autoSpaceDE/>
        <w:autoSpaceDN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2C1A5B" w:rsidRPr="008613CC">
        <w:rPr>
          <w:bCs/>
          <w:sz w:val="24"/>
          <w:szCs w:val="24"/>
          <w:lang w:eastAsia="en-US" w:bidi="ar-SA"/>
        </w:rPr>
        <w:t xml:space="preserve"> </w:t>
      </w:r>
      <w:r w:rsidR="00865B54" w:rsidRPr="008613CC">
        <w:rPr>
          <w:bCs/>
          <w:sz w:val="24"/>
          <w:szCs w:val="24"/>
          <w:lang w:eastAsia="en-US" w:bidi="ar-SA"/>
        </w:rPr>
        <w:t xml:space="preserve">44.03.01 Педагогическое образования профиль </w:t>
      </w:r>
      <w:r w:rsidR="00826EF6" w:rsidRPr="008613CC">
        <w:rPr>
          <w:bCs/>
          <w:sz w:val="24"/>
          <w:szCs w:val="24"/>
          <w:lang w:eastAsia="en-US" w:bidi="ar-SA"/>
        </w:rPr>
        <w:t>(</w:t>
      </w:r>
      <w:r w:rsidR="00865B54" w:rsidRPr="008613CC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826EF6" w:rsidRPr="008613CC">
        <w:rPr>
          <w:bCs/>
          <w:sz w:val="24"/>
          <w:szCs w:val="24"/>
          <w:lang w:eastAsia="en-US" w:bidi="ar-SA"/>
        </w:rPr>
        <w:t xml:space="preserve"> дошкольное образование)</w:t>
      </w:r>
    </w:p>
    <w:p w:rsidR="006749F3" w:rsidRDefault="006749F3" w:rsidP="00114FF2">
      <w:pPr>
        <w:widowControl/>
        <w:autoSpaceDE/>
        <w:autoSpaceDN/>
        <w:spacing w:before="24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</w:t>
      </w:r>
      <w:r>
        <w:rPr>
          <w:bCs/>
          <w:sz w:val="24"/>
          <w:szCs w:val="24"/>
          <w:lang w:eastAsia="en-US" w:bidi="ar-SA"/>
        </w:rPr>
        <w:t>проа</w:t>
      </w:r>
      <w:r w:rsidRPr="00D0149A">
        <w:rPr>
          <w:bCs/>
          <w:sz w:val="24"/>
          <w:szCs w:val="24"/>
          <w:lang w:eastAsia="en-US" w:bidi="ar-SA"/>
        </w:rPr>
        <w:t>нализ</w:t>
      </w:r>
      <w:r>
        <w:rPr>
          <w:bCs/>
          <w:sz w:val="24"/>
          <w:szCs w:val="24"/>
          <w:lang w:eastAsia="en-US" w:bidi="ar-SA"/>
        </w:rPr>
        <w:t>ировать</w:t>
      </w:r>
      <w:r w:rsidRPr="00D0149A">
        <w:rPr>
          <w:bCs/>
          <w:sz w:val="24"/>
          <w:szCs w:val="24"/>
          <w:lang w:eastAsia="en-US" w:bidi="ar-SA"/>
        </w:rPr>
        <w:t xml:space="preserve"> Профессиональн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Федеральн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государственн</w:t>
      </w:r>
      <w:r>
        <w:rPr>
          <w:bCs/>
          <w:sz w:val="24"/>
          <w:szCs w:val="24"/>
          <w:lang w:eastAsia="en-US" w:bidi="ar-SA"/>
        </w:rPr>
        <w:t xml:space="preserve">ый образовательный </w:t>
      </w:r>
      <w:r w:rsidRPr="00D0149A">
        <w:rPr>
          <w:bCs/>
          <w:sz w:val="24"/>
          <w:szCs w:val="24"/>
          <w:lang w:eastAsia="en-US" w:bidi="ar-SA"/>
        </w:rPr>
        <w:t>стандарт (дошкольного, начального) образования ФГОС ДО/НО с позиции ………………………………………………….</w:t>
      </w:r>
      <w:r>
        <w:rPr>
          <w:bCs/>
          <w:sz w:val="24"/>
          <w:szCs w:val="24"/>
          <w:lang w:eastAsia="en-US" w:bidi="ar-SA"/>
        </w:rPr>
        <w:t xml:space="preserve"> (выбранная тема)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ФЗ «Об образовании в Российской Федерации». </w:t>
      </w:r>
      <w:r>
        <w:rPr>
          <w:bCs/>
          <w:sz w:val="24"/>
          <w:szCs w:val="24"/>
          <w:lang w:eastAsia="en-US" w:bidi="ar-SA"/>
        </w:rPr>
        <w:t>Проанализировать</w:t>
      </w:r>
      <w:r w:rsidRPr="00D0149A">
        <w:rPr>
          <w:bCs/>
          <w:sz w:val="24"/>
          <w:szCs w:val="24"/>
          <w:lang w:eastAsia="en-US" w:bidi="ar-SA"/>
        </w:rPr>
        <w:t xml:space="preserve"> основны</w:t>
      </w:r>
      <w:r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положени</w:t>
      </w:r>
      <w:r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>, касающи</w:t>
      </w:r>
      <w:r>
        <w:rPr>
          <w:bCs/>
          <w:sz w:val="24"/>
          <w:szCs w:val="24"/>
          <w:lang w:eastAsia="en-US" w:bidi="ar-SA"/>
        </w:rPr>
        <w:t>еся</w:t>
      </w:r>
      <w:r w:rsidRPr="00D0149A">
        <w:rPr>
          <w:bCs/>
          <w:sz w:val="24"/>
          <w:szCs w:val="24"/>
          <w:lang w:eastAsia="en-US" w:bidi="ar-SA"/>
        </w:rPr>
        <w:t xml:space="preserve"> организации педагогического процесса на уровне начального (дошкольного)  образования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114FF2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Представить анализ</w:t>
      </w:r>
      <w:r w:rsidR="00D0149A" w:rsidRPr="00D0149A">
        <w:rPr>
          <w:bCs/>
          <w:sz w:val="24"/>
          <w:szCs w:val="24"/>
          <w:lang w:eastAsia="en-US" w:bidi="ar-SA"/>
        </w:rPr>
        <w:t xml:space="preserve">  образовательных программ дошкольного (начального) образования</w:t>
      </w:r>
      <w:r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наиболее перспективны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и актуальны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направлени</w:t>
      </w:r>
      <w:r w:rsidR="00114FF2"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 xml:space="preserve"> педагогических исследований в области дошкольной педагогики (педагогики начального общего образования)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обоснова</w:t>
      </w:r>
      <w:r w:rsidR="00114FF2">
        <w:rPr>
          <w:bCs/>
          <w:sz w:val="24"/>
          <w:szCs w:val="24"/>
          <w:lang w:eastAsia="en-US" w:bidi="ar-SA"/>
        </w:rPr>
        <w:t>ть</w:t>
      </w:r>
      <w:r w:rsidRPr="00D0149A">
        <w:rPr>
          <w:bCs/>
          <w:sz w:val="24"/>
          <w:szCs w:val="24"/>
          <w:lang w:eastAsia="en-US" w:bidi="ar-SA"/>
        </w:rPr>
        <w:t xml:space="preserve"> тем</w:t>
      </w:r>
      <w:r w:rsidR="00114FF2">
        <w:rPr>
          <w:bCs/>
          <w:sz w:val="24"/>
          <w:szCs w:val="24"/>
          <w:lang w:eastAsia="en-US" w:bidi="ar-SA"/>
        </w:rPr>
        <w:t>у</w:t>
      </w:r>
      <w:r w:rsidRPr="00D0149A">
        <w:rPr>
          <w:bCs/>
          <w:sz w:val="24"/>
          <w:szCs w:val="24"/>
          <w:lang w:eastAsia="en-US" w:bidi="ar-SA"/>
        </w:rPr>
        <w:t xml:space="preserve"> научного исследования. Состав</w:t>
      </w:r>
      <w:r w:rsidR="00114FF2">
        <w:rPr>
          <w:bCs/>
          <w:sz w:val="24"/>
          <w:szCs w:val="24"/>
          <w:lang w:eastAsia="en-US" w:bidi="ar-SA"/>
        </w:rPr>
        <w:t>ить библиографию</w:t>
      </w:r>
      <w:r w:rsidRPr="00D0149A">
        <w:rPr>
          <w:bCs/>
          <w:sz w:val="24"/>
          <w:szCs w:val="24"/>
          <w:lang w:eastAsia="en-US" w:bidi="ar-SA"/>
        </w:rPr>
        <w:t>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Определить актуальность и значимость проблемы педагогического исследования</w:t>
      </w:r>
      <w:r w:rsidR="000B60B5">
        <w:rPr>
          <w:rFonts w:eastAsia="Calibri"/>
          <w:bCs/>
          <w:sz w:val="24"/>
          <w:szCs w:val="24"/>
          <w:lang w:bidi="ar-SA"/>
        </w:rPr>
        <w:t xml:space="preserve"> </w:t>
      </w:r>
      <w:r w:rsidRPr="008613CC">
        <w:rPr>
          <w:rFonts w:eastAsia="Calibri"/>
          <w:bCs/>
          <w:sz w:val="24"/>
          <w:szCs w:val="24"/>
          <w:lang w:bidi="ar-SA"/>
        </w:rPr>
        <w:t>«………………………………………………………………………………………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…………..</w:t>
      </w:r>
      <w:r w:rsidRPr="008613CC">
        <w:rPr>
          <w:rFonts w:eastAsia="Calibri"/>
          <w:bCs/>
          <w:sz w:val="24"/>
          <w:szCs w:val="24"/>
          <w:lang w:bidi="ar-SA"/>
        </w:rPr>
        <w:t>.</w:t>
      </w:r>
      <w:r w:rsidR="000B60B5">
        <w:rPr>
          <w:rFonts w:eastAsia="Calibri"/>
          <w:bCs/>
          <w:sz w:val="24"/>
          <w:szCs w:val="24"/>
          <w:lang w:bidi="ar-SA"/>
        </w:rPr>
        <w:t>..........</w:t>
      </w:r>
      <w:r w:rsidR="00826EF6" w:rsidRPr="008613CC">
        <w:rPr>
          <w:rFonts w:eastAsia="Calibri"/>
          <w:bCs/>
          <w:sz w:val="24"/>
          <w:szCs w:val="24"/>
          <w:lang w:bidi="ar-SA"/>
        </w:rPr>
        <w:t>.</w:t>
      </w:r>
      <w:r w:rsidRPr="008613CC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114FF2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114FF2">
        <w:rPr>
          <w:rFonts w:eastAsia="Calibri"/>
          <w:bCs/>
          <w:sz w:val="24"/>
          <w:szCs w:val="24"/>
          <w:lang w:bidi="ar-SA"/>
        </w:rPr>
        <w:t>Представить степень разработанности проблемы «……</w:t>
      </w:r>
      <w:r w:rsidR="00826EF6" w:rsidRPr="00114FF2">
        <w:rPr>
          <w:rFonts w:eastAsia="Calibri"/>
          <w:bCs/>
          <w:sz w:val="24"/>
          <w:szCs w:val="24"/>
          <w:lang w:bidi="ar-SA"/>
        </w:rPr>
        <w:t>…………………………………..</w:t>
      </w:r>
      <w:r w:rsidRPr="00114FF2">
        <w:rPr>
          <w:rFonts w:eastAsia="Calibri"/>
          <w:bCs/>
          <w:sz w:val="24"/>
          <w:szCs w:val="24"/>
          <w:lang w:bidi="ar-SA"/>
        </w:rPr>
        <w:t>»</w:t>
      </w:r>
      <w:r w:rsidR="00114FF2" w:rsidRPr="00114FF2">
        <w:rPr>
          <w:rFonts w:eastAsia="Calibri"/>
          <w:bCs/>
          <w:sz w:val="24"/>
          <w:szCs w:val="24"/>
          <w:lang w:bidi="ar-SA"/>
        </w:rPr>
        <w:t xml:space="preserve"> </w:t>
      </w:r>
      <w:r w:rsidRPr="00114FF2">
        <w:rPr>
          <w:rFonts w:eastAsia="Calibri"/>
          <w:bCs/>
          <w:sz w:val="24"/>
          <w:szCs w:val="24"/>
          <w:lang w:bidi="ar-SA"/>
        </w:rPr>
        <w:t>в психолого-педагогической литературе.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 xml:space="preserve">Определить методологический аппарат исследования на тему </w:t>
      </w:r>
      <w:r w:rsidR="00826EF6" w:rsidRPr="008613CC">
        <w:rPr>
          <w:rFonts w:eastAsia="Calibri"/>
          <w:bCs/>
          <w:sz w:val="24"/>
          <w:szCs w:val="24"/>
          <w:lang w:bidi="ar-SA"/>
        </w:rPr>
        <w:t>«</w:t>
      </w:r>
      <w:r w:rsidRPr="008613CC">
        <w:rPr>
          <w:rFonts w:eastAsia="Calibri"/>
          <w:bCs/>
          <w:sz w:val="24"/>
          <w:szCs w:val="24"/>
          <w:lang w:bidi="ar-SA"/>
        </w:rPr>
        <w:t>……………………………………</w:t>
      </w:r>
      <w:r w:rsidR="000B60B5">
        <w:rPr>
          <w:rFonts w:eastAsia="Calibri"/>
          <w:bCs/>
          <w:sz w:val="24"/>
          <w:szCs w:val="24"/>
          <w:lang w:bidi="ar-SA"/>
        </w:rPr>
        <w:t>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eastAsia="en-US"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Разработать проект научной статьи по проблеме ………………………………. для публикации в материалах научно-практической конференции</w:t>
      </w:r>
    </w:p>
    <w:p w:rsidR="00114FF2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 xml:space="preserve">института </w:t>
      </w:r>
      <w:r w:rsidRPr="008613CC">
        <w:rPr>
          <w:bCs/>
          <w:sz w:val="24"/>
          <w:szCs w:val="24"/>
          <w:lang w:eastAsia="en-US" w:bidi="ar-SA"/>
        </w:rPr>
        <w:t>______________________ _</w:t>
      </w:r>
      <w:r w:rsidR="00826EF6" w:rsidRPr="008613CC">
        <w:rPr>
          <w:bCs/>
          <w:sz w:val="24"/>
          <w:szCs w:val="24"/>
          <w:lang w:eastAsia="en-US" w:bidi="ar-SA"/>
        </w:rPr>
        <w:t xml:space="preserve">       Н.А. Гаврилова</w:t>
      </w:r>
    </w:p>
    <w:p w:rsidR="006749F3" w:rsidRPr="00114FF2" w:rsidRDefault="00114FF2" w:rsidP="00114FF2">
      <w:pPr>
        <w:widowControl/>
        <w:autoSpaceDE/>
        <w:autoSpaceDN/>
        <w:spacing w:before="120"/>
        <w:ind w:right="3"/>
        <w:rPr>
          <w:b/>
          <w:sz w:val="24"/>
          <w:szCs w:val="24"/>
          <w:lang w:eastAsia="en-US" w:bidi="ar-SA"/>
        </w:rPr>
      </w:pPr>
      <w:r w:rsidRPr="00114FF2">
        <w:rPr>
          <w:b/>
          <w:bCs/>
          <w:sz w:val="24"/>
          <w:szCs w:val="24"/>
          <w:lang w:eastAsia="en-US" w:bidi="ar-SA"/>
        </w:rPr>
        <w:t>Ознакомлен</w:t>
      </w:r>
      <w:r w:rsidR="006749F3" w:rsidRPr="00114FF2">
        <w:rPr>
          <w:b/>
          <w:sz w:val="24"/>
          <w:szCs w:val="24"/>
          <w:lang w:eastAsia="en-US" w:bidi="ar-SA"/>
        </w:rPr>
        <w:t>:</w:t>
      </w: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</w:t>
      </w:r>
      <w:r w:rsidR="00D0149A">
        <w:rPr>
          <w:bCs/>
          <w:sz w:val="24"/>
          <w:szCs w:val="24"/>
          <w:lang w:eastAsia="en-US" w:bidi="ar-SA"/>
        </w:rPr>
        <w:t>_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0B60B5" w:rsidRDefault="000B60B5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  <w:r w:rsidRPr="008613CC">
        <w:rPr>
          <w:b/>
          <w:bCs/>
          <w:sz w:val="24"/>
          <w:szCs w:val="24"/>
          <w:lang w:eastAsia="en-US" w:bidi="ar-SA"/>
        </w:rPr>
        <w:lastRenderedPageBreak/>
        <w:t>Заключение руководителя о выполнении задания практики:</w:t>
      </w:r>
    </w:p>
    <w:p w:rsidR="007278F6" w:rsidRPr="008613CC" w:rsidRDefault="007278F6" w:rsidP="00114FF2">
      <w:pPr>
        <w:widowControl/>
        <w:autoSpaceDE/>
        <w:autoSpaceDN/>
        <w:spacing w:before="120"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49A" w:rsidRDefault="00D0149A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>института</w:t>
      </w:r>
      <w:r w:rsidR="008D396B" w:rsidRPr="008613CC">
        <w:rPr>
          <w:bCs/>
          <w:sz w:val="24"/>
          <w:szCs w:val="24"/>
          <w:lang w:eastAsia="en-US" w:bidi="ar-SA"/>
        </w:rPr>
        <w:t xml:space="preserve">  </w:t>
      </w:r>
      <w:r w:rsidRPr="008613CC">
        <w:rPr>
          <w:bCs/>
          <w:sz w:val="24"/>
          <w:szCs w:val="24"/>
          <w:lang w:eastAsia="en-US" w:bidi="ar-SA"/>
        </w:rPr>
        <w:t xml:space="preserve">______________________ </w:t>
      </w:r>
      <w:r w:rsidR="008D396B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eastAsia="en-US" w:bidi="ar-SA"/>
        </w:rPr>
        <w:t>Н.А. Гаврилова</w:t>
      </w:r>
    </w:p>
    <w:p w:rsidR="006749F3" w:rsidRPr="008613CC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center"/>
      </w:pPr>
      <w:r>
        <w:lastRenderedPageBreak/>
        <w:t>Приложение Г (обязательное)</w:t>
      </w: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right"/>
        <w:rPr>
          <w:lang w:eastAsia="x-none" w:bidi="ar-SA"/>
        </w:rPr>
      </w:pPr>
    </w:p>
    <w:p w:rsidR="000546E8" w:rsidRPr="000546E8" w:rsidRDefault="000546E8" w:rsidP="007278F6">
      <w:pPr>
        <w:widowControl/>
        <w:autoSpaceDE/>
        <w:autoSpaceDN/>
        <w:ind w:right="-255"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7278F6">
      <w:pPr>
        <w:widowControl/>
        <w:autoSpaceDE/>
        <w:autoSpaceDN/>
        <w:spacing w:before="240"/>
        <w:ind w:right="-255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 xml:space="preserve">: </w:t>
      </w:r>
      <w:r w:rsidR="00E45F7F">
        <w:rPr>
          <w:bCs/>
          <w:sz w:val="24"/>
          <w:szCs w:val="24"/>
          <w:lang w:eastAsia="en-US" w:bidi="ar-SA"/>
        </w:rPr>
        <w:t>учебная, научно-исследовательская (получение первичных навыков)</w:t>
      </w:r>
    </w:p>
    <w:p w:rsidR="000546E8" w:rsidRPr="000546E8" w:rsidRDefault="000546E8" w:rsidP="007278F6">
      <w:pPr>
        <w:widowControl/>
        <w:autoSpaceDE/>
        <w:autoSpaceDN/>
        <w:spacing w:before="120"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7278F6">
      <w:pPr>
        <w:widowControl/>
        <w:autoSpaceDE/>
        <w:autoSpaceDN/>
        <w:ind w:right="-255"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E45F7F" w:rsidRPr="00E45F7F" w:rsidRDefault="000546E8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Курс </w:t>
      </w:r>
      <w:r w:rsidR="00E45F7F" w:rsidRPr="00E45F7F">
        <w:rPr>
          <w:bCs/>
          <w:sz w:val="24"/>
          <w:szCs w:val="24"/>
          <w:lang w:eastAsia="en-US" w:bidi="ar-SA"/>
        </w:rPr>
        <w:t xml:space="preserve"> </w:t>
      </w:r>
      <w:r w:rsidR="00E45F7F">
        <w:rPr>
          <w:bCs/>
          <w:sz w:val="24"/>
          <w:szCs w:val="24"/>
          <w:lang w:val="en-US" w:eastAsia="en-US" w:bidi="ar-SA"/>
        </w:rPr>
        <w:t>I</w:t>
      </w:r>
    </w:p>
    <w:p w:rsidR="000546E8" w:rsidRPr="00E45F7F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Факультет </w:t>
      </w:r>
      <w:r w:rsidR="00E45F7F">
        <w:rPr>
          <w:bCs/>
          <w:sz w:val="24"/>
          <w:szCs w:val="24"/>
          <w:lang w:eastAsia="en-US" w:bidi="ar-SA"/>
        </w:rPr>
        <w:t>экономики и права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Форма обучения </w:t>
      </w:r>
      <w:r w:rsidR="00E45F7F">
        <w:rPr>
          <w:bCs/>
          <w:sz w:val="24"/>
          <w:szCs w:val="24"/>
          <w:lang w:eastAsia="en-US" w:bidi="ar-SA"/>
        </w:rPr>
        <w:t xml:space="preserve"> очная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E45F7F">
        <w:rPr>
          <w:bCs/>
          <w:sz w:val="24"/>
          <w:szCs w:val="24"/>
          <w:lang w:eastAsia="en-US" w:bidi="ar-SA"/>
        </w:rPr>
        <w:t xml:space="preserve">44.03.01 Педагогическое образование, профиль </w:t>
      </w:r>
      <w:r w:rsidR="007278F6">
        <w:rPr>
          <w:bCs/>
          <w:sz w:val="24"/>
          <w:szCs w:val="24"/>
          <w:lang w:eastAsia="en-US" w:bidi="ar-SA"/>
        </w:rPr>
        <w:t>(</w:t>
      </w:r>
      <w:r w:rsidR="00E45F7F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E45F7F">
        <w:rPr>
          <w:bCs/>
          <w:sz w:val="24"/>
          <w:szCs w:val="24"/>
          <w:lang w:eastAsia="en-US" w:bidi="ar-SA"/>
        </w:rPr>
        <w:t>Дошкольное образование</w:t>
      </w:r>
      <w:r w:rsidR="007278F6">
        <w:rPr>
          <w:bCs/>
          <w:sz w:val="24"/>
          <w:szCs w:val="24"/>
          <w:lang w:eastAsia="en-US" w:bidi="ar-SA"/>
        </w:rPr>
        <w:t>)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</w:t>
      </w:r>
      <w:r w:rsidR="00015EAC">
        <w:rPr>
          <w:bCs/>
          <w:sz w:val="24"/>
          <w:szCs w:val="24"/>
          <w:lang w:eastAsia="en-US" w:bidi="ar-SA"/>
        </w:rPr>
        <w:t>:</w:t>
      </w:r>
      <w:r w:rsidR="00E45F7F">
        <w:rPr>
          <w:bCs/>
          <w:sz w:val="24"/>
          <w:szCs w:val="24"/>
          <w:lang w:eastAsia="en-US" w:bidi="ar-SA"/>
        </w:rPr>
        <w:t xml:space="preserve"> Бузулукский гуманитарно-технологический институт (филиал) ОГУ, кафедра педагогического образования</w:t>
      </w:r>
    </w:p>
    <w:p w:rsidR="007278F6" w:rsidRDefault="007278F6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с </w:t>
      </w:r>
      <w:r w:rsidR="00330B54">
        <w:rPr>
          <w:bCs/>
          <w:sz w:val="24"/>
          <w:szCs w:val="24"/>
          <w:lang w:eastAsia="en-US" w:bidi="ar-SA"/>
        </w:rPr>
        <w:t>________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r w:rsidRPr="000546E8">
        <w:rPr>
          <w:bCs/>
          <w:sz w:val="24"/>
          <w:szCs w:val="24"/>
          <w:lang w:eastAsia="en-US" w:bidi="ar-SA"/>
        </w:rPr>
        <w:t xml:space="preserve"> по </w:t>
      </w:r>
      <w:r w:rsidR="00330B54">
        <w:rPr>
          <w:bCs/>
          <w:sz w:val="24"/>
          <w:szCs w:val="24"/>
          <w:lang w:eastAsia="en-US" w:bidi="ar-SA"/>
        </w:rPr>
        <w:t>__________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0546E8" w:rsidRPr="000546E8" w:rsidTr="00330B54">
        <w:tc>
          <w:tcPr>
            <w:tcW w:w="1242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05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2C1A5B" w:rsidRPr="000546E8" w:rsidTr="00330B54">
        <w:tc>
          <w:tcPr>
            <w:tcW w:w="1242" w:type="dxa"/>
            <w:shd w:val="clear" w:color="auto" w:fill="auto"/>
          </w:tcPr>
          <w:p w:rsidR="002C1A5B" w:rsidRPr="002C1A5B" w:rsidRDefault="002C1A5B" w:rsidP="000E369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C1A5B" w:rsidRPr="002C1A5B" w:rsidRDefault="002C1A5B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Проведение инструктажа. Обзор литературы по теме педагогического исследования 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10615C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Изучение </w:t>
            </w:r>
            <w:r w:rsidR="0010615C">
              <w:rPr>
                <w:color w:val="000000" w:themeColor="text1"/>
                <w:sz w:val="24"/>
                <w:szCs w:val="24"/>
              </w:rPr>
              <w:t xml:space="preserve">и анализ </w:t>
            </w:r>
            <w:r>
              <w:rPr>
                <w:color w:val="000000" w:themeColor="text1"/>
                <w:sz w:val="24"/>
                <w:szCs w:val="24"/>
              </w:rPr>
              <w:t xml:space="preserve">Профессионального стандарта </w:t>
            </w:r>
            <w:r w:rsidR="0010615C">
              <w:rPr>
                <w:color w:val="000000" w:themeColor="text1"/>
                <w:sz w:val="24"/>
                <w:szCs w:val="24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B563F4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Изучение Федерального государственного стандарта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2C1A5B">
              <w:rPr>
                <w:color w:val="000000" w:themeColor="text1"/>
                <w:sz w:val="24"/>
                <w:szCs w:val="24"/>
              </w:rPr>
              <w:t>дошкольного</w:t>
            </w:r>
            <w:r>
              <w:rPr>
                <w:color w:val="000000" w:themeColor="text1"/>
                <w:sz w:val="24"/>
                <w:szCs w:val="24"/>
              </w:rPr>
              <w:t>, начального)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образования ФГОС ДО</w:t>
            </w:r>
            <w:r>
              <w:rPr>
                <w:color w:val="000000" w:themeColor="text1"/>
                <w:sz w:val="24"/>
                <w:szCs w:val="24"/>
              </w:rPr>
              <w:t>/НО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с позиции </w:t>
            </w:r>
            <w:r>
              <w:rPr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Изучение ФЗ «Об образовании в Российской Федерации». Выявление основных положений, касающихся организации педагогического процесса на уровне начального (дошкольного)  образования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7D754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0E369D" w:rsidRDefault="000E369D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0E369D">
              <w:rPr>
                <w:color w:val="000000" w:themeColor="text1"/>
                <w:sz w:val="24"/>
                <w:szCs w:val="24"/>
              </w:rPr>
              <w:t xml:space="preserve">Изучение и анализ  </w:t>
            </w:r>
            <w:r w:rsidRPr="000E369D">
              <w:rPr>
                <w:sz w:val="24"/>
                <w:szCs w:val="24"/>
              </w:rPr>
              <w:t>образовательных программ дошкольного (начального) образования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7D754A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наиболее перспективных и актуальных направлений педагогических исследований в области дошкольной педагогики (педагогики начального общего образования)</w:t>
            </w:r>
          </w:p>
        </w:tc>
      </w:tr>
      <w:tr w:rsidR="0010615C" w:rsidRPr="000546E8" w:rsidTr="00330B54">
        <w:tc>
          <w:tcPr>
            <w:tcW w:w="1242" w:type="dxa"/>
            <w:shd w:val="clear" w:color="auto" w:fill="auto"/>
          </w:tcPr>
          <w:p w:rsidR="0010615C" w:rsidRDefault="0010615C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0615C" w:rsidRPr="002C1A5B" w:rsidRDefault="0010615C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и обоснование темы научного исследования. Составление библиографии.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  <w:lang w:eastAsia="en-US"/>
              </w:rPr>
            </w:pPr>
            <w:r w:rsidRPr="002C1A5B">
              <w:rPr>
                <w:bCs/>
                <w:sz w:val="24"/>
                <w:szCs w:val="24"/>
              </w:rPr>
              <w:t>Изучение научной  психолого-педагогической литературы по проблеме исследования «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</w:t>
            </w:r>
            <w:r w:rsidRPr="002C1A5B">
              <w:rPr>
                <w:bCs/>
                <w:sz w:val="24"/>
                <w:szCs w:val="24"/>
              </w:rPr>
              <w:t>». Определение наиболее значимых и фундаментальных научных работ. Определение актуальности, степени разработанности проблемы,</w:t>
            </w:r>
            <w:r w:rsidRPr="002C1A5B">
              <w:rPr>
                <w:sz w:val="24"/>
                <w:szCs w:val="24"/>
              </w:rPr>
              <w:t xml:space="preserve"> </w:t>
            </w:r>
            <w:r w:rsidRPr="002C1A5B">
              <w:rPr>
                <w:bCs/>
                <w:sz w:val="24"/>
                <w:szCs w:val="24"/>
              </w:rPr>
              <w:t>теоретико-методологической основы исследования.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6339F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>Проведение обобщающего анализа, разработка проекта научной статьи. Оформление отчетной документации. Подготовка к научно-практической конференции.</w:t>
            </w: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</w:t>
      </w:r>
      <w:r w:rsidR="00343569">
        <w:rPr>
          <w:bCs/>
          <w:sz w:val="24"/>
          <w:szCs w:val="24"/>
          <w:lang w:eastAsia="en-US" w:bidi="ar-SA"/>
        </w:rPr>
        <w:t xml:space="preserve">  Н.А. Гаврилова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             </w:t>
      </w:r>
    </w:p>
    <w:p w:rsidR="000546E8" w:rsidRDefault="000546E8" w:rsidP="0010615C">
      <w:pPr>
        <w:pStyle w:val="1"/>
        <w:tabs>
          <w:tab w:val="left" w:pos="1059"/>
        </w:tabs>
        <w:spacing w:before="63"/>
        <w:ind w:left="644" w:right="925"/>
        <w:jc w:val="center"/>
      </w:pPr>
      <w:r w:rsidRPr="000546E8">
        <w:rPr>
          <w:b w:val="0"/>
          <w:lang w:eastAsia="en-US" w:bidi="ar-SA"/>
        </w:rPr>
        <w:br w:type="page"/>
      </w:r>
      <w:r w:rsidR="00F335EF">
        <w:lastRenderedPageBreak/>
        <w:t>Приложение Д (обязательное)</w:t>
      </w:r>
    </w:p>
    <w:p w:rsidR="00DD14FF" w:rsidRDefault="00DD14FF" w:rsidP="00DD14FF">
      <w:pPr>
        <w:pStyle w:val="a3"/>
        <w:spacing w:before="64" w:line="275" w:lineRule="exact"/>
        <w:ind w:left="-113" w:right="-538" w:hanging="29"/>
        <w:jc w:val="center"/>
      </w:pPr>
      <w:r>
        <w:t>Минобрнауки России</w:t>
      </w:r>
    </w:p>
    <w:p w:rsidR="00DD14FF" w:rsidRDefault="00DD14FF" w:rsidP="00DD14FF">
      <w:pPr>
        <w:pStyle w:val="a3"/>
        <w:ind w:left="-113" w:right="-538" w:hanging="29"/>
        <w:jc w:val="center"/>
      </w:pPr>
      <w: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DD14FF" w:rsidRDefault="00DD14FF" w:rsidP="00DD14FF">
      <w:pPr>
        <w:pStyle w:val="1"/>
        <w:spacing w:before="4"/>
        <w:ind w:left="-113" w:right="-538" w:hanging="29"/>
        <w:jc w:val="center"/>
      </w:pPr>
      <w:r>
        <w:t>«Оренбургский государственный университет»</w:t>
      </w:r>
    </w:p>
    <w:p w:rsidR="00DD14FF" w:rsidRDefault="00DD14FF" w:rsidP="00DD14FF">
      <w:pPr>
        <w:pStyle w:val="a3"/>
        <w:spacing w:before="7"/>
        <w:ind w:left="0"/>
        <w:rPr>
          <w:b/>
          <w:sz w:val="23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>
        <w:rPr>
          <w:lang w:eastAsia="x-none" w:bidi="ar-SA"/>
        </w:rPr>
        <w:t>Факультет экономики и права</w:t>
      </w:r>
    </w:p>
    <w:p w:rsidR="00DD14FF" w:rsidRP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  <w:lang w:eastAsia="x-none" w:bidi="ar-SA"/>
        </w:rPr>
      </w:pPr>
      <w:r w:rsidRPr="00DD14FF">
        <w:rPr>
          <w:b w:val="0"/>
          <w:lang w:eastAsia="x-none" w:bidi="ar-SA"/>
        </w:rPr>
        <w:t>Кафедра педагогического образования</w:t>
      </w: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  <w:r w:rsidRPr="002C1A5B">
        <w:rPr>
          <w:rFonts w:eastAsia="Calibri"/>
          <w:b/>
          <w:sz w:val="28"/>
          <w:szCs w:val="28"/>
          <w:lang w:eastAsia="en-US" w:bidi="ar-SA"/>
        </w:rPr>
        <w:t>ДНЕВНИК</w:t>
      </w: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b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u w:val="single"/>
          <w:lang w:eastAsia="en-US" w:bidi="ar-SA"/>
        </w:rPr>
        <w:t xml:space="preserve">прохождения  </w:t>
      </w:r>
      <w:r w:rsidRPr="002C1A5B">
        <w:rPr>
          <w:sz w:val="28"/>
          <w:szCs w:val="28"/>
          <w:u w:val="single"/>
          <w:lang w:bidi="ar-SA"/>
        </w:rPr>
        <w:t xml:space="preserve">практики по </w:t>
      </w:r>
      <w:r w:rsidR="00285939">
        <w:rPr>
          <w:sz w:val="28"/>
          <w:szCs w:val="28"/>
          <w:u w:val="single"/>
          <w:lang w:bidi="ar-SA"/>
        </w:rPr>
        <w:t>«</w:t>
      </w:r>
      <w:r w:rsidR="00285939" w:rsidRPr="00285939">
        <w:rPr>
          <w:sz w:val="28"/>
          <w:szCs w:val="28"/>
          <w:u w:val="single"/>
          <w:lang w:bidi="ar-SA"/>
        </w:rPr>
        <w:t>Научно-исследовательская работа (получение первичных навыков научно-исследовательской работы)</w:t>
      </w:r>
      <w:r w:rsidR="00285939">
        <w:rPr>
          <w:sz w:val="28"/>
          <w:szCs w:val="28"/>
          <w:u w:val="single"/>
          <w:lang w:bidi="ar-SA"/>
        </w:rPr>
        <w:t>»</w:t>
      </w: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lang w:eastAsia="en-US" w:bidi="ar-SA"/>
        </w:rPr>
      </w:pPr>
    </w:p>
    <w:p w:rsidR="00B44E30" w:rsidRDefault="002C1A5B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студентки </w:t>
      </w:r>
      <w:r w:rsidR="00B44E30">
        <w:rPr>
          <w:rFonts w:eastAsia="Calibri"/>
          <w:sz w:val="28"/>
          <w:szCs w:val="28"/>
          <w:lang w:bidi="ar-SA"/>
        </w:rPr>
        <w:t xml:space="preserve">группы </w:t>
      </w:r>
      <w:r w:rsidR="00330B54">
        <w:rPr>
          <w:rFonts w:eastAsia="Calibri"/>
          <w:sz w:val="28"/>
          <w:szCs w:val="28"/>
          <w:lang w:bidi="ar-SA"/>
        </w:rPr>
        <w:t>__________</w:t>
      </w:r>
    </w:p>
    <w:p w:rsidR="00DD14FF" w:rsidRDefault="00DD14FF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</w:p>
    <w:p w:rsidR="00B44E30" w:rsidRDefault="00B44E30" w:rsidP="00B44E30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____________________________________________________________________</w:t>
      </w:r>
    </w:p>
    <w:p w:rsidR="00B44E30" w:rsidRPr="00B44E30" w:rsidRDefault="00B44E30" w:rsidP="002C1A5B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vertAlign w:val="subscript"/>
          <w:lang w:bidi="ar-SA"/>
        </w:rPr>
      </w:pPr>
      <w:r>
        <w:rPr>
          <w:rFonts w:eastAsia="Calibri"/>
          <w:sz w:val="28"/>
          <w:szCs w:val="28"/>
          <w:vertAlign w:val="subscript"/>
          <w:lang w:bidi="ar-SA"/>
        </w:rPr>
        <w:t>ФИО</w:t>
      </w:r>
    </w:p>
    <w:p w:rsidR="002C1A5B" w:rsidRPr="002C1A5B" w:rsidRDefault="002C1A5B" w:rsidP="002C1A5B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D0149A" w:rsidRDefault="00D0149A" w:rsidP="00DD14FF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C1A5B" w:rsidRPr="002C1A5B" w:rsidRDefault="002C1A5B" w:rsidP="00330B54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Место прохождения практики: </w:t>
      </w:r>
      <w:r w:rsidRPr="002C1A5B">
        <w:rPr>
          <w:bCs/>
          <w:sz w:val="28"/>
          <w:szCs w:val="28"/>
          <w:u w:val="single"/>
          <w:lang w:eastAsia="en-US" w:bidi="ar-SA"/>
        </w:rPr>
        <w:t>Бузулукский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B5161A" w:rsidRDefault="00B5161A" w:rsidP="00330B54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DD14FF" w:rsidRPr="008613CC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 w:rsidRPr="008613CC">
        <w:rPr>
          <w:sz w:val="28"/>
          <w:szCs w:val="28"/>
          <w:lang w:eastAsia="x-none" w:bidi="ar-SA"/>
        </w:rPr>
        <w:t xml:space="preserve">Бузулук </w:t>
      </w:r>
      <w:r w:rsidR="00330B54">
        <w:rPr>
          <w:sz w:val="28"/>
          <w:szCs w:val="28"/>
          <w:lang w:eastAsia="x-none" w:bidi="ar-SA"/>
        </w:rPr>
        <w:t>202_</w:t>
      </w:r>
    </w:p>
    <w:tbl>
      <w:tblPr>
        <w:tblStyle w:val="a9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544"/>
        <w:gridCol w:w="2126"/>
      </w:tblGrid>
      <w:tr w:rsidR="00B5161A" w:rsidTr="00D0149A">
        <w:tc>
          <w:tcPr>
            <w:tcW w:w="993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lastRenderedPageBreak/>
              <w:t>Дата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5161A" w:rsidRDefault="00B44E30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 выполненной работы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61A" w:rsidRPr="00F729E8" w:rsidRDefault="00B5161A" w:rsidP="00B44E30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  <w:rPr>
                <w:sz w:val="20"/>
                <w:szCs w:val="20"/>
              </w:rPr>
            </w:pPr>
            <w:r w:rsidRPr="00F729E8">
              <w:rPr>
                <w:sz w:val="20"/>
                <w:szCs w:val="20"/>
              </w:rPr>
              <w:t xml:space="preserve">Подпись руководителя </w:t>
            </w:r>
            <w:r w:rsidR="00B44E30">
              <w:rPr>
                <w:sz w:val="20"/>
                <w:szCs w:val="20"/>
              </w:rPr>
              <w:t>практики</w:t>
            </w:r>
          </w:p>
        </w:tc>
      </w:tr>
      <w:tr w:rsidR="002C1A5B" w:rsidTr="00D0149A">
        <w:tc>
          <w:tcPr>
            <w:tcW w:w="993" w:type="dxa"/>
          </w:tcPr>
          <w:p w:rsidR="002C1A5B" w:rsidRPr="00A22EAA" w:rsidRDefault="002C1A5B" w:rsidP="00A22EAA">
            <w:pPr>
              <w:ind w:right="55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C1A5B" w:rsidRPr="00A22EAA" w:rsidRDefault="002C1A5B" w:rsidP="00B84839">
            <w:pPr>
              <w:tabs>
                <w:tab w:val="left" w:pos="993"/>
              </w:tabs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Проведение инструктажа. Обзор литературы по теме педагогического исследования</w:t>
            </w:r>
          </w:p>
        </w:tc>
        <w:tc>
          <w:tcPr>
            <w:tcW w:w="3544" w:type="dxa"/>
          </w:tcPr>
          <w:p w:rsidR="002C1A5B" w:rsidRPr="00A22EAA" w:rsidRDefault="002C1A5B" w:rsidP="00B84839">
            <w:pPr>
              <w:tabs>
                <w:tab w:val="left" w:pos="1444"/>
                <w:tab w:val="left" w:pos="3331"/>
                <w:tab w:val="left" w:pos="5266"/>
                <w:tab w:val="left" w:pos="7170"/>
              </w:tabs>
              <w:ind w:right="34"/>
              <w:jc w:val="both"/>
              <w:rPr>
                <w:sz w:val="24"/>
                <w:szCs w:val="24"/>
              </w:rPr>
            </w:pPr>
            <w:r w:rsidRPr="00A22EAA">
              <w:rPr>
                <w:sz w:val="24"/>
                <w:szCs w:val="24"/>
              </w:rPr>
              <w:t>Проведение инструктажа с практикантом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126" w:type="dxa"/>
          </w:tcPr>
          <w:p w:rsidR="002C1A5B" w:rsidRDefault="002C1A5B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D0149A">
        <w:tc>
          <w:tcPr>
            <w:tcW w:w="993" w:type="dxa"/>
          </w:tcPr>
          <w:p w:rsidR="00B5161A" w:rsidRPr="00A22EA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B5161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Изучение и анализ ФГОС ДО (НО) (и др. нормативных актов, регулирующих процесс организации образовательного процесса на уровне НОО (ДО)</w:t>
            </w:r>
          </w:p>
        </w:tc>
        <w:tc>
          <w:tcPr>
            <w:tcW w:w="3544" w:type="dxa"/>
          </w:tcPr>
          <w:p w:rsidR="00B5161A" w:rsidRPr="00A22EAA" w:rsidRDefault="008C2E0C" w:rsidP="00B84839">
            <w:pPr>
              <w:pStyle w:val="1"/>
              <w:tabs>
                <w:tab w:val="left" w:pos="1059"/>
                <w:tab w:val="left" w:pos="3044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ФГОС НО (ДО) предусматривает ….. (анализ ФГОС с позиции своей темы)</w:t>
            </w:r>
          </w:p>
        </w:tc>
        <w:tc>
          <w:tcPr>
            <w:tcW w:w="2126" w:type="dxa"/>
          </w:tcPr>
          <w:p w:rsidR="00B5161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Анали</w:t>
            </w:r>
            <w:r w:rsidR="00D0149A">
              <w:rPr>
                <w:b w:val="0"/>
              </w:rPr>
              <w:t xml:space="preserve">з статьи </w:t>
            </w:r>
            <w:r w:rsidRPr="00A22EAA">
              <w:rPr>
                <w:b w:val="0"/>
              </w:rPr>
              <w:t xml:space="preserve">Ф.И.О. автора «Название статьи» / выходные данные </w:t>
            </w:r>
            <w:r>
              <w:rPr>
                <w:b w:val="0"/>
              </w:rPr>
              <w:t>ОФОРМЛЯТЬ В СООТВЕТСТВИИ С ТРЕБОВАНИЯМИ СТАНДАРТА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D0149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 xml:space="preserve">Анализ статьи </w:t>
            </w:r>
            <w:r w:rsidR="00A22EAA" w:rsidRPr="00A22EAA">
              <w:rPr>
                <w:b w:val="0"/>
              </w:rPr>
              <w:t xml:space="preserve">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7278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Работа посвящена проблемам</w:t>
            </w:r>
            <w:r w:rsidR="00A22EAA" w:rsidRPr="00A22EAA">
              <w:rPr>
                <w:b w:val="0"/>
              </w:rPr>
              <w:t>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</w:t>
            </w:r>
            <w:r w:rsidRPr="00D0149A">
              <w:rPr>
                <w:sz w:val="24"/>
                <w:szCs w:val="24"/>
              </w:rPr>
              <w:lastRenderedPageBreak/>
              <w:t xml:space="preserve">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lastRenderedPageBreak/>
              <w:t xml:space="preserve">В статье дается </w:t>
            </w:r>
            <w:r w:rsidRPr="00A22EAA">
              <w:rPr>
                <w:b w:val="0"/>
              </w:rPr>
              <w:lastRenderedPageBreak/>
              <w:t>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B44E30">
              <w:rPr>
                <w:b w:val="0"/>
              </w:rPr>
              <w:t>Определение актуальности, степени разработанности проблемы, теоретико-методологической основы исследования</w:t>
            </w:r>
            <w:r>
              <w:rPr>
                <w:b w:val="0"/>
              </w:rPr>
              <w:t xml:space="preserve"> темы ………………..</w:t>
            </w:r>
          </w:p>
        </w:tc>
        <w:tc>
          <w:tcPr>
            <w:tcW w:w="3544" w:type="dxa"/>
          </w:tcPr>
          <w:p w:rsidR="00A22EAA" w:rsidRPr="00A22EAA" w:rsidRDefault="00B44E30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Определена актуальность, значимость, степень разработанности проблемы, теоретико-методологический аппарат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sz w:val="24"/>
                <w:szCs w:val="24"/>
                <w:lang w:eastAsia="en-US"/>
              </w:rPr>
              <w:t>Проведение обещающего анализа, разработка проекта научной статьи.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Подготовка к научно-практической конференции.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Написана статья по проблеме</w:t>
            </w:r>
            <w:r w:rsidRPr="00A22EAA">
              <w:rPr>
                <w:sz w:val="24"/>
                <w:szCs w:val="24"/>
              </w:rPr>
              <w:t xml:space="preserve"> </w:t>
            </w:r>
            <w:r w:rsidRPr="00A22EAA">
              <w:rPr>
                <w:rFonts w:eastAsia="Calibri"/>
                <w:sz w:val="24"/>
                <w:szCs w:val="24"/>
                <w:lang w:eastAsia="en-US"/>
              </w:rPr>
              <w:t>исследования: «……………………………».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</w:tbl>
    <w:p w:rsidR="00B5161A" w:rsidRDefault="00B5161A" w:rsidP="00B84839">
      <w:pPr>
        <w:pStyle w:val="1"/>
        <w:tabs>
          <w:tab w:val="left" w:pos="1059"/>
        </w:tabs>
        <w:spacing w:before="63"/>
        <w:ind w:left="644" w:right="925"/>
      </w:pPr>
      <w:r>
        <w:tab/>
      </w:r>
      <w:r>
        <w:tab/>
      </w:r>
      <w:r>
        <w:tab/>
      </w:r>
    </w:p>
    <w:p w:rsidR="009F485D" w:rsidRDefault="009F485D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28"/>
          <w:szCs w:val="28"/>
          <w:u w:val="single"/>
          <w:lang w:bidi="ar-SA"/>
        </w:rPr>
      </w:pPr>
      <w:r w:rsidRPr="009F485D">
        <w:rPr>
          <w:rFonts w:eastAsia="Calibri"/>
          <w:sz w:val="28"/>
          <w:szCs w:val="28"/>
          <w:lang w:bidi="ar-SA"/>
        </w:rPr>
        <w:t>Руководитель</w:t>
      </w:r>
      <w:r w:rsidRPr="009F485D">
        <w:rPr>
          <w:rFonts w:eastAsia="Calibri"/>
          <w:sz w:val="28"/>
          <w:szCs w:val="28"/>
          <w:lang w:eastAsia="en-US" w:bidi="ar-SA"/>
        </w:rPr>
        <w:t xml:space="preserve"> практики</w:t>
      </w:r>
      <w:r w:rsidRPr="009F485D">
        <w:rPr>
          <w:rFonts w:eastAsia="Calibri"/>
          <w:sz w:val="28"/>
          <w:szCs w:val="28"/>
          <w:lang w:bidi="ar-SA"/>
        </w:rPr>
        <w:t xml:space="preserve"> от института:</w:t>
      </w:r>
      <w:r>
        <w:rPr>
          <w:rFonts w:eastAsia="Calibri"/>
          <w:sz w:val="28"/>
          <w:szCs w:val="28"/>
          <w:lang w:bidi="ar-SA"/>
        </w:rPr>
        <w:t>__________</w:t>
      </w:r>
      <w:r w:rsidR="00D0149A">
        <w:rPr>
          <w:rFonts w:eastAsia="Calibri"/>
          <w:sz w:val="28"/>
          <w:szCs w:val="28"/>
          <w:lang w:bidi="ar-SA"/>
        </w:rPr>
        <w:t xml:space="preserve"> </w:t>
      </w:r>
      <w:r w:rsidR="00B44E30">
        <w:rPr>
          <w:rFonts w:eastAsia="Calibri"/>
          <w:sz w:val="28"/>
          <w:szCs w:val="28"/>
          <w:u w:val="single"/>
          <w:lang w:bidi="ar-SA"/>
        </w:rPr>
        <w:t>Н.А. Гаврилова</w:t>
      </w:r>
    </w:p>
    <w:p w:rsidR="00330B54" w:rsidRDefault="00330B54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16"/>
          <w:szCs w:val="16"/>
          <w:u w:val="single"/>
          <w:lang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30584" w:rsidRDefault="00530584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30584" w:rsidRDefault="00530584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30584" w:rsidRDefault="00530584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30584" w:rsidRDefault="00530584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  <w:bookmarkStart w:id="0" w:name="_GoBack"/>
      <w:bookmarkEnd w:id="0"/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114FF2" w:rsidP="00114FF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Л</w:t>
      </w:r>
      <w:r w:rsidR="002C1A5B" w:rsidRPr="002C1A5B">
        <w:rPr>
          <w:rFonts w:eastAsia="Calibri"/>
          <w:b/>
          <w:sz w:val="28"/>
          <w:szCs w:val="28"/>
          <w:lang w:eastAsia="en-US" w:bidi="ar-SA"/>
        </w:rPr>
        <w:t>ист инструктажа</w:t>
      </w:r>
    </w:p>
    <w:p w:rsidR="002C1A5B" w:rsidRPr="002C1A5B" w:rsidRDefault="002C1A5B" w:rsidP="00114FF2">
      <w:pPr>
        <w:widowControl/>
        <w:autoSpaceDE/>
        <w:autoSpaceDN/>
        <w:jc w:val="both"/>
        <w:rPr>
          <w:b/>
          <w:bCs/>
          <w:sz w:val="24"/>
          <w:szCs w:val="24"/>
          <w:u w:val="single"/>
          <w:lang w:eastAsia="en-US" w:bidi="ar-SA"/>
        </w:rPr>
      </w:pPr>
      <w:r w:rsidRPr="002C1A5B">
        <w:rPr>
          <w:rFonts w:eastAsia="Calibri"/>
          <w:b/>
          <w:sz w:val="24"/>
          <w:szCs w:val="28"/>
          <w:lang w:eastAsia="en-US" w:bidi="ar-SA"/>
        </w:rPr>
        <w:t xml:space="preserve"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практики </w:t>
      </w:r>
      <w:r w:rsidRPr="002C1A5B">
        <w:rPr>
          <w:b/>
          <w:sz w:val="24"/>
          <w:szCs w:val="24"/>
          <w:lang w:bidi="ar-SA"/>
        </w:rPr>
        <w:t xml:space="preserve">по получению профессиональных умений и опыта профессиональной деятельности, научно-исследовательская работа. </w:t>
      </w:r>
    </w:p>
    <w:p w:rsidR="008C2E0C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Направление подготовки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44.03.01 Педагогическое образование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Профиль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Дошкольное образование</w:t>
      </w:r>
      <w:r w:rsidR="00B44E30">
        <w:rPr>
          <w:rFonts w:eastAsia="Calibri"/>
          <w:sz w:val="24"/>
          <w:szCs w:val="24"/>
          <w:u w:val="single"/>
          <w:lang w:eastAsia="en-US" w:bidi="ar-SA"/>
        </w:rPr>
        <w:t xml:space="preserve"> (Начальное образование)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Курс </w:t>
      </w:r>
      <w:r w:rsidR="00114FF2">
        <w:rPr>
          <w:rFonts w:eastAsia="Calibri"/>
          <w:sz w:val="24"/>
          <w:szCs w:val="24"/>
          <w:lang w:eastAsia="en-US" w:bidi="ar-SA"/>
        </w:rPr>
        <w:t>1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line="480" w:lineRule="auto"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Форма обучения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очная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Фамилия и долж</w:t>
      </w:r>
      <w:r w:rsidR="009F485D" w:rsidRPr="009F485D">
        <w:rPr>
          <w:rFonts w:eastAsia="Calibri"/>
          <w:sz w:val="24"/>
          <w:szCs w:val="24"/>
          <w:lang w:eastAsia="en-US" w:bidi="ar-SA"/>
        </w:rPr>
        <w:t>ность проводившего инструктаж</w:t>
      </w:r>
      <w:r w:rsidR="008C2E0C">
        <w:rPr>
          <w:rFonts w:eastAsia="Calibri"/>
          <w:sz w:val="24"/>
          <w:szCs w:val="24"/>
          <w:lang w:eastAsia="en-US" w:bidi="ar-SA"/>
        </w:rPr>
        <w:t xml:space="preserve">  </w:t>
      </w:r>
      <w:r w:rsidR="009F485D" w:rsidRPr="009F485D">
        <w:rPr>
          <w:rFonts w:eastAsia="Calibri"/>
          <w:sz w:val="24"/>
          <w:szCs w:val="24"/>
          <w:lang w:eastAsia="en-US" w:bidi="ar-SA"/>
        </w:rPr>
        <w:t>___________</w:t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t>_</w:t>
      </w:r>
      <w:r w:rsidR="009F485D" w:rsidRPr="009F485D">
        <w:rPr>
          <w:rFonts w:eastAsia="Calibri"/>
          <w:sz w:val="24"/>
          <w:szCs w:val="24"/>
          <w:lang w:eastAsia="en-US" w:bidi="ar-SA"/>
        </w:rPr>
        <w:t xml:space="preserve">  </w:t>
      </w:r>
      <w:r w:rsidR="00114FF2">
        <w:rPr>
          <w:rFonts w:eastAsia="Calibri"/>
          <w:sz w:val="24"/>
          <w:szCs w:val="24"/>
          <w:lang w:eastAsia="en-US" w:bidi="ar-SA"/>
        </w:rPr>
        <w:t>Н.А. Гаврилова</w:t>
      </w:r>
    </w:p>
    <w:p w:rsidR="002C1A5B" w:rsidRPr="009F485D" w:rsidRDefault="002C1A5B" w:rsidP="00114FF2">
      <w:pPr>
        <w:widowControl/>
        <w:autoSpaceDE/>
        <w:autoSpaceDN/>
        <w:jc w:val="both"/>
        <w:rPr>
          <w:bCs/>
          <w:sz w:val="24"/>
          <w:szCs w:val="24"/>
          <w:vertAlign w:val="superscript"/>
          <w:lang w:eastAsia="en-US" w:bidi="ar-SA"/>
        </w:rPr>
      </w:pPr>
      <w:r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</w:t>
      </w:r>
      <w:r w:rsidR="009F485D">
        <w:rPr>
          <w:bCs/>
          <w:sz w:val="24"/>
          <w:szCs w:val="24"/>
          <w:vertAlign w:val="superscript"/>
          <w:lang w:eastAsia="en-US" w:bidi="ar-SA"/>
        </w:rPr>
        <w:t xml:space="preserve">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подпись                  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получен и усвоен, в чем расписываюсь:</w:t>
      </w:r>
    </w:p>
    <w:p w:rsidR="00114FF2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_______________            _________________                      </w:t>
      </w:r>
      <w:r w:rsidR="008C2E0C">
        <w:rPr>
          <w:rFonts w:eastAsia="Calibri"/>
          <w:sz w:val="24"/>
          <w:szCs w:val="24"/>
          <w:lang w:eastAsia="en-US" w:bidi="ar-SA"/>
        </w:rPr>
        <w:t xml:space="preserve">  __________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    </w:t>
      </w:r>
      <w:r w:rsidR="00330B54">
        <w:rPr>
          <w:rFonts w:eastAsia="Calibri"/>
          <w:sz w:val="24"/>
          <w:szCs w:val="24"/>
          <w:lang w:eastAsia="en-US" w:bidi="ar-SA"/>
        </w:rPr>
        <w:t>__________</w:t>
      </w: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группа                                                ФИО обучающегося                                                роспись              </w:t>
      </w:r>
      <w:r w:rsidR="00F729E8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дата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line="276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______________            ______________</w:t>
      </w:r>
      <w:r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softHyphen/>
        <w:t xml:space="preserve">__           </w:t>
      </w:r>
      <w:r w:rsidR="00F729E8">
        <w:rPr>
          <w:rFonts w:eastAsia="Calibri"/>
          <w:sz w:val="24"/>
          <w:szCs w:val="24"/>
          <w:lang w:eastAsia="en-US" w:bidi="ar-SA"/>
        </w:rPr>
        <w:t xml:space="preserve">  «</w:t>
      </w:r>
      <w:r w:rsidR="00330B54">
        <w:rPr>
          <w:rFonts w:eastAsia="Calibri"/>
          <w:sz w:val="24"/>
          <w:szCs w:val="24"/>
          <w:lang w:eastAsia="en-US" w:bidi="ar-SA"/>
        </w:rPr>
        <w:t>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» </w:t>
      </w:r>
      <w:r w:rsidR="00330B54">
        <w:rPr>
          <w:rFonts w:eastAsia="Calibri"/>
          <w:sz w:val="24"/>
          <w:szCs w:val="24"/>
          <w:lang w:eastAsia="en-US" w:bidi="ar-SA"/>
        </w:rPr>
        <w:t>___________</w:t>
      </w:r>
      <w:r w:rsidR="00114FF2">
        <w:rPr>
          <w:rFonts w:eastAsia="Calibri"/>
          <w:sz w:val="24"/>
          <w:szCs w:val="24"/>
          <w:lang w:eastAsia="en-US" w:bidi="ar-SA"/>
        </w:rPr>
        <w:t xml:space="preserve"> </w:t>
      </w:r>
      <w:r w:rsidR="008C2E0C">
        <w:rPr>
          <w:rFonts w:eastAsia="Calibri"/>
          <w:sz w:val="24"/>
          <w:szCs w:val="24"/>
          <w:lang w:eastAsia="en-US" w:bidi="ar-SA"/>
        </w:rPr>
        <w:t xml:space="preserve"> </w:t>
      </w:r>
      <w:r w:rsidRPr="009F485D">
        <w:rPr>
          <w:rFonts w:eastAsia="Calibri"/>
          <w:sz w:val="24"/>
          <w:szCs w:val="24"/>
          <w:lang w:eastAsia="en-US" w:bidi="ar-SA"/>
        </w:rPr>
        <w:t>20</w:t>
      </w:r>
      <w:r w:rsidR="008C2E0C">
        <w:rPr>
          <w:rFonts w:eastAsia="Calibri"/>
          <w:sz w:val="24"/>
          <w:szCs w:val="24"/>
          <w:lang w:eastAsia="en-US" w:bidi="ar-SA"/>
        </w:rPr>
        <w:t>2</w:t>
      </w:r>
      <w:r w:rsidR="00330B54">
        <w:rPr>
          <w:rFonts w:eastAsia="Calibri"/>
          <w:sz w:val="24"/>
          <w:szCs w:val="24"/>
          <w:lang w:eastAsia="en-US" w:bidi="ar-SA"/>
        </w:rPr>
        <w:t xml:space="preserve">_ </w:t>
      </w:r>
      <w:r w:rsidRPr="009F485D">
        <w:rPr>
          <w:rFonts w:eastAsia="Calibri"/>
          <w:sz w:val="24"/>
          <w:szCs w:val="24"/>
          <w:lang w:eastAsia="en-US" w:bidi="ar-SA"/>
        </w:rPr>
        <w:t>г.</w:t>
      </w:r>
    </w:p>
    <w:p w:rsidR="002C1A5B" w:rsidRDefault="002C1A5B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Подпись                                                        ФИО</w:t>
      </w: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sz w:val="28"/>
          <w:szCs w:val="28"/>
        </w:rPr>
      </w:pPr>
      <w:r w:rsidRPr="00805F3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Е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Характеристика – отзыв руководителя практики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на студентку Бузулукского гуманитарно-технологического</w:t>
      </w:r>
      <w:r>
        <w:rPr>
          <w:b w:val="0"/>
          <w:sz w:val="28"/>
          <w:szCs w:val="28"/>
        </w:rPr>
        <w:t xml:space="preserve">             </w:t>
      </w:r>
      <w:r w:rsidRPr="00CC26FD">
        <w:rPr>
          <w:b w:val="0"/>
          <w:sz w:val="28"/>
          <w:szCs w:val="28"/>
        </w:rPr>
        <w:t>института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(филиала) ОГУ  факультета экономики и права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______________,  ____________</w:t>
      </w: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  <w:vertAlign w:val="superscript"/>
        </w:rPr>
      </w:pPr>
      <w:r w:rsidRPr="00CC26FD">
        <w:rPr>
          <w:b w:val="0"/>
          <w:sz w:val="28"/>
          <w:szCs w:val="28"/>
          <w:vertAlign w:val="superscript"/>
        </w:rPr>
        <w:t xml:space="preserve">           ФИО                          группа</w:t>
      </w: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Период практики:  с </w:t>
      </w:r>
      <w:r w:rsidR="00330B54">
        <w:rPr>
          <w:b w:val="0"/>
          <w:sz w:val="28"/>
          <w:szCs w:val="28"/>
        </w:rPr>
        <w:t>______________</w:t>
      </w:r>
      <w:r w:rsidRPr="00CC26FD">
        <w:rPr>
          <w:b w:val="0"/>
          <w:sz w:val="28"/>
          <w:szCs w:val="28"/>
        </w:rPr>
        <w:t xml:space="preserve">  г. по </w:t>
      </w:r>
      <w:r w:rsidR="00330B54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г.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Место прохождения практики: Бузулукский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  <w:r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434D07">
        <w:rPr>
          <w:sz w:val="28"/>
          <w:szCs w:val="28"/>
        </w:rPr>
        <w:t>(ФИО)</w:t>
      </w:r>
      <w:r w:rsidRPr="00CC26FD">
        <w:rPr>
          <w:b w:val="0"/>
          <w:sz w:val="28"/>
          <w:szCs w:val="28"/>
        </w:rPr>
        <w:t xml:space="preserve">  проходила практику с </w:t>
      </w:r>
      <w:r w:rsidR="00330B54">
        <w:rPr>
          <w:b w:val="0"/>
          <w:sz w:val="28"/>
          <w:szCs w:val="28"/>
        </w:rPr>
        <w:t>________</w:t>
      </w:r>
      <w:r w:rsidRPr="00CC26FD">
        <w:rPr>
          <w:b w:val="0"/>
          <w:sz w:val="28"/>
          <w:szCs w:val="28"/>
        </w:rPr>
        <w:t xml:space="preserve"> по </w:t>
      </w:r>
      <w:r w:rsidR="00330B54">
        <w:rPr>
          <w:b w:val="0"/>
          <w:sz w:val="28"/>
          <w:szCs w:val="28"/>
        </w:rPr>
        <w:t>__________</w:t>
      </w:r>
      <w:r w:rsidRPr="00CC26FD">
        <w:rPr>
          <w:b w:val="0"/>
          <w:sz w:val="28"/>
          <w:szCs w:val="28"/>
        </w:rPr>
        <w:t xml:space="preserve"> г. на базе Бузулукского гуманитарно-технологического института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 За время прохождения практики </w:t>
      </w:r>
      <w:r w:rsidRPr="00434D07">
        <w:rPr>
          <w:sz w:val="28"/>
          <w:szCs w:val="28"/>
        </w:rPr>
        <w:t>ФИО</w:t>
      </w:r>
      <w:r>
        <w:rPr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</w:t>
      </w:r>
      <w:r w:rsidRPr="00CC26FD">
        <w:rPr>
          <w:b w:val="0"/>
          <w:sz w:val="28"/>
          <w:szCs w:val="28"/>
        </w:rPr>
        <w:t>огласно задачам практики, изучала  и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 xml:space="preserve">анализировала </w:t>
      </w:r>
      <w:r>
        <w:rPr>
          <w:b w:val="0"/>
          <w:sz w:val="28"/>
          <w:szCs w:val="28"/>
        </w:rPr>
        <w:t xml:space="preserve">психолого-педагогическую научную литературу: монографии, учебники и учебные пособия, </w:t>
      </w:r>
      <w:r w:rsidRPr="00CC26FD">
        <w:rPr>
          <w:b w:val="0"/>
          <w:sz w:val="28"/>
          <w:szCs w:val="28"/>
        </w:rPr>
        <w:t>научные статьи, определяла наиболее актуальные и перспективные научные направления дошкольной</w:t>
      </w:r>
      <w:r>
        <w:rPr>
          <w:b w:val="0"/>
          <w:sz w:val="28"/>
          <w:szCs w:val="28"/>
        </w:rPr>
        <w:t xml:space="preserve">/начальной </w:t>
      </w:r>
      <w:r w:rsidRPr="00CC26FD">
        <w:rPr>
          <w:b w:val="0"/>
          <w:sz w:val="28"/>
          <w:szCs w:val="28"/>
        </w:rPr>
        <w:t>педагогики.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Результатом деятельности студента стало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выявление</w:t>
      </w:r>
      <w:r w:rsidRPr="00CC26FD">
        <w:rPr>
          <w:b w:val="0"/>
          <w:sz w:val="28"/>
          <w:szCs w:val="28"/>
        </w:rPr>
        <w:t xml:space="preserve"> актуальност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и значимост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проблемы педагогического исследования «____________________________</w:t>
      </w:r>
      <w:r>
        <w:rPr>
          <w:b w:val="0"/>
          <w:sz w:val="28"/>
          <w:szCs w:val="28"/>
        </w:rPr>
        <w:t>_________________________________________</w:t>
      </w:r>
      <w:r w:rsidRPr="00CC26F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,составление библиографического списка по теме научного исследования и анализ степени разработанности проблемы ………………………………., а также определение методологического аппарата. Итогом деятельности стала  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разработка </w:t>
      </w:r>
      <w:r w:rsidRPr="00CC26FD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>а</w:t>
      </w:r>
      <w:r w:rsidRPr="00CC26FD">
        <w:rPr>
          <w:b w:val="0"/>
          <w:sz w:val="28"/>
          <w:szCs w:val="28"/>
        </w:rPr>
        <w:t xml:space="preserve"> научной статьи по проблеме «_________________________» для публикации в НПК.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DA2066">
        <w:rPr>
          <w:b w:val="0"/>
          <w:sz w:val="28"/>
          <w:szCs w:val="28"/>
        </w:rPr>
        <w:t>ФИО</w:t>
      </w:r>
      <w:r w:rsidRPr="00CC26FD">
        <w:rPr>
          <w:b w:val="0"/>
          <w:sz w:val="28"/>
          <w:szCs w:val="28"/>
        </w:rPr>
        <w:t xml:space="preserve"> проявила себя как дисциплинированный, исполнительный практикант</w:t>
      </w:r>
      <w:r>
        <w:rPr>
          <w:b w:val="0"/>
          <w:sz w:val="28"/>
          <w:szCs w:val="28"/>
        </w:rPr>
        <w:t xml:space="preserve">, освоила основы исследовательской деятельности, способность к научному анализу информации, </w:t>
      </w:r>
      <w:r w:rsidRPr="00DA2066">
        <w:rPr>
          <w:b w:val="0"/>
          <w:sz w:val="28"/>
          <w:szCs w:val="28"/>
        </w:rPr>
        <w:t>самостоятельно и по</w:t>
      </w:r>
      <w:r>
        <w:rPr>
          <w:b w:val="0"/>
          <w:sz w:val="28"/>
          <w:szCs w:val="28"/>
        </w:rPr>
        <w:t>д научным руководством осуществляла</w:t>
      </w:r>
      <w:r w:rsidRPr="00DA2066">
        <w:rPr>
          <w:b w:val="0"/>
          <w:sz w:val="28"/>
          <w:szCs w:val="28"/>
        </w:rPr>
        <w:t xml:space="preserve"> сбор и обработку информации;</w:t>
      </w:r>
      <w:r>
        <w:rPr>
          <w:b w:val="0"/>
          <w:sz w:val="28"/>
          <w:szCs w:val="28"/>
        </w:rPr>
        <w:t xml:space="preserve"> п</w:t>
      </w:r>
      <w:r w:rsidRPr="00434D07">
        <w:rPr>
          <w:b w:val="0"/>
          <w:sz w:val="28"/>
          <w:szCs w:val="28"/>
        </w:rPr>
        <w:t>роявил</w:t>
      </w:r>
      <w:r>
        <w:rPr>
          <w:b w:val="0"/>
          <w:sz w:val="28"/>
          <w:szCs w:val="28"/>
        </w:rPr>
        <w:t>а</w:t>
      </w:r>
      <w:r w:rsidRPr="00434D07">
        <w:rPr>
          <w:b w:val="0"/>
          <w:sz w:val="28"/>
          <w:szCs w:val="28"/>
        </w:rPr>
        <w:t xml:space="preserve">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ФИО  программу практики по  получению профессиональных умений и опыта профессиональной деятельности, научно-исследовательской работы выполнила и заслуживает оценку _________.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Руководитель практики от института:__________  Н.А. Гаврилова</w:t>
      </w: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Ж</w:t>
      </w:r>
    </w:p>
    <w:p w:rsidR="00A34F5D" w:rsidRDefault="00A34F5D" w:rsidP="00057A13">
      <w:pPr>
        <w:pStyle w:val="1"/>
        <w:tabs>
          <w:tab w:val="left" w:pos="567"/>
          <w:tab w:val="left" w:pos="1701"/>
          <w:tab w:val="left" w:pos="10206"/>
        </w:tabs>
        <w:spacing w:before="63"/>
        <w:ind w:left="567" w:firstLine="709"/>
        <w:jc w:val="center"/>
        <w:rPr>
          <w:sz w:val="28"/>
          <w:szCs w:val="28"/>
        </w:rPr>
      </w:pPr>
      <w:r w:rsidRPr="00DA2066">
        <w:rPr>
          <w:sz w:val="28"/>
          <w:szCs w:val="28"/>
        </w:rPr>
        <w:t>Примерный перечень направлений научн</w:t>
      </w:r>
      <w:r>
        <w:rPr>
          <w:sz w:val="28"/>
          <w:szCs w:val="28"/>
        </w:rPr>
        <w:t>о-</w:t>
      </w:r>
      <w:r w:rsidRPr="00DA2066">
        <w:rPr>
          <w:sz w:val="28"/>
          <w:szCs w:val="28"/>
        </w:rPr>
        <w:t>педагогических исследований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  <w:r>
        <w:rPr>
          <w:rFonts w:eastAsia="Calibri"/>
          <w:b/>
          <w:sz w:val="32"/>
          <w:szCs w:val="32"/>
          <w:lang w:eastAsia="en-US" w:bidi="ar-SA"/>
        </w:rPr>
        <w:t>МОЖНО ВЫБИРАТЬ СВОЮ ТЕМУ!!!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Нестандартные задачи как средство формирования метапредметных результатов обучения  на уровне начального общего образования. 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Психолого - педагогические условия формирования орфографического навыка обучающихся на уровне начального общего образования на  уроках русского языка.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учебной деятельности младших школьников в процессе решения текстовых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функциональной математической грамотности у обучающихся на уровне НОО средствами проектных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творческих способностей у обучающихся на уровне НОО через решение нестандартных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познавательной самостоятельности у обучающихся на уровне НОО в процессе обучения решению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Проблема совершенствования норм письменной речи обучающихся на уровне начального общего образования посредством воспитания любви к русскому языку.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 ценностного отношения к русскому языку у обучающихся на уровне начального общего образования как явлению национальной культуры.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ценностного отношения к семье у младших школьников в процессе изучения русского языка.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Развитие учебной мотивации обучающихся на уровне начального общего образования посредством использования интерактивных методов обучения.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Использование эстетических и этических категорий на уроках литературного чтения как средства развития творческих способностей обучающихся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Метод проектов на уроках литературного чтения как средство патриотического воспитания обучающихся на уровне начального общего образования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Слайдовая презентация как средство развития познавательных универсальных учебных действий при обучении младших школьников решению задач на геометрические построения</w:t>
      </w:r>
      <w:r>
        <w:rPr>
          <w:rFonts w:eastAsia="Calibri"/>
          <w:sz w:val="28"/>
          <w:szCs w:val="28"/>
          <w:lang w:eastAsia="en-US" w:bidi="ar-SA"/>
        </w:rPr>
        <w:t>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действия смыслообразования в процессе изучения величин в начальном математическом образовании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Развитие навыков речемыслительной деятельности обучающихся на уровне начального общего образования в процессе обучения литературному чтению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lastRenderedPageBreak/>
        <w:t>Метод  проектных задач  как средство развития познавательного интереса обучающихся на уровне начального общего образования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финансовой грамотности у обучающихся на уровне начального общего образования средствами уроков математики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нравственных представлений обучающихся на уровне начального общего образования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Учебно-познавательная деятельность на уроках русского языка как средство достижения личностных результатов обучающихся на уровне начального общего образования.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ценностного отношения к нормированной устной и письменной речи обучающихся на уровне начального общего образования на уроках русского языка.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основ гражданской идентичности обучающихся на уровне начального общего образования во внеурочной деятельности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Традиционно-бытовая культура как средство нравственного воспитания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Творческие работы по русскому языку как средство развития речи обучающихся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Самостоятельная работа обучающихся как способ достижения метапредметных результатов освоения основной образовательной программы начального общего образования (на примере учебного предмета «Окружающий мир»)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Учебные задачи как средство развития учебной мотивации обучающихся на уровне начального общего образования 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Педагогические условия организации здоровьесберегающей жизнедеятельности обучающихся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нравственных ценностей обучающихся на уровне начального общего образования во внеурочной деятельности 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Организационно-педагогические условия формирования музыкальной культуры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орфографической грамотности обучающихся на уровне начального общего образования на уроках русского языка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Дистанционные образовательные технологии на уроках математики в начальной школе как средство формирования предметных результатов обучающихся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F2E02">
        <w:rPr>
          <w:rFonts w:eastAsia="Calibri"/>
          <w:b/>
          <w:sz w:val="28"/>
          <w:szCs w:val="28"/>
          <w:lang w:eastAsia="en-US" w:bidi="ar-SA"/>
        </w:rPr>
        <w:t>Профиль: Дошкольное образование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Взаимодействие педагога с семьёй как средство адаптации ребёнка раннего возраста к условиям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Дидактические игры как средство формирования математических представлений дошкольников 5-6 лет.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lastRenderedPageBreak/>
        <w:t>Эстетическое содержание произведений фольклора как средство развития словесного творчества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самостоятельности детей младшего дошкольного возраста в повседневной жизни в условиях ДОУ.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Становление ценностей здорового образа жизни в условиях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Квест-технология как форма образовательной деятельности по формированию элементарных математических представлений детей в условиях реализации ФГОС ДО.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Этическое содержание произведений устного народного творчества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Воспитание эмоциональной отзывчивости к сверстникам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Русские народные сказки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Конструктивно-модельная деятельность как средс</w:t>
      </w:r>
      <w:r w:rsidR="005537F8">
        <w:rPr>
          <w:rFonts w:eastAsia="Calibri"/>
          <w:sz w:val="28"/>
          <w:szCs w:val="28"/>
          <w:lang w:eastAsia="en-US" w:bidi="ar-SA"/>
        </w:rPr>
        <w:t>т</w:t>
      </w:r>
      <w:r w:rsidRPr="004F2E02">
        <w:rPr>
          <w:rFonts w:eastAsia="Calibri"/>
          <w:sz w:val="28"/>
          <w:szCs w:val="28"/>
          <w:lang w:eastAsia="en-US" w:bidi="ar-SA"/>
        </w:rPr>
        <w:t>во художественно-эстетического развития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Кейс-технология как средство формирования экологических знаний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Музыкально-дидактические игры как средство развития музыкальных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Музыкальное воспитание старшего дошкольника на традициях народной инструментал</w:t>
      </w:r>
      <w:r>
        <w:rPr>
          <w:rFonts w:eastAsia="Calibri"/>
          <w:sz w:val="28"/>
          <w:szCs w:val="28"/>
          <w:lang w:eastAsia="en-US" w:bidi="ar-SA"/>
        </w:rPr>
        <w:t>ь</w:t>
      </w:r>
      <w:r w:rsidRPr="004F2E02">
        <w:rPr>
          <w:rFonts w:eastAsia="Calibri"/>
          <w:sz w:val="28"/>
          <w:szCs w:val="28"/>
          <w:lang w:eastAsia="en-US" w:bidi="ar-SA"/>
        </w:rPr>
        <w:t>ной культуры.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Воспитание гражданско-патриотичесих качеств обучающихся на уровне начального общего образования в процессе изучения исторического материала на уроках окружающего мира.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Аппликация как средство развитие логического мышления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Краеведение как средство экологического воспитания детей старшего дошкольного возраста  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Развитие речи детей старшего дошкольного возраста в процессе подготовки к обучению грамоте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Познавательное развитие детей старшего дошкольного возраста средствами развивающих игр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Формирование культурно-гигиенических навыков у детей младшего дошкольного возраста </w:t>
      </w:r>
    </w:p>
    <w:p w:rsidR="00A34F5D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Дидактическая игра как средство развития сенсорных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Формирование грамматического строя речи детей дошкольного возраста в процессе речевого развития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Сюжетно-ролевая игра как средство развития эмпатии детей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Детский досуг как средство развития познавательного интереса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lastRenderedPageBreak/>
        <w:t>Дидактическая игра как средство формирования межличностных отношений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Лего-технология как средство развития основ технического творчества детей старшего дошкольного возраста</w:t>
      </w:r>
      <w:r>
        <w:rPr>
          <w:rFonts w:eastAsia="ヒラギノ角ゴ Pro W3"/>
          <w:sz w:val="28"/>
          <w:szCs w:val="28"/>
          <w:lang w:bidi="ar-SA"/>
        </w:rPr>
        <w:t>.</w:t>
      </w:r>
    </w:p>
    <w:p w:rsidR="00A34F5D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технологии»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Арт-педагогика как средство развития мотивации учебной деятельности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Искусство бумагопластики как средство развития ручной умелости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Лепка как средство активизации творческой деятельности обучающихся 2 класса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Особенности развития технического творчества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Музыка как средство мотивации детей предшкольного возраста к художественно-конструкторской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исследовательской деятельности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проектной деятельности младших школьников на уроках технологии в третьем классе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воображения обучающихся 2 класса на уроках изобразительного искусства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обучающихся 3 класса средствами искусства «Оригами»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у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в процессе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обучающихся 3 класса средствами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Социализация младших школьников в процессе организации их художественной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Техника «Квиллинг» как средство развития межличностных отношений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коммуникативных навыков младших школьников на уроках изобразительного искусства и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культуры безопасности жизнедеятельности обучающихся 3 класса через творческие проекты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изобразительного искусства»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мелкой моторики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творческих способностей младших школьников на уроках технологии в третьем классе (на примере техники "Оригами")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младших школьников во внеурочной деятельности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внеклассных занятиях по графическому рисунку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на примере нетрадиционных техник рисования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(на примере Городецкой росписи)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работы с пластилином)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деятельности младших школьников на уроках изобразительного искусства в третьем классе (на примере межпредметных связей)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Традиционные средства обучения как способ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  <w:r w:rsidRPr="002818EB">
        <w:rPr>
          <w:rFonts w:eastAsia="Calibri"/>
          <w:b/>
          <w:i/>
          <w:sz w:val="28"/>
          <w:szCs w:val="28"/>
          <w:lang w:eastAsia="en-US" w:bidi="ar-SA"/>
        </w:rPr>
        <w:t>Дисциплины естественнонаучного цикла</w:t>
      </w: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Влияние опытно-экспериментальной деятельности на результат усвоения знаний по окружающему миру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Внеклассная работа как средство формирования экологической культуры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Дидактическая игра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младших школьников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учащихся 1-го класса начальной школы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на уроках окружающего мира как средство формирования научно-естественных знаний у младших школьников во 2-ом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Практический метод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знаний об окружающем мире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экологических знаний у младших школьников на уроках окружающего мира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познавательного интереса младших школьников к экспериментальной деятельности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во втором классе (на примере нетрадиционных техник рисования)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Современные цифровые технологии как средство формирования экологических знаний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Содержание и организация внеклассной работы по экологическому воспитанию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1A6101" w:rsidRP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1A6101">
        <w:rPr>
          <w:rFonts w:eastAsia="Calibri"/>
          <w:b/>
          <w:sz w:val="28"/>
          <w:szCs w:val="28"/>
          <w:lang w:eastAsia="en-US" w:bidi="ar-SA"/>
        </w:rPr>
        <w:lastRenderedPageBreak/>
        <w:t>Результаты аналитической деятельности</w:t>
      </w:r>
    </w:p>
    <w:p w:rsid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</w:t>
      </w:r>
      <w:r w:rsidRPr="00075E19">
        <w:rPr>
          <w:rFonts w:eastAsia="Calibri"/>
          <w:sz w:val="28"/>
          <w:szCs w:val="28"/>
          <w:lang w:eastAsia="en-US" w:bidi="ar-SA"/>
        </w:rPr>
        <w:t xml:space="preserve"> Актуальность темы: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Необходимо остановиться на следующих аспектах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значимость исследуемой проблемы для социума: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</w:p>
    <w:p w:rsidR="00225257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  <w:r w:rsidRPr="00075E19">
        <w:rPr>
          <w:b/>
          <w:i/>
          <w:sz w:val="28"/>
          <w:szCs w:val="28"/>
          <w:lang w:bidi="ar-SA"/>
        </w:rPr>
        <w:t xml:space="preserve">Например: 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567"/>
        <w:jc w:val="both"/>
        <w:rPr>
          <w:color w:val="333333"/>
          <w:sz w:val="28"/>
          <w:szCs w:val="28"/>
          <w:lang w:bidi="ar-SA"/>
        </w:rPr>
      </w:pPr>
      <w:r w:rsidRPr="00075E19">
        <w:rPr>
          <w:sz w:val="28"/>
          <w:szCs w:val="28"/>
          <w:lang w:bidi="ar-SA"/>
        </w:rPr>
        <w:t>Современный этап развития российского общества характеризуется необходимостью переоценки многих фундаментальных ценностей, требует изменения целей и задач обучения и воспитания. Сегодня общество все более отчетливо осознает необходимость внедрения духовных, эстетических и культурных ценностей в образовательную и личностную практику. Важным фактором нравственного, духовного и эмоционального развития учащихся, как известно, является эстетическое воспитание</w:t>
      </w:r>
      <w:r w:rsidRPr="00075E19">
        <w:rPr>
          <w:b/>
          <w:i/>
          <w:sz w:val="28"/>
          <w:szCs w:val="28"/>
          <w:lang w:bidi="ar-SA"/>
        </w:rPr>
        <w:t xml:space="preserve">. </w:t>
      </w:r>
      <w:r w:rsidRPr="00075E19">
        <w:rPr>
          <w:color w:val="333333"/>
          <w:sz w:val="28"/>
          <w:szCs w:val="28"/>
          <w:lang w:bidi="ar-SA"/>
        </w:rPr>
        <w:t>Проблема духовного становления личности является одной из актуальных проблем воспитания и продиктован потребностью современного общества. Данный процесс осуществляется комплексно средствами нравственного, эстетического, трудового и других видов воспитания. Эстетическое воспитание способствует формированию эмоциональной и интеллектуальной сфер личности, выработке поведения в обществе и взаимодействия ребенка с окружающим миром.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>Эстетическая воспитанность является целью и результатом эстетического воспитания. Она может рассматриваться как качественный показатель сформированности эстетической культуры личности, которая является составляющей ее духовной культуры.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>Большое значение эстетическое воспитание имеет в целостном воспитательном процессе младших школьников, т.к. именно в этом возрасте одним из ведущих является эмоционально-чувственное развитие ребенка, которое способствует активному освоению им внешнего мира и общению с окружающими людьми. По сути, в этом возрасте завершается синзитивный период преобладания эмоционально-чувственного освоения ребенком окружающего мира.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Инновационным средством в решении задач социализации учащихся, их личностного и интеллектуального развития является система эстетического воспитания во внеучебной деятельности общеобразовательных учреждений. Внеучебная деятельность, учитывающая интересы учащихся, – это целостная система деятельности, совершенствующая педагогическую деятельность, привносящая существенный вклад в достижение главной педагогической цели общеобразовательного учреждения – воспитание не только образованного человека, но и духовно-гуманной, разносторонне развитой и творческой личности.</w:t>
      </w:r>
    </w:p>
    <w:p w:rsidR="00B563F4" w:rsidRDefault="00B563F4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мнение одного ученого о значимости исследуемой проблемы  (цитата любого ученого, мыслителя, философа и т.д.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</w:t>
      </w:r>
      <w:r w:rsidRPr="00075E19">
        <w:rPr>
          <w:rFonts w:eastAsia="Calibri"/>
          <w:sz w:val="28"/>
          <w:szCs w:val="28"/>
          <w:lang w:eastAsia="en-US" w:bidi="ar-SA"/>
        </w:rPr>
        <w:t>: Л.Н. Толстой отмечал: «</w:t>
      </w:r>
      <w:r w:rsidRPr="00075E19">
        <w:rPr>
          <w:rFonts w:eastAsia="Calibri"/>
          <w:i/>
          <w:sz w:val="28"/>
          <w:szCs w:val="28"/>
          <w:lang w:eastAsia="en-US" w:bidi="ar-SA"/>
        </w:rPr>
        <w:t>Цитата о значимости 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»).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>- требования ФГОС НОО, касательно исследуемой проблемы: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Например:</w:t>
      </w:r>
      <w:r w:rsidRPr="00075E19">
        <w:rPr>
          <w:rFonts w:ascii="Calibri" w:eastAsia="Calibri" w:hAnsi="Calibri"/>
          <w:lang w:eastAsia="en-US" w:bidi="ar-SA"/>
        </w:rPr>
        <w:t xml:space="preserve"> </w:t>
      </w:r>
      <w:r w:rsidRPr="00075E19">
        <w:rPr>
          <w:rFonts w:eastAsia="Calibri"/>
          <w:sz w:val="28"/>
          <w:szCs w:val="28"/>
          <w:lang w:eastAsia="en-US" w:bidi="ar-SA"/>
        </w:rPr>
        <w:t xml:space="preserve">Актуальность </w:t>
      </w:r>
      <w:r w:rsidRPr="00075E19">
        <w:rPr>
          <w:rFonts w:eastAsia="Calibri"/>
          <w:i/>
          <w:sz w:val="28"/>
          <w:szCs w:val="28"/>
          <w:lang w:eastAsia="en-US" w:bidi="ar-SA"/>
        </w:rPr>
        <w:t>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 подчеркивает Федеральный государственный образовательный стандарт начального общего образования (далее — ФГОС НОО), который определяет патриотическое воспитание как целенаправленную деятельность по формированию качеств, норм поведения гражданина и патриота своего Отечества. В Федеральном законе «Об образовании в Российской Федерации» указано, что важной целью образования является «воспитание взаимоуважения, патриотизма, бережного отношения к природе и окружающей среде».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- противоречия в достижении цели исследуемой проблемы (</w:t>
      </w:r>
      <w:r w:rsidRPr="00075E19">
        <w:rPr>
          <w:rFonts w:eastAsia="Calibri"/>
          <w:i/>
          <w:sz w:val="28"/>
          <w:szCs w:val="28"/>
          <w:lang w:eastAsia="en-US" w:bidi="ar-SA"/>
        </w:rPr>
        <w:t>что мешает, какие трудности возникают, можно сослаться на результаты каких-либо исследований</w:t>
      </w:r>
      <w:r w:rsidRPr="00075E19">
        <w:rPr>
          <w:rFonts w:eastAsia="Calibri"/>
          <w:sz w:val="28"/>
          <w:szCs w:val="28"/>
          <w:lang w:eastAsia="en-US" w:bidi="ar-SA"/>
        </w:rPr>
        <w:t>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 xml:space="preserve"> Например: </w:t>
      </w:r>
      <w:r w:rsidRPr="00075E19">
        <w:rPr>
          <w:rFonts w:eastAsia="Calibri"/>
          <w:sz w:val="28"/>
          <w:szCs w:val="28"/>
          <w:lang w:eastAsia="en-US" w:bidi="ar-SA"/>
        </w:rPr>
        <w:t>В то же время воспитание патриотизма представляет особую сложность, что выделяет его из других направлений воспитания. Это обусловлено тем, что патриотизм относится к числу наиболее глубинных образований человеческой психики, представляет одну из наиболее личностных сфер сознания и поведения.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b/>
          <w:caps/>
          <w:sz w:val="28"/>
          <w:szCs w:val="28"/>
          <w:lang w:eastAsia="en-US" w:bidi="ar-SA"/>
        </w:rPr>
      </w:pPr>
      <w:r w:rsidRPr="00075E19">
        <w:rPr>
          <w:rFonts w:eastAsia="Calibri"/>
          <w:b/>
          <w:caps/>
          <w:sz w:val="28"/>
          <w:szCs w:val="28"/>
          <w:lang w:eastAsia="en-US" w:bidi="ar-SA"/>
        </w:rPr>
        <w:t xml:space="preserve">или: </w:t>
      </w:r>
      <w:r w:rsidRPr="00075E19">
        <w:rPr>
          <w:sz w:val="28"/>
          <w:szCs w:val="24"/>
          <w:lang w:bidi="ar-SA"/>
        </w:rPr>
        <w:t xml:space="preserve">Вместе с тем в реальной образовательной практике предусматриваются условия, необходимые для оптимизации профориентационной работы со старшеклассником, недостаточно используются возможности довузовской подготовки в профессиональном самоопределении обучающегося. </w:t>
      </w:r>
      <w:r w:rsidRPr="00075E19">
        <w:rPr>
          <w:bCs/>
          <w:sz w:val="28"/>
          <w:szCs w:val="24"/>
          <w:lang w:bidi="ar-SA"/>
        </w:rPr>
        <w:t>Н.Н. Загузина</w:t>
      </w:r>
      <w:r w:rsidRPr="00075E19">
        <w:rPr>
          <w:sz w:val="28"/>
          <w:szCs w:val="24"/>
          <w:lang w:bidi="ar-SA"/>
        </w:rPr>
        <w:t xml:space="preserve"> констатирует, что в целом наблюдается слабый уровень профориентационной работы в школах и вузах, недостаточное знание учителями, старшеклассниками и их родителями, преподавателями вузов современного рынка образовательных услуг и рынка труда, прослеживается дефицит специалистов для реализации профильного обучения и профессиональной ориентации.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2 Степень разработанности проблемы </w:t>
      </w:r>
      <w:r>
        <w:rPr>
          <w:rFonts w:eastAsia="Calibri"/>
          <w:sz w:val="28"/>
          <w:szCs w:val="28"/>
          <w:lang w:eastAsia="en-US" w:bidi="ar-SA"/>
        </w:rPr>
        <w:t>……………………………………………………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Указываете, кто из ученых занимался исследованием данной проблемы и кратко характеризуете основную идею</w:t>
      </w:r>
      <w:r w:rsidR="001A6101">
        <w:rPr>
          <w:rFonts w:eastAsia="Calibri"/>
          <w:i/>
          <w:sz w:val="28"/>
          <w:szCs w:val="28"/>
          <w:lang w:eastAsia="en-US" w:bidi="ar-SA"/>
        </w:rPr>
        <w:t xml:space="preserve"> каждого ученого</w:t>
      </w:r>
      <w:r w:rsidRPr="00075E19">
        <w:rPr>
          <w:rFonts w:eastAsia="Calibri"/>
          <w:i/>
          <w:sz w:val="28"/>
          <w:szCs w:val="28"/>
          <w:lang w:eastAsia="en-US" w:bidi="ar-SA"/>
        </w:rPr>
        <w:t>.</w:t>
      </w:r>
      <w:r w:rsidR="001A6101">
        <w:rPr>
          <w:rFonts w:eastAsia="Calibri"/>
          <w:i/>
          <w:sz w:val="28"/>
          <w:szCs w:val="28"/>
          <w:lang w:eastAsia="en-US" w:bidi="ar-SA"/>
        </w:rPr>
        <w:t>(Из списка библиографии и дневника практики)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Н-р: Проблемами развития информационных технологий в коммуникативном аспекте  занимались такие ученые как …. (перечисляете несколько фамилий). О.Н. Черновалов рассматривал социокультурную коммуникацию  как ……, Н.А. Бердяев изучал барьеры в установлении коммуникации …., Л.И. Игнашевич указывал на проблемы коммуникации в современном информационном обществе и т.д. Материал на данный раздел можно найти, набрав в поисковике нашу тему и слово авторефераты, и там позаимствовать.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</w:pP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Например: Различные аспекты гражданско-патриотического воспитания являются предметом изучения в философии, истории, психологии, социологии, аксиологии и педагогике. Анализ имеющихся исследований по развитию </w:t>
      </w: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lastRenderedPageBreak/>
        <w:t>патриотических качеств личности позволил выявить, что обозначенная проблема рассматривается в следующих направлениях: теоретико-методологические аспекты патриотического воспитания современной молодежи (М.П. Бузский, А.К. Быков, В.А. Датский, В.В. Дьяченко, Т.А. Коновалов, C.B. Кривых, С.Е. Матушкин, В.Ф. Фролов); патриотическое воспитание школьников в учебной деятельности (И.Е. Белухин, A.M. Кутуков, Ю.В. Лазарев, А.Н. Любарский, Р.Л. Рожденственская, В.Н. Устякин); воспитание патриотических чувств и качеств личности школьников во внеучебной деятельности (И.А. Андрюшин, Д.К. Алиева, М.Л. Афанасьева, В.И. Бичевский, Г.Х. Валеева, Ю.А. Ерыгин, Е.А. Леванова, В.П. Лукьянова, В.И. Рыбакова, Ш.Ш. Хайрулин); патриотическое воспитание школьников средствами народной педагогики (H.A. Ануфриев, A.A. Аронов, В.И. Баймурзин, Г.И. Батурин, Г.Х. Валеев, Р.Х. Гасанов, Д.А. Криворотов, Я.И. Ханбиков, C.B. Чотчаев).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ВНИМАНИЕ: ЭТО ПЕРЕПЕЧАТЫВАТЬ НЕ НАДО - ЭТО ПРИМЕР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Так же можно показать исторический аспект развития научных исследований в области информационных технологий.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3. </w:t>
      </w:r>
      <w:r w:rsidRPr="00075E19">
        <w:rPr>
          <w:rFonts w:eastAsia="Calibri"/>
          <w:i/>
          <w:sz w:val="28"/>
          <w:szCs w:val="28"/>
          <w:lang w:eastAsia="en-US" w:bidi="ar-SA"/>
        </w:rPr>
        <w:t>Обобщение:</w:t>
      </w:r>
      <w:r w:rsidRPr="00075E19">
        <w:rPr>
          <w:rFonts w:eastAsia="Calibri"/>
          <w:sz w:val="28"/>
          <w:szCs w:val="28"/>
          <w:lang w:eastAsia="en-US" w:bidi="ar-SA"/>
        </w:rPr>
        <w:t xml:space="preserve">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i/>
          <w:sz w:val="28"/>
          <w:szCs w:val="28"/>
          <w:lang w:eastAsia="en-US" w:bidi="ar-SA"/>
        </w:rPr>
        <w:t>Например:</w:t>
      </w:r>
      <w:r w:rsidRPr="00075E19">
        <w:rPr>
          <w:rFonts w:eastAsia="Calibri"/>
          <w:sz w:val="28"/>
          <w:szCs w:val="28"/>
          <w:lang w:eastAsia="en-US" w:bidi="ar-SA"/>
        </w:rPr>
        <w:t xml:space="preserve"> В целом, патриотическое и гражданское воспитание в научных исследованиях представлено достаточно полно, однако отмечается неоднозначность понимания характеристик патриотического воспитания: сущности, цели и задач, принципов построения, содержания относительно новых социокультурных условий. Можно отметить и недостаточную разработанность вопросов, связанных с осмыслением образа гражданина, патриота своей Родины, что не позволяет устранить некоторую противоречивость в понимании ключевых терминов «гражданин» и «патриот», «гражданственность» и «патриотизм», а это, в свою очередь, мешает разработке системы патриотического воспитания. Анализ представленных исследований показывает, что становление системы патриотического воспитания происходит достаточно медленно, «потому что нет идеологических ориентиров» Названные исследования посвящены в основном историческому анализу, наблюдается попытка адаптировать известный опыт школ доперестроечного периода к новой социокультурной ситуации.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4. Тема.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bCs/>
          <w:sz w:val="28"/>
          <w:szCs w:val="24"/>
          <w:lang w:bidi="ar-SA"/>
        </w:rPr>
      </w:pPr>
      <w:r w:rsidRPr="00075E19">
        <w:rPr>
          <w:bCs/>
          <w:sz w:val="28"/>
          <w:szCs w:val="24"/>
          <w:lang w:bidi="ar-SA"/>
        </w:rPr>
        <w:t xml:space="preserve">Например: Актуальность, теоретическая значимость и недостаточная разработанность проблемы обусловили выбор </w:t>
      </w:r>
      <w:r w:rsidRPr="00075E19">
        <w:rPr>
          <w:b/>
          <w:bCs/>
          <w:sz w:val="28"/>
          <w:szCs w:val="24"/>
          <w:lang w:bidi="ar-SA"/>
        </w:rPr>
        <w:t xml:space="preserve">темы </w:t>
      </w:r>
      <w:r>
        <w:rPr>
          <w:b/>
          <w:bCs/>
          <w:sz w:val="28"/>
          <w:szCs w:val="24"/>
          <w:lang w:bidi="ar-SA"/>
        </w:rPr>
        <w:t>исследования</w:t>
      </w:r>
      <w:r w:rsidRPr="00075E19">
        <w:rPr>
          <w:bCs/>
          <w:sz w:val="28"/>
          <w:szCs w:val="24"/>
          <w:lang w:bidi="ar-SA"/>
        </w:rPr>
        <w:t xml:space="preserve">: «………………………………………………………………………………………».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5. Определение цели: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b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Целью работы является:  анализ и обобщение педагогического опыта</w:t>
      </w:r>
      <w:r w:rsidR="002E3956">
        <w:rPr>
          <w:rFonts w:eastAsia="Calibri"/>
          <w:b/>
          <w:sz w:val="28"/>
          <w:szCs w:val="28"/>
          <w:lang w:eastAsia="en-US" w:bidi="ar-SA"/>
        </w:rPr>
        <w:t xml:space="preserve"> в направлении </w:t>
      </w:r>
      <w:r w:rsidRPr="00075E19">
        <w:rPr>
          <w:rFonts w:eastAsia="Calibri"/>
          <w:b/>
          <w:sz w:val="28"/>
          <w:szCs w:val="28"/>
          <w:lang w:eastAsia="en-US" w:bidi="ar-SA"/>
        </w:rPr>
        <w:t xml:space="preserve"> ………</w:t>
      </w:r>
      <w:r w:rsidR="002E3956">
        <w:rPr>
          <w:rFonts w:eastAsia="Calibri"/>
          <w:b/>
          <w:sz w:val="28"/>
          <w:szCs w:val="28"/>
          <w:lang w:eastAsia="en-US" w:bidi="ar-SA"/>
        </w:rPr>
        <w:t>…………………………………………………….</w:t>
      </w:r>
    </w:p>
    <w:p w:rsidR="002E3956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6. Задачи по содержанию </w:t>
      </w:r>
      <w:r w:rsidR="002E3956">
        <w:rPr>
          <w:rFonts w:eastAsia="Calibri"/>
          <w:sz w:val="28"/>
          <w:szCs w:val="28"/>
          <w:lang w:eastAsia="en-US" w:bidi="ar-SA"/>
        </w:rPr>
        <w:t xml:space="preserve">ВКР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>7. Объект:</w:t>
      </w:r>
      <w:r>
        <w:rPr>
          <w:rFonts w:eastAsia="Calibri"/>
          <w:sz w:val="28"/>
          <w:szCs w:val="28"/>
          <w:lang w:eastAsia="en-US" w:bidi="ar-SA"/>
        </w:rPr>
        <w:t xml:space="preserve"> явление или процесс исследуемой темы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8 Предмет: </w:t>
      </w:r>
      <w:r>
        <w:rPr>
          <w:rFonts w:eastAsia="Calibri"/>
          <w:sz w:val="28"/>
          <w:szCs w:val="28"/>
          <w:lang w:eastAsia="en-US" w:bidi="ar-SA"/>
        </w:rPr>
        <w:t>средство достижения цели</w:t>
      </w:r>
    </w:p>
    <w:p w:rsid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9 Список использованных источников</w:t>
      </w:r>
      <w:r w:rsidR="001A6101">
        <w:rPr>
          <w:rFonts w:eastAsia="Calibri"/>
          <w:sz w:val="28"/>
          <w:szCs w:val="28"/>
          <w:lang w:eastAsia="en-US" w:bidi="ar-SA"/>
        </w:rPr>
        <w:t xml:space="preserve"> – не менее </w:t>
      </w:r>
      <w:r w:rsidR="002E3956">
        <w:rPr>
          <w:rFonts w:eastAsia="Calibri"/>
          <w:sz w:val="28"/>
          <w:szCs w:val="28"/>
          <w:lang w:eastAsia="en-US" w:bidi="ar-SA"/>
        </w:rPr>
        <w:t>30</w:t>
      </w:r>
      <w:r w:rsidR="001A6101">
        <w:rPr>
          <w:rFonts w:eastAsia="Calibri"/>
          <w:sz w:val="28"/>
          <w:szCs w:val="28"/>
          <w:lang w:eastAsia="en-US" w:bidi="ar-SA"/>
        </w:rPr>
        <w:t xml:space="preserve"> источников НЕ СТАРОЙ ЛИТЕРАТУРЫ!!!</w:t>
      </w:r>
    </w:p>
    <w:p w:rsidR="00D21DA7" w:rsidRPr="00075E19" w:rsidRDefault="00D21DA7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D21DA7" w:rsidRDefault="00D21DA7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Pr="009F485D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ind w:left="851"/>
        <w:rPr>
          <w:sz w:val="24"/>
          <w:szCs w:val="24"/>
          <w:lang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rPr>
          <w:sz w:val="24"/>
          <w:szCs w:val="24"/>
          <w:lang w:bidi="ar-SA"/>
        </w:rPr>
      </w:pPr>
    </w:p>
    <w:p w:rsidR="006B2E6D" w:rsidRPr="009F485D" w:rsidRDefault="00B5161A" w:rsidP="00057A13">
      <w:pPr>
        <w:pStyle w:val="1"/>
        <w:tabs>
          <w:tab w:val="left" w:pos="567"/>
          <w:tab w:val="left" w:pos="1059"/>
        </w:tabs>
        <w:spacing w:before="63"/>
        <w:ind w:left="644"/>
        <w:jc w:val="center"/>
        <w:rPr>
          <w:b w:val="0"/>
        </w:rPr>
      </w:pPr>
      <w:r w:rsidRPr="009F485D">
        <w:tab/>
      </w:r>
    </w:p>
    <w:p w:rsidR="006B2E6D" w:rsidRPr="009F485D" w:rsidRDefault="006B2E6D" w:rsidP="00057A13">
      <w:pPr>
        <w:pStyle w:val="1"/>
        <w:tabs>
          <w:tab w:val="left" w:pos="567"/>
          <w:tab w:val="left" w:pos="1059"/>
        </w:tabs>
        <w:spacing w:before="63"/>
        <w:ind w:left="284" w:firstLine="709"/>
        <w:rPr>
          <w:b w:val="0"/>
        </w:rPr>
      </w:pPr>
    </w:p>
    <w:sectPr w:rsidR="006B2E6D" w:rsidRPr="009F485D" w:rsidSect="00114FF2">
      <w:pgSz w:w="11910" w:h="16840"/>
      <w:pgMar w:top="993" w:right="711" w:bottom="1134" w:left="1134" w:header="0" w:footer="4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D1" w:rsidRDefault="00A950D1">
      <w:r>
        <w:separator/>
      </w:r>
    </w:p>
  </w:endnote>
  <w:endnote w:type="continuationSeparator" w:id="0">
    <w:p w:rsidR="00A950D1" w:rsidRDefault="00A9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8A" w:rsidRDefault="00A950D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951B8A" w:rsidRDefault="00951B8A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30584">
                  <w:rPr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D1" w:rsidRDefault="00A950D1">
      <w:r>
        <w:separator/>
      </w:r>
    </w:p>
  </w:footnote>
  <w:footnote w:type="continuationSeparator" w:id="0">
    <w:p w:rsidR="00A950D1" w:rsidRDefault="00A9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966CF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5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57267"/>
    <w:multiLevelType w:val="hybridMultilevel"/>
    <w:tmpl w:val="BD70ED76"/>
    <w:lvl w:ilvl="0" w:tplc="15606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33470"/>
    <w:multiLevelType w:val="hybridMultilevel"/>
    <w:tmpl w:val="B6EC24C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43D91"/>
    <w:multiLevelType w:val="hybridMultilevel"/>
    <w:tmpl w:val="742C5758"/>
    <w:lvl w:ilvl="0" w:tplc="884EA86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17BDF"/>
    <w:multiLevelType w:val="hybridMultilevel"/>
    <w:tmpl w:val="C6A6870C"/>
    <w:lvl w:ilvl="0" w:tplc="DE086B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077DD"/>
    <w:multiLevelType w:val="hybridMultilevel"/>
    <w:tmpl w:val="A5E48B10"/>
    <w:lvl w:ilvl="0" w:tplc="62CCBBBC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20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786450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32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67100A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617A35"/>
    <w:multiLevelType w:val="hybridMultilevel"/>
    <w:tmpl w:val="221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24"/>
  </w:num>
  <w:num w:numId="5">
    <w:abstractNumId w:val="38"/>
  </w:num>
  <w:num w:numId="6">
    <w:abstractNumId w:val="26"/>
  </w:num>
  <w:num w:numId="7">
    <w:abstractNumId w:val="14"/>
  </w:num>
  <w:num w:numId="8">
    <w:abstractNumId w:val="42"/>
  </w:num>
  <w:num w:numId="9">
    <w:abstractNumId w:val="32"/>
  </w:num>
  <w:num w:numId="10">
    <w:abstractNumId w:val="34"/>
  </w:num>
  <w:num w:numId="11">
    <w:abstractNumId w:val="16"/>
  </w:num>
  <w:num w:numId="12">
    <w:abstractNumId w:val="47"/>
  </w:num>
  <w:num w:numId="13">
    <w:abstractNumId w:val="20"/>
  </w:num>
  <w:num w:numId="14">
    <w:abstractNumId w:val="41"/>
  </w:num>
  <w:num w:numId="15">
    <w:abstractNumId w:val="12"/>
  </w:num>
  <w:num w:numId="16">
    <w:abstractNumId w:val="8"/>
  </w:num>
  <w:num w:numId="17">
    <w:abstractNumId w:val="25"/>
  </w:num>
  <w:num w:numId="18">
    <w:abstractNumId w:val="36"/>
  </w:num>
  <w:num w:numId="19">
    <w:abstractNumId w:val="11"/>
  </w:num>
  <w:num w:numId="20">
    <w:abstractNumId w:val="28"/>
  </w:num>
  <w:num w:numId="21">
    <w:abstractNumId w:val="39"/>
  </w:num>
  <w:num w:numId="22">
    <w:abstractNumId w:val="15"/>
  </w:num>
  <w:num w:numId="23">
    <w:abstractNumId w:val="33"/>
  </w:num>
  <w:num w:numId="24">
    <w:abstractNumId w:val="0"/>
  </w:num>
  <w:num w:numId="25">
    <w:abstractNumId w:val="5"/>
  </w:num>
  <w:num w:numId="26">
    <w:abstractNumId w:val="43"/>
  </w:num>
  <w:num w:numId="27">
    <w:abstractNumId w:val="45"/>
  </w:num>
  <w:num w:numId="28">
    <w:abstractNumId w:val="30"/>
  </w:num>
  <w:num w:numId="29">
    <w:abstractNumId w:val="44"/>
  </w:num>
  <w:num w:numId="30">
    <w:abstractNumId w:val="27"/>
  </w:num>
  <w:num w:numId="31">
    <w:abstractNumId w:val="40"/>
  </w:num>
  <w:num w:numId="32">
    <w:abstractNumId w:val="17"/>
  </w:num>
  <w:num w:numId="33">
    <w:abstractNumId w:val="9"/>
  </w:num>
  <w:num w:numId="34">
    <w:abstractNumId w:val="23"/>
  </w:num>
  <w:num w:numId="35">
    <w:abstractNumId w:val="1"/>
  </w:num>
  <w:num w:numId="36">
    <w:abstractNumId w:val="29"/>
  </w:num>
  <w:num w:numId="37">
    <w:abstractNumId w:val="46"/>
  </w:num>
  <w:num w:numId="38">
    <w:abstractNumId w:val="2"/>
  </w:num>
  <w:num w:numId="39">
    <w:abstractNumId w:val="22"/>
  </w:num>
  <w:num w:numId="40">
    <w:abstractNumId w:val="10"/>
  </w:num>
  <w:num w:numId="41">
    <w:abstractNumId w:val="37"/>
  </w:num>
  <w:num w:numId="42">
    <w:abstractNumId w:val="13"/>
  </w:num>
  <w:num w:numId="43">
    <w:abstractNumId w:val="21"/>
  </w:num>
  <w:num w:numId="44">
    <w:abstractNumId w:val="35"/>
  </w:num>
  <w:num w:numId="45">
    <w:abstractNumId w:val="3"/>
  </w:num>
  <w:num w:numId="46">
    <w:abstractNumId w:val="18"/>
  </w:num>
  <w:num w:numId="47">
    <w:abstractNumId w:val="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06A18"/>
    <w:rsid w:val="00015EAC"/>
    <w:rsid w:val="00041D23"/>
    <w:rsid w:val="000546E8"/>
    <w:rsid w:val="00057A13"/>
    <w:rsid w:val="0006181F"/>
    <w:rsid w:val="00070C4A"/>
    <w:rsid w:val="00071A50"/>
    <w:rsid w:val="00071F64"/>
    <w:rsid w:val="00075E19"/>
    <w:rsid w:val="00081E57"/>
    <w:rsid w:val="000840E5"/>
    <w:rsid w:val="000A0DAC"/>
    <w:rsid w:val="000A48F3"/>
    <w:rsid w:val="000B60B5"/>
    <w:rsid w:val="000D54DE"/>
    <w:rsid w:val="000E369D"/>
    <w:rsid w:val="000E4B2F"/>
    <w:rsid w:val="000F1073"/>
    <w:rsid w:val="0010615C"/>
    <w:rsid w:val="00114FF2"/>
    <w:rsid w:val="00126F58"/>
    <w:rsid w:val="001502C5"/>
    <w:rsid w:val="001A6101"/>
    <w:rsid w:val="001B1327"/>
    <w:rsid w:val="001C4EAE"/>
    <w:rsid w:val="001D0D36"/>
    <w:rsid w:val="001E50F0"/>
    <w:rsid w:val="001E561C"/>
    <w:rsid w:val="00222D87"/>
    <w:rsid w:val="00225257"/>
    <w:rsid w:val="00236702"/>
    <w:rsid w:val="002474A0"/>
    <w:rsid w:val="002512C3"/>
    <w:rsid w:val="00282C91"/>
    <w:rsid w:val="00285939"/>
    <w:rsid w:val="00287E57"/>
    <w:rsid w:val="002C1A5B"/>
    <w:rsid w:val="002E3956"/>
    <w:rsid w:val="002E6ACA"/>
    <w:rsid w:val="002F0018"/>
    <w:rsid w:val="00322438"/>
    <w:rsid w:val="00324436"/>
    <w:rsid w:val="00330B54"/>
    <w:rsid w:val="00343569"/>
    <w:rsid w:val="003744A2"/>
    <w:rsid w:val="003C7806"/>
    <w:rsid w:val="003F2EC3"/>
    <w:rsid w:val="00401C72"/>
    <w:rsid w:val="00435DEC"/>
    <w:rsid w:val="0045062C"/>
    <w:rsid w:val="00451C68"/>
    <w:rsid w:val="0047083D"/>
    <w:rsid w:val="004A3969"/>
    <w:rsid w:val="004D6D00"/>
    <w:rsid w:val="004F00A0"/>
    <w:rsid w:val="00523173"/>
    <w:rsid w:val="005235B3"/>
    <w:rsid w:val="00530584"/>
    <w:rsid w:val="005504D0"/>
    <w:rsid w:val="00551AB2"/>
    <w:rsid w:val="005537F8"/>
    <w:rsid w:val="0055602B"/>
    <w:rsid w:val="0056374A"/>
    <w:rsid w:val="005952B3"/>
    <w:rsid w:val="005E47C5"/>
    <w:rsid w:val="00601356"/>
    <w:rsid w:val="006220FC"/>
    <w:rsid w:val="00625444"/>
    <w:rsid w:val="00625D73"/>
    <w:rsid w:val="006339FD"/>
    <w:rsid w:val="00636787"/>
    <w:rsid w:val="006749F3"/>
    <w:rsid w:val="006B2E6D"/>
    <w:rsid w:val="006E5FE6"/>
    <w:rsid w:val="00713778"/>
    <w:rsid w:val="007278F6"/>
    <w:rsid w:val="0073674F"/>
    <w:rsid w:val="00737FE5"/>
    <w:rsid w:val="00747EC2"/>
    <w:rsid w:val="00796886"/>
    <w:rsid w:val="007D2069"/>
    <w:rsid w:val="007D754A"/>
    <w:rsid w:val="007E6575"/>
    <w:rsid w:val="00826EF6"/>
    <w:rsid w:val="00845C95"/>
    <w:rsid w:val="00854755"/>
    <w:rsid w:val="008613CC"/>
    <w:rsid w:val="00865B54"/>
    <w:rsid w:val="008761AB"/>
    <w:rsid w:val="00884E76"/>
    <w:rsid w:val="0089492A"/>
    <w:rsid w:val="008C2E0C"/>
    <w:rsid w:val="008D396B"/>
    <w:rsid w:val="00951B8A"/>
    <w:rsid w:val="009B0C95"/>
    <w:rsid w:val="009C0A33"/>
    <w:rsid w:val="009D6D35"/>
    <w:rsid w:val="009F485D"/>
    <w:rsid w:val="009F7FFD"/>
    <w:rsid w:val="00A22EAA"/>
    <w:rsid w:val="00A34F5D"/>
    <w:rsid w:val="00A45D87"/>
    <w:rsid w:val="00A950D1"/>
    <w:rsid w:val="00B06E16"/>
    <w:rsid w:val="00B32F24"/>
    <w:rsid w:val="00B439C6"/>
    <w:rsid w:val="00B44E30"/>
    <w:rsid w:val="00B46BD4"/>
    <w:rsid w:val="00B5161A"/>
    <w:rsid w:val="00B563F4"/>
    <w:rsid w:val="00B73C18"/>
    <w:rsid w:val="00B84839"/>
    <w:rsid w:val="00B96081"/>
    <w:rsid w:val="00BA21AA"/>
    <w:rsid w:val="00BB1C4B"/>
    <w:rsid w:val="00BC054E"/>
    <w:rsid w:val="00C1216B"/>
    <w:rsid w:val="00C428F1"/>
    <w:rsid w:val="00C74F69"/>
    <w:rsid w:val="00C816C4"/>
    <w:rsid w:val="00CE705C"/>
    <w:rsid w:val="00CF41C9"/>
    <w:rsid w:val="00CF6964"/>
    <w:rsid w:val="00D0149A"/>
    <w:rsid w:val="00D21DA7"/>
    <w:rsid w:val="00D24412"/>
    <w:rsid w:val="00D310F7"/>
    <w:rsid w:val="00D50246"/>
    <w:rsid w:val="00D91910"/>
    <w:rsid w:val="00DA08B2"/>
    <w:rsid w:val="00DD14FF"/>
    <w:rsid w:val="00DE5249"/>
    <w:rsid w:val="00DF074B"/>
    <w:rsid w:val="00E36F77"/>
    <w:rsid w:val="00E45F7F"/>
    <w:rsid w:val="00E618C1"/>
    <w:rsid w:val="00E64E40"/>
    <w:rsid w:val="00E9696B"/>
    <w:rsid w:val="00F27A4A"/>
    <w:rsid w:val="00F335EF"/>
    <w:rsid w:val="00F33EC8"/>
    <w:rsid w:val="00F34FE4"/>
    <w:rsid w:val="00F353CC"/>
    <w:rsid w:val="00F537DF"/>
    <w:rsid w:val="00F53E7E"/>
    <w:rsid w:val="00F729E8"/>
    <w:rsid w:val="00F72BE1"/>
    <w:rsid w:val="00F7511E"/>
    <w:rsid w:val="00F966AD"/>
    <w:rsid w:val="00F967AC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4B8E-B63F-4C85-ABF6-70E61C79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6335</Words>
  <Characters>36114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77</cp:revision>
  <cp:lastPrinted>2021-03-05T04:25:00Z</cp:lastPrinted>
  <dcterms:created xsi:type="dcterms:W3CDTF">2020-01-08T08:33:00Z</dcterms:created>
  <dcterms:modified xsi:type="dcterms:W3CDTF">2022-05-25T09:20:00Z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