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Pr="00047344" w:rsidRDefault="001F02BC" w:rsidP="001F02BC">
      <w:pPr>
        <w:pStyle w:val="ReportHead"/>
        <w:suppressAutoHyphens/>
        <w:rPr>
          <w:sz w:val="24"/>
        </w:rPr>
      </w:pPr>
      <w:r w:rsidRPr="00047344">
        <w:rPr>
          <w:sz w:val="24"/>
        </w:rPr>
        <w:t>Минобрнауки России</w:t>
      </w:r>
    </w:p>
    <w:p w:rsidR="001F02BC" w:rsidRPr="00047344" w:rsidRDefault="001F02BC" w:rsidP="001F02BC">
      <w:pPr>
        <w:pStyle w:val="ReportHead"/>
        <w:suppressAutoHyphens/>
        <w:rPr>
          <w:sz w:val="24"/>
        </w:rPr>
      </w:pPr>
    </w:p>
    <w:p w:rsidR="001F02BC" w:rsidRPr="00047344" w:rsidRDefault="001F02BC" w:rsidP="001F02BC">
      <w:pPr>
        <w:suppressAutoHyphens/>
        <w:jc w:val="center"/>
        <w:rPr>
          <w:sz w:val="24"/>
        </w:rPr>
      </w:pPr>
      <w:r w:rsidRPr="00047344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47344" w:rsidRDefault="001F02BC" w:rsidP="001F02BC">
      <w:pPr>
        <w:suppressAutoHyphens/>
        <w:jc w:val="center"/>
        <w:rPr>
          <w:sz w:val="24"/>
        </w:rPr>
      </w:pPr>
      <w:r w:rsidRPr="00047344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47344" w:rsidRDefault="001F02BC" w:rsidP="001F02BC">
      <w:pPr>
        <w:pStyle w:val="ReportHead"/>
        <w:suppressAutoHyphens/>
        <w:rPr>
          <w:sz w:val="24"/>
        </w:rPr>
      </w:pPr>
      <w:r w:rsidRPr="00047344">
        <w:rPr>
          <w:sz w:val="24"/>
        </w:rPr>
        <w:t>высшего образования</w:t>
      </w:r>
    </w:p>
    <w:p w:rsidR="001F02BC" w:rsidRPr="00047344" w:rsidRDefault="001F02BC" w:rsidP="001F02BC">
      <w:pPr>
        <w:pStyle w:val="ReportHead"/>
        <w:suppressAutoHyphens/>
        <w:rPr>
          <w:b/>
          <w:sz w:val="24"/>
        </w:rPr>
      </w:pPr>
      <w:r w:rsidRPr="00047344">
        <w:rPr>
          <w:b/>
          <w:sz w:val="24"/>
        </w:rPr>
        <w:t>«Оренбургский государственный университет»</w:t>
      </w:r>
    </w:p>
    <w:p w:rsidR="001F02BC" w:rsidRPr="00047344" w:rsidRDefault="001F02BC" w:rsidP="001F02BC">
      <w:pPr>
        <w:pStyle w:val="ReportHead"/>
        <w:suppressAutoHyphens/>
        <w:rPr>
          <w:sz w:val="24"/>
        </w:rPr>
      </w:pPr>
    </w:p>
    <w:p w:rsidR="001F02BC" w:rsidRPr="00047344" w:rsidRDefault="001F02BC" w:rsidP="001F02BC">
      <w:pPr>
        <w:pStyle w:val="ReportHead"/>
        <w:suppressAutoHyphens/>
        <w:rPr>
          <w:sz w:val="24"/>
        </w:rPr>
      </w:pPr>
      <w:r w:rsidRPr="00047344">
        <w:rPr>
          <w:sz w:val="24"/>
        </w:rPr>
        <w:t xml:space="preserve">Кафедра </w:t>
      </w:r>
      <w:r w:rsidR="00625DE4" w:rsidRPr="00047344">
        <w:rPr>
          <w:sz w:val="24"/>
        </w:rPr>
        <w:t>общей инженерии</w:t>
      </w:r>
    </w:p>
    <w:p w:rsidR="00BB3A6E" w:rsidRPr="00047344" w:rsidRDefault="00BB3A6E" w:rsidP="00BB3A6E">
      <w:pPr>
        <w:jc w:val="center"/>
        <w:rPr>
          <w:sz w:val="28"/>
          <w:szCs w:val="28"/>
        </w:rPr>
      </w:pPr>
    </w:p>
    <w:p w:rsidR="00915715" w:rsidRPr="0004734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4734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4734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4734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47344" w:rsidRDefault="00915715" w:rsidP="00915715">
      <w:pPr>
        <w:jc w:val="center"/>
        <w:rPr>
          <w:sz w:val="28"/>
          <w:szCs w:val="28"/>
        </w:rPr>
      </w:pPr>
    </w:p>
    <w:p w:rsidR="00915715" w:rsidRPr="00047344" w:rsidRDefault="00915715" w:rsidP="00915715">
      <w:pPr>
        <w:jc w:val="center"/>
        <w:rPr>
          <w:sz w:val="28"/>
          <w:szCs w:val="28"/>
        </w:rPr>
      </w:pPr>
    </w:p>
    <w:p w:rsidR="001F02BC" w:rsidRPr="00047344" w:rsidRDefault="001F02BC" w:rsidP="001F02BC">
      <w:pPr>
        <w:jc w:val="center"/>
        <w:rPr>
          <w:b/>
          <w:sz w:val="32"/>
          <w:szCs w:val="32"/>
        </w:rPr>
      </w:pPr>
      <w:r w:rsidRPr="00047344">
        <w:rPr>
          <w:b/>
          <w:sz w:val="32"/>
          <w:szCs w:val="32"/>
        </w:rPr>
        <w:t xml:space="preserve">Фонд </w:t>
      </w:r>
    </w:p>
    <w:p w:rsidR="001F02BC" w:rsidRPr="00047344" w:rsidRDefault="001F02BC" w:rsidP="001F02BC">
      <w:pPr>
        <w:jc w:val="center"/>
        <w:rPr>
          <w:b/>
          <w:sz w:val="32"/>
          <w:szCs w:val="32"/>
        </w:rPr>
      </w:pPr>
      <w:r w:rsidRPr="00047344">
        <w:rPr>
          <w:b/>
          <w:sz w:val="32"/>
          <w:szCs w:val="32"/>
        </w:rPr>
        <w:t xml:space="preserve">оценочных средств </w:t>
      </w:r>
      <w:bookmarkStart w:id="0" w:name="_GoBack"/>
      <w:bookmarkEnd w:id="0"/>
    </w:p>
    <w:p w:rsidR="001F02BC" w:rsidRPr="00047344" w:rsidRDefault="001F02BC" w:rsidP="001F02BC">
      <w:pPr>
        <w:pStyle w:val="ReportHead"/>
        <w:suppressAutoHyphens/>
        <w:spacing w:before="120"/>
        <w:rPr>
          <w:sz w:val="22"/>
        </w:rPr>
      </w:pPr>
      <w:r w:rsidRPr="00047344">
        <w:rPr>
          <w:sz w:val="24"/>
          <w:szCs w:val="28"/>
        </w:rPr>
        <w:t xml:space="preserve">по дисциплине </w:t>
      </w:r>
    </w:p>
    <w:p w:rsidR="001F02BC" w:rsidRPr="00047344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47344">
        <w:rPr>
          <w:i/>
          <w:sz w:val="24"/>
        </w:rPr>
        <w:t>«</w:t>
      </w:r>
      <w:r w:rsidR="008D7F71" w:rsidRPr="00047344">
        <w:rPr>
          <w:i/>
          <w:sz w:val="24"/>
        </w:rPr>
        <w:t>Б.1.В.ОД.3</w:t>
      </w:r>
      <w:r w:rsidR="00D95559" w:rsidRPr="00047344">
        <w:rPr>
          <w:i/>
          <w:sz w:val="24"/>
        </w:rPr>
        <w:t xml:space="preserve"> Охрана труда на предприятии</w:t>
      </w:r>
      <w:r w:rsidR="001F02BC" w:rsidRPr="00047344">
        <w:rPr>
          <w:i/>
          <w:sz w:val="24"/>
        </w:rPr>
        <w:t>»</w:t>
      </w:r>
    </w:p>
    <w:p w:rsidR="001F02BC" w:rsidRPr="00047344" w:rsidRDefault="001F02BC" w:rsidP="001F02BC">
      <w:pPr>
        <w:pStyle w:val="ReportHead"/>
        <w:suppressAutoHyphens/>
        <w:rPr>
          <w:sz w:val="24"/>
        </w:rPr>
      </w:pPr>
    </w:p>
    <w:p w:rsidR="001F02BC" w:rsidRPr="00047344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47344">
        <w:rPr>
          <w:sz w:val="24"/>
        </w:rPr>
        <w:t>Уровень высшего образования</w:t>
      </w:r>
    </w:p>
    <w:p w:rsidR="001F02BC" w:rsidRPr="00047344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47344">
        <w:rPr>
          <w:sz w:val="24"/>
        </w:rPr>
        <w:t>БАКАЛАВРИАТ</w:t>
      </w:r>
    </w:p>
    <w:p w:rsidR="006127C0" w:rsidRDefault="006127C0" w:rsidP="00612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127C0" w:rsidRDefault="006127C0" w:rsidP="00612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6127C0" w:rsidRDefault="006127C0" w:rsidP="00612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127C0" w:rsidRDefault="006127C0" w:rsidP="00612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6127C0" w:rsidRDefault="006127C0" w:rsidP="00612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47344" w:rsidRDefault="001F02BC" w:rsidP="001F02BC">
      <w:pPr>
        <w:pStyle w:val="ReportHead"/>
        <w:suppressAutoHyphens/>
        <w:rPr>
          <w:sz w:val="24"/>
        </w:rPr>
      </w:pPr>
    </w:p>
    <w:p w:rsidR="001F02BC" w:rsidRPr="00047344" w:rsidRDefault="001F02BC" w:rsidP="001F02BC">
      <w:pPr>
        <w:pStyle w:val="ReportHead"/>
        <w:suppressAutoHyphens/>
        <w:rPr>
          <w:sz w:val="24"/>
        </w:rPr>
      </w:pPr>
      <w:r w:rsidRPr="00047344">
        <w:rPr>
          <w:sz w:val="24"/>
        </w:rPr>
        <w:t>Квалификация</w:t>
      </w:r>
    </w:p>
    <w:p w:rsidR="001F02BC" w:rsidRPr="00047344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47344">
        <w:rPr>
          <w:i/>
          <w:sz w:val="24"/>
          <w:u w:val="single"/>
        </w:rPr>
        <w:t>Бакалавр</w:t>
      </w:r>
    </w:p>
    <w:p w:rsidR="001F02BC" w:rsidRPr="00047344" w:rsidRDefault="001F02BC" w:rsidP="001F02BC">
      <w:pPr>
        <w:pStyle w:val="ReportHead"/>
        <w:suppressAutoHyphens/>
        <w:spacing w:before="120"/>
        <w:rPr>
          <w:sz w:val="24"/>
        </w:rPr>
      </w:pPr>
      <w:r w:rsidRPr="00047344">
        <w:rPr>
          <w:sz w:val="24"/>
        </w:rPr>
        <w:t>Форма обучения</w:t>
      </w:r>
    </w:p>
    <w:p w:rsidR="001F02BC" w:rsidRPr="00047344" w:rsidRDefault="005E41C4" w:rsidP="001F02BC">
      <w:pPr>
        <w:pStyle w:val="ReportHead"/>
        <w:suppressAutoHyphens/>
        <w:rPr>
          <w:i/>
          <w:sz w:val="24"/>
          <w:u w:val="single"/>
        </w:rPr>
      </w:pPr>
      <w:r w:rsidRPr="00047344">
        <w:rPr>
          <w:i/>
          <w:sz w:val="24"/>
          <w:u w:val="single"/>
        </w:rPr>
        <w:t>О</w:t>
      </w:r>
      <w:r w:rsidR="001F02BC" w:rsidRPr="00047344">
        <w:rPr>
          <w:i/>
          <w:sz w:val="24"/>
          <w:u w:val="single"/>
        </w:rPr>
        <w:t>чная</w:t>
      </w:r>
    </w:p>
    <w:p w:rsidR="001F02BC" w:rsidRPr="00047344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04734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4734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4734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47344" w:rsidRDefault="00915715" w:rsidP="00915715">
      <w:pPr>
        <w:rPr>
          <w:sz w:val="28"/>
          <w:szCs w:val="28"/>
        </w:rPr>
      </w:pPr>
    </w:p>
    <w:p w:rsidR="00915715" w:rsidRPr="00047344" w:rsidRDefault="00915715" w:rsidP="00915715">
      <w:pPr>
        <w:rPr>
          <w:sz w:val="28"/>
          <w:szCs w:val="28"/>
        </w:rPr>
      </w:pPr>
    </w:p>
    <w:p w:rsidR="00915715" w:rsidRPr="00047344" w:rsidRDefault="00915715" w:rsidP="00915715">
      <w:pPr>
        <w:rPr>
          <w:sz w:val="28"/>
          <w:szCs w:val="28"/>
        </w:rPr>
      </w:pPr>
    </w:p>
    <w:p w:rsidR="00915715" w:rsidRPr="00047344" w:rsidRDefault="00915715" w:rsidP="00915715">
      <w:pPr>
        <w:rPr>
          <w:sz w:val="28"/>
          <w:szCs w:val="28"/>
        </w:rPr>
      </w:pPr>
    </w:p>
    <w:p w:rsidR="00915715" w:rsidRPr="00047344" w:rsidRDefault="00915715" w:rsidP="00915715">
      <w:pPr>
        <w:rPr>
          <w:sz w:val="28"/>
          <w:szCs w:val="28"/>
        </w:rPr>
      </w:pPr>
    </w:p>
    <w:p w:rsidR="00915715" w:rsidRPr="00047344" w:rsidRDefault="00915715" w:rsidP="00915715">
      <w:pPr>
        <w:jc w:val="center"/>
        <w:rPr>
          <w:sz w:val="28"/>
          <w:szCs w:val="28"/>
        </w:rPr>
      </w:pPr>
    </w:p>
    <w:p w:rsidR="00915715" w:rsidRPr="00047344" w:rsidRDefault="00915715" w:rsidP="00915715">
      <w:pPr>
        <w:jc w:val="center"/>
        <w:rPr>
          <w:sz w:val="28"/>
          <w:szCs w:val="28"/>
        </w:rPr>
      </w:pPr>
    </w:p>
    <w:p w:rsidR="000A1FFC" w:rsidRPr="00047344" w:rsidRDefault="000A1FFC" w:rsidP="00915715">
      <w:pPr>
        <w:jc w:val="center"/>
        <w:rPr>
          <w:sz w:val="28"/>
          <w:szCs w:val="28"/>
        </w:rPr>
      </w:pPr>
    </w:p>
    <w:p w:rsidR="00915715" w:rsidRPr="00047344" w:rsidRDefault="00915715" w:rsidP="00915715">
      <w:pPr>
        <w:jc w:val="center"/>
        <w:rPr>
          <w:sz w:val="28"/>
          <w:szCs w:val="28"/>
        </w:rPr>
      </w:pPr>
    </w:p>
    <w:p w:rsidR="00915715" w:rsidRPr="00047344" w:rsidRDefault="001F02BC" w:rsidP="00915715">
      <w:pPr>
        <w:jc w:val="center"/>
        <w:rPr>
          <w:sz w:val="24"/>
          <w:szCs w:val="28"/>
        </w:rPr>
      </w:pPr>
      <w:r w:rsidRPr="00047344">
        <w:rPr>
          <w:sz w:val="24"/>
          <w:szCs w:val="28"/>
        </w:rPr>
        <w:t>Бузулук</w:t>
      </w:r>
      <w:r w:rsidR="00915715" w:rsidRPr="00047344">
        <w:rPr>
          <w:sz w:val="24"/>
          <w:szCs w:val="28"/>
        </w:rPr>
        <w:t xml:space="preserve"> </w:t>
      </w:r>
      <w:r w:rsidR="005D1D22" w:rsidRPr="00047344">
        <w:rPr>
          <w:sz w:val="24"/>
          <w:szCs w:val="28"/>
        </w:rPr>
        <w:t>2017</w:t>
      </w:r>
    </w:p>
    <w:p w:rsidR="00915715" w:rsidRPr="00047344" w:rsidRDefault="00915715" w:rsidP="00205634">
      <w:pPr>
        <w:spacing w:line="276" w:lineRule="auto"/>
        <w:jc w:val="both"/>
        <w:rPr>
          <w:sz w:val="24"/>
          <w:szCs w:val="28"/>
        </w:rPr>
      </w:pPr>
      <w:r w:rsidRPr="00047344">
        <w:rPr>
          <w:szCs w:val="28"/>
        </w:rPr>
        <w:br w:type="page"/>
      </w:r>
      <w:r w:rsidRPr="00047344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614789" w:rsidRPr="00047344">
        <w:rPr>
          <w:sz w:val="24"/>
          <w:szCs w:val="28"/>
        </w:rPr>
        <w:t xml:space="preserve">23.03.03 </w:t>
      </w:r>
      <w:r w:rsidR="00205634" w:rsidRPr="00047344">
        <w:rPr>
          <w:sz w:val="24"/>
          <w:szCs w:val="28"/>
        </w:rPr>
        <w:t xml:space="preserve"> Эксплуатация транспортно-технологических машин и комплексов по дисциплине </w:t>
      </w:r>
      <w:r w:rsidRPr="00047344">
        <w:rPr>
          <w:sz w:val="24"/>
          <w:szCs w:val="28"/>
        </w:rPr>
        <w:t>«</w:t>
      </w:r>
      <w:r w:rsidR="00D95559" w:rsidRPr="00047344">
        <w:rPr>
          <w:sz w:val="24"/>
        </w:rPr>
        <w:t>Охрана труда на предприятии</w:t>
      </w:r>
      <w:r w:rsidRPr="00047344">
        <w:rPr>
          <w:sz w:val="24"/>
          <w:szCs w:val="28"/>
        </w:rPr>
        <w:t>»</w:t>
      </w:r>
    </w:p>
    <w:p w:rsidR="001F02BC" w:rsidRPr="00047344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47344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47344">
        <w:rPr>
          <w:sz w:val="24"/>
        </w:rPr>
        <w:t>Фонд оценочных средств рассмотрен и утвержден на заседании кафедры</w:t>
      </w:r>
    </w:p>
    <w:p w:rsidR="001F02BC" w:rsidRPr="00047344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47344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047344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047344">
        <w:rPr>
          <w:sz w:val="24"/>
          <w:u w:val="single"/>
        </w:rPr>
        <w:t xml:space="preserve">Кафедра </w:t>
      </w:r>
      <w:r w:rsidR="00625DE4" w:rsidRPr="00047344">
        <w:rPr>
          <w:sz w:val="24"/>
          <w:u w:val="single"/>
        </w:rPr>
        <w:t>общей инженерии</w:t>
      </w:r>
      <w:r w:rsidRPr="00047344">
        <w:rPr>
          <w:sz w:val="24"/>
          <w:u w:val="single"/>
        </w:rPr>
        <w:tab/>
      </w:r>
    </w:p>
    <w:p w:rsidR="001F02BC" w:rsidRPr="00047344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047344">
        <w:rPr>
          <w:i/>
          <w:sz w:val="24"/>
          <w:vertAlign w:val="superscript"/>
        </w:rPr>
        <w:t>наименование кафедры</w:t>
      </w:r>
    </w:p>
    <w:p w:rsidR="001F02BC" w:rsidRPr="00047344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47344">
        <w:rPr>
          <w:sz w:val="24"/>
        </w:rPr>
        <w:t>протокол № ________от "___" __________ 20__г.</w:t>
      </w:r>
    </w:p>
    <w:p w:rsidR="001F02BC" w:rsidRPr="00047344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047344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47344">
        <w:rPr>
          <w:sz w:val="24"/>
        </w:rPr>
        <w:t>Первый заместитель директора по УР</w:t>
      </w:r>
    </w:p>
    <w:p w:rsidR="001F02BC" w:rsidRPr="00047344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047344">
        <w:rPr>
          <w:sz w:val="24"/>
          <w:u w:val="single"/>
        </w:rPr>
        <w:t xml:space="preserve">_________________________                                            </w:t>
      </w:r>
      <w:r w:rsidR="004D6F42" w:rsidRPr="00047344">
        <w:rPr>
          <w:sz w:val="24"/>
          <w:u w:val="single"/>
        </w:rPr>
        <w:t>Е.В. Фролова</w:t>
      </w:r>
      <w:r w:rsidRPr="00047344">
        <w:rPr>
          <w:sz w:val="24"/>
          <w:u w:val="single"/>
        </w:rPr>
        <w:t xml:space="preserve">  </w:t>
      </w:r>
      <w:r w:rsidRPr="00047344">
        <w:rPr>
          <w:sz w:val="24"/>
          <w:u w:val="single"/>
        </w:rPr>
        <w:tab/>
      </w:r>
    </w:p>
    <w:p w:rsidR="001F02BC" w:rsidRPr="00047344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47344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047344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047344">
        <w:rPr>
          <w:i/>
          <w:sz w:val="24"/>
        </w:rPr>
        <w:t>Исполнители:</w:t>
      </w:r>
    </w:p>
    <w:p w:rsidR="001F02BC" w:rsidRPr="00047344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47344">
        <w:rPr>
          <w:sz w:val="24"/>
          <w:u w:val="single"/>
        </w:rPr>
        <w:t xml:space="preserve"> преподаватель</w:t>
      </w:r>
      <w:r w:rsidRPr="00047344">
        <w:rPr>
          <w:sz w:val="24"/>
          <w:u w:val="single"/>
        </w:rPr>
        <w:tab/>
        <w:t>А.О Шустерман</w:t>
      </w:r>
      <w:r w:rsidRPr="00047344">
        <w:rPr>
          <w:sz w:val="24"/>
          <w:u w:val="single"/>
        </w:rPr>
        <w:tab/>
      </w:r>
    </w:p>
    <w:p w:rsidR="001F02BC" w:rsidRPr="00047344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4734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047344" w:rsidRDefault="001F02BC" w:rsidP="00A1796D">
      <w:pPr>
        <w:pStyle w:val="ReportHead"/>
        <w:tabs>
          <w:tab w:val="left" w:pos="5655"/>
          <w:tab w:val="left" w:pos="10432"/>
        </w:tabs>
        <w:suppressAutoHyphens/>
        <w:jc w:val="both"/>
        <w:rPr>
          <w:sz w:val="24"/>
          <w:u w:val="single"/>
        </w:rPr>
      </w:pPr>
      <w:r w:rsidRPr="00047344">
        <w:rPr>
          <w:sz w:val="24"/>
          <w:u w:val="single"/>
        </w:rPr>
        <w:t xml:space="preserve"> </w:t>
      </w:r>
      <w:r w:rsidR="00A1796D" w:rsidRPr="00047344">
        <w:rPr>
          <w:sz w:val="24"/>
          <w:u w:val="single"/>
        </w:rPr>
        <w:t xml:space="preserve">доцент </w:t>
      </w:r>
      <w:r w:rsidRPr="00047344">
        <w:rPr>
          <w:sz w:val="24"/>
          <w:u w:val="single"/>
        </w:rPr>
        <w:tab/>
      </w:r>
      <w:r w:rsidR="00A1796D" w:rsidRPr="00047344">
        <w:rPr>
          <w:sz w:val="24"/>
          <w:u w:val="single"/>
        </w:rPr>
        <w:t>О.С. Манакова</w:t>
      </w:r>
      <w:r w:rsidR="00A1796D" w:rsidRPr="00047344">
        <w:rPr>
          <w:sz w:val="24"/>
          <w:u w:val="single"/>
        </w:rPr>
        <w:tab/>
      </w:r>
    </w:p>
    <w:p w:rsidR="001F02BC" w:rsidRPr="00047344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04734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047344" w:rsidRDefault="00915715" w:rsidP="00915715">
      <w:pPr>
        <w:rPr>
          <w:sz w:val="18"/>
        </w:rPr>
      </w:pPr>
      <w:r w:rsidRPr="00047344">
        <w:rPr>
          <w:sz w:val="24"/>
          <w:szCs w:val="28"/>
        </w:rPr>
        <w:br w:type="page"/>
      </w:r>
    </w:p>
    <w:p w:rsidR="00915715" w:rsidRPr="00047344" w:rsidRDefault="00915715" w:rsidP="00915715">
      <w:pPr>
        <w:jc w:val="center"/>
        <w:rPr>
          <w:sz w:val="24"/>
          <w:szCs w:val="28"/>
        </w:rPr>
        <w:sectPr w:rsidR="00915715" w:rsidRPr="00047344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47344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47344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47344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47344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47344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047344" w:rsidRPr="00047344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47344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47344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47344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47344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47344" w:rsidRPr="00047344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t>ПК-1 способность выполнять профессионально-педагогические функции для обеспечения эффективной организации и управления педагогическим</w:t>
            </w:r>
            <w:r w:rsidRPr="00047344">
              <w:br/>
              <w:t>процессом подготовки рабочих служащих и специалистов среднего звена</w:t>
            </w:r>
          </w:p>
          <w:p w:rsidR="00A22684" w:rsidRPr="00047344" w:rsidRDefault="00A22684" w:rsidP="00A22684">
            <w:pPr>
              <w:pStyle w:val="ReportMain"/>
              <w:suppressAutoHyphens/>
            </w:pPr>
          </w:p>
        </w:tc>
        <w:tc>
          <w:tcPr>
            <w:tcW w:w="2077" w:type="pct"/>
            <w:vAlign w:val="center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rPr>
                <w:b/>
                <w:u w:val="single"/>
              </w:rPr>
              <w:t>Знать:</w:t>
            </w:r>
          </w:p>
          <w:p w:rsidR="00A22684" w:rsidRPr="00047344" w:rsidRDefault="00A22684" w:rsidP="00D95559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права и обязанности работников охраны</w:t>
            </w:r>
            <w:r w:rsidRPr="00047344">
              <w:rPr>
                <w:spacing w:val="-4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труда;</w:t>
            </w:r>
          </w:p>
          <w:p w:rsidR="00A22684" w:rsidRPr="00047344" w:rsidRDefault="00A22684" w:rsidP="00D95559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виды и правила проведения инструктажей по охране</w:t>
            </w:r>
            <w:r w:rsidRPr="00047344">
              <w:rPr>
                <w:spacing w:val="-9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труда;</w:t>
            </w:r>
          </w:p>
          <w:p w:rsidR="00A22684" w:rsidRPr="00047344" w:rsidRDefault="00A22684" w:rsidP="00D95559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особенности обеспечения безопасных условий труда</w:t>
            </w:r>
            <w:r w:rsidRPr="00047344">
              <w:rPr>
                <w:spacing w:val="-19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на производстве.</w:t>
            </w:r>
          </w:p>
        </w:tc>
        <w:tc>
          <w:tcPr>
            <w:tcW w:w="1059" w:type="pct"/>
          </w:tcPr>
          <w:p w:rsidR="00A22684" w:rsidRPr="00047344" w:rsidRDefault="00A22684" w:rsidP="00A2268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047344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47344" w:rsidRPr="0004734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A22684" w:rsidRPr="00047344" w:rsidRDefault="00A22684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rPr>
                <w:b/>
                <w:u w:val="single"/>
              </w:rPr>
              <w:t>Уметь:</w:t>
            </w:r>
          </w:p>
          <w:p w:rsidR="00A22684" w:rsidRPr="00047344" w:rsidRDefault="00A22684" w:rsidP="00BA77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  <w:r w:rsidRPr="00047344">
              <w:rPr>
                <w:sz w:val="24"/>
                <w:szCs w:val="24"/>
              </w:rPr>
              <w:t xml:space="preserve">инструктировать подчиненных работников (персонал) </w:t>
            </w:r>
            <w:r w:rsidRPr="00047344">
              <w:rPr>
                <w:spacing w:val="3"/>
                <w:sz w:val="24"/>
                <w:szCs w:val="24"/>
              </w:rPr>
              <w:t xml:space="preserve">по </w:t>
            </w:r>
            <w:r w:rsidRPr="00047344">
              <w:rPr>
                <w:sz w:val="24"/>
                <w:szCs w:val="24"/>
              </w:rPr>
              <w:t>вопросам техники</w:t>
            </w:r>
            <w:r w:rsidRPr="00047344">
              <w:rPr>
                <w:spacing w:val="-1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безопасности;</w:t>
            </w:r>
          </w:p>
        </w:tc>
        <w:tc>
          <w:tcPr>
            <w:tcW w:w="1059" w:type="pct"/>
          </w:tcPr>
          <w:p w:rsidR="00A22684" w:rsidRPr="00047344" w:rsidRDefault="00A22684" w:rsidP="0004734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47344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047344">
              <w:rPr>
                <w:sz w:val="24"/>
                <w:szCs w:val="24"/>
                <w:lang w:eastAsia="ru-RU"/>
              </w:rPr>
              <w:t>задания реконструктивного уровня. Практические за</w:t>
            </w:r>
            <w:r w:rsidR="00047344" w:rsidRPr="00047344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047344" w:rsidRPr="0004734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A22684" w:rsidRPr="00047344" w:rsidRDefault="00A22684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rPr>
                <w:b/>
                <w:bCs/>
                <w:u w:val="single"/>
                <w:shd w:val="clear" w:color="auto" w:fill="FFFFFF"/>
              </w:rPr>
              <w:t xml:space="preserve"> </w:t>
            </w:r>
            <w:r w:rsidRPr="00047344">
              <w:rPr>
                <w:b/>
                <w:u w:val="single"/>
              </w:rPr>
              <w:t>Владеть:</w:t>
            </w:r>
          </w:p>
          <w:p w:rsidR="00A22684" w:rsidRPr="00047344" w:rsidRDefault="00A22684" w:rsidP="00BA77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 w:rsidRPr="00047344">
              <w:rPr>
                <w:sz w:val="24"/>
                <w:szCs w:val="24"/>
              </w:rPr>
              <w:t>- навыками взаимодействия с сотрудниками.</w:t>
            </w:r>
          </w:p>
        </w:tc>
        <w:tc>
          <w:tcPr>
            <w:tcW w:w="1059" w:type="pct"/>
          </w:tcPr>
          <w:p w:rsidR="00A1796D" w:rsidRPr="00047344" w:rsidRDefault="00A22684" w:rsidP="00A2268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047344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A1796D" w:rsidRPr="00047344" w:rsidRDefault="00A1796D" w:rsidP="00A2268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A22684" w:rsidRPr="00047344" w:rsidRDefault="00A22684" w:rsidP="00A2268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7344" w:rsidRPr="00047344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A22684" w:rsidRPr="00047344" w:rsidRDefault="00A22684" w:rsidP="00A22684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</w:rPr>
              <w:t>ПК-25 способность организовывать  и  контролировать  технологический процесс в учебных мастерских, организациях и предприятиях</w:t>
            </w:r>
          </w:p>
        </w:tc>
        <w:tc>
          <w:tcPr>
            <w:tcW w:w="2077" w:type="pct"/>
            <w:vAlign w:val="center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rPr>
                <w:b/>
                <w:u w:val="single"/>
              </w:rPr>
              <w:t>Знать:</w:t>
            </w:r>
          </w:p>
          <w:p w:rsidR="00A22684" w:rsidRPr="00047344" w:rsidRDefault="00A22684" w:rsidP="00D95559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133" w:firstLine="0"/>
              <w:jc w:val="both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возможные последствия наблюдения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</w:t>
            </w:r>
            <w:r w:rsidRPr="00047344">
              <w:rPr>
                <w:spacing w:val="-29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уровень безопасности</w:t>
            </w:r>
            <w:r w:rsidRPr="00047344">
              <w:rPr>
                <w:spacing w:val="-1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труда;</w:t>
            </w:r>
          </w:p>
          <w:p w:rsidR="00A22684" w:rsidRPr="00047344" w:rsidRDefault="00A22684" w:rsidP="00D95559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569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047344">
              <w:rPr>
                <w:sz w:val="24"/>
                <w:szCs w:val="24"/>
              </w:rPr>
              <w:t>принципы прогнозирования развития и оценки последствий</w:t>
            </w:r>
            <w:r w:rsidRPr="00047344">
              <w:rPr>
                <w:spacing w:val="-28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при техногенных чрезвычайных ситуациях и стихийных</w:t>
            </w:r>
            <w:r w:rsidRPr="00047344">
              <w:rPr>
                <w:spacing w:val="-10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явлениях.</w:t>
            </w:r>
          </w:p>
        </w:tc>
        <w:tc>
          <w:tcPr>
            <w:tcW w:w="1059" w:type="pct"/>
          </w:tcPr>
          <w:p w:rsidR="00A22684" w:rsidRPr="00047344" w:rsidRDefault="00A22684" w:rsidP="00A2268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047344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47344" w:rsidRPr="0004734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A22684" w:rsidRPr="00047344" w:rsidRDefault="00A22684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rPr>
                <w:b/>
                <w:u w:val="single"/>
              </w:rPr>
              <w:t>Уметь:</w:t>
            </w:r>
          </w:p>
          <w:p w:rsidR="00A22684" w:rsidRPr="00047344" w:rsidRDefault="00A22684">
            <w:pPr>
              <w:pStyle w:val="ReportMain"/>
              <w:suppressAutoHyphens/>
              <w:spacing w:line="276" w:lineRule="auto"/>
              <w:rPr>
                <w:b/>
                <w:u w:val="single"/>
                <w:lang w:eastAsia="en-US"/>
              </w:rPr>
            </w:pPr>
            <w:r w:rsidRPr="00047344">
              <w:t>- определять и проводить анализ опасных и вредных факторов в сфере профессиональной</w:t>
            </w:r>
            <w:r w:rsidRPr="00047344">
              <w:rPr>
                <w:spacing w:val="-1"/>
              </w:rPr>
              <w:t xml:space="preserve"> </w:t>
            </w:r>
            <w:r w:rsidRPr="00047344">
              <w:t>деятельности.</w:t>
            </w:r>
          </w:p>
        </w:tc>
        <w:tc>
          <w:tcPr>
            <w:tcW w:w="1059" w:type="pct"/>
          </w:tcPr>
          <w:p w:rsidR="00A22684" w:rsidRPr="00047344" w:rsidRDefault="00047344" w:rsidP="00A2268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47344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047344"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</w:tc>
      </w:tr>
      <w:tr w:rsidR="00047344" w:rsidRPr="0004734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A22684" w:rsidRPr="00047344" w:rsidRDefault="00A22684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rPr>
                <w:b/>
                <w:u w:val="single"/>
              </w:rPr>
              <w:t>Владеть:</w:t>
            </w:r>
          </w:p>
          <w:p w:rsidR="00A22684" w:rsidRPr="00047344" w:rsidRDefault="00A22684" w:rsidP="00A22684">
            <w:pPr>
              <w:pStyle w:val="TableParagraph"/>
              <w:tabs>
                <w:tab w:val="left" w:pos="192"/>
              </w:tabs>
              <w:spacing w:before="1" w:line="240" w:lineRule="auto"/>
              <w:ind w:right="40"/>
              <w:jc w:val="both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- правилами техники безопасности, производственной санитарии, пожарной безопасности и правилами охраны труда;</w:t>
            </w:r>
          </w:p>
          <w:p w:rsidR="00A22684" w:rsidRPr="00047344" w:rsidRDefault="00A22684">
            <w:pPr>
              <w:pStyle w:val="ReportMain"/>
              <w:suppressAutoHyphens/>
              <w:spacing w:line="276" w:lineRule="auto"/>
              <w:rPr>
                <w:b/>
                <w:u w:val="single"/>
                <w:lang w:eastAsia="en-US"/>
              </w:rPr>
            </w:pPr>
            <w:r w:rsidRPr="00047344">
              <w:t>- приемами оказания первой помощи пострадавшим.</w:t>
            </w:r>
          </w:p>
        </w:tc>
        <w:tc>
          <w:tcPr>
            <w:tcW w:w="1059" w:type="pct"/>
          </w:tcPr>
          <w:p w:rsidR="00A1796D" w:rsidRPr="00047344" w:rsidRDefault="00A1796D" w:rsidP="00A1796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047344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A1796D" w:rsidRPr="00047344" w:rsidRDefault="00A1796D" w:rsidP="00A1796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A22684" w:rsidRPr="00047344" w:rsidRDefault="00A22684" w:rsidP="00A1796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7344" w:rsidRPr="00047344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A22684" w:rsidRPr="00047344" w:rsidRDefault="00A22684" w:rsidP="00A22684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</w:rPr>
              <w:t>ПК-26 готовность к анализу и организации экономической, хозяйственно-правовой  деятельности  в  учебно-производственных  мастерских  и  на предприятиях</w:t>
            </w:r>
          </w:p>
        </w:tc>
        <w:tc>
          <w:tcPr>
            <w:tcW w:w="2077" w:type="pct"/>
            <w:vAlign w:val="center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rPr>
                <w:b/>
                <w:u w:val="single"/>
              </w:rPr>
              <w:t>Знать:</w:t>
            </w:r>
          </w:p>
          <w:p w:rsidR="00A22684" w:rsidRPr="00047344" w:rsidRDefault="00A22684" w:rsidP="00D95559">
            <w:pPr>
              <w:pStyle w:val="TableParagraph"/>
              <w:numPr>
                <w:ilvl w:val="0"/>
                <w:numId w:val="15"/>
              </w:numPr>
              <w:tabs>
                <w:tab w:val="left" w:pos="1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законодательство в области охраны</w:t>
            </w:r>
            <w:r w:rsidRPr="00047344">
              <w:rPr>
                <w:spacing w:val="-4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труда;</w:t>
            </w:r>
          </w:p>
          <w:p w:rsidR="00A22684" w:rsidRPr="00047344" w:rsidRDefault="00A22684" w:rsidP="00D9555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0" w:lineRule="auto"/>
              <w:ind w:right="162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047344">
              <w:rPr>
                <w:sz w:val="24"/>
                <w:szCs w:val="24"/>
              </w:rPr>
              <w:t>средства и методы повышения безопасности технических средств</w:t>
            </w:r>
            <w:r w:rsidRPr="00047344">
              <w:rPr>
                <w:spacing w:val="-21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и технологических</w:t>
            </w:r>
            <w:r w:rsidRPr="00047344">
              <w:rPr>
                <w:spacing w:val="2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процессов.</w:t>
            </w:r>
          </w:p>
        </w:tc>
        <w:tc>
          <w:tcPr>
            <w:tcW w:w="1059" w:type="pct"/>
          </w:tcPr>
          <w:p w:rsidR="00A22684" w:rsidRPr="00047344" w:rsidRDefault="00A22684" w:rsidP="00A22684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047344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47344" w:rsidRPr="0004734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A22684" w:rsidRPr="00047344" w:rsidRDefault="00A22684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rPr>
                <w:b/>
                <w:u w:val="single"/>
              </w:rPr>
              <w:t>Уметь:</w:t>
            </w:r>
          </w:p>
          <w:p w:rsidR="00A22684" w:rsidRPr="00047344" w:rsidRDefault="00A22684" w:rsidP="00D95559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right="47" w:firstLine="0"/>
              <w:jc w:val="both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</w:t>
            </w:r>
            <w:r w:rsidRPr="00047344">
              <w:rPr>
                <w:spacing w:val="-4"/>
                <w:sz w:val="24"/>
                <w:szCs w:val="24"/>
              </w:rPr>
              <w:t xml:space="preserve"> </w:t>
            </w:r>
            <w:r w:rsidRPr="00047344">
              <w:rPr>
                <w:sz w:val="24"/>
                <w:szCs w:val="24"/>
              </w:rPr>
              <w:t>хранения;</w:t>
            </w:r>
          </w:p>
          <w:p w:rsidR="00A22684" w:rsidRPr="00047344" w:rsidRDefault="00A22684" w:rsidP="00D95559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40" w:lineRule="auto"/>
              <w:ind w:right="45" w:firstLine="0"/>
              <w:jc w:val="both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A22684" w:rsidRPr="00047344" w:rsidRDefault="00A22684">
            <w:pPr>
              <w:pStyle w:val="ReportMain"/>
              <w:suppressAutoHyphens/>
              <w:spacing w:line="276" w:lineRule="auto"/>
              <w:rPr>
                <w:b/>
                <w:u w:val="single"/>
                <w:lang w:eastAsia="en-US"/>
              </w:rPr>
            </w:pPr>
            <w:r w:rsidRPr="00047344">
              <w:t>применять безопасные приемы труда на территории предприятия и в производственных</w:t>
            </w:r>
            <w:r w:rsidRPr="00047344">
              <w:rPr>
                <w:spacing w:val="-3"/>
              </w:rPr>
              <w:t xml:space="preserve"> </w:t>
            </w:r>
            <w:r w:rsidRPr="00047344">
              <w:t>помещениях.</w:t>
            </w:r>
          </w:p>
        </w:tc>
        <w:tc>
          <w:tcPr>
            <w:tcW w:w="1059" w:type="pct"/>
          </w:tcPr>
          <w:p w:rsidR="00A22684" w:rsidRPr="00047344" w:rsidRDefault="00047344" w:rsidP="00A2268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47344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047344"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</w:tc>
      </w:tr>
      <w:tr w:rsidR="00A22684" w:rsidRPr="0004734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A22684" w:rsidRPr="00047344" w:rsidRDefault="00A22684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A22684" w:rsidRPr="00047344" w:rsidRDefault="00A22684" w:rsidP="00A22684">
            <w:pPr>
              <w:pStyle w:val="ReportMain"/>
              <w:suppressAutoHyphens/>
            </w:pPr>
            <w:r w:rsidRPr="00047344">
              <w:rPr>
                <w:b/>
                <w:u w:val="single"/>
              </w:rPr>
              <w:t>Владеть:</w:t>
            </w:r>
          </w:p>
          <w:p w:rsidR="00A22684" w:rsidRPr="00047344" w:rsidRDefault="00A22684" w:rsidP="00A2268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- навыками использования экобиозащитную и противопожарную</w:t>
            </w:r>
          </w:p>
          <w:p w:rsidR="00A22684" w:rsidRPr="00047344" w:rsidRDefault="00A22684">
            <w:pPr>
              <w:pStyle w:val="ReportMain"/>
              <w:suppressAutoHyphens/>
              <w:spacing w:line="276" w:lineRule="auto"/>
              <w:rPr>
                <w:b/>
                <w:u w:val="single"/>
                <w:lang w:eastAsia="en-US"/>
              </w:rPr>
            </w:pPr>
            <w:r w:rsidRPr="00047344">
              <w:t>техники, средств коллективной и индивидуальной защиты.</w:t>
            </w:r>
          </w:p>
        </w:tc>
        <w:tc>
          <w:tcPr>
            <w:tcW w:w="1059" w:type="pct"/>
          </w:tcPr>
          <w:p w:rsidR="00A1796D" w:rsidRPr="00047344" w:rsidRDefault="00A1796D" w:rsidP="00A1796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047344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A1796D" w:rsidRPr="00047344" w:rsidRDefault="00A1796D" w:rsidP="00A1796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A22684" w:rsidRPr="00047344" w:rsidRDefault="00A22684" w:rsidP="00A1796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047344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Pr="00047344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2C5953" w:rsidRPr="00047344" w:rsidRDefault="002C5953" w:rsidP="005811E6">
      <w:pPr>
        <w:ind w:firstLine="709"/>
        <w:jc w:val="both"/>
        <w:rPr>
          <w:b/>
          <w:sz w:val="28"/>
          <w:szCs w:val="28"/>
        </w:rPr>
      </w:pPr>
    </w:p>
    <w:p w:rsidR="002C5953" w:rsidRPr="00047344" w:rsidRDefault="002C5953" w:rsidP="005811E6">
      <w:pPr>
        <w:ind w:firstLine="709"/>
        <w:jc w:val="both"/>
        <w:rPr>
          <w:b/>
          <w:sz w:val="28"/>
          <w:szCs w:val="28"/>
        </w:rPr>
      </w:pPr>
    </w:p>
    <w:p w:rsidR="00BA7796" w:rsidRPr="00047344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047344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047344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047344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4734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47344" w:rsidRDefault="005811E6" w:rsidP="005811E6">
      <w:pPr>
        <w:ind w:firstLine="709"/>
        <w:jc w:val="both"/>
        <w:rPr>
          <w:b/>
          <w:sz w:val="28"/>
          <w:szCs w:val="28"/>
        </w:rPr>
      </w:pPr>
      <w:r w:rsidRPr="00047344">
        <w:rPr>
          <w:b/>
          <w:sz w:val="28"/>
          <w:szCs w:val="28"/>
        </w:rPr>
        <w:lastRenderedPageBreak/>
        <w:t>Раздел 2. 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оценивания.</w:t>
      </w:r>
    </w:p>
    <w:p w:rsidR="00915715" w:rsidRPr="00047344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47344" w:rsidRDefault="00915715" w:rsidP="00915715">
      <w:pPr>
        <w:jc w:val="both"/>
        <w:rPr>
          <w:sz w:val="28"/>
          <w:szCs w:val="28"/>
        </w:rPr>
      </w:pPr>
    </w:p>
    <w:p w:rsidR="00915715" w:rsidRPr="00047344" w:rsidRDefault="00915715" w:rsidP="00915715">
      <w:pPr>
        <w:jc w:val="center"/>
        <w:rPr>
          <w:b/>
          <w:sz w:val="28"/>
          <w:szCs w:val="28"/>
        </w:rPr>
      </w:pPr>
      <w:r w:rsidRPr="00047344">
        <w:rPr>
          <w:b/>
          <w:sz w:val="28"/>
          <w:szCs w:val="28"/>
        </w:rPr>
        <w:t>Оценочные средства</w:t>
      </w:r>
    </w:p>
    <w:p w:rsidR="00915715" w:rsidRPr="00047344" w:rsidRDefault="00915715" w:rsidP="00915715">
      <w:pPr>
        <w:jc w:val="center"/>
        <w:rPr>
          <w:b/>
          <w:sz w:val="28"/>
          <w:szCs w:val="28"/>
        </w:rPr>
      </w:pPr>
    </w:p>
    <w:p w:rsidR="00915715" w:rsidRPr="00047344" w:rsidRDefault="00915715" w:rsidP="00915715">
      <w:pPr>
        <w:jc w:val="center"/>
        <w:rPr>
          <w:b/>
          <w:sz w:val="28"/>
          <w:szCs w:val="28"/>
        </w:rPr>
      </w:pPr>
      <w:r w:rsidRPr="00047344">
        <w:rPr>
          <w:b/>
          <w:sz w:val="28"/>
          <w:szCs w:val="28"/>
        </w:rPr>
        <w:t>Блок А</w:t>
      </w:r>
    </w:p>
    <w:p w:rsidR="00915715" w:rsidRPr="00047344" w:rsidRDefault="00915715" w:rsidP="00915715">
      <w:pPr>
        <w:jc w:val="center"/>
        <w:rPr>
          <w:b/>
          <w:sz w:val="28"/>
          <w:szCs w:val="28"/>
        </w:rPr>
      </w:pPr>
    </w:p>
    <w:p w:rsidR="00915715" w:rsidRPr="00047344" w:rsidRDefault="00915715" w:rsidP="00145581">
      <w:pPr>
        <w:ind w:firstLine="851"/>
        <w:jc w:val="both"/>
        <w:rPr>
          <w:sz w:val="24"/>
          <w:szCs w:val="28"/>
        </w:rPr>
      </w:pPr>
      <w:r w:rsidRPr="00047344">
        <w:rPr>
          <w:sz w:val="24"/>
          <w:szCs w:val="28"/>
        </w:rPr>
        <w:t>А.0</w:t>
      </w:r>
      <w:r w:rsidRPr="00047344">
        <w:rPr>
          <w:b/>
          <w:sz w:val="24"/>
          <w:szCs w:val="28"/>
        </w:rPr>
        <w:t> </w:t>
      </w:r>
      <w:r w:rsidRPr="00047344">
        <w:rPr>
          <w:sz w:val="24"/>
          <w:szCs w:val="28"/>
        </w:rPr>
        <w:t xml:space="preserve">Фонд тестовых заданий </w:t>
      </w:r>
    </w:p>
    <w:p w:rsidR="00A22684" w:rsidRPr="00047344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047344" w:rsidRDefault="00A1796D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44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047344">
        <w:rPr>
          <w:rFonts w:ascii="Times New Roman" w:hAnsi="Times New Roman" w:cs="Times New Roman"/>
          <w:b/>
          <w:sz w:val="24"/>
          <w:szCs w:val="24"/>
        </w:rPr>
        <w:t xml:space="preserve">  1 Правовые и организационные основы охраны</w:t>
      </w:r>
      <w:r w:rsidR="00A22684" w:rsidRPr="0004734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04734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A22684" w:rsidRPr="00047344" w:rsidRDefault="00A22684" w:rsidP="00A22684"/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9148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Обязательными для включения в трудовой договор являются следующие условия: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376" w:type="dxa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Условия оплаты труда, компенсации за работу с вредными условиями труда, условия определяющие характер работы.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Условия об обязательном социальном страховании работника.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Место работы, трудовая функция, режим рабочего времени и отдыха.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вышеперечисленные положения являются обязательными условиями трудового договора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33"/>
        <w:gridCol w:w="8594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Срочный трудовой договор заключается на срок: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6 месяцев.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He более трех лет.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пяти лет.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семи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4"/>
        <w:gridCol w:w="8011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Работодатель заключил с работником срочный трудовой договор на 3 месяца, по истечении которого ни одна из сторон не потребовала расторжения договора, и работник продолжает трудиться. Следует ли заключать новый трудовой договор?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604" w:type="dxa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Необходимо заключить трудовой договор на неопределенный срок.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Условие о срочном характере трудового договора утрачивает силу и трудовой договор считается заключенным на неопределенный срок.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Работник не имеет права продолжать работать без оформления трудовых отношений с работодателем, следует переоформить срочный трудовой договор.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95"/>
        <w:gridCol w:w="795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Срок испытания при приеме на работу для работников не может превышать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1-го месяца.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2-х месяцев.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3-x месяцев.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1 года.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Какой максимальный испытательный срок при приеме на работу предусмотрен законодательством для работников и руководителей организации?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3-х месяцев для всех категорий.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6 месяцев для всех категорий.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Для работников - не более 3 месяцев, для руководителей организации и их заместителей - не более 6 месяцев.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115"/>
        <w:gridCol w:w="7913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Работник имеет право расторгнуть трудовой договор, предупредив об этом работодателя в письменной форме не позднее, нем: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1 день.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неделю.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2 недели.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1 месяц.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"/>
        <w:gridCol w:w="9575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Допускается ли расторжение трудового договора по инициативе работодателя в период отпуска или временной нетрудоспособности работника?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Допускается при сокращении численности или штата работников организации, индивидуального предпринимателя.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допускается, за исключением случаев ликвидации организации, либо прекращения деятельности индивидуальным предпринимателем.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допускается, за исключением случая смены собственника имущества организации.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771"/>
        <w:gridCol w:w="8526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Нормальная продолжительность рабочего времени не может превышать: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30 часов в неделю.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40 часов в неделю.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45 часов в неделю.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36 часов в неделю.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Законодательством установлена сокращенная продолжительность рабочего времени для следующих категорий работников: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возрасте до 18 лет.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Являющихся инвалидами I и II групп.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Всех перечисленных в ответах «А» - «В».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03"/>
        <w:gridCol w:w="9182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Продолжительность работы (смены) в ночное время сокращается на: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30 минут без последующей отработки.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1 час без последующей отработки.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 часа с последующей отработкой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3 часа с последующей отработкой.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Какая работа считается работой в ночное время и как она оплачивается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Работа с 22.00 до 06.00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Работа с 22.00 до 06.00 оплачивается в двойном размере по сравнению с работой в нормальных условиях.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Работа с 23.00 до 07.00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75"/>
        <w:gridCol w:w="8697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Продолжительность ежегодного основного оплачиваемого отпуска работников составляет: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18 календарных дней.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24 календарных дня.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28 календарных дней.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Правила внутреннего трудового распорядка утверждаются: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Работодателем.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Профсоюзной организацией или другим представительным органом работников.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Работодателем с учетом мнения представительного органа работников в установленном порядке.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Общим собранием (конференцией) трудового коллектива.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Какое определение понятия «охрана труда» будет верным?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Охрана труда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 технические, санитарно-гигиенические, лечебно-профилактические, реабилитационные и иные мероприятия.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Охрана труда - совокупность факторов производственной среды и трудового процесса, оказывающих влияние на работоспособность и здоровье людей.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Охрана труда - это техника безопасности и гигиена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Из чего состоят государственные нормативные требования охраны труда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Законодательство Российской Федерации об охране труда состоит из федеральных законов и иных нормативных правовых актов Российской Федерации.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 xml:space="preserve">Законодательство Российской Федерации об охране труда состоит из федеральных Законов и иных нормативных правовых актов Российской Федерации, а также законов и иных </w:t>
            </w:r>
            <w:r w:rsidRPr="00047344">
              <w:rPr>
                <w:lang w:eastAsia="en-US"/>
              </w:rPr>
              <w:lastRenderedPageBreak/>
              <w:t>нормативных правовых актов субъектов Российской Федерации, нормативных правовых актов муниципальных образований.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устанавливается порядок разработки, изменения и утверждения подзаконных нормативных правовых актов, содержащих государственные нормативные требования охраны труда?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исполнительными органами субъекта Российской Федерации.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органами государственной власти субъектов Российской Федерации и органами местного самоуправления.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7"/>
        <w:gridCol w:w="9531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разрабатываются нормативные правовые акты, содержащие требования охраны труда?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Органами государственной власти.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1796D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</w:t>
            </w:r>
            <w:r w:rsidR="00A22684" w:rsidRPr="00047344">
              <w:rPr>
                <w:lang w:eastAsia="en-US"/>
              </w:rPr>
              <w:t>бластной Думой.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Органами государственной власти с учетом мнения профессиональных союзов.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91"/>
        <w:gridCol w:w="9204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Могут ли законы области устанавливать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Нет, не могут.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Могут, с учетом мнения трехсторонней комиссии.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могут.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Для кого является обязательным исполнение государственных нормативных требований охраны труда?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Для юридических лиц.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Для юридических лиц, а так же для физических лиц, осуществляющих проектирование и строительство (реконструкцию) и эксплуатацию объектов.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Для юридических и физических лиц при осуществлении ими любых видов деятельности.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Государственными нормативными требованиями охраны труда устанавливаются: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Правила, процедуры, критерии и нормативы, направленные на сохранение жизни и здоровья работников в процессе трудовой деятельности.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Объемы финансирования мероприятий по охране труда и порядок разработки подзаконных нормативных правовых актов в области охраны труда.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Порядок обеспечения работников средствами индивидуальной и коллективной защиты, санитарно-бытовыми помещениями, лечебно-профилактическими средствами.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Реализация основных направлений государственной политики в области охраны труда обеспечивается: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Органами государственной власти Российской Федерации.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Органами государственной власти субъектов Российской Федерации.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Согласованными действиями органов государственной власти субъектов Российской Федерации и органов местного самоуправления.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осуществляет управление охраной труда на территориях субъектов Российской Федерации?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Федеральные органы исполнительной власти.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Органы исполнительной власти субъектов Российской Федерации в области охраны труда в пределах их полномочий и органы местного самоуправления.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Государственное управление охраной труда осуществляется: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Органами исполнительной власти субъектов Российской Федерации в области охраны труда.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другими федеральными органами исполнительной власти в пределах их полномочий.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Основные цели осуществления государственной экспертизы условий труда: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Оценки качества проведения специальной оценки условий труда.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Оценки правильности предоставления работникам гарантий и компенсаций за работу с вредными и (или) опасными условиями труда.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Оценки фактических условий труда работников.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Bce ответы «А»-«В» верны.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осуществляется государственное управление охраной груда на территории области?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Федеральными органами исполнительной власти, Правительством области, центральными исполнительными органами государственной власти области в пределах их полномочий.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997F76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</w:t>
            </w:r>
            <w:r w:rsidR="00A22684" w:rsidRPr="00047344">
              <w:rPr>
                <w:lang w:eastAsia="en-US"/>
              </w:rPr>
              <w:t>бластной Думой, центральными исполнительными органами государственной власти области в пределах их полномочий.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Правительством области, центральными исполнительными органами государственной власти области, профессиональными союзами в пределах их полномочий.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27"/>
        <w:gridCol w:w="9317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Организации, оказывающие услуги в сфере охраны труда в области, проходят уведомительную регистрацию: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Министерстве экономики области.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Комитете по труду и занятости населения области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Правительстве области.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каком размере осуществляется финансирование мероприятий по улучшению условий и охраны труда работодателями?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Финансирование мероприятий по улучшению условий и охраны труда работодателями осуществляется в размере 1% суммы затрат на производство продукции (работ, услуг).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0,7% суммы затрат (работ, услуг).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0,2% суммы затрат на производство продукции (работ, услуг.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87"/>
        <w:gridCol w:w="9211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Обязанности по обеспечению безопасных условий труда и охраны труда в организации возлагаются: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 службу охраны труда в организации.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 работодателя.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 комитеты (комиссии) по охране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243"/>
        <w:gridCol w:w="9467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обязан обеспечивать проведение специальной оценки условий труда в организациях?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Служба охраны труда при содействии профессиональных союзов.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Комитет (комиссия) по охране труда организации.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Работодатель.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221"/>
        <w:gridCol w:w="9507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осуществляется аккредитация организаций, оказывающих услуги в области охраны труда в области?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Комитетом по труду и занятости населения области.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Министерством экономики области.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Министерством здравоохранения и социального развития Российской Федерации.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В каких целях осуществляется аккредитация организаций, оказывающих услуги в области охраны труда?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Подтверждения компетентности организаций в сфере оказания услуг в области охраны труда.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Подтверждения полномочий организаций оказывать услуги в области охраны труда, включая подтверждения наличия у них необходимой материально- технической базы.</w:t>
            </w:r>
          </w:p>
        </w:tc>
      </w:tr>
      <w:tr w:rsidR="0004734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Обеспечения гарантий ответственности организаций перед заинтересованными лицами - получателями услуг в области охраны труда.</w:t>
            </w:r>
          </w:p>
        </w:tc>
      </w:tr>
      <w:tr w:rsidR="00A22684" w:rsidRPr="0004734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ответы «А» - «В» верны.</w:t>
            </w:r>
          </w:p>
        </w:tc>
      </w:tr>
    </w:tbl>
    <w:p w:rsidR="00A22684" w:rsidRPr="00047344" w:rsidRDefault="00A22684" w:rsidP="00A22684"/>
    <w:p w:rsidR="00A22684" w:rsidRPr="00047344" w:rsidRDefault="00A22684" w:rsidP="00A22684">
      <w:pPr>
        <w:rPr>
          <w:b/>
          <w:sz w:val="24"/>
          <w:szCs w:val="24"/>
        </w:rPr>
      </w:pPr>
    </w:p>
    <w:p w:rsidR="00A22684" w:rsidRPr="00047344" w:rsidRDefault="00A1796D" w:rsidP="00A22684">
      <w:pPr>
        <w:rPr>
          <w:b/>
        </w:rPr>
      </w:pPr>
      <w:r w:rsidRPr="00047344">
        <w:rPr>
          <w:b/>
          <w:sz w:val="24"/>
          <w:szCs w:val="24"/>
        </w:rPr>
        <w:t>Раздел</w:t>
      </w:r>
      <w:r w:rsidR="00A22684" w:rsidRPr="00047344">
        <w:rPr>
          <w:b/>
          <w:sz w:val="24"/>
          <w:szCs w:val="24"/>
        </w:rPr>
        <w:t xml:space="preserve"> 2 Общие правила</w:t>
      </w:r>
      <w:r w:rsidR="00A22684" w:rsidRPr="00047344">
        <w:rPr>
          <w:b/>
          <w:spacing w:val="-3"/>
          <w:sz w:val="24"/>
          <w:szCs w:val="24"/>
        </w:rPr>
        <w:t xml:space="preserve"> </w:t>
      </w:r>
      <w:r w:rsidR="00A22684" w:rsidRPr="00047344">
        <w:rPr>
          <w:b/>
          <w:sz w:val="24"/>
          <w:szCs w:val="24"/>
        </w:rPr>
        <w:t>безопасности</w:t>
      </w:r>
    </w:p>
    <w:p w:rsidR="00A22684" w:rsidRPr="00047344" w:rsidRDefault="00A22684" w:rsidP="00A22684"/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Работникам, занятым на работах с вредными и (или) опасными условиями труда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должен.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232"/>
        <w:gridCol w:w="9486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производит обязательное социальное страхование работающих от несчастных случаев на производстве и профессиональных заболеваний?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Профессиональные союзы.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Работники за счет собственных средств в виде отчислений в Фонд социального страхования.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Обязательное социальное страхование работников производится работодателем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18"/>
        <w:gridCol w:w="9333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Обязан ли работодатель информировать работников о полагающихся им компенсациях за работы с вредными условиями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Обязан в случае, если работник не достиг возраста 18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За счёт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счет средств работника.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определяется структура и численность службы охраны труда в организации?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Структура и численность службы охраны труда в организации определяется работодателем.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представительного органа работников.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"/>
        <w:gridCol w:w="9342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Нарушение законодательства о труде и об охране труда влечет наложение административного штрафа на должностных лиц: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Штраф в размере 5 минимальных размеров оплаты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Штраф в размере 5 тысяч рублей.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Штраф в размере от 1 тысячи до 5 тысяч рублей.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8"/>
        <w:gridCol w:w="9441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 влечет за собой: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Административное приостановление деятельности организации на срок до девяноста суток.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Штраф, налагаемый на должностное лицо, от 30 до 50 тыс. рублей.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Дисквалификацию должностного лица на срок от одного до трёх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Нарушение требований охраны труда, совершенное лицом, на которого возложены обязанности по соблюдению этих требований, если это повлекло по неосторожности смерть человека, наказывается: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Исправительными работами на срок до двух лет, либо лишением свободы на срок до одного года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Обязанности работника в области охраны труда: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Соблюдать требования охраны труда, правильно применять средства индивидуальной и коллективной защиты, проходить обязательные предварительные при поступлении на работу и периодические медицинские осмотры.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Извещать руководителя о несчастных случаях на производстве или ситуации, работающих.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ответы «А»-«В» верны.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4"/>
        <w:gridCol w:w="9535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7"/>
        <w:gridCol w:w="9442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При какой численности работников в организации создается служба охраны труда или вводится должность специалиста по охране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Если численность работников в организации превышает 100 человек.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Если численность работников в организации равна или превышает 100 человек.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Если численность работников в организации превышает 50 человек.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2"/>
        <w:gridCol w:w="9059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контролирует наличие инструкций по охране труда в подразделениях организации?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Руководитель подразделения.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Служба охраны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Служба по работе с персоналом.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Имеют ли право работники службы охраны труда посещать и осматривать помещения организации?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Имеют только ограниченное право в случае выполнения задания руководителя организации.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Имеют право в любое время суток беспрепятственно посещать и осматривать производственные, служебные и бытовые помещения организации.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имеют, но только производственные помещения.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За что работники службы охраны труда несут персональную ответственность?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соблюдение в организации трудового законодательства и иных нормативных правовых актов по охране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выполнение своих должностных обязанностей, определенных положением о Службе охраны труда и должностными инструкциями.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Верны оба ответа «А» и «Б».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189"/>
        <w:gridCol w:w="9564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представляет интересы работников организации, в которой нет первичной профсоюзной организации, при проведении коллективных переговоров?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Инициативная группа работников.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Интересы работников может представлять только первичная профсоюзная организация.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Представительный орган работников, которому на общем собрании (конференции) работники поручили представление своих интересов.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80"/>
        <w:gridCol w:w="9579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Когда коллективный договор вступает в силу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После уведомительной регистрации в соответствующем органе по труду.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Со дня подписания, независимо от уведомительной регистрации.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Со дня подписания его сторонами либо со дня, установленного коллективным договором.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46"/>
        <w:gridCol w:w="8746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Коллективный договор заключается на срок: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6-ти месяцев.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1 года.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3-х лет.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 5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51"/>
        <w:gridCol w:w="9453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законом срока проведения переговоров, а равно необеспечение работы комиссии по заключению коллективного договора, соглашения в определенные сторонами сроки влечет: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Выговор.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Увольнение по соответствующим основаниям.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Предупреждение или наложение административного штрафа в размере от одной тысячи до трёх тысяч рублей.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97"/>
        <w:gridCol w:w="9548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Необоснованный отказ работодателя или лица, его представляющего, от заключения коллективного договора, соглашения влечет: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Наложение административного штрафа в размере от трех тысяч до пяти тысяч рублей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Приостановление производственной деятельности предприятия на срок до заключения коллективного договора.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Увольнение работодателя или лица, его представляющего.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входит в Комитет (комиссию) по охране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Представители работодателя.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Представители выборного органа первичной профсоюзной организации или иного представительного органа работников.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Комитет (комиссия) по охране труда организует: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240"/>
        <w:gridCol w:w="9473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На какой срок рекомендуется проводить выборы уполномоченных (доверенных) лиц по охране труда профсоюзов?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менее 5 лет.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 срок полномочий выборного органа первичной профсоюзной организации.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5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Имеют ли право уполномоченные (доверенные) лица по охране труда профсоюзов или трудового коллектива проверять выполнение мероприятий по охране труда, предусмотренных коллективными договорами, соглашениями, результатами расследования несчастных случаев?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Имеют.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имеют.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Имеют, только по согласованию со службой охраны труда организации.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Что включает в себя понятие «Специальная оценка условий труда»?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Специальная оценка условий труда - это система анализа и оценки профессиональных знаний и навыков работающего на конкретном рабочем месте, его соответствие занимаемой должности.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Специальная оценка условий труда - это процедура, предшествующая реструктуризации организации, в которой она проводится.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Какие рабочие места в организациях подлежат специальной оценке условий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Работодатель (его представитель) по своему усмотрению выбирает рабочие места, подлежащие специальной оценке.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Специальной оценке подлежат только те рабочие места, условия труда на которых могут быть отнесены к категории вредных или опасных.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18"/>
        <w:gridCol w:w="8977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Каковы сроки проведения специальной оценка условий труда на рабочем месте 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реже одного раза в 3 года.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реже одного раза в 5 лет.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реже одного раза в 6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231"/>
        <w:gridCol w:w="9488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течение какого срока действительна Декларация соответствия условий труда государственным нормативным требованиям охраны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1 года.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10 лет.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5 лет со дня утверждения отчета о проведении специальной оценки условий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Внеплановая специальная оценка условий труда проводится в следующих случаях: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Ввод в эксплуатацию вновь организованных рабочих мест;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Изменение технологического процесса, замена производственного оборудования, изменение состава применяемых материалов и (или) сырья, изменение применяемых средств индивидуальной и коллективной защиты.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пункты «А»-«Д» верны.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Специальная оценка условий труда проводится в отношении?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20% от общего числа предполагаемых аналогичных и аналогичных рабочих мест.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25% от общего числа предполагаемых аналогичных и аналогичных рабочих мест.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20% от общего числа предполагаемых аналогичных и аналогичных рабочих мест, но не менее двух.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99"/>
        <w:gridCol w:w="9545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Что является основанием для установления работникам, занятым на тяжелых работах, работах с вредными и (или) опасными и иными особыми условиями труда, сокращенной продолжительности рабочего времени, ежегодного дополнительного оплачиваемого отпуска, повышенной оплаты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Условия коллективного договора.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Результаты проведения специальной оценки условий труда, по которым условия труда на рабочих местах были отнесены к вредным условиям труда 3 или 4 степени или опасным условиям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Решение комитета (комиссии) по охране труда организации.</w:t>
            </w:r>
          </w:p>
        </w:tc>
      </w:tr>
    </w:tbl>
    <w:p w:rsidR="00A22684" w:rsidRPr="00047344" w:rsidRDefault="00A22684" w:rsidP="00A22684"/>
    <w:p w:rsidR="00A22684" w:rsidRPr="00047344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sz w:val="24"/>
          <w:szCs w:val="24"/>
        </w:rPr>
      </w:pPr>
      <w:r w:rsidRPr="00047344">
        <w:rPr>
          <w:sz w:val="24"/>
          <w:szCs w:val="24"/>
        </w:rPr>
        <w:t>Раздел</w:t>
      </w:r>
      <w:r w:rsidR="00A22684" w:rsidRPr="00047344">
        <w:rPr>
          <w:sz w:val="24"/>
          <w:szCs w:val="24"/>
        </w:rPr>
        <w:t xml:space="preserve"> 3 Основы безопасности производства работ в действующих электроустановках и системах</w:t>
      </w:r>
      <w:r w:rsidR="00A22684" w:rsidRPr="00047344">
        <w:rPr>
          <w:spacing w:val="-2"/>
          <w:sz w:val="24"/>
          <w:szCs w:val="24"/>
        </w:rPr>
        <w:t xml:space="preserve"> </w:t>
      </w:r>
      <w:r w:rsidR="00A22684" w:rsidRPr="00047344">
        <w:rPr>
          <w:sz w:val="24"/>
          <w:szCs w:val="24"/>
        </w:rPr>
        <w:t>электроснабжения</w:t>
      </w:r>
    </w:p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06"/>
        <w:gridCol w:w="9534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Каково может быть повышение оплаты труда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менее 4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6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От 3 до 7 процентов тарифной ставки (оклада), установленной для различных видов работ с нормальными условиями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9"/>
        <w:gridCol w:w="8958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Какова продолжительность ежегодного дополнительного оплачиваемого отпуска, предоставляемого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менее 10 календарных дней.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10 календарных дней.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менее 7 календарных дней.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7 календарных дней.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На кого распространяются требования Межотраслевых правил обеспечения работников специальной одеждой, специальной обувью и другими средствами индивидуальной защиты?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 работодателей - юридических лиц, независимо от их организационно-правовых форм и форм собственности.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 работодателей - юридических и физических лиц, независимо от их организационно-правовых форм и форм собственности.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На работодателей - физических лиц, независимо от их форм собственности.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Работникам, занятым на работах с вредными и (или) опасными условиями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264"/>
        <w:gridCol w:w="9429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Что служит основанием для предоставления работникам СИЗ?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Раздел Коллективного договора «Охрана труда».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Решение комиссии (комитета) по охране труда организации.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Результаты специальной оценки условий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6"/>
        <w:gridCol w:w="9532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Имеет ли работодатель право устанавливать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с учетом своего финансово-экономического положения.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Нет, бесплатная выдача работникам СИЗ строго регламентируется типовыми нормами.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5"/>
        <w:gridCol w:w="9534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4"/>
        <w:gridCol w:w="9518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Имеет ли право работник, занятый на работах с вредными и (или) опасными условиями труда, а также с особыми температурными условиями или связанными с загрязнением, отказаться от выполнения трудовых обязанностей в случае не обеспечения СИЗ?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Отказ влечет за собой привлечения работника к дисциплинарной ответственности.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Имеет право, а работодатель не имеет права требовать от работника их исполнения и обязан оплатить возникший по этой причине простой.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Работник должен сообщить о факте не обеспечения СИЗ в комиссию (комитет) по охране труда организации, а затем исполнить трудовые обязанности.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должен обеспечить.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Имеет ли право работодатель выдавать работникам 2 комплекта соответствующих СИЗ с удвоенным сроком носки?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с целью организации надлежащего ухода за СИЗ.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Нет, выдаваться может только один комплект, а второй только после сдачи выданного комплекта для осуществления химчистки, стирки, дегазации и т.д.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только в том случае, если это записано в условиях коллективного договора.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обязан проходить обучение по охране труда и проверку знаний требований охраны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Руководители организаций и специалисты, отвечающие за безопасность проведения работ на рабочих местах.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Руководители, специалисты и работодатели - индивидуальные предприниматели.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работники, в том числе руководители организаций, а также работодатели - индивидуальные предприниматели.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6"/>
        <w:gridCol w:w="955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какие сроки руководители и специалисты организаций проходят специальное обучение по охране труда в объеме должностных обязанностей?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 поступлении на работу в течение первого месяца, далее - по мере необходимости, - но не реже одного раза в три года.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 поступлении на работу в течение первого месяца, далее - по мере необходимости, но не реже одного раза в пять лет.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 поступлении на работу, далее - ежегодно.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75"/>
        <w:gridCol w:w="9232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какие сроки руководители и специалисты организаций проходят очередную проверку знаний требований охраны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реже одного раза в пять лет.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 поступлении на работу, далее - ежегодно.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реже одного раза в три года.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В каких случаях проводится внеочередная проверка знаний требований охраны труда работников организаций?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 введении новых или внесении изменений и дополнений в действующие законодательные и иные нормативные правовые акты об охране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 вводе в эксплуатацию нового технологического оборудования и изменении технологических процессов, требующих дополнительных знаний по охране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 назначении и переводе на другую работу, если новые обязанности требуют дополнительных знаний по охране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 требованию должностных лиц федеральной инспекции труда, других органов надзора и контроля.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После произошедших аварий и несчастных случаев, а также при перерыве в работе в данной должности более одного года.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Во всех выше перечисленных случаях.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Какие виды инструктажей по охране труда должны проводиться в организации?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Вводный инструктаж по охране труда, первичный инструктаж на рабочем месте, повторный, внеплановый, целевой инструктажи.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Вводный инструктаж по охране труда, первичный, повторный и внеплановый инструктажи на рабочем месте.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Первичный инструктаж на рабочем месте, повторный, внеплановый, целевой инструктажи.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проводит вводный инструктаж по охране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проводит первичный инструктаж по охране труда на рабочем месте?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Кто проводит внеплановый и целевой инструктажи по охране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94"/>
        <w:gridCol w:w="8843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 xml:space="preserve">Кто утверждает перечень профессий и должностей работников, освобожденных от </w:t>
            </w:r>
            <w:r w:rsidRPr="00047344">
              <w:rPr>
                <w:rStyle w:val="af9"/>
                <w:lang w:eastAsia="en-US"/>
              </w:rPr>
              <w:lastRenderedPageBreak/>
              <w:t>прохождения первичного инструктажа на рабочем месте: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Работодатель.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Профсоюзная организация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Комитет по охране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За счет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счет средств работника.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Какие лечебно-профилактические учреждения проводят предварительные и периодические медицинские осмотры?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Государственные лечебно-профилактические учреждения, имеющие соответствующую лицензию и сертификат.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Медицинские организации любой формы собственности, имеющие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91"/>
        <w:gridCol w:w="9559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определяются контингенты, подлежащие предварительным и периодическим медицинским осмотрам?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Службой охраны труда организации.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Работодателем.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Центром Роспотребнадзора совместно с работодателем и профсоюзной организацией предприятия.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654"/>
        <w:gridCol w:w="8735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какой срок направляется список контингента, разработанный и утвержденный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10-дневный срок.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трехмесячный срок.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двухнедельный срок.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Какова норма бесплатной выдачи молока работникам за смену, занятым на работах с вредными условиями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0,5 литра при продолжительности смены 8 часов.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0,5 литра при укороченной продолжительности смены.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0,5 литра независимо от продолжительности смены.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90"/>
        <w:gridCol w:w="9383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 xml:space="preserve">В каком случае выдача работникам молока или других равноценных пищевых продуктов, по установленным нормам, может быть заменена компенсационной выплатой </w:t>
            </w:r>
            <w:r w:rsidRPr="00047344">
              <w:rPr>
                <w:rStyle w:val="af9"/>
                <w:lang w:eastAsia="en-US"/>
              </w:rPr>
              <w:lastRenderedPageBreak/>
              <w:t>в размере, эквивалентном стоимости молока или других равноценных пищевых продуктов?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 решению работодателя с учетом мнения первичной профсоюзной организации.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 результатам проведения аттестации рабочих мест по условиям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 письменному заявлению работника.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72"/>
        <w:gridCol w:w="9415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Могут ли работникам, получающим бесплатно лечебно-профилактическое питание в связи с особо вредными условиями труда, выдаваться молоко или другие равноценные пищевые продукты?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Могут, если это предусмотрено коллективным договором.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Могут в дни фактической занятости на работах с особо вредными условиями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могут.</w:t>
            </w:r>
          </w:p>
        </w:tc>
      </w:tr>
    </w:tbl>
    <w:p w:rsidR="00A22684" w:rsidRPr="00047344" w:rsidRDefault="00A22684" w:rsidP="00A22684"/>
    <w:p w:rsidR="00A22684" w:rsidRPr="00047344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left="709"/>
        <w:jc w:val="both"/>
        <w:rPr>
          <w:sz w:val="24"/>
          <w:szCs w:val="24"/>
        </w:rPr>
      </w:pPr>
      <w:r w:rsidRPr="00047344">
        <w:rPr>
          <w:sz w:val="24"/>
          <w:szCs w:val="24"/>
        </w:rPr>
        <w:t>Раздел</w:t>
      </w:r>
      <w:r w:rsidR="00A22684" w:rsidRPr="00047344">
        <w:rPr>
          <w:sz w:val="24"/>
          <w:szCs w:val="24"/>
        </w:rPr>
        <w:t xml:space="preserve"> 4 Основы пожарной</w:t>
      </w:r>
      <w:r w:rsidR="00A22684" w:rsidRPr="00047344">
        <w:rPr>
          <w:spacing w:val="-1"/>
          <w:sz w:val="24"/>
          <w:szCs w:val="24"/>
        </w:rPr>
        <w:t xml:space="preserve"> </w:t>
      </w:r>
      <w:r w:rsidR="00A22684" w:rsidRPr="00047344">
        <w:rPr>
          <w:sz w:val="24"/>
          <w:szCs w:val="24"/>
        </w:rPr>
        <w:t>безопасности</w:t>
      </w:r>
    </w:p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6"/>
        <w:gridCol w:w="9391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Чем должно быть подтверждено обеспечение безопасных (допустимых) условий труда в случае принятия работодателем решения о прекращении бесплатной выдачи молока или других равноценных пищевых продуктов?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Результатами аттестации рабочих мест по условиям труда.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Результатами специальной оценки условий труда.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Заключениями Роспотребнадзора и государственной экспертизы условий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06"/>
        <w:gridCol w:w="9355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утверждаются инструкции по охране труда для работников организации?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Руководителями производственных подразделений.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Работодателем.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Службой охраны труда организации.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 часто должны пересматриваться инструкции по охране труда для работников?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реже одного раза в 3 года.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реже одного раза в 5 лет.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Только после пересмотра межотраслевых и отраслевых правил и типовых инструкций по охране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Каким нормативным правовым актом определены формы журналов инструктажей по охране труда?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Порядок обучения по охране труда и проверки знаний требований охраны труда работников организаций.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ГОСТ 12.0.004-90 ССБТ. Организация обучения безопасности труда. Общие положения.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75 лет.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45 лет.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25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94"/>
        <w:gridCol w:w="9376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Допускается ли совмещение инструктажей по безопасности труда с инструктажами по пожарной безопасности?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Допускается только для неэлектротехнического персонала.</w:t>
            </w:r>
          </w:p>
        </w:tc>
      </w:tr>
    </w:tbl>
    <w:p w:rsidR="00A22684" w:rsidRPr="00047344" w:rsidRDefault="00A22684" w:rsidP="00A22684"/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016"/>
        <w:gridCol w:w="8087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При каком перерыве в работе по специальности электротехнический персонал обязан пройти стажировку (производственное обучение) на рабочем месте до назначения на самостоятельную работу?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Свыше 6 месяцев.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Свыше 1 года.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Свыше 2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Какие организационные мероприятия обеспечивают безопасность работ в электроустановках?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Оформление наряда, распоряжения или перечня работ, выполняемых в порядке текущей эксплуатации.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Выдача разрешения на подготовку рабочего места и на допуск к работе в случаях необходимости производства отключений и заземлений электроустановок, относящихся к объектам электросетевого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Допуск к работе; надзор во время работы; оформление перерыва в работе, перевода на другое место, окончания работы.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мероприятия, перечисленные в пунктах А-В.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46"/>
        <w:gridCol w:w="9283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Возможен ли допуск к работе в электроустановках по наряду-допуску или распоряжению без проведения целевого инструктажа?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по согласованию с инженером по охране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302"/>
        <w:gridCol w:w="7584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зданиях и сооружениях (кроме жилых домов) должны быть разработаны и вывешены на видных местах планы (схемы) эвакуации людей в случае пожара при единовременном нахождении на этаже более: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20 человек.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10 человек.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50 человек.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89"/>
        <w:gridCol w:w="9207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Какие объекты характеризуются, как объекты с массовым пребывание людей, для которых кроме схемы эвакуации людей должна быть разработана инструкция, определяющая действия персонала по обеспечению безопасной и быстрой эвакуации людей?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Объекты с пребывание людей 50 и более человек.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Объекты с пребывание людей 100 и более человек.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Объекты с пребывание людей 200 и более человек.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Что в плане пожарной безопасности должны сделать руководители организации при проведении мероприятий с массовым участием людей?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Сообщить о проводимом мероприятии в подразделение пожарной охраны.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Должны обеспечить осмотр помещений перед началом мероприятий в целях определения их готовности в части соблюдения мер пожарной безопасности и дежурство ответственных лиц на сцене и в зальных помещениях.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Оба ответа А и Б верны.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335"/>
        <w:gridCol w:w="9302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Разрешается ли в зданиях, сооружениях организаций размещать в лифтовых холлах кладовые, киоски, ларьки и т.п.?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Разрешается, если это согласовано с арендодателем.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76"/>
        <w:gridCol w:w="8695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Сколько человек может одновременно пребывать в помещении с одним эвакуационным выходом?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100 человек.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50 человек.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200 человек.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Какие помещения допускается использовать при организации праздников и других мероприятий с массовым пребыванием людей?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этаже, обеспеченные эвакуационными выходами.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Помещения, расположенные на 1 этаже, обеспеченные эвакуационным выходом.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Помещения, расположенные не выше 2 этажа, не имеющие на окнах решеток и обеспеченные эвакуационным выходом.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224"/>
        <w:gridCol w:w="9501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Физические лица, выполняющие работу на основании трудового договора, заключенного со страхователем.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Осужденные, привлекаемые к труду.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категории, перечисленные в пунктах «А»-«Б».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какой срок осуществляется регистрация страхователей - юридических лиц в исполнительных органах страховщика (Фонда социального страхования РФ)?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2-х дней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10-дневный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3-дневный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 и представляемых в порядке, установленном уполномоченным Правительством Российской Федерации федеральным органом исполнительной власти.</w:t>
            </w:r>
          </w:p>
        </w:tc>
      </w:tr>
    </w:tbl>
    <w:p w:rsidR="00A22684" w:rsidRPr="00047344" w:rsidRDefault="00A22684" w:rsidP="00A22684"/>
    <w:p w:rsidR="00A22684" w:rsidRPr="00047344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047344">
        <w:rPr>
          <w:sz w:val="24"/>
          <w:szCs w:val="24"/>
        </w:rPr>
        <w:t>Раздел</w:t>
      </w:r>
      <w:r w:rsidR="00A22684" w:rsidRPr="00047344">
        <w:rPr>
          <w:sz w:val="24"/>
          <w:szCs w:val="24"/>
        </w:rPr>
        <w:t xml:space="preserve"> 5 Обеспечение комфортных условий для трудовой</w:t>
      </w:r>
      <w:r w:rsidR="00A22684" w:rsidRPr="00047344">
        <w:rPr>
          <w:spacing w:val="-5"/>
          <w:sz w:val="24"/>
          <w:szCs w:val="24"/>
        </w:rPr>
        <w:t xml:space="preserve"> </w:t>
      </w:r>
      <w:r w:rsidR="00A22684" w:rsidRPr="00047344">
        <w:rPr>
          <w:sz w:val="24"/>
          <w:szCs w:val="24"/>
        </w:rPr>
        <w:t>деятельности</w:t>
      </w:r>
    </w:p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95"/>
        <w:gridCol w:w="9018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каком размере выплачивается пособие по временной нетрудоспособности при несчастных случаях на производстве?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75% от его среднего заработка.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100% от его среднего заработка.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200% от его среднего заработка.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76"/>
        <w:gridCol w:w="9409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Учитываются ли территориальные коэффициенты и надбавки при расчете размера страховых выплат пострадавшим от несчастных случаев и профзаболеваний на производстве?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Учитываются.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учитываются.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Учитываются, только если работник проработал на предприятии не менее 3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94"/>
        <w:gridCol w:w="8664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 xml:space="preserve">На сколько процентов может быть уменьшен размер ежемесячных страховых выплат пострадавшим на производстве от несчастных случаев и профзаболеваний с учетом вины </w:t>
            </w:r>
            <w:r w:rsidRPr="00047344">
              <w:rPr>
                <w:rStyle w:val="af9"/>
                <w:lang w:eastAsia="en-US"/>
              </w:rPr>
              <w:lastRenderedPageBreak/>
              <w:t>застрахованного?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чем на 25 %.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чем на 30 %.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 более чем на 50 %.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Какой из указанных несчастных случаев относится к производственному?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 следовании к месту служебной командировки и обратно по распоряжению работодателя.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 пути с работы или на работу пешком, на общественном транспорте.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 посещении городского административного учреждения в личных целях с согласия руководителя организации.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Какое из перечисленных мероприятий при несчастном случае на производстве обязан обеспечить работодатель в первую очередь?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Организовать комиссию по расследованию несчастного случая.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Сообщить о происшедшем несчастном случае в государственную инспекцию труда и другие органы.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Немедленно организовать оказание пострадавшему первой медицинской помощи и, при необходимости, доставить его в медицинскую организацию.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41"/>
        <w:gridCol w:w="947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какие сроки расследуются несчастные случаи, о которых не было своевременно сообщено работодателю?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15 дней со дня поступления заявления от пострадавшего.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одного месяца со дня поступления заявления от пострадавшего.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1 года со дня поступления заявления от пострадавшего.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322"/>
        <w:gridCol w:w="9327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какие сроки расследуются групповые несчастные случаи, в результате которых несколько пострадавших получили тяжелые повреждения здоровья?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7 дней со дня происшествия несчастного случая.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15 дней со дня происшествия несчастного случая.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1 года со дня происшествия несчастного случая.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50"/>
        <w:gridCol w:w="8741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какие сроки должно быть проведено расследование легкого несчастного случая на производстве?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суток.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3-х дней.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двух недель.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75 лет.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45 лет.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25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Каковы действия работодателя при возникновении разногласий между ним и государственным инспектором труда по вопросам расследования, оформления и учета несчастных случаев?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Обжаловать действия государственного инспектора труда в суд. Не выполнять его предписаний до принятия судом решения.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Обжаловать действия государственного инспектора труда в органы государственной инспекции труда и до разрешения жалобы не выполнять его решений.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Обжаловать предписание государственного инспектора в органы государственной инспекции труда и далее в суд. Подача жалобы не является основанием для невыполнения работодателем решений государственного инспектора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Каков порядок рассмотрения разногласий, связанных с расследованием и оформлением документов по несчастным случаям на производстве?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Разногласия не рассматриваются.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Разногласия рассматриваются работодателем организации, где произошел несчастный случай.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Разногласия рассматриваются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Что понимается под острым профессиональным заболеванием?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Заболевание, являющееся последствием длительное воздействия на работника вредного производственного фактора, повлекшее стойкую утрату трудоспособности.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Что понимается под хроническим профессиональным заболеванием?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Заболевание, являющееся результатом длительного воздействия на работника вредного производственного фактора (факторов), повлекшее временную или стойкую утрату профессиональной трудоспособности.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307"/>
        <w:gridCol w:w="9352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Имеет ли работник или его доверенное лицо право на личное участие в расследовании, возникшего у него профессионального заболевания?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Да, только в случае острого профессионального заболевания.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50"/>
        <w:gridCol w:w="8564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 какой срок с даты получения извещения об установлении заключительного диагноза профессионального заболевания работодатель должен образовать комиссию по расследованию профессионального заболевания?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3 дней.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2 недель.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 течение 10 дней.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020"/>
        <w:gridCol w:w="6299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Сколько лет хранится акт о профессиональном заболевании в организации?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45 лет.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25 лет.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75 лет.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Правила определения пульса на сонной артерии: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Расположить четыре пальца на шее пострадавшего и убедиться в отсутствии пульса на сонной артерии. Определять пульс следует не менее 10 секунд.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Визуально, по подъему и опусканию грудной клетки.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6"/>
        <w:gridCol w:w="9516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Правила оказания помощи в случаях термических ожогов без повреждения целостности кожи и ожоговых пузырей: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Подставить под струю холодной воды на 10 - 15 минут или приложить холод.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Предложить обильное теплое питье и при отсутствии аллергии 2 - 3 таблетки анальгина.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Нельзя смазывать обожженную поверхность маслами и жирами.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Нельзя сдирать с обожженной поверхности остатки одежды, вскрывать ожоговые пузыри.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Нельзя туго бинтовать обожженную поверхность, присыпать порошками или крахмалом.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ответы, перечисленные в пунктах "А"-"Д".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Правила оказания помощи в случае кратковременной потери сознания (обморока):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Расстегнуть воротник одежды, поясной ремень и приподнять ноги. Следует как можно скорее обеспечить свободный приток крови к головному мозгу.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Поднести к носу ватку с нашатырным спиртом.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Во всех случаях потери сознания следует немедленно вызывать скорую помощь и обязательно настоять на госпитализации. Обморок часто является первым признаком различных заболеваний, внутренних кровотечений и отравлений.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Если нет нашатырного спирта, следует сильно надавить на болевую точку, расположенную между перегородкой носа и верхней губой.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действия описанные в "А" - "Д".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Правила оказания помощи в случаях развития комы (потеря сознания более 4 минут):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Немедленно повернуть пострадавшего на живот с подстраховкой шейного отдела позвоночника.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Очистить пальцами или салфеткой ротовую полость.</w:t>
            </w:r>
          </w:p>
        </w:tc>
      </w:tr>
      <w:tr w:rsidR="0004734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Приложить холод к голове.</w:t>
            </w:r>
          </w:p>
        </w:tc>
      </w:tr>
      <w:tr w:rsidR="00A22684" w:rsidRPr="0004734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действия описанные в "А" - "Г".</w:t>
            </w:r>
          </w:p>
        </w:tc>
      </w:tr>
    </w:tbl>
    <w:p w:rsidR="00A22684" w:rsidRPr="0004734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047344" w:rsidRPr="00047344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Правила эвакуации пострадавшего из зоны действия электрического тока:</w:t>
            </w:r>
          </w:p>
        </w:tc>
      </w:tr>
      <w:tr w:rsidR="00047344" w:rsidRPr="00047344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047344" w:rsidRPr="00047344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Во избежание поражения током за пострадавшего следует браться только одной рукой и только за сухую одежду.</w:t>
            </w:r>
          </w:p>
        </w:tc>
      </w:tr>
      <w:tr w:rsidR="00047344" w:rsidRPr="00047344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 xml:space="preserve">Под ЛЭП пострадавшего следует оттащить не менее чем на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047344">
                <w:rPr>
                  <w:lang w:eastAsia="en-US"/>
                </w:rPr>
                <w:t>8 метров</w:t>
              </w:r>
            </w:smartTag>
            <w:r w:rsidRPr="00047344">
              <w:rPr>
                <w:lang w:eastAsia="en-US"/>
              </w:rPr>
              <w:t xml:space="preserve"> от лежащего на земле провода.</w:t>
            </w:r>
          </w:p>
        </w:tc>
      </w:tr>
      <w:tr w:rsidR="00047344" w:rsidRPr="00047344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04734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 xml:space="preserve">В помещениях достаточно переместить пострадавшего не менее чем на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047344">
                <w:rPr>
                  <w:lang w:eastAsia="en-US"/>
                </w:rPr>
                <w:t>4 метра</w:t>
              </w:r>
            </w:smartTag>
            <w:r w:rsidRPr="00047344">
              <w:rPr>
                <w:lang w:eastAsia="en-US"/>
              </w:rPr>
              <w:t xml:space="preserve"> от источника тока.</w:t>
            </w:r>
          </w:p>
        </w:tc>
      </w:tr>
      <w:tr w:rsidR="00A22684" w:rsidRPr="00047344" w:rsidTr="00CB4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04734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047344">
              <w:rPr>
                <w:lang w:eastAsia="en-US"/>
              </w:rPr>
              <w:t>Все действия, описанные в "А" - "В"</w:t>
            </w:r>
          </w:p>
        </w:tc>
      </w:tr>
    </w:tbl>
    <w:p w:rsidR="00A22684" w:rsidRPr="00047344" w:rsidRDefault="00A22684" w:rsidP="00A22684"/>
    <w:p w:rsidR="00915715" w:rsidRPr="00047344" w:rsidRDefault="00915715" w:rsidP="00145581">
      <w:pPr>
        <w:ind w:firstLine="851"/>
        <w:jc w:val="both"/>
        <w:rPr>
          <w:sz w:val="24"/>
          <w:szCs w:val="28"/>
        </w:rPr>
      </w:pPr>
      <w:r w:rsidRPr="00047344">
        <w:rPr>
          <w:sz w:val="24"/>
          <w:szCs w:val="28"/>
        </w:rPr>
        <w:t>А.1 Вопросы для опроса:</w:t>
      </w:r>
    </w:p>
    <w:p w:rsidR="00A22684" w:rsidRPr="00047344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04734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44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047344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A22684" w:rsidRPr="0004734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04734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04734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344">
        <w:rPr>
          <w:rFonts w:ascii="Times New Roman" w:hAnsi="Times New Roman" w:cs="Times New Roman"/>
          <w:sz w:val="24"/>
          <w:szCs w:val="24"/>
        </w:rPr>
        <w:t xml:space="preserve">1.1 </w:t>
      </w:r>
      <w:r w:rsidR="00A22684" w:rsidRPr="00047344">
        <w:rPr>
          <w:rFonts w:ascii="Times New Roman" w:hAnsi="Times New Roman" w:cs="Times New Roman"/>
          <w:sz w:val="24"/>
          <w:szCs w:val="24"/>
        </w:rPr>
        <w:t xml:space="preserve">Система законодательных актов, норм и правил в области охраны труда. </w:t>
      </w:r>
    </w:p>
    <w:p w:rsidR="00121BB4" w:rsidRPr="0004734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344">
        <w:rPr>
          <w:rFonts w:ascii="Times New Roman" w:hAnsi="Times New Roman" w:cs="Times New Roman"/>
          <w:sz w:val="24"/>
          <w:szCs w:val="24"/>
        </w:rPr>
        <w:t xml:space="preserve">1.2 </w:t>
      </w:r>
      <w:r w:rsidR="00A22684" w:rsidRPr="00047344">
        <w:rPr>
          <w:rFonts w:ascii="Times New Roman" w:hAnsi="Times New Roman" w:cs="Times New Roman"/>
          <w:sz w:val="24"/>
          <w:szCs w:val="24"/>
        </w:rPr>
        <w:t xml:space="preserve">Организация работ по охране труда на энергетических предприятиях. </w:t>
      </w:r>
    </w:p>
    <w:p w:rsidR="00121BB4" w:rsidRPr="0004734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344">
        <w:rPr>
          <w:rFonts w:ascii="Times New Roman" w:hAnsi="Times New Roman" w:cs="Times New Roman"/>
          <w:sz w:val="24"/>
          <w:szCs w:val="24"/>
        </w:rPr>
        <w:t xml:space="preserve">1.3 </w:t>
      </w:r>
      <w:r w:rsidR="00A22684" w:rsidRPr="00047344">
        <w:rPr>
          <w:rFonts w:ascii="Times New Roman" w:hAnsi="Times New Roman" w:cs="Times New Roman"/>
          <w:sz w:val="24"/>
          <w:szCs w:val="24"/>
        </w:rPr>
        <w:t xml:space="preserve">Производственный травматизм. </w:t>
      </w:r>
    </w:p>
    <w:p w:rsidR="00121BB4" w:rsidRPr="0004734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344">
        <w:rPr>
          <w:rFonts w:ascii="Times New Roman" w:hAnsi="Times New Roman" w:cs="Times New Roman"/>
          <w:sz w:val="24"/>
          <w:szCs w:val="24"/>
        </w:rPr>
        <w:t xml:space="preserve">1.4 </w:t>
      </w:r>
      <w:r w:rsidR="00A22684" w:rsidRPr="00047344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A22684" w:rsidRPr="0004734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344">
        <w:rPr>
          <w:rFonts w:ascii="Times New Roman" w:hAnsi="Times New Roman" w:cs="Times New Roman"/>
          <w:sz w:val="24"/>
          <w:szCs w:val="24"/>
        </w:rPr>
        <w:t xml:space="preserve">1.5 </w:t>
      </w:r>
      <w:r w:rsidR="00A22684" w:rsidRPr="00047344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A22684" w:rsidRPr="00047344" w:rsidRDefault="00A22684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2684" w:rsidRPr="00047344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="00121BB4" w:rsidRPr="00047344">
        <w:rPr>
          <w:rFonts w:cs="Times New Roman"/>
          <w:b w:val="0"/>
          <w:sz w:val="24"/>
          <w:szCs w:val="24"/>
        </w:rPr>
        <w:t xml:space="preserve"> </w:t>
      </w:r>
      <w:r w:rsidR="00A22684" w:rsidRPr="00047344">
        <w:rPr>
          <w:rFonts w:cs="Times New Roman"/>
          <w:sz w:val="24"/>
          <w:szCs w:val="24"/>
        </w:rPr>
        <w:t>2 Общие правила</w:t>
      </w:r>
      <w:r w:rsidR="00A22684" w:rsidRPr="00047344">
        <w:rPr>
          <w:rFonts w:cs="Times New Roman"/>
          <w:spacing w:val="-3"/>
          <w:sz w:val="24"/>
          <w:szCs w:val="24"/>
        </w:rPr>
        <w:t xml:space="preserve"> </w:t>
      </w:r>
      <w:r w:rsidR="00A22684" w:rsidRPr="00047344">
        <w:rPr>
          <w:rFonts w:cs="Times New Roman"/>
          <w:sz w:val="24"/>
          <w:szCs w:val="24"/>
        </w:rPr>
        <w:t>безопасности</w:t>
      </w:r>
    </w:p>
    <w:p w:rsidR="00121BB4" w:rsidRPr="00047344" w:rsidRDefault="00CB4DDE" w:rsidP="00A2268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2.1 </w:t>
      </w:r>
      <w:r w:rsidR="00A22684" w:rsidRPr="00047344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047344" w:rsidRDefault="00CB4DDE" w:rsidP="00A2268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2.2 </w:t>
      </w:r>
      <w:r w:rsidR="00A22684" w:rsidRPr="00047344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A22684" w:rsidRPr="00047344" w:rsidRDefault="00CB4DDE" w:rsidP="00A2268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2.3 </w:t>
      </w:r>
      <w:r w:rsidR="00A22684" w:rsidRPr="00047344">
        <w:rPr>
          <w:sz w:val="24"/>
          <w:szCs w:val="24"/>
        </w:rPr>
        <w:t>Меры безопасности при эксплуатации установок</w:t>
      </w:r>
    </w:p>
    <w:p w:rsidR="00A22684" w:rsidRPr="00047344" w:rsidRDefault="00A22684" w:rsidP="00A22684">
      <w:pPr>
        <w:ind w:firstLine="709"/>
      </w:pPr>
    </w:p>
    <w:p w:rsidR="00A22684" w:rsidRPr="00047344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="00121BB4" w:rsidRPr="00047344">
        <w:rPr>
          <w:rFonts w:cs="Times New Roman"/>
          <w:b w:val="0"/>
          <w:sz w:val="24"/>
          <w:szCs w:val="24"/>
        </w:rPr>
        <w:t xml:space="preserve"> </w:t>
      </w:r>
      <w:r w:rsidR="00A22684" w:rsidRPr="00047344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A22684" w:rsidRPr="00047344">
        <w:rPr>
          <w:rFonts w:cs="Times New Roman"/>
          <w:spacing w:val="-2"/>
          <w:sz w:val="24"/>
          <w:szCs w:val="24"/>
        </w:rPr>
        <w:t xml:space="preserve"> </w:t>
      </w:r>
      <w:r w:rsidR="00A22684" w:rsidRPr="00047344">
        <w:rPr>
          <w:rFonts w:cs="Times New Roman"/>
          <w:sz w:val="24"/>
          <w:szCs w:val="24"/>
        </w:rPr>
        <w:t>электроснабжения</w:t>
      </w:r>
    </w:p>
    <w:p w:rsidR="00A22684" w:rsidRPr="00047344" w:rsidRDefault="00CB4DDE" w:rsidP="00A2268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3.1 </w:t>
      </w:r>
      <w:r w:rsidR="00A22684" w:rsidRPr="00047344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CB4DDE" w:rsidRPr="00047344" w:rsidRDefault="00CB4DDE" w:rsidP="00CB4DDE">
      <w:pPr>
        <w:ind w:firstLine="709"/>
        <w:jc w:val="both"/>
      </w:pPr>
      <w:r w:rsidRPr="00047344">
        <w:rPr>
          <w:sz w:val="24"/>
          <w:szCs w:val="24"/>
        </w:rPr>
        <w:lastRenderedPageBreak/>
        <w:t>3.2 Основные требования правил безопасности при производстве работ в системах электроснабжения</w:t>
      </w:r>
    </w:p>
    <w:p w:rsidR="00A22684" w:rsidRPr="00047344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047344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="00121BB4" w:rsidRPr="00047344">
        <w:rPr>
          <w:rFonts w:cs="Times New Roman"/>
          <w:b w:val="0"/>
          <w:sz w:val="24"/>
          <w:szCs w:val="24"/>
        </w:rPr>
        <w:t xml:space="preserve"> </w:t>
      </w:r>
      <w:r w:rsidR="00A22684" w:rsidRPr="00047344">
        <w:rPr>
          <w:rFonts w:cs="Times New Roman"/>
          <w:sz w:val="24"/>
          <w:szCs w:val="24"/>
        </w:rPr>
        <w:t>4 Основы пожарной</w:t>
      </w:r>
      <w:r w:rsidR="00A22684" w:rsidRPr="00047344">
        <w:rPr>
          <w:rFonts w:cs="Times New Roman"/>
          <w:spacing w:val="-1"/>
          <w:sz w:val="24"/>
          <w:szCs w:val="24"/>
        </w:rPr>
        <w:t xml:space="preserve"> </w:t>
      </w:r>
      <w:r w:rsidR="00A22684" w:rsidRPr="00047344">
        <w:rPr>
          <w:rFonts w:cs="Times New Roman"/>
          <w:sz w:val="24"/>
          <w:szCs w:val="24"/>
        </w:rPr>
        <w:t>безопасности</w:t>
      </w:r>
    </w:p>
    <w:p w:rsidR="00121BB4" w:rsidRPr="00047344" w:rsidRDefault="00CB4DDE" w:rsidP="00A2268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4.1 </w:t>
      </w:r>
      <w:r w:rsidR="00A22684" w:rsidRPr="00047344">
        <w:rPr>
          <w:sz w:val="24"/>
          <w:szCs w:val="24"/>
        </w:rPr>
        <w:t xml:space="preserve">Противопожарная профилактика. </w:t>
      </w:r>
    </w:p>
    <w:p w:rsidR="00121BB4" w:rsidRPr="00047344" w:rsidRDefault="00CB4DDE" w:rsidP="00A2268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4.2 </w:t>
      </w:r>
      <w:r w:rsidR="00A22684" w:rsidRPr="00047344">
        <w:rPr>
          <w:sz w:val="24"/>
          <w:szCs w:val="24"/>
        </w:rPr>
        <w:t xml:space="preserve">Тушение пожара. </w:t>
      </w:r>
    </w:p>
    <w:p w:rsidR="00A22684" w:rsidRPr="00047344" w:rsidRDefault="00CB4DDE" w:rsidP="00A22684">
      <w:pPr>
        <w:ind w:firstLine="709"/>
      </w:pPr>
      <w:r w:rsidRPr="00047344">
        <w:rPr>
          <w:sz w:val="24"/>
          <w:szCs w:val="24"/>
        </w:rPr>
        <w:t xml:space="preserve">4.3 </w:t>
      </w:r>
      <w:r w:rsidR="00A22684" w:rsidRPr="00047344">
        <w:rPr>
          <w:sz w:val="24"/>
          <w:szCs w:val="24"/>
        </w:rPr>
        <w:t>Пожарная сигнализация</w:t>
      </w:r>
    </w:p>
    <w:p w:rsidR="00A22684" w:rsidRPr="00047344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047344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="00121BB4" w:rsidRPr="00047344">
        <w:rPr>
          <w:rFonts w:cs="Times New Roman"/>
          <w:b w:val="0"/>
          <w:sz w:val="24"/>
          <w:szCs w:val="24"/>
        </w:rPr>
        <w:t xml:space="preserve"> </w:t>
      </w:r>
      <w:r w:rsidR="00A22684" w:rsidRPr="00047344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A22684" w:rsidRPr="00047344">
        <w:rPr>
          <w:rFonts w:cs="Times New Roman"/>
          <w:spacing w:val="-5"/>
          <w:sz w:val="24"/>
          <w:szCs w:val="24"/>
        </w:rPr>
        <w:t xml:space="preserve"> </w:t>
      </w:r>
      <w:r w:rsidR="00A22684" w:rsidRPr="00047344">
        <w:rPr>
          <w:rFonts w:cs="Times New Roman"/>
          <w:sz w:val="24"/>
          <w:szCs w:val="24"/>
        </w:rPr>
        <w:t>деятельности</w:t>
      </w:r>
    </w:p>
    <w:p w:rsidR="00121BB4" w:rsidRPr="00047344" w:rsidRDefault="00CB4DDE" w:rsidP="00A2268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5.1 </w:t>
      </w:r>
      <w:r w:rsidR="00A22684" w:rsidRPr="00047344">
        <w:rPr>
          <w:sz w:val="24"/>
          <w:szCs w:val="24"/>
        </w:rPr>
        <w:t xml:space="preserve">Классификация условий труда. </w:t>
      </w:r>
    </w:p>
    <w:p w:rsidR="00121BB4" w:rsidRPr="00047344" w:rsidRDefault="00CB4DDE" w:rsidP="00A2268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5.2 </w:t>
      </w:r>
      <w:r w:rsidR="00A22684" w:rsidRPr="00047344">
        <w:rPr>
          <w:sz w:val="24"/>
          <w:szCs w:val="24"/>
        </w:rPr>
        <w:t xml:space="preserve">Микроклимат помещений. </w:t>
      </w:r>
    </w:p>
    <w:p w:rsidR="00121BB4" w:rsidRPr="00047344" w:rsidRDefault="00CB4DDE" w:rsidP="00A2268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5.3 </w:t>
      </w:r>
      <w:r w:rsidR="00A22684" w:rsidRPr="00047344">
        <w:rPr>
          <w:sz w:val="24"/>
          <w:szCs w:val="24"/>
        </w:rPr>
        <w:t xml:space="preserve">Параметры микроклимата. </w:t>
      </w:r>
    </w:p>
    <w:p w:rsidR="00A22684" w:rsidRPr="00047344" w:rsidRDefault="00CB4DDE" w:rsidP="00A22684">
      <w:pPr>
        <w:ind w:firstLine="709"/>
      </w:pPr>
      <w:r w:rsidRPr="00047344">
        <w:rPr>
          <w:sz w:val="24"/>
          <w:szCs w:val="24"/>
        </w:rPr>
        <w:t xml:space="preserve">5.4 </w:t>
      </w:r>
      <w:r w:rsidR="00A22684" w:rsidRPr="00047344">
        <w:rPr>
          <w:sz w:val="24"/>
          <w:szCs w:val="24"/>
        </w:rPr>
        <w:t>Освещенность</w:t>
      </w:r>
    </w:p>
    <w:p w:rsidR="00D95559" w:rsidRPr="00047344" w:rsidRDefault="00D95559" w:rsidP="00D95559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D95559" w:rsidRPr="00047344" w:rsidRDefault="00D95559" w:rsidP="00D95559">
      <w:pPr>
        <w:jc w:val="center"/>
        <w:rPr>
          <w:b/>
          <w:sz w:val="24"/>
          <w:szCs w:val="24"/>
        </w:rPr>
      </w:pPr>
      <w:r w:rsidRPr="00047344">
        <w:rPr>
          <w:b/>
          <w:sz w:val="24"/>
          <w:szCs w:val="24"/>
        </w:rPr>
        <w:t xml:space="preserve">Блок </w:t>
      </w:r>
      <w:r w:rsidRPr="00047344">
        <w:rPr>
          <w:b/>
          <w:sz w:val="24"/>
          <w:szCs w:val="24"/>
          <w:lang w:val="en-US"/>
        </w:rPr>
        <w:t>B</w:t>
      </w:r>
    </w:p>
    <w:p w:rsidR="00121BB4" w:rsidRPr="00047344" w:rsidRDefault="00121BB4" w:rsidP="00121BB4">
      <w:pPr>
        <w:ind w:firstLine="709"/>
        <w:jc w:val="both"/>
        <w:rPr>
          <w:b/>
          <w:sz w:val="24"/>
          <w:szCs w:val="24"/>
        </w:rPr>
      </w:pPr>
      <w:r w:rsidRPr="00047344"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D95559" w:rsidRPr="00047344" w:rsidRDefault="00D95559" w:rsidP="00D95559">
      <w:pPr>
        <w:jc w:val="center"/>
        <w:rPr>
          <w:b/>
          <w:sz w:val="24"/>
          <w:szCs w:val="24"/>
        </w:rPr>
      </w:pPr>
    </w:p>
    <w:p w:rsidR="00121BB4" w:rsidRPr="00047344" w:rsidRDefault="00D95559" w:rsidP="0085438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047344">
        <w:rPr>
          <w:sz w:val="24"/>
          <w:szCs w:val="24"/>
        </w:rPr>
        <w:t xml:space="preserve">В.0 </w:t>
      </w:r>
      <w:r w:rsidR="00121BB4" w:rsidRPr="00047344">
        <w:rPr>
          <w:sz w:val="24"/>
          <w:szCs w:val="24"/>
        </w:rPr>
        <w:t xml:space="preserve"> </w:t>
      </w:r>
      <w:r w:rsidR="00614789" w:rsidRPr="00047344">
        <w:rPr>
          <w:sz w:val="24"/>
          <w:szCs w:val="24"/>
        </w:rPr>
        <w:t xml:space="preserve">Вопросы для </w:t>
      </w:r>
      <w:r w:rsidR="005E41C4" w:rsidRPr="00047344">
        <w:rPr>
          <w:sz w:val="24"/>
          <w:szCs w:val="24"/>
        </w:rPr>
        <w:t>рубежного контроля:</w:t>
      </w:r>
    </w:p>
    <w:p w:rsidR="00121BB4" w:rsidRPr="00047344" w:rsidRDefault="00121BB4" w:rsidP="00121BB4">
      <w:pPr>
        <w:ind w:firstLine="851"/>
        <w:rPr>
          <w:sz w:val="24"/>
          <w:szCs w:val="24"/>
        </w:rPr>
      </w:pPr>
    </w:p>
    <w:p w:rsidR="00121BB4" w:rsidRPr="00047344" w:rsidRDefault="00CB4DDE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44">
        <w:rPr>
          <w:rFonts w:ascii="Times New Roman" w:hAnsi="Times New Roman" w:cs="Times New Roman"/>
          <w:b/>
          <w:sz w:val="24"/>
          <w:szCs w:val="24"/>
        </w:rPr>
        <w:t>Раздел</w:t>
      </w:r>
      <w:r w:rsidR="00121BB4" w:rsidRPr="00047344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121BB4" w:rsidRPr="0004734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21BB4" w:rsidRPr="0004734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047344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344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121BB4" w:rsidRPr="00047344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344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121BB4" w:rsidRPr="00047344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1BB4" w:rsidRPr="00047344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="00121BB4" w:rsidRPr="00047344">
        <w:rPr>
          <w:rFonts w:cs="Times New Roman"/>
          <w:b w:val="0"/>
          <w:sz w:val="24"/>
          <w:szCs w:val="24"/>
        </w:rPr>
        <w:t xml:space="preserve"> </w:t>
      </w:r>
      <w:r w:rsidR="00121BB4" w:rsidRPr="00047344">
        <w:rPr>
          <w:rFonts w:cs="Times New Roman"/>
          <w:sz w:val="24"/>
          <w:szCs w:val="24"/>
        </w:rPr>
        <w:t>2 Общие правила</w:t>
      </w:r>
      <w:r w:rsidR="00121BB4" w:rsidRPr="00047344">
        <w:rPr>
          <w:rFonts w:cs="Times New Roman"/>
          <w:spacing w:val="-3"/>
          <w:sz w:val="24"/>
          <w:szCs w:val="24"/>
        </w:rPr>
        <w:t xml:space="preserve"> </w:t>
      </w:r>
      <w:r w:rsidR="00121BB4" w:rsidRPr="00047344">
        <w:rPr>
          <w:rFonts w:cs="Times New Roman"/>
          <w:sz w:val="24"/>
          <w:szCs w:val="24"/>
        </w:rPr>
        <w:t>безопасности</w:t>
      </w:r>
    </w:p>
    <w:p w:rsidR="00121BB4" w:rsidRPr="00047344" w:rsidRDefault="00121BB4" w:rsidP="00121BB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047344" w:rsidRDefault="00121BB4" w:rsidP="00121BB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121BB4" w:rsidRPr="00047344" w:rsidRDefault="00121BB4" w:rsidP="00121BB4">
      <w:pPr>
        <w:ind w:firstLine="709"/>
      </w:pPr>
    </w:p>
    <w:p w:rsidR="00121BB4" w:rsidRPr="00047344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="00121BB4" w:rsidRPr="00047344">
        <w:rPr>
          <w:rFonts w:cs="Times New Roman"/>
          <w:b w:val="0"/>
          <w:sz w:val="24"/>
          <w:szCs w:val="24"/>
        </w:rPr>
        <w:t xml:space="preserve"> </w:t>
      </w:r>
      <w:r w:rsidR="00121BB4" w:rsidRPr="00047344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121BB4" w:rsidRPr="00047344">
        <w:rPr>
          <w:rFonts w:cs="Times New Roman"/>
          <w:spacing w:val="-2"/>
          <w:sz w:val="24"/>
          <w:szCs w:val="24"/>
        </w:rPr>
        <w:t xml:space="preserve"> </w:t>
      </w:r>
      <w:r w:rsidR="00121BB4" w:rsidRPr="00047344">
        <w:rPr>
          <w:rFonts w:cs="Times New Roman"/>
          <w:sz w:val="24"/>
          <w:szCs w:val="24"/>
        </w:rPr>
        <w:t>электроснабжения</w:t>
      </w:r>
    </w:p>
    <w:p w:rsidR="00121BB4" w:rsidRPr="00047344" w:rsidRDefault="00121BB4" w:rsidP="00121BB4">
      <w:pPr>
        <w:ind w:firstLine="709"/>
      </w:pPr>
      <w:r w:rsidRPr="00047344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121BB4" w:rsidRPr="00047344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047344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="00121BB4" w:rsidRPr="00047344">
        <w:rPr>
          <w:rFonts w:cs="Times New Roman"/>
          <w:b w:val="0"/>
          <w:sz w:val="24"/>
          <w:szCs w:val="24"/>
        </w:rPr>
        <w:t xml:space="preserve"> </w:t>
      </w:r>
      <w:r w:rsidR="00121BB4" w:rsidRPr="00047344">
        <w:rPr>
          <w:rFonts w:cs="Times New Roman"/>
          <w:sz w:val="24"/>
          <w:szCs w:val="24"/>
        </w:rPr>
        <w:t>4 Основы пожарной</w:t>
      </w:r>
      <w:r w:rsidR="00121BB4" w:rsidRPr="00047344">
        <w:rPr>
          <w:rFonts w:cs="Times New Roman"/>
          <w:spacing w:val="-1"/>
          <w:sz w:val="24"/>
          <w:szCs w:val="24"/>
        </w:rPr>
        <w:t xml:space="preserve"> </w:t>
      </w:r>
      <w:r w:rsidR="00121BB4" w:rsidRPr="00047344">
        <w:rPr>
          <w:rFonts w:cs="Times New Roman"/>
          <w:sz w:val="24"/>
          <w:szCs w:val="24"/>
        </w:rPr>
        <w:t>безопасности</w:t>
      </w:r>
    </w:p>
    <w:p w:rsidR="00121BB4" w:rsidRPr="00047344" w:rsidRDefault="00121BB4" w:rsidP="00121BB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>Тушение пожара. Алгоритм действия.</w:t>
      </w:r>
    </w:p>
    <w:p w:rsidR="00121BB4" w:rsidRPr="00047344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047344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="00121BB4" w:rsidRPr="00047344">
        <w:rPr>
          <w:rFonts w:cs="Times New Roman"/>
          <w:b w:val="0"/>
          <w:sz w:val="24"/>
          <w:szCs w:val="24"/>
        </w:rPr>
        <w:t xml:space="preserve"> </w:t>
      </w:r>
      <w:r w:rsidR="00121BB4" w:rsidRPr="00047344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121BB4" w:rsidRPr="00047344">
        <w:rPr>
          <w:rFonts w:cs="Times New Roman"/>
          <w:spacing w:val="-5"/>
          <w:sz w:val="24"/>
          <w:szCs w:val="24"/>
        </w:rPr>
        <w:t xml:space="preserve"> </w:t>
      </w:r>
      <w:r w:rsidR="00121BB4" w:rsidRPr="00047344">
        <w:rPr>
          <w:rFonts w:cs="Times New Roman"/>
          <w:sz w:val="24"/>
          <w:szCs w:val="24"/>
        </w:rPr>
        <w:t>деятельности</w:t>
      </w:r>
    </w:p>
    <w:p w:rsidR="00121BB4" w:rsidRPr="00047344" w:rsidRDefault="00121BB4" w:rsidP="00121BB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>Освещенность помещения. Расчет для различных условий.</w:t>
      </w:r>
    </w:p>
    <w:p w:rsidR="00047344" w:rsidRPr="00047344" w:rsidRDefault="00047344" w:rsidP="00121BB4">
      <w:pPr>
        <w:ind w:firstLine="709"/>
        <w:rPr>
          <w:sz w:val="24"/>
          <w:szCs w:val="24"/>
        </w:rPr>
      </w:pPr>
    </w:p>
    <w:p w:rsidR="00047344" w:rsidRPr="00047344" w:rsidRDefault="00047344" w:rsidP="00121BB4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>В.1 Темы практических занятий</w:t>
      </w:r>
    </w:p>
    <w:p w:rsidR="00047344" w:rsidRPr="00047344" w:rsidRDefault="00047344" w:rsidP="00121BB4">
      <w:pPr>
        <w:ind w:firstLine="709"/>
        <w:rPr>
          <w:sz w:val="24"/>
          <w:szCs w:val="24"/>
        </w:rPr>
      </w:pPr>
    </w:p>
    <w:p w:rsidR="00047344" w:rsidRPr="00047344" w:rsidRDefault="00047344" w:rsidP="0004734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44">
        <w:rPr>
          <w:rFonts w:ascii="Times New Roman" w:hAnsi="Times New Roman" w:cs="Times New Roman"/>
          <w:b/>
          <w:sz w:val="24"/>
          <w:szCs w:val="24"/>
        </w:rPr>
        <w:t>Раздел 1 Правовые и организационные основы охраны</w:t>
      </w:r>
      <w:r w:rsidRPr="0004734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734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047344" w:rsidRPr="00047344" w:rsidRDefault="00047344" w:rsidP="00047344">
      <w:pPr>
        <w:pStyle w:val="TableParagraph"/>
        <w:spacing w:line="268" w:lineRule="exact"/>
        <w:ind w:firstLine="659"/>
        <w:jc w:val="both"/>
        <w:rPr>
          <w:sz w:val="24"/>
        </w:rPr>
      </w:pPr>
      <w:r w:rsidRPr="00047344">
        <w:rPr>
          <w:sz w:val="24"/>
        </w:rPr>
        <w:t>Способы оказания первой помощи пострадавшим при несчастных случаях на производстве</w:t>
      </w:r>
    </w:p>
    <w:p w:rsidR="00047344" w:rsidRPr="00047344" w:rsidRDefault="00047344" w:rsidP="0004734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7344" w:rsidRPr="00047344" w:rsidRDefault="00047344" w:rsidP="0004734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Pr="00047344">
        <w:rPr>
          <w:rFonts w:cs="Times New Roman"/>
          <w:b w:val="0"/>
          <w:sz w:val="24"/>
          <w:szCs w:val="24"/>
        </w:rPr>
        <w:t xml:space="preserve"> </w:t>
      </w:r>
      <w:r w:rsidRPr="00047344">
        <w:rPr>
          <w:rFonts w:cs="Times New Roman"/>
          <w:sz w:val="24"/>
          <w:szCs w:val="24"/>
        </w:rPr>
        <w:t>2 Общие правила</w:t>
      </w:r>
      <w:r w:rsidRPr="00047344">
        <w:rPr>
          <w:rFonts w:cs="Times New Roman"/>
          <w:spacing w:val="-3"/>
          <w:sz w:val="24"/>
          <w:szCs w:val="24"/>
        </w:rPr>
        <w:t xml:space="preserve"> </w:t>
      </w:r>
      <w:r w:rsidRPr="00047344">
        <w:rPr>
          <w:rFonts w:cs="Times New Roman"/>
          <w:sz w:val="24"/>
          <w:szCs w:val="24"/>
        </w:rPr>
        <w:t>безопасности</w:t>
      </w:r>
    </w:p>
    <w:p w:rsidR="00047344" w:rsidRPr="00047344" w:rsidRDefault="00047344" w:rsidP="00047344">
      <w:pPr>
        <w:ind w:firstLine="709"/>
        <w:rPr>
          <w:sz w:val="24"/>
        </w:rPr>
      </w:pPr>
      <w:r w:rsidRPr="00047344">
        <w:rPr>
          <w:sz w:val="24"/>
        </w:rPr>
        <w:t>Электрозащитные средства</w:t>
      </w:r>
    </w:p>
    <w:p w:rsidR="00047344" w:rsidRPr="00047344" w:rsidRDefault="00047344" w:rsidP="00047344">
      <w:pPr>
        <w:ind w:firstLine="709"/>
      </w:pPr>
    </w:p>
    <w:p w:rsidR="00047344" w:rsidRPr="00047344" w:rsidRDefault="00047344" w:rsidP="0004734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Pr="00047344">
        <w:rPr>
          <w:rFonts w:cs="Times New Roman"/>
          <w:b w:val="0"/>
          <w:sz w:val="24"/>
          <w:szCs w:val="24"/>
        </w:rPr>
        <w:t xml:space="preserve"> </w:t>
      </w:r>
      <w:r w:rsidRPr="00047344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Pr="00047344">
        <w:rPr>
          <w:rFonts w:cs="Times New Roman"/>
          <w:spacing w:val="-2"/>
          <w:sz w:val="24"/>
          <w:szCs w:val="24"/>
        </w:rPr>
        <w:t xml:space="preserve"> </w:t>
      </w:r>
      <w:r w:rsidRPr="00047344">
        <w:rPr>
          <w:rFonts w:cs="Times New Roman"/>
          <w:sz w:val="24"/>
          <w:szCs w:val="24"/>
        </w:rPr>
        <w:t>электроснабжения</w:t>
      </w:r>
    </w:p>
    <w:p w:rsidR="00047344" w:rsidRPr="00047344" w:rsidRDefault="00047344" w:rsidP="00047344">
      <w:pPr>
        <w:pStyle w:val="TableParagraph"/>
        <w:spacing w:line="268" w:lineRule="exact"/>
        <w:ind w:firstLine="659"/>
        <w:jc w:val="both"/>
        <w:rPr>
          <w:sz w:val="24"/>
        </w:rPr>
      </w:pPr>
      <w:r w:rsidRPr="00047344">
        <w:rPr>
          <w:sz w:val="24"/>
        </w:rPr>
        <w:t>Влияние электромагнитных полей на окружающую среду, человека и способы защиты от них</w:t>
      </w:r>
    </w:p>
    <w:p w:rsidR="00047344" w:rsidRPr="00047344" w:rsidRDefault="00047344" w:rsidP="00047344"/>
    <w:p w:rsidR="00047344" w:rsidRPr="00047344" w:rsidRDefault="00047344" w:rsidP="0004734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Pr="00047344">
        <w:rPr>
          <w:rFonts w:cs="Times New Roman"/>
          <w:b w:val="0"/>
          <w:sz w:val="24"/>
          <w:szCs w:val="24"/>
        </w:rPr>
        <w:t xml:space="preserve"> </w:t>
      </w:r>
      <w:r w:rsidRPr="00047344">
        <w:rPr>
          <w:rFonts w:cs="Times New Roman"/>
          <w:sz w:val="24"/>
          <w:szCs w:val="24"/>
        </w:rPr>
        <w:t>4 Основы пожарной</w:t>
      </w:r>
      <w:r w:rsidRPr="00047344">
        <w:rPr>
          <w:rFonts w:cs="Times New Roman"/>
          <w:spacing w:val="-1"/>
          <w:sz w:val="24"/>
          <w:szCs w:val="24"/>
        </w:rPr>
        <w:t xml:space="preserve"> </w:t>
      </w:r>
      <w:r w:rsidRPr="00047344">
        <w:rPr>
          <w:rFonts w:cs="Times New Roman"/>
          <w:sz w:val="24"/>
          <w:szCs w:val="24"/>
        </w:rPr>
        <w:t>безопасности</w:t>
      </w:r>
    </w:p>
    <w:p w:rsidR="00047344" w:rsidRPr="00047344" w:rsidRDefault="00047344" w:rsidP="00047344">
      <w:pPr>
        <w:pStyle w:val="TableParagraph"/>
        <w:spacing w:line="268" w:lineRule="exact"/>
        <w:ind w:left="0" w:firstLine="709"/>
      </w:pPr>
      <w:r w:rsidRPr="00047344">
        <w:rPr>
          <w:sz w:val="24"/>
        </w:rPr>
        <w:t>Группы по электробезопасности для</w:t>
      </w:r>
      <w:r w:rsidRPr="00047344">
        <w:rPr>
          <w:spacing w:val="51"/>
          <w:sz w:val="24"/>
        </w:rPr>
        <w:t xml:space="preserve"> </w:t>
      </w:r>
      <w:r w:rsidRPr="00047344">
        <w:rPr>
          <w:sz w:val="24"/>
        </w:rPr>
        <w:t xml:space="preserve">электротехнического (электротехнологического) </w:t>
      </w:r>
      <w:r w:rsidRPr="00047344">
        <w:rPr>
          <w:sz w:val="24"/>
        </w:rPr>
        <w:lastRenderedPageBreak/>
        <w:t>персонала и условия их присвоения</w:t>
      </w:r>
    </w:p>
    <w:p w:rsidR="00047344" w:rsidRPr="00047344" w:rsidRDefault="00047344" w:rsidP="0004734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047344" w:rsidRPr="00047344" w:rsidRDefault="00047344" w:rsidP="0004734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047344">
        <w:rPr>
          <w:rFonts w:cs="Times New Roman"/>
          <w:sz w:val="24"/>
          <w:szCs w:val="24"/>
        </w:rPr>
        <w:t>Раздел</w:t>
      </w:r>
      <w:r w:rsidRPr="00047344">
        <w:rPr>
          <w:rFonts w:cs="Times New Roman"/>
          <w:b w:val="0"/>
          <w:sz w:val="24"/>
          <w:szCs w:val="24"/>
        </w:rPr>
        <w:t xml:space="preserve"> </w:t>
      </w:r>
      <w:r w:rsidRPr="00047344">
        <w:rPr>
          <w:rFonts w:cs="Times New Roman"/>
          <w:sz w:val="24"/>
          <w:szCs w:val="24"/>
        </w:rPr>
        <w:t>5 Обеспечение комфортных условий для трудовой</w:t>
      </w:r>
      <w:r w:rsidRPr="00047344">
        <w:rPr>
          <w:rFonts w:cs="Times New Roman"/>
          <w:spacing w:val="-5"/>
          <w:sz w:val="24"/>
          <w:szCs w:val="24"/>
        </w:rPr>
        <w:t xml:space="preserve"> </w:t>
      </w:r>
      <w:r w:rsidRPr="00047344">
        <w:rPr>
          <w:rFonts w:cs="Times New Roman"/>
          <w:sz w:val="24"/>
          <w:szCs w:val="24"/>
        </w:rPr>
        <w:t>деятельности</w:t>
      </w:r>
    </w:p>
    <w:p w:rsidR="00047344" w:rsidRPr="00047344" w:rsidRDefault="00047344" w:rsidP="00121BB4">
      <w:pPr>
        <w:ind w:firstLine="709"/>
      </w:pPr>
      <w:r w:rsidRPr="00047344">
        <w:rPr>
          <w:sz w:val="24"/>
        </w:rPr>
        <w:t>Расчет освещенности помещения</w:t>
      </w:r>
    </w:p>
    <w:p w:rsidR="00121BB4" w:rsidRPr="00047344" w:rsidRDefault="00121BB4" w:rsidP="00121BB4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D95559" w:rsidRPr="00047344" w:rsidRDefault="00D95559" w:rsidP="00D95559">
      <w:pPr>
        <w:jc w:val="center"/>
        <w:rPr>
          <w:b/>
          <w:sz w:val="24"/>
          <w:szCs w:val="24"/>
        </w:rPr>
      </w:pPr>
      <w:r w:rsidRPr="00047344">
        <w:rPr>
          <w:b/>
          <w:sz w:val="24"/>
          <w:szCs w:val="24"/>
        </w:rPr>
        <w:t>Блок С</w:t>
      </w:r>
    </w:p>
    <w:p w:rsidR="00121BB4" w:rsidRPr="00047344" w:rsidRDefault="00121BB4" w:rsidP="00121BB4">
      <w:pPr>
        <w:ind w:firstLine="709"/>
        <w:jc w:val="both"/>
        <w:rPr>
          <w:b/>
          <w:sz w:val="24"/>
          <w:szCs w:val="24"/>
        </w:rPr>
      </w:pPr>
      <w:r w:rsidRPr="00047344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121BB4" w:rsidRPr="00047344" w:rsidRDefault="00121BB4" w:rsidP="00D95559">
      <w:pPr>
        <w:ind w:firstLine="709"/>
        <w:jc w:val="both"/>
        <w:rPr>
          <w:sz w:val="24"/>
          <w:szCs w:val="24"/>
        </w:rPr>
      </w:pPr>
    </w:p>
    <w:p w:rsidR="00CB4DDE" w:rsidRPr="00047344" w:rsidRDefault="00CB4DDE" w:rsidP="00D95559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047344">
        <w:rPr>
          <w:sz w:val="24"/>
          <w:szCs w:val="24"/>
        </w:rPr>
        <w:t>С.1 Практические задания</w:t>
      </w:r>
    </w:p>
    <w:p w:rsidR="00CB4DDE" w:rsidRPr="00047344" w:rsidRDefault="00CB4DDE" w:rsidP="00CB4DDE">
      <w:pPr>
        <w:pStyle w:val="ad"/>
        <w:shd w:val="clear" w:color="auto" w:fill="FFFFFF"/>
        <w:spacing w:before="0" w:beforeAutospacing="0" w:after="0" w:afterAutospacing="0"/>
        <w:ind w:firstLine="709"/>
      </w:pPr>
      <w:r w:rsidRPr="00047344">
        <w:t>1 Произвести расчет пассивной виброизоляции энергетической установки с использованием виброизоляторов из упругого материала.</w:t>
      </w:r>
    </w:p>
    <w:p w:rsidR="00CB4DDE" w:rsidRPr="00047344" w:rsidRDefault="00CB4DDE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Исходные данные:</w:t>
      </w:r>
    </w:p>
    <w:p w:rsidR="00CB4DDE" w:rsidRPr="0004734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</w:t>
      </w:r>
      <w:r w:rsidR="00CB4DDE" w:rsidRPr="00047344">
        <w:rPr>
          <w:sz w:val="24"/>
          <w:szCs w:val="24"/>
          <w:lang w:eastAsia="ru-RU"/>
        </w:rPr>
        <w:t xml:space="preserve"> масса энергетической установки </w:t>
      </w:r>
      <w:r w:rsidR="00CB4DDE" w:rsidRPr="00047344">
        <w:rPr>
          <w:iCs/>
          <w:sz w:val="24"/>
          <w:szCs w:val="24"/>
          <w:lang w:eastAsia="ru-RU"/>
        </w:rPr>
        <w:t>m</w:t>
      </w:r>
      <w:r w:rsidR="00CB4DDE" w:rsidRPr="00047344">
        <w:rPr>
          <w:sz w:val="24"/>
          <w:szCs w:val="24"/>
          <w:vertAlign w:val="subscript"/>
          <w:lang w:eastAsia="ru-RU"/>
        </w:rPr>
        <w:t>уст</w:t>
      </w:r>
      <w:r w:rsidR="00CB4DDE" w:rsidRPr="00047344">
        <w:rPr>
          <w:sz w:val="24"/>
          <w:szCs w:val="24"/>
          <w:lang w:eastAsia="ru-RU"/>
        </w:rPr>
        <w:t> = 270 кг;</w:t>
      </w:r>
    </w:p>
    <w:p w:rsidR="00CB4DDE" w:rsidRPr="0004734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</w:t>
      </w:r>
      <w:r w:rsidR="00CB4DDE" w:rsidRPr="00047344">
        <w:rPr>
          <w:sz w:val="24"/>
          <w:szCs w:val="24"/>
          <w:lang w:eastAsia="ru-RU"/>
        </w:rPr>
        <w:t xml:space="preserve"> масса железобетонной плиты </w:t>
      </w:r>
      <w:r w:rsidR="00CB4DDE" w:rsidRPr="00047344">
        <w:rPr>
          <w:iCs/>
          <w:sz w:val="24"/>
          <w:szCs w:val="24"/>
          <w:lang w:eastAsia="ru-RU"/>
        </w:rPr>
        <w:t>m</w:t>
      </w:r>
      <w:r w:rsidR="00CB4DDE" w:rsidRPr="00047344">
        <w:rPr>
          <w:sz w:val="24"/>
          <w:szCs w:val="24"/>
          <w:vertAlign w:val="subscript"/>
          <w:lang w:eastAsia="ru-RU"/>
        </w:rPr>
        <w:t>пл</w:t>
      </w:r>
      <w:r w:rsidR="00CB4DDE" w:rsidRPr="00047344">
        <w:rPr>
          <w:sz w:val="24"/>
          <w:szCs w:val="24"/>
          <w:lang w:eastAsia="ru-RU"/>
        </w:rPr>
        <w:t> = 310 кг;</w:t>
      </w:r>
    </w:p>
    <w:p w:rsidR="00CB4DDE" w:rsidRPr="0004734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</w:t>
      </w:r>
      <w:r w:rsidR="00CB4DDE" w:rsidRPr="00047344">
        <w:rPr>
          <w:sz w:val="24"/>
          <w:szCs w:val="24"/>
          <w:lang w:eastAsia="ru-RU"/>
        </w:rPr>
        <w:t xml:space="preserve"> частота вращения рабочего колеса вентилятора </w:t>
      </w:r>
      <w:r w:rsidR="00CB4DDE" w:rsidRPr="00047344">
        <w:rPr>
          <w:iCs/>
          <w:sz w:val="24"/>
          <w:szCs w:val="24"/>
          <w:lang w:eastAsia="ru-RU"/>
        </w:rPr>
        <w:t>n</w:t>
      </w:r>
      <w:r w:rsidR="00CB4DDE" w:rsidRPr="00047344">
        <w:rPr>
          <w:sz w:val="24"/>
          <w:szCs w:val="24"/>
          <w:lang w:eastAsia="ru-RU"/>
        </w:rPr>
        <w:t> = 1500 об/мин;</w:t>
      </w:r>
    </w:p>
    <w:p w:rsidR="00CB4DDE" w:rsidRPr="0004734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</w:t>
      </w:r>
      <w:r w:rsidR="00CB4DDE" w:rsidRPr="00047344">
        <w:rPr>
          <w:sz w:val="24"/>
          <w:szCs w:val="24"/>
          <w:lang w:eastAsia="ru-RU"/>
        </w:rPr>
        <w:t xml:space="preserve"> допустимое напряжение в материале виброизолятора s = 0,4 МПа;</w:t>
      </w:r>
    </w:p>
    <w:p w:rsidR="00CB4DDE" w:rsidRPr="0004734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</w:t>
      </w:r>
      <w:r w:rsidR="00CB4DDE" w:rsidRPr="00047344">
        <w:rPr>
          <w:sz w:val="24"/>
          <w:szCs w:val="24"/>
          <w:lang w:eastAsia="ru-RU"/>
        </w:rPr>
        <w:t xml:space="preserve"> динамический модуль упругости </w:t>
      </w:r>
      <w:r w:rsidR="00CB4DDE" w:rsidRPr="00047344">
        <w:rPr>
          <w:iCs/>
          <w:sz w:val="24"/>
          <w:szCs w:val="24"/>
          <w:lang w:eastAsia="ru-RU"/>
        </w:rPr>
        <w:t>Е</w:t>
      </w:r>
      <w:r w:rsidR="00CB4DDE" w:rsidRPr="00047344">
        <w:rPr>
          <w:sz w:val="24"/>
          <w:szCs w:val="24"/>
          <w:vertAlign w:val="subscript"/>
          <w:lang w:eastAsia="ru-RU"/>
        </w:rPr>
        <w:t>D</w:t>
      </w:r>
      <w:r w:rsidR="00CB4DDE" w:rsidRPr="00047344">
        <w:rPr>
          <w:sz w:val="24"/>
          <w:szCs w:val="24"/>
          <w:lang w:eastAsia="ru-RU"/>
        </w:rPr>
        <w:t> = 20 МПа;</w:t>
      </w:r>
    </w:p>
    <w:p w:rsidR="00CB4DDE" w:rsidRPr="0004734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</w:t>
      </w:r>
      <w:r w:rsidR="00CB4DDE" w:rsidRPr="00047344">
        <w:rPr>
          <w:sz w:val="24"/>
          <w:szCs w:val="24"/>
          <w:lang w:eastAsia="ru-RU"/>
        </w:rPr>
        <w:t xml:space="preserve"> число виброизоляторов </w:t>
      </w:r>
      <w:r w:rsidR="00CB4DDE" w:rsidRPr="00047344">
        <w:rPr>
          <w:iCs/>
          <w:sz w:val="24"/>
          <w:szCs w:val="24"/>
          <w:lang w:eastAsia="ru-RU"/>
        </w:rPr>
        <w:t>N </w:t>
      </w:r>
      <w:r w:rsidR="00CB4DDE" w:rsidRPr="00047344">
        <w:rPr>
          <w:sz w:val="24"/>
          <w:szCs w:val="24"/>
          <w:lang w:eastAsia="ru-RU"/>
        </w:rPr>
        <w:t>= 6 шт.</w:t>
      </w:r>
    </w:p>
    <w:p w:rsidR="00D80D7B" w:rsidRPr="0004734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D80D7B" w:rsidRPr="00047344" w:rsidRDefault="00D80D7B" w:rsidP="00D80D7B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047344">
        <w:t>2</w:t>
      </w:r>
      <w:r w:rsidRPr="00047344">
        <w:rPr>
          <w:rFonts w:ascii="Arial" w:hAnsi="Arial" w:cs="Arial"/>
          <w:sz w:val="27"/>
          <w:szCs w:val="27"/>
        </w:rPr>
        <w:t xml:space="preserve"> </w:t>
      </w:r>
      <w:r w:rsidRPr="00047344">
        <w:t>Определить согласно требованиям норм проектирования расчетное и необходимое время эвакуации людей из помещений производственного здания.</w:t>
      </w:r>
    </w:p>
    <w:p w:rsidR="00D80D7B" w:rsidRPr="0004734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Исходные данные:</w:t>
      </w:r>
    </w:p>
    <w:p w:rsidR="00D80D7B" w:rsidRPr="0004734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 категория производства – Б;</w:t>
      </w:r>
    </w:p>
    <w:p w:rsidR="00D80D7B" w:rsidRPr="0004734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 объем помещения – 10 тыс. м</w:t>
      </w:r>
      <w:r w:rsidRPr="00047344">
        <w:rPr>
          <w:sz w:val="24"/>
          <w:szCs w:val="24"/>
          <w:vertAlign w:val="superscript"/>
          <w:lang w:eastAsia="ru-RU"/>
        </w:rPr>
        <w:t>3</w:t>
      </w:r>
      <w:r w:rsidRPr="00047344">
        <w:rPr>
          <w:sz w:val="24"/>
          <w:szCs w:val="24"/>
          <w:lang w:eastAsia="ru-RU"/>
        </w:rPr>
        <w:t> ;</w:t>
      </w:r>
    </w:p>
    <w:p w:rsidR="00D80D7B" w:rsidRPr="0004734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 число людей на первом участке – 75 чел.;</w:t>
      </w:r>
    </w:p>
    <w:p w:rsidR="00D80D7B" w:rsidRPr="0004734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 размер участка приведены в таблице:</w:t>
      </w:r>
    </w:p>
    <w:p w:rsidR="00D80D7B" w:rsidRPr="0004734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tbl>
      <w:tblPr>
        <w:tblStyle w:val="afa"/>
        <w:tblW w:w="10650" w:type="dxa"/>
        <w:tblInd w:w="225" w:type="dxa"/>
        <w:tblLook w:val="04A0" w:firstRow="1" w:lastRow="0" w:firstColumn="1" w:lastColumn="0" w:noHBand="0" w:noVBand="1"/>
      </w:tblPr>
      <w:tblGrid>
        <w:gridCol w:w="1443"/>
        <w:gridCol w:w="1022"/>
        <w:gridCol w:w="1022"/>
        <w:gridCol w:w="1023"/>
        <w:gridCol w:w="1023"/>
        <w:gridCol w:w="1023"/>
        <w:gridCol w:w="1023"/>
        <w:gridCol w:w="1023"/>
        <w:gridCol w:w="1024"/>
        <w:gridCol w:w="1024"/>
      </w:tblGrid>
      <w:tr w:rsidR="00047344" w:rsidRPr="00047344" w:rsidTr="00D80D7B">
        <w:tc>
          <w:tcPr>
            <w:tcW w:w="1443" w:type="dxa"/>
          </w:tcPr>
          <w:p w:rsidR="00D80D7B" w:rsidRPr="00047344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22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47344" w:rsidRPr="00047344" w:rsidTr="00D80D7B">
        <w:tc>
          <w:tcPr>
            <w:tcW w:w="1443" w:type="dxa"/>
          </w:tcPr>
          <w:p w:rsidR="00D80D7B" w:rsidRPr="00047344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1022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2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4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4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047344" w:rsidRPr="00047344" w:rsidTr="00D80D7B">
        <w:tc>
          <w:tcPr>
            <w:tcW w:w="1443" w:type="dxa"/>
          </w:tcPr>
          <w:p w:rsidR="00D80D7B" w:rsidRPr="00047344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 xml:space="preserve">Длина, м </w:t>
            </w:r>
          </w:p>
        </w:tc>
        <w:tc>
          <w:tcPr>
            <w:tcW w:w="1022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4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4" w:type="dxa"/>
          </w:tcPr>
          <w:p w:rsidR="00D80D7B" w:rsidRPr="0004734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047344">
              <w:rPr>
                <w:sz w:val="24"/>
                <w:szCs w:val="24"/>
                <w:lang w:eastAsia="ru-RU"/>
              </w:rPr>
              <w:t>25</w:t>
            </w:r>
          </w:p>
        </w:tc>
      </w:tr>
    </w:tbl>
    <w:p w:rsidR="00D80D7B" w:rsidRPr="0004734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p w:rsidR="00594CAD" w:rsidRPr="00047344" w:rsidRDefault="00594CAD" w:rsidP="00594CAD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047344">
        <w:t>3 Определить основные показатели производственного травматизма (коэффициенты частоты, тяжести и средней тяжести) за отчетные периоды.</w:t>
      </w:r>
    </w:p>
    <w:p w:rsidR="00594CAD" w:rsidRPr="0004734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Исходные данные:</w:t>
      </w:r>
    </w:p>
    <w:p w:rsidR="00594CAD" w:rsidRPr="0004734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 номер и число дней нетрудоспособности по несчастным случаям:</w:t>
      </w:r>
    </w:p>
    <w:p w:rsidR="00594CAD" w:rsidRPr="0004734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 xml:space="preserve">         в предыдущем году 1 – 0,5; 2 – 8; 3 – 4; 4 – 0; 5 – 10; 6 – 5;</w:t>
      </w:r>
    </w:p>
    <w:p w:rsidR="00594CAD" w:rsidRPr="0004734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 xml:space="preserve">         следующем 6 – 4; 7 – 8;</w:t>
      </w:r>
    </w:p>
    <w:p w:rsidR="00594CAD" w:rsidRPr="0004734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 количество случаев со смертельным исходом в году:</w:t>
      </w:r>
    </w:p>
    <w:p w:rsidR="00594CAD" w:rsidRPr="0004734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 xml:space="preserve">         предыдущем 1;</w:t>
      </w:r>
    </w:p>
    <w:p w:rsidR="00594CAD" w:rsidRPr="0004734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 xml:space="preserve">         следующем 0;</w:t>
      </w:r>
    </w:p>
    <w:p w:rsidR="00594CAD" w:rsidRPr="0004734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047344">
        <w:rPr>
          <w:sz w:val="24"/>
          <w:szCs w:val="24"/>
          <w:lang w:eastAsia="ru-RU"/>
        </w:rPr>
        <w:t>- среднесписочное число работающих – 2500 чел.</w:t>
      </w:r>
    </w:p>
    <w:p w:rsidR="00594CAD" w:rsidRPr="00047344" w:rsidRDefault="00594CAD" w:rsidP="00D95559">
      <w:pPr>
        <w:jc w:val="both"/>
        <w:rPr>
          <w:sz w:val="24"/>
          <w:szCs w:val="24"/>
        </w:rPr>
      </w:pPr>
    </w:p>
    <w:p w:rsidR="00D95559" w:rsidRPr="00047344" w:rsidRDefault="00D95559" w:rsidP="00D95559">
      <w:pPr>
        <w:jc w:val="both"/>
        <w:rPr>
          <w:sz w:val="24"/>
          <w:szCs w:val="24"/>
        </w:rPr>
      </w:pPr>
      <w:r w:rsidRPr="00047344">
        <w:rPr>
          <w:sz w:val="24"/>
          <w:szCs w:val="24"/>
        </w:rPr>
        <w:t xml:space="preserve"> </w:t>
      </w:r>
    </w:p>
    <w:p w:rsidR="00D95559" w:rsidRPr="00047344" w:rsidRDefault="00D95559" w:rsidP="00D95559">
      <w:pPr>
        <w:jc w:val="center"/>
        <w:rPr>
          <w:b/>
          <w:sz w:val="24"/>
          <w:szCs w:val="24"/>
        </w:rPr>
      </w:pPr>
      <w:r w:rsidRPr="00047344">
        <w:rPr>
          <w:b/>
          <w:sz w:val="24"/>
          <w:szCs w:val="24"/>
        </w:rPr>
        <w:t xml:space="preserve">Блок </w:t>
      </w:r>
      <w:r w:rsidRPr="00047344">
        <w:rPr>
          <w:b/>
          <w:sz w:val="24"/>
          <w:szCs w:val="24"/>
          <w:lang w:val="en-US"/>
        </w:rPr>
        <w:t>D</w:t>
      </w:r>
    </w:p>
    <w:p w:rsidR="00D95559" w:rsidRPr="00047344" w:rsidRDefault="00D95559" w:rsidP="00D95559">
      <w:pPr>
        <w:jc w:val="center"/>
        <w:rPr>
          <w:sz w:val="24"/>
          <w:szCs w:val="24"/>
        </w:rPr>
      </w:pPr>
    </w:p>
    <w:p w:rsidR="00D95559" w:rsidRPr="00047344" w:rsidRDefault="00D95559" w:rsidP="00D95559">
      <w:pPr>
        <w:ind w:firstLine="851"/>
        <w:rPr>
          <w:sz w:val="24"/>
          <w:szCs w:val="24"/>
        </w:rPr>
      </w:pPr>
      <w:r w:rsidRPr="00047344">
        <w:rPr>
          <w:sz w:val="24"/>
          <w:szCs w:val="24"/>
        </w:rPr>
        <w:t>Вопросы к зачету: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1. Факторы, влияющие на условия и безопасность труда.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2. Опасные и вредные производственные</w:t>
      </w:r>
      <w:r w:rsidRPr="00047344">
        <w:rPr>
          <w:spacing w:val="-11"/>
          <w:sz w:val="24"/>
        </w:rPr>
        <w:t xml:space="preserve"> </w:t>
      </w:r>
      <w:r w:rsidRPr="00047344">
        <w:rPr>
          <w:sz w:val="24"/>
        </w:rPr>
        <w:t>факторы.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3. Травматизм, профессиональные заболевания на производствах, связанных с объектами энергетики.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4. Производственные</w:t>
      </w:r>
      <w:r w:rsidRPr="00047344">
        <w:rPr>
          <w:sz w:val="24"/>
        </w:rPr>
        <w:tab/>
        <w:t>травмы</w:t>
      </w:r>
      <w:r w:rsidRPr="00047344">
        <w:rPr>
          <w:sz w:val="24"/>
        </w:rPr>
        <w:tab/>
        <w:t>в</w:t>
      </w:r>
      <w:r w:rsidRPr="00047344">
        <w:rPr>
          <w:sz w:val="24"/>
        </w:rPr>
        <w:tab/>
      </w:r>
      <w:r w:rsidRPr="00047344">
        <w:rPr>
          <w:spacing w:val="-4"/>
          <w:sz w:val="24"/>
        </w:rPr>
        <w:t xml:space="preserve">области </w:t>
      </w:r>
      <w:r w:rsidRPr="00047344">
        <w:rPr>
          <w:sz w:val="24"/>
        </w:rPr>
        <w:t>теплоэнергетики.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5. Причины</w:t>
      </w:r>
      <w:r w:rsidRPr="00047344">
        <w:rPr>
          <w:sz w:val="24"/>
        </w:rPr>
        <w:tab/>
        <w:t>возникновения</w:t>
      </w:r>
      <w:r w:rsidRPr="00047344">
        <w:rPr>
          <w:sz w:val="24"/>
        </w:rPr>
        <w:tab/>
        <w:t>травматизма</w:t>
      </w:r>
      <w:r w:rsidRPr="00047344">
        <w:rPr>
          <w:sz w:val="24"/>
        </w:rPr>
        <w:tab/>
        <w:t>и</w:t>
      </w:r>
      <w:r w:rsidRPr="00047344">
        <w:rPr>
          <w:sz w:val="24"/>
        </w:rPr>
        <w:tab/>
        <w:t>заболеваний</w:t>
      </w:r>
      <w:r w:rsidRPr="00047344">
        <w:rPr>
          <w:sz w:val="24"/>
        </w:rPr>
        <w:tab/>
      </w:r>
      <w:r w:rsidRPr="00047344">
        <w:rPr>
          <w:spacing w:val="-15"/>
          <w:sz w:val="24"/>
        </w:rPr>
        <w:t xml:space="preserve">на </w:t>
      </w:r>
      <w:r w:rsidRPr="00047344">
        <w:rPr>
          <w:sz w:val="24"/>
        </w:rPr>
        <w:t>производстве.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lastRenderedPageBreak/>
        <w:t>6. Мероприятия</w:t>
      </w:r>
      <w:r w:rsidRPr="00047344">
        <w:rPr>
          <w:sz w:val="24"/>
        </w:rPr>
        <w:tab/>
        <w:t>по</w:t>
      </w:r>
      <w:r w:rsidRPr="00047344">
        <w:rPr>
          <w:sz w:val="24"/>
        </w:rPr>
        <w:tab/>
        <w:t>профилактике</w:t>
      </w:r>
      <w:r w:rsidRPr="00047344">
        <w:rPr>
          <w:sz w:val="24"/>
        </w:rPr>
        <w:tab/>
        <w:t>травматизма</w:t>
      </w:r>
      <w:r w:rsidRPr="00047344">
        <w:rPr>
          <w:sz w:val="24"/>
        </w:rPr>
        <w:tab/>
      </w:r>
      <w:r w:rsidRPr="00047344">
        <w:rPr>
          <w:spacing w:val="-17"/>
          <w:sz w:val="24"/>
        </w:rPr>
        <w:t xml:space="preserve">и </w:t>
      </w:r>
      <w:r w:rsidRPr="00047344">
        <w:rPr>
          <w:sz w:val="24"/>
        </w:rPr>
        <w:t>профессиональных</w:t>
      </w:r>
      <w:r w:rsidRPr="00047344">
        <w:rPr>
          <w:spacing w:val="-4"/>
          <w:sz w:val="24"/>
        </w:rPr>
        <w:t xml:space="preserve"> </w:t>
      </w:r>
      <w:r w:rsidRPr="00047344">
        <w:rPr>
          <w:sz w:val="24"/>
        </w:rPr>
        <w:t>заболеваний.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7. Рабочее</w:t>
      </w:r>
      <w:r w:rsidRPr="00047344">
        <w:rPr>
          <w:sz w:val="24"/>
        </w:rPr>
        <w:tab/>
        <w:t>время</w:t>
      </w:r>
      <w:r w:rsidRPr="00047344">
        <w:rPr>
          <w:sz w:val="24"/>
        </w:rPr>
        <w:tab/>
        <w:t>и</w:t>
      </w:r>
      <w:r w:rsidRPr="00047344">
        <w:rPr>
          <w:sz w:val="24"/>
        </w:rPr>
        <w:tab/>
        <w:t>время</w:t>
      </w:r>
      <w:r w:rsidRPr="00047344">
        <w:rPr>
          <w:sz w:val="24"/>
        </w:rPr>
        <w:tab/>
        <w:t>отдыха.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8. Особенности охраны труда</w:t>
      </w:r>
      <w:r w:rsidRPr="00047344">
        <w:rPr>
          <w:spacing w:val="-8"/>
          <w:sz w:val="24"/>
        </w:rPr>
        <w:t xml:space="preserve"> </w:t>
      </w:r>
      <w:r w:rsidRPr="00047344">
        <w:rPr>
          <w:sz w:val="24"/>
        </w:rPr>
        <w:t>женщин.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9. Особенности охраны</w:t>
      </w:r>
      <w:r w:rsidRPr="00047344">
        <w:rPr>
          <w:spacing w:val="-7"/>
          <w:sz w:val="24"/>
        </w:rPr>
        <w:t xml:space="preserve"> </w:t>
      </w:r>
      <w:r w:rsidRPr="00047344">
        <w:rPr>
          <w:sz w:val="24"/>
        </w:rPr>
        <w:t>молодежи</w:t>
      </w:r>
      <w:r w:rsidR="00594CAD" w:rsidRPr="00047344">
        <w:rPr>
          <w:sz w:val="24"/>
        </w:rPr>
        <w:t>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10. Особенности регулирования труда</w:t>
      </w:r>
      <w:r w:rsidRPr="00047344">
        <w:rPr>
          <w:spacing w:val="-10"/>
          <w:sz w:val="24"/>
        </w:rPr>
        <w:t xml:space="preserve"> </w:t>
      </w:r>
      <w:r w:rsidRPr="00047344">
        <w:rPr>
          <w:sz w:val="24"/>
        </w:rPr>
        <w:t>инвалидов.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11. Компенсации при тяжелых работах и работах с вредными и опасными условиями</w:t>
      </w:r>
      <w:r w:rsidRPr="00047344">
        <w:rPr>
          <w:spacing w:val="-1"/>
          <w:sz w:val="24"/>
        </w:rPr>
        <w:t xml:space="preserve"> </w:t>
      </w:r>
      <w:r w:rsidRPr="00047344">
        <w:rPr>
          <w:sz w:val="24"/>
        </w:rPr>
        <w:t>положены</w:t>
      </w:r>
      <w:r w:rsidR="00594CAD" w:rsidRPr="00047344">
        <w:rPr>
          <w:sz w:val="24"/>
        </w:rPr>
        <w:t>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12. Возмещение вреда, причиненного жизни или здоровью</w:t>
      </w:r>
      <w:r w:rsidRPr="00047344">
        <w:rPr>
          <w:spacing w:val="-2"/>
          <w:sz w:val="24"/>
        </w:rPr>
        <w:t xml:space="preserve"> </w:t>
      </w:r>
      <w:r w:rsidRPr="00047344">
        <w:rPr>
          <w:sz w:val="24"/>
        </w:rPr>
        <w:t>работника.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13. Правила внутреннего трудового</w:t>
      </w:r>
      <w:r w:rsidRPr="00047344">
        <w:rPr>
          <w:spacing w:val="-4"/>
          <w:sz w:val="24"/>
        </w:rPr>
        <w:t xml:space="preserve"> </w:t>
      </w:r>
      <w:r w:rsidRPr="00047344">
        <w:rPr>
          <w:sz w:val="24"/>
        </w:rPr>
        <w:t>распорядка.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14. Коллективный договор и соглашение по охране труда</w:t>
      </w:r>
      <w:r w:rsidR="00594CAD" w:rsidRPr="00047344">
        <w:rPr>
          <w:sz w:val="24"/>
        </w:rPr>
        <w:t>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15. Надзор</w:t>
      </w:r>
      <w:r w:rsidRPr="00047344">
        <w:rPr>
          <w:sz w:val="24"/>
        </w:rPr>
        <w:tab/>
        <w:t>и</w:t>
      </w:r>
      <w:r w:rsidRPr="00047344">
        <w:rPr>
          <w:sz w:val="24"/>
        </w:rPr>
        <w:tab/>
        <w:t>контроль</w:t>
      </w:r>
      <w:r w:rsidRPr="00047344">
        <w:rPr>
          <w:sz w:val="24"/>
        </w:rPr>
        <w:tab/>
        <w:t>за</w:t>
      </w:r>
      <w:r w:rsidRPr="00047344">
        <w:rPr>
          <w:sz w:val="24"/>
        </w:rPr>
        <w:tab/>
      </w:r>
      <w:r w:rsidRPr="00047344">
        <w:rPr>
          <w:spacing w:val="-3"/>
          <w:sz w:val="24"/>
        </w:rPr>
        <w:t xml:space="preserve">соблюдением </w:t>
      </w:r>
      <w:r w:rsidRPr="00047344">
        <w:rPr>
          <w:sz w:val="24"/>
        </w:rPr>
        <w:t>законодательства о</w:t>
      </w:r>
      <w:r w:rsidRPr="00047344">
        <w:rPr>
          <w:spacing w:val="-8"/>
          <w:sz w:val="24"/>
        </w:rPr>
        <w:t xml:space="preserve"> </w:t>
      </w:r>
      <w:r w:rsidRPr="00047344">
        <w:rPr>
          <w:sz w:val="24"/>
        </w:rPr>
        <w:t>труде</w:t>
      </w:r>
      <w:r w:rsidR="00594CAD" w:rsidRPr="00047344">
        <w:rPr>
          <w:sz w:val="24"/>
        </w:rPr>
        <w:t>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16. Обязанности должностных лиц в области охраны труда.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17. Служба охраны труда на</w:t>
      </w:r>
      <w:r w:rsidRPr="00047344">
        <w:rPr>
          <w:spacing w:val="-9"/>
          <w:sz w:val="24"/>
        </w:rPr>
        <w:t xml:space="preserve"> </w:t>
      </w:r>
      <w:r w:rsidRPr="00047344">
        <w:rPr>
          <w:sz w:val="24"/>
        </w:rPr>
        <w:t>предприятии</w:t>
      </w:r>
      <w:r w:rsidR="00594CAD" w:rsidRPr="00047344">
        <w:rPr>
          <w:sz w:val="24"/>
        </w:rPr>
        <w:t>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18. Обучение, инструктаж и проверка знаний по охране труда. Сроки, методика проведения и кто</w:t>
      </w:r>
      <w:r w:rsidRPr="00047344">
        <w:rPr>
          <w:spacing w:val="-7"/>
          <w:sz w:val="24"/>
        </w:rPr>
        <w:t xml:space="preserve"> </w:t>
      </w:r>
      <w:r w:rsidRPr="00047344">
        <w:rPr>
          <w:sz w:val="24"/>
        </w:rPr>
        <w:t>осуществляет.</w:t>
      </w:r>
    </w:p>
    <w:p w:rsidR="00580F44" w:rsidRPr="00047344" w:rsidRDefault="00594CAD" w:rsidP="00580F44">
      <w:pPr>
        <w:ind w:firstLine="709"/>
        <w:rPr>
          <w:sz w:val="24"/>
        </w:rPr>
      </w:pPr>
      <w:r w:rsidRPr="00047344">
        <w:rPr>
          <w:sz w:val="24"/>
        </w:rPr>
        <w:t xml:space="preserve">19. Ответственность </w:t>
      </w:r>
      <w:r w:rsidR="00580F44" w:rsidRPr="00047344">
        <w:rPr>
          <w:sz w:val="24"/>
        </w:rPr>
        <w:t>за нарушение законодательства по охране</w:t>
      </w:r>
      <w:r w:rsidR="00580F44" w:rsidRPr="00047344">
        <w:rPr>
          <w:spacing w:val="-4"/>
          <w:sz w:val="24"/>
        </w:rPr>
        <w:t xml:space="preserve"> </w:t>
      </w:r>
      <w:r w:rsidR="00580F44" w:rsidRPr="00047344">
        <w:rPr>
          <w:sz w:val="24"/>
        </w:rPr>
        <w:t>труда</w:t>
      </w:r>
      <w:r w:rsidRPr="00047344">
        <w:rPr>
          <w:sz w:val="24"/>
        </w:rPr>
        <w:t>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 xml:space="preserve">20. Дисциплинарная </w:t>
      </w:r>
      <w:r w:rsidRPr="00047344">
        <w:rPr>
          <w:sz w:val="24"/>
        </w:rPr>
        <w:tab/>
        <w:t>ответственность за нарушение законодательства по охране</w:t>
      </w:r>
      <w:r w:rsidRPr="00047344">
        <w:rPr>
          <w:spacing w:val="-4"/>
          <w:sz w:val="24"/>
        </w:rPr>
        <w:t xml:space="preserve"> </w:t>
      </w:r>
      <w:r w:rsidRPr="00047344">
        <w:rPr>
          <w:sz w:val="24"/>
        </w:rPr>
        <w:t>труда.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21. Административная</w:t>
      </w:r>
      <w:r w:rsidRPr="00047344">
        <w:rPr>
          <w:sz w:val="24"/>
        </w:rPr>
        <w:tab/>
        <w:t>ответственность за нарушение законодательства по охране</w:t>
      </w:r>
      <w:r w:rsidRPr="00047344">
        <w:rPr>
          <w:spacing w:val="-4"/>
          <w:sz w:val="24"/>
        </w:rPr>
        <w:t xml:space="preserve"> </w:t>
      </w:r>
      <w:r w:rsidRPr="00047344">
        <w:rPr>
          <w:sz w:val="24"/>
        </w:rPr>
        <w:t>труда.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22. Материальная ответственность за нарушение законодательства по охране</w:t>
      </w:r>
      <w:r w:rsidRPr="00047344">
        <w:rPr>
          <w:spacing w:val="-4"/>
          <w:sz w:val="24"/>
        </w:rPr>
        <w:t xml:space="preserve"> </w:t>
      </w:r>
      <w:r w:rsidRPr="00047344">
        <w:rPr>
          <w:sz w:val="24"/>
        </w:rPr>
        <w:t>труда.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23. Уголовная</w:t>
      </w:r>
      <w:r w:rsidRPr="00047344">
        <w:rPr>
          <w:spacing w:val="-5"/>
          <w:sz w:val="24"/>
        </w:rPr>
        <w:t xml:space="preserve"> </w:t>
      </w:r>
      <w:r w:rsidRPr="00047344">
        <w:rPr>
          <w:sz w:val="24"/>
        </w:rPr>
        <w:t>ответственность за нарушение законодательства по охране</w:t>
      </w:r>
      <w:r w:rsidRPr="00047344">
        <w:rPr>
          <w:spacing w:val="-4"/>
          <w:sz w:val="24"/>
        </w:rPr>
        <w:t xml:space="preserve"> </w:t>
      </w:r>
      <w:r w:rsidRPr="00047344">
        <w:rPr>
          <w:sz w:val="24"/>
        </w:rPr>
        <w:t>труда.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24. Основные психологические причины</w:t>
      </w:r>
      <w:r w:rsidRPr="00047344">
        <w:rPr>
          <w:spacing w:val="-10"/>
          <w:sz w:val="24"/>
        </w:rPr>
        <w:t xml:space="preserve"> </w:t>
      </w:r>
      <w:r w:rsidRPr="00047344">
        <w:rPr>
          <w:sz w:val="24"/>
        </w:rPr>
        <w:t>травматизма.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25. Влияние</w:t>
      </w:r>
      <w:r w:rsidRPr="00047344">
        <w:rPr>
          <w:sz w:val="24"/>
        </w:rPr>
        <w:tab/>
        <w:t>алкоголя, наркотиков</w:t>
      </w:r>
      <w:r w:rsidRPr="00047344">
        <w:rPr>
          <w:sz w:val="24"/>
        </w:rPr>
        <w:tab/>
        <w:t>и</w:t>
      </w:r>
      <w:r w:rsidRPr="00047344">
        <w:rPr>
          <w:sz w:val="24"/>
        </w:rPr>
        <w:tab/>
      </w:r>
      <w:r w:rsidRPr="00047344">
        <w:rPr>
          <w:spacing w:val="-3"/>
          <w:sz w:val="24"/>
        </w:rPr>
        <w:t xml:space="preserve">лекарственных </w:t>
      </w:r>
      <w:r w:rsidRPr="00047344">
        <w:rPr>
          <w:sz w:val="24"/>
        </w:rPr>
        <w:t>препаратов на</w:t>
      </w:r>
      <w:r w:rsidRPr="00047344">
        <w:rPr>
          <w:spacing w:val="-4"/>
          <w:sz w:val="24"/>
        </w:rPr>
        <w:t xml:space="preserve"> </w:t>
      </w:r>
      <w:r w:rsidRPr="00047344">
        <w:rPr>
          <w:sz w:val="24"/>
        </w:rPr>
        <w:t>работника.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26. Основные законодательные акты и нормативные документы по охране труда.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27. Принципы государственной политики в области охраны</w:t>
      </w:r>
      <w:r w:rsidRPr="00047344">
        <w:rPr>
          <w:spacing w:val="-3"/>
          <w:sz w:val="24"/>
        </w:rPr>
        <w:t xml:space="preserve"> </w:t>
      </w:r>
      <w:r w:rsidRPr="00047344">
        <w:rPr>
          <w:sz w:val="24"/>
        </w:rPr>
        <w:t>труда.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28. Права и гарантии прав работников по охране труда.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29. Инструктаж по охране труда и порядок проведения</w:t>
      </w:r>
      <w:r w:rsidR="00594CAD" w:rsidRPr="00047344">
        <w:rPr>
          <w:sz w:val="24"/>
        </w:rPr>
        <w:t>.</w:t>
      </w:r>
    </w:p>
    <w:p w:rsidR="00580F44" w:rsidRPr="00047344" w:rsidRDefault="00580F44" w:rsidP="00580F44">
      <w:pPr>
        <w:ind w:firstLine="709"/>
        <w:rPr>
          <w:sz w:val="24"/>
        </w:rPr>
      </w:pPr>
      <w:r w:rsidRPr="00047344">
        <w:rPr>
          <w:sz w:val="24"/>
        </w:rPr>
        <w:t>30. Допуск</w:t>
      </w:r>
      <w:r w:rsidRPr="00047344">
        <w:rPr>
          <w:sz w:val="24"/>
        </w:rPr>
        <w:tab/>
        <w:t>к</w:t>
      </w:r>
      <w:r w:rsidRPr="00047344">
        <w:rPr>
          <w:sz w:val="24"/>
        </w:rPr>
        <w:tab/>
        <w:t>работам</w:t>
      </w:r>
      <w:r w:rsidRPr="00047344">
        <w:rPr>
          <w:sz w:val="24"/>
        </w:rPr>
        <w:tab/>
        <w:t>с</w:t>
      </w:r>
      <w:r w:rsidRPr="00047344">
        <w:rPr>
          <w:sz w:val="24"/>
        </w:rPr>
        <w:tab/>
      </w:r>
      <w:r w:rsidRPr="00047344">
        <w:rPr>
          <w:spacing w:val="-4"/>
          <w:sz w:val="24"/>
        </w:rPr>
        <w:t xml:space="preserve">повышенной </w:t>
      </w:r>
      <w:r w:rsidRPr="00047344">
        <w:rPr>
          <w:sz w:val="24"/>
        </w:rPr>
        <w:t>опасностью</w:t>
      </w:r>
      <w:r w:rsidR="00594CAD" w:rsidRPr="00047344">
        <w:rPr>
          <w:sz w:val="24"/>
        </w:rPr>
        <w:t>.</w:t>
      </w:r>
    </w:p>
    <w:p w:rsidR="00625DE4" w:rsidRPr="00047344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</w:p>
    <w:p w:rsidR="005811E6" w:rsidRPr="00047344" w:rsidRDefault="005811E6" w:rsidP="005811E6">
      <w:pPr>
        <w:ind w:firstLine="709"/>
        <w:jc w:val="both"/>
        <w:rPr>
          <w:b/>
          <w:sz w:val="28"/>
          <w:szCs w:val="28"/>
        </w:rPr>
      </w:pPr>
      <w:r w:rsidRPr="00047344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A85860" w:rsidRPr="00047344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047344" w:rsidRPr="00047344" w:rsidTr="00A22684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4-балльная</w:t>
            </w:r>
          </w:p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Неудовлетворительно</w:t>
            </w:r>
          </w:p>
        </w:tc>
      </w:tr>
      <w:tr w:rsidR="00047344" w:rsidRPr="00047344" w:rsidTr="00A22684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0-49</w:t>
            </w:r>
          </w:p>
        </w:tc>
      </w:tr>
      <w:tr w:rsidR="00047344" w:rsidRPr="00047344" w:rsidTr="00A22684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47344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47344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47344">
        <w:rPr>
          <w:b/>
          <w:sz w:val="28"/>
          <w:szCs w:val="28"/>
        </w:rPr>
        <w:t xml:space="preserve">Оценивание выполнения </w:t>
      </w:r>
      <w:r w:rsidRPr="00047344">
        <w:rPr>
          <w:rStyle w:val="af2"/>
          <w:i w:val="0"/>
          <w:color w:val="auto"/>
          <w:sz w:val="28"/>
          <w:szCs w:val="28"/>
        </w:rPr>
        <w:t>практических заданий</w:t>
      </w:r>
    </w:p>
    <w:p w:rsidR="00A85860" w:rsidRPr="00047344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047344" w:rsidRPr="00047344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4734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Критерии</w:t>
            </w:r>
          </w:p>
        </w:tc>
      </w:tr>
      <w:tr w:rsidR="00047344" w:rsidRPr="00047344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4734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Зачтено</w:t>
            </w:r>
          </w:p>
          <w:p w:rsidR="005811E6" w:rsidRPr="0004734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47344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47344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47344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47344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lastRenderedPageBreak/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47344" w:rsidRDefault="00FB784F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8"/>
              </w:rPr>
              <w:lastRenderedPageBreak/>
              <w:t>В</w:t>
            </w:r>
            <w:r w:rsidR="005811E6" w:rsidRPr="00047344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</w:t>
            </w:r>
            <w:r w:rsidR="005811E6" w:rsidRPr="00047344">
              <w:rPr>
                <w:sz w:val="24"/>
                <w:szCs w:val="28"/>
              </w:rPr>
              <w:lastRenderedPageBreak/>
              <w:t>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47344">
              <w:rPr>
                <w:sz w:val="24"/>
                <w:szCs w:val="28"/>
              </w:rPr>
              <w:t>.</w:t>
            </w:r>
          </w:p>
        </w:tc>
      </w:tr>
      <w:tr w:rsidR="00047344" w:rsidRPr="00047344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47344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lastRenderedPageBreak/>
              <w:t>Не</w:t>
            </w:r>
            <w:r w:rsidR="00BA7796" w:rsidRPr="00047344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47344" w:rsidRDefault="005811E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47344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47344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FB784F" w:rsidRPr="00047344" w:rsidRDefault="00FB784F" w:rsidP="00FB784F">
      <w:pPr>
        <w:rPr>
          <w:i/>
          <w:sz w:val="28"/>
          <w:szCs w:val="28"/>
        </w:rPr>
      </w:pPr>
      <w:r w:rsidRPr="00047344">
        <w:rPr>
          <w:b/>
          <w:sz w:val="28"/>
          <w:szCs w:val="28"/>
        </w:rPr>
        <w:t>Оценивание выполнения тестов</w:t>
      </w:r>
      <w:r w:rsidRPr="00047344">
        <w:rPr>
          <w:b/>
          <w:i/>
          <w:sz w:val="28"/>
          <w:szCs w:val="28"/>
        </w:rPr>
        <w:t xml:space="preserve"> </w:t>
      </w:r>
    </w:p>
    <w:p w:rsidR="00FB784F" w:rsidRPr="0004734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047344" w:rsidRPr="00047344" w:rsidTr="00A22684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4734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47344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7344">
              <w:rPr>
                <w:rStyle w:val="af3"/>
                <w:b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47344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7344">
              <w:rPr>
                <w:rStyle w:val="af3"/>
                <w:b w:val="0"/>
                <w:color w:val="auto"/>
                <w:sz w:val="24"/>
                <w:szCs w:val="24"/>
              </w:rPr>
              <w:t>Критерии</w:t>
            </w:r>
          </w:p>
        </w:tc>
      </w:tr>
      <w:tr w:rsidR="00047344" w:rsidRPr="00047344" w:rsidTr="00A22684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47344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Зачтено</w:t>
            </w:r>
          </w:p>
          <w:p w:rsidR="00BA7796" w:rsidRPr="00047344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47344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47344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47344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47344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47344" w:rsidRDefault="00BA7796" w:rsidP="0004734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047344">
              <w:rPr>
                <w:sz w:val="24"/>
                <w:szCs w:val="24"/>
              </w:rPr>
              <w:t>50-</w:t>
            </w:r>
            <w:r w:rsidR="00047344">
              <w:rPr>
                <w:sz w:val="24"/>
                <w:szCs w:val="24"/>
              </w:rPr>
              <w:t>100</w:t>
            </w: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47344" w:rsidRPr="00047344" w:rsidTr="00A22684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47344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47344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47344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047344">
              <w:rPr>
                <w:sz w:val="24"/>
                <w:szCs w:val="24"/>
              </w:rPr>
              <w:t>0-49</w:t>
            </w: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47344" w:rsidRDefault="00FB784F" w:rsidP="00FB784F">
      <w:pPr>
        <w:rPr>
          <w:rStyle w:val="af4"/>
          <w:bCs w:val="0"/>
          <w:i/>
          <w:color w:val="auto"/>
          <w:sz w:val="24"/>
          <w:szCs w:val="24"/>
        </w:rPr>
      </w:pPr>
    </w:p>
    <w:p w:rsidR="00FB784F" w:rsidRPr="00047344" w:rsidRDefault="00FB784F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  <w:r w:rsidRPr="00047344">
        <w:rPr>
          <w:rStyle w:val="af4"/>
          <w:bCs w:val="0"/>
          <w:color w:val="auto"/>
          <w:sz w:val="28"/>
          <w:szCs w:val="28"/>
          <w:u w:val="none"/>
        </w:rPr>
        <w:t xml:space="preserve">Оценивание ответа на </w:t>
      </w:r>
      <w:r w:rsidR="00382709" w:rsidRPr="00047344">
        <w:rPr>
          <w:rStyle w:val="af4"/>
          <w:bCs w:val="0"/>
          <w:color w:val="auto"/>
          <w:sz w:val="28"/>
          <w:szCs w:val="28"/>
          <w:u w:val="none"/>
        </w:rPr>
        <w:t>зачете</w:t>
      </w:r>
    </w:p>
    <w:p w:rsidR="00BA7796" w:rsidRPr="00047344" w:rsidRDefault="00BA7796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047344" w:rsidRPr="00047344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4734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4734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4734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Критерии</w:t>
            </w:r>
          </w:p>
        </w:tc>
      </w:tr>
      <w:tr w:rsidR="00047344" w:rsidRPr="00047344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4734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Зачтено</w:t>
            </w:r>
          </w:p>
          <w:p w:rsidR="00BA7796" w:rsidRPr="0004734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47344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 xml:space="preserve">1. </w:t>
            </w:r>
            <w:r w:rsidR="00BA7796" w:rsidRPr="00047344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47344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 xml:space="preserve">2. </w:t>
            </w:r>
            <w:r w:rsidR="00BA7796" w:rsidRPr="00047344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47344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>3.</w:t>
            </w:r>
            <w:r w:rsidR="00BA7796" w:rsidRPr="00047344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47344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rStyle w:val="31"/>
                <w:color w:val="auto"/>
                <w:sz w:val="24"/>
                <w:szCs w:val="24"/>
                <w:u w:val="none"/>
              </w:rPr>
              <w:t xml:space="preserve">4. </w:t>
            </w:r>
            <w:r w:rsidR="00BA7796" w:rsidRPr="00047344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47344" w:rsidRDefault="00BA7796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047344" w:rsidRPr="00047344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4734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7344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47344" w:rsidRDefault="00BA779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47344" w:rsidRDefault="00BA7796" w:rsidP="00A22684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47344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47344" w:rsidRDefault="00BA7796" w:rsidP="00FB784F">
      <w:pPr>
        <w:jc w:val="both"/>
        <w:rPr>
          <w:i/>
          <w:sz w:val="28"/>
          <w:szCs w:val="28"/>
        </w:rPr>
      </w:pPr>
    </w:p>
    <w:p w:rsidR="00FB784F" w:rsidRPr="00047344" w:rsidRDefault="00FB784F" w:rsidP="00FB784F">
      <w:pPr>
        <w:jc w:val="both"/>
        <w:rPr>
          <w:i/>
          <w:sz w:val="28"/>
          <w:szCs w:val="28"/>
        </w:rPr>
      </w:pPr>
    </w:p>
    <w:p w:rsidR="00FB784F" w:rsidRPr="00047344" w:rsidRDefault="00FB784F" w:rsidP="00FB784F">
      <w:pPr>
        <w:ind w:firstLine="709"/>
        <w:jc w:val="both"/>
        <w:rPr>
          <w:b/>
          <w:sz w:val="28"/>
          <w:szCs w:val="28"/>
        </w:rPr>
      </w:pPr>
      <w:r w:rsidRPr="00047344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47344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47344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47344" w:rsidRDefault="00FB784F" w:rsidP="00594CAD">
      <w:pPr>
        <w:ind w:firstLine="709"/>
        <w:jc w:val="both"/>
        <w:rPr>
          <w:sz w:val="24"/>
          <w:szCs w:val="24"/>
        </w:rPr>
      </w:pPr>
      <w:r w:rsidRPr="00047344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47344">
        <w:rPr>
          <w:sz w:val="24"/>
          <w:szCs w:val="24"/>
        </w:rPr>
        <w:t>,</w:t>
      </w:r>
      <w:r w:rsidR="00594CAD" w:rsidRPr="00047344">
        <w:rPr>
          <w:sz w:val="24"/>
          <w:szCs w:val="24"/>
        </w:rPr>
        <w:t xml:space="preserve"> </w:t>
      </w:r>
      <w:r w:rsidRPr="00047344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47344">
        <w:rPr>
          <w:sz w:val="24"/>
          <w:szCs w:val="24"/>
        </w:rPr>
        <w:t>З</w:t>
      </w:r>
      <w:r w:rsidR="00382709" w:rsidRPr="00047344">
        <w:rPr>
          <w:sz w:val="24"/>
          <w:szCs w:val="24"/>
        </w:rPr>
        <w:t>ачет</w:t>
      </w:r>
      <w:r w:rsidRPr="00047344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47344">
        <w:rPr>
          <w:sz w:val="24"/>
          <w:szCs w:val="24"/>
        </w:rPr>
        <w:t>100</w:t>
      </w:r>
      <w:r w:rsidRPr="00047344">
        <w:rPr>
          <w:sz w:val="24"/>
          <w:szCs w:val="24"/>
        </w:rPr>
        <w:t xml:space="preserve"> баллов</w:t>
      </w:r>
      <w:r w:rsidR="00382709" w:rsidRPr="00047344">
        <w:rPr>
          <w:sz w:val="24"/>
          <w:szCs w:val="24"/>
        </w:rPr>
        <w:t>.</w:t>
      </w:r>
    </w:p>
    <w:p w:rsidR="00FB784F" w:rsidRPr="00047344" w:rsidRDefault="00FB784F" w:rsidP="00594CAD">
      <w:pPr>
        <w:ind w:firstLine="709"/>
        <w:jc w:val="both"/>
        <w:rPr>
          <w:sz w:val="24"/>
          <w:szCs w:val="24"/>
        </w:rPr>
      </w:pPr>
      <w:r w:rsidRPr="00047344">
        <w:rPr>
          <w:sz w:val="24"/>
          <w:szCs w:val="24"/>
        </w:rPr>
        <w:t xml:space="preserve">Перевод баллов в оценку: </w:t>
      </w:r>
      <w:r w:rsidR="00BA7796" w:rsidRPr="00047344">
        <w:rPr>
          <w:sz w:val="24"/>
          <w:szCs w:val="24"/>
        </w:rPr>
        <w:t>60</w:t>
      </w:r>
      <w:r w:rsidRPr="00047344">
        <w:rPr>
          <w:sz w:val="24"/>
          <w:szCs w:val="24"/>
        </w:rPr>
        <w:t xml:space="preserve">-100 – </w:t>
      </w:r>
      <w:r w:rsidR="00BA7796" w:rsidRPr="00047344">
        <w:rPr>
          <w:sz w:val="24"/>
          <w:szCs w:val="24"/>
        </w:rPr>
        <w:t>зачтено, 0-59 – не зачтено</w:t>
      </w:r>
    </w:p>
    <w:p w:rsidR="00FB784F" w:rsidRPr="00047344" w:rsidRDefault="00FB784F" w:rsidP="00594CAD">
      <w:pPr>
        <w:ind w:firstLine="709"/>
        <w:jc w:val="both"/>
        <w:rPr>
          <w:sz w:val="24"/>
          <w:szCs w:val="24"/>
        </w:rPr>
      </w:pPr>
      <w:r w:rsidRPr="00047344">
        <w:rPr>
          <w:rStyle w:val="51"/>
          <w:i w:val="0"/>
          <w:iCs w:val="0"/>
          <w:color w:val="auto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47344" w:rsidRDefault="00FB784F" w:rsidP="00594CAD">
      <w:pPr>
        <w:ind w:firstLine="709"/>
        <w:rPr>
          <w:sz w:val="24"/>
          <w:szCs w:val="24"/>
        </w:rPr>
      </w:pPr>
      <w:r w:rsidRPr="00047344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47344">
        <w:rPr>
          <w:sz w:val="24"/>
          <w:szCs w:val="24"/>
        </w:rPr>
        <w:t>:</w:t>
      </w:r>
      <w:r w:rsidRPr="00047344">
        <w:rPr>
          <w:sz w:val="24"/>
          <w:szCs w:val="24"/>
        </w:rPr>
        <w:t xml:space="preserve"> </w:t>
      </w:r>
      <w:r w:rsidR="00E238A0" w:rsidRPr="00047344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47344" w:rsidRDefault="00FB784F" w:rsidP="00594CAD">
      <w:pPr>
        <w:ind w:firstLine="709"/>
        <w:jc w:val="both"/>
        <w:rPr>
          <w:sz w:val="24"/>
          <w:szCs w:val="24"/>
        </w:rPr>
      </w:pPr>
      <w:r w:rsidRPr="00047344">
        <w:rPr>
          <w:sz w:val="24"/>
          <w:szCs w:val="24"/>
        </w:rPr>
        <w:t xml:space="preserve">На тестирование отводится </w:t>
      </w:r>
      <w:r w:rsidR="00E238A0" w:rsidRPr="00047344">
        <w:rPr>
          <w:sz w:val="24"/>
          <w:szCs w:val="24"/>
        </w:rPr>
        <w:t>60</w:t>
      </w:r>
      <w:r w:rsidRPr="00047344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47344">
        <w:rPr>
          <w:sz w:val="24"/>
          <w:szCs w:val="24"/>
        </w:rPr>
        <w:t xml:space="preserve">ый правильный ответ на вопрос </w:t>
      </w:r>
      <w:r w:rsidRPr="00047344">
        <w:rPr>
          <w:sz w:val="24"/>
          <w:szCs w:val="24"/>
        </w:rPr>
        <w:t>дается 5 баллов.</w:t>
      </w:r>
    </w:p>
    <w:p w:rsidR="00FB784F" w:rsidRPr="00047344" w:rsidRDefault="00FB784F" w:rsidP="00594CAD">
      <w:pPr>
        <w:ind w:firstLine="709"/>
        <w:jc w:val="both"/>
        <w:rPr>
          <w:sz w:val="24"/>
          <w:szCs w:val="24"/>
        </w:rPr>
      </w:pPr>
      <w:r w:rsidRPr="00047344">
        <w:rPr>
          <w:sz w:val="24"/>
          <w:szCs w:val="24"/>
        </w:rPr>
        <w:t xml:space="preserve">Перевод баллов в оценку: </w:t>
      </w:r>
      <w:r w:rsidR="00BA7796" w:rsidRPr="00047344">
        <w:rPr>
          <w:sz w:val="24"/>
          <w:szCs w:val="24"/>
        </w:rPr>
        <w:t>50-100 - зачтено, 0-49 – не зачтено.</w:t>
      </w:r>
    </w:p>
    <w:p w:rsidR="00FB784F" w:rsidRPr="00047344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047344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54" w:rsidRDefault="00850054" w:rsidP="0042736D">
      <w:r>
        <w:separator/>
      </w:r>
    </w:p>
  </w:endnote>
  <w:endnote w:type="continuationSeparator" w:id="0">
    <w:p w:rsidR="00850054" w:rsidRDefault="00850054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44" w:rsidRPr="0042736D" w:rsidRDefault="00047344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6127C0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54" w:rsidRDefault="00850054" w:rsidP="0042736D">
      <w:r>
        <w:separator/>
      </w:r>
    </w:p>
  </w:footnote>
  <w:footnote w:type="continuationSeparator" w:id="0">
    <w:p w:rsidR="00850054" w:rsidRDefault="00850054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5E87"/>
    <w:multiLevelType w:val="hybridMultilevel"/>
    <w:tmpl w:val="39A82B2A"/>
    <w:lvl w:ilvl="0" w:tplc="611A929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AE6572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4E2657AC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D96A47B4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3BAA72D0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EFD0C4CE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910CE926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1D00F866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FC26F1D0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1">
    <w:nsid w:val="25E62544"/>
    <w:multiLevelType w:val="hybridMultilevel"/>
    <w:tmpl w:val="A084845E"/>
    <w:lvl w:ilvl="0" w:tplc="69CC507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26FB4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35FC7CF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9F0057FC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E486ACEC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46A0CDEC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8A3ED98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8298A6EA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EBAEF8BA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56FF8"/>
    <w:multiLevelType w:val="hybridMultilevel"/>
    <w:tmpl w:val="7C9CC918"/>
    <w:lvl w:ilvl="0" w:tplc="3D7E9F2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D605C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DBF6E68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6F9635F0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A25649E4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1C6822F0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B9741BD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4BDA6698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2D4AC048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47344"/>
    <w:rsid w:val="000A1FFC"/>
    <w:rsid w:val="000B1B0A"/>
    <w:rsid w:val="000D163F"/>
    <w:rsid w:val="000E03D7"/>
    <w:rsid w:val="00121BB4"/>
    <w:rsid w:val="001408BF"/>
    <w:rsid w:val="00145581"/>
    <w:rsid w:val="00197E50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3631"/>
    <w:rsid w:val="002A7D4C"/>
    <w:rsid w:val="002B44BE"/>
    <w:rsid w:val="002B4F9D"/>
    <w:rsid w:val="002C40E5"/>
    <w:rsid w:val="002C5953"/>
    <w:rsid w:val="00340256"/>
    <w:rsid w:val="00352839"/>
    <w:rsid w:val="003743A6"/>
    <w:rsid w:val="00382709"/>
    <w:rsid w:val="003A6C34"/>
    <w:rsid w:val="003D40D4"/>
    <w:rsid w:val="003F2050"/>
    <w:rsid w:val="003F7281"/>
    <w:rsid w:val="00400A61"/>
    <w:rsid w:val="00414A04"/>
    <w:rsid w:val="0042736D"/>
    <w:rsid w:val="00480BBB"/>
    <w:rsid w:val="004D08B1"/>
    <w:rsid w:val="004D6F42"/>
    <w:rsid w:val="004F1EDF"/>
    <w:rsid w:val="00510616"/>
    <w:rsid w:val="00533A3D"/>
    <w:rsid w:val="00536A2C"/>
    <w:rsid w:val="00580F44"/>
    <w:rsid w:val="005811E6"/>
    <w:rsid w:val="00594CAD"/>
    <w:rsid w:val="005D1D22"/>
    <w:rsid w:val="005D7662"/>
    <w:rsid w:val="005E41C4"/>
    <w:rsid w:val="006127C0"/>
    <w:rsid w:val="00614789"/>
    <w:rsid w:val="00625DE4"/>
    <w:rsid w:val="0062691E"/>
    <w:rsid w:val="00630221"/>
    <w:rsid w:val="006546AC"/>
    <w:rsid w:val="006829DB"/>
    <w:rsid w:val="007111C8"/>
    <w:rsid w:val="0073399A"/>
    <w:rsid w:val="00745E52"/>
    <w:rsid w:val="00764440"/>
    <w:rsid w:val="00797A84"/>
    <w:rsid w:val="007C4C37"/>
    <w:rsid w:val="00846610"/>
    <w:rsid w:val="00850054"/>
    <w:rsid w:val="0085438D"/>
    <w:rsid w:val="00860CF4"/>
    <w:rsid w:val="008D7F71"/>
    <w:rsid w:val="00915715"/>
    <w:rsid w:val="0092189A"/>
    <w:rsid w:val="00937B9E"/>
    <w:rsid w:val="00954237"/>
    <w:rsid w:val="00967A99"/>
    <w:rsid w:val="00971BBA"/>
    <w:rsid w:val="00997F76"/>
    <w:rsid w:val="00A1796D"/>
    <w:rsid w:val="00A22684"/>
    <w:rsid w:val="00A46083"/>
    <w:rsid w:val="00A47679"/>
    <w:rsid w:val="00A63194"/>
    <w:rsid w:val="00A73338"/>
    <w:rsid w:val="00A75818"/>
    <w:rsid w:val="00A85860"/>
    <w:rsid w:val="00AC01B0"/>
    <w:rsid w:val="00B0183B"/>
    <w:rsid w:val="00B24118"/>
    <w:rsid w:val="00BA7796"/>
    <w:rsid w:val="00BB3A6E"/>
    <w:rsid w:val="00C07987"/>
    <w:rsid w:val="00C418C7"/>
    <w:rsid w:val="00C77F4D"/>
    <w:rsid w:val="00C87EC7"/>
    <w:rsid w:val="00CB4DDE"/>
    <w:rsid w:val="00D2315B"/>
    <w:rsid w:val="00D33512"/>
    <w:rsid w:val="00D80D7B"/>
    <w:rsid w:val="00D95559"/>
    <w:rsid w:val="00DF2EE3"/>
    <w:rsid w:val="00E15C5C"/>
    <w:rsid w:val="00E238A0"/>
    <w:rsid w:val="00E83CEC"/>
    <w:rsid w:val="00EA1188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1F681E-2476-402A-A338-6B07CCB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2684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2684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22684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95559"/>
    <w:pPr>
      <w:widowControl w:val="0"/>
      <w:autoSpaceDE w:val="0"/>
      <w:autoSpaceDN w:val="0"/>
      <w:spacing w:line="256" w:lineRule="exact"/>
      <w:ind w:left="50"/>
    </w:pPr>
    <w:rPr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A2268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226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226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5">
    <w:name w:val="Красная строка 2 Знак"/>
    <w:basedOn w:val="a6"/>
    <w:link w:val="26"/>
    <w:semiHidden/>
    <w:rsid w:val="00A22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5"/>
    <w:link w:val="25"/>
    <w:semiHidden/>
    <w:unhideWhenUsed/>
    <w:rsid w:val="00A22684"/>
    <w:pPr>
      <w:ind w:firstLine="210"/>
    </w:pPr>
    <w:rPr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A226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2"/>
    <w:semiHidden/>
    <w:unhideWhenUsed/>
    <w:rsid w:val="00A22684"/>
    <w:rPr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A2268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A22684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semiHidden/>
    <w:rsid w:val="00A226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A22684"/>
    <w:rPr>
      <w:rFonts w:ascii="Courier New" w:hAnsi="Courier New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226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A226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styleId="af9">
    <w:name w:val="Strong"/>
    <w:basedOn w:val="a0"/>
    <w:qFormat/>
    <w:rsid w:val="00A22684"/>
    <w:rPr>
      <w:b/>
      <w:bCs/>
    </w:rPr>
  </w:style>
  <w:style w:type="paragraph" w:customStyle="1" w:styleId="imaligncenter">
    <w:name w:val="imalign_center"/>
    <w:basedOn w:val="a"/>
    <w:rsid w:val="00A226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684"/>
  </w:style>
  <w:style w:type="table" w:styleId="afa">
    <w:name w:val="Table Grid"/>
    <w:basedOn w:val="a1"/>
    <w:rsid w:val="00D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uiPriority w:val="20"/>
    <w:qFormat/>
    <w:rsid w:val="00047344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AC25-6713-4EB0-AF0E-56CC6771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10365</Words>
  <Characters>59087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54</cp:revision>
  <cp:lastPrinted>2020-01-16T16:49:00Z</cp:lastPrinted>
  <dcterms:created xsi:type="dcterms:W3CDTF">2017-08-24T05:01:00Z</dcterms:created>
  <dcterms:modified xsi:type="dcterms:W3CDTF">2020-01-16T16:51:00Z</dcterms:modified>
</cp:coreProperties>
</file>