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B5600E" w:rsidRDefault="00B5600E" w:rsidP="00B5600E">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AB673E"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B5600E">
        <w:rPr>
          <w:sz w:val="24"/>
          <w:szCs w:val="28"/>
        </w:rPr>
        <w:t>2020</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B5600E" w:rsidRDefault="00B5600E" w:rsidP="00B5600E">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B5600E" w:rsidRDefault="00B5600E" w:rsidP="00B5600E">
      <w:pPr>
        <w:pStyle w:val="ReportHead"/>
        <w:tabs>
          <w:tab w:val="left" w:pos="10432"/>
        </w:tabs>
        <w:suppressAutoHyphens/>
        <w:jc w:val="left"/>
        <w:rPr>
          <w:i/>
          <w:sz w:val="24"/>
          <w:vertAlign w:val="superscript"/>
        </w:rPr>
      </w:pPr>
      <w:r>
        <w:rPr>
          <w:i/>
          <w:sz w:val="24"/>
          <w:vertAlign w:val="superscript"/>
        </w:rPr>
        <w:t>наименование кафедры</w:t>
      </w:r>
    </w:p>
    <w:p w:rsidR="00B5600E" w:rsidRDefault="00B5600E" w:rsidP="00B5600E">
      <w:pPr>
        <w:pStyle w:val="ReportHead"/>
        <w:tabs>
          <w:tab w:val="left" w:pos="10432"/>
        </w:tabs>
        <w:suppressAutoHyphens/>
        <w:jc w:val="both"/>
        <w:rPr>
          <w:sz w:val="24"/>
        </w:rPr>
      </w:pPr>
      <w:r>
        <w:rPr>
          <w:sz w:val="24"/>
        </w:rPr>
        <w:t>протокол № ________от "___" __________ 20__г.</w:t>
      </w:r>
    </w:p>
    <w:p w:rsidR="00B5600E" w:rsidRDefault="00B5600E" w:rsidP="00B5600E">
      <w:pPr>
        <w:pStyle w:val="ReportHead"/>
        <w:tabs>
          <w:tab w:val="left" w:pos="10432"/>
        </w:tabs>
        <w:suppressAutoHyphens/>
        <w:jc w:val="both"/>
        <w:rPr>
          <w:sz w:val="24"/>
        </w:rPr>
      </w:pPr>
    </w:p>
    <w:p w:rsidR="00B5600E" w:rsidRDefault="00B5600E" w:rsidP="00B5600E">
      <w:pPr>
        <w:pStyle w:val="ReportHead"/>
        <w:tabs>
          <w:tab w:val="left" w:pos="10432"/>
        </w:tabs>
        <w:suppressAutoHyphens/>
        <w:jc w:val="both"/>
        <w:rPr>
          <w:sz w:val="24"/>
        </w:rPr>
      </w:pPr>
      <w:r>
        <w:rPr>
          <w:sz w:val="24"/>
        </w:rPr>
        <w:t>Декан строительно-технологического факультета</w:t>
      </w:r>
    </w:p>
    <w:p w:rsidR="00B5600E" w:rsidRDefault="00B5600E" w:rsidP="00B5600E">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B5600E" w:rsidRDefault="00B5600E" w:rsidP="00B5600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B5600E" w:rsidRDefault="00B5600E" w:rsidP="00B5600E">
      <w:pPr>
        <w:pStyle w:val="ReportHead"/>
        <w:tabs>
          <w:tab w:val="center" w:pos="6378"/>
          <w:tab w:val="left" w:pos="10432"/>
        </w:tabs>
        <w:suppressAutoHyphens/>
        <w:jc w:val="both"/>
        <w:rPr>
          <w:i/>
          <w:sz w:val="24"/>
        </w:rPr>
      </w:pPr>
      <w:r>
        <w:rPr>
          <w:i/>
          <w:sz w:val="24"/>
        </w:rPr>
        <w:t>Исполнители:</w:t>
      </w:r>
    </w:p>
    <w:p w:rsidR="00B5600E" w:rsidRDefault="00B5600E" w:rsidP="00B5600E">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B5600E" w:rsidRDefault="00B5600E" w:rsidP="00B5600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5600E" w:rsidRDefault="00B5600E" w:rsidP="00B5600E">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B5600E" w:rsidP="00B5600E">
      <w:pPr>
        <w:rPr>
          <w:sz w:val="18"/>
        </w:rPr>
      </w:pPr>
      <w:r>
        <w:rPr>
          <w:i/>
          <w:sz w:val="24"/>
          <w:vertAlign w:val="superscript"/>
        </w:rPr>
        <w:t xml:space="preserve">                                         должность                                         подпись                        расшифровка подписи</w:t>
      </w:r>
      <w:bookmarkStart w:id="1" w:name="_GoBack"/>
      <w:bookmarkEnd w:id="1"/>
      <w:r w:rsidR="00915715"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285D77" w:rsidRDefault="00285D77">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jc w:val="both"/>
              <w:rPr>
                <w:lang w:eastAsia="en-US"/>
              </w:rPr>
            </w:pPr>
            <w:r>
              <w:rPr>
                <w:b/>
                <w:u w:val="single"/>
                <w:lang w:eastAsia="en-US"/>
              </w:rPr>
              <w:t>Знать:</w:t>
            </w:r>
            <w:r>
              <w:rPr>
                <w:lang w:eastAsia="en-US"/>
              </w:rPr>
              <w:t xml:space="preserve"> </w:t>
            </w:r>
          </w:p>
          <w:p w:rsidR="00285D77" w:rsidRDefault="00285D77">
            <w:pPr>
              <w:pStyle w:val="ReportMain"/>
              <w:suppressAutoHyphens/>
              <w:spacing w:line="276" w:lineRule="auto"/>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285D77" w:rsidRDefault="00285D77">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jc w:val="both"/>
              <w:rPr>
                <w:lang w:eastAsia="en-US"/>
              </w:rPr>
            </w:pPr>
            <w:r>
              <w:rPr>
                <w:b/>
                <w:u w:val="single"/>
                <w:lang w:eastAsia="en-US"/>
              </w:rPr>
              <w:t>Уметь:</w:t>
            </w:r>
            <w:r>
              <w:rPr>
                <w:lang w:eastAsia="en-US"/>
              </w:rPr>
              <w:t xml:space="preserve"> </w:t>
            </w:r>
          </w:p>
          <w:p w:rsidR="00285D77" w:rsidRDefault="00285D77">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285D77" w:rsidRDefault="00285D77">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285D77" w:rsidRDefault="00285D77">
            <w:pPr>
              <w:pStyle w:val="ReportMain"/>
              <w:suppressAutoHyphens/>
              <w:spacing w:line="276" w:lineRule="auto"/>
              <w:jc w:val="both"/>
              <w:rPr>
                <w:lang w:eastAsia="en-US"/>
              </w:rPr>
            </w:pPr>
            <w:r>
              <w:rPr>
                <w:lang w:eastAsia="en-US"/>
              </w:rPr>
              <w:t xml:space="preserve">- оперировать базовыми понятиями. </w:t>
            </w:r>
          </w:p>
          <w:p w:rsidR="00285D77" w:rsidRDefault="00285D77">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8C1A75">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8C1A75">
              <w:rPr>
                <w:sz w:val="24"/>
                <w:szCs w:val="24"/>
                <w:lang w:eastAsia="ru-RU"/>
              </w:rPr>
              <w:t>нятия</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285D77" w:rsidRDefault="00285D77">
            <w:pPr>
              <w:pStyle w:val="ReportMain"/>
              <w:suppressAutoHyphens/>
              <w:spacing w:line="276" w:lineRule="auto"/>
              <w:jc w:val="both"/>
              <w:rPr>
                <w:lang w:eastAsia="en-US"/>
              </w:rPr>
            </w:pPr>
            <w:r>
              <w:rPr>
                <w:b/>
                <w:u w:val="single"/>
                <w:lang w:eastAsia="en-US"/>
              </w:rPr>
              <w:t>Владеть:</w:t>
            </w:r>
            <w:r>
              <w:rPr>
                <w:lang w:eastAsia="en-US"/>
              </w:rPr>
              <w:t xml:space="preserve"> </w:t>
            </w:r>
          </w:p>
          <w:p w:rsidR="00285D77" w:rsidRDefault="00285D77">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BD704C">
            <w:pPr>
              <w:suppressAutoHyphens/>
              <w:spacing w:line="276" w:lineRule="auto"/>
              <w:jc w:val="center"/>
              <w:rPr>
                <w:b/>
                <w:sz w:val="24"/>
                <w:szCs w:val="24"/>
                <w:lang w:eastAsia="ru-RU"/>
              </w:rPr>
            </w:pPr>
            <w:r>
              <w:rPr>
                <w:b/>
                <w:sz w:val="24"/>
                <w:szCs w:val="24"/>
                <w:lang w:eastAsia="ru-RU"/>
              </w:rPr>
              <w:t xml:space="preserve">Блок С – </w:t>
            </w:r>
            <w:r>
              <w:rPr>
                <w:sz w:val="24"/>
                <w:szCs w:val="24"/>
                <w:lang w:eastAsia="ru-RU"/>
              </w:rPr>
              <w:t>задания практико-ориентированного уровня. Индивидуальные задания.</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285D77" w:rsidRDefault="00285D77">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285D77" w:rsidRDefault="00285D77">
            <w:pPr>
              <w:pStyle w:val="ReportMain"/>
              <w:suppressAutoHyphens/>
              <w:spacing w:line="276" w:lineRule="auto"/>
              <w:rPr>
                <w:b/>
                <w:u w:val="single"/>
                <w:lang w:eastAsia="en-US"/>
              </w:rPr>
            </w:pPr>
            <w:r>
              <w:rPr>
                <w:b/>
                <w:u w:val="single"/>
                <w:lang w:eastAsia="en-US"/>
              </w:rPr>
              <w:t xml:space="preserve">Знать: </w:t>
            </w:r>
          </w:p>
          <w:p w:rsidR="00285D77" w:rsidRDefault="00285D77">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285D77" w:rsidRDefault="00285D77">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285D77" w:rsidRDefault="00285D77">
            <w:pPr>
              <w:pStyle w:val="ReportMain"/>
              <w:suppressAutoHyphens/>
              <w:spacing w:line="276" w:lineRule="auto"/>
              <w:rPr>
                <w:lang w:eastAsia="en-US"/>
              </w:rPr>
            </w:pPr>
            <w:r>
              <w:rPr>
                <w:lang w:eastAsia="en-US"/>
              </w:rPr>
              <w:t>- представление  о системе безопасности дорожного движения.</w:t>
            </w:r>
          </w:p>
          <w:p w:rsidR="00285D77" w:rsidRDefault="00285D77">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285D77" w:rsidRDefault="00285D77">
            <w:pPr>
              <w:pStyle w:val="ReportMain"/>
              <w:suppressAutoHyphens/>
              <w:spacing w:line="276" w:lineRule="auto"/>
              <w:rPr>
                <w:b/>
                <w:u w:val="single"/>
                <w:lang w:eastAsia="en-US"/>
              </w:rPr>
            </w:pPr>
            <w:r>
              <w:rPr>
                <w:b/>
                <w:u w:val="single"/>
                <w:lang w:eastAsia="en-US"/>
              </w:rPr>
              <w:t xml:space="preserve">Уметь: </w:t>
            </w:r>
          </w:p>
          <w:p w:rsidR="00285D77" w:rsidRDefault="00285D77">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285D77" w:rsidRDefault="00285D77">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8C1A75">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pStyle w:val="ReportMain"/>
              <w:suppressAutoHyphens/>
              <w:spacing w:line="276" w:lineRule="auto"/>
              <w:rPr>
                <w:b/>
                <w:u w:val="single"/>
                <w:lang w:eastAsia="en-US"/>
              </w:rPr>
            </w:pPr>
            <w:r>
              <w:rPr>
                <w:b/>
                <w:u w:val="single"/>
                <w:lang w:eastAsia="en-US"/>
              </w:rPr>
              <w:t>Владеть:</w:t>
            </w:r>
          </w:p>
          <w:p w:rsidR="00285D77" w:rsidRDefault="00285D77">
            <w:pPr>
              <w:pStyle w:val="ReportMain"/>
              <w:suppressAutoHyphens/>
              <w:spacing w:line="276" w:lineRule="auto"/>
              <w:rPr>
                <w:lang w:eastAsia="en-US"/>
              </w:rPr>
            </w:pPr>
            <w:r>
              <w:rPr>
                <w:lang w:eastAsia="en-US"/>
              </w:rPr>
              <w:t xml:space="preserve">- информацией  по основным направлениям комплексного развития </w:t>
            </w:r>
          </w:p>
          <w:p w:rsidR="00285D77" w:rsidRDefault="00285D77">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285D77" w:rsidRDefault="00285D77">
            <w:pPr>
              <w:suppressAutoHyphens/>
              <w:spacing w:line="276" w:lineRule="auto"/>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D704C" w:rsidRDefault="00BD704C" w:rsidP="005811E6">
      <w:pPr>
        <w:ind w:firstLine="709"/>
        <w:jc w:val="both"/>
        <w:rPr>
          <w:b/>
          <w:sz w:val="28"/>
          <w:szCs w:val="28"/>
        </w:rPr>
      </w:pPr>
    </w:p>
    <w:p w:rsidR="00BD704C" w:rsidRDefault="00BD704C"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5600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BA7796" w:rsidRPr="00BA7796" w:rsidRDefault="00BA7796" w:rsidP="00CA4D2B">
      <w:pPr>
        <w:ind w:firstLine="851"/>
        <w:jc w:val="both"/>
        <w:rPr>
          <w:sz w:val="24"/>
          <w:szCs w:val="24"/>
        </w:rPr>
      </w:pPr>
      <w:r w:rsidRPr="00BA7796">
        <w:rPr>
          <w:sz w:val="24"/>
          <w:szCs w:val="24"/>
        </w:rPr>
        <w:t xml:space="preserve">Б.0  </w:t>
      </w:r>
      <w:r w:rsidR="00622092">
        <w:rPr>
          <w:sz w:val="24"/>
          <w:szCs w:val="24"/>
        </w:rPr>
        <w:t xml:space="preserve">Вопросы к </w:t>
      </w:r>
      <w:r w:rsidR="00AB673E">
        <w:rPr>
          <w:sz w:val="24"/>
          <w:szCs w:val="24"/>
        </w:rPr>
        <w:t>рубежному контролю</w:t>
      </w:r>
    </w:p>
    <w:p w:rsidR="00BA7796" w:rsidRPr="00BA7796" w:rsidRDefault="008C1A75"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Default="00B51CE1" w:rsidP="00B51CE1">
      <w:pPr>
        <w:pStyle w:val="ReportMain"/>
        <w:numPr>
          <w:ilvl w:val="1"/>
          <w:numId w:val="15"/>
        </w:numPr>
        <w:suppressAutoHyphens/>
        <w:jc w:val="both"/>
      </w:pPr>
      <w:r>
        <w:t>Поэтапное развитие автомобильной промышленности в России</w:t>
      </w:r>
    </w:p>
    <w:p w:rsidR="00BA7796" w:rsidRDefault="001C5698" w:rsidP="001C5698">
      <w:pPr>
        <w:shd w:val="clear" w:color="auto" w:fill="FFFFFF"/>
        <w:ind w:firstLine="709"/>
        <w:jc w:val="both"/>
        <w:rPr>
          <w:sz w:val="24"/>
          <w:szCs w:val="24"/>
          <w:lang w:eastAsia="ru-RU"/>
        </w:rPr>
      </w:pPr>
      <w:r w:rsidRPr="001C5698">
        <w:rPr>
          <w:kern w:val="28"/>
          <w:sz w:val="24"/>
          <w:szCs w:val="24"/>
        </w:rPr>
        <w:t xml:space="preserve">1.2 </w:t>
      </w:r>
      <w:r w:rsidR="00B51CE1" w:rsidRPr="001C5698">
        <w:rPr>
          <w:sz w:val="24"/>
          <w:szCs w:val="24"/>
          <w:lang w:eastAsia="ru-RU"/>
        </w:rPr>
        <w:t xml:space="preserve">Проблемы связанные с ростом автомобилизации </w:t>
      </w:r>
      <w:r>
        <w:rPr>
          <w:sz w:val="24"/>
          <w:szCs w:val="24"/>
          <w:lang w:eastAsia="ru-RU"/>
        </w:rPr>
        <w:t>в</w:t>
      </w:r>
      <w:r w:rsidR="00B51CE1" w:rsidRPr="001C5698">
        <w:rPr>
          <w:sz w:val="24"/>
          <w:szCs w:val="24"/>
          <w:lang w:eastAsia="ru-RU"/>
        </w:rPr>
        <w:t xml:space="preserve"> России. Способы решения проблем вызванных ростом автомобилизации</w:t>
      </w:r>
    </w:p>
    <w:p w:rsidR="001C5698" w:rsidRPr="00BA7796" w:rsidRDefault="001C5698" w:rsidP="001C5698">
      <w:pPr>
        <w:shd w:val="clear" w:color="auto" w:fill="FFFFFF"/>
        <w:ind w:firstLine="709"/>
        <w:jc w:val="both"/>
        <w:rPr>
          <w:b/>
          <w:kern w:val="28"/>
        </w:rPr>
      </w:pPr>
    </w:p>
    <w:p w:rsidR="00BA7796" w:rsidRPr="00BA7796" w:rsidRDefault="008C1A75"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Default="00BA7796" w:rsidP="00BA7796">
      <w:pPr>
        <w:pStyle w:val="ReportMain"/>
        <w:suppressAutoHyphens/>
        <w:ind w:firstLine="709"/>
        <w:jc w:val="both"/>
      </w:pPr>
      <w:r w:rsidRPr="00BA7796">
        <w:t xml:space="preserve">2.1 </w:t>
      </w:r>
      <w:r w:rsidR="001C5698">
        <w:t>Проблематика современного состояния ВАЗ</w:t>
      </w:r>
    </w:p>
    <w:p w:rsidR="001C5698" w:rsidRPr="00BA7796" w:rsidRDefault="001C5698" w:rsidP="001C5698">
      <w:pPr>
        <w:pStyle w:val="ReportMain"/>
        <w:suppressAutoHyphens/>
        <w:ind w:firstLine="709"/>
        <w:jc w:val="both"/>
      </w:pPr>
      <w:r>
        <w:t>2.2 Проблематика современного состояния ГАЗ</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Default="00BA7796" w:rsidP="00BA7796">
      <w:pPr>
        <w:pStyle w:val="ReportMain"/>
        <w:suppressAutoHyphens/>
        <w:ind w:firstLine="709"/>
        <w:jc w:val="both"/>
      </w:pPr>
      <w:r w:rsidRPr="00BA7796">
        <w:t xml:space="preserve">3.1 </w:t>
      </w:r>
      <w:r w:rsidR="001C5698">
        <w:t>Анализ</w:t>
      </w:r>
      <w:r w:rsidR="001C5698" w:rsidRPr="009C1AB0">
        <w:t xml:space="preserve"> состояния, технологии и уровня организации производ</w:t>
      </w:r>
      <w:r w:rsidR="001C5698">
        <w:t>ства, с учетом социальных, экологических, э</w:t>
      </w:r>
      <w:r w:rsidR="001C5698" w:rsidRPr="009C1AB0">
        <w:t>кономических последствий</w:t>
      </w:r>
      <w:r w:rsidR="001C5698">
        <w:t xml:space="preserve"> на ВАЗ</w:t>
      </w:r>
    </w:p>
    <w:p w:rsidR="001C5698" w:rsidRDefault="001C5698" w:rsidP="00BA7796">
      <w:pPr>
        <w:pStyle w:val="ReportMain"/>
        <w:suppressAutoHyphens/>
        <w:ind w:firstLine="709"/>
        <w:jc w:val="both"/>
      </w:pPr>
      <w:r>
        <w:t>3.2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ГАЗ</w:t>
      </w:r>
    </w:p>
    <w:p w:rsidR="001C5698" w:rsidRDefault="001C5698" w:rsidP="00BA7796">
      <w:pPr>
        <w:pStyle w:val="ReportMain"/>
        <w:suppressAutoHyphens/>
        <w:ind w:firstLine="709"/>
        <w:jc w:val="both"/>
      </w:pPr>
      <w:r>
        <w:lastRenderedPageBreak/>
        <w:t>3.3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КАМАЗ</w:t>
      </w:r>
    </w:p>
    <w:p w:rsidR="001C5698" w:rsidRDefault="001C5698" w:rsidP="00BA7796">
      <w:pPr>
        <w:pStyle w:val="ReportMain"/>
        <w:suppressAutoHyphens/>
        <w:ind w:firstLine="709"/>
        <w:jc w:val="both"/>
      </w:pPr>
      <w:r>
        <w:t>3.4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Германии</w:t>
      </w:r>
    </w:p>
    <w:p w:rsidR="001C5698" w:rsidRDefault="001C5698" w:rsidP="00BA7796">
      <w:pPr>
        <w:pStyle w:val="ReportMain"/>
        <w:suppressAutoHyphens/>
        <w:ind w:firstLine="709"/>
        <w:jc w:val="both"/>
      </w:pPr>
      <w:r>
        <w:t>3.5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Японии</w:t>
      </w:r>
    </w:p>
    <w:p w:rsidR="001C5698" w:rsidRDefault="001C5698" w:rsidP="00BA7796">
      <w:pPr>
        <w:pStyle w:val="ReportMain"/>
        <w:suppressAutoHyphens/>
        <w:ind w:firstLine="709"/>
        <w:jc w:val="both"/>
      </w:pPr>
      <w:r>
        <w:t>3.6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США</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Default="00BA7796" w:rsidP="00BA7796">
      <w:pPr>
        <w:pStyle w:val="ReportMain"/>
        <w:suppressAutoHyphens/>
        <w:ind w:firstLine="709"/>
        <w:jc w:val="both"/>
      </w:pPr>
      <w:r w:rsidRPr="00BA7796">
        <w:t xml:space="preserve">4.1 </w:t>
      </w:r>
      <w:r w:rsidR="001C5698" w:rsidRPr="001C5698">
        <w:t xml:space="preserve">Проблемы связанные с ростом автомобилизации </w:t>
      </w:r>
      <w:r w:rsidR="001C5698">
        <w:t>в</w:t>
      </w:r>
      <w:r w:rsidR="001C5698" w:rsidRPr="001C5698">
        <w:t xml:space="preserve"> </w:t>
      </w:r>
      <w:r w:rsidR="001C5698">
        <w:t>Японии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Default="00BA7796" w:rsidP="00BA7796">
      <w:pPr>
        <w:pStyle w:val="ReportMain"/>
        <w:suppressAutoHyphens/>
        <w:ind w:firstLine="709"/>
        <w:jc w:val="both"/>
      </w:pPr>
      <w:r w:rsidRPr="00BA7796">
        <w:t xml:space="preserve">5.1 </w:t>
      </w:r>
      <w:r w:rsidR="001C5698" w:rsidRPr="001C5698">
        <w:t xml:space="preserve">Проблемы связанные с ростом автомобилизации </w:t>
      </w:r>
      <w:r w:rsidR="001C5698">
        <w:t>в</w:t>
      </w:r>
      <w:r w:rsidR="001C5698" w:rsidRPr="001C5698">
        <w:t xml:space="preserve"> </w:t>
      </w:r>
      <w:r w:rsidR="001C5698">
        <w:t>США</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Default="00BA7796" w:rsidP="00BA7796">
      <w:pPr>
        <w:pStyle w:val="ReportMain"/>
        <w:suppressAutoHyphens/>
        <w:ind w:firstLine="709"/>
        <w:jc w:val="both"/>
      </w:pPr>
      <w:r w:rsidRPr="00BA7796">
        <w:t xml:space="preserve">6.1 </w:t>
      </w:r>
      <w:r w:rsidR="001C5698" w:rsidRPr="001C5698">
        <w:t xml:space="preserve">Проблемы связанные с ростом автомобилизации </w:t>
      </w:r>
      <w:r w:rsidR="001C5698">
        <w:t>в</w:t>
      </w:r>
      <w:r w:rsidR="001C5698" w:rsidRPr="001C5698">
        <w:t xml:space="preserve"> </w:t>
      </w:r>
      <w:r w:rsidR="001C5698">
        <w:t>Италии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r>
        <w:t xml:space="preserve">6.2 </w:t>
      </w:r>
      <w:r w:rsidRPr="001C5698">
        <w:t xml:space="preserve">Проблемы связанные с ростом автомобилизации </w:t>
      </w:r>
      <w:r>
        <w:t>в</w:t>
      </w:r>
      <w:r w:rsidRPr="001C5698">
        <w:t xml:space="preserve"> </w:t>
      </w:r>
      <w:r>
        <w:t>Франции</w:t>
      </w:r>
      <w:r w:rsidRPr="001C5698">
        <w:t>. Способы решения проблем вызванных ростом автомобилизации</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w:t>
      </w:r>
      <w:r w:rsidR="001C5698" w:rsidRPr="001C5698">
        <w:t xml:space="preserve">Проблемы связанные с ростом автомобилизации </w:t>
      </w:r>
      <w:r w:rsidR="001C5698">
        <w:t>в</w:t>
      </w:r>
      <w:r w:rsidR="001C5698" w:rsidRPr="001C5698">
        <w:t xml:space="preserve"> </w:t>
      </w:r>
      <w:r w:rsidR="001C5698">
        <w:t>Германии</w:t>
      </w:r>
      <w:r w:rsidR="001C5698" w:rsidRPr="001C5698">
        <w:t>. Способы решения проблем вызванных ростом автомобилизации</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Default="00BA7796" w:rsidP="00BA7796">
      <w:pPr>
        <w:pStyle w:val="ReportMain"/>
        <w:suppressAutoHyphens/>
        <w:ind w:firstLine="709"/>
        <w:jc w:val="both"/>
      </w:pPr>
      <w:r w:rsidRPr="00BA7796">
        <w:t xml:space="preserve">8.1 </w:t>
      </w:r>
      <w:r w:rsidR="001C5698" w:rsidRPr="001C5698">
        <w:t xml:space="preserve">Проблемы связанные с ростом автомобилизации </w:t>
      </w:r>
      <w:r w:rsidR="001C5698">
        <w:t>в</w:t>
      </w:r>
      <w:r w:rsidR="001C5698" w:rsidRPr="001C5698">
        <w:t xml:space="preserve"> </w:t>
      </w:r>
      <w:r w:rsidR="001C5698">
        <w:t>Швеции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Default="00BA7796" w:rsidP="00BA7796">
      <w:pPr>
        <w:pStyle w:val="ReportMain"/>
        <w:suppressAutoHyphens/>
        <w:ind w:firstLine="709"/>
        <w:jc w:val="both"/>
      </w:pPr>
      <w:r w:rsidRPr="00BA7796">
        <w:t xml:space="preserve">9.1 </w:t>
      </w:r>
      <w:r w:rsidR="001C5698">
        <w:t>Анализ современного состояния рынка автомобилестроения.</w:t>
      </w:r>
    </w:p>
    <w:p w:rsidR="008C1A75" w:rsidRDefault="008C1A75" w:rsidP="00BA7796">
      <w:pPr>
        <w:pStyle w:val="ReportMain"/>
        <w:suppressAutoHyphens/>
        <w:ind w:firstLine="709"/>
        <w:jc w:val="both"/>
      </w:pPr>
    </w:p>
    <w:p w:rsidR="008C1A75" w:rsidRDefault="008C1A75" w:rsidP="00BA7796">
      <w:pPr>
        <w:pStyle w:val="ReportMain"/>
        <w:suppressAutoHyphens/>
        <w:ind w:firstLine="709"/>
        <w:jc w:val="both"/>
      </w:pPr>
      <w:r>
        <w:t>Б.1 Темы практических занятий</w:t>
      </w:r>
    </w:p>
    <w:p w:rsidR="007B4A1D" w:rsidRDefault="007B4A1D" w:rsidP="00BA7796">
      <w:pPr>
        <w:pStyle w:val="ReportMain"/>
        <w:suppressAutoHyphens/>
        <w:ind w:firstLine="709"/>
        <w:jc w:val="both"/>
      </w:pPr>
    </w:p>
    <w:p w:rsidR="008C1A75" w:rsidRPr="00BA7796" w:rsidRDefault="008C1A75" w:rsidP="008C1A75">
      <w:pPr>
        <w:pStyle w:val="ReportMain"/>
        <w:suppressAutoHyphens/>
        <w:ind w:firstLine="709"/>
        <w:jc w:val="both"/>
        <w:rPr>
          <w:b/>
          <w:kern w:val="28"/>
        </w:rPr>
      </w:pPr>
      <w:r>
        <w:rPr>
          <w:b/>
        </w:rPr>
        <w:t>Раздел</w:t>
      </w:r>
      <w:r w:rsidRPr="00BA7796">
        <w:rPr>
          <w:b/>
        </w:rPr>
        <w:t xml:space="preserve"> 1 Введение. История развития автомобильного транспорта России</w:t>
      </w:r>
      <w:r w:rsidRPr="00BA7796">
        <w:rPr>
          <w:b/>
          <w:kern w:val="28"/>
        </w:rPr>
        <w:t xml:space="preserve">. </w:t>
      </w:r>
    </w:p>
    <w:p w:rsidR="008C1A75" w:rsidRDefault="008C1A75" w:rsidP="008C1A75">
      <w:pPr>
        <w:shd w:val="clear" w:color="auto" w:fill="FFFFFF"/>
        <w:ind w:firstLine="709"/>
        <w:jc w:val="both"/>
        <w:rPr>
          <w:sz w:val="24"/>
          <w:szCs w:val="24"/>
        </w:rPr>
      </w:pPr>
      <w:r>
        <w:rPr>
          <w:sz w:val="24"/>
          <w:szCs w:val="24"/>
        </w:rPr>
        <w:t>Этапы становления автомобилестроения в России</w:t>
      </w:r>
    </w:p>
    <w:p w:rsidR="007B4A1D" w:rsidRPr="00BA7796" w:rsidRDefault="007B4A1D" w:rsidP="008C1A75">
      <w:pPr>
        <w:shd w:val="clear" w:color="auto" w:fill="FFFFFF"/>
        <w:ind w:firstLine="709"/>
        <w:jc w:val="both"/>
        <w:rPr>
          <w:b/>
          <w:kern w:val="28"/>
        </w:rPr>
      </w:pPr>
    </w:p>
    <w:p w:rsidR="008C1A75" w:rsidRPr="00BA7796" w:rsidRDefault="008C1A75" w:rsidP="008C1A75">
      <w:pPr>
        <w:pStyle w:val="ReportMain"/>
        <w:suppressAutoHyphens/>
        <w:ind w:firstLine="709"/>
        <w:jc w:val="both"/>
      </w:pPr>
      <w:r>
        <w:rPr>
          <w:b/>
        </w:rPr>
        <w:t>Раздел</w:t>
      </w:r>
      <w:r w:rsidRPr="00BA7796">
        <w:rPr>
          <w:b/>
          <w:kern w:val="28"/>
        </w:rPr>
        <w:t xml:space="preserve"> 2 </w:t>
      </w:r>
      <w:r w:rsidRPr="00BA7796">
        <w:rPr>
          <w:b/>
        </w:rPr>
        <w:t>История развития «Волжского автомобильного завода» и «Горьковского автомобильного завода».</w:t>
      </w:r>
      <w:r w:rsidRPr="00BA7796">
        <w:t xml:space="preserve"> </w:t>
      </w:r>
    </w:p>
    <w:p w:rsidR="008C1A75" w:rsidRDefault="008C1A75" w:rsidP="008C1A75">
      <w:pPr>
        <w:pStyle w:val="ReportMain"/>
        <w:suppressAutoHyphens/>
        <w:ind w:firstLine="709"/>
        <w:jc w:val="both"/>
      </w:pPr>
      <w:r>
        <w:t>Заводы ВАЗ и ГАЗ</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3 Перспективы развития грузовых автомобилей в России и за рубежом. </w:t>
      </w:r>
    </w:p>
    <w:p w:rsidR="008C1A75" w:rsidRDefault="008C1A75" w:rsidP="008C1A75">
      <w:pPr>
        <w:pStyle w:val="ReportMain"/>
        <w:suppressAutoHyphens/>
        <w:ind w:firstLine="709"/>
        <w:jc w:val="both"/>
      </w:pPr>
      <w:r w:rsidRPr="00860DFB">
        <w:t>Перспективы развития грузовых автомобилей в России и за рубежом.</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4 Основные этапы развития и современное состояние автомобилестроения Японии. </w:t>
      </w:r>
    </w:p>
    <w:p w:rsidR="008C1A75" w:rsidRDefault="008C1A75" w:rsidP="008C1A75">
      <w:pPr>
        <w:pStyle w:val="ReportMain"/>
        <w:suppressAutoHyphens/>
        <w:ind w:firstLine="709"/>
        <w:jc w:val="both"/>
      </w:pPr>
      <w:r>
        <w:t>А</w:t>
      </w:r>
      <w:r w:rsidRPr="002B4A84">
        <w:t>втомобилестроени</w:t>
      </w:r>
      <w:r>
        <w:t>е</w:t>
      </w:r>
      <w:r w:rsidRPr="002B4A84">
        <w:t xml:space="preserve"> Японии.</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5 Основные этапы развития и современное состояние автомобилестроения США. </w:t>
      </w:r>
    </w:p>
    <w:p w:rsidR="008C1A75" w:rsidRPr="00BA7796" w:rsidRDefault="008C1A75" w:rsidP="008C1A75">
      <w:pPr>
        <w:pStyle w:val="ReportMain"/>
        <w:suppressAutoHyphens/>
        <w:ind w:firstLine="709"/>
        <w:jc w:val="both"/>
        <w:rPr>
          <w:b/>
        </w:rPr>
      </w:pPr>
      <w:r>
        <w:t>А</w:t>
      </w:r>
      <w:r w:rsidRPr="002B4A84">
        <w:t>втомобилестроени</w:t>
      </w:r>
      <w:r>
        <w:t xml:space="preserve">е </w:t>
      </w:r>
      <w:r w:rsidRPr="002B4A84">
        <w:t>США.</w:t>
      </w:r>
    </w:p>
    <w:p w:rsidR="008C1A75" w:rsidRPr="00BA7796" w:rsidRDefault="008C1A75" w:rsidP="008C1A75">
      <w:pPr>
        <w:pStyle w:val="ReportMain"/>
        <w:suppressAutoHyphens/>
        <w:ind w:firstLine="709"/>
        <w:jc w:val="both"/>
        <w:rPr>
          <w:b/>
        </w:rPr>
      </w:pPr>
      <w:r>
        <w:rPr>
          <w:b/>
        </w:rPr>
        <w:t>Раздел</w:t>
      </w:r>
      <w:r w:rsidRPr="00BA7796">
        <w:rPr>
          <w:b/>
        </w:rPr>
        <w:t xml:space="preserve"> 6 Основные этапы развития и современное состояние автомобилестроения Италии и Франции </w:t>
      </w:r>
    </w:p>
    <w:p w:rsidR="008C1A75" w:rsidRDefault="008C1A75" w:rsidP="008C1A75">
      <w:pPr>
        <w:pStyle w:val="ReportMain"/>
        <w:suppressAutoHyphens/>
        <w:ind w:firstLine="709"/>
        <w:jc w:val="both"/>
      </w:pPr>
      <w:r>
        <w:t>А</w:t>
      </w:r>
      <w:r w:rsidRPr="002B4A84">
        <w:t>втомобилестроени</w:t>
      </w:r>
      <w:r>
        <w:t xml:space="preserve">е </w:t>
      </w:r>
      <w:r w:rsidRPr="002B4A84">
        <w:t>Италии и Франции</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7 Основные этапы развития и современное состояние автомобилестроения Германии. </w:t>
      </w:r>
    </w:p>
    <w:p w:rsidR="008C1A75" w:rsidRDefault="007B4A1D" w:rsidP="008C1A75">
      <w:pPr>
        <w:pStyle w:val="ReportMain"/>
        <w:suppressAutoHyphens/>
        <w:ind w:firstLine="709"/>
        <w:jc w:val="both"/>
      </w:pPr>
      <w:r>
        <w:t>А</w:t>
      </w:r>
      <w:r w:rsidRPr="002B4A84">
        <w:t>втомобилестроени</w:t>
      </w:r>
      <w:r>
        <w:t>е</w:t>
      </w:r>
      <w:r w:rsidRPr="002B4A84">
        <w:t xml:space="preserve"> Германии.</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8 Основные этапы развития и современное состояние автомобилестроения Швеции. </w:t>
      </w:r>
    </w:p>
    <w:p w:rsidR="008C1A75" w:rsidRDefault="007B4A1D" w:rsidP="008C1A75">
      <w:pPr>
        <w:pStyle w:val="ReportMain"/>
        <w:suppressAutoHyphens/>
        <w:ind w:firstLine="709"/>
        <w:jc w:val="both"/>
      </w:pPr>
      <w:r>
        <w:t>А</w:t>
      </w:r>
      <w:r w:rsidRPr="002B4A84">
        <w:t>втомобилестроени</w:t>
      </w:r>
      <w:r>
        <w:t>е</w:t>
      </w:r>
      <w:r w:rsidRPr="002B4A84">
        <w:t xml:space="preserve"> Швеции.</w:t>
      </w:r>
    </w:p>
    <w:p w:rsidR="007B4A1D" w:rsidRPr="00BA7796" w:rsidRDefault="007B4A1D" w:rsidP="008C1A75">
      <w:pPr>
        <w:pStyle w:val="ReportMain"/>
        <w:suppressAutoHyphens/>
        <w:ind w:firstLine="709"/>
        <w:jc w:val="both"/>
        <w:rPr>
          <w:b/>
        </w:rPr>
      </w:pPr>
    </w:p>
    <w:p w:rsidR="008C1A75" w:rsidRDefault="008C1A75" w:rsidP="008C1A75">
      <w:pPr>
        <w:pStyle w:val="ReportMain"/>
        <w:suppressAutoHyphens/>
        <w:ind w:firstLine="709"/>
        <w:jc w:val="both"/>
        <w:rPr>
          <w:b/>
        </w:rPr>
      </w:pPr>
      <w:r>
        <w:rPr>
          <w:b/>
        </w:rPr>
        <w:t>Раздел</w:t>
      </w:r>
      <w:r w:rsidRPr="00BA7796">
        <w:rPr>
          <w:b/>
        </w:rPr>
        <w:t xml:space="preserve"> 9 Автомобильные   войны. </w:t>
      </w:r>
    </w:p>
    <w:p w:rsidR="007B4A1D" w:rsidRPr="00BA7796" w:rsidRDefault="007B4A1D" w:rsidP="008C1A75">
      <w:pPr>
        <w:pStyle w:val="ReportMain"/>
        <w:suppressAutoHyphens/>
        <w:ind w:firstLine="709"/>
        <w:jc w:val="both"/>
        <w:rPr>
          <w:b/>
        </w:rPr>
      </w:pPr>
      <w:r>
        <w:t>История автомобильных войн.</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lastRenderedPageBreak/>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lastRenderedPageBreak/>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7B4A1D">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8C1A75">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8C1A75">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8C1A75">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8C1A75">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8C1A75">
        <w:trPr>
          <w:trHeight w:val="1704"/>
        </w:trPr>
        <w:tc>
          <w:tcPr>
            <w:tcW w:w="2137" w:type="dxa"/>
            <w:tcBorders>
              <w:top w:val="single" w:sz="4" w:space="0" w:color="auto"/>
              <w:left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lastRenderedPageBreak/>
              <w:t>Отлично</w:t>
            </w:r>
          </w:p>
          <w:p w:rsidR="00C96BEF" w:rsidRPr="005811E6" w:rsidRDefault="00C96BEF" w:rsidP="008C1A75">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8C1A75">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8C1A75">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8C1A75">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8C1A75">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8C1A75">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8C1A75">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8C1A75">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8C1A75">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8C1A75">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8C1A75">
        <w:trPr>
          <w:trHeight w:val="1939"/>
        </w:trPr>
        <w:tc>
          <w:tcPr>
            <w:tcW w:w="2137" w:type="dxa"/>
            <w:tcBorders>
              <w:top w:val="single" w:sz="4" w:space="0" w:color="auto"/>
              <w:left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8C1A75">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8C1A75">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8C1A75">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8C1A75">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8C1A75">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lastRenderedPageBreak/>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B4" w:rsidRDefault="000624B4" w:rsidP="0042736D">
      <w:r>
        <w:separator/>
      </w:r>
    </w:p>
  </w:endnote>
  <w:endnote w:type="continuationSeparator" w:id="0">
    <w:p w:rsidR="000624B4" w:rsidRDefault="000624B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5" w:rsidRPr="0042736D" w:rsidRDefault="008C1A75"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5600E">
      <w:rPr>
        <w:noProof/>
        <w:sz w:val="28"/>
      </w:rPr>
      <w:t>24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B4" w:rsidRDefault="000624B4" w:rsidP="0042736D">
      <w:r>
        <w:separator/>
      </w:r>
    </w:p>
  </w:footnote>
  <w:footnote w:type="continuationSeparator" w:id="0">
    <w:p w:rsidR="000624B4" w:rsidRDefault="000624B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624B4"/>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2E7CE0"/>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622092"/>
    <w:rsid w:val="0062691E"/>
    <w:rsid w:val="00630221"/>
    <w:rsid w:val="006546AC"/>
    <w:rsid w:val="0066744B"/>
    <w:rsid w:val="006829DB"/>
    <w:rsid w:val="006C1262"/>
    <w:rsid w:val="007111C8"/>
    <w:rsid w:val="0073399A"/>
    <w:rsid w:val="00745E52"/>
    <w:rsid w:val="00751C05"/>
    <w:rsid w:val="00764440"/>
    <w:rsid w:val="00797A84"/>
    <w:rsid w:val="007A2E4D"/>
    <w:rsid w:val="007B4A1D"/>
    <w:rsid w:val="007C4C37"/>
    <w:rsid w:val="007E6C60"/>
    <w:rsid w:val="00846610"/>
    <w:rsid w:val="00860CF4"/>
    <w:rsid w:val="008C1A75"/>
    <w:rsid w:val="00915715"/>
    <w:rsid w:val="0092189A"/>
    <w:rsid w:val="00937B9E"/>
    <w:rsid w:val="00967A99"/>
    <w:rsid w:val="00971BBA"/>
    <w:rsid w:val="00985F5D"/>
    <w:rsid w:val="00A22D2B"/>
    <w:rsid w:val="00A46083"/>
    <w:rsid w:val="00A47679"/>
    <w:rsid w:val="00A63194"/>
    <w:rsid w:val="00A73338"/>
    <w:rsid w:val="00A85860"/>
    <w:rsid w:val="00AB673E"/>
    <w:rsid w:val="00AC01B0"/>
    <w:rsid w:val="00B0183B"/>
    <w:rsid w:val="00B24118"/>
    <w:rsid w:val="00B51CE1"/>
    <w:rsid w:val="00B5600E"/>
    <w:rsid w:val="00BA15DC"/>
    <w:rsid w:val="00BA7796"/>
    <w:rsid w:val="00BB3A6E"/>
    <w:rsid w:val="00BD704C"/>
    <w:rsid w:val="00C07987"/>
    <w:rsid w:val="00C16CF6"/>
    <w:rsid w:val="00C418C7"/>
    <w:rsid w:val="00C77F4D"/>
    <w:rsid w:val="00C80B5B"/>
    <w:rsid w:val="00C87EC7"/>
    <w:rsid w:val="00C96BEF"/>
    <w:rsid w:val="00CA4D2B"/>
    <w:rsid w:val="00D2315B"/>
    <w:rsid w:val="00D33512"/>
    <w:rsid w:val="00D45B73"/>
    <w:rsid w:val="00DD4BC2"/>
    <w:rsid w:val="00DF2EE3"/>
    <w:rsid w:val="00DF2F70"/>
    <w:rsid w:val="00E238A0"/>
    <w:rsid w:val="00E83CEC"/>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28167648">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153063501">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1BBC-170C-4C68-8786-19E8B37E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5499</Words>
  <Characters>31348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59</cp:revision>
  <cp:lastPrinted>2019-04-11T16:05:00Z</cp:lastPrinted>
  <dcterms:created xsi:type="dcterms:W3CDTF">2017-08-24T05:01:00Z</dcterms:created>
  <dcterms:modified xsi:type="dcterms:W3CDTF">2020-01-21T08:12:00Z</dcterms:modified>
</cp:coreProperties>
</file>