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339" w:rsidRPr="00735341" w:rsidRDefault="00307339" w:rsidP="00735341">
      <w:pPr>
        <w:pStyle w:val="ReportHead"/>
        <w:suppressAutoHyphens/>
        <w:rPr>
          <w:sz w:val="24"/>
        </w:rPr>
      </w:pPr>
      <w:r w:rsidRPr="00735341">
        <w:rPr>
          <w:sz w:val="24"/>
        </w:rPr>
        <w:t>Минобрнауки России</w:t>
      </w:r>
    </w:p>
    <w:p w:rsidR="00307339" w:rsidRPr="00735341" w:rsidRDefault="00307339" w:rsidP="00735341">
      <w:pPr>
        <w:pStyle w:val="ReportHead"/>
        <w:rPr>
          <w:sz w:val="24"/>
        </w:rPr>
      </w:pPr>
    </w:p>
    <w:p w:rsidR="00307339" w:rsidRPr="00735341" w:rsidRDefault="00307339" w:rsidP="00735341">
      <w:pPr>
        <w:pStyle w:val="ReportHead"/>
        <w:rPr>
          <w:sz w:val="24"/>
        </w:rPr>
      </w:pPr>
      <w:r w:rsidRPr="00735341">
        <w:rPr>
          <w:sz w:val="24"/>
        </w:rPr>
        <w:t>Бузулукский гуманитарно-технологический институт (филиал)</w:t>
      </w:r>
    </w:p>
    <w:p w:rsidR="00307339" w:rsidRPr="00735341" w:rsidRDefault="00307339" w:rsidP="00735341">
      <w:pPr>
        <w:pStyle w:val="ReportHead"/>
        <w:rPr>
          <w:sz w:val="24"/>
        </w:rPr>
      </w:pPr>
      <w:r w:rsidRPr="00735341">
        <w:rPr>
          <w:sz w:val="24"/>
        </w:rPr>
        <w:t>Федерального государственного бюджетного образовательного учреждения</w:t>
      </w:r>
    </w:p>
    <w:p w:rsidR="00307339" w:rsidRPr="00735341" w:rsidRDefault="00307339" w:rsidP="00735341">
      <w:pPr>
        <w:pStyle w:val="ReportHead"/>
        <w:rPr>
          <w:sz w:val="24"/>
        </w:rPr>
      </w:pPr>
      <w:r w:rsidRPr="00735341">
        <w:rPr>
          <w:sz w:val="24"/>
        </w:rPr>
        <w:t>высшего образования</w:t>
      </w:r>
    </w:p>
    <w:p w:rsidR="00307339" w:rsidRPr="00735341" w:rsidRDefault="00307339" w:rsidP="00735341">
      <w:pPr>
        <w:pStyle w:val="ReportHead"/>
        <w:rPr>
          <w:b/>
          <w:sz w:val="24"/>
        </w:rPr>
      </w:pPr>
      <w:r w:rsidRPr="00735341">
        <w:rPr>
          <w:b/>
          <w:sz w:val="24"/>
        </w:rPr>
        <w:t>«Оренбургский государственный университет»</w:t>
      </w:r>
    </w:p>
    <w:p w:rsidR="00307339" w:rsidRPr="00735341" w:rsidRDefault="00307339" w:rsidP="00735341">
      <w:pPr>
        <w:pStyle w:val="ReportHead"/>
        <w:rPr>
          <w:sz w:val="24"/>
        </w:rPr>
      </w:pPr>
    </w:p>
    <w:p w:rsidR="00307339" w:rsidRPr="00735341" w:rsidRDefault="00307339" w:rsidP="00735341">
      <w:pPr>
        <w:pStyle w:val="ReportHead"/>
        <w:rPr>
          <w:sz w:val="24"/>
        </w:rPr>
      </w:pPr>
      <w:r w:rsidRPr="00735341">
        <w:rPr>
          <w:sz w:val="24"/>
        </w:rPr>
        <w:t>Кафедра биоэкологии и техносферной безопасности</w:t>
      </w:r>
    </w:p>
    <w:p w:rsidR="00307339" w:rsidRPr="00735341" w:rsidRDefault="00307339" w:rsidP="00735341">
      <w:pPr>
        <w:pStyle w:val="ReportHead"/>
        <w:rPr>
          <w:sz w:val="24"/>
        </w:rPr>
      </w:pPr>
    </w:p>
    <w:p w:rsidR="00307339" w:rsidRPr="00735341" w:rsidRDefault="00307339" w:rsidP="00735341">
      <w:pPr>
        <w:pStyle w:val="ReportHead"/>
        <w:rPr>
          <w:sz w:val="24"/>
        </w:rPr>
      </w:pPr>
    </w:p>
    <w:p w:rsidR="00307339" w:rsidRPr="00735341" w:rsidRDefault="00307339" w:rsidP="00735341">
      <w:pPr>
        <w:pStyle w:val="ReportHead"/>
        <w:rPr>
          <w:sz w:val="24"/>
        </w:rPr>
      </w:pPr>
    </w:p>
    <w:p w:rsidR="00307339" w:rsidRPr="00735341" w:rsidRDefault="00307339" w:rsidP="00735341">
      <w:pPr>
        <w:pStyle w:val="ReportHead"/>
        <w:rPr>
          <w:sz w:val="24"/>
        </w:rPr>
      </w:pPr>
    </w:p>
    <w:p w:rsidR="00307339" w:rsidRPr="00735341" w:rsidRDefault="00307339" w:rsidP="00735341">
      <w:pPr>
        <w:pStyle w:val="ReportHead"/>
        <w:rPr>
          <w:sz w:val="24"/>
        </w:rPr>
      </w:pPr>
    </w:p>
    <w:p w:rsidR="00307339" w:rsidRPr="00735341" w:rsidRDefault="00307339" w:rsidP="00735341">
      <w:pPr>
        <w:pStyle w:val="ReportHead"/>
        <w:rPr>
          <w:sz w:val="24"/>
        </w:rPr>
      </w:pPr>
    </w:p>
    <w:p w:rsidR="00307339" w:rsidRPr="00735341" w:rsidRDefault="00307339" w:rsidP="00735341">
      <w:pPr>
        <w:pStyle w:val="ReportHead"/>
        <w:spacing w:before="120"/>
        <w:rPr>
          <w:b/>
          <w:sz w:val="24"/>
        </w:rPr>
      </w:pPr>
      <w:r w:rsidRPr="00735341">
        <w:rPr>
          <w:b/>
          <w:sz w:val="24"/>
        </w:rPr>
        <w:t xml:space="preserve">МЕТОДИЧЕСКИЕ УКАЗАНИЯ ОБУЧАЮЩИХСЯ ПО ОСВОЕНИЮ </w:t>
      </w:r>
    </w:p>
    <w:p w:rsidR="00307339" w:rsidRPr="00735341" w:rsidRDefault="00307339" w:rsidP="00735341">
      <w:pPr>
        <w:pStyle w:val="ReportHead"/>
        <w:spacing w:before="120"/>
        <w:rPr>
          <w:b/>
          <w:sz w:val="24"/>
        </w:rPr>
      </w:pPr>
      <w:r w:rsidRPr="00735341">
        <w:rPr>
          <w:b/>
          <w:sz w:val="24"/>
        </w:rPr>
        <w:t>ДИСЦИПЛИНЫ</w:t>
      </w:r>
    </w:p>
    <w:p w:rsidR="00307339" w:rsidRPr="00735341" w:rsidRDefault="00307339" w:rsidP="00735341">
      <w:pPr>
        <w:pStyle w:val="ReportHead"/>
        <w:spacing w:before="120"/>
        <w:rPr>
          <w:i/>
        </w:rPr>
      </w:pPr>
      <w:r w:rsidRPr="00735341">
        <w:rPr>
          <w:i/>
        </w:rPr>
        <w:t>«</w:t>
      </w:r>
      <w:r w:rsidR="00187AA2" w:rsidRPr="00735341">
        <w:rPr>
          <w:i/>
        </w:rPr>
        <w:t>Основы биоиндикации</w:t>
      </w:r>
      <w:r w:rsidRPr="00735341">
        <w:rPr>
          <w:i/>
        </w:rPr>
        <w:t>»</w:t>
      </w:r>
    </w:p>
    <w:p w:rsidR="00307339" w:rsidRPr="00735341" w:rsidRDefault="00307339" w:rsidP="00735341">
      <w:pPr>
        <w:pStyle w:val="ReportHead"/>
      </w:pPr>
    </w:p>
    <w:p w:rsidR="00307339" w:rsidRPr="00735341" w:rsidRDefault="00307339" w:rsidP="00735341">
      <w:pPr>
        <w:pStyle w:val="ReportHead"/>
      </w:pPr>
      <w:r w:rsidRPr="00735341">
        <w:t>Уровень высшего образования</w:t>
      </w:r>
    </w:p>
    <w:p w:rsidR="00307339" w:rsidRPr="00735341" w:rsidRDefault="00307339" w:rsidP="00735341">
      <w:pPr>
        <w:pStyle w:val="ReportHead"/>
      </w:pPr>
      <w:r w:rsidRPr="00735341">
        <w:t>БАКАЛАВРИАТ</w:t>
      </w:r>
    </w:p>
    <w:p w:rsidR="00307339" w:rsidRPr="00735341" w:rsidRDefault="00307339" w:rsidP="00735341">
      <w:pPr>
        <w:pStyle w:val="ReportHead"/>
      </w:pPr>
      <w:r w:rsidRPr="00735341">
        <w:t>Направление подготовки</w:t>
      </w:r>
    </w:p>
    <w:p w:rsidR="00307339" w:rsidRPr="00735341" w:rsidRDefault="00307339" w:rsidP="00735341">
      <w:pPr>
        <w:pStyle w:val="ReportHead"/>
        <w:rPr>
          <w:i/>
          <w:u w:val="single"/>
        </w:rPr>
      </w:pPr>
      <w:r w:rsidRPr="00735341">
        <w:rPr>
          <w:i/>
          <w:u w:val="single"/>
        </w:rPr>
        <w:t>06.03.01 Биология</w:t>
      </w:r>
    </w:p>
    <w:p w:rsidR="00307339" w:rsidRPr="00735341" w:rsidRDefault="00307339" w:rsidP="00735341">
      <w:pPr>
        <w:pStyle w:val="ReportHead"/>
        <w:rPr>
          <w:vertAlign w:val="superscript"/>
        </w:rPr>
      </w:pPr>
      <w:r w:rsidRPr="00735341">
        <w:rPr>
          <w:vertAlign w:val="superscript"/>
        </w:rPr>
        <w:t>(код и наименование направления подготовки)</w:t>
      </w:r>
    </w:p>
    <w:p w:rsidR="00307339" w:rsidRPr="00735341" w:rsidRDefault="00307339" w:rsidP="00735341">
      <w:pPr>
        <w:pStyle w:val="ReportHead"/>
        <w:rPr>
          <w:i/>
          <w:u w:val="single"/>
        </w:rPr>
      </w:pPr>
      <w:r w:rsidRPr="00735341">
        <w:rPr>
          <w:i/>
          <w:u w:val="single"/>
        </w:rPr>
        <w:t>Биоэкология</w:t>
      </w:r>
    </w:p>
    <w:p w:rsidR="00307339" w:rsidRPr="00735341" w:rsidRDefault="00307339" w:rsidP="00735341">
      <w:pPr>
        <w:pStyle w:val="ReportHead"/>
        <w:rPr>
          <w:vertAlign w:val="superscript"/>
        </w:rPr>
      </w:pPr>
      <w:r w:rsidRPr="00735341">
        <w:rPr>
          <w:vertAlign w:val="superscript"/>
        </w:rPr>
        <w:t xml:space="preserve"> (наименование направленности (профиля) образовательной программы)</w:t>
      </w:r>
    </w:p>
    <w:p w:rsidR="00307339" w:rsidRPr="00735341" w:rsidRDefault="00307339" w:rsidP="00735341">
      <w:pPr>
        <w:pStyle w:val="ReportHead"/>
        <w:spacing w:before="120"/>
      </w:pPr>
      <w:r w:rsidRPr="00735341">
        <w:t>Тип образовательной программы</w:t>
      </w:r>
    </w:p>
    <w:p w:rsidR="00307339" w:rsidRPr="00735341" w:rsidRDefault="00307339" w:rsidP="00735341">
      <w:pPr>
        <w:pStyle w:val="ReportHead"/>
        <w:rPr>
          <w:i/>
          <w:u w:val="single"/>
        </w:rPr>
      </w:pPr>
      <w:r w:rsidRPr="00735341">
        <w:rPr>
          <w:i/>
          <w:u w:val="single"/>
        </w:rPr>
        <w:t>Программа бакалавриата</w:t>
      </w:r>
    </w:p>
    <w:p w:rsidR="00307339" w:rsidRPr="00735341" w:rsidRDefault="00307339" w:rsidP="00735341">
      <w:pPr>
        <w:pStyle w:val="ReportHead"/>
      </w:pPr>
    </w:p>
    <w:p w:rsidR="00307339" w:rsidRPr="00735341" w:rsidRDefault="00307339" w:rsidP="00735341">
      <w:pPr>
        <w:pStyle w:val="ReportHead"/>
      </w:pPr>
      <w:r w:rsidRPr="00735341">
        <w:t>Квалификация</w:t>
      </w:r>
    </w:p>
    <w:p w:rsidR="00307339" w:rsidRPr="00735341" w:rsidRDefault="00307339" w:rsidP="00735341">
      <w:pPr>
        <w:pStyle w:val="ReportHead"/>
        <w:rPr>
          <w:i/>
          <w:u w:val="single"/>
        </w:rPr>
      </w:pPr>
      <w:r w:rsidRPr="00735341">
        <w:rPr>
          <w:i/>
          <w:u w:val="single"/>
        </w:rPr>
        <w:t>Бакалавр</w:t>
      </w:r>
    </w:p>
    <w:p w:rsidR="00307339" w:rsidRPr="00735341" w:rsidRDefault="00307339" w:rsidP="00735341">
      <w:pPr>
        <w:pStyle w:val="ReportHead"/>
        <w:spacing w:before="120"/>
      </w:pPr>
      <w:r w:rsidRPr="00735341">
        <w:t>Форма обучения</w:t>
      </w:r>
    </w:p>
    <w:p w:rsidR="00307339" w:rsidRPr="00735341" w:rsidRDefault="00307339" w:rsidP="00735341">
      <w:pPr>
        <w:pStyle w:val="ReportHead"/>
        <w:rPr>
          <w:i/>
          <w:u w:val="single"/>
        </w:rPr>
      </w:pPr>
      <w:r w:rsidRPr="00735341">
        <w:rPr>
          <w:i/>
          <w:u w:val="single"/>
        </w:rPr>
        <w:t>О</w:t>
      </w:r>
      <w:r w:rsidR="00F225AD" w:rsidRPr="00735341">
        <w:rPr>
          <w:i/>
          <w:u w:val="single"/>
        </w:rPr>
        <w:t>чно-зао</w:t>
      </w:r>
      <w:r w:rsidRPr="00735341">
        <w:rPr>
          <w:i/>
          <w:u w:val="single"/>
        </w:rPr>
        <w:t>чная</w:t>
      </w:r>
    </w:p>
    <w:p w:rsidR="00307339" w:rsidRPr="00735341" w:rsidRDefault="00307339" w:rsidP="00735341">
      <w:pPr>
        <w:pStyle w:val="ReportHead"/>
        <w:rPr>
          <w:sz w:val="24"/>
        </w:rPr>
      </w:pPr>
      <w:bookmarkStart w:id="0" w:name="BookmarkWhereDelChr13"/>
      <w:bookmarkEnd w:id="0"/>
    </w:p>
    <w:p w:rsidR="00307339" w:rsidRPr="00735341" w:rsidRDefault="00307339" w:rsidP="00735341">
      <w:pPr>
        <w:pStyle w:val="ReportHead"/>
        <w:rPr>
          <w:sz w:val="24"/>
        </w:rPr>
      </w:pPr>
    </w:p>
    <w:p w:rsidR="008D4D99" w:rsidRPr="00735341" w:rsidRDefault="008D4D99" w:rsidP="00735341">
      <w:pPr>
        <w:pStyle w:val="ReportHead"/>
        <w:suppressAutoHyphens/>
        <w:rPr>
          <w:sz w:val="24"/>
        </w:rPr>
      </w:pPr>
    </w:p>
    <w:p w:rsidR="008D4D99" w:rsidRPr="00735341" w:rsidRDefault="008D4D99" w:rsidP="00735341">
      <w:pPr>
        <w:pStyle w:val="ReportHead"/>
        <w:suppressAutoHyphens/>
        <w:jc w:val="left"/>
        <w:rPr>
          <w:sz w:val="24"/>
        </w:rPr>
      </w:pPr>
    </w:p>
    <w:p w:rsidR="008D4D99" w:rsidRPr="00735341" w:rsidRDefault="008D4D99" w:rsidP="00B22031">
      <w:pPr>
        <w:pStyle w:val="ReportHead"/>
        <w:suppressAutoHyphens/>
        <w:jc w:val="left"/>
        <w:rPr>
          <w:sz w:val="24"/>
        </w:rPr>
      </w:pPr>
    </w:p>
    <w:p w:rsidR="008D4D99" w:rsidRPr="00735341" w:rsidRDefault="008D4D99" w:rsidP="00735341">
      <w:pPr>
        <w:pStyle w:val="ReportHead"/>
        <w:suppressAutoHyphens/>
        <w:rPr>
          <w:sz w:val="24"/>
        </w:rPr>
      </w:pPr>
    </w:p>
    <w:p w:rsidR="008D4D99" w:rsidRPr="00735341" w:rsidRDefault="008D4D99" w:rsidP="00735341">
      <w:pPr>
        <w:pStyle w:val="ReportHead"/>
        <w:suppressAutoHyphens/>
        <w:rPr>
          <w:sz w:val="24"/>
        </w:rPr>
      </w:pPr>
    </w:p>
    <w:p w:rsidR="008D4D99" w:rsidRPr="00735341" w:rsidRDefault="008D4D99" w:rsidP="00735341">
      <w:pPr>
        <w:pStyle w:val="ReportHead"/>
        <w:suppressAutoHyphens/>
        <w:rPr>
          <w:sz w:val="24"/>
        </w:rPr>
      </w:pPr>
    </w:p>
    <w:p w:rsidR="008D4D99" w:rsidRPr="00735341" w:rsidRDefault="008D4D99" w:rsidP="00735341">
      <w:pPr>
        <w:pStyle w:val="ReportHead"/>
        <w:suppressAutoHyphens/>
        <w:rPr>
          <w:sz w:val="24"/>
        </w:rPr>
      </w:pPr>
    </w:p>
    <w:p w:rsidR="008D4D99" w:rsidRPr="00735341" w:rsidRDefault="008D4D99" w:rsidP="00735341">
      <w:pPr>
        <w:pStyle w:val="ReportHead"/>
        <w:suppressAutoHyphens/>
        <w:jc w:val="left"/>
        <w:rPr>
          <w:sz w:val="24"/>
        </w:rPr>
      </w:pPr>
    </w:p>
    <w:p w:rsidR="008D4D99" w:rsidRPr="00735341" w:rsidRDefault="008D4D99" w:rsidP="00735341">
      <w:pPr>
        <w:pStyle w:val="ReportHead"/>
        <w:suppressAutoHyphens/>
        <w:rPr>
          <w:sz w:val="24"/>
        </w:rPr>
      </w:pPr>
    </w:p>
    <w:p w:rsidR="008D4D99" w:rsidRPr="00735341" w:rsidRDefault="008D4D99" w:rsidP="00735341">
      <w:pPr>
        <w:pStyle w:val="ReportHead"/>
        <w:suppressAutoHyphens/>
        <w:rPr>
          <w:sz w:val="24"/>
        </w:rPr>
      </w:pPr>
    </w:p>
    <w:p w:rsidR="008D4D99" w:rsidRPr="00735341" w:rsidRDefault="008D4D99" w:rsidP="00735341">
      <w:pPr>
        <w:pStyle w:val="ReportHead"/>
        <w:suppressAutoHyphens/>
        <w:rPr>
          <w:sz w:val="24"/>
        </w:rPr>
      </w:pPr>
    </w:p>
    <w:p w:rsidR="008D4D99" w:rsidRPr="00735341" w:rsidRDefault="008D4D99" w:rsidP="00735341">
      <w:pPr>
        <w:pStyle w:val="ReportHead"/>
        <w:suppressAutoHyphens/>
        <w:rPr>
          <w:sz w:val="24"/>
        </w:rPr>
      </w:pPr>
    </w:p>
    <w:p w:rsidR="008D4D99" w:rsidRPr="00B22031" w:rsidRDefault="008D4D99" w:rsidP="00735341">
      <w:pPr>
        <w:pStyle w:val="ReportHead"/>
        <w:suppressAutoHyphens/>
      </w:pPr>
      <w:r w:rsidRPr="00B22031">
        <w:t xml:space="preserve">Бузулук </w:t>
      </w:r>
      <w:r w:rsidR="00F63E09" w:rsidRPr="00B22031">
        <w:t>20</w:t>
      </w:r>
      <w:r w:rsidR="000702CB" w:rsidRPr="00B22031">
        <w:t>2</w:t>
      </w:r>
      <w:r w:rsidR="00735341" w:rsidRPr="00B22031">
        <w:t>1</w:t>
      </w:r>
    </w:p>
    <w:p w:rsidR="008D4D99" w:rsidRPr="00735341" w:rsidRDefault="00187AA2" w:rsidP="00CA0D79">
      <w:pPr>
        <w:pStyle w:val="ReportMain"/>
        <w:suppressAutoHyphens/>
        <w:ind w:left="-567" w:right="-1" w:firstLine="709"/>
        <w:jc w:val="both"/>
        <w:rPr>
          <w:sz w:val="28"/>
          <w:szCs w:val="20"/>
        </w:rPr>
      </w:pPr>
      <w:r w:rsidRPr="00735341">
        <w:rPr>
          <w:sz w:val="28"/>
          <w:szCs w:val="28"/>
        </w:rPr>
        <w:lastRenderedPageBreak/>
        <w:t>Основы биоиндикации</w:t>
      </w:r>
      <w:r w:rsidR="008D4D99" w:rsidRPr="00735341">
        <w:rPr>
          <w:sz w:val="28"/>
          <w:szCs w:val="28"/>
        </w:rPr>
        <w:t>:</w:t>
      </w:r>
      <w:r w:rsidR="00212FA0" w:rsidRPr="00735341">
        <w:rPr>
          <w:sz w:val="28"/>
          <w:szCs w:val="28"/>
        </w:rPr>
        <w:t xml:space="preserve"> </w:t>
      </w:r>
      <w:r w:rsidR="008D4D99" w:rsidRPr="00735341">
        <w:rPr>
          <w:sz w:val="28"/>
          <w:szCs w:val="20"/>
        </w:rPr>
        <w:t>методические указания для обучающихся по освоению дисциплины</w:t>
      </w:r>
      <w:r w:rsidR="008D4D99" w:rsidRPr="00735341">
        <w:rPr>
          <w:sz w:val="28"/>
          <w:szCs w:val="28"/>
        </w:rPr>
        <w:t xml:space="preserve">/ </w:t>
      </w:r>
      <w:r w:rsidR="00735341" w:rsidRPr="00735341">
        <w:rPr>
          <w:sz w:val="28"/>
          <w:szCs w:val="28"/>
        </w:rPr>
        <w:t>М.А. Щебланова</w:t>
      </w:r>
      <w:r w:rsidR="00212FA0" w:rsidRPr="00735341">
        <w:rPr>
          <w:sz w:val="28"/>
          <w:szCs w:val="28"/>
        </w:rPr>
        <w:t xml:space="preserve">. </w:t>
      </w:r>
      <w:r w:rsidR="008D4D99" w:rsidRPr="00735341">
        <w:rPr>
          <w:sz w:val="28"/>
          <w:szCs w:val="28"/>
        </w:rPr>
        <w:t xml:space="preserve"> - </w:t>
      </w:r>
      <w:r w:rsidR="008D4D99" w:rsidRPr="00735341">
        <w:rPr>
          <w:sz w:val="28"/>
          <w:szCs w:val="20"/>
        </w:rPr>
        <w:t xml:space="preserve"> Бузулукский гуманитарно-технолог. и</w:t>
      </w:r>
      <w:r w:rsidR="00212FA0" w:rsidRPr="00735341">
        <w:rPr>
          <w:sz w:val="28"/>
          <w:szCs w:val="20"/>
        </w:rPr>
        <w:t>н-т (филиал) ОГУ. – Бузулук</w:t>
      </w:r>
      <w:r w:rsidR="008D4D99" w:rsidRPr="00735341">
        <w:rPr>
          <w:sz w:val="28"/>
          <w:szCs w:val="20"/>
        </w:rPr>
        <w:t xml:space="preserve">: БГТИ (филиал) ОГУ, </w:t>
      </w:r>
      <w:r w:rsidR="00F63E09" w:rsidRPr="00735341">
        <w:rPr>
          <w:sz w:val="28"/>
          <w:szCs w:val="20"/>
        </w:rPr>
        <w:t>20</w:t>
      </w:r>
      <w:r w:rsidR="000702CB" w:rsidRPr="00735341">
        <w:rPr>
          <w:sz w:val="28"/>
          <w:szCs w:val="20"/>
        </w:rPr>
        <w:t>2</w:t>
      </w:r>
      <w:r w:rsidR="00735341" w:rsidRPr="00735341">
        <w:rPr>
          <w:sz w:val="28"/>
          <w:szCs w:val="20"/>
        </w:rPr>
        <w:t>1</w:t>
      </w:r>
      <w:r w:rsidR="008D4D99" w:rsidRPr="00735341">
        <w:rPr>
          <w:sz w:val="28"/>
          <w:szCs w:val="20"/>
        </w:rPr>
        <w:t>.</w:t>
      </w:r>
    </w:p>
    <w:p w:rsidR="008D4D99" w:rsidRPr="00735341" w:rsidRDefault="008D4D99" w:rsidP="00CA0D79">
      <w:pPr>
        <w:suppressLineNumbers/>
        <w:spacing w:after="0" w:line="240" w:lineRule="auto"/>
        <w:ind w:right="-1"/>
        <w:jc w:val="both"/>
        <w:rPr>
          <w:rFonts w:ascii="Times New Roman" w:eastAsia="Times New Roman" w:hAnsi="Times New Roman" w:cs="Times New Roman"/>
          <w:sz w:val="28"/>
          <w:szCs w:val="28"/>
        </w:rPr>
      </w:pPr>
    </w:p>
    <w:p w:rsidR="00CA0D79" w:rsidRDefault="00CA0D79" w:rsidP="00CA0D79">
      <w:pPr>
        <w:spacing w:after="0" w:line="240" w:lineRule="auto"/>
        <w:ind w:left="-567" w:right="-1" w:firstLine="567"/>
        <w:jc w:val="both"/>
        <w:rPr>
          <w:rFonts w:ascii="Times New Roman" w:eastAsia="Times New Roman" w:hAnsi="Times New Roman" w:cs="Times New Roman"/>
          <w:sz w:val="28"/>
          <w:szCs w:val="28"/>
        </w:rPr>
      </w:pPr>
    </w:p>
    <w:p w:rsidR="00CA0D79" w:rsidRDefault="00CA0D79" w:rsidP="00CA0D79">
      <w:pPr>
        <w:spacing w:after="0" w:line="240" w:lineRule="auto"/>
        <w:ind w:left="-567" w:right="-1" w:firstLine="567"/>
        <w:jc w:val="both"/>
        <w:rPr>
          <w:rFonts w:ascii="Times New Roman" w:eastAsia="Times New Roman" w:hAnsi="Times New Roman" w:cs="Times New Roman"/>
          <w:sz w:val="28"/>
          <w:szCs w:val="28"/>
        </w:rPr>
      </w:pPr>
    </w:p>
    <w:p w:rsidR="00CA0D79" w:rsidRDefault="00CA0D79" w:rsidP="00CA0D79">
      <w:pPr>
        <w:spacing w:after="0" w:line="240" w:lineRule="auto"/>
        <w:ind w:left="-567" w:right="-1" w:firstLine="567"/>
        <w:jc w:val="both"/>
        <w:rPr>
          <w:rFonts w:ascii="Times New Roman" w:eastAsia="Times New Roman" w:hAnsi="Times New Roman" w:cs="Times New Roman"/>
          <w:sz w:val="28"/>
          <w:szCs w:val="28"/>
        </w:rPr>
      </w:pPr>
    </w:p>
    <w:p w:rsidR="008D4D99" w:rsidRPr="00735341" w:rsidRDefault="008D4D99" w:rsidP="00CA0D79">
      <w:pPr>
        <w:spacing w:after="0" w:line="240" w:lineRule="auto"/>
        <w:ind w:left="-567" w:right="-1" w:firstLine="567"/>
        <w:jc w:val="both"/>
        <w:rPr>
          <w:rFonts w:ascii="Times New Roman" w:hAnsi="Times New Roman" w:cs="Times New Roman"/>
          <w:sz w:val="28"/>
          <w:szCs w:val="28"/>
        </w:rPr>
      </w:pPr>
      <w:r w:rsidRPr="00735341">
        <w:rPr>
          <w:rFonts w:ascii="Times New Roman" w:eastAsia="Times New Roman" w:hAnsi="Times New Roman" w:cs="Times New Roman"/>
          <w:sz w:val="28"/>
          <w:szCs w:val="28"/>
        </w:rPr>
        <w:t xml:space="preserve">Составитель </w:t>
      </w:r>
      <w:r w:rsidRPr="00735341">
        <w:rPr>
          <w:rFonts w:ascii="Times New Roman" w:hAnsi="Times New Roman" w:cs="Times New Roman"/>
          <w:sz w:val="28"/>
          <w:szCs w:val="28"/>
        </w:rPr>
        <w:t xml:space="preserve">____________________ </w:t>
      </w:r>
      <w:r w:rsidR="00735341" w:rsidRPr="00735341">
        <w:rPr>
          <w:rFonts w:ascii="Times New Roman" w:hAnsi="Times New Roman" w:cs="Times New Roman"/>
          <w:sz w:val="28"/>
          <w:szCs w:val="28"/>
        </w:rPr>
        <w:t>М.А. Щебланова</w:t>
      </w:r>
    </w:p>
    <w:p w:rsidR="008D4D99" w:rsidRPr="00735341" w:rsidRDefault="008D4D99" w:rsidP="00CA0D79">
      <w:pPr>
        <w:spacing w:after="0" w:line="240" w:lineRule="auto"/>
        <w:ind w:left="-567" w:right="-1" w:firstLine="567"/>
        <w:jc w:val="both"/>
        <w:rPr>
          <w:rFonts w:ascii="Times New Roman" w:hAnsi="Times New Roman" w:cs="Times New Roman"/>
          <w:sz w:val="28"/>
          <w:szCs w:val="28"/>
        </w:rPr>
      </w:pPr>
      <w:r w:rsidRPr="00735341">
        <w:rPr>
          <w:rFonts w:ascii="Times New Roman" w:hAnsi="Times New Roman" w:cs="Times New Roman"/>
          <w:sz w:val="28"/>
          <w:szCs w:val="28"/>
        </w:rPr>
        <w:t>«___»______________</w:t>
      </w:r>
      <w:r w:rsidR="00F63E09" w:rsidRPr="00735341">
        <w:rPr>
          <w:rFonts w:ascii="Times New Roman" w:hAnsi="Times New Roman" w:cs="Times New Roman"/>
          <w:sz w:val="28"/>
          <w:szCs w:val="28"/>
        </w:rPr>
        <w:t>20</w:t>
      </w:r>
      <w:r w:rsidR="000702CB" w:rsidRPr="00735341">
        <w:rPr>
          <w:rFonts w:ascii="Times New Roman" w:hAnsi="Times New Roman" w:cs="Times New Roman"/>
          <w:sz w:val="28"/>
          <w:szCs w:val="28"/>
        </w:rPr>
        <w:t>2</w:t>
      </w:r>
      <w:r w:rsidR="00735341" w:rsidRPr="00735341">
        <w:rPr>
          <w:rFonts w:ascii="Times New Roman" w:hAnsi="Times New Roman" w:cs="Times New Roman"/>
          <w:sz w:val="28"/>
          <w:szCs w:val="28"/>
        </w:rPr>
        <w:t>1</w:t>
      </w:r>
      <w:r w:rsidRPr="00735341">
        <w:rPr>
          <w:rFonts w:ascii="Times New Roman" w:hAnsi="Times New Roman" w:cs="Times New Roman"/>
          <w:sz w:val="28"/>
          <w:szCs w:val="28"/>
        </w:rPr>
        <w:t xml:space="preserve"> г.</w:t>
      </w:r>
    </w:p>
    <w:p w:rsidR="008D4D99" w:rsidRPr="00735341" w:rsidRDefault="008D4D99" w:rsidP="00CA0D79">
      <w:pPr>
        <w:suppressLineNumbers/>
        <w:spacing w:after="0" w:line="240" w:lineRule="auto"/>
        <w:ind w:right="-1"/>
        <w:jc w:val="both"/>
        <w:rPr>
          <w:rFonts w:ascii="Times New Roman" w:eastAsia="Times New Roman" w:hAnsi="Times New Roman" w:cs="Times New Roman"/>
          <w:sz w:val="28"/>
          <w:szCs w:val="28"/>
        </w:rPr>
      </w:pPr>
    </w:p>
    <w:p w:rsidR="00CA0D79" w:rsidRDefault="00CA0D79" w:rsidP="00CA0D79">
      <w:pPr>
        <w:spacing w:after="0" w:line="240" w:lineRule="auto"/>
        <w:ind w:left="-567" w:right="-1" w:firstLine="709"/>
        <w:jc w:val="both"/>
        <w:rPr>
          <w:rFonts w:ascii="Times New Roman" w:hAnsi="Times New Roman" w:cs="Times New Roman"/>
          <w:sz w:val="28"/>
          <w:szCs w:val="28"/>
        </w:rPr>
      </w:pPr>
    </w:p>
    <w:p w:rsidR="00CA0D79" w:rsidRDefault="00CA0D79" w:rsidP="00CA0D79">
      <w:pPr>
        <w:spacing w:after="0" w:line="240" w:lineRule="auto"/>
        <w:ind w:left="-567" w:right="-1" w:firstLine="709"/>
        <w:jc w:val="both"/>
        <w:rPr>
          <w:rFonts w:ascii="Times New Roman" w:hAnsi="Times New Roman" w:cs="Times New Roman"/>
          <w:sz w:val="28"/>
          <w:szCs w:val="28"/>
        </w:rPr>
      </w:pPr>
    </w:p>
    <w:p w:rsidR="00CA0D79" w:rsidRDefault="00CA0D79" w:rsidP="00CA0D79">
      <w:pPr>
        <w:spacing w:after="0" w:line="240" w:lineRule="auto"/>
        <w:ind w:left="-567" w:right="-1" w:firstLine="709"/>
        <w:jc w:val="both"/>
        <w:rPr>
          <w:rFonts w:ascii="Times New Roman" w:hAnsi="Times New Roman" w:cs="Times New Roman"/>
          <w:sz w:val="28"/>
          <w:szCs w:val="28"/>
        </w:rPr>
      </w:pPr>
    </w:p>
    <w:p w:rsidR="00CA0D79" w:rsidRDefault="00CA0D79" w:rsidP="00CA0D79">
      <w:pPr>
        <w:spacing w:after="0" w:line="240" w:lineRule="auto"/>
        <w:ind w:left="-567" w:right="-1" w:firstLine="709"/>
        <w:jc w:val="both"/>
        <w:rPr>
          <w:rFonts w:ascii="Times New Roman" w:hAnsi="Times New Roman" w:cs="Times New Roman"/>
          <w:sz w:val="28"/>
          <w:szCs w:val="28"/>
        </w:rPr>
      </w:pPr>
    </w:p>
    <w:p w:rsidR="008D4D99" w:rsidRPr="00735341" w:rsidRDefault="008D4D99" w:rsidP="00CA0D79">
      <w:pPr>
        <w:spacing w:after="0" w:line="240" w:lineRule="auto"/>
        <w:ind w:left="-567" w:right="-1" w:firstLine="709"/>
        <w:jc w:val="both"/>
        <w:rPr>
          <w:rFonts w:ascii="Times New Roman" w:eastAsia="Calibri" w:hAnsi="Times New Roman" w:cs="Times New Roman"/>
          <w:sz w:val="28"/>
          <w:szCs w:val="28"/>
        </w:rPr>
      </w:pPr>
      <w:r w:rsidRPr="00735341">
        <w:rPr>
          <w:rFonts w:ascii="Times New Roman" w:hAnsi="Times New Roman" w:cs="Times New Roman"/>
          <w:sz w:val="28"/>
          <w:szCs w:val="28"/>
        </w:rPr>
        <w:t>Методические указания по  освоению дисциплины включают</w:t>
      </w:r>
      <w:r w:rsidR="00440111" w:rsidRPr="00735341">
        <w:rPr>
          <w:rFonts w:ascii="Times New Roman" w:hAnsi="Times New Roman" w:cs="Times New Roman"/>
          <w:sz w:val="28"/>
          <w:szCs w:val="28"/>
        </w:rPr>
        <w:t>:</w:t>
      </w:r>
      <w:r w:rsidRPr="00735341">
        <w:rPr>
          <w:rFonts w:ascii="Times New Roman" w:hAnsi="Times New Roman" w:cs="Times New Roman"/>
          <w:sz w:val="28"/>
          <w:szCs w:val="28"/>
        </w:rPr>
        <w:t xml:space="preserve"> </w:t>
      </w:r>
      <w:r w:rsidR="00440111" w:rsidRPr="00735341">
        <w:rPr>
          <w:rFonts w:ascii="Times New Roman" w:hAnsi="Times New Roman" w:cs="Times New Roman"/>
          <w:sz w:val="28"/>
          <w:szCs w:val="28"/>
        </w:rPr>
        <w:t xml:space="preserve">виды аудиторной и внеаудиторной самостоятельной работы студентов по дисциплине; методические рекомендации по изучению теоретических основ дисциплины; по подготовке </w:t>
      </w:r>
      <w:r w:rsidR="008671B0" w:rsidRPr="00735341">
        <w:rPr>
          <w:rFonts w:ascii="Times New Roman" w:hAnsi="Times New Roman" w:cs="Times New Roman"/>
          <w:sz w:val="28"/>
          <w:szCs w:val="28"/>
        </w:rPr>
        <w:t xml:space="preserve">к  </w:t>
      </w:r>
      <w:r w:rsidR="00A0203D" w:rsidRPr="00735341">
        <w:rPr>
          <w:rFonts w:ascii="Times New Roman" w:hAnsi="Times New Roman" w:cs="Times New Roman"/>
          <w:sz w:val="28"/>
          <w:szCs w:val="28"/>
        </w:rPr>
        <w:t xml:space="preserve">практическим </w:t>
      </w:r>
      <w:r w:rsidR="00440111" w:rsidRPr="00735341">
        <w:rPr>
          <w:rFonts w:ascii="Times New Roman" w:hAnsi="Times New Roman" w:cs="Times New Roman"/>
          <w:sz w:val="28"/>
          <w:szCs w:val="28"/>
        </w:rPr>
        <w:t xml:space="preserve">занятиям; </w:t>
      </w:r>
      <w:r w:rsidR="00367416" w:rsidRPr="00735341">
        <w:rPr>
          <w:rFonts w:ascii="Times New Roman" w:hAnsi="Times New Roman" w:cs="Times New Roman"/>
          <w:bCs/>
          <w:sz w:val="28"/>
          <w:szCs w:val="28"/>
        </w:rPr>
        <w:t>по организации самостоятельной работы студентов</w:t>
      </w:r>
      <w:r w:rsidR="00367416" w:rsidRPr="00735341">
        <w:rPr>
          <w:rFonts w:ascii="Times New Roman" w:hAnsi="Times New Roman" w:cs="Times New Roman"/>
          <w:sz w:val="28"/>
          <w:szCs w:val="28"/>
        </w:rPr>
        <w:t xml:space="preserve">; </w:t>
      </w:r>
      <w:r w:rsidR="00440111" w:rsidRPr="00735341">
        <w:rPr>
          <w:rFonts w:ascii="Times New Roman" w:hAnsi="Times New Roman" w:cs="Times New Roman"/>
          <w:sz w:val="28"/>
          <w:szCs w:val="28"/>
        </w:rPr>
        <w:t>учебно-методическое обеспечение дисциплины.</w:t>
      </w:r>
    </w:p>
    <w:p w:rsidR="008D4D99" w:rsidRPr="00735341" w:rsidRDefault="008D4D99" w:rsidP="00CA0D79">
      <w:pPr>
        <w:pStyle w:val="ReportMain"/>
        <w:suppressAutoHyphens/>
        <w:ind w:left="-567" w:right="-1" w:firstLine="850"/>
        <w:jc w:val="both"/>
        <w:rPr>
          <w:sz w:val="28"/>
          <w:szCs w:val="28"/>
        </w:rPr>
      </w:pPr>
      <w:r w:rsidRPr="00735341">
        <w:rPr>
          <w:sz w:val="28"/>
          <w:szCs w:val="28"/>
        </w:rPr>
        <w:t>Методические указания предназначены для студентов направления подготовки</w:t>
      </w:r>
      <w:r w:rsidR="005417C3" w:rsidRPr="00735341">
        <w:rPr>
          <w:sz w:val="28"/>
          <w:szCs w:val="28"/>
        </w:rPr>
        <w:t xml:space="preserve"> </w:t>
      </w:r>
      <w:r w:rsidRPr="00735341">
        <w:rPr>
          <w:sz w:val="28"/>
          <w:szCs w:val="28"/>
        </w:rPr>
        <w:t>06.03.01 Биология</w:t>
      </w:r>
      <w:r w:rsidR="00212FA0" w:rsidRPr="00735341">
        <w:rPr>
          <w:sz w:val="28"/>
          <w:szCs w:val="28"/>
        </w:rPr>
        <w:t>.</w:t>
      </w:r>
    </w:p>
    <w:p w:rsidR="008D4D99" w:rsidRPr="00735341" w:rsidRDefault="008D4D99" w:rsidP="00CA0D79">
      <w:pPr>
        <w:pStyle w:val="ReportMain"/>
        <w:suppressAutoHyphens/>
        <w:ind w:left="-567" w:right="-1" w:firstLine="850"/>
      </w:pPr>
    </w:p>
    <w:p w:rsidR="008D4D99" w:rsidRPr="00735341" w:rsidRDefault="008D4D99" w:rsidP="00CA0D79">
      <w:pPr>
        <w:pStyle w:val="ReportMain"/>
        <w:suppressAutoHyphens/>
        <w:ind w:left="-567" w:right="-1" w:firstLine="850"/>
      </w:pPr>
    </w:p>
    <w:p w:rsidR="00733C5E" w:rsidRPr="00735341" w:rsidRDefault="00733C5E" w:rsidP="00CA0D79">
      <w:pPr>
        <w:pStyle w:val="ReportMain"/>
        <w:suppressAutoHyphens/>
        <w:ind w:left="-567" w:right="-1" w:firstLine="850"/>
        <w:rPr>
          <w:sz w:val="28"/>
          <w:szCs w:val="28"/>
        </w:rPr>
      </w:pPr>
    </w:p>
    <w:p w:rsidR="00733C5E" w:rsidRPr="00735341" w:rsidRDefault="00733C5E" w:rsidP="00CA0D79">
      <w:pPr>
        <w:pStyle w:val="ReportMain"/>
        <w:suppressAutoHyphens/>
        <w:ind w:left="-567" w:right="-1" w:firstLine="850"/>
        <w:rPr>
          <w:sz w:val="28"/>
          <w:szCs w:val="28"/>
        </w:rPr>
      </w:pPr>
    </w:p>
    <w:p w:rsidR="008533FE" w:rsidRPr="00735341" w:rsidRDefault="008533FE" w:rsidP="00CA0D79">
      <w:pPr>
        <w:spacing w:after="0" w:line="240" w:lineRule="auto"/>
        <w:ind w:left="-567" w:right="-1"/>
        <w:rPr>
          <w:rFonts w:ascii="Times New Roman" w:eastAsia="№Е" w:hAnsi="Times New Roman" w:cs="Times New Roman"/>
          <w:sz w:val="28"/>
          <w:szCs w:val="28"/>
          <w:lang w:eastAsia="ru-RU"/>
        </w:rPr>
      </w:pPr>
    </w:p>
    <w:p w:rsidR="008533FE" w:rsidRPr="00735341" w:rsidRDefault="008533FE" w:rsidP="00CA0D79">
      <w:pPr>
        <w:spacing w:after="0" w:line="240" w:lineRule="auto"/>
        <w:ind w:right="-1"/>
        <w:rPr>
          <w:rFonts w:ascii="Times New Roman" w:eastAsia="№Е" w:hAnsi="Times New Roman" w:cs="Times New Roman"/>
          <w:sz w:val="28"/>
          <w:szCs w:val="28"/>
          <w:lang w:eastAsia="ru-RU"/>
        </w:rPr>
      </w:pPr>
    </w:p>
    <w:p w:rsidR="008533FE" w:rsidRDefault="008533FE" w:rsidP="00CA0D79">
      <w:pPr>
        <w:spacing w:after="0" w:line="240" w:lineRule="auto"/>
        <w:ind w:left="-567" w:right="-1" w:firstLine="709"/>
        <w:jc w:val="both"/>
        <w:rPr>
          <w:rFonts w:ascii="Times New Roman" w:hAnsi="Times New Roman" w:cs="Times New Roman"/>
          <w:sz w:val="28"/>
          <w:szCs w:val="28"/>
        </w:rPr>
      </w:pPr>
    </w:p>
    <w:p w:rsidR="00CA0D79" w:rsidRDefault="00CA0D79" w:rsidP="00CA0D79">
      <w:pPr>
        <w:spacing w:after="0" w:line="240" w:lineRule="auto"/>
        <w:ind w:left="-567" w:right="-1" w:firstLine="709"/>
        <w:jc w:val="both"/>
        <w:rPr>
          <w:rFonts w:ascii="Times New Roman" w:hAnsi="Times New Roman" w:cs="Times New Roman"/>
          <w:sz w:val="28"/>
          <w:szCs w:val="28"/>
        </w:rPr>
      </w:pPr>
    </w:p>
    <w:p w:rsidR="00CA0D79" w:rsidRDefault="00CA0D79" w:rsidP="00CA0D79">
      <w:pPr>
        <w:spacing w:after="0" w:line="240" w:lineRule="auto"/>
        <w:ind w:left="-567" w:right="-1" w:firstLine="709"/>
        <w:jc w:val="both"/>
        <w:rPr>
          <w:rFonts w:ascii="Times New Roman" w:hAnsi="Times New Roman" w:cs="Times New Roman"/>
          <w:sz w:val="28"/>
          <w:szCs w:val="28"/>
        </w:rPr>
      </w:pPr>
    </w:p>
    <w:p w:rsidR="00CA0D79" w:rsidRDefault="00CA0D79" w:rsidP="00CA0D79">
      <w:pPr>
        <w:spacing w:after="0" w:line="240" w:lineRule="auto"/>
        <w:ind w:left="-567" w:right="-1" w:firstLine="709"/>
        <w:jc w:val="both"/>
        <w:rPr>
          <w:rFonts w:ascii="Times New Roman" w:hAnsi="Times New Roman" w:cs="Times New Roman"/>
          <w:sz w:val="28"/>
          <w:szCs w:val="28"/>
        </w:rPr>
      </w:pPr>
    </w:p>
    <w:p w:rsidR="00CA0D79" w:rsidRDefault="00CA0D79" w:rsidP="00CA0D79">
      <w:pPr>
        <w:spacing w:after="0" w:line="240" w:lineRule="auto"/>
        <w:ind w:left="-567" w:right="-1" w:firstLine="709"/>
        <w:jc w:val="both"/>
        <w:rPr>
          <w:rFonts w:ascii="Times New Roman" w:hAnsi="Times New Roman" w:cs="Times New Roman"/>
          <w:sz w:val="28"/>
          <w:szCs w:val="28"/>
        </w:rPr>
      </w:pPr>
    </w:p>
    <w:p w:rsidR="00CA0D79" w:rsidRDefault="00CA0D79" w:rsidP="00CA0D79">
      <w:pPr>
        <w:spacing w:after="0" w:line="240" w:lineRule="auto"/>
        <w:ind w:left="-567" w:right="-1" w:firstLine="709"/>
        <w:jc w:val="both"/>
        <w:rPr>
          <w:rFonts w:ascii="Times New Roman" w:hAnsi="Times New Roman" w:cs="Times New Roman"/>
          <w:sz w:val="28"/>
          <w:szCs w:val="28"/>
        </w:rPr>
      </w:pPr>
    </w:p>
    <w:p w:rsidR="00CA0D79" w:rsidRDefault="00CA0D79" w:rsidP="00CA0D79">
      <w:pPr>
        <w:spacing w:after="0" w:line="240" w:lineRule="auto"/>
        <w:ind w:left="-567" w:right="-1" w:firstLine="709"/>
        <w:jc w:val="both"/>
        <w:rPr>
          <w:rFonts w:ascii="Times New Roman" w:hAnsi="Times New Roman" w:cs="Times New Roman"/>
          <w:sz w:val="28"/>
          <w:szCs w:val="28"/>
        </w:rPr>
      </w:pPr>
    </w:p>
    <w:p w:rsidR="00CA0D79" w:rsidRDefault="00CA0D79" w:rsidP="00CA0D79">
      <w:pPr>
        <w:spacing w:after="0" w:line="240" w:lineRule="auto"/>
        <w:ind w:left="-567" w:right="-1" w:firstLine="709"/>
        <w:jc w:val="both"/>
        <w:rPr>
          <w:rFonts w:ascii="Times New Roman" w:hAnsi="Times New Roman" w:cs="Times New Roman"/>
          <w:sz w:val="28"/>
          <w:szCs w:val="28"/>
        </w:rPr>
      </w:pPr>
    </w:p>
    <w:p w:rsidR="00CA0D79" w:rsidRDefault="00CA0D79" w:rsidP="00CA0D79">
      <w:pPr>
        <w:spacing w:after="0" w:line="240" w:lineRule="auto"/>
        <w:ind w:left="-567" w:right="-1" w:firstLine="709"/>
        <w:jc w:val="both"/>
        <w:rPr>
          <w:rFonts w:ascii="Times New Roman" w:hAnsi="Times New Roman" w:cs="Times New Roman"/>
          <w:sz w:val="28"/>
          <w:szCs w:val="28"/>
        </w:rPr>
      </w:pPr>
    </w:p>
    <w:p w:rsidR="00CA0D79" w:rsidRPr="00735341" w:rsidRDefault="00CA0D79" w:rsidP="00CA0D79">
      <w:pPr>
        <w:spacing w:after="0" w:line="240" w:lineRule="auto"/>
        <w:ind w:left="-567" w:right="-1" w:firstLine="709"/>
        <w:jc w:val="both"/>
        <w:rPr>
          <w:rFonts w:ascii="Times New Roman" w:hAnsi="Times New Roman" w:cs="Times New Roman"/>
          <w:sz w:val="28"/>
          <w:szCs w:val="28"/>
        </w:rPr>
      </w:pPr>
    </w:p>
    <w:p w:rsidR="008533FE" w:rsidRPr="00735341" w:rsidRDefault="008D4D99" w:rsidP="00CA0D79">
      <w:pPr>
        <w:spacing w:after="0" w:line="240" w:lineRule="auto"/>
        <w:ind w:left="-567" w:right="-1" w:firstLine="709"/>
        <w:jc w:val="both"/>
        <w:rPr>
          <w:rFonts w:ascii="Times New Roman" w:hAnsi="Times New Roman" w:cs="Times New Roman"/>
          <w:sz w:val="28"/>
          <w:szCs w:val="28"/>
        </w:rPr>
      </w:pPr>
      <w:r w:rsidRPr="00735341">
        <w:rPr>
          <w:rFonts w:ascii="Times New Roman" w:hAnsi="Times New Roman" w:cs="Times New Roman"/>
          <w:sz w:val="28"/>
          <w:szCs w:val="28"/>
        </w:rPr>
        <w:t>Методические указания для обучающихся</w:t>
      </w:r>
      <w:r w:rsidR="00882AF4" w:rsidRPr="00735341">
        <w:rPr>
          <w:rFonts w:ascii="Times New Roman" w:hAnsi="Times New Roman" w:cs="Times New Roman"/>
          <w:sz w:val="28"/>
          <w:szCs w:val="28"/>
        </w:rPr>
        <w:t xml:space="preserve"> </w:t>
      </w:r>
      <w:r w:rsidRPr="00735341">
        <w:rPr>
          <w:rFonts w:ascii="Times New Roman" w:hAnsi="Times New Roman" w:cs="Times New Roman"/>
          <w:sz w:val="28"/>
          <w:szCs w:val="28"/>
        </w:rPr>
        <w:t>по  освоению дисциплины являются приложением к рабочей программе по дисциплине</w:t>
      </w:r>
      <w:r w:rsidR="00212FA0" w:rsidRPr="00735341">
        <w:rPr>
          <w:rFonts w:ascii="Times New Roman" w:hAnsi="Times New Roman" w:cs="Times New Roman"/>
          <w:sz w:val="28"/>
          <w:szCs w:val="28"/>
        </w:rPr>
        <w:t xml:space="preserve"> </w:t>
      </w:r>
      <w:r w:rsidRPr="00735341">
        <w:rPr>
          <w:rFonts w:ascii="Times New Roman" w:hAnsi="Times New Roman" w:cs="Times New Roman"/>
          <w:sz w:val="28"/>
          <w:szCs w:val="28"/>
        </w:rPr>
        <w:t>«</w:t>
      </w:r>
      <w:r w:rsidR="00187AA2" w:rsidRPr="00735341">
        <w:rPr>
          <w:rFonts w:ascii="Times New Roman" w:hAnsi="Times New Roman" w:cs="Times New Roman"/>
          <w:sz w:val="28"/>
          <w:szCs w:val="28"/>
        </w:rPr>
        <w:t>Основы биоиндикации</w:t>
      </w:r>
      <w:r w:rsidRPr="00735341">
        <w:rPr>
          <w:rFonts w:ascii="Times New Roman" w:hAnsi="Times New Roman" w:cs="Times New Roman"/>
          <w:sz w:val="28"/>
          <w:szCs w:val="28"/>
        </w:rPr>
        <w:t>»</w:t>
      </w:r>
      <w:r w:rsidR="00212FA0" w:rsidRPr="00735341">
        <w:rPr>
          <w:rFonts w:ascii="Times New Roman" w:hAnsi="Times New Roman" w:cs="Times New Roman"/>
          <w:sz w:val="28"/>
          <w:szCs w:val="28"/>
        </w:rPr>
        <w:t>.</w:t>
      </w:r>
    </w:p>
    <w:p w:rsidR="008D4D99" w:rsidRPr="00735341" w:rsidRDefault="008D4D99" w:rsidP="00735341">
      <w:pPr>
        <w:spacing w:after="0" w:line="360" w:lineRule="auto"/>
        <w:ind w:left="-567" w:right="-1" w:firstLine="709"/>
        <w:jc w:val="both"/>
        <w:rPr>
          <w:rFonts w:ascii="Times New Roman" w:hAnsi="Times New Roman" w:cs="Times New Roman"/>
          <w:sz w:val="28"/>
          <w:szCs w:val="28"/>
        </w:rPr>
      </w:pPr>
    </w:p>
    <w:p w:rsidR="00440111" w:rsidRDefault="00440111" w:rsidP="00735341">
      <w:pPr>
        <w:spacing w:after="0" w:line="360" w:lineRule="auto"/>
        <w:ind w:right="-284"/>
        <w:rPr>
          <w:rFonts w:ascii="Times New Roman" w:eastAsia="№Е" w:hAnsi="Times New Roman" w:cs="Times New Roman"/>
          <w:sz w:val="28"/>
          <w:szCs w:val="28"/>
          <w:lang w:eastAsia="ru-RU"/>
        </w:rPr>
      </w:pPr>
    </w:p>
    <w:p w:rsidR="00CA0D79" w:rsidRDefault="00CA0D79" w:rsidP="00735341">
      <w:pPr>
        <w:spacing w:after="0" w:line="360" w:lineRule="auto"/>
        <w:ind w:right="-284"/>
        <w:rPr>
          <w:rFonts w:ascii="Times New Roman" w:eastAsia="№Е" w:hAnsi="Times New Roman" w:cs="Times New Roman"/>
          <w:sz w:val="28"/>
          <w:szCs w:val="28"/>
          <w:lang w:eastAsia="ru-RU"/>
        </w:rPr>
      </w:pPr>
    </w:p>
    <w:p w:rsidR="000E54FF" w:rsidRPr="00735341" w:rsidRDefault="000E54FF" w:rsidP="00735341">
      <w:pPr>
        <w:spacing w:after="0" w:line="360" w:lineRule="auto"/>
        <w:ind w:right="-284"/>
        <w:rPr>
          <w:rFonts w:ascii="Times New Roman" w:eastAsia="№Е" w:hAnsi="Times New Roman" w:cs="Times New Roman"/>
          <w:sz w:val="28"/>
          <w:szCs w:val="28"/>
          <w:lang w:eastAsia="ru-RU"/>
        </w:rPr>
      </w:pPr>
    </w:p>
    <w:p w:rsidR="003016E3" w:rsidRPr="00735341" w:rsidRDefault="008533FE" w:rsidP="00735341">
      <w:pPr>
        <w:spacing w:after="0" w:line="360" w:lineRule="auto"/>
        <w:ind w:left="-567" w:right="-284" w:firstLine="567"/>
        <w:jc w:val="center"/>
        <w:rPr>
          <w:rFonts w:ascii="Times New Roman" w:eastAsia="Times New Roman" w:hAnsi="Times New Roman" w:cs="Times New Roman"/>
          <w:b/>
          <w:sz w:val="32"/>
          <w:szCs w:val="28"/>
          <w:lang w:eastAsia="ru-RU"/>
        </w:rPr>
      </w:pPr>
      <w:r w:rsidRPr="00735341">
        <w:rPr>
          <w:rFonts w:ascii="Times New Roman" w:eastAsia="Times New Roman" w:hAnsi="Times New Roman" w:cs="Times New Roman"/>
          <w:b/>
          <w:sz w:val="32"/>
          <w:szCs w:val="28"/>
          <w:lang w:eastAsia="ru-RU"/>
        </w:rPr>
        <w:lastRenderedPageBreak/>
        <w:t>С</w:t>
      </w:r>
      <w:r w:rsidR="005417C3" w:rsidRPr="00735341">
        <w:rPr>
          <w:rFonts w:ascii="Times New Roman" w:eastAsia="Times New Roman" w:hAnsi="Times New Roman" w:cs="Times New Roman"/>
          <w:b/>
          <w:sz w:val="32"/>
          <w:szCs w:val="28"/>
          <w:lang w:eastAsia="ru-RU"/>
        </w:rPr>
        <w:t>одержание</w:t>
      </w:r>
    </w:p>
    <w:p w:rsidR="00735341" w:rsidRPr="003F0024" w:rsidRDefault="00735341" w:rsidP="00735341">
      <w:pPr>
        <w:spacing w:after="0" w:line="360" w:lineRule="auto"/>
        <w:rPr>
          <w:rFonts w:ascii="Times New Roman" w:hAnsi="Times New Roman" w:cs="Times New Roman"/>
          <w:sz w:val="28"/>
          <w:szCs w:val="28"/>
        </w:rPr>
      </w:pPr>
    </w:p>
    <w:p w:rsidR="00735341" w:rsidRPr="00735341" w:rsidRDefault="00735341" w:rsidP="00735341">
      <w:pPr>
        <w:spacing w:after="0" w:line="360" w:lineRule="auto"/>
        <w:ind w:right="-284"/>
        <w:rPr>
          <w:rFonts w:ascii="Times New Roman" w:hAnsi="Times New Roman" w:cs="Times New Roman"/>
          <w:noProof/>
          <w:sz w:val="28"/>
          <w:szCs w:val="28"/>
        </w:rPr>
      </w:pPr>
      <w:r w:rsidRPr="00735341">
        <w:rPr>
          <w:rFonts w:ascii="Times New Roman" w:eastAsia="Calibri" w:hAnsi="Times New Roman" w:cs="Times New Roman"/>
          <w:sz w:val="28"/>
          <w:szCs w:val="28"/>
        </w:rPr>
        <w:fldChar w:fldCharType="begin"/>
      </w:r>
      <w:r w:rsidRPr="00735341">
        <w:rPr>
          <w:rFonts w:ascii="Times New Roman" w:hAnsi="Times New Roman" w:cs="Times New Roman"/>
          <w:sz w:val="28"/>
          <w:szCs w:val="28"/>
        </w:rPr>
        <w:instrText xml:space="preserve"> TOC \o "1-3" \h \z \u </w:instrText>
      </w:r>
      <w:r w:rsidRPr="00735341">
        <w:rPr>
          <w:rFonts w:ascii="Times New Roman" w:eastAsia="Calibri" w:hAnsi="Times New Roman" w:cs="Times New Roman"/>
          <w:sz w:val="28"/>
          <w:szCs w:val="28"/>
        </w:rPr>
        <w:fldChar w:fldCharType="separate"/>
      </w:r>
      <w:hyperlink w:anchor="_Toc80033832" w:history="1">
        <w:r w:rsidRPr="00735341">
          <w:rPr>
            <w:rFonts w:ascii="Times New Roman" w:hAnsi="Times New Roman" w:cs="Times New Roman"/>
            <w:noProof/>
            <w:sz w:val="28"/>
            <w:szCs w:val="28"/>
          </w:rPr>
          <w:t>1 Пояснительная записка</w:t>
        </w:r>
        <w:r>
          <w:rPr>
            <w:rFonts w:ascii="Times New Roman" w:hAnsi="Times New Roman" w:cs="Times New Roman"/>
            <w:noProof/>
            <w:sz w:val="28"/>
            <w:szCs w:val="28"/>
          </w:rPr>
          <w:t xml:space="preserve"> …………………………………………………………..</w:t>
        </w:r>
        <w:r>
          <w:rPr>
            <w:rFonts w:ascii="Times New Roman" w:hAnsi="Times New Roman" w:cs="Times New Roman"/>
            <w:noProof/>
            <w:webHidden/>
            <w:sz w:val="28"/>
            <w:szCs w:val="28"/>
          </w:rPr>
          <w:t>4</w:t>
        </w:r>
      </w:hyperlink>
    </w:p>
    <w:p w:rsidR="00735341" w:rsidRPr="00735341" w:rsidRDefault="003730DA">
      <w:pPr>
        <w:pStyle w:val="11"/>
        <w:tabs>
          <w:tab w:val="right" w:leader="dot" w:pos="9628"/>
        </w:tabs>
        <w:rPr>
          <w:rFonts w:ascii="Times New Roman" w:eastAsiaTheme="minorEastAsia" w:hAnsi="Times New Roman" w:cs="Times New Roman"/>
          <w:noProof/>
          <w:sz w:val="28"/>
          <w:szCs w:val="28"/>
          <w:lang w:eastAsia="ru-RU"/>
        </w:rPr>
      </w:pPr>
      <w:hyperlink w:anchor="_Toc80033834" w:history="1">
        <w:r w:rsidR="00735341" w:rsidRPr="00735341">
          <w:rPr>
            <w:rStyle w:val="ac"/>
            <w:rFonts w:ascii="Times New Roman" w:hAnsi="Times New Roman" w:cs="Times New Roman"/>
            <w:noProof/>
            <w:sz w:val="28"/>
            <w:szCs w:val="28"/>
          </w:rPr>
          <w:t>2 Виды аудиторной и внеаудиторной самостоятельной работы студентов по дисциплине</w:t>
        </w:r>
        <w:r w:rsidR="00735341" w:rsidRPr="00735341">
          <w:rPr>
            <w:rFonts w:ascii="Times New Roman" w:hAnsi="Times New Roman" w:cs="Times New Roman"/>
            <w:noProof/>
            <w:webHidden/>
            <w:sz w:val="28"/>
            <w:szCs w:val="28"/>
          </w:rPr>
          <w:tab/>
        </w:r>
        <w:r w:rsidR="00735341">
          <w:rPr>
            <w:rFonts w:ascii="Times New Roman" w:hAnsi="Times New Roman" w:cs="Times New Roman"/>
            <w:noProof/>
            <w:webHidden/>
            <w:sz w:val="28"/>
            <w:szCs w:val="28"/>
          </w:rPr>
          <w:t>4</w:t>
        </w:r>
      </w:hyperlink>
    </w:p>
    <w:p w:rsidR="00735341" w:rsidRPr="00735341" w:rsidRDefault="003730DA">
      <w:pPr>
        <w:pStyle w:val="11"/>
        <w:tabs>
          <w:tab w:val="right" w:leader="dot" w:pos="9628"/>
        </w:tabs>
        <w:rPr>
          <w:rFonts w:ascii="Times New Roman" w:eastAsiaTheme="minorEastAsia" w:hAnsi="Times New Roman" w:cs="Times New Roman"/>
          <w:noProof/>
          <w:sz w:val="28"/>
          <w:szCs w:val="28"/>
          <w:lang w:eastAsia="ru-RU"/>
        </w:rPr>
      </w:pPr>
      <w:hyperlink w:anchor="_Toc80033835" w:history="1">
        <w:r w:rsidR="00735341" w:rsidRPr="00735341">
          <w:rPr>
            <w:rStyle w:val="ac"/>
            <w:rFonts w:ascii="Times New Roman" w:hAnsi="Times New Roman" w:cs="Times New Roman"/>
            <w:noProof/>
            <w:sz w:val="28"/>
            <w:szCs w:val="28"/>
          </w:rPr>
          <w:t>3 Методические рекомендации студентам</w:t>
        </w:r>
        <w:r w:rsidR="00735341" w:rsidRPr="00735341">
          <w:rPr>
            <w:rFonts w:ascii="Times New Roman" w:hAnsi="Times New Roman" w:cs="Times New Roman"/>
            <w:noProof/>
            <w:webHidden/>
            <w:sz w:val="28"/>
            <w:szCs w:val="28"/>
          </w:rPr>
          <w:tab/>
        </w:r>
        <w:r w:rsidR="00735341" w:rsidRPr="00735341">
          <w:rPr>
            <w:rFonts w:ascii="Times New Roman" w:hAnsi="Times New Roman" w:cs="Times New Roman"/>
            <w:noProof/>
            <w:webHidden/>
            <w:sz w:val="28"/>
            <w:szCs w:val="28"/>
          </w:rPr>
          <w:fldChar w:fldCharType="begin"/>
        </w:r>
        <w:r w:rsidR="00735341" w:rsidRPr="00735341">
          <w:rPr>
            <w:rFonts w:ascii="Times New Roman" w:hAnsi="Times New Roman" w:cs="Times New Roman"/>
            <w:noProof/>
            <w:webHidden/>
            <w:sz w:val="28"/>
            <w:szCs w:val="28"/>
          </w:rPr>
          <w:instrText xml:space="preserve"> PAGEREF _Toc80033835 \h </w:instrText>
        </w:r>
        <w:r w:rsidR="00735341" w:rsidRPr="00735341">
          <w:rPr>
            <w:rFonts w:ascii="Times New Roman" w:hAnsi="Times New Roman" w:cs="Times New Roman"/>
            <w:noProof/>
            <w:webHidden/>
            <w:sz w:val="28"/>
            <w:szCs w:val="28"/>
          </w:rPr>
        </w:r>
        <w:r w:rsidR="00735341" w:rsidRPr="00735341">
          <w:rPr>
            <w:rFonts w:ascii="Times New Roman" w:hAnsi="Times New Roman" w:cs="Times New Roman"/>
            <w:noProof/>
            <w:webHidden/>
            <w:sz w:val="28"/>
            <w:szCs w:val="28"/>
          </w:rPr>
          <w:fldChar w:fldCharType="separate"/>
        </w:r>
        <w:r w:rsidR="00735341">
          <w:rPr>
            <w:rFonts w:ascii="Times New Roman" w:hAnsi="Times New Roman" w:cs="Times New Roman"/>
            <w:noProof/>
            <w:webHidden/>
            <w:sz w:val="28"/>
            <w:szCs w:val="28"/>
          </w:rPr>
          <w:t>5</w:t>
        </w:r>
        <w:r w:rsidR="00735341" w:rsidRPr="00735341">
          <w:rPr>
            <w:rFonts w:ascii="Times New Roman" w:hAnsi="Times New Roman" w:cs="Times New Roman"/>
            <w:noProof/>
            <w:webHidden/>
            <w:sz w:val="28"/>
            <w:szCs w:val="28"/>
          </w:rPr>
          <w:fldChar w:fldCharType="end"/>
        </w:r>
      </w:hyperlink>
    </w:p>
    <w:p w:rsidR="00735341" w:rsidRPr="00735341" w:rsidRDefault="003730DA">
      <w:pPr>
        <w:pStyle w:val="11"/>
        <w:tabs>
          <w:tab w:val="right" w:leader="dot" w:pos="9628"/>
        </w:tabs>
        <w:rPr>
          <w:rFonts w:ascii="Times New Roman" w:eastAsiaTheme="minorEastAsia" w:hAnsi="Times New Roman" w:cs="Times New Roman"/>
          <w:noProof/>
          <w:sz w:val="28"/>
          <w:szCs w:val="28"/>
          <w:lang w:eastAsia="ru-RU"/>
        </w:rPr>
      </w:pPr>
      <w:hyperlink w:anchor="_Toc80033836" w:history="1">
        <w:r w:rsidR="00735341" w:rsidRPr="00735341">
          <w:rPr>
            <w:rStyle w:val="ac"/>
            <w:rFonts w:ascii="Times New Roman" w:hAnsi="Times New Roman" w:cs="Times New Roman"/>
            <w:noProof/>
            <w:sz w:val="28"/>
            <w:szCs w:val="28"/>
          </w:rPr>
          <w:t>3.1 Методические рекомендации по самоподготовке</w:t>
        </w:r>
        <w:r w:rsidR="00735341" w:rsidRPr="00735341">
          <w:rPr>
            <w:rFonts w:ascii="Times New Roman" w:hAnsi="Times New Roman" w:cs="Times New Roman"/>
            <w:noProof/>
            <w:webHidden/>
            <w:sz w:val="28"/>
            <w:szCs w:val="28"/>
          </w:rPr>
          <w:tab/>
        </w:r>
        <w:r w:rsidR="00735341" w:rsidRPr="00735341">
          <w:rPr>
            <w:rFonts w:ascii="Times New Roman" w:hAnsi="Times New Roman" w:cs="Times New Roman"/>
            <w:noProof/>
            <w:webHidden/>
            <w:sz w:val="28"/>
            <w:szCs w:val="28"/>
          </w:rPr>
          <w:fldChar w:fldCharType="begin"/>
        </w:r>
        <w:r w:rsidR="00735341" w:rsidRPr="00735341">
          <w:rPr>
            <w:rFonts w:ascii="Times New Roman" w:hAnsi="Times New Roman" w:cs="Times New Roman"/>
            <w:noProof/>
            <w:webHidden/>
            <w:sz w:val="28"/>
            <w:szCs w:val="28"/>
          </w:rPr>
          <w:instrText xml:space="preserve"> PAGEREF _Toc80033836 \h </w:instrText>
        </w:r>
        <w:r w:rsidR="00735341" w:rsidRPr="00735341">
          <w:rPr>
            <w:rFonts w:ascii="Times New Roman" w:hAnsi="Times New Roman" w:cs="Times New Roman"/>
            <w:noProof/>
            <w:webHidden/>
            <w:sz w:val="28"/>
            <w:szCs w:val="28"/>
          </w:rPr>
        </w:r>
        <w:r w:rsidR="00735341" w:rsidRPr="00735341">
          <w:rPr>
            <w:rFonts w:ascii="Times New Roman" w:hAnsi="Times New Roman" w:cs="Times New Roman"/>
            <w:noProof/>
            <w:webHidden/>
            <w:sz w:val="28"/>
            <w:szCs w:val="28"/>
          </w:rPr>
          <w:fldChar w:fldCharType="separate"/>
        </w:r>
        <w:r w:rsidR="00735341">
          <w:rPr>
            <w:rFonts w:ascii="Times New Roman" w:hAnsi="Times New Roman" w:cs="Times New Roman"/>
            <w:noProof/>
            <w:webHidden/>
            <w:sz w:val="28"/>
            <w:szCs w:val="28"/>
          </w:rPr>
          <w:t>6</w:t>
        </w:r>
        <w:r w:rsidR="00735341" w:rsidRPr="00735341">
          <w:rPr>
            <w:rFonts w:ascii="Times New Roman" w:hAnsi="Times New Roman" w:cs="Times New Roman"/>
            <w:noProof/>
            <w:webHidden/>
            <w:sz w:val="28"/>
            <w:szCs w:val="28"/>
          </w:rPr>
          <w:fldChar w:fldCharType="end"/>
        </w:r>
      </w:hyperlink>
    </w:p>
    <w:p w:rsidR="00735341" w:rsidRPr="00735341" w:rsidRDefault="003730DA">
      <w:pPr>
        <w:pStyle w:val="11"/>
        <w:tabs>
          <w:tab w:val="right" w:leader="dot" w:pos="9628"/>
        </w:tabs>
        <w:rPr>
          <w:rFonts w:ascii="Times New Roman" w:eastAsiaTheme="minorEastAsia" w:hAnsi="Times New Roman" w:cs="Times New Roman"/>
          <w:noProof/>
          <w:sz w:val="28"/>
          <w:szCs w:val="28"/>
          <w:lang w:eastAsia="ru-RU"/>
        </w:rPr>
      </w:pPr>
      <w:hyperlink w:anchor="_Toc80033837" w:history="1">
        <w:r w:rsidR="00735341" w:rsidRPr="00735341">
          <w:rPr>
            <w:rStyle w:val="ac"/>
            <w:rFonts w:ascii="Times New Roman" w:hAnsi="Times New Roman" w:cs="Times New Roman"/>
            <w:noProof/>
            <w:sz w:val="28"/>
            <w:szCs w:val="28"/>
          </w:rPr>
          <w:t>3.2 Методические рекомендации по подготовке к практическим занятиям (семинарам)</w:t>
        </w:r>
        <w:r w:rsidR="00735341" w:rsidRPr="00735341">
          <w:rPr>
            <w:rFonts w:ascii="Times New Roman" w:hAnsi="Times New Roman" w:cs="Times New Roman"/>
            <w:noProof/>
            <w:webHidden/>
            <w:sz w:val="28"/>
            <w:szCs w:val="28"/>
          </w:rPr>
          <w:tab/>
        </w:r>
        <w:r w:rsidR="00735341" w:rsidRPr="00735341">
          <w:rPr>
            <w:rFonts w:ascii="Times New Roman" w:hAnsi="Times New Roman" w:cs="Times New Roman"/>
            <w:noProof/>
            <w:webHidden/>
            <w:sz w:val="28"/>
            <w:szCs w:val="28"/>
          </w:rPr>
          <w:fldChar w:fldCharType="begin"/>
        </w:r>
        <w:r w:rsidR="00735341" w:rsidRPr="00735341">
          <w:rPr>
            <w:rFonts w:ascii="Times New Roman" w:hAnsi="Times New Roman" w:cs="Times New Roman"/>
            <w:noProof/>
            <w:webHidden/>
            <w:sz w:val="28"/>
            <w:szCs w:val="28"/>
          </w:rPr>
          <w:instrText xml:space="preserve"> PAGEREF _Toc80033837 \h </w:instrText>
        </w:r>
        <w:r w:rsidR="00735341" w:rsidRPr="00735341">
          <w:rPr>
            <w:rFonts w:ascii="Times New Roman" w:hAnsi="Times New Roman" w:cs="Times New Roman"/>
            <w:noProof/>
            <w:webHidden/>
            <w:sz w:val="28"/>
            <w:szCs w:val="28"/>
          </w:rPr>
        </w:r>
        <w:r w:rsidR="00735341" w:rsidRPr="00735341">
          <w:rPr>
            <w:rFonts w:ascii="Times New Roman" w:hAnsi="Times New Roman" w:cs="Times New Roman"/>
            <w:noProof/>
            <w:webHidden/>
            <w:sz w:val="28"/>
            <w:szCs w:val="28"/>
          </w:rPr>
          <w:fldChar w:fldCharType="separate"/>
        </w:r>
        <w:r w:rsidR="00735341">
          <w:rPr>
            <w:rFonts w:ascii="Times New Roman" w:hAnsi="Times New Roman" w:cs="Times New Roman"/>
            <w:noProof/>
            <w:webHidden/>
            <w:sz w:val="28"/>
            <w:szCs w:val="28"/>
          </w:rPr>
          <w:t>8</w:t>
        </w:r>
        <w:r w:rsidR="00735341" w:rsidRPr="00735341">
          <w:rPr>
            <w:rFonts w:ascii="Times New Roman" w:hAnsi="Times New Roman" w:cs="Times New Roman"/>
            <w:noProof/>
            <w:webHidden/>
            <w:sz w:val="28"/>
            <w:szCs w:val="28"/>
          </w:rPr>
          <w:fldChar w:fldCharType="end"/>
        </w:r>
      </w:hyperlink>
    </w:p>
    <w:p w:rsidR="00735341" w:rsidRPr="00735341" w:rsidRDefault="003730DA">
      <w:pPr>
        <w:pStyle w:val="11"/>
        <w:tabs>
          <w:tab w:val="right" w:leader="dot" w:pos="9628"/>
        </w:tabs>
        <w:rPr>
          <w:rFonts w:ascii="Times New Roman" w:eastAsiaTheme="minorEastAsia" w:hAnsi="Times New Roman" w:cs="Times New Roman"/>
          <w:noProof/>
          <w:sz w:val="28"/>
          <w:szCs w:val="28"/>
          <w:lang w:eastAsia="ru-RU"/>
        </w:rPr>
      </w:pPr>
      <w:hyperlink w:anchor="_Toc80033838" w:history="1">
        <w:r w:rsidR="00735341" w:rsidRPr="00735341">
          <w:rPr>
            <w:rStyle w:val="ac"/>
            <w:rFonts w:ascii="Times New Roman" w:hAnsi="Times New Roman" w:cs="Times New Roman"/>
            <w:noProof/>
            <w:sz w:val="28"/>
            <w:szCs w:val="28"/>
          </w:rPr>
          <w:t>3.4 Методические рекомендации по подготовке докладов и выступлений</w:t>
        </w:r>
        <w:r w:rsidR="00735341" w:rsidRPr="00735341">
          <w:rPr>
            <w:rFonts w:ascii="Times New Roman" w:hAnsi="Times New Roman" w:cs="Times New Roman"/>
            <w:noProof/>
            <w:webHidden/>
            <w:sz w:val="28"/>
            <w:szCs w:val="28"/>
          </w:rPr>
          <w:tab/>
        </w:r>
        <w:r w:rsidR="00735341" w:rsidRPr="00735341">
          <w:rPr>
            <w:rFonts w:ascii="Times New Roman" w:hAnsi="Times New Roman" w:cs="Times New Roman"/>
            <w:noProof/>
            <w:webHidden/>
            <w:sz w:val="28"/>
            <w:szCs w:val="28"/>
          </w:rPr>
          <w:fldChar w:fldCharType="begin"/>
        </w:r>
        <w:r w:rsidR="00735341" w:rsidRPr="00735341">
          <w:rPr>
            <w:rFonts w:ascii="Times New Roman" w:hAnsi="Times New Roman" w:cs="Times New Roman"/>
            <w:noProof/>
            <w:webHidden/>
            <w:sz w:val="28"/>
            <w:szCs w:val="28"/>
          </w:rPr>
          <w:instrText xml:space="preserve"> PAGEREF _Toc80033838 \h </w:instrText>
        </w:r>
        <w:r w:rsidR="00735341" w:rsidRPr="00735341">
          <w:rPr>
            <w:rFonts w:ascii="Times New Roman" w:hAnsi="Times New Roman" w:cs="Times New Roman"/>
            <w:noProof/>
            <w:webHidden/>
            <w:sz w:val="28"/>
            <w:szCs w:val="28"/>
          </w:rPr>
        </w:r>
        <w:r w:rsidR="00735341" w:rsidRPr="00735341">
          <w:rPr>
            <w:rFonts w:ascii="Times New Roman" w:hAnsi="Times New Roman" w:cs="Times New Roman"/>
            <w:noProof/>
            <w:webHidden/>
            <w:sz w:val="28"/>
            <w:szCs w:val="28"/>
          </w:rPr>
          <w:fldChar w:fldCharType="separate"/>
        </w:r>
        <w:r w:rsidR="00735341">
          <w:rPr>
            <w:rFonts w:ascii="Times New Roman" w:hAnsi="Times New Roman" w:cs="Times New Roman"/>
            <w:noProof/>
            <w:webHidden/>
            <w:sz w:val="28"/>
            <w:szCs w:val="28"/>
          </w:rPr>
          <w:t>9</w:t>
        </w:r>
        <w:r w:rsidR="00735341" w:rsidRPr="00735341">
          <w:rPr>
            <w:rFonts w:ascii="Times New Roman" w:hAnsi="Times New Roman" w:cs="Times New Roman"/>
            <w:noProof/>
            <w:webHidden/>
            <w:sz w:val="28"/>
            <w:szCs w:val="28"/>
          </w:rPr>
          <w:fldChar w:fldCharType="end"/>
        </w:r>
      </w:hyperlink>
    </w:p>
    <w:p w:rsidR="00735341" w:rsidRPr="00735341" w:rsidRDefault="003730DA">
      <w:pPr>
        <w:pStyle w:val="11"/>
        <w:tabs>
          <w:tab w:val="right" w:leader="dot" w:pos="9628"/>
        </w:tabs>
        <w:rPr>
          <w:rFonts w:ascii="Times New Roman" w:eastAsiaTheme="minorEastAsia" w:hAnsi="Times New Roman" w:cs="Times New Roman"/>
          <w:noProof/>
          <w:sz w:val="28"/>
          <w:szCs w:val="28"/>
          <w:lang w:eastAsia="ru-RU"/>
        </w:rPr>
      </w:pPr>
      <w:hyperlink w:anchor="_Toc80033839" w:history="1">
        <w:r w:rsidR="00735341" w:rsidRPr="00735341">
          <w:rPr>
            <w:rStyle w:val="ac"/>
            <w:rFonts w:ascii="Times New Roman" w:hAnsi="Times New Roman" w:cs="Times New Roman"/>
            <w:noProof/>
            <w:sz w:val="28"/>
            <w:szCs w:val="28"/>
          </w:rPr>
          <w:t>3.5 Методические рекомендации по созданию презентаций</w:t>
        </w:r>
        <w:r w:rsidR="00735341" w:rsidRPr="00735341">
          <w:rPr>
            <w:rFonts w:ascii="Times New Roman" w:hAnsi="Times New Roman" w:cs="Times New Roman"/>
            <w:noProof/>
            <w:webHidden/>
            <w:sz w:val="28"/>
            <w:szCs w:val="28"/>
          </w:rPr>
          <w:tab/>
        </w:r>
        <w:r w:rsidR="00735341" w:rsidRPr="00735341">
          <w:rPr>
            <w:rFonts w:ascii="Times New Roman" w:hAnsi="Times New Roman" w:cs="Times New Roman"/>
            <w:noProof/>
            <w:webHidden/>
            <w:sz w:val="28"/>
            <w:szCs w:val="28"/>
          </w:rPr>
          <w:fldChar w:fldCharType="begin"/>
        </w:r>
        <w:r w:rsidR="00735341" w:rsidRPr="00735341">
          <w:rPr>
            <w:rFonts w:ascii="Times New Roman" w:hAnsi="Times New Roman" w:cs="Times New Roman"/>
            <w:noProof/>
            <w:webHidden/>
            <w:sz w:val="28"/>
            <w:szCs w:val="28"/>
          </w:rPr>
          <w:instrText xml:space="preserve"> PAGEREF _Toc80033839 \h </w:instrText>
        </w:r>
        <w:r w:rsidR="00735341" w:rsidRPr="00735341">
          <w:rPr>
            <w:rFonts w:ascii="Times New Roman" w:hAnsi="Times New Roman" w:cs="Times New Roman"/>
            <w:noProof/>
            <w:webHidden/>
            <w:sz w:val="28"/>
            <w:szCs w:val="28"/>
          </w:rPr>
        </w:r>
        <w:r w:rsidR="00735341" w:rsidRPr="00735341">
          <w:rPr>
            <w:rFonts w:ascii="Times New Roman" w:hAnsi="Times New Roman" w:cs="Times New Roman"/>
            <w:noProof/>
            <w:webHidden/>
            <w:sz w:val="28"/>
            <w:szCs w:val="28"/>
          </w:rPr>
          <w:fldChar w:fldCharType="separate"/>
        </w:r>
        <w:r w:rsidR="00735341">
          <w:rPr>
            <w:rFonts w:ascii="Times New Roman" w:hAnsi="Times New Roman" w:cs="Times New Roman"/>
            <w:noProof/>
            <w:webHidden/>
            <w:sz w:val="28"/>
            <w:szCs w:val="28"/>
          </w:rPr>
          <w:t>11</w:t>
        </w:r>
        <w:r w:rsidR="00735341" w:rsidRPr="00735341">
          <w:rPr>
            <w:rFonts w:ascii="Times New Roman" w:hAnsi="Times New Roman" w:cs="Times New Roman"/>
            <w:noProof/>
            <w:webHidden/>
            <w:sz w:val="28"/>
            <w:szCs w:val="28"/>
          </w:rPr>
          <w:fldChar w:fldCharType="end"/>
        </w:r>
      </w:hyperlink>
    </w:p>
    <w:p w:rsidR="00735341" w:rsidRDefault="003730DA">
      <w:pPr>
        <w:pStyle w:val="11"/>
        <w:tabs>
          <w:tab w:val="right" w:leader="dot" w:pos="9628"/>
        </w:tabs>
        <w:rPr>
          <w:rFonts w:ascii="Times New Roman" w:eastAsiaTheme="minorEastAsia" w:hAnsi="Times New Roman" w:cs="Times New Roman"/>
          <w:noProof/>
          <w:sz w:val="28"/>
          <w:szCs w:val="28"/>
          <w:lang w:eastAsia="ru-RU"/>
        </w:rPr>
      </w:pPr>
      <w:hyperlink w:anchor="_Toc80033840" w:history="1">
        <w:r w:rsidR="00735341" w:rsidRPr="00735341">
          <w:rPr>
            <w:rStyle w:val="ac"/>
            <w:rFonts w:ascii="Times New Roman" w:hAnsi="Times New Roman" w:cs="Times New Roman"/>
            <w:noProof/>
            <w:sz w:val="28"/>
            <w:szCs w:val="28"/>
          </w:rPr>
          <w:t>4 Контроль и управление самостоятельной работой студентов</w:t>
        </w:r>
        <w:r w:rsidR="00735341" w:rsidRPr="00735341">
          <w:rPr>
            <w:rFonts w:ascii="Times New Roman" w:hAnsi="Times New Roman" w:cs="Times New Roman"/>
            <w:noProof/>
            <w:webHidden/>
            <w:sz w:val="28"/>
            <w:szCs w:val="28"/>
          </w:rPr>
          <w:tab/>
        </w:r>
        <w:r w:rsidR="00735341" w:rsidRPr="00735341">
          <w:rPr>
            <w:rFonts w:ascii="Times New Roman" w:hAnsi="Times New Roman" w:cs="Times New Roman"/>
            <w:noProof/>
            <w:webHidden/>
            <w:sz w:val="28"/>
            <w:szCs w:val="28"/>
          </w:rPr>
          <w:fldChar w:fldCharType="begin"/>
        </w:r>
        <w:r w:rsidR="00735341" w:rsidRPr="00735341">
          <w:rPr>
            <w:rFonts w:ascii="Times New Roman" w:hAnsi="Times New Roman" w:cs="Times New Roman"/>
            <w:noProof/>
            <w:webHidden/>
            <w:sz w:val="28"/>
            <w:szCs w:val="28"/>
          </w:rPr>
          <w:instrText xml:space="preserve"> PAGEREF _Toc80033840 \h </w:instrText>
        </w:r>
        <w:r w:rsidR="00735341" w:rsidRPr="00735341">
          <w:rPr>
            <w:rFonts w:ascii="Times New Roman" w:hAnsi="Times New Roman" w:cs="Times New Roman"/>
            <w:noProof/>
            <w:webHidden/>
            <w:sz w:val="28"/>
            <w:szCs w:val="28"/>
          </w:rPr>
        </w:r>
        <w:r w:rsidR="00735341" w:rsidRPr="00735341">
          <w:rPr>
            <w:rFonts w:ascii="Times New Roman" w:hAnsi="Times New Roman" w:cs="Times New Roman"/>
            <w:noProof/>
            <w:webHidden/>
            <w:sz w:val="28"/>
            <w:szCs w:val="28"/>
          </w:rPr>
          <w:fldChar w:fldCharType="separate"/>
        </w:r>
        <w:r w:rsidR="00735341">
          <w:rPr>
            <w:rFonts w:ascii="Times New Roman" w:hAnsi="Times New Roman" w:cs="Times New Roman"/>
            <w:noProof/>
            <w:webHidden/>
            <w:sz w:val="28"/>
            <w:szCs w:val="28"/>
          </w:rPr>
          <w:t>14</w:t>
        </w:r>
        <w:r w:rsidR="00735341" w:rsidRPr="00735341">
          <w:rPr>
            <w:rFonts w:ascii="Times New Roman" w:hAnsi="Times New Roman" w:cs="Times New Roman"/>
            <w:noProof/>
            <w:webHidden/>
            <w:sz w:val="28"/>
            <w:szCs w:val="28"/>
          </w:rPr>
          <w:fldChar w:fldCharType="end"/>
        </w:r>
      </w:hyperlink>
    </w:p>
    <w:p w:rsidR="00735341" w:rsidRPr="00735341" w:rsidRDefault="00735341" w:rsidP="00735341">
      <w:pPr>
        <w:rPr>
          <w:lang w:eastAsia="ru-RU"/>
        </w:rPr>
      </w:pPr>
    </w:p>
    <w:p w:rsidR="00735341" w:rsidRPr="00735341" w:rsidRDefault="00735341" w:rsidP="00735341">
      <w:pPr>
        <w:spacing w:after="0" w:line="360" w:lineRule="auto"/>
        <w:rPr>
          <w:rFonts w:ascii="Times New Roman" w:hAnsi="Times New Roman" w:cs="Times New Roman"/>
          <w:sz w:val="28"/>
          <w:szCs w:val="28"/>
        </w:rPr>
      </w:pPr>
      <w:r w:rsidRPr="00735341">
        <w:rPr>
          <w:rFonts w:ascii="Times New Roman" w:hAnsi="Times New Roman" w:cs="Times New Roman"/>
          <w:bCs/>
          <w:sz w:val="28"/>
          <w:szCs w:val="28"/>
        </w:rPr>
        <w:fldChar w:fldCharType="end"/>
      </w:r>
    </w:p>
    <w:p w:rsidR="00735341" w:rsidRDefault="00735341" w:rsidP="00735341">
      <w:pPr>
        <w:spacing w:after="0" w:line="360" w:lineRule="auto"/>
        <w:ind w:left="-567" w:right="-284" w:firstLine="567"/>
        <w:jc w:val="center"/>
        <w:rPr>
          <w:rFonts w:ascii="Times New Roman" w:eastAsia="Times New Roman" w:hAnsi="Times New Roman" w:cs="Times New Roman"/>
          <w:b/>
          <w:sz w:val="28"/>
          <w:szCs w:val="28"/>
          <w:lang w:eastAsia="ru-RU"/>
        </w:rPr>
      </w:pPr>
    </w:p>
    <w:p w:rsidR="00735341" w:rsidRDefault="00735341" w:rsidP="00735341">
      <w:pPr>
        <w:spacing w:after="0" w:line="360" w:lineRule="auto"/>
        <w:ind w:left="-567" w:right="-284" w:firstLine="567"/>
        <w:jc w:val="center"/>
        <w:rPr>
          <w:rFonts w:ascii="Times New Roman" w:eastAsia="Times New Roman" w:hAnsi="Times New Roman" w:cs="Times New Roman"/>
          <w:b/>
          <w:sz w:val="28"/>
          <w:szCs w:val="28"/>
          <w:lang w:eastAsia="ru-RU"/>
        </w:rPr>
      </w:pPr>
    </w:p>
    <w:p w:rsidR="00735341" w:rsidRDefault="00735341" w:rsidP="00735341">
      <w:pPr>
        <w:spacing w:after="0" w:line="360" w:lineRule="auto"/>
        <w:ind w:left="-567" w:right="-284" w:firstLine="567"/>
        <w:jc w:val="center"/>
        <w:rPr>
          <w:rFonts w:ascii="Times New Roman" w:eastAsia="Times New Roman" w:hAnsi="Times New Roman" w:cs="Times New Roman"/>
          <w:b/>
          <w:sz w:val="28"/>
          <w:szCs w:val="28"/>
          <w:lang w:eastAsia="ru-RU"/>
        </w:rPr>
      </w:pPr>
    </w:p>
    <w:p w:rsidR="00735341" w:rsidRDefault="00735341" w:rsidP="00735341">
      <w:pPr>
        <w:spacing w:after="0" w:line="360" w:lineRule="auto"/>
        <w:ind w:left="-567" w:right="-284" w:firstLine="567"/>
        <w:jc w:val="center"/>
        <w:rPr>
          <w:rFonts w:ascii="Times New Roman" w:eastAsia="Times New Roman" w:hAnsi="Times New Roman" w:cs="Times New Roman"/>
          <w:b/>
          <w:sz w:val="28"/>
          <w:szCs w:val="28"/>
          <w:lang w:eastAsia="ru-RU"/>
        </w:rPr>
      </w:pPr>
    </w:p>
    <w:p w:rsidR="00735341" w:rsidRDefault="00735341" w:rsidP="00735341">
      <w:pPr>
        <w:spacing w:after="0" w:line="360" w:lineRule="auto"/>
        <w:ind w:left="-567" w:right="-284" w:firstLine="567"/>
        <w:jc w:val="center"/>
        <w:rPr>
          <w:rFonts w:ascii="Times New Roman" w:eastAsia="Times New Roman" w:hAnsi="Times New Roman" w:cs="Times New Roman"/>
          <w:b/>
          <w:sz w:val="28"/>
          <w:szCs w:val="28"/>
          <w:lang w:eastAsia="ru-RU"/>
        </w:rPr>
      </w:pPr>
    </w:p>
    <w:p w:rsidR="00735341" w:rsidRDefault="00735341" w:rsidP="00735341">
      <w:pPr>
        <w:spacing w:after="0" w:line="360" w:lineRule="auto"/>
        <w:ind w:left="-567" w:right="-284" w:firstLine="567"/>
        <w:jc w:val="center"/>
        <w:rPr>
          <w:rFonts w:ascii="Times New Roman" w:eastAsia="Times New Roman" w:hAnsi="Times New Roman" w:cs="Times New Roman"/>
          <w:b/>
          <w:sz w:val="28"/>
          <w:szCs w:val="28"/>
          <w:lang w:eastAsia="ru-RU"/>
        </w:rPr>
      </w:pPr>
    </w:p>
    <w:p w:rsidR="00735341" w:rsidRDefault="00735341" w:rsidP="00735341">
      <w:pPr>
        <w:spacing w:after="0" w:line="360" w:lineRule="auto"/>
        <w:ind w:left="-567" w:right="-284" w:firstLine="567"/>
        <w:jc w:val="center"/>
        <w:rPr>
          <w:rFonts w:ascii="Times New Roman" w:eastAsia="Times New Roman" w:hAnsi="Times New Roman" w:cs="Times New Roman"/>
          <w:b/>
          <w:sz w:val="28"/>
          <w:szCs w:val="28"/>
          <w:lang w:eastAsia="ru-RU"/>
        </w:rPr>
      </w:pPr>
    </w:p>
    <w:p w:rsidR="00735341" w:rsidRDefault="00735341" w:rsidP="00735341">
      <w:pPr>
        <w:spacing w:after="0" w:line="360" w:lineRule="auto"/>
        <w:ind w:left="-567" w:right="-284" w:firstLine="567"/>
        <w:jc w:val="center"/>
        <w:rPr>
          <w:rFonts w:ascii="Times New Roman" w:eastAsia="Times New Roman" w:hAnsi="Times New Roman" w:cs="Times New Roman"/>
          <w:b/>
          <w:sz w:val="28"/>
          <w:szCs w:val="28"/>
          <w:lang w:eastAsia="ru-RU"/>
        </w:rPr>
      </w:pPr>
    </w:p>
    <w:p w:rsidR="00735341" w:rsidRDefault="00735341" w:rsidP="00735341">
      <w:pPr>
        <w:spacing w:after="0" w:line="360" w:lineRule="auto"/>
        <w:ind w:left="-567" w:right="-284" w:firstLine="567"/>
        <w:jc w:val="center"/>
        <w:rPr>
          <w:rFonts w:ascii="Times New Roman" w:eastAsia="Times New Roman" w:hAnsi="Times New Roman" w:cs="Times New Roman"/>
          <w:b/>
          <w:sz w:val="28"/>
          <w:szCs w:val="28"/>
          <w:lang w:eastAsia="ru-RU"/>
        </w:rPr>
      </w:pPr>
    </w:p>
    <w:p w:rsidR="00735341" w:rsidRDefault="00735341" w:rsidP="00735341">
      <w:pPr>
        <w:spacing w:after="0" w:line="360" w:lineRule="auto"/>
        <w:ind w:left="-567" w:right="-284" w:firstLine="567"/>
        <w:jc w:val="center"/>
        <w:rPr>
          <w:rFonts w:ascii="Times New Roman" w:eastAsia="Times New Roman" w:hAnsi="Times New Roman" w:cs="Times New Roman"/>
          <w:b/>
          <w:sz w:val="28"/>
          <w:szCs w:val="28"/>
          <w:lang w:eastAsia="ru-RU"/>
        </w:rPr>
      </w:pPr>
    </w:p>
    <w:p w:rsidR="00735341" w:rsidRDefault="00735341" w:rsidP="00735341">
      <w:pPr>
        <w:spacing w:after="0" w:line="360" w:lineRule="auto"/>
        <w:ind w:left="-567" w:right="-284" w:firstLine="567"/>
        <w:jc w:val="center"/>
        <w:rPr>
          <w:rFonts w:ascii="Times New Roman" w:eastAsia="Times New Roman" w:hAnsi="Times New Roman" w:cs="Times New Roman"/>
          <w:b/>
          <w:sz w:val="28"/>
          <w:szCs w:val="28"/>
          <w:lang w:eastAsia="ru-RU"/>
        </w:rPr>
      </w:pPr>
    </w:p>
    <w:p w:rsidR="00735341" w:rsidRDefault="00735341" w:rsidP="00735341">
      <w:pPr>
        <w:spacing w:after="0" w:line="360" w:lineRule="auto"/>
        <w:ind w:left="-567" w:right="-284" w:firstLine="567"/>
        <w:jc w:val="center"/>
        <w:rPr>
          <w:rFonts w:ascii="Times New Roman" w:eastAsia="Times New Roman" w:hAnsi="Times New Roman" w:cs="Times New Roman"/>
          <w:b/>
          <w:sz w:val="28"/>
          <w:szCs w:val="28"/>
          <w:lang w:eastAsia="ru-RU"/>
        </w:rPr>
      </w:pPr>
    </w:p>
    <w:p w:rsidR="00735341" w:rsidRPr="00735341" w:rsidRDefault="00735341" w:rsidP="00735341">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Pr="00735341" w:rsidRDefault="003016E3" w:rsidP="00735341">
      <w:pPr>
        <w:spacing w:after="0" w:line="360" w:lineRule="auto"/>
        <w:ind w:left="-567" w:right="-284" w:firstLine="567"/>
        <w:jc w:val="center"/>
        <w:rPr>
          <w:rFonts w:ascii="Times New Roman" w:eastAsia="Times New Roman" w:hAnsi="Times New Roman" w:cs="Times New Roman"/>
          <w:b/>
          <w:sz w:val="28"/>
          <w:szCs w:val="28"/>
          <w:lang w:eastAsia="ru-RU"/>
        </w:rPr>
      </w:pPr>
    </w:p>
    <w:p w:rsidR="003016E3" w:rsidRPr="00735341" w:rsidRDefault="003016E3" w:rsidP="00735341">
      <w:pPr>
        <w:spacing w:after="0" w:line="360" w:lineRule="auto"/>
        <w:ind w:left="-567" w:right="-284" w:firstLine="567"/>
        <w:jc w:val="center"/>
        <w:rPr>
          <w:rFonts w:ascii="Times New Roman" w:eastAsia="Times New Roman" w:hAnsi="Times New Roman" w:cs="Times New Roman"/>
          <w:b/>
          <w:sz w:val="28"/>
          <w:szCs w:val="28"/>
          <w:lang w:eastAsia="ru-RU"/>
        </w:rPr>
      </w:pPr>
    </w:p>
    <w:p w:rsidR="00367416" w:rsidRPr="00735341" w:rsidRDefault="00367416" w:rsidP="00735341">
      <w:pPr>
        <w:spacing w:after="0" w:line="360" w:lineRule="auto"/>
        <w:ind w:right="-284"/>
        <w:rPr>
          <w:rFonts w:ascii="Times New Roman" w:hAnsi="Times New Roman" w:cs="Times New Roman"/>
          <w:b/>
          <w:sz w:val="28"/>
          <w:szCs w:val="28"/>
        </w:rPr>
      </w:pPr>
    </w:p>
    <w:p w:rsidR="003016E3" w:rsidRPr="00735341" w:rsidRDefault="00650BE3" w:rsidP="00735341">
      <w:pPr>
        <w:spacing w:after="0" w:line="360" w:lineRule="auto"/>
        <w:ind w:right="-284" w:firstLine="567"/>
        <w:rPr>
          <w:rFonts w:ascii="Times New Roman" w:hAnsi="Times New Roman" w:cs="Times New Roman"/>
          <w:b/>
          <w:sz w:val="32"/>
          <w:szCs w:val="28"/>
        </w:rPr>
      </w:pPr>
      <w:r w:rsidRPr="00735341">
        <w:rPr>
          <w:rFonts w:ascii="Times New Roman" w:hAnsi="Times New Roman" w:cs="Times New Roman"/>
          <w:b/>
          <w:sz w:val="32"/>
          <w:szCs w:val="28"/>
        </w:rPr>
        <w:lastRenderedPageBreak/>
        <w:t xml:space="preserve">1 </w:t>
      </w:r>
      <w:r w:rsidR="003016E3" w:rsidRPr="00735341">
        <w:rPr>
          <w:rFonts w:ascii="Times New Roman" w:hAnsi="Times New Roman" w:cs="Times New Roman"/>
          <w:b/>
          <w:sz w:val="32"/>
          <w:szCs w:val="28"/>
        </w:rPr>
        <w:t>Пояснительная записка</w:t>
      </w:r>
    </w:p>
    <w:p w:rsidR="00735341" w:rsidRPr="00735341" w:rsidRDefault="00735341" w:rsidP="00735341">
      <w:pPr>
        <w:spacing w:after="0" w:line="360" w:lineRule="auto"/>
        <w:ind w:left="-567" w:right="-284" w:firstLine="567"/>
        <w:rPr>
          <w:rFonts w:ascii="Times New Roman" w:hAnsi="Times New Roman" w:cs="Times New Roman"/>
          <w:b/>
          <w:sz w:val="28"/>
          <w:szCs w:val="28"/>
        </w:rPr>
      </w:pPr>
    </w:p>
    <w:p w:rsidR="00187AA2" w:rsidRPr="00735341" w:rsidRDefault="00187AA2" w:rsidP="00735341">
      <w:pPr>
        <w:keepLines/>
        <w:suppressAutoHyphens/>
        <w:spacing w:after="0" w:line="360" w:lineRule="auto"/>
        <w:ind w:right="-1" w:firstLine="709"/>
        <w:jc w:val="both"/>
        <w:rPr>
          <w:rFonts w:ascii="Times New Roman" w:hAnsi="Times New Roman" w:cs="Times New Roman"/>
          <w:b/>
          <w:sz w:val="28"/>
          <w:szCs w:val="28"/>
        </w:rPr>
      </w:pPr>
      <w:r w:rsidRPr="00735341">
        <w:rPr>
          <w:rFonts w:ascii="Times New Roman" w:hAnsi="Times New Roman" w:cs="Times New Roman"/>
          <w:sz w:val="28"/>
          <w:szCs w:val="28"/>
        </w:rPr>
        <w:t xml:space="preserve">Целью освоения дисциплины: </w:t>
      </w:r>
      <w:r w:rsidR="00404C73" w:rsidRPr="00735341">
        <w:rPr>
          <w:rFonts w:ascii="Times New Roman" w:hAnsi="Times New Roman" w:cs="Times New Roman"/>
          <w:sz w:val="28"/>
          <w:szCs w:val="28"/>
        </w:rPr>
        <w:t>является исследование влияния степени загрязненности окружающей среды на живые организмы, изучение базовых представлений о разнообразии биологических объектов, значения биоразнообразия для устойчивости биосферы, способность использовать методы наблюдения, описания, идентификации, классификации, биологических объектов.</w:t>
      </w:r>
    </w:p>
    <w:p w:rsidR="00187AA2" w:rsidRPr="00735341" w:rsidRDefault="00187AA2" w:rsidP="00735341">
      <w:pPr>
        <w:keepLines/>
        <w:suppressAutoHyphens/>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t xml:space="preserve">Задачи: </w:t>
      </w:r>
    </w:p>
    <w:p w:rsidR="00187AA2" w:rsidRPr="00735341" w:rsidRDefault="00187AA2" w:rsidP="00735341">
      <w:pPr>
        <w:keepNext/>
        <w:keepLines/>
        <w:suppressAutoHyphens/>
        <w:spacing w:after="0" w:line="360" w:lineRule="auto"/>
        <w:ind w:right="-1" w:firstLine="709"/>
        <w:jc w:val="both"/>
        <w:outlineLvl w:val="0"/>
        <w:rPr>
          <w:rFonts w:ascii="Times New Roman" w:hAnsi="Times New Roman" w:cs="Times New Roman"/>
          <w:sz w:val="28"/>
          <w:szCs w:val="28"/>
        </w:rPr>
      </w:pPr>
      <w:bookmarkStart w:id="1" w:name="_Toc80033832"/>
      <w:r w:rsidRPr="00735341">
        <w:rPr>
          <w:rFonts w:ascii="Times New Roman" w:hAnsi="Times New Roman" w:cs="Times New Roman"/>
          <w:sz w:val="28"/>
          <w:szCs w:val="28"/>
        </w:rPr>
        <w:t>- ознакомление с методами наблюдения, описания, идентификации, классификации, культивирования биологических объектов и объектами биоиндикационных исследований;</w:t>
      </w:r>
      <w:bookmarkEnd w:id="1"/>
    </w:p>
    <w:p w:rsidR="00187AA2" w:rsidRPr="00735341" w:rsidRDefault="00187AA2" w:rsidP="00735341">
      <w:pPr>
        <w:keepNext/>
        <w:keepLines/>
        <w:suppressAutoHyphens/>
        <w:spacing w:after="0" w:line="360" w:lineRule="auto"/>
        <w:ind w:right="-1" w:firstLine="709"/>
        <w:jc w:val="both"/>
        <w:outlineLvl w:val="0"/>
        <w:rPr>
          <w:rFonts w:ascii="Times New Roman" w:hAnsi="Times New Roman" w:cs="Times New Roman"/>
          <w:sz w:val="28"/>
          <w:szCs w:val="28"/>
        </w:rPr>
      </w:pPr>
      <w:bookmarkStart w:id="2" w:name="_Toc80033833"/>
      <w:r w:rsidRPr="00735341">
        <w:rPr>
          <w:rFonts w:ascii="Times New Roman" w:hAnsi="Times New Roman" w:cs="Times New Roman"/>
          <w:sz w:val="28"/>
          <w:szCs w:val="28"/>
        </w:rPr>
        <w:t>- выяснение основных результатов и проблем биоиндикационных исследований; принципов оптимального природопользования и охраны природы, мониторинга, оценки состояния природной среды и охраны живой природы;</w:t>
      </w:r>
      <w:bookmarkEnd w:id="2"/>
    </w:p>
    <w:p w:rsidR="003016E3" w:rsidRPr="00735341" w:rsidRDefault="00187AA2" w:rsidP="00735341">
      <w:pPr>
        <w:keepLines/>
        <w:suppressAutoHyphens/>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t>- изучение новых методических подходов и объектов в биоиндикации; значения биоразнообразия для устойчивости биосферы;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p w:rsidR="00735341" w:rsidRPr="00735341" w:rsidRDefault="00735341" w:rsidP="00735341">
      <w:pPr>
        <w:pStyle w:val="1"/>
        <w:spacing w:line="360" w:lineRule="auto"/>
        <w:ind w:right="-1" w:firstLine="708"/>
        <w:jc w:val="both"/>
        <w:rPr>
          <w:rFonts w:ascii="Times New Roman" w:hAnsi="Times New Roman" w:cs="Times New Roman"/>
          <w:color w:val="auto"/>
          <w:sz w:val="32"/>
        </w:rPr>
      </w:pPr>
      <w:bookmarkStart w:id="3" w:name="_Toc534396307"/>
      <w:bookmarkStart w:id="4" w:name="_Toc4134301"/>
      <w:bookmarkStart w:id="5" w:name="_Toc80033834"/>
      <w:bookmarkStart w:id="6" w:name="_Toc534378140"/>
      <w:r w:rsidRPr="00735341">
        <w:rPr>
          <w:rFonts w:ascii="Times New Roman" w:hAnsi="Times New Roman" w:cs="Times New Roman"/>
          <w:color w:val="auto"/>
          <w:sz w:val="32"/>
        </w:rPr>
        <w:t>2 Виды аудиторной и внеаудиторной самостоятельной работы студентов по дисциплине</w:t>
      </w:r>
      <w:bookmarkEnd w:id="3"/>
      <w:bookmarkEnd w:id="4"/>
      <w:bookmarkEnd w:id="5"/>
      <w:r w:rsidRPr="00735341">
        <w:rPr>
          <w:rFonts w:ascii="Times New Roman" w:hAnsi="Times New Roman" w:cs="Times New Roman"/>
          <w:color w:val="auto"/>
          <w:sz w:val="32"/>
        </w:rPr>
        <w:t xml:space="preserve"> </w:t>
      </w:r>
    </w:p>
    <w:bookmarkEnd w:id="6"/>
    <w:p w:rsidR="00735341" w:rsidRPr="00735341" w:rsidRDefault="00735341" w:rsidP="00735341">
      <w:pPr>
        <w:spacing w:after="0" w:line="360" w:lineRule="auto"/>
        <w:ind w:right="-1" w:firstLine="709"/>
        <w:jc w:val="both"/>
        <w:rPr>
          <w:rFonts w:ascii="Times New Roman" w:eastAsia="Times New Roman" w:hAnsi="Times New Roman" w:cs="Times New Roman"/>
          <w:b/>
          <w:sz w:val="28"/>
          <w:szCs w:val="28"/>
        </w:rPr>
      </w:pP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 xml:space="preserve">В образовательном процессе высшего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w:t>
      </w:r>
      <w:r w:rsidRPr="00735341">
        <w:rPr>
          <w:rFonts w:ascii="Times New Roman" w:eastAsia="Times New Roman" w:hAnsi="Times New Roman" w:cs="Times New Roman"/>
          <w:sz w:val="28"/>
          <w:szCs w:val="28"/>
        </w:rPr>
        <w:lastRenderedPageBreak/>
        <w:t>выполнения и зависит от организации, содержания, логики учебного процесса (межпредметных связей, перспективных знаний и др.):</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rsidR="00735341" w:rsidRPr="00735341" w:rsidRDefault="00735341" w:rsidP="00735341">
      <w:pPr>
        <w:pStyle w:val="ReportMain"/>
        <w:suppressAutoHyphens/>
        <w:spacing w:line="360" w:lineRule="auto"/>
        <w:ind w:right="-1" w:firstLine="709"/>
        <w:jc w:val="both"/>
        <w:rPr>
          <w:rFonts w:eastAsia="Times New Roman"/>
          <w:sz w:val="28"/>
          <w:szCs w:val="28"/>
        </w:rPr>
      </w:pPr>
      <w:r w:rsidRPr="00735341">
        <w:rPr>
          <w:rFonts w:eastAsia="Times New Roman"/>
          <w:sz w:val="28"/>
          <w:szCs w:val="28"/>
        </w:rPr>
        <w:t>Виды самостоятельной работы студентов по дисциплине «</w:t>
      </w:r>
      <w:r>
        <w:rPr>
          <w:sz w:val="28"/>
          <w:szCs w:val="28"/>
        </w:rPr>
        <w:t>Основы биоиндикации</w:t>
      </w:r>
      <w:r w:rsidRPr="00735341">
        <w:rPr>
          <w:rFonts w:eastAsia="Times New Roman"/>
          <w:sz w:val="28"/>
          <w:szCs w:val="28"/>
        </w:rPr>
        <w:t>» включают в себя:</w:t>
      </w:r>
    </w:p>
    <w:p w:rsidR="00735341" w:rsidRPr="00735341" w:rsidRDefault="00735341" w:rsidP="00735341">
      <w:pPr>
        <w:pStyle w:val="ReportMain"/>
        <w:suppressAutoHyphens/>
        <w:spacing w:line="360" w:lineRule="auto"/>
        <w:ind w:right="-1" w:firstLine="709"/>
        <w:rPr>
          <w:sz w:val="28"/>
          <w:szCs w:val="28"/>
        </w:rPr>
      </w:pPr>
      <w:bookmarkStart w:id="7" w:name="_Toc534396308"/>
      <w:bookmarkStart w:id="8" w:name="_Toc534378141"/>
      <w:r w:rsidRPr="00735341">
        <w:rPr>
          <w:sz w:val="28"/>
          <w:szCs w:val="28"/>
        </w:rPr>
        <w:t>- самоподготовка:</w:t>
      </w:r>
    </w:p>
    <w:p w:rsidR="00735341" w:rsidRPr="00735341" w:rsidRDefault="00735341" w:rsidP="00735341">
      <w:pPr>
        <w:pStyle w:val="ReportMain"/>
        <w:suppressAutoHyphens/>
        <w:spacing w:line="360" w:lineRule="auto"/>
        <w:ind w:right="-1" w:firstLine="709"/>
        <w:jc w:val="both"/>
        <w:rPr>
          <w:sz w:val="28"/>
          <w:szCs w:val="28"/>
        </w:rPr>
      </w:pPr>
      <w:r w:rsidRPr="00735341">
        <w:rPr>
          <w:sz w:val="28"/>
          <w:szCs w:val="28"/>
        </w:rPr>
        <w:t>- проработка и повторение лекционного материала и материала учебников и учебных пособий;</w:t>
      </w:r>
    </w:p>
    <w:p w:rsidR="00735341" w:rsidRPr="00735341" w:rsidRDefault="00735341" w:rsidP="00735341">
      <w:pPr>
        <w:pStyle w:val="ReportMain"/>
        <w:suppressAutoHyphens/>
        <w:spacing w:line="360" w:lineRule="auto"/>
        <w:ind w:right="-1" w:firstLine="709"/>
        <w:rPr>
          <w:sz w:val="28"/>
          <w:szCs w:val="28"/>
        </w:rPr>
      </w:pPr>
      <w:r w:rsidRPr="00735341">
        <w:rPr>
          <w:sz w:val="28"/>
          <w:szCs w:val="28"/>
        </w:rPr>
        <w:t xml:space="preserve"> - подготовка к практическим занятиям.</w:t>
      </w:r>
    </w:p>
    <w:p w:rsidR="00735341" w:rsidRPr="00735341" w:rsidRDefault="00735341" w:rsidP="00735341">
      <w:pPr>
        <w:pStyle w:val="ReportMain"/>
        <w:suppressAutoHyphens/>
        <w:spacing w:line="360" w:lineRule="auto"/>
        <w:ind w:right="-1" w:firstLine="709"/>
        <w:jc w:val="both"/>
        <w:rPr>
          <w:sz w:val="28"/>
        </w:rPr>
      </w:pPr>
      <w:r w:rsidRPr="00735341">
        <w:rPr>
          <w:sz w:val="28"/>
        </w:rPr>
        <w:t>Общая трудоемкость дисциплины составляет 4 зачетные единицы (144 академических часов).</w:t>
      </w:r>
    </w:p>
    <w:p w:rsidR="00735341" w:rsidRPr="00735341" w:rsidRDefault="00735341" w:rsidP="00735341">
      <w:pPr>
        <w:pStyle w:val="1"/>
        <w:spacing w:line="360" w:lineRule="auto"/>
        <w:ind w:right="-1" w:firstLine="709"/>
        <w:rPr>
          <w:rFonts w:ascii="Times New Roman" w:hAnsi="Times New Roman" w:cs="Times New Roman"/>
          <w:color w:val="auto"/>
          <w:sz w:val="32"/>
        </w:rPr>
      </w:pPr>
      <w:bookmarkStart w:id="9" w:name="_Toc4134302"/>
      <w:bookmarkStart w:id="10" w:name="_Toc80033835"/>
      <w:r w:rsidRPr="00735341">
        <w:rPr>
          <w:rFonts w:ascii="Times New Roman" w:hAnsi="Times New Roman" w:cs="Times New Roman"/>
          <w:color w:val="auto"/>
          <w:sz w:val="32"/>
        </w:rPr>
        <w:t>3 Методические рекомендации студентам</w:t>
      </w:r>
      <w:bookmarkEnd w:id="7"/>
      <w:bookmarkEnd w:id="9"/>
      <w:bookmarkEnd w:id="10"/>
    </w:p>
    <w:p w:rsidR="00735341" w:rsidRPr="00735341" w:rsidRDefault="00735341" w:rsidP="00735341">
      <w:pPr>
        <w:spacing w:after="0" w:line="360" w:lineRule="auto"/>
        <w:ind w:right="-1" w:firstLine="709"/>
        <w:jc w:val="both"/>
        <w:rPr>
          <w:rFonts w:ascii="Times New Roman" w:eastAsia="Times New Roman" w:hAnsi="Times New Roman" w:cs="Times New Roman"/>
          <w:b/>
          <w:sz w:val="28"/>
          <w:szCs w:val="28"/>
        </w:rPr>
      </w:pP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735341" w:rsidRPr="00735341" w:rsidRDefault="00735341" w:rsidP="00735341">
      <w:pPr>
        <w:tabs>
          <w:tab w:val="left" w:pos="0"/>
        </w:tabs>
        <w:spacing w:after="0" w:line="360" w:lineRule="auto"/>
        <w:ind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Выполняя самостоятельную работу под контролем преподавателя студент должен:</w:t>
      </w:r>
    </w:p>
    <w:p w:rsidR="00735341" w:rsidRPr="00735341" w:rsidRDefault="00735341" w:rsidP="00735341">
      <w:pPr>
        <w:numPr>
          <w:ilvl w:val="0"/>
          <w:numId w:val="5"/>
        </w:numPr>
        <w:tabs>
          <w:tab w:val="left" w:pos="900"/>
          <w:tab w:val="num" w:pos="1260"/>
        </w:tabs>
        <w:spacing w:after="0" w:line="360" w:lineRule="auto"/>
        <w:ind w:left="0"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735341" w:rsidRPr="00735341" w:rsidRDefault="00735341" w:rsidP="00735341">
      <w:pPr>
        <w:numPr>
          <w:ilvl w:val="0"/>
          <w:numId w:val="5"/>
        </w:numPr>
        <w:tabs>
          <w:tab w:val="left" w:pos="900"/>
          <w:tab w:val="num" w:pos="1260"/>
        </w:tabs>
        <w:spacing w:after="0" w:line="360" w:lineRule="auto"/>
        <w:ind w:left="0"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планировать самостоятельную работу в соответствии с графиком самостоятельной работы, предложенным преподавателем;</w:t>
      </w:r>
    </w:p>
    <w:p w:rsidR="00735341" w:rsidRPr="00735341" w:rsidRDefault="00735341" w:rsidP="00735341">
      <w:pPr>
        <w:numPr>
          <w:ilvl w:val="0"/>
          <w:numId w:val="5"/>
        </w:numPr>
        <w:tabs>
          <w:tab w:val="left" w:pos="900"/>
          <w:tab w:val="num" w:pos="1260"/>
        </w:tabs>
        <w:spacing w:after="0" w:line="360" w:lineRule="auto"/>
        <w:ind w:left="0"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lastRenderedPageBreak/>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735341" w:rsidRPr="00735341" w:rsidRDefault="00735341" w:rsidP="00735341">
      <w:pPr>
        <w:numPr>
          <w:ilvl w:val="0"/>
          <w:numId w:val="5"/>
        </w:numPr>
        <w:tabs>
          <w:tab w:val="left" w:pos="900"/>
          <w:tab w:val="num" w:pos="1260"/>
        </w:tabs>
        <w:spacing w:after="0" w:line="360" w:lineRule="auto"/>
        <w:ind w:left="0"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 xml:space="preserve"> 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735341" w:rsidRPr="00735341" w:rsidRDefault="00735341" w:rsidP="00735341">
      <w:pPr>
        <w:pStyle w:val="1"/>
        <w:spacing w:line="360" w:lineRule="auto"/>
        <w:ind w:right="-1" w:firstLine="708"/>
        <w:rPr>
          <w:rFonts w:ascii="Times New Roman" w:hAnsi="Times New Roman" w:cs="Times New Roman"/>
          <w:color w:val="auto"/>
        </w:rPr>
      </w:pPr>
      <w:bookmarkStart w:id="11" w:name="_Toc534396309"/>
      <w:bookmarkStart w:id="12" w:name="_Toc4134303"/>
      <w:bookmarkStart w:id="13" w:name="_Toc80033836"/>
      <w:bookmarkStart w:id="14" w:name="_Toc536703846"/>
      <w:bookmarkStart w:id="15" w:name="_Toc534396312"/>
      <w:r w:rsidRPr="00735341">
        <w:rPr>
          <w:rFonts w:ascii="Times New Roman" w:hAnsi="Times New Roman" w:cs="Times New Roman"/>
          <w:color w:val="auto"/>
        </w:rPr>
        <w:t xml:space="preserve">3.1 Методические рекомендации по </w:t>
      </w:r>
      <w:bookmarkEnd w:id="11"/>
      <w:r w:rsidRPr="00735341">
        <w:rPr>
          <w:rFonts w:ascii="Times New Roman" w:hAnsi="Times New Roman" w:cs="Times New Roman"/>
          <w:color w:val="auto"/>
        </w:rPr>
        <w:t>самоподготовке</w:t>
      </w:r>
      <w:bookmarkEnd w:id="12"/>
      <w:bookmarkEnd w:id="13"/>
      <w:r w:rsidRPr="00735341">
        <w:rPr>
          <w:rFonts w:ascii="Times New Roman" w:hAnsi="Times New Roman" w:cs="Times New Roman"/>
          <w:color w:val="auto"/>
        </w:rPr>
        <w:t xml:space="preserve"> </w:t>
      </w:r>
      <w:bookmarkEnd w:id="14"/>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rPr>
      </w:pPr>
    </w:p>
    <w:p w:rsidR="00735341" w:rsidRPr="00735341" w:rsidRDefault="00735341" w:rsidP="00735341">
      <w:pPr>
        <w:pStyle w:val="Default"/>
        <w:spacing w:line="360" w:lineRule="auto"/>
        <w:ind w:right="-1" w:firstLine="709"/>
        <w:jc w:val="both"/>
        <w:rPr>
          <w:color w:val="auto"/>
          <w:sz w:val="28"/>
          <w:szCs w:val="28"/>
        </w:rPr>
      </w:pPr>
      <w:r w:rsidRPr="00735341">
        <w:rPr>
          <w:b/>
          <w:bCs/>
          <w:iCs/>
          <w:color w:val="auto"/>
          <w:sz w:val="28"/>
          <w:szCs w:val="28"/>
        </w:rPr>
        <w:t>1) Работа с литературными источниками</w:t>
      </w:r>
      <w:r w:rsidRPr="00735341">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Выделяют четыре основные установки в чтении научного текста:</w:t>
      </w:r>
    </w:p>
    <w:p w:rsidR="00735341" w:rsidRPr="00735341" w:rsidRDefault="00735341" w:rsidP="00735341">
      <w:pPr>
        <w:numPr>
          <w:ilvl w:val="0"/>
          <w:numId w:val="26"/>
        </w:numPr>
        <w:tabs>
          <w:tab w:val="clear" w:pos="360"/>
          <w:tab w:val="num" w:pos="0"/>
          <w:tab w:val="num" w:pos="1440"/>
        </w:tabs>
        <w:spacing w:after="0" w:line="360" w:lineRule="auto"/>
        <w:ind w:left="0"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информационно-поисковый (задача – найти, выделить искомую информацию);</w:t>
      </w:r>
    </w:p>
    <w:p w:rsidR="00735341" w:rsidRPr="00735341" w:rsidRDefault="00735341" w:rsidP="00735341">
      <w:pPr>
        <w:numPr>
          <w:ilvl w:val="0"/>
          <w:numId w:val="26"/>
        </w:numPr>
        <w:tabs>
          <w:tab w:val="clear" w:pos="360"/>
          <w:tab w:val="num" w:pos="0"/>
          <w:tab w:val="num" w:pos="1440"/>
        </w:tabs>
        <w:spacing w:after="0" w:line="360" w:lineRule="auto"/>
        <w:ind w:left="0"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lastRenderedPageBreak/>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735341" w:rsidRPr="00735341" w:rsidRDefault="00735341" w:rsidP="00735341">
      <w:pPr>
        <w:numPr>
          <w:ilvl w:val="0"/>
          <w:numId w:val="26"/>
        </w:numPr>
        <w:tabs>
          <w:tab w:val="clear" w:pos="360"/>
          <w:tab w:val="num" w:pos="0"/>
          <w:tab w:val="num" w:pos="1440"/>
        </w:tabs>
        <w:spacing w:after="0" w:line="360" w:lineRule="auto"/>
        <w:ind w:left="0"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аналитико-критическая (читатель стремится критически осмыслить материал, проанализировав его, определив свое отношение к нему);</w:t>
      </w:r>
    </w:p>
    <w:p w:rsidR="00735341" w:rsidRPr="00735341" w:rsidRDefault="00735341" w:rsidP="00735341">
      <w:pPr>
        <w:numPr>
          <w:ilvl w:val="0"/>
          <w:numId w:val="26"/>
        </w:numPr>
        <w:tabs>
          <w:tab w:val="clear" w:pos="360"/>
          <w:tab w:val="num" w:pos="0"/>
          <w:tab w:val="num" w:pos="1440"/>
        </w:tabs>
        <w:spacing w:after="0" w:line="360" w:lineRule="auto"/>
        <w:ind w:left="0"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735341" w:rsidRPr="00735341" w:rsidRDefault="00735341" w:rsidP="00735341">
      <w:pPr>
        <w:spacing w:after="0" w:line="360" w:lineRule="auto"/>
        <w:ind w:right="-1" w:firstLine="709"/>
        <w:jc w:val="both"/>
        <w:rPr>
          <w:rFonts w:ascii="Times New Roman" w:eastAsia="Times New Roman" w:hAnsi="Times New Roman" w:cs="Times New Roman"/>
          <w:b/>
          <w:sz w:val="28"/>
          <w:szCs w:val="28"/>
        </w:rPr>
      </w:pPr>
      <w:r w:rsidRPr="00735341">
        <w:rPr>
          <w:rFonts w:ascii="Times New Roman" w:eastAsia="Times New Roman" w:hAnsi="Times New Roman" w:cs="Times New Roman"/>
          <w:b/>
          <w:sz w:val="28"/>
          <w:szCs w:val="28"/>
        </w:rPr>
        <w:t>2) Методические рекомендации по составлению конспекта</w:t>
      </w:r>
    </w:p>
    <w:p w:rsidR="00735341" w:rsidRPr="00735341" w:rsidRDefault="00735341" w:rsidP="00735341">
      <w:pPr>
        <w:numPr>
          <w:ilvl w:val="0"/>
          <w:numId w:val="7"/>
        </w:numPr>
        <w:tabs>
          <w:tab w:val="num" w:pos="0"/>
        </w:tabs>
        <w:spacing w:after="0" w:line="360" w:lineRule="auto"/>
        <w:ind w:left="0"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735341" w:rsidRPr="00735341" w:rsidRDefault="00735341" w:rsidP="00735341">
      <w:pPr>
        <w:numPr>
          <w:ilvl w:val="0"/>
          <w:numId w:val="7"/>
        </w:numPr>
        <w:tabs>
          <w:tab w:val="num" w:pos="0"/>
        </w:tabs>
        <w:spacing w:after="0" w:line="360" w:lineRule="auto"/>
        <w:ind w:left="0"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Выделите главное, составьте план;</w:t>
      </w:r>
    </w:p>
    <w:p w:rsidR="00735341" w:rsidRPr="00735341" w:rsidRDefault="00735341" w:rsidP="00735341">
      <w:pPr>
        <w:numPr>
          <w:ilvl w:val="0"/>
          <w:numId w:val="7"/>
        </w:numPr>
        <w:tabs>
          <w:tab w:val="num" w:pos="0"/>
        </w:tabs>
        <w:spacing w:after="0" w:line="360" w:lineRule="auto"/>
        <w:ind w:left="0"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Кратко сформулируйте основные положения текста, отметьте аргументацию автора;</w:t>
      </w:r>
    </w:p>
    <w:p w:rsidR="00735341" w:rsidRPr="00735341" w:rsidRDefault="00735341" w:rsidP="00735341">
      <w:pPr>
        <w:numPr>
          <w:ilvl w:val="0"/>
          <w:numId w:val="7"/>
        </w:numPr>
        <w:tabs>
          <w:tab w:val="num" w:pos="0"/>
        </w:tabs>
        <w:spacing w:after="0" w:line="360" w:lineRule="auto"/>
        <w:ind w:left="0"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735341" w:rsidRPr="00735341" w:rsidRDefault="00735341" w:rsidP="00735341">
      <w:pPr>
        <w:numPr>
          <w:ilvl w:val="0"/>
          <w:numId w:val="7"/>
        </w:numPr>
        <w:tabs>
          <w:tab w:val="num" w:pos="0"/>
        </w:tabs>
        <w:spacing w:after="0" w:line="360" w:lineRule="auto"/>
        <w:ind w:left="0"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Грамотно записывайте цитаты. Цитируя, учитывайте лаконичность, значимость мысли.</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w:t>
      </w:r>
      <w:r w:rsidRPr="00735341">
        <w:rPr>
          <w:rFonts w:ascii="Times New Roman" w:eastAsia="Times New Roman" w:hAnsi="Times New Roman" w:cs="Times New Roman"/>
          <w:sz w:val="28"/>
          <w:szCs w:val="28"/>
        </w:rPr>
        <w:lastRenderedPageBreak/>
        <w:t>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735341" w:rsidRPr="00735341" w:rsidRDefault="00735341" w:rsidP="00CA0D79">
      <w:pPr>
        <w:spacing w:after="0" w:line="360" w:lineRule="auto"/>
        <w:ind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Овладение навыками конспектирования требует от студента целеустремленности, повседневной самостоятельной работы.</w:t>
      </w:r>
    </w:p>
    <w:p w:rsidR="00735341" w:rsidRPr="00735341" w:rsidRDefault="00735341" w:rsidP="00735341">
      <w:pPr>
        <w:pStyle w:val="1"/>
        <w:spacing w:line="360" w:lineRule="auto"/>
        <w:ind w:right="-1" w:firstLine="709"/>
        <w:jc w:val="both"/>
        <w:rPr>
          <w:rFonts w:ascii="Times New Roman" w:hAnsi="Times New Roman" w:cs="Times New Roman"/>
          <w:color w:val="auto"/>
        </w:rPr>
      </w:pPr>
      <w:bookmarkStart w:id="16" w:name="_Toc4134304"/>
      <w:bookmarkStart w:id="17" w:name="_Toc80033837"/>
      <w:bookmarkStart w:id="18" w:name="_Toc534403049"/>
      <w:bookmarkStart w:id="19" w:name="_Toc535101284"/>
      <w:bookmarkStart w:id="20" w:name="_Toc534396310"/>
      <w:bookmarkStart w:id="21" w:name="_Toc536703847"/>
      <w:r w:rsidRPr="00735341">
        <w:rPr>
          <w:rFonts w:ascii="Times New Roman" w:hAnsi="Times New Roman" w:cs="Times New Roman"/>
          <w:color w:val="auto"/>
        </w:rPr>
        <w:t>3.2 Методические рекомендации по подготовке к практическим занятиям (семинарам)</w:t>
      </w:r>
      <w:bookmarkEnd w:id="16"/>
      <w:bookmarkEnd w:id="17"/>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4"/>
        </w:rPr>
      </w:pP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4"/>
        </w:rPr>
      </w:pPr>
      <w:r w:rsidRPr="00735341">
        <w:rPr>
          <w:rFonts w:ascii="Times New Roman" w:eastAsia="Times New Roman" w:hAnsi="Times New Roman" w:cs="Times New Roman"/>
          <w:sz w:val="28"/>
          <w:szCs w:val="24"/>
        </w:rPr>
        <w:t>Практические занятия являются одним из видов занятий при изучении курса дисциплины «</w:t>
      </w:r>
      <w:r>
        <w:rPr>
          <w:rFonts w:ascii="Times New Roman" w:hAnsi="Times New Roman" w:cs="Times New Roman"/>
          <w:sz w:val="28"/>
        </w:rPr>
        <w:t>Основы биоиндикации</w:t>
      </w:r>
      <w:r w:rsidRPr="00735341">
        <w:rPr>
          <w:rFonts w:ascii="Times New Roman" w:eastAsia="Times New Roman" w:hAnsi="Times New Roman" w:cs="Times New Roman"/>
          <w:sz w:val="28"/>
          <w:szCs w:val="24"/>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4"/>
        </w:rPr>
      </w:pPr>
      <w:r w:rsidRPr="00735341">
        <w:rPr>
          <w:rFonts w:ascii="Times New Roman" w:eastAsia="Times New Roman" w:hAnsi="Times New Roman" w:cs="Times New Roman"/>
          <w:sz w:val="28"/>
          <w:szCs w:val="24"/>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4"/>
        </w:rPr>
      </w:pPr>
      <w:r w:rsidRPr="00735341">
        <w:rPr>
          <w:rFonts w:ascii="Times New Roman" w:eastAsia="Times New Roman" w:hAnsi="Times New Roman" w:cs="Times New Roman"/>
          <w:sz w:val="28"/>
          <w:szCs w:val="24"/>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4"/>
        </w:rPr>
      </w:pPr>
      <w:r w:rsidRPr="00735341">
        <w:rPr>
          <w:rFonts w:ascii="Times New Roman" w:eastAsia="Times New Roman" w:hAnsi="Times New Roman" w:cs="Times New Roman"/>
          <w:sz w:val="28"/>
          <w:szCs w:val="24"/>
        </w:rPr>
        <w:t>1) самостоятельной работой с научной, учебной литературой, научными изданиями, справочниками;</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4"/>
        </w:rPr>
      </w:pPr>
      <w:r w:rsidRPr="00735341">
        <w:rPr>
          <w:rFonts w:ascii="Times New Roman" w:eastAsia="Times New Roman" w:hAnsi="Times New Roman" w:cs="Times New Roman"/>
          <w:sz w:val="28"/>
          <w:szCs w:val="24"/>
        </w:rPr>
        <w:lastRenderedPageBreak/>
        <w:t>2) находит, отбирает и обобщает, анализирует информацию;</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4"/>
        </w:rPr>
      </w:pPr>
      <w:r w:rsidRPr="00735341">
        <w:rPr>
          <w:rFonts w:ascii="Times New Roman" w:eastAsia="Times New Roman" w:hAnsi="Times New Roman" w:cs="Times New Roman"/>
          <w:sz w:val="28"/>
          <w:szCs w:val="24"/>
        </w:rPr>
        <w:t>3) выступает перед аудиторией;</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4"/>
        </w:rPr>
      </w:pPr>
      <w:r w:rsidRPr="00735341">
        <w:rPr>
          <w:rFonts w:ascii="Times New Roman" w:eastAsia="Times New Roman" w:hAnsi="Times New Roman" w:cs="Times New Roman"/>
          <w:sz w:val="28"/>
          <w:szCs w:val="24"/>
        </w:rPr>
        <w:t>4) рационально усваивает категориальный аппарат.</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4"/>
        </w:rPr>
      </w:pPr>
      <w:r w:rsidRPr="00735341">
        <w:rPr>
          <w:rFonts w:ascii="Times New Roman" w:eastAsia="Times New Roman" w:hAnsi="Times New Roman" w:cs="Times New Roman"/>
          <w:sz w:val="28"/>
          <w:szCs w:val="24"/>
        </w:rPr>
        <w:t>Самоподготовка к практическим занятиям включает такие виды деятельности как:</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4"/>
        </w:rPr>
      </w:pPr>
      <w:r w:rsidRPr="00735341">
        <w:rPr>
          <w:rFonts w:ascii="Times New Roman" w:eastAsia="Times New Roman" w:hAnsi="Times New Roman" w:cs="Times New Roman"/>
          <w:sz w:val="28"/>
          <w:szCs w:val="24"/>
        </w:rPr>
        <w:t>1) самостоятельная проработка конспекта лекции, учебников, учебных пособий, учебно-методической литературы;</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4"/>
        </w:rPr>
      </w:pPr>
      <w:r w:rsidRPr="00735341">
        <w:rPr>
          <w:rFonts w:ascii="Times New Roman" w:eastAsia="Times New Roman" w:hAnsi="Times New Roman" w:cs="Times New Roman"/>
          <w:sz w:val="28"/>
          <w:szCs w:val="24"/>
        </w:rPr>
        <w:t>2) конспектирование обязательной литературы; работа с первоисточниками (является основой для обмена мнениями, выявления непонятного);</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4"/>
        </w:rPr>
      </w:pPr>
      <w:r w:rsidRPr="00735341">
        <w:rPr>
          <w:rFonts w:ascii="Times New Roman" w:eastAsia="Times New Roman" w:hAnsi="Times New Roman" w:cs="Times New Roman"/>
          <w:sz w:val="28"/>
          <w:szCs w:val="24"/>
        </w:rPr>
        <w:t>3) выступления с докладами (работа над домашними заданиями и их защита);</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4"/>
        </w:rPr>
      </w:pPr>
      <w:r w:rsidRPr="00735341">
        <w:rPr>
          <w:rFonts w:ascii="Times New Roman" w:eastAsia="Times New Roman" w:hAnsi="Times New Roman" w:cs="Times New Roman"/>
          <w:sz w:val="28"/>
          <w:szCs w:val="24"/>
        </w:rPr>
        <w:t>4) подготовка к опросам и зачету.</w:t>
      </w:r>
    </w:p>
    <w:p w:rsidR="00735341" w:rsidRPr="00735341" w:rsidRDefault="00735341" w:rsidP="00735341">
      <w:pPr>
        <w:pStyle w:val="af"/>
        <w:shd w:val="clear" w:color="auto" w:fill="FFFFFF"/>
        <w:spacing w:before="0" w:after="0" w:line="360" w:lineRule="auto"/>
        <w:ind w:right="-1" w:firstLine="709"/>
        <w:jc w:val="both"/>
        <w:rPr>
          <w:rFonts w:ascii="Times New Roman" w:hAnsi="Times New Roman"/>
          <w:sz w:val="28"/>
          <w:szCs w:val="28"/>
        </w:rPr>
      </w:pPr>
      <w:r w:rsidRPr="00735341">
        <w:rPr>
          <w:rFonts w:ascii="Times New Roman" w:hAnsi="Times New Roman"/>
          <w:sz w:val="28"/>
          <w:szCs w:val="28"/>
        </w:rPr>
        <w:t>Перечень практических (семинарских) занятий и пояснения к ним представлены в методических указаниях:</w:t>
      </w:r>
    </w:p>
    <w:p w:rsidR="00735341" w:rsidRPr="00735341" w:rsidRDefault="00735341" w:rsidP="00735341">
      <w:pPr>
        <w:pStyle w:val="af"/>
        <w:shd w:val="clear" w:color="auto" w:fill="FFFFFF"/>
        <w:spacing w:before="0" w:after="0" w:line="360" w:lineRule="auto"/>
        <w:ind w:right="-1" w:firstLine="709"/>
        <w:jc w:val="both"/>
        <w:rPr>
          <w:rFonts w:ascii="Times New Roman" w:hAnsi="Times New Roman"/>
          <w:sz w:val="28"/>
          <w:szCs w:val="28"/>
        </w:rPr>
      </w:pPr>
      <w:r>
        <w:rPr>
          <w:rFonts w:ascii="Times New Roman" w:hAnsi="Times New Roman"/>
          <w:sz w:val="28"/>
          <w:szCs w:val="28"/>
        </w:rPr>
        <w:t xml:space="preserve">Основы биоиндикации </w:t>
      </w:r>
      <w:r w:rsidRPr="00735341">
        <w:rPr>
          <w:rFonts w:ascii="Times New Roman" w:hAnsi="Times New Roman"/>
          <w:sz w:val="28"/>
          <w:szCs w:val="28"/>
        </w:rPr>
        <w:t xml:space="preserve">: </w:t>
      </w:r>
      <w:r w:rsidRPr="00735341">
        <w:rPr>
          <w:rFonts w:ascii="Times New Roman" w:hAnsi="Times New Roman"/>
          <w:b/>
          <w:sz w:val="28"/>
          <w:szCs w:val="28"/>
        </w:rPr>
        <w:t xml:space="preserve"> </w:t>
      </w:r>
      <w:r w:rsidRPr="00735341">
        <w:rPr>
          <w:rFonts w:ascii="Times New Roman" w:hAnsi="Times New Roman"/>
          <w:sz w:val="28"/>
          <w:szCs w:val="28"/>
        </w:rPr>
        <w:t>методические указания к практическим (семинарским) занятиям /  Бузулукский гуманитарно-технолог. ин-т (филиал) ОГУ</w:t>
      </w:r>
      <w:r w:rsidR="00CA0D79">
        <w:rPr>
          <w:rFonts w:ascii="Times New Roman" w:hAnsi="Times New Roman"/>
          <w:sz w:val="28"/>
          <w:szCs w:val="28"/>
        </w:rPr>
        <w:t>. – Бузулук : БГТИ (филиал) ОГУ, 2021.</w:t>
      </w:r>
    </w:p>
    <w:p w:rsidR="00735341" w:rsidRPr="00735341" w:rsidRDefault="00735341" w:rsidP="00735341">
      <w:pPr>
        <w:pStyle w:val="1"/>
        <w:spacing w:line="360" w:lineRule="auto"/>
        <w:ind w:right="-1" w:firstLine="708"/>
        <w:jc w:val="both"/>
        <w:rPr>
          <w:rFonts w:ascii="Times New Roman" w:hAnsi="Times New Roman" w:cs="Times New Roman"/>
          <w:color w:val="auto"/>
        </w:rPr>
      </w:pPr>
      <w:bookmarkStart w:id="22" w:name="_Toc4134306"/>
      <w:bookmarkStart w:id="23" w:name="_Toc80033838"/>
      <w:r w:rsidRPr="00735341">
        <w:rPr>
          <w:rFonts w:ascii="Times New Roman" w:hAnsi="Times New Roman" w:cs="Times New Roman"/>
          <w:color w:val="auto"/>
        </w:rPr>
        <w:t>3.</w:t>
      </w:r>
      <w:bookmarkStart w:id="24" w:name="_Toc4134307"/>
      <w:bookmarkEnd w:id="18"/>
      <w:bookmarkEnd w:id="19"/>
      <w:bookmarkEnd w:id="22"/>
      <w:r w:rsidRPr="00735341">
        <w:rPr>
          <w:rFonts w:ascii="Times New Roman" w:hAnsi="Times New Roman" w:cs="Times New Roman"/>
          <w:color w:val="auto"/>
        </w:rPr>
        <w:t>4 Методические рекомендации по подготовке докладов и выступлений</w:t>
      </w:r>
      <w:bookmarkEnd w:id="20"/>
      <w:bookmarkEnd w:id="21"/>
      <w:bookmarkEnd w:id="23"/>
      <w:bookmarkEnd w:id="24"/>
    </w:p>
    <w:p w:rsidR="00735341" w:rsidRPr="00735341" w:rsidRDefault="00735341" w:rsidP="00735341">
      <w:pPr>
        <w:pStyle w:val="af"/>
        <w:shd w:val="clear" w:color="auto" w:fill="FFFFFF"/>
        <w:spacing w:before="0" w:after="0" w:line="360" w:lineRule="auto"/>
        <w:ind w:right="-1" w:firstLine="709"/>
        <w:jc w:val="both"/>
        <w:rPr>
          <w:rStyle w:val="af0"/>
          <w:rFonts w:ascii="Times New Roman" w:hAnsi="Times New Roman"/>
          <w:sz w:val="28"/>
          <w:szCs w:val="28"/>
        </w:rPr>
      </w:pPr>
    </w:p>
    <w:p w:rsidR="00735341" w:rsidRPr="00735341" w:rsidRDefault="00735341" w:rsidP="00735341">
      <w:pPr>
        <w:pStyle w:val="af"/>
        <w:shd w:val="clear" w:color="auto" w:fill="FFFFFF"/>
        <w:spacing w:before="0" w:after="0" w:line="360" w:lineRule="auto"/>
        <w:ind w:right="-1" w:firstLine="709"/>
        <w:jc w:val="both"/>
        <w:rPr>
          <w:rFonts w:ascii="Times New Roman" w:hAnsi="Times New Roman"/>
          <w:sz w:val="28"/>
          <w:szCs w:val="28"/>
        </w:rPr>
      </w:pPr>
      <w:r w:rsidRPr="00735341">
        <w:rPr>
          <w:rFonts w:ascii="Times New Roman" w:hAnsi="Times New Roman"/>
          <w:sz w:val="28"/>
          <w:szCs w:val="28"/>
        </w:rPr>
        <w:t xml:space="preserve">Доклад – публичное сообщение, представляющее собой развёрнутое изложение определённой темы. </w:t>
      </w:r>
    </w:p>
    <w:p w:rsidR="00735341" w:rsidRPr="00735341" w:rsidRDefault="00735341" w:rsidP="00735341">
      <w:pPr>
        <w:pStyle w:val="af"/>
        <w:shd w:val="clear" w:color="auto" w:fill="FFFFFF"/>
        <w:spacing w:before="0" w:after="0" w:line="360" w:lineRule="auto"/>
        <w:ind w:right="-1" w:firstLine="709"/>
        <w:jc w:val="both"/>
        <w:rPr>
          <w:rFonts w:ascii="Times New Roman" w:hAnsi="Times New Roman"/>
          <w:sz w:val="28"/>
          <w:szCs w:val="28"/>
        </w:rPr>
      </w:pPr>
      <w:r w:rsidRPr="00735341">
        <w:rPr>
          <w:rFonts w:ascii="Times New Roman" w:hAnsi="Times New Roman"/>
          <w:sz w:val="28"/>
          <w:szCs w:val="28"/>
        </w:rPr>
        <w:t xml:space="preserve">Этапы подготовки доклада: </w:t>
      </w:r>
    </w:p>
    <w:p w:rsidR="00735341" w:rsidRPr="00735341" w:rsidRDefault="00735341" w:rsidP="00735341">
      <w:pPr>
        <w:pStyle w:val="af"/>
        <w:shd w:val="clear" w:color="auto" w:fill="FFFFFF"/>
        <w:spacing w:before="0" w:after="0" w:line="360" w:lineRule="auto"/>
        <w:ind w:right="-1" w:firstLine="709"/>
        <w:jc w:val="both"/>
        <w:rPr>
          <w:rFonts w:ascii="Times New Roman" w:hAnsi="Times New Roman"/>
          <w:sz w:val="28"/>
          <w:szCs w:val="28"/>
        </w:rPr>
      </w:pPr>
      <w:r w:rsidRPr="00735341">
        <w:rPr>
          <w:rFonts w:ascii="Times New Roman" w:hAnsi="Times New Roman"/>
          <w:sz w:val="28"/>
          <w:szCs w:val="28"/>
        </w:rPr>
        <w:t xml:space="preserve">1) определение цели доклада; </w:t>
      </w:r>
    </w:p>
    <w:p w:rsidR="00735341" w:rsidRPr="00735341" w:rsidRDefault="00735341" w:rsidP="00735341">
      <w:pPr>
        <w:pStyle w:val="af"/>
        <w:shd w:val="clear" w:color="auto" w:fill="FFFFFF"/>
        <w:spacing w:before="0" w:after="0" w:line="360" w:lineRule="auto"/>
        <w:ind w:right="-1" w:firstLine="709"/>
        <w:jc w:val="both"/>
        <w:rPr>
          <w:rFonts w:ascii="Times New Roman" w:hAnsi="Times New Roman"/>
          <w:sz w:val="28"/>
          <w:szCs w:val="28"/>
        </w:rPr>
      </w:pPr>
      <w:r w:rsidRPr="00735341">
        <w:rPr>
          <w:rFonts w:ascii="Times New Roman" w:hAnsi="Times New Roman"/>
          <w:sz w:val="28"/>
          <w:szCs w:val="28"/>
        </w:rPr>
        <w:t xml:space="preserve">2) подбор необходимого материала, определяющего содержание доклада; </w:t>
      </w:r>
    </w:p>
    <w:p w:rsidR="00735341" w:rsidRPr="00735341" w:rsidRDefault="00735341" w:rsidP="00735341">
      <w:pPr>
        <w:pStyle w:val="af"/>
        <w:shd w:val="clear" w:color="auto" w:fill="FFFFFF"/>
        <w:spacing w:before="0" w:after="0" w:line="360" w:lineRule="auto"/>
        <w:ind w:right="-1" w:firstLine="709"/>
        <w:jc w:val="both"/>
        <w:rPr>
          <w:rFonts w:ascii="Times New Roman" w:hAnsi="Times New Roman"/>
          <w:sz w:val="28"/>
          <w:szCs w:val="28"/>
        </w:rPr>
      </w:pPr>
      <w:r w:rsidRPr="00735341">
        <w:rPr>
          <w:rFonts w:ascii="Times New Roman" w:hAnsi="Times New Roman"/>
          <w:sz w:val="28"/>
          <w:szCs w:val="28"/>
        </w:rPr>
        <w:t xml:space="preserve">3) составление плана доклада, распределение собранного материала в необходимой логической последовательности; </w:t>
      </w:r>
    </w:p>
    <w:p w:rsidR="00735341" w:rsidRPr="00735341" w:rsidRDefault="00735341" w:rsidP="00735341">
      <w:pPr>
        <w:pStyle w:val="af"/>
        <w:shd w:val="clear" w:color="auto" w:fill="FFFFFF"/>
        <w:spacing w:before="0" w:after="0" w:line="360" w:lineRule="auto"/>
        <w:ind w:right="-1" w:firstLine="709"/>
        <w:jc w:val="both"/>
        <w:rPr>
          <w:rFonts w:ascii="Times New Roman" w:hAnsi="Times New Roman"/>
          <w:sz w:val="28"/>
          <w:szCs w:val="28"/>
        </w:rPr>
      </w:pPr>
      <w:r w:rsidRPr="00735341">
        <w:rPr>
          <w:rFonts w:ascii="Times New Roman" w:hAnsi="Times New Roman"/>
          <w:sz w:val="28"/>
          <w:szCs w:val="28"/>
        </w:rPr>
        <w:lastRenderedPageBreak/>
        <w:t xml:space="preserve">4) общее знакомство с литературой и выделение среди источников главного; </w:t>
      </w:r>
    </w:p>
    <w:p w:rsidR="00735341" w:rsidRPr="00735341" w:rsidRDefault="00735341" w:rsidP="00735341">
      <w:pPr>
        <w:pStyle w:val="af"/>
        <w:shd w:val="clear" w:color="auto" w:fill="FFFFFF"/>
        <w:spacing w:before="0" w:after="0" w:line="360" w:lineRule="auto"/>
        <w:ind w:right="-1" w:firstLine="709"/>
        <w:jc w:val="both"/>
        <w:rPr>
          <w:rFonts w:ascii="Times New Roman" w:hAnsi="Times New Roman"/>
          <w:sz w:val="28"/>
          <w:szCs w:val="28"/>
        </w:rPr>
      </w:pPr>
      <w:r w:rsidRPr="00735341">
        <w:rPr>
          <w:rFonts w:ascii="Times New Roman" w:hAnsi="Times New Roman"/>
          <w:sz w:val="28"/>
          <w:szCs w:val="28"/>
        </w:rPr>
        <w:t xml:space="preserve">5) уточнение плана, отбор материала к каждому пункту плана; </w:t>
      </w:r>
    </w:p>
    <w:p w:rsidR="00735341" w:rsidRPr="00735341" w:rsidRDefault="00735341" w:rsidP="00735341">
      <w:pPr>
        <w:pStyle w:val="af"/>
        <w:shd w:val="clear" w:color="auto" w:fill="FFFFFF"/>
        <w:spacing w:before="0" w:after="0" w:line="360" w:lineRule="auto"/>
        <w:ind w:right="-1" w:firstLine="709"/>
        <w:jc w:val="both"/>
        <w:rPr>
          <w:rFonts w:ascii="Times New Roman" w:hAnsi="Times New Roman"/>
          <w:sz w:val="28"/>
          <w:szCs w:val="28"/>
        </w:rPr>
      </w:pPr>
      <w:r w:rsidRPr="00735341">
        <w:rPr>
          <w:rFonts w:ascii="Times New Roman" w:hAnsi="Times New Roman"/>
          <w:sz w:val="28"/>
          <w:szCs w:val="28"/>
        </w:rPr>
        <w:t xml:space="preserve">6) композиционное оформление доклада; </w:t>
      </w:r>
    </w:p>
    <w:p w:rsidR="00735341" w:rsidRPr="00735341" w:rsidRDefault="00735341" w:rsidP="00735341">
      <w:pPr>
        <w:pStyle w:val="af"/>
        <w:shd w:val="clear" w:color="auto" w:fill="FFFFFF"/>
        <w:spacing w:before="0" w:after="0" w:line="360" w:lineRule="auto"/>
        <w:ind w:right="-1" w:firstLine="709"/>
        <w:jc w:val="both"/>
        <w:rPr>
          <w:rFonts w:ascii="Times New Roman" w:hAnsi="Times New Roman"/>
          <w:sz w:val="28"/>
          <w:szCs w:val="28"/>
        </w:rPr>
      </w:pPr>
      <w:r w:rsidRPr="00735341">
        <w:rPr>
          <w:rFonts w:ascii="Times New Roman" w:hAnsi="Times New Roman"/>
          <w:sz w:val="28"/>
          <w:szCs w:val="28"/>
        </w:rPr>
        <w:t xml:space="preserve">7) заучивание, запоминание текста доклада, подготовки тезисов выступления; </w:t>
      </w:r>
    </w:p>
    <w:p w:rsidR="00735341" w:rsidRPr="00735341" w:rsidRDefault="00735341" w:rsidP="00735341">
      <w:pPr>
        <w:pStyle w:val="af"/>
        <w:shd w:val="clear" w:color="auto" w:fill="FFFFFF"/>
        <w:spacing w:before="0" w:after="0" w:line="360" w:lineRule="auto"/>
        <w:ind w:right="-1" w:firstLine="709"/>
        <w:jc w:val="both"/>
        <w:rPr>
          <w:rFonts w:ascii="Times New Roman" w:hAnsi="Times New Roman"/>
          <w:sz w:val="28"/>
          <w:szCs w:val="28"/>
        </w:rPr>
      </w:pPr>
      <w:r w:rsidRPr="00735341">
        <w:rPr>
          <w:rFonts w:ascii="Times New Roman" w:hAnsi="Times New Roman"/>
          <w:sz w:val="28"/>
          <w:szCs w:val="28"/>
        </w:rPr>
        <w:t xml:space="preserve">8) выступление с докладом; </w:t>
      </w:r>
    </w:p>
    <w:p w:rsidR="00735341" w:rsidRPr="00735341" w:rsidRDefault="00735341" w:rsidP="00735341">
      <w:pPr>
        <w:pStyle w:val="af"/>
        <w:shd w:val="clear" w:color="auto" w:fill="FFFFFF"/>
        <w:spacing w:before="0" w:after="0" w:line="360" w:lineRule="auto"/>
        <w:ind w:right="-1" w:firstLine="709"/>
        <w:jc w:val="both"/>
        <w:rPr>
          <w:rFonts w:ascii="Times New Roman" w:hAnsi="Times New Roman"/>
          <w:sz w:val="28"/>
          <w:szCs w:val="28"/>
        </w:rPr>
      </w:pPr>
      <w:r w:rsidRPr="00735341">
        <w:rPr>
          <w:rFonts w:ascii="Times New Roman" w:hAnsi="Times New Roman"/>
          <w:sz w:val="28"/>
          <w:szCs w:val="28"/>
        </w:rPr>
        <w:t xml:space="preserve">9) обсуждение доклада; </w:t>
      </w:r>
    </w:p>
    <w:p w:rsidR="00735341" w:rsidRPr="00735341" w:rsidRDefault="00735341" w:rsidP="00735341">
      <w:pPr>
        <w:pStyle w:val="af"/>
        <w:shd w:val="clear" w:color="auto" w:fill="FFFFFF"/>
        <w:spacing w:before="0" w:after="0" w:line="360" w:lineRule="auto"/>
        <w:ind w:right="-1" w:firstLine="709"/>
        <w:jc w:val="both"/>
        <w:rPr>
          <w:rFonts w:ascii="Times New Roman" w:hAnsi="Times New Roman"/>
          <w:sz w:val="28"/>
          <w:szCs w:val="28"/>
        </w:rPr>
      </w:pPr>
      <w:r w:rsidRPr="00735341">
        <w:rPr>
          <w:rFonts w:ascii="Times New Roman" w:hAnsi="Times New Roman"/>
          <w:sz w:val="28"/>
          <w:szCs w:val="28"/>
        </w:rPr>
        <w:t xml:space="preserve">10) оценивание доклада. </w:t>
      </w:r>
    </w:p>
    <w:p w:rsidR="00735341" w:rsidRPr="00735341" w:rsidRDefault="00735341" w:rsidP="00735341">
      <w:pPr>
        <w:pStyle w:val="af"/>
        <w:shd w:val="clear" w:color="auto" w:fill="FFFFFF"/>
        <w:spacing w:before="0" w:after="0" w:line="360" w:lineRule="auto"/>
        <w:ind w:right="-1" w:firstLine="709"/>
        <w:jc w:val="both"/>
        <w:rPr>
          <w:rFonts w:ascii="Times New Roman" w:hAnsi="Times New Roman"/>
          <w:sz w:val="28"/>
          <w:szCs w:val="28"/>
        </w:rPr>
      </w:pPr>
      <w:r w:rsidRPr="00735341">
        <w:rPr>
          <w:rFonts w:ascii="Times New Roman" w:hAnsi="Times New Roman"/>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735341" w:rsidRPr="00735341" w:rsidRDefault="00735341" w:rsidP="00735341">
      <w:pPr>
        <w:pStyle w:val="af"/>
        <w:shd w:val="clear" w:color="auto" w:fill="FFFFFF"/>
        <w:spacing w:before="0" w:after="0" w:line="360" w:lineRule="auto"/>
        <w:ind w:right="-1" w:firstLine="709"/>
        <w:jc w:val="both"/>
        <w:rPr>
          <w:rFonts w:ascii="Times New Roman" w:hAnsi="Times New Roman"/>
          <w:sz w:val="28"/>
          <w:szCs w:val="28"/>
        </w:rPr>
      </w:pPr>
      <w:r w:rsidRPr="00735341">
        <w:rPr>
          <w:rFonts w:ascii="Times New Roman" w:hAnsi="Times New Roman"/>
          <w:sz w:val="28"/>
          <w:szCs w:val="28"/>
        </w:rPr>
        <w:t xml:space="preserve">Вступление помогает обеспечить успех выступления по любой тематике. Вступление должно содержать: </w:t>
      </w:r>
    </w:p>
    <w:p w:rsidR="00735341" w:rsidRPr="00735341" w:rsidRDefault="00735341" w:rsidP="00735341">
      <w:pPr>
        <w:pStyle w:val="af"/>
        <w:numPr>
          <w:ilvl w:val="0"/>
          <w:numId w:val="27"/>
        </w:numPr>
        <w:shd w:val="clear" w:color="auto" w:fill="FFFFFF"/>
        <w:spacing w:before="0" w:after="0" w:line="360" w:lineRule="auto"/>
        <w:ind w:left="0" w:right="-1" w:firstLine="709"/>
        <w:jc w:val="both"/>
        <w:rPr>
          <w:rFonts w:ascii="Times New Roman" w:hAnsi="Times New Roman"/>
          <w:sz w:val="28"/>
          <w:szCs w:val="28"/>
        </w:rPr>
      </w:pPr>
      <w:r w:rsidRPr="00735341">
        <w:rPr>
          <w:rFonts w:ascii="Times New Roman" w:hAnsi="Times New Roman"/>
          <w:sz w:val="28"/>
          <w:szCs w:val="28"/>
        </w:rPr>
        <w:t xml:space="preserve">название доклада; </w:t>
      </w:r>
    </w:p>
    <w:p w:rsidR="00735341" w:rsidRPr="00735341" w:rsidRDefault="00735341" w:rsidP="00735341">
      <w:pPr>
        <w:pStyle w:val="af"/>
        <w:numPr>
          <w:ilvl w:val="0"/>
          <w:numId w:val="27"/>
        </w:numPr>
        <w:shd w:val="clear" w:color="auto" w:fill="FFFFFF"/>
        <w:spacing w:before="0" w:after="0" w:line="360" w:lineRule="auto"/>
        <w:ind w:left="0" w:right="-1" w:firstLine="709"/>
        <w:jc w:val="both"/>
        <w:rPr>
          <w:rFonts w:ascii="Times New Roman" w:hAnsi="Times New Roman"/>
          <w:sz w:val="28"/>
          <w:szCs w:val="28"/>
        </w:rPr>
      </w:pPr>
      <w:r w:rsidRPr="00735341">
        <w:rPr>
          <w:rFonts w:ascii="Times New Roman" w:hAnsi="Times New Roman"/>
          <w:sz w:val="28"/>
          <w:szCs w:val="28"/>
        </w:rPr>
        <w:t xml:space="preserve">сообщение основной идеи; </w:t>
      </w:r>
    </w:p>
    <w:p w:rsidR="00735341" w:rsidRPr="00735341" w:rsidRDefault="00735341" w:rsidP="00735341">
      <w:pPr>
        <w:pStyle w:val="af"/>
        <w:numPr>
          <w:ilvl w:val="0"/>
          <w:numId w:val="27"/>
        </w:numPr>
        <w:shd w:val="clear" w:color="auto" w:fill="FFFFFF"/>
        <w:spacing w:before="0" w:after="0" w:line="360" w:lineRule="auto"/>
        <w:ind w:left="0" w:right="-1" w:firstLine="709"/>
        <w:jc w:val="both"/>
        <w:rPr>
          <w:rFonts w:ascii="Times New Roman" w:hAnsi="Times New Roman"/>
          <w:sz w:val="28"/>
          <w:szCs w:val="28"/>
        </w:rPr>
      </w:pPr>
      <w:r w:rsidRPr="00735341">
        <w:rPr>
          <w:rFonts w:ascii="Times New Roman" w:hAnsi="Times New Roman"/>
          <w:sz w:val="28"/>
          <w:szCs w:val="28"/>
        </w:rPr>
        <w:t xml:space="preserve">современную оценку предмета изложения; </w:t>
      </w:r>
    </w:p>
    <w:p w:rsidR="00735341" w:rsidRPr="00735341" w:rsidRDefault="00735341" w:rsidP="00735341">
      <w:pPr>
        <w:pStyle w:val="af"/>
        <w:numPr>
          <w:ilvl w:val="0"/>
          <w:numId w:val="27"/>
        </w:numPr>
        <w:shd w:val="clear" w:color="auto" w:fill="FFFFFF"/>
        <w:spacing w:before="0" w:after="0" w:line="360" w:lineRule="auto"/>
        <w:ind w:left="0" w:right="-1" w:firstLine="709"/>
        <w:jc w:val="both"/>
        <w:rPr>
          <w:rFonts w:ascii="Times New Roman" w:hAnsi="Times New Roman"/>
          <w:sz w:val="28"/>
          <w:szCs w:val="28"/>
        </w:rPr>
      </w:pPr>
      <w:r w:rsidRPr="00735341">
        <w:rPr>
          <w:rFonts w:ascii="Times New Roman" w:hAnsi="Times New Roman"/>
          <w:sz w:val="28"/>
          <w:szCs w:val="28"/>
        </w:rPr>
        <w:t xml:space="preserve">краткое перечисление рассматриваемых вопросов; </w:t>
      </w:r>
    </w:p>
    <w:p w:rsidR="00735341" w:rsidRPr="00735341" w:rsidRDefault="00735341" w:rsidP="00735341">
      <w:pPr>
        <w:pStyle w:val="af"/>
        <w:numPr>
          <w:ilvl w:val="0"/>
          <w:numId w:val="27"/>
        </w:numPr>
        <w:shd w:val="clear" w:color="auto" w:fill="FFFFFF"/>
        <w:spacing w:before="0" w:after="0" w:line="360" w:lineRule="auto"/>
        <w:ind w:left="0" w:right="-1" w:firstLine="709"/>
        <w:jc w:val="both"/>
        <w:rPr>
          <w:rFonts w:ascii="Times New Roman" w:hAnsi="Times New Roman"/>
          <w:sz w:val="28"/>
          <w:szCs w:val="28"/>
        </w:rPr>
      </w:pPr>
      <w:r w:rsidRPr="00735341">
        <w:rPr>
          <w:rFonts w:ascii="Times New Roman" w:hAnsi="Times New Roman"/>
          <w:sz w:val="28"/>
          <w:szCs w:val="28"/>
        </w:rPr>
        <w:t xml:space="preserve">интересную для слушателей форму изложения; </w:t>
      </w:r>
    </w:p>
    <w:p w:rsidR="00735341" w:rsidRPr="00735341" w:rsidRDefault="00735341" w:rsidP="00735341">
      <w:pPr>
        <w:pStyle w:val="af"/>
        <w:numPr>
          <w:ilvl w:val="0"/>
          <w:numId w:val="27"/>
        </w:numPr>
        <w:shd w:val="clear" w:color="auto" w:fill="FFFFFF"/>
        <w:spacing w:before="0" w:after="0" w:line="360" w:lineRule="auto"/>
        <w:ind w:left="0" w:right="-1" w:firstLine="709"/>
        <w:jc w:val="both"/>
        <w:rPr>
          <w:rFonts w:ascii="Times New Roman" w:hAnsi="Times New Roman"/>
          <w:sz w:val="28"/>
          <w:szCs w:val="28"/>
        </w:rPr>
      </w:pPr>
      <w:r w:rsidRPr="00735341">
        <w:rPr>
          <w:rFonts w:ascii="Times New Roman" w:hAnsi="Times New Roman"/>
          <w:sz w:val="28"/>
          <w:szCs w:val="28"/>
        </w:rPr>
        <w:t xml:space="preserve">акцентирование оригинальности подхода. </w:t>
      </w:r>
    </w:p>
    <w:p w:rsidR="00735341" w:rsidRPr="00735341" w:rsidRDefault="00735341" w:rsidP="00735341">
      <w:pPr>
        <w:pStyle w:val="af"/>
        <w:shd w:val="clear" w:color="auto" w:fill="FFFFFF"/>
        <w:spacing w:before="0" w:after="0" w:line="360" w:lineRule="auto"/>
        <w:ind w:right="-1" w:firstLine="709"/>
        <w:jc w:val="both"/>
        <w:rPr>
          <w:rFonts w:ascii="Times New Roman" w:hAnsi="Times New Roman"/>
          <w:sz w:val="28"/>
          <w:szCs w:val="28"/>
        </w:rPr>
      </w:pPr>
      <w:r w:rsidRPr="00735341">
        <w:rPr>
          <w:rFonts w:ascii="Times New Roman" w:hAnsi="Times New Roman"/>
          <w:sz w:val="28"/>
          <w:szCs w:val="28"/>
        </w:rPr>
        <w:t xml:space="preserve">Выступление состоит из следующих частей: </w:t>
      </w:r>
    </w:p>
    <w:p w:rsidR="00735341" w:rsidRPr="00735341" w:rsidRDefault="00735341" w:rsidP="00735341">
      <w:pPr>
        <w:pStyle w:val="af"/>
        <w:shd w:val="clear" w:color="auto" w:fill="FFFFFF"/>
        <w:spacing w:before="0" w:after="0" w:line="360" w:lineRule="auto"/>
        <w:ind w:right="-1" w:firstLine="709"/>
        <w:jc w:val="both"/>
        <w:rPr>
          <w:rFonts w:ascii="Times New Roman" w:hAnsi="Times New Roman"/>
          <w:sz w:val="28"/>
          <w:szCs w:val="28"/>
        </w:rPr>
      </w:pPr>
      <w:r w:rsidRPr="00735341">
        <w:rPr>
          <w:rFonts w:ascii="Times New Roman" w:hAnsi="Times New Roman"/>
          <w:sz w:val="28"/>
          <w:szCs w:val="28"/>
        </w:rPr>
        <w:t xml:space="preserve">1)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 </w:t>
      </w:r>
    </w:p>
    <w:p w:rsidR="00735341" w:rsidRPr="00735341" w:rsidRDefault="00735341" w:rsidP="00735341">
      <w:pPr>
        <w:pStyle w:val="af"/>
        <w:shd w:val="clear" w:color="auto" w:fill="FFFFFF"/>
        <w:spacing w:before="0" w:after="0" w:line="360" w:lineRule="auto"/>
        <w:ind w:right="-1" w:firstLine="709"/>
        <w:jc w:val="both"/>
        <w:rPr>
          <w:rFonts w:ascii="Times New Roman" w:hAnsi="Times New Roman"/>
          <w:sz w:val="28"/>
          <w:szCs w:val="28"/>
        </w:rPr>
      </w:pPr>
      <w:r w:rsidRPr="00735341">
        <w:rPr>
          <w:rFonts w:ascii="Times New Roman" w:hAnsi="Times New Roman"/>
          <w:sz w:val="28"/>
          <w:szCs w:val="28"/>
        </w:rPr>
        <w:t xml:space="preserve">2) заключение - это чёткое обобщение и краткие выводы по излагаемой теме. </w:t>
      </w:r>
    </w:p>
    <w:p w:rsidR="00735341" w:rsidRPr="00735341" w:rsidRDefault="00735341" w:rsidP="00735341">
      <w:pPr>
        <w:pStyle w:val="af"/>
        <w:shd w:val="clear" w:color="auto" w:fill="FFFFFF"/>
        <w:spacing w:before="0" w:after="0" w:line="360" w:lineRule="auto"/>
        <w:ind w:right="-1" w:firstLine="709"/>
        <w:jc w:val="both"/>
        <w:rPr>
          <w:rFonts w:ascii="Times New Roman" w:hAnsi="Times New Roman"/>
          <w:sz w:val="28"/>
          <w:szCs w:val="28"/>
        </w:rPr>
      </w:pPr>
      <w:r w:rsidRPr="00735341">
        <w:rPr>
          <w:rFonts w:ascii="Times New Roman" w:hAnsi="Times New Roman"/>
          <w:sz w:val="28"/>
          <w:szCs w:val="28"/>
        </w:rPr>
        <w:lastRenderedPageBreak/>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bookmarkStart w:id="25" w:name="_Toc534396311"/>
      <w:bookmarkStart w:id="26" w:name="_Toc536703848"/>
    </w:p>
    <w:p w:rsidR="00735341" w:rsidRPr="00735341" w:rsidRDefault="00735341" w:rsidP="00735341">
      <w:pPr>
        <w:pStyle w:val="1"/>
        <w:spacing w:line="360" w:lineRule="auto"/>
        <w:ind w:right="-1" w:firstLine="709"/>
        <w:rPr>
          <w:rFonts w:ascii="Times New Roman" w:hAnsi="Times New Roman" w:cs="Times New Roman"/>
          <w:color w:val="auto"/>
        </w:rPr>
      </w:pPr>
      <w:bookmarkStart w:id="27" w:name="_Toc4134308"/>
      <w:bookmarkStart w:id="28" w:name="_Toc80033839"/>
      <w:r w:rsidRPr="00735341">
        <w:rPr>
          <w:rFonts w:ascii="Times New Roman" w:hAnsi="Times New Roman" w:cs="Times New Roman"/>
          <w:color w:val="auto"/>
        </w:rPr>
        <w:t>3.5 Методические рекомендации по созданию презентаций</w:t>
      </w:r>
      <w:bookmarkEnd w:id="25"/>
      <w:bookmarkEnd w:id="26"/>
      <w:bookmarkEnd w:id="27"/>
      <w:bookmarkEnd w:id="28"/>
    </w:p>
    <w:p w:rsidR="00735341" w:rsidRDefault="00735341" w:rsidP="00735341">
      <w:pPr>
        <w:spacing w:after="0" w:line="360" w:lineRule="auto"/>
        <w:ind w:right="-1"/>
        <w:rPr>
          <w:rFonts w:ascii="Times New Roman" w:hAnsi="Times New Roman" w:cs="Times New Roman"/>
        </w:rPr>
      </w:pPr>
    </w:p>
    <w:p w:rsidR="00735341" w:rsidRPr="00735341" w:rsidRDefault="00735341" w:rsidP="00735341">
      <w:pPr>
        <w:spacing w:after="0" w:line="360" w:lineRule="auto"/>
        <w:ind w:right="-1"/>
        <w:rPr>
          <w:rFonts w:ascii="Times New Roman" w:hAnsi="Times New Roman" w:cs="Times New Roman"/>
        </w:rPr>
      </w:pP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b/>
          <w:sz w:val="28"/>
          <w:szCs w:val="28"/>
        </w:rPr>
        <w:t>1 стратегия:</w:t>
      </w:r>
      <w:r w:rsidRPr="00735341">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t xml:space="preserve">1) объем текста на слайде – не больше 7 строк;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t xml:space="preserve">2) маркированный/нумерованный список содержит не более 7 элементов;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t xml:space="preserve">3) отсутствуют знаки пунктуации в конце строк в маркированных и нумерованных списках;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lastRenderedPageBreak/>
        <w:t xml:space="preserve">4) значимая информация выделяется с помощью цвета, кегля, эффектов анимации.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b/>
          <w:sz w:val="28"/>
          <w:szCs w:val="28"/>
        </w:rPr>
        <w:t>2 стратегия:</w:t>
      </w:r>
      <w:r w:rsidRPr="00735341">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735341" w:rsidRPr="00735341" w:rsidRDefault="00735341" w:rsidP="00735341">
      <w:pPr>
        <w:pStyle w:val="a3"/>
        <w:numPr>
          <w:ilvl w:val="0"/>
          <w:numId w:val="28"/>
        </w:numPr>
        <w:spacing w:after="0" w:line="360" w:lineRule="auto"/>
        <w:ind w:left="0" w:right="-1" w:firstLine="709"/>
        <w:jc w:val="both"/>
        <w:rPr>
          <w:rFonts w:ascii="Times New Roman" w:hAnsi="Times New Roman" w:cs="Times New Roman"/>
          <w:sz w:val="28"/>
          <w:szCs w:val="28"/>
        </w:rPr>
      </w:pPr>
      <w:r w:rsidRPr="00735341">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735341" w:rsidRPr="00735341" w:rsidRDefault="00735341" w:rsidP="00735341">
      <w:pPr>
        <w:pStyle w:val="a3"/>
        <w:numPr>
          <w:ilvl w:val="0"/>
          <w:numId w:val="28"/>
        </w:numPr>
        <w:spacing w:after="0" w:line="360" w:lineRule="auto"/>
        <w:ind w:left="0" w:right="-1" w:firstLine="709"/>
        <w:jc w:val="both"/>
        <w:rPr>
          <w:rFonts w:ascii="Times New Roman" w:hAnsi="Times New Roman" w:cs="Times New Roman"/>
          <w:sz w:val="28"/>
          <w:szCs w:val="28"/>
        </w:rPr>
      </w:pPr>
      <w:r w:rsidRPr="00735341">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735341" w:rsidRPr="00735341" w:rsidRDefault="00735341" w:rsidP="00735341">
      <w:pPr>
        <w:pStyle w:val="a3"/>
        <w:numPr>
          <w:ilvl w:val="0"/>
          <w:numId w:val="28"/>
        </w:numPr>
        <w:spacing w:after="0" w:line="360" w:lineRule="auto"/>
        <w:ind w:left="0" w:right="-1" w:firstLine="709"/>
        <w:jc w:val="both"/>
        <w:rPr>
          <w:rFonts w:ascii="Times New Roman" w:hAnsi="Times New Roman" w:cs="Times New Roman"/>
          <w:sz w:val="28"/>
          <w:szCs w:val="28"/>
        </w:rPr>
      </w:pPr>
      <w:r w:rsidRPr="00735341">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w:t>
      </w:r>
      <w:r w:rsidRPr="00735341">
        <w:rPr>
          <w:rFonts w:ascii="Times New Roman" w:hAnsi="Times New Roman" w:cs="Times New Roman"/>
          <w:sz w:val="28"/>
          <w:szCs w:val="28"/>
        </w:rPr>
        <w:lastRenderedPageBreak/>
        <w:t xml:space="preserve">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t xml:space="preserve">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доклада («Следующий слайд, пожалуйста...»).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lastRenderedPageBreak/>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t xml:space="preserve">После подготовки презентации полезно проконтролировать себя вопросами: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sym w:font="Symbol" w:char="F0B7"/>
      </w:r>
      <w:r w:rsidRPr="00735341">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sym w:font="Symbol" w:char="F0B7"/>
      </w:r>
      <w:r w:rsidRPr="00735341">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735341" w:rsidRPr="00735341" w:rsidRDefault="00735341" w:rsidP="00735341">
      <w:pPr>
        <w:spacing w:after="0" w:line="360" w:lineRule="auto"/>
        <w:ind w:right="-1" w:firstLine="709"/>
        <w:jc w:val="both"/>
        <w:rPr>
          <w:rFonts w:ascii="Times New Roman" w:hAnsi="Times New Roman" w:cs="Times New Roman"/>
          <w:sz w:val="28"/>
          <w:szCs w:val="28"/>
        </w:rPr>
      </w:pPr>
      <w:r w:rsidRPr="00735341">
        <w:rPr>
          <w:rFonts w:ascii="Times New Roman" w:hAnsi="Times New Roman" w:cs="Times New Roman"/>
          <w:sz w:val="28"/>
          <w:szCs w:val="28"/>
        </w:rPr>
        <w:sym w:font="Symbol" w:char="F0B7"/>
      </w:r>
      <w:r w:rsidRPr="00735341">
        <w:rPr>
          <w:rFonts w:ascii="Times New Roman" w:hAnsi="Times New Roman" w:cs="Times New Roman"/>
          <w:sz w:val="28"/>
          <w:szCs w:val="28"/>
        </w:rPr>
        <w:t xml:space="preserve"> не отвлекает ли созданная презентация от устного выступления? </w:t>
      </w:r>
    </w:p>
    <w:p w:rsidR="00735341" w:rsidRPr="00735341" w:rsidRDefault="00735341" w:rsidP="00735341">
      <w:pPr>
        <w:spacing w:after="0" w:line="360" w:lineRule="auto"/>
        <w:ind w:right="-1" w:firstLine="709"/>
        <w:jc w:val="both"/>
        <w:rPr>
          <w:rFonts w:ascii="Times New Roman" w:eastAsia="Times New Roman" w:hAnsi="Times New Roman" w:cs="Times New Roman"/>
          <w:b/>
          <w:sz w:val="28"/>
          <w:szCs w:val="28"/>
        </w:rPr>
      </w:pPr>
      <w:r w:rsidRPr="00735341">
        <w:rPr>
          <w:rFonts w:ascii="Times New Roman" w:hAnsi="Times New Roman" w:cs="Times New Roman"/>
          <w:sz w:val="28"/>
          <w:szCs w:val="28"/>
        </w:rPr>
        <w:t>После подготовки презентации необходима репетиция выступления.</w:t>
      </w:r>
    </w:p>
    <w:bookmarkEnd w:id="15"/>
    <w:p w:rsidR="00735341" w:rsidRPr="00735341" w:rsidRDefault="00735341" w:rsidP="00735341">
      <w:pPr>
        <w:spacing w:after="0" w:line="360" w:lineRule="auto"/>
        <w:ind w:right="-1"/>
        <w:jc w:val="both"/>
        <w:rPr>
          <w:rFonts w:ascii="Times New Roman" w:eastAsia="Times New Roman" w:hAnsi="Times New Roman" w:cs="Times New Roman"/>
          <w:b/>
          <w:sz w:val="28"/>
          <w:szCs w:val="28"/>
        </w:rPr>
      </w:pPr>
    </w:p>
    <w:p w:rsidR="00735341" w:rsidRPr="00735341" w:rsidRDefault="00735341" w:rsidP="00735341">
      <w:pPr>
        <w:pStyle w:val="1"/>
        <w:spacing w:before="0" w:line="360" w:lineRule="auto"/>
        <w:ind w:right="-1" w:firstLine="709"/>
        <w:jc w:val="both"/>
        <w:rPr>
          <w:rFonts w:ascii="Times New Roman" w:hAnsi="Times New Roman" w:cs="Times New Roman"/>
          <w:color w:val="auto"/>
          <w:sz w:val="32"/>
        </w:rPr>
      </w:pPr>
      <w:bookmarkStart w:id="29" w:name="_Toc534396314"/>
      <w:bookmarkStart w:id="30" w:name="_Toc4134309"/>
      <w:bookmarkStart w:id="31" w:name="_Toc80033840"/>
      <w:bookmarkEnd w:id="8"/>
      <w:r w:rsidRPr="00735341">
        <w:rPr>
          <w:rFonts w:ascii="Times New Roman" w:hAnsi="Times New Roman" w:cs="Times New Roman"/>
          <w:color w:val="auto"/>
          <w:sz w:val="32"/>
        </w:rPr>
        <w:t>4 Контроль и управление самостоятельной работой студентов</w:t>
      </w:r>
      <w:bookmarkEnd w:id="29"/>
      <w:bookmarkEnd w:id="30"/>
      <w:bookmarkEnd w:id="31"/>
    </w:p>
    <w:p w:rsidR="00735341" w:rsidRPr="00735341" w:rsidRDefault="00735341" w:rsidP="00735341">
      <w:pPr>
        <w:spacing w:after="0" w:line="360" w:lineRule="auto"/>
        <w:ind w:right="-1" w:firstLine="709"/>
        <w:jc w:val="both"/>
        <w:rPr>
          <w:rFonts w:ascii="Times New Roman" w:eastAsia="Times New Roman" w:hAnsi="Times New Roman" w:cs="Times New Roman"/>
          <w:b/>
          <w:bCs/>
          <w:sz w:val="28"/>
          <w:szCs w:val="28"/>
        </w:rPr>
      </w:pP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Pr>
          <w:rFonts w:ascii="Times New Roman" w:hAnsi="Times New Roman" w:cs="Times New Roman"/>
          <w:sz w:val="28"/>
        </w:rPr>
        <w:t>Основы биоиндикации</w:t>
      </w:r>
      <w:r w:rsidRPr="00735341">
        <w:rPr>
          <w:rFonts w:ascii="Times New Roman" w:eastAsia="Times New Roman" w:hAnsi="Times New Roman" w:cs="Times New Roman"/>
          <w:sz w:val="28"/>
          <w:szCs w:val="28"/>
        </w:rPr>
        <w:t>» и устанавливается в следующих формах:</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1) включение вопросов выносимых на самостоятельное изучение в перечень контрольных вопросов для самопроверки;</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2) тестовый контроль.</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Управление самостоятельной работы студентов осуществляется через следующие формы контроля и обучения:</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2) текущий контроль осуществляется в ходе практических занятий;</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rPr>
      </w:pPr>
      <w:r w:rsidRPr="00735341">
        <w:rPr>
          <w:rFonts w:ascii="Times New Roman" w:eastAsia="Times New Roman" w:hAnsi="Times New Roman" w:cs="Times New Roman"/>
          <w:sz w:val="28"/>
          <w:szCs w:val="28"/>
        </w:rPr>
        <w:t xml:space="preserve">3) итоговый контроль осуществляется через </w:t>
      </w:r>
      <w:r>
        <w:rPr>
          <w:rFonts w:ascii="Times New Roman" w:eastAsia="Times New Roman" w:hAnsi="Times New Roman" w:cs="Times New Roman"/>
          <w:sz w:val="28"/>
          <w:szCs w:val="28"/>
        </w:rPr>
        <w:t>диф.</w:t>
      </w:r>
      <w:r w:rsidRPr="00735341">
        <w:rPr>
          <w:rFonts w:ascii="Times New Roman" w:eastAsia="Times New Roman" w:hAnsi="Times New Roman" w:cs="Times New Roman"/>
          <w:sz w:val="28"/>
          <w:szCs w:val="28"/>
        </w:rPr>
        <w:t>зачет, предусмотренный учебным планом.</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lang w:eastAsia="ru-RU"/>
        </w:rPr>
      </w:pPr>
      <w:r w:rsidRPr="00735341">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w:t>
      </w:r>
      <w:bookmarkStart w:id="32" w:name="_GoBack"/>
      <w:bookmarkEnd w:id="32"/>
      <w:r w:rsidRPr="00735341">
        <w:rPr>
          <w:rFonts w:ascii="Times New Roman" w:eastAsia="Times New Roman" w:hAnsi="Times New Roman" w:cs="Times New Roman"/>
          <w:sz w:val="28"/>
          <w:szCs w:val="28"/>
          <w:lang w:eastAsia="ru-RU"/>
        </w:rPr>
        <w:t>является дифференцированный зачет (проводимый в двух формах на выбор преподавателя):</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lang w:eastAsia="ru-RU"/>
        </w:rPr>
      </w:pPr>
      <w:r w:rsidRPr="00735341">
        <w:rPr>
          <w:rFonts w:ascii="Times New Roman" w:eastAsia="Times New Roman" w:hAnsi="Times New Roman" w:cs="Times New Roman"/>
          <w:sz w:val="28"/>
          <w:szCs w:val="28"/>
          <w:lang w:eastAsia="ru-RU"/>
        </w:rPr>
        <w:t>- в форме тестирования (таблица 1)</w:t>
      </w:r>
      <w:bookmarkStart w:id="33" w:name="_Toc534396315"/>
      <w:bookmarkStart w:id="34" w:name="_Toc534403054"/>
      <w:bookmarkStart w:id="35" w:name="_Toc534660599"/>
      <w:bookmarkStart w:id="36" w:name="_Toc536535796"/>
      <w:bookmarkStart w:id="37" w:name="_Toc536640397"/>
      <w:bookmarkStart w:id="38" w:name="_Toc536703858"/>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lang w:eastAsia="ru-RU"/>
        </w:rPr>
      </w:pPr>
    </w:p>
    <w:p w:rsidR="00735341" w:rsidRPr="00735341" w:rsidRDefault="00735341" w:rsidP="00735341">
      <w:pPr>
        <w:pStyle w:val="1"/>
        <w:spacing w:before="0" w:line="360" w:lineRule="auto"/>
        <w:ind w:right="-1"/>
        <w:rPr>
          <w:rFonts w:ascii="Times New Roman" w:hAnsi="Times New Roman" w:cs="Times New Roman"/>
          <w:b w:val="0"/>
          <w:bCs w:val="0"/>
          <w:color w:val="auto"/>
        </w:rPr>
      </w:pPr>
      <w:bookmarkStart w:id="39" w:name="_Toc80033841"/>
      <w:r w:rsidRPr="00735341">
        <w:rPr>
          <w:rFonts w:ascii="Times New Roman" w:hAnsi="Times New Roman" w:cs="Times New Roman"/>
          <w:b w:val="0"/>
          <w:bCs w:val="0"/>
          <w:color w:val="auto"/>
        </w:rPr>
        <w:t>Таблица 1 - Критерии оценки тестирования</w:t>
      </w:r>
      <w:bookmarkEnd w:id="33"/>
      <w:bookmarkEnd w:id="34"/>
      <w:bookmarkEnd w:id="35"/>
      <w:bookmarkEnd w:id="36"/>
      <w:bookmarkEnd w:id="37"/>
      <w:bookmarkEnd w:id="38"/>
      <w:bookmarkEnd w:id="39"/>
    </w:p>
    <w:tbl>
      <w:tblPr>
        <w:tblW w:w="9498"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4966"/>
      </w:tblGrid>
      <w:tr w:rsidR="00735341" w:rsidRPr="00735341" w:rsidTr="00735341">
        <w:tc>
          <w:tcPr>
            <w:tcW w:w="2268" w:type="dxa"/>
            <w:tcBorders>
              <w:top w:val="single" w:sz="6" w:space="0" w:color="000000"/>
              <w:left w:val="single" w:sz="6" w:space="0" w:color="000000"/>
              <w:bottom w:val="single" w:sz="6" w:space="0" w:color="000000"/>
              <w:right w:val="single" w:sz="6" w:space="0" w:color="000000"/>
            </w:tcBorders>
            <w:hideMark/>
          </w:tcPr>
          <w:p w:rsidR="00735341" w:rsidRPr="00735341" w:rsidRDefault="00735341" w:rsidP="00735341">
            <w:pPr>
              <w:pStyle w:val="af"/>
              <w:spacing w:before="0" w:after="0"/>
              <w:ind w:right="-1"/>
              <w:jc w:val="center"/>
              <w:rPr>
                <w:rFonts w:ascii="Times New Roman" w:hAnsi="Times New Roman"/>
                <w:sz w:val="28"/>
                <w:szCs w:val="28"/>
              </w:rPr>
            </w:pPr>
            <w:r w:rsidRPr="00735341">
              <w:rPr>
                <w:rFonts w:ascii="Times New Roman" w:hAnsi="Times New Roman"/>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735341" w:rsidRPr="00735341" w:rsidRDefault="00735341" w:rsidP="00735341">
            <w:pPr>
              <w:pStyle w:val="af"/>
              <w:spacing w:before="0" w:after="0"/>
              <w:ind w:right="-1"/>
              <w:jc w:val="center"/>
              <w:rPr>
                <w:rFonts w:ascii="Times New Roman" w:hAnsi="Times New Roman"/>
                <w:sz w:val="28"/>
                <w:szCs w:val="28"/>
              </w:rPr>
            </w:pPr>
            <w:r w:rsidRPr="00735341">
              <w:rPr>
                <w:rFonts w:ascii="Times New Roman" w:hAnsi="Times New Roman"/>
                <w:sz w:val="28"/>
                <w:szCs w:val="28"/>
              </w:rPr>
              <w:t>% выполнения</w:t>
            </w:r>
          </w:p>
        </w:tc>
        <w:tc>
          <w:tcPr>
            <w:tcW w:w="4966" w:type="dxa"/>
            <w:tcBorders>
              <w:top w:val="single" w:sz="6" w:space="0" w:color="000000"/>
              <w:left w:val="single" w:sz="6" w:space="0" w:color="000000"/>
              <w:bottom w:val="single" w:sz="6" w:space="0" w:color="000000"/>
              <w:right w:val="single" w:sz="6" w:space="0" w:color="000000"/>
            </w:tcBorders>
            <w:hideMark/>
          </w:tcPr>
          <w:p w:rsidR="00735341" w:rsidRPr="00735341" w:rsidRDefault="00735341" w:rsidP="00735341">
            <w:pPr>
              <w:pStyle w:val="af"/>
              <w:spacing w:before="0" w:after="0"/>
              <w:ind w:right="-1"/>
              <w:jc w:val="center"/>
              <w:rPr>
                <w:rFonts w:ascii="Times New Roman" w:hAnsi="Times New Roman"/>
                <w:sz w:val="28"/>
                <w:szCs w:val="28"/>
              </w:rPr>
            </w:pPr>
            <w:r w:rsidRPr="00735341">
              <w:rPr>
                <w:rFonts w:ascii="Times New Roman" w:hAnsi="Times New Roman"/>
                <w:sz w:val="28"/>
                <w:szCs w:val="28"/>
              </w:rPr>
              <w:t>Оценка по традиционной системе</w:t>
            </w:r>
          </w:p>
        </w:tc>
      </w:tr>
      <w:tr w:rsidR="00735341" w:rsidRPr="00735341" w:rsidTr="00735341">
        <w:tc>
          <w:tcPr>
            <w:tcW w:w="2268" w:type="dxa"/>
            <w:tcBorders>
              <w:top w:val="single" w:sz="6" w:space="0" w:color="000000"/>
              <w:left w:val="single" w:sz="6" w:space="0" w:color="000000"/>
              <w:bottom w:val="single" w:sz="6" w:space="0" w:color="000000"/>
              <w:right w:val="single" w:sz="6" w:space="0" w:color="000000"/>
            </w:tcBorders>
          </w:tcPr>
          <w:p w:rsidR="00735341" w:rsidRPr="00735341" w:rsidRDefault="00735341" w:rsidP="00735341">
            <w:pPr>
              <w:pStyle w:val="af"/>
              <w:spacing w:before="0" w:after="0"/>
              <w:ind w:right="-1"/>
              <w:jc w:val="center"/>
              <w:rPr>
                <w:rFonts w:ascii="Times New Roman" w:hAnsi="Times New Roman"/>
                <w:sz w:val="28"/>
                <w:szCs w:val="28"/>
              </w:rPr>
            </w:pPr>
            <w:r w:rsidRPr="00735341">
              <w:rPr>
                <w:rFonts w:ascii="Times New Roman" w:hAnsi="Times New Roman"/>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735341" w:rsidRPr="00735341" w:rsidRDefault="00735341" w:rsidP="00735341">
            <w:pPr>
              <w:pStyle w:val="af"/>
              <w:spacing w:before="0" w:after="0"/>
              <w:ind w:right="-1"/>
              <w:jc w:val="center"/>
              <w:rPr>
                <w:rFonts w:ascii="Times New Roman" w:hAnsi="Times New Roman"/>
                <w:sz w:val="28"/>
                <w:szCs w:val="28"/>
              </w:rPr>
            </w:pPr>
            <w:r w:rsidRPr="00735341">
              <w:rPr>
                <w:rFonts w:ascii="Times New Roman" w:hAnsi="Times New Roman"/>
                <w:sz w:val="28"/>
                <w:szCs w:val="28"/>
              </w:rPr>
              <w:t>85-100</w:t>
            </w:r>
          </w:p>
        </w:tc>
        <w:tc>
          <w:tcPr>
            <w:tcW w:w="4966" w:type="dxa"/>
            <w:tcBorders>
              <w:top w:val="single" w:sz="6" w:space="0" w:color="000000"/>
              <w:left w:val="single" w:sz="6" w:space="0" w:color="000000"/>
              <w:bottom w:val="single" w:sz="6" w:space="0" w:color="000000"/>
              <w:right w:val="single" w:sz="6" w:space="0" w:color="000000"/>
            </w:tcBorders>
            <w:hideMark/>
          </w:tcPr>
          <w:p w:rsidR="00735341" w:rsidRPr="00735341" w:rsidRDefault="00735341" w:rsidP="00735341">
            <w:pPr>
              <w:pStyle w:val="af"/>
              <w:spacing w:before="0" w:after="0"/>
              <w:ind w:right="-1"/>
              <w:jc w:val="center"/>
              <w:rPr>
                <w:rFonts w:ascii="Times New Roman" w:hAnsi="Times New Roman"/>
                <w:sz w:val="28"/>
                <w:szCs w:val="28"/>
              </w:rPr>
            </w:pPr>
            <w:r w:rsidRPr="00735341">
              <w:rPr>
                <w:rFonts w:ascii="Times New Roman" w:hAnsi="Times New Roman"/>
                <w:sz w:val="28"/>
                <w:szCs w:val="28"/>
              </w:rPr>
              <w:t>«отлично»</w:t>
            </w:r>
          </w:p>
        </w:tc>
      </w:tr>
      <w:tr w:rsidR="00735341" w:rsidRPr="00735341" w:rsidTr="00735341">
        <w:tc>
          <w:tcPr>
            <w:tcW w:w="2268" w:type="dxa"/>
            <w:tcBorders>
              <w:top w:val="single" w:sz="6" w:space="0" w:color="000000"/>
              <w:left w:val="single" w:sz="6" w:space="0" w:color="000000"/>
              <w:bottom w:val="single" w:sz="6" w:space="0" w:color="000000"/>
              <w:right w:val="single" w:sz="6" w:space="0" w:color="000000"/>
            </w:tcBorders>
          </w:tcPr>
          <w:p w:rsidR="00735341" w:rsidRPr="00735341" w:rsidRDefault="00735341" w:rsidP="00735341">
            <w:pPr>
              <w:pStyle w:val="af"/>
              <w:spacing w:before="0" w:after="0"/>
              <w:ind w:right="-1"/>
              <w:jc w:val="center"/>
              <w:rPr>
                <w:rFonts w:ascii="Times New Roman" w:hAnsi="Times New Roman"/>
                <w:sz w:val="28"/>
                <w:szCs w:val="28"/>
              </w:rPr>
            </w:pPr>
            <w:r w:rsidRPr="00735341">
              <w:rPr>
                <w:rFonts w:ascii="Times New Roman" w:hAnsi="Times New Roman"/>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735341" w:rsidRPr="00735341" w:rsidRDefault="00735341" w:rsidP="00735341">
            <w:pPr>
              <w:pStyle w:val="af"/>
              <w:spacing w:before="0" w:after="0"/>
              <w:ind w:right="-1"/>
              <w:jc w:val="center"/>
              <w:rPr>
                <w:rFonts w:ascii="Times New Roman" w:hAnsi="Times New Roman"/>
                <w:sz w:val="28"/>
                <w:szCs w:val="28"/>
              </w:rPr>
            </w:pPr>
            <w:r w:rsidRPr="00735341">
              <w:rPr>
                <w:rFonts w:ascii="Times New Roman" w:hAnsi="Times New Roman"/>
                <w:sz w:val="28"/>
                <w:szCs w:val="28"/>
              </w:rPr>
              <w:t>76-85</w:t>
            </w:r>
          </w:p>
        </w:tc>
        <w:tc>
          <w:tcPr>
            <w:tcW w:w="4966" w:type="dxa"/>
            <w:tcBorders>
              <w:top w:val="single" w:sz="6" w:space="0" w:color="000000"/>
              <w:left w:val="single" w:sz="6" w:space="0" w:color="000000"/>
              <w:bottom w:val="single" w:sz="6" w:space="0" w:color="000000"/>
              <w:right w:val="single" w:sz="6" w:space="0" w:color="000000"/>
            </w:tcBorders>
          </w:tcPr>
          <w:p w:rsidR="00735341" w:rsidRPr="00735341" w:rsidRDefault="00735341" w:rsidP="00735341">
            <w:pPr>
              <w:pStyle w:val="af"/>
              <w:spacing w:before="0" w:after="0"/>
              <w:ind w:right="-1"/>
              <w:jc w:val="center"/>
              <w:rPr>
                <w:rFonts w:ascii="Times New Roman" w:hAnsi="Times New Roman"/>
                <w:sz w:val="28"/>
                <w:szCs w:val="28"/>
              </w:rPr>
            </w:pPr>
            <w:r w:rsidRPr="00735341">
              <w:rPr>
                <w:rFonts w:ascii="Times New Roman" w:hAnsi="Times New Roman"/>
                <w:sz w:val="28"/>
                <w:szCs w:val="28"/>
              </w:rPr>
              <w:t>«хорошо»</w:t>
            </w:r>
          </w:p>
        </w:tc>
      </w:tr>
      <w:tr w:rsidR="00735341" w:rsidRPr="00735341" w:rsidTr="00735341">
        <w:tc>
          <w:tcPr>
            <w:tcW w:w="2268" w:type="dxa"/>
            <w:tcBorders>
              <w:top w:val="single" w:sz="6" w:space="0" w:color="000000"/>
              <w:left w:val="single" w:sz="6" w:space="0" w:color="000000"/>
              <w:bottom w:val="single" w:sz="6" w:space="0" w:color="000000"/>
              <w:right w:val="single" w:sz="6" w:space="0" w:color="000000"/>
            </w:tcBorders>
          </w:tcPr>
          <w:p w:rsidR="00735341" w:rsidRPr="00735341" w:rsidRDefault="00735341" w:rsidP="00735341">
            <w:pPr>
              <w:pStyle w:val="af"/>
              <w:spacing w:before="0" w:after="0"/>
              <w:ind w:right="-1"/>
              <w:jc w:val="center"/>
              <w:rPr>
                <w:rFonts w:ascii="Times New Roman" w:hAnsi="Times New Roman"/>
                <w:sz w:val="28"/>
                <w:szCs w:val="28"/>
              </w:rPr>
            </w:pPr>
            <w:r w:rsidRPr="00735341">
              <w:rPr>
                <w:rFonts w:ascii="Times New Roman" w:hAnsi="Times New Roman"/>
                <w:sz w:val="28"/>
                <w:szCs w:val="28"/>
              </w:rPr>
              <w:t>61-75</w:t>
            </w:r>
          </w:p>
        </w:tc>
        <w:tc>
          <w:tcPr>
            <w:tcW w:w="2264" w:type="dxa"/>
            <w:tcBorders>
              <w:top w:val="single" w:sz="6" w:space="0" w:color="000000"/>
              <w:left w:val="single" w:sz="6" w:space="0" w:color="000000"/>
              <w:bottom w:val="single" w:sz="6" w:space="0" w:color="000000"/>
              <w:right w:val="single" w:sz="6" w:space="0" w:color="000000"/>
            </w:tcBorders>
          </w:tcPr>
          <w:p w:rsidR="00735341" w:rsidRPr="00735341" w:rsidRDefault="00735341" w:rsidP="00735341">
            <w:pPr>
              <w:pStyle w:val="af"/>
              <w:spacing w:before="0" w:after="0"/>
              <w:ind w:right="-1"/>
              <w:jc w:val="center"/>
              <w:rPr>
                <w:rFonts w:ascii="Times New Roman" w:hAnsi="Times New Roman"/>
                <w:sz w:val="28"/>
                <w:szCs w:val="28"/>
              </w:rPr>
            </w:pPr>
            <w:r w:rsidRPr="00735341">
              <w:rPr>
                <w:rFonts w:ascii="Times New Roman" w:hAnsi="Times New Roman"/>
                <w:sz w:val="28"/>
                <w:szCs w:val="28"/>
              </w:rPr>
              <w:t>61-75</w:t>
            </w:r>
          </w:p>
        </w:tc>
        <w:tc>
          <w:tcPr>
            <w:tcW w:w="4966" w:type="dxa"/>
            <w:tcBorders>
              <w:top w:val="single" w:sz="6" w:space="0" w:color="000000"/>
              <w:left w:val="single" w:sz="6" w:space="0" w:color="000000"/>
              <w:bottom w:val="single" w:sz="6" w:space="0" w:color="000000"/>
              <w:right w:val="single" w:sz="6" w:space="0" w:color="000000"/>
            </w:tcBorders>
          </w:tcPr>
          <w:p w:rsidR="00735341" w:rsidRPr="00735341" w:rsidRDefault="00735341" w:rsidP="00735341">
            <w:pPr>
              <w:pStyle w:val="af"/>
              <w:spacing w:before="0" w:after="0"/>
              <w:ind w:right="-1"/>
              <w:jc w:val="center"/>
              <w:rPr>
                <w:rFonts w:ascii="Times New Roman" w:hAnsi="Times New Roman"/>
                <w:sz w:val="28"/>
                <w:szCs w:val="28"/>
              </w:rPr>
            </w:pPr>
            <w:r w:rsidRPr="00735341">
              <w:rPr>
                <w:rFonts w:ascii="Times New Roman" w:hAnsi="Times New Roman"/>
                <w:sz w:val="28"/>
                <w:szCs w:val="28"/>
              </w:rPr>
              <w:t>«удовлетворительно»</w:t>
            </w:r>
          </w:p>
        </w:tc>
      </w:tr>
      <w:tr w:rsidR="00735341" w:rsidRPr="00735341" w:rsidTr="00735341">
        <w:tc>
          <w:tcPr>
            <w:tcW w:w="2268" w:type="dxa"/>
            <w:tcBorders>
              <w:top w:val="single" w:sz="6" w:space="0" w:color="000000"/>
              <w:left w:val="single" w:sz="6" w:space="0" w:color="000000"/>
              <w:bottom w:val="single" w:sz="6" w:space="0" w:color="000000"/>
              <w:right w:val="single" w:sz="6" w:space="0" w:color="000000"/>
            </w:tcBorders>
            <w:hideMark/>
          </w:tcPr>
          <w:p w:rsidR="00735341" w:rsidRPr="00735341" w:rsidRDefault="00735341" w:rsidP="00735341">
            <w:pPr>
              <w:pStyle w:val="af"/>
              <w:spacing w:before="0" w:after="0"/>
              <w:ind w:right="-1"/>
              <w:jc w:val="center"/>
              <w:rPr>
                <w:rFonts w:ascii="Times New Roman" w:hAnsi="Times New Roman"/>
                <w:sz w:val="28"/>
                <w:szCs w:val="28"/>
              </w:rPr>
            </w:pPr>
            <w:r w:rsidRPr="00735341">
              <w:rPr>
                <w:rFonts w:ascii="Times New Roman" w:hAnsi="Times New Roman"/>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735341" w:rsidRPr="00735341" w:rsidRDefault="00735341" w:rsidP="00735341">
            <w:pPr>
              <w:pStyle w:val="af"/>
              <w:spacing w:before="0" w:after="0"/>
              <w:ind w:right="-1"/>
              <w:jc w:val="center"/>
              <w:rPr>
                <w:rFonts w:ascii="Times New Roman" w:hAnsi="Times New Roman"/>
                <w:sz w:val="28"/>
                <w:szCs w:val="28"/>
              </w:rPr>
            </w:pPr>
            <w:r w:rsidRPr="00735341">
              <w:rPr>
                <w:rFonts w:ascii="Times New Roman" w:hAnsi="Times New Roman"/>
                <w:sz w:val="28"/>
                <w:szCs w:val="28"/>
              </w:rPr>
              <w:t>0-60</w:t>
            </w:r>
          </w:p>
        </w:tc>
        <w:tc>
          <w:tcPr>
            <w:tcW w:w="4966" w:type="dxa"/>
            <w:tcBorders>
              <w:top w:val="single" w:sz="6" w:space="0" w:color="000000"/>
              <w:left w:val="single" w:sz="6" w:space="0" w:color="000000"/>
              <w:bottom w:val="single" w:sz="6" w:space="0" w:color="000000"/>
              <w:right w:val="single" w:sz="6" w:space="0" w:color="000000"/>
            </w:tcBorders>
            <w:hideMark/>
          </w:tcPr>
          <w:p w:rsidR="00735341" w:rsidRPr="00735341" w:rsidRDefault="00735341" w:rsidP="00735341">
            <w:pPr>
              <w:pStyle w:val="af"/>
              <w:spacing w:before="0" w:after="0"/>
              <w:ind w:right="-1"/>
              <w:jc w:val="center"/>
              <w:rPr>
                <w:rFonts w:ascii="Times New Roman" w:hAnsi="Times New Roman"/>
                <w:sz w:val="28"/>
                <w:szCs w:val="28"/>
              </w:rPr>
            </w:pPr>
            <w:r w:rsidRPr="00735341">
              <w:rPr>
                <w:rFonts w:ascii="Times New Roman" w:hAnsi="Times New Roman"/>
                <w:sz w:val="28"/>
                <w:szCs w:val="28"/>
              </w:rPr>
              <w:t>«неудовлетворительно»</w:t>
            </w:r>
          </w:p>
        </w:tc>
      </w:tr>
    </w:tbl>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lang w:eastAsia="ru-RU"/>
        </w:rPr>
      </w:pP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lang w:eastAsia="ru-RU"/>
        </w:rPr>
      </w:pPr>
      <w:r w:rsidRPr="00735341">
        <w:rPr>
          <w:rFonts w:ascii="Times New Roman" w:eastAsia="Times New Roman" w:hAnsi="Times New Roman" w:cs="Times New Roman"/>
          <w:sz w:val="28"/>
          <w:szCs w:val="28"/>
          <w:lang w:eastAsia="ru-RU"/>
        </w:rPr>
        <w:t xml:space="preserve">- по билетам, которые включают два вопроса. </w:t>
      </w:r>
    </w:p>
    <w:p w:rsidR="00735341" w:rsidRPr="00735341" w:rsidRDefault="00735341" w:rsidP="00735341">
      <w:pPr>
        <w:spacing w:after="0" w:line="360" w:lineRule="auto"/>
        <w:ind w:right="-1" w:firstLine="709"/>
        <w:jc w:val="both"/>
        <w:rPr>
          <w:rFonts w:ascii="Times New Roman" w:eastAsia="Times New Roman" w:hAnsi="Times New Roman" w:cs="Times New Roman"/>
          <w:sz w:val="28"/>
          <w:szCs w:val="28"/>
          <w:lang w:eastAsia="ru-RU"/>
        </w:rPr>
      </w:pPr>
      <w:r w:rsidRPr="00735341">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735341" w:rsidRPr="00735341" w:rsidRDefault="00735341" w:rsidP="00735341">
      <w:pPr>
        <w:numPr>
          <w:ilvl w:val="0"/>
          <w:numId w:val="11"/>
        </w:numPr>
        <w:spacing w:after="0" w:line="360" w:lineRule="auto"/>
        <w:ind w:left="0" w:right="-1" w:firstLine="709"/>
        <w:jc w:val="both"/>
        <w:rPr>
          <w:rFonts w:ascii="Times New Roman" w:eastAsia="Times New Roman" w:hAnsi="Times New Roman" w:cs="Times New Roman"/>
          <w:sz w:val="28"/>
          <w:szCs w:val="28"/>
          <w:lang w:eastAsia="ru-RU"/>
        </w:rPr>
      </w:pPr>
      <w:r w:rsidRPr="00735341">
        <w:rPr>
          <w:rFonts w:ascii="Times New Roman" w:eastAsia="Times New Roman" w:hAnsi="Times New Roman" w:cs="Times New Roman"/>
          <w:sz w:val="28"/>
          <w:szCs w:val="28"/>
          <w:lang w:eastAsia="ru-RU"/>
        </w:rPr>
        <w:t xml:space="preserve">оценка «отлично» выставляется студенту, </w:t>
      </w:r>
      <w:r w:rsidRPr="00735341">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735341">
        <w:rPr>
          <w:rFonts w:ascii="Times New Roman" w:eastAsia="Times New Roman" w:hAnsi="Times New Roman" w:cs="Times New Roman"/>
          <w:sz w:val="28"/>
          <w:szCs w:val="28"/>
          <w:lang w:eastAsia="ru-RU"/>
        </w:rPr>
        <w:t>;</w:t>
      </w:r>
    </w:p>
    <w:p w:rsidR="00735341" w:rsidRPr="00735341" w:rsidRDefault="00735341" w:rsidP="00735341">
      <w:pPr>
        <w:numPr>
          <w:ilvl w:val="0"/>
          <w:numId w:val="12"/>
        </w:numPr>
        <w:spacing w:after="0" w:line="360" w:lineRule="auto"/>
        <w:ind w:left="0" w:right="-1" w:firstLine="709"/>
        <w:jc w:val="both"/>
        <w:rPr>
          <w:rFonts w:ascii="Times New Roman" w:eastAsia="Times New Roman" w:hAnsi="Times New Roman" w:cs="Times New Roman"/>
          <w:sz w:val="28"/>
          <w:szCs w:val="28"/>
          <w:lang w:eastAsia="ru-RU"/>
        </w:rPr>
      </w:pPr>
      <w:r w:rsidRPr="00735341">
        <w:rPr>
          <w:rFonts w:ascii="Times New Roman" w:eastAsia="Times New Roman" w:hAnsi="Times New Roman" w:cs="Times New Roman"/>
          <w:sz w:val="28"/>
          <w:szCs w:val="28"/>
          <w:lang w:eastAsia="ru-RU"/>
        </w:rPr>
        <w:t xml:space="preserve">оценка «хорошо» выставляется студенту, если </w:t>
      </w:r>
      <w:r w:rsidRPr="00735341">
        <w:rPr>
          <w:rFonts w:ascii="Times New Roman"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w:t>
      </w:r>
      <w:r w:rsidRPr="00735341">
        <w:rPr>
          <w:rFonts w:ascii="Times New Roman" w:hAnsi="Times New Roman" w:cs="Times New Roman"/>
          <w:sz w:val="28"/>
          <w:szCs w:val="28"/>
        </w:rPr>
        <w:lastRenderedPageBreak/>
        <w:t>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735341">
        <w:rPr>
          <w:rFonts w:ascii="Times New Roman" w:eastAsia="Times New Roman" w:hAnsi="Times New Roman" w:cs="Times New Roman"/>
          <w:sz w:val="28"/>
          <w:szCs w:val="28"/>
          <w:lang w:eastAsia="ru-RU"/>
        </w:rPr>
        <w:t>;</w:t>
      </w:r>
    </w:p>
    <w:p w:rsidR="00735341" w:rsidRPr="00735341" w:rsidRDefault="00735341" w:rsidP="00735341">
      <w:pPr>
        <w:numPr>
          <w:ilvl w:val="0"/>
          <w:numId w:val="12"/>
        </w:numPr>
        <w:spacing w:after="0" w:line="360" w:lineRule="auto"/>
        <w:ind w:left="0" w:right="-1" w:firstLine="709"/>
        <w:jc w:val="both"/>
        <w:rPr>
          <w:rFonts w:ascii="Times New Roman" w:eastAsia="Times New Roman" w:hAnsi="Times New Roman" w:cs="Times New Roman"/>
          <w:sz w:val="28"/>
          <w:szCs w:val="28"/>
          <w:lang w:eastAsia="ru-RU"/>
        </w:rPr>
      </w:pPr>
      <w:r w:rsidRPr="00735341">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735341">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735341">
        <w:rPr>
          <w:rFonts w:ascii="Times New Roman" w:eastAsia="Times New Roman" w:hAnsi="Times New Roman" w:cs="Times New Roman"/>
          <w:sz w:val="28"/>
          <w:szCs w:val="28"/>
          <w:lang w:eastAsia="ru-RU"/>
        </w:rPr>
        <w:t>;</w:t>
      </w:r>
    </w:p>
    <w:p w:rsidR="00735341" w:rsidRPr="00735341" w:rsidRDefault="00735341" w:rsidP="00735341">
      <w:pPr>
        <w:numPr>
          <w:ilvl w:val="0"/>
          <w:numId w:val="12"/>
        </w:numPr>
        <w:spacing w:after="0" w:line="360" w:lineRule="auto"/>
        <w:ind w:left="0" w:right="-1" w:firstLine="709"/>
        <w:jc w:val="both"/>
        <w:rPr>
          <w:rFonts w:ascii="Times New Roman" w:eastAsia="Times New Roman" w:hAnsi="Times New Roman" w:cs="Times New Roman"/>
          <w:sz w:val="28"/>
          <w:szCs w:val="28"/>
          <w:lang w:eastAsia="ru-RU"/>
        </w:rPr>
      </w:pPr>
      <w:r w:rsidRPr="00735341">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735341">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735341">
        <w:rPr>
          <w:rFonts w:ascii="Times New Roman" w:eastAsia="Times New Roman" w:hAnsi="Times New Roman" w:cs="Times New Roman"/>
          <w:sz w:val="28"/>
          <w:szCs w:val="28"/>
          <w:lang w:eastAsia="ru-RU"/>
        </w:rPr>
        <w:t>.</w:t>
      </w:r>
    </w:p>
    <w:p w:rsidR="000B1CE8" w:rsidRPr="00735341" w:rsidRDefault="000B1CE8" w:rsidP="00735341">
      <w:pPr>
        <w:spacing w:after="0" w:line="360" w:lineRule="auto"/>
        <w:ind w:right="-1" w:firstLine="709"/>
        <w:jc w:val="both"/>
        <w:rPr>
          <w:rFonts w:ascii="Times New Roman" w:hAnsi="Times New Roman" w:cs="Times New Roman"/>
        </w:rPr>
      </w:pPr>
    </w:p>
    <w:sectPr w:rsidR="000B1CE8" w:rsidRPr="00735341" w:rsidSect="00735341">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0DA" w:rsidRDefault="003730DA" w:rsidP="00FF0076">
      <w:pPr>
        <w:spacing w:after="0" w:line="240" w:lineRule="auto"/>
      </w:pPr>
      <w:r>
        <w:separator/>
      </w:r>
    </w:p>
  </w:endnote>
  <w:endnote w:type="continuationSeparator" w:id="0">
    <w:p w:rsidR="003730DA" w:rsidRDefault="003730DA"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17118"/>
      <w:docPartObj>
        <w:docPartGallery w:val="Page Numbers (Bottom of Page)"/>
        <w:docPartUnique/>
      </w:docPartObj>
    </w:sdtPr>
    <w:sdtEndPr/>
    <w:sdtContent>
      <w:p w:rsidR="00FF0076" w:rsidRDefault="00BA53EC">
        <w:pPr>
          <w:pStyle w:val="a4"/>
          <w:jc w:val="center"/>
        </w:pPr>
        <w:r w:rsidRPr="00212FA0">
          <w:rPr>
            <w:rFonts w:ascii="Times New Roman" w:hAnsi="Times New Roman" w:cs="Times New Roman"/>
            <w:sz w:val="28"/>
            <w:szCs w:val="28"/>
          </w:rPr>
          <w:fldChar w:fldCharType="begin"/>
        </w:r>
        <w:r w:rsidR="00FF0076" w:rsidRPr="00212FA0">
          <w:rPr>
            <w:rFonts w:ascii="Times New Roman" w:hAnsi="Times New Roman" w:cs="Times New Roman"/>
            <w:sz w:val="28"/>
            <w:szCs w:val="28"/>
          </w:rPr>
          <w:instrText>PAGE   \* MERGEFORMAT</w:instrText>
        </w:r>
        <w:r w:rsidRPr="00212FA0">
          <w:rPr>
            <w:rFonts w:ascii="Times New Roman" w:hAnsi="Times New Roman" w:cs="Times New Roman"/>
            <w:sz w:val="28"/>
            <w:szCs w:val="28"/>
          </w:rPr>
          <w:fldChar w:fldCharType="separate"/>
        </w:r>
        <w:r w:rsidR="00CA0D79">
          <w:rPr>
            <w:rFonts w:ascii="Times New Roman" w:hAnsi="Times New Roman" w:cs="Times New Roman"/>
            <w:noProof/>
            <w:sz w:val="28"/>
            <w:szCs w:val="28"/>
          </w:rPr>
          <w:t>16</w:t>
        </w:r>
        <w:r w:rsidRPr="00212FA0">
          <w:rPr>
            <w:rFonts w:ascii="Times New Roman" w:hAnsi="Times New Roman" w:cs="Times New Roman"/>
            <w:sz w:val="28"/>
            <w:szCs w:val="28"/>
          </w:rPr>
          <w:fldChar w:fldCharType="end"/>
        </w:r>
      </w:p>
    </w:sdtContent>
  </w:sdt>
  <w:p w:rsidR="00FF0076" w:rsidRDefault="00FF00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0DA" w:rsidRDefault="003730DA" w:rsidP="00FF0076">
      <w:pPr>
        <w:spacing w:after="0" w:line="240" w:lineRule="auto"/>
      </w:pPr>
      <w:r>
        <w:separator/>
      </w:r>
    </w:p>
  </w:footnote>
  <w:footnote w:type="continuationSeparator" w:id="0">
    <w:p w:rsidR="003730DA" w:rsidRDefault="003730DA"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4E43F3A"/>
    <w:multiLevelType w:val="hybridMultilevel"/>
    <w:tmpl w:val="0158CE1C"/>
    <w:lvl w:ilvl="0" w:tplc="BD92434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9215DC"/>
    <w:multiLevelType w:val="singleLevel"/>
    <w:tmpl w:val="A3CEC2B2"/>
    <w:lvl w:ilvl="0">
      <w:start w:val="1"/>
      <w:numFmt w:val="decimal"/>
      <w:lvlText w:val="%1)"/>
      <w:lvlJc w:val="left"/>
      <w:pPr>
        <w:tabs>
          <w:tab w:val="num" w:pos="615"/>
        </w:tabs>
        <w:ind w:left="615" w:hanging="615"/>
      </w:pPr>
      <w:rPr>
        <w:rFonts w:hint="default"/>
      </w:rPr>
    </w:lvl>
  </w:abstractNum>
  <w:abstractNum w:abstractNumId="4"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6"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CA28C5"/>
    <w:multiLevelType w:val="hybridMultilevel"/>
    <w:tmpl w:val="9E02384C"/>
    <w:lvl w:ilvl="0" w:tplc="EBDCF4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F90400D"/>
    <w:multiLevelType w:val="hybridMultilevel"/>
    <w:tmpl w:val="F02A367A"/>
    <w:lvl w:ilvl="0" w:tplc="191A6486">
      <w:start w:val="32"/>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3572F96"/>
    <w:multiLevelType w:val="hybridMultilevel"/>
    <w:tmpl w:val="B3568B74"/>
    <w:lvl w:ilvl="0" w:tplc="6C706506">
      <w:start w:val="1"/>
      <w:numFmt w:val="decimal"/>
      <w:lvlText w:val="%1."/>
      <w:lvlJc w:val="left"/>
      <w:pPr>
        <w:tabs>
          <w:tab w:val="num" w:pos="567"/>
        </w:tabs>
        <w:ind w:left="567" w:hanging="567"/>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1B565E0"/>
    <w:multiLevelType w:val="hybridMultilevel"/>
    <w:tmpl w:val="903AAC2A"/>
    <w:lvl w:ilvl="0" w:tplc="CF3839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0300AF"/>
    <w:multiLevelType w:val="hybridMultilevel"/>
    <w:tmpl w:val="AC54BF66"/>
    <w:lvl w:ilvl="0" w:tplc="B584FDA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EA23E7"/>
    <w:multiLevelType w:val="hybridMultilevel"/>
    <w:tmpl w:val="E26858E2"/>
    <w:lvl w:ilvl="0" w:tplc="17521F0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6731E8"/>
    <w:multiLevelType w:val="multilevel"/>
    <w:tmpl w:val="60CE362C"/>
    <w:lvl w:ilvl="0">
      <w:start w:val="1"/>
      <w:numFmt w:val="decimal"/>
      <w:lvlText w:val="%1"/>
      <w:lvlJc w:val="left"/>
      <w:pPr>
        <w:tabs>
          <w:tab w:val="num" w:pos="360"/>
        </w:tabs>
        <w:ind w:left="360" w:hanging="360"/>
      </w:pPr>
      <w:rPr>
        <w:rFonts w:ascii="Times New Roman" w:eastAsiaTheme="minorHAnsi" w:hAnsi="Times New Roman" w:cs="Times New Roman"/>
      </w:r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9F9812BC"/>
    <w:lvl w:ilvl="0" w:tplc="FDAC419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AE47F42"/>
    <w:multiLevelType w:val="hybridMultilevel"/>
    <w:tmpl w:val="F0B4E278"/>
    <w:lvl w:ilvl="0" w:tplc="B8A03FEA">
      <w:start w:val="1"/>
      <w:numFmt w:val="bullet"/>
      <w:lvlText w:val=""/>
      <w:lvlJc w:val="left"/>
      <w:pPr>
        <w:ind w:left="1260"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1"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5E0B1E"/>
    <w:multiLevelType w:val="hybridMultilevel"/>
    <w:tmpl w:val="3D2663AE"/>
    <w:lvl w:ilvl="0" w:tplc="EFB6ADE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3" w15:restartNumberingAfterBreak="0">
    <w:nsid w:val="71E70087"/>
    <w:multiLevelType w:val="hybridMultilevel"/>
    <w:tmpl w:val="C8503272"/>
    <w:lvl w:ilvl="0" w:tplc="C526FE3C">
      <w:start w:val="3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B553E74"/>
    <w:multiLevelType w:val="hybridMultilevel"/>
    <w:tmpl w:val="364420B8"/>
    <w:lvl w:ilvl="0" w:tplc="59F22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0"/>
  </w:num>
  <w:num w:numId="3">
    <w:abstractNumId w:val="4"/>
  </w:num>
  <w:num w:numId="4">
    <w:abstractNumId w:val="21"/>
  </w:num>
  <w:num w:numId="5">
    <w:abstractNumId w:val="6"/>
  </w:num>
  <w:num w:numId="6">
    <w:abstractNumId w:val="18"/>
  </w:num>
  <w:num w:numId="7">
    <w:abstractNumId w:val="1"/>
  </w:num>
  <w:num w:numId="8">
    <w:abstractNumId w:val="5"/>
  </w:num>
  <w:num w:numId="9">
    <w:abstractNumId w:val="8"/>
  </w:num>
  <w:num w:numId="10">
    <w:abstractNumId w:val="26"/>
  </w:num>
  <w:num w:numId="11">
    <w:abstractNumId w:val="2"/>
  </w:num>
  <w:num w:numId="12">
    <w:abstractNumId w:val="9"/>
  </w:num>
  <w:num w:numId="13">
    <w:abstractNumId w:val="1"/>
  </w:num>
  <w:num w:numId="14">
    <w:abstractNumId w:val="3"/>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2"/>
  </w:num>
  <w:num w:numId="18">
    <w:abstractNumId w:val="20"/>
  </w:num>
  <w:num w:numId="19">
    <w:abstractNumId w:val="7"/>
  </w:num>
  <w:num w:numId="20">
    <w:abstractNumId w:val="12"/>
  </w:num>
  <w:num w:numId="21">
    <w:abstractNumId w:val="14"/>
  </w:num>
  <w:num w:numId="22">
    <w:abstractNumId w:val="15"/>
  </w:num>
  <w:num w:numId="23">
    <w:abstractNumId w:val="16"/>
  </w:num>
  <w:num w:numId="24">
    <w:abstractNumId w:val="11"/>
  </w:num>
  <w:num w:numId="25">
    <w:abstractNumId w:val="23"/>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05853"/>
    <w:rsid w:val="000313A6"/>
    <w:rsid w:val="00037786"/>
    <w:rsid w:val="000702CB"/>
    <w:rsid w:val="000B1CE8"/>
    <w:rsid w:val="000E54FF"/>
    <w:rsid w:val="001061E4"/>
    <w:rsid w:val="00120856"/>
    <w:rsid w:val="0014634D"/>
    <w:rsid w:val="00187AA2"/>
    <w:rsid w:val="001956A5"/>
    <w:rsid w:val="001A4606"/>
    <w:rsid w:val="001A755D"/>
    <w:rsid w:val="001B7D6D"/>
    <w:rsid w:val="001D7187"/>
    <w:rsid w:val="001F7459"/>
    <w:rsid w:val="00212FA0"/>
    <w:rsid w:val="00227CD4"/>
    <w:rsid w:val="002A0EC5"/>
    <w:rsid w:val="002A17A5"/>
    <w:rsid w:val="002A3BE7"/>
    <w:rsid w:val="002B7629"/>
    <w:rsid w:val="002D6C9C"/>
    <w:rsid w:val="002E7D03"/>
    <w:rsid w:val="003016E3"/>
    <w:rsid w:val="00307339"/>
    <w:rsid w:val="0032752B"/>
    <w:rsid w:val="00355893"/>
    <w:rsid w:val="00367416"/>
    <w:rsid w:val="003730DA"/>
    <w:rsid w:val="003C479D"/>
    <w:rsid w:val="003E5AA1"/>
    <w:rsid w:val="003E668B"/>
    <w:rsid w:val="003F234E"/>
    <w:rsid w:val="00404C73"/>
    <w:rsid w:val="004355DC"/>
    <w:rsid w:val="00440111"/>
    <w:rsid w:val="004641C1"/>
    <w:rsid w:val="00474DF5"/>
    <w:rsid w:val="005417C3"/>
    <w:rsid w:val="005447C8"/>
    <w:rsid w:val="00562872"/>
    <w:rsid w:val="00573875"/>
    <w:rsid w:val="005B00AE"/>
    <w:rsid w:val="005C1770"/>
    <w:rsid w:val="005F1556"/>
    <w:rsid w:val="00604D48"/>
    <w:rsid w:val="00611364"/>
    <w:rsid w:val="00650BE3"/>
    <w:rsid w:val="0069559E"/>
    <w:rsid w:val="006A5588"/>
    <w:rsid w:val="00733C5E"/>
    <w:rsid w:val="00735341"/>
    <w:rsid w:val="007716C5"/>
    <w:rsid w:val="007874F4"/>
    <w:rsid w:val="007C23D9"/>
    <w:rsid w:val="007E711B"/>
    <w:rsid w:val="008533FE"/>
    <w:rsid w:val="008671B0"/>
    <w:rsid w:val="00882AF4"/>
    <w:rsid w:val="008956F4"/>
    <w:rsid w:val="008C1505"/>
    <w:rsid w:val="008D09C5"/>
    <w:rsid w:val="008D4D99"/>
    <w:rsid w:val="008E4AC3"/>
    <w:rsid w:val="00916BDD"/>
    <w:rsid w:val="009304FE"/>
    <w:rsid w:val="00951169"/>
    <w:rsid w:val="0096479F"/>
    <w:rsid w:val="009838CD"/>
    <w:rsid w:val="00A0203D"/>
    <w:rsid w:val="00A13035"/>
    <w:rsid w:val="00A16AC9"/>
    <w:rsid w:val="00A17897"/>
    <w:rsid w:val="00A21CD1"/>
    <w:rsid w:val="00A25682"/>
    <w:rsid w:val="00A348BB"/>
    <w:rsid w:val="00A56B18"/>
    <w:rsid w:val="00A923ED"/>
    <w:rsid w:val="00A93D4F"/>
    <w:rsid w:val="00AB286C"/>
    <w:rsid w:val="00AC0588"/>
    <w:rsid w:val="00AF4ED7"/>
    <w:rsid w:val="00AF578F"/>
    <w:rsid w:val="00AF6F86"/>
    <w:rsid w:val="00B14114"/>
    <w:rsid w:val="00B14123"/>
    <w:rsid w:val="00B22031"/>
    <w:rsid w:val="00B67BE1"/>
    <w:rsid w:val="00B775E4"/>
    <w:rsid w:val="00B81E60"/>
    <w:rsid w:val="00BA53EC"/>
    <w:rsid w:val="00BB75F1"/>
    <w:rsid w:val="00BE01EB"/>
    <w:rsid w:val="00BF0C80"/>
    <w:rsid w:val="00C14859"/>
    <w:rsid w:val="00C17ECE"/>
    <w:rsid w:val="00C56C34"/>
    <w:rsid w:val="00C66BC3"/>
    <w:rsid w:val="00C7605F"/>
    <w:rsid w:val="00CA0D79"/>
    <w:rsid w:val="00CB0BCD"/>
    <w:rsid w:val="00CB4D4E"/>
    <w:rsid w:val="00CB5789"/>
    <w:rsid w:val="00D00AB0"/>
    <w:rsid w:val="00D25B75"/>
    <w:rsid w:val="00D300B3"/>
    <w:rsid w:val="00D52C58"/>
    <w:rsid w:val="00D63633"/>
    <w:rsid w:val="00DF35C7"/>
    <w:rsid w:val="00E02DC5"/>
    <w:rsid w:val="00E12BCB"/>
    <w:rsid w:val="00E272D8"/>
    <w:rsid w:val="00E44499"/>
    <w:rsid w:val="00E64344"/>
    <w:rsid w:val="00E84B89"/>
    <w:rsid w:val="00E908CB"/>
    <w:rsid w:val="00E91A65"/>
    <w:rsid w:val="00EC49B3"/>
    <w:rsid w:val="00EC6DE4"/>
    <w:rsid w:val="00F05A2E"/>
    <w:rsid w:val="00F225AD"/>
    <w:rsid w:val="00F3362A"/>
    <w:rsid w:val="00F528CD"/>
    <w:rsid w:val="00F63E09"/>
    <w:rsid w:val="00F668F9"/>
    <w:rsid w:val="00FA5392"/>
    <w:rsid w:val="00FA596E"/>
    <w:rsid w:val="00FB0379"/>
    <w:rsid w:val="00FB6981"/>
    <w:rsid w:val="00FE38AC"/>
    <w:rsid w:val="00FF00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5C887-320A-48F8-94DF-727AF3C3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50B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6A5588"/>
    <w:pPr>
      <w:keepNext/>
      <w:autoSpaceDE w:val="0"/>
      <w:autoSpaceDN w:val="0"/>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character" w:customStyle="1" w:styleId="apple-converted-space">
    <w:name w:val="apple-converted-space"/>
    <w:basedOn w:val="a0"/>
    <w:rsid w:val="00882AF4"/>
  </w:style>
  <w:style w:type="paragraph" w:styleId="a8">
    <w:name w:val="Body Text Indent"/>
    <w:basedOn w:val="a"/>
    <w:link w:val="a9"/>
    <w:rsid w:val="00882AF4"/>
    <w:pPr>
      <w:spacing w:after="0" w:line="240" w:lineRule="auto"/>
      <w:ind w:firstLine="720"/>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882AF4"/>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6A5588"/>
    <w:rPr>
      <w:rFonts w:ascii="Calibri" w:eastAsia="Times New Roman" w:hAnsi="Calibri" w:cs="Times New Roman"/>
      <w:b/>
      <w:bCs/>
      <w:sz w:val="28"/>
      <w:szCs w:val="28"/>
    </w:rPr>
  </w:style>
  <w:style w:type="table" w:styleId="aa">
    <w:name w:val="Table Grid"/>
    <w:basedOn w:val="a1"/>
    <w:uiPriority w:val="59"/>
    <w:rsid w:val="003016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650BE3"/>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650BE3"/>
    <w:pPr>
      <w:outlineLvl w:val="9"/>
    </w:pPr>
  </w:style>
  <w:style w:type="paragraph" w:styleId="11">
    <w:name w:val="toc 1"/>
    <w:basedOn w:val="a"/>
    <w:next w:val="a"/>
    <w:autoRedefine/>
    <w:uiPriority w:val="39"/>
    <w:unhideWhenUsed/>
    <w:rsid w:val="00650BE3"/>
    <w:pPr>
      <w:spacing w:after="100"/>
    </w:pPr>
  </w:style>
  <w:style w:type="character" w:styleId="ac">
    <w:name w:val="Hyperlink"/>
    <w:basedOn w:val="a0"/>
    <w:uiPriority w:val="99"/>
    <w:unhideWhenUsed/>
    <w:rsid w:val="00650BE3"/>
    <w:rPr>
      <w:color w:val="0000FF" w:themeColor="hyperlink"/>
      <w:u w:val="single"/>
    </w:rPr>
  </w:style>
  <w:style w:type="paragraph" w:styleId="ad">
    <w:name w:val="Balloon Text"/>
    <w:basedOn w:val="a"/>
    <w:link w:val="ae"/>
    <w:uiPriority w:val="99"/>
    <w:semiHidden/>
    <w:unhideWhenUsed/>
    <w:rsid w:val="00650B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50BE3"/>
    <w:rPr>
      <w:rFonts w:ascii="Tahoma" w:hAnsi="Tahoma" w:cs="Tahoma"/>
      <w:sz w:val="16"/>
      <w:szCs w:val="16"/>
    </w:rPr>
  </w:style>
  <w:style w:type="paragraph" w:styleId="2">
    <w:name w:val="toc 2"/>
    <w:basedOn w:val="a"/>
    <w:next w:val="a"/>
    <w:autoRedefine/>
    <w:uiPriority w:val="39"/>
    <w:unhideWhenUsed/>
    <w:rsid w:val="00440111"/>
    <w:pPr>
      <w:spacing w:after="100"/>
      <w:ind w:left="220"/>
    </w:pPr>
  </w:style>
  <w:style w:type="paragraph" w:customStyle="1" w:styleId="12">
    <w:name w:val="Абзац списка1"/>
    <w:basedOn w:val="a"/>
    <w:uiPriority w:val="99"/>
    <w:qFormat/>
    <w:rsid w:val="00367416"/>
    <w:pPr>
      <w:ind w:left="720"/>
    </w:pPr>
    <w:rPr>
      <w:rFonts w:ascii="Calibri" w:eastAsia="Calibri" w:hAnsi="Calibri" w:cs="Calibri"/>
    </w:rPr>
  </w:style>
  <w:style w:type="paragraph" w:styleId="af">
    <w:name w:val="Normal (Web)"/>
    <w:basedOn w:val="a"/>
    <w:uiPriority w:val="99"/>
    <w:unhideWhenUsed/>
    <w:rsid w:val="000E54FF"/>
    <w:pPr>
      <w:spacing w:before="100" w:after="100" w:line="240" w:lineRule="auto"/>
    </w:pPr>
    <w:rPr>
      <w:rFonts w:ascii="Arial Unicode MS" w:eastAsia="Arial Unicode MS" w:hAnsi="Arial Unicode MS" w:cs="Times New Roman"/>
      <w:sz w:val="24"/>
      <w:szCs w:val="20"/>
      <w:lang w:eastAsia="ru-RU"/>
    </w:rPr>
  </w:style>
  <w:style w:type="character" w:styleId="af0">
    <w:name w:val="Strong"/>
    <w:basedOn w:val="a0"/>
    <w:uiPriority w:val="22"/>
    <w:qFormat/>
    <w:rsid w:val="007353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152838152">
      <w:bodyDiv w:val="1"/>
      <w:marLeft w:val="0"/>
      <w:marRight w:val="0"/>
      <w:marTop w:val="0"/>
      <w:marBottom w:val="0"/>
      <w:divBdr>
        <w:top w:val="none" w:sz="0" w:space="0" w:color="auto"/>
        <w:left w:val="none" w:sz="0" w:space="0" w:color="auto"/>
        <w:bottom w:val="none" w:sz="0" w:space="0" w:color="auto"/>
        <w:right w:val="none" w:sz="0" w:space="0" w:color="auto"/>
      </w:divBdr>
      <w:divsChild>
        <w:div w:id="1937667604">
          <w:marLeft w:val="0"/>
          <w:marRight w:val="0"/>
          <w:marTop w:val="0"/>
          <w:marBottom w:val="0"/>
          <w:divBdr>
            <w:top w:val="none" w:sz="0" w:space="0" w:color="auto"/>
            <w:left w:val="none" w:sz="0" w:space="0" w:color="auto"/>
            <w:bottom w:val="none" w:sz="0" w:space="0" w:color="auto"/>
            <w:right w:val="none" w:sz="0" w:space="0" w:color="auto"/>
          </w:divBdr>
        </w:div>
        <w:div w:id="232206637">
          <w:marLeft w:val="0"/>
          <w:marRight w:val="0"/>
          <w:marTop w:val="0"/>
          <w:marBottom w:val="0"/>
          <w:divBdr>
            <w:top w:val="none" w:sz="0" w:space="0" w:color="auto"/>
            <w:left w:val="none" w:sz="0" w:space="0" w:color="auto"/>
            <w:bottom w:val="none" w:sz="0" w:space="0" w:color="auto"/>
            <w:right w:val="none" w:sz="0" w:space="0" w:color="auto"/>
          </w:divBdr>
        </w:div>
        <w:div w:id="298921563">
          <w:marLeft w:val="0"/>
          <w:marRight w:val="0"/>
          <w:marTop w:val="0"/>
          <w:marBottom w:val="0"/>
          <w:divBdr>
            <w:top w:val="none" w:sz="0" w:space="0" w:color="auto"/>
            <w:left w:val="none" w:sz="0" w:space="0" w:color="auto"/>
            <w:bottom w:val="none" w:sz="0" w:space="0" w:color="auto"/>
            <w:right w:val="none" w:sz="0" w:space="0" w:color="auto"/>
          </w:divBdr>
        </w:div>
        <w:div w:id="1845167571">
          <w:marLeft w:val="0"/>
          <w:marRight w:val="0"/>
          <w:marTop w:val="0"/>
          <w:marBottom w:val="0"/>
          <w:divBdr>
            <w:top w:val="none" w:sz="0" w:space="0" w:color="auto"/>
            <w:left w:val="none" w:sz="0" w:space="0" w:color="auto"/>
            <w:bottom w:val="none" w:sz="0" w:space="0" w:color="auto"/>
            <w:right w:val="none" w:sz="0" w:space="0" w:color="auto"/>
          </w:divBdr>
        </w:div>
      </w:divsChild>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81090344">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810629901">
      <w:bodyDiv w:val="1"/>
      <w:marLeft w:val="0"/>
      <w:marRight w:val="0"/>
      <w:marTop w:val="0"/>
      <w:marBottom w:val="0"/>
      <w:divBdr>
        <w:top w:val="none" w:sz="0" w:space="0" w:color="auto"/>
        <w:left w:val="none" w:sz="0" w:space="0" w:color="auto"/>
        <w:bottom w:val="none" w:sz="0" w:space="0" w:color="auto"/>
        <w:right w:val="none" w:sz="0" w:space="0" w:color="auto"/>
      </w:divBdr>
      <w:divsChild>
        <w:div w:id="760374042">
          <w:marLeft w:val="0"/>
          <w:marRight w:val="0"/>
          <w:marTop w:val="0"/>
          <w:marBottom w:val="0"/>
          <w:divBdr>
            <w:top w:val="none" w:sz="0" w:space="0" w:color="auto"/>
            <w:left w:val="none" w:sz="0" w:space="0" w:color="auto"/>
            <w:bottom w:val="none" w:sz="0" w:space="0" w:color="auto"/>
            <w:right w:val="none" w:sz="0" w:space="0" w:color="auto"/>
          </w:divBdr>
        </w:div>
        <w:div w:id="1997760514">
          <w:marLeft w:val="0"/>
          <w:marRight w:val="0"/>
          <w:marTop w:val="0"/>
          <w:marBottom w:val="0"/>
          <w:divBdr>
            <w:top w:val="none" w:sz="0" w:space="0" w:color="auto"/>
            <w:left w:val="none" w:sz="0" w:space="0" w:color="auto"/>
            <w:bottom w:val="none" w:sz="0" w:space="0" w:color="auto"/>
            <w:right w:val="none" w:sz="0" w:space="0" w:color="auto"/>
          </w:divBdr>
        </w:div>
        <w:div w:id="1254170202">
          <w:marLeft w:val="0"/>
          <w:marRight w:val="0"/>
          <w:marTop w:val="0"/>
          <w:marBottom w:val="0"/>
          <w:divBdr>
            <w:top w:val="none" w:sz="0" w:space="0" w:color="auto"/>
            <w:left w:val="none" w:sz="0" w:space="0" w:color="auto"/>
            <w:bottom w:val="none" w:sz="0" w:space="0" w:color="auto"/>
            <w:right w:val="none" w:sz="0" w:space="0" w:color="auto"/>
          </w:divBdr>
        </w:div>
        <w:div w:id="1785491691">
          <w:marLeft w:val="0"/>
          <w:marRight w:val="0"/>
          <w:marTop w:val="0"/>
          <w:marBottom w:val="0"/>
          <w:divBdr>
            <w:top w:val="none" w:sz="0" w:space="0" w:color="auto"/>
            <w:left w:val="none" w:sz="0" w:space="0" w:color="auto"/>
            <w:bottom w:val="none" w:sz="0" w:space="0" w:color="auto"/>
            <w:right w:val="none" w:sz="0" w:space="0" w:color="auto"/>
          </w:divBdr>
        </w:div>
        <w:div w:id="178081052">
          <w:marLeft w:val="0"/>
          <w:marRight w:val="0"/>
          <w:marTop w:val="0"/>
          <w:marBottom w:val="0"/>
          <w:divBdr>
            <w:top w:val="none" w:sz="0" w:space="0" w:color="auto"/>
            <w:left w:val="none" w:sz="0" w:space="0" w:color="auto"/>
            <w:bottom w:val="none" w:sz="0" w:space="0" w:color="auto"/>
            <w:right w:val="none" w:sz="0" w:space="0" w:color="auto"/>
          </w:divBdr>
        </w:div>
        <w:div w:id="1367947335">
          <w:marLeft w:val="0"/>
          <w:marRight w:val="0"/>
          <w:marTop w:val="0"/>
          <w:marBottom w:val="0"/>
          <w:divBdr>
            <w:top w:val="none" w:sz="0" w:space="0" w:color="auto"/>
            <w:left w:val="none" w:sz="0" w:space="0" w:color="auto"/>
            <w:bottom w:val="none" w:sz="0" w:space="0" w:color="auto"/>
            <w:right w:val="none" w:sz="0" w:space="0" w:color="auto"/>
          </w:divBdr>
        </w:div>
        <w:div w:id="341587343">
          <w:marLeft w:val="0"/>
          <w:marRight w:val="0"/>
          <w:marTop w:val="0"/>
          <w:marBottom w:val="0"/>
          <w:divBdr>
            <w:top w:val="none" w:sz="0" w:space="0" w:color="auto"/>
            <w:left w:val="none" w:sz="0" w:space="0" w:color="auto"/>
            <w:bottom w:val="none" w:sz="0" w:space="0" w:color="auto"/>
            <w:right w:val="none" w:sz="0" w:space="0" w:color="auto"/>
          </w:divBdr>
        </w:div>
        <w:div w:id="1326545135">
          <w:marLeft w:val="0"/>
          <w:marRight w:val="0"/>
          <w:marTop w:val="0"/>
          <w:marBottom w:val="0"/>
          <w:divBdr>
            <w:top w:val="none" w:sz="0" w:space="0" w:color="auto"/>
            <w:left w:val="none" w:sz="0" w:space="0" w:color="auto"/>
            <w:bottom w:val="none" w:sz="0" w:space="0" w:color="auto"/>
            <w:right w:val="none" w:sz="0" w:space="0" w:color="auto"/>
          </w:divBdr>
        </w:div>
        <w:div w:id="541478154">
          <w:marLeft w:val="0"/>
          <w:marRight w:val="0"/>
          <w:marTop w:val="0"/>
          <w:marBottom w:val="0"/>
          <w:divBdr>
            <w:top w:val="none" w:sz="0" w:space="0" w:color="auto"/>
            <w:left w:val="none" w:sz="0" w:space="0" w:color="auto"/>
            <w:bottom w:val="none" w:sz="0" w:space="0" w:color="auto"/>
            <w:right w:val="none" w:sz="0" w:space="0" w:color="auto"/>
          </w:divBdr>
        </w:div>
        <w:div w:id="701515421">
          <w:marLeft w:val="0"/>
          <w:marRight w:val="0"/>
          <w:marTop w:val="0"/>
          <w:marBottom w:val="0"/>
          <w:divBdr>
            <w:top w:val="none" w:sz="0" w:space="0" w:color="auto"/>
            <w:left w:val="none" w:sz="0" w:space="0" w:color="auto"/>
            <w:bottom w:val="none" w:sz="0" w:space="0" w:color="auto"/>
            <w:right w:val="none" w:sz="0" w:space="0" w:color="auto"/>
          </w:divBdr>
        </w:div>
        <w:div w:id="436949782">
          <w:marLeft w:val="0"/>
          <w:marRight w:val="0"/>
          <w:marTop w:val="0"/>
          <w:marBottom w:val="0"/>
          <w:divBdr>
            <w:top w:val="none" w:sz="0" w:space="0" w:color="auto"/>
            <w:left w:val="none" w:sz="0" w:space="0" w:color="auto"/>
            <w:bottom w:val="none" w:sz="0" w:space="0" w:color="auto"/>
            <w:right w:val="none" w:sz="0" w:space="0" w:color="auto"/>
          </w:divBdr>
        </w:div>
        <w:div w:id="225531722">
          <w:marLeft w:val="0"/>
          <w:marRight w:val="0"/>
          <w:marTop w:val="0"/>
          <w:marBottom w:val="0"/>
          <w:divBdr>
            <w:top w:val="none" w:sz="0" w:space="0" w:color="auto"/>
            <w:left w:val="none" w:sz="0" w:space="0" w:color="auto"/>
            <w:bottom w:val="none" w:sz="0" w:space="0" w:color="auto"/>
            <w:right w:val="none" w:sz="0" w:space="0" w:color="auto"/>
          </w:divBdr>
        </w:div>
        <w:div w:id="1697996038">
          <w:marLeft w:val="0"/>
          <w:marRight w:val="0"/>
          <w:marTop w:val="0"/>
          <w:marBottom w:val="0"/>
          <w:divBdr>
            <w:top w:val="none" w:sz="0" w:space="0" w:color="auto"/>
            <w:left w:val="none" w:sz="0" w:space="0" w:color="auto"/>
            <w:bottom w:val="none" w:sz="0" w:space="0" w:color="auto"/>
            <w:right w:val="none" w:sz="0" w:space="0" w:color="auto"/>
          </w:divBdr>
        </w:div>
        <w:div w:id="1712458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FA8DA-8F21-44C0-935F-E11DCFE01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3258</Words>
  <Characters>18575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7</cp:revision>
  <cp:lastPrinted>2019-10-08T07:43:00Z</cp:lastPrinted>
  <dcterms:created xsi:type="dcterms:W3CDTF">2020-01-15T10:49:00Z</dcterms:created>
  <dcterms:modified xsi:type="dcterms:W3CDTF">2021-08-18T12:36:00Z</dcterms:modified>
</cp:coreProperties>
</file>