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E0A76" w:rsidRPr="002C67FC" w:rsidRDefault="007E0A76" w:rsidP="007E0A76">
      <w:pPr>
        <w:pStyle w:val="ReportHead"/>
        <w:suppressAutoHyphens/>
        <w:spacing w:before="120"/>
        <w:rPr>
          <w:i/>
          <w:szCs w:val="28"/>
        </w:rPr>
      </w:pPr>
      <w:r w:rsidRPr="002C67FC">
        <w:rPr>
          <w:i/>
          <w:szCs w:val="28"/>
        </w:rPr>
        <w:t>«Б</w:t>
      </w:r>
      <w:proofErr w:type="gramStart"/>
      <w:r w:rsidRPr="002C67FC">
        <w:rPr>
          <w:i/>
          <w:szCs w:val="28"/>
        </w:rPr>
        <w:t>1</w:t>
      </w:r>
      <w:proofErr w:type="gramEnd"/>
      <w:r w:rsidRPr="002C67FC">
        <w:rPr>
          <w:i/>
          <w:szCs w:val="28"/>
        </w:rPr>
        <w:t>.Д.В.5 Образовательный маркетинг»</w:t>
      </w:r>
    </w:p>
    <w:p w:rsidR="00E750D1" w:rsidRPr="002C67FC" w:rsidRDefault="00E750D1" w:rsidP="00E750D1">
      <w:pPr>
        <w:pStyle w:val="ReportHead"/>
        <w:suppressAutoHyphens/>
        <w:rPr>
          <w:szCs w:val="28"/>
        </w:rPr>
      </w:pPr>
    </w:p>
    <w:p w:rsidR="004941D6" w:rsidRPr="002C67FC" w:rsidRDefault="004941D6" w:rsidP="004941D6">
      <w:pPr>
        <w:pStyle w:val="ReportHead"/>
        <w:suppressAutoHyphens/>
        <w:spacing w:line="360" w:lineRule="auto"/>
        <w:rPr>
          <w:szCs w:val="28"/>
        </w:rPr>
      </w:pPr>
      <w:bookmarkStart w:id="1" w:name="BookmarkWhereDelChr13"/>
      <w:bookmarkEnd w:id="1"/>
      <w:r w:rsidRPr="002C67FC">
        <w:rPr>
          <w:szCs w:val="28"/>
        </w:rPr>
        <w:t>Уровень высшего образования</w:t>
      </w:r>
    </w:p>
    <w:p w:rsidR="00EC586B" w:rsidRPr="002C67FC" w:rsidRDefault="00EC586B" w:rsidP="00EC586B">
      <w:pPr>
        <w:pStyle w:val="ReportHead"/>
        <w:suppressAutoHyphens/>
        <w:rPr>
          <w:szCs w:val="28"/>
        </w:rPr>
      </w:pPr>
      <w:r w:rsidRPr="002C67FC">
        <w:rPr>
          <w:szCs w:val="28"/>
        </w:rPr>
        <w:t>Направление подготовки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44.03.01 Педагогическое образование</w:t>
      </w:r>
    </w:p>
    <w:p w:rsidR="00EC586B" w:rsidRPr="002C67FC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2C67FC">
        <w:rPr>
          <w:szCs w:val="28"/>
          <w:vertAlign w:val="superscript"/>
        </w:rPr>
        <w:t>(код и наименование направления подготовки)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Менеджмент в образовании</w:t>
      </w:r>
    </w:p>
    <w:p w:rsidR="00EC586B" w:rsidRPr="002C67FC" w:rsidRDefault="00EC586B" w:rsidP="00EC586B">
      <w:pPr>
        <w:pStyle w:val="ReportHead"/>
        <w:suppressAutoHyphens/>
        <w:rPr>
          <w:szCs w:val="28"/>
          <w:vertAlign w:val="superscript"/>
        </w:rPr>
      </w:pPr>
      <w:r w:rsidRPr="002C67FC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C586B" w:rsidRPr="002C67FC" w:rsidRDefault="00EC586B" w:rsidP="00EC586B">
      <w:pPr>
        <w:pStyle w:val="ReportHead"/>
        <w:suppressAutoHyphens/>
        <w:rPr>
          <w:szCs w:val="28"/>
        </w:rPr>
      </w:pPr>
    </w:p>
    <w:p w:rsidR="00EC586B" w:rsidRPr="002C67FC" w:rsidRDefault="00EC586B" w:rsidP="00EC586B">
      <w:pPr>
        <w:pStyle w:val="ReportHead"/>
        <w:suppressAutoHyphens/>
        <w:rPr>
          <w:szCs w:val="28"/>
        </w:rPr>
      </w:pPr>
      <w:r w:rsidRPr="002C67FC">
        <w:rPr>
          <w:szCs w:val="28"/>
        </w:rPr>
        <w:t>Квалификация</w:t>
      </w:r>
    </w:p>
    <w:p w:rsidR="00EC586B" w:rsidRPr="002C67FC" w:rsidRDefault="00EC586B" w:rsidP="00EC586B">
      <w:pPr>
        <w:pStyle w:val="ReportHead"/>
        <w:suppressAutoHyphens/>
        <w:rPr>
          <w:i/>
          <w:szCs w:val="28"/>
          <w:u w:val="single"/>
        </w:rPr>
      </w:pPr>
      <w:r w:rsidRPr="002C67FC">
        <w:rPr>
          <w:i/>
          <w:szCs w:val="28"/>
          <w:u w:val="single"/>
        </w:rPr>
        <w:t>Бакалавр</w:t>
      </w:r>
    </w:p>
    <w:p w:rsidR="004941D6" w:rsidRPr="002C67FC" w:rsidRDefault="004941D6" w:rsidP="004941D6">
      <w:pPr>
        <w:pStyle w:val="ReportHead"/>
        <w:suppressAutoHyphens/>
        <w:spacing w:before="120"/>
        <w:rPr>
          <w:szCs w:val="28"/>
        </w:rPr>
      </w:pPr>
      <w:r w:rsidRPr="002C67FC">
        <w:rPr>
          <w:szCs w:val="28"/>
        </w:rPr>
        <w:t>Форма обучения</w:t>
      </w:r>
    </w:p>
    <w:p w:rsidR="004941D6" w:rsidRPr="002C67FC" w:rsidRDefault="002B78B4" w:rsidP="004941D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4941D6" w:rsidRPr="002C67FC">
        <w:rPr>
          <w:i/>
          <w:szCs w:val="28"/>
          <w:u w:val="single"/>
        </w:rPr>
        <w:t>чная</w:t>
      </w:r>
    </w:p>
    <w:p w:rsidR="00E750D1" w:rsidRPr="002C67FC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Pr="00617EFE" w:rsidRDefault="00E750D1" w:rsidP="00E750D1">
      <w:pPr>
        <w:pStyle w:val="ReportHead"/>
        <w:suppressAutoHyphens/>
        <w:sectPr w:rsidR="00E750D1" w:rsidRPr="00617EFE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617EFE">
        <w:t>Год набора 20</w:t>
      </w:r>
      <w:r w:rsidR="002D6BBD" w:rsidRPr="00617EFE">
        <w:t>2</w:t>
      </w:r>
      <w:r w:rsidR="00617EFE">
        <w:t>2</w:t>
      </w:r>
    </w:p>
    <w:p w:rsidR="00E750D1" w:rsidRPr="007E0A76" w:rsidRDefault="007E0A76" w:rsidP="007E0A76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Образовательный м</w:t>
      </w:r>
      <w:r w:rsidR="00E750D1">
        <w:rPr>
          <w:b w:val="0"/>
          <w:szCs w:val="28"/>
        </w:rPr>
        <w:t>аркетинг</w:t>
      </w:r>
      <w:proofErr w:type="gramStart"/>
      <w:r w:rsidR="00E750D1">
        <w:rPr>
          <w:b w:val="0"/>
          <w:szCs w:val="28"/>
        </w:rPr>
        <w:t xml:space="preserve"> </w:t>
      </w:r>
      <w:r w:rsidR="00E750D1" w:rsidRPr="0000650D">
        <w:rPr>
          <w:b w:val="0"/>
          <w:szCs w:val="28"/>
        </w:rPr>
        <w:t xml:space="preserve">   :</w:t>
      </w:r>
      <w:proofErr w:type="gramEnd"/>
      <w:r w:rsidR="00E750D1" w:rsidRPr="0000650D">
        <w:rPr>
          <w:b w:val="0"/>
          <w:szCs w:val="28"/>
        </w:rPr>
        <w:t xml:space="preserve">    методические    указания     </w:t>
      </w:r>
      <w:r w:rsidR="00E750D1">
        <w:rPr>
          <w:b w:val="0"/>
          <w:szCs w:val="28"/>
        </w:rPr>
        <w:t xml:space="preserve">для обучающихся по </w:t>
      </w:r>
      <w:r w:rsidR="00E750D1" w:rsidRPr="007E0A76">
        <w:rPr>
          <w:b w:val="0"/>
          <w:szCs w:val="28"/>
        </w:rPr>
        <w:t xml:space="preserve">освоению дисциплины по направлению подготовки </w:t>
      </w:r>
      <w:r w:rsidR="004941D6" w:rsidRPr="007E0A76">
        <w:rPr>
          <w:b w:val="0"/>
          <w:szCs w:val="28"/>
        </w:rPr>
        <w:t xml:space="preserve">44.03.01 Педагогическое образование </w:t>
      </w:r>
      <w:r w:rsidR="00E750D1" w:rsidRPr="007E0A76">
        <w:rPr>
          <w:b w:val="0"/>
          <w:szCs w:val="28"/>
        </w:rPr>
        <w:t xml:space="preserve">  / Е.В. Алексеева; Бузулукский      гуманитарно-технолог.       ин-т       (филиал)    ОГУ.   –  Бузулук: БГТИ (филиал) ОГУ, 20</w:t>
      </w:r>
      <w:r w:rsidR="002D6BBD" w:rsidRPr="007E0A76">
        <w:rPr>
          <w:b w:val="0"/>
          <w:szCs w:val="28"/>
        </w:rPr>
        <w:t>2</w:t>
      </w:r>
      <w:r w:rsidR="00617EFE">
        <w:rPr>
          <w:b w:val="0"/>
          <w:szCs w:val="28"/>
        </w:rPr>
        <w:t>2</w:t>
      </w:r>
      <w:bookmarkStart w:id="2" w:name="_GoBack"/>
      <w:bookmarkEnd w:id="2"/>
      <w:r w:rsidR="00E750D1" w:rsidRPr="007E0A76">
        <w:rPr>
          <w:b w:val="0"/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5F2441">
      <w:pPr>
        <w:pStyle w:val="ReportHead"/>
        <w:suppressAutoHyphens/>
        <w:ind w:firstLine="709"/>
        <w:jc w:val="both"/>
      </w:pPr>
      <w:proofErr w:type="gramStart"/>
      <w:r>
        <w:t>Методические указания для обучающихся по освоению дисциплины по дисциплине «</w:t>
      </w:r>
      <w:r w:rsidR="007E0A76">
        <w:t>Образовательный м</w:t>
      </w:r>
      <w:r>
        <w:t xml:space="preserve">аркетинг» предназначены для студентов направления </w:t>
      </w:r>
      <w:r w:rsidR="00EC586B">
        <w:rPr>
          <w:szCs w:val="28"/>
        </w:rPr>
        <w:t>44.03.01 Педагогическое образование</w:t>
      </w:r>
      <w:r>
        <w:t>, профиль подготовки «</w:t>
      </w:r>
      <w:r w:rsidR="00EC586B">
        <w:t>Менеджмент в образовании».</w:t>
      </w:r>
      <w:r>
        <w:t xml:space="preserve"> </w:t>
      </w:r>
      <w:proofErr w:type="gramEnd"/>
    </w:p>
    <w:p w:rsidR="00E750D1" w:rsidRPr="00151E90" w:rsidRDefault="00E750D1" w:rsidP="00E750D1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 w:rsidR="007E0A76">
        <w:t>Образовательный маркетинг</w:t>
      </w:r>
      <w:r w:rsidRPr="00151E90">
        <w:rPr>
          <w:rFonts w:eastAsia="Calibri"/>
        </w:rPr>
        <w:t>».</w:t>
      </w: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B5580" w:rsidRDefault="007B5580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7B5580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 экзамен</w:t>
            </w:r>
            <w:r w:rsidR="007B5580">
              <w:rPr>
                <w:rFonts w:eastAsia="Times New Roman"/>
                <w:lang w:eastAsia="ru-RU"/>
              </w:rPr>
              <w:t>у………….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7E0A76">
            <w:pPr>
              <w:spacing w:line="240" w:lineRule="auto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7E0A76">
            <w:pPr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7E0A76">
        <w:trPr>
          <w:trHeight w:hRule="exact" w:val="397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lastRenderedPageBreak/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</w:t>
      </w:r>
      <w:r w:rsidRPr="006E5E30">
        <w:rPr>
          <w:rFonts w:eastAsia="Times New Roman"/>
          <w:color w:val="000000"/>
        </w:rPr>
        <w:lastRenderedPageBreak/>
        <w:t>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2B78B4" w:rsidRDefault="002B78B4" w:rsidP="002B78B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>
        <w:rPr>
          <w:rFonts w:eastAsia="Times New Roman"/>
          <w:b/>
          <w:color w:val="000000"/>
        </w:rPr>
        <w:t>у</w:t>
      </w:r>
    </w:p>
    <w:p w:rsidR="002B78B4" w:rsidRPr="009C3282" w:rsidRDefault="002B78B4" w:rsidP="002B78B4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2B78B4" w:rsidRPr="006E5E30" w:rsidRDefault="002B78B4" w:rsidP="002B78B4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</w:t>
      </w:r>
      <w:r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2B78B4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>. Основными функциями экзамена явля</w:t>
      </w:r>
      <w:r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 позволя</w:t>
      </w:r>
      <w:r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 выработать ответственность, трудолюбие, принципиальность. При подготовке к экзамену студент повторяет, как правило, ранее изученный </w:t>
      </w:r>
      <w:r w:rsidRPr="006E5E30">
        <w:rPr>
          <w:rFonts w:eastAsia="Times New Roman"/>
          <w:color w:val="000000"/>
        </w:rPr>
        <w:lastRenderedPageBreak/>
        <w:t>материал. В этот период сыграют большую роль правильно подготовленные заранее записи и конспекты.</w:t>
      </w:r>
    </w:p>
    <w:p w:rsidR="002B78B4" w:rsidRPr="006E5E30" w:rsidRDefault="002B78B4" w:rsidP="002B78B4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E52D5B" w:rsidRPr="00E52D5B" w:rsidRDefault="00E52D5B" w:rsidP="002D6BBD">
      <w:pPr>
        <w:spacing w:line="240" w:lineRule="auto"/>
        <w:ind w:left="720" w:firstLine="0"/>
        <w:rPr>
          <w:rFonts w:eastAsiaTheme="minorEastAsia"/>
          <w:lang w:eastAsia="ru-RU"/>
        </w:rPr>
      </w:pPr>
    </w:p>
    <w:sectPr w:rsidR="00E52D5B" w:rsidRPr="00E52D5B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72" w:rsidRDefault="001E4172" w:rsidP="004F2B45">
      <w:pPr>
        <w:spacing w:line="240" w:lineRule="auto"/>
      </w:pPr>
      <w:r>
        <w:separator/>
      </w:r>
    </w:p>
  </w:endnote>
  <w:endnote w:type="continuationSeparator" w:id="0">
    <w:p w:rsidR="001E4172" w:rsidRDefault="001E4172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FE">
          <w:rPr>
            <w:noProof/>
          </w:rPr>
          <w:t>8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72" w:rsidRDefault="001E4172" w:rsidP="004F2B45">
      <w:pPr>
        <w:spacing w:line="240" w:lineRule="auto"/>
      </w:pPr>
      <w:r>
        <w:separator/>
      </w:r>
    </w:p>
  </w:footnote>
  <w:footnote w:type="continuationSeparator" w:id="0">
    <w:p w:rsidR="001E4172" w:rsidRDefault="001E4172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115379"/>
    <w:rsid w:val="00154197"/>
    <w:rsid w:val="001E4172"/>
    <w:rsid w:val="002A264C"/>
    <w:rsid w:val="002B78B4"/>
    <w:rsid w:val="002C31B9"/>
    <w:rsid w:val="002C67FC"/>
    <w:rsid w:val="002C7696"/>
    <w:rsid w:val="002D6BBD"/>
    <w:rsid w:val="00302E56"/>
    <w:rsid w:val="00335FE4"/>
    <w:rsid w:val="0033622C"/>
    <w:rsid w:val="003D4353"/>
    <w:rsid w:val="004941D6"/>
    <w:rsid w:val="004F0C1D"/>
    <w:rsid w:val="004F2B45"/>
    <w:rsid w:val="005601F9"/>
    <w:rsid w:val="00583FF3"/>
    <w:rsid w:val="005D2C42"/>
    <w:rsid w:val="005F2441"/>
    <w:rsid w:val="00600B53"/>
    <w:rsid w:val="00617EFE"/>
    <w:rsid w:val="00625E65"/>
    <w:rsid w:val="006609B1"/>
    <w:rsid w:val="006725E0"/>
    <w:rsid w:val="006E1E9E"/>
    <w:rsid w:val="00733BBD"/>
    <w:rsid w:val="00750024"/>
    <w:rsid w:val="007B5580"/>
    <w:rsid w:val="007E0A76"/>
    <w:rsid w:val="008129A1"/>
    <w:rsid w:val="009345F0"/>
    <w:rsid w:val="009D6AEE"/>
    <w:rsid w:val="00AD14BF"/>
    <w:rsid w:val="00AD4683"/>
    <w:rsid w:val="00B07C53"/>
    <w:rsid w:val="00B81DD1"/>
    <w:rsid w:val="00C6508D"/>
    <w:rsid w:val="00C71288"/>
    <w:rsid w:val="00CA49C6"/>
    <w:rsid w:val="00D31CF4"/>
    <w:rsid w:val="00D3212A"/>
    <w:rsid w:val="00D53D96"/>
    <w:rsid w:val="00D6230F"/>
    <w:rsid w:val="00D661D1"/>
    <w:rsid w:val="00D834B4"/>
    <w:rsid w:val="00DB4452"/>
    <w:rsid w:val="00DC51A6"/>
    <w:rsid w:val="00E27F20"/>
    <w:rsid w:val="00E52D5B"/>
    <w:rsid w:val="00E750D1"/>
    <w:rsid w:val="00EA769C"/>
    <w:rsid w:val="00EB4C5C"/>
    <w:rsid w:val="00EC586B"/>
    <w:rsid w:val="00F44AD1"/>
    <w:rsid w:val="00F757CA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C1DA-A792-4742-B79C-C32D4596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3</cp:revision>
  <dcterms:created xsi:type="dcterms:W3CDTF">2022-03-28T13:39:00Z</dcterms:created>
  <dcterms:modified xsi:type="dcterms:W3CDTF">2022-03-28T13:40:00Z</dcterms:modified>
</cp:coreProperties>
</file>