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DF62B6"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395C01" w:rsidRDefault="008513DE" w:rsidP="00B503AA">
      <w:pPr>
        <w:pStyle w:val="Default"/>
        <w:spacing w:line="276" w:lineRule="auto"/>
        <w:jc w:val="center"/>
        <w:rPr>
          <w:b/>
          <w:bCs/>
          <w:sz w:val="48"/>
          <w:szCs w:val="48"/>
        </w:rPr>
      </w:pPr>
      <w:r>
        <w:rPr>
          <w:b/>
          <w:bCs/>
          <w:sz w:val="48"/>
          <w:szCs w:val="48"/>
        </w:rPr>
        <w:t xml:space="preserve">ЭКСПЛУАТАЦИЯ И МОНТАЖ </w:t>
      </w:r>
    </w:p>
    <w:p w:rsidR="00FC5FB3" w:rsidRPr="00A8107D" w:rsidRDefault="008513DE" w:rsidP="00B503AA">
      <w:pPr>
        <w:pStyle w:val="Default"/>
        <w:spacing w:line="276" w:lineRule="auto"/>
        <w:jc w:val="center"/>
        <w:rPr>
          <w:b/>
          <w:bCs/>
          <w:sz w:val="48"/>
          <w:szCs w:val="48"/>
        </w:rPr>
      </w:pPr>
      <w:r>
        <w:rPr>
          <w:b/>
          <w:bCs/>
          <w:sz w:val="48"/>
          <w:szCs w:val="48"/>
        </w:rPr>
        <w:t>СИСТЕМ ЭЛЕКТРОСНАБЖЕНИЯ</w:t>
      </w:r>
    </w:p>
    <w:p w:rsidR="009220CD" w:rsidRPr="009220CD" w:rsidRDefault="009220CD" w:rsidP="00047218">
      <w:pPr>
        <w:pStyle w:val="ReportHead"/>
        <w:suppressAutoHyphens/>
        <w:spacing w:line="276" w:lineRule="auto"/>
        <w:ind w:firstLine="567"/>
        <w:rPr>
          <w:sz w:val="32"/>
          <w:szCs w:val="28"/>
        </w:rPr>
      </w:pPr>
    </w:p>
    <w:p w:rsidR="00153E74" w:rsidRPr="00A8107D" w:rsidRDefault="00153E74" w:rsidP="00153E74">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8358C0">
        <w:rPr>
          <w:rFonts w:ascii="Times New Roman" w:hAnsi="Times New Roman" w:cs="Times New Roman"/>
          <w:sz w:val="36"/>
          <w:szCs w:val="36"/>
        </w:rPr>
        <w:t>для обучающихся по освоению дисц</w:t>
      </w:r>
      <w:r>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25EA1">
        <w:rPr>
          <w:rFonts w:ascii="Times New Roman" w:eastAsia="Times New Roman" w:hAnsi="Times New Roman" w:cs="Times New Roman"/>
          <w:color w:val="000000"/>
          <w:sz w:val="28"/>
          <w:szCs w:val="28"/>
          <w:lang w:eastAsia="ru-RU"/>
        </w:rPr>
        <w:t>8</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DF62B6">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DF62B6"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AC65F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8513DE" w:rsidP="00A25EA1">
            <w:pPr>
              <w:shd w:val="clear" w:color="auto" w:fill="FFFFFF"/>
              <w:tabs>
                <w:tab w:val="left" w:pos="1418"/>
              </w:tabs>
              <w:ind w:left="119"/>
              <w:jc w:val="both"/>
              <w:rPr>
                <w:sz w:val="28"/>
                <w:szCs w:val="28"/>
              </w:rPr>
            </w:pPr>
            <w:r w:rsidRPr="008513DE">
              <w:rPr>
                <w:color w:val="000000"/>
                <w:sz w:val="28"/>
                <w:szCs w:val="28"/>
              </w:rPr>
              <w:t>Эксплуатация и монтаж систем электроснабжения</w:t>
            </w:r>
            <w:r w:rsidR="00A8107D" w:rsidRPr="00A8107D">
              <w:rPr>
                <w:sz w:val="28"/>
                <w:szCs w:val="28"/>
              </w:rPr>
              <w:t>: методические указания</w:t>
            </w:r>
            <w:r w:rsidR="00AC65FB">
              <w:rPr>
                <w:sz w:val="28"/>
                <w:szCs w:val="28"/>
              </w:rPr>
              <w:t xml:space="preserve"> по освоению дисуиплины</w:t>
            </w:r>
            <w:r w:rsidR="00A8107D" w:rsidRPr="00A8107D">
              <w:rPr>
                <w:sz w:val="28"/>
                <w:szCs w:val="28"/>
              </w:rPr>
              <w:t xml:space="preserve"> / составитель </w:t>
            </w:r>
            <w:r w:rsidR="006C736A">
              <w:rPr>
                <w:sz w:val="28"/>
                <w:szCs w:val="28"/>
              </w:rPr>
              <w:t>О.С. Манакова</w:t>
            </w:r>
            <w:bookmarkStart w:id="0" w:name="_GoBack"/>
            <w:bookmarkEnd w:id="0"/>
            <w:r w:rsidR="006036A8">
              <w:rPr>
                <w:sz w:val="28"/>
                <w:szCs w:val="28"/>
              </w:rPr>
              <w:t>;</w:t>
            </w:r>
            <w:r w:rsidR="00A8107D" w:rsidRPr="00A8107D">
              <w:rPr>
                <w:bCs/>
                <w:sz w:val="28"/>
                <w:szCs w:val="28"/>
              </w:rPr>
              <w:t xml:space="preserve"> Бузулукский гуманитарно- технологический институт (филиал) Оренбургского гос. ун-та. – Бузулук : БГТИ, 201</w:t>
            </w:r>
            <w:r w:rsidR="00A25EA1">
              <w:rPr>
                <w:bCs/>
                <w:sz w:val="28"/>
                <w:szCs w:val="28"/>
              </w:rPr>
              <w:t>8</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8513DE">
        <w:rPr>
          <w:rFonts w:ascii="Times New Roman" w:eastAsia="Times New Roman" w:hAnsi="Times New Roman" w:cs="Times New Roman"/>
          <w:sz w:val="28"/>
          <w:szCs w:val="28"/>
          <w:lang w:eastAsia="ru-RU"/>
        </w:rPr>
        <w:t>«</w:t>
      </w:r>
      <w:r w:rsidR="008513DE" w:rsidRPr="008513DE">
        <w:rPr>
          <w:rFonts w:ascii="Times New Roman" w:eastAsia="Times New Roman" w:hAnsi="Times New Roman" w:cs="Times New Roman"/>
          <w:sz w:val="28"/>
          <w:szCs w:val="28"/>
          <w:lang w:eastAsia="ru-RU"/>
        </w:rPr>
        <w:t>Эксплуатация и монтаж систем электроснабжения</w:t>
      </w:r>
      <w:r w:rsidRPr="008513DE">
        <w:rPr>
          <w:rFonts w:ascii="Times New Roman" w:eastAsia="Times New Roman" w:hAnsi="Times New Roman" w:cs="Times New Roman"/>
          <w:color w:val="000000"/>
          <w:sz w:val="28"/>
          <w:szCs w:val="28"/>
          <w:lang w:eastAsia="ru-RU"/>
        </w:rPr>
        <w:t>»</w:t>
      </w:r>
      <w:r w:rsidR="008D7778" w:rsidRPr="008513DE">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DF62B6">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DF62B6">
        <w:rPr>
          <w:rFonts w:ascii="Times New Roman" w:eastAsia="Times New Roman" w:hAnsi="Times New Roman" w:cs="Times New Roman"/>
          <w:sz w:val="28"/>
          <w:szCs w:val="28"/>
          <w:lang w:eastAsia="ru-RU"/>
        </w:rPr>
        <w:t>Манакова О.С.</w:t>
      </w:r>
      <w:r w:rsidR="00A91AD6" w:rsidRPr="00A91AD6">
        <w:rPr>
          <w:rFonts w:ascii="Times New Roman" w:eastAsia="Times New Roman" w:hAnsi="Times New Roman" w:cs="Times New Roman"/>
          <w:sz w:val="28"/>
          <w:szCs w:val="28"/>
          <w:lang w:eastAsia="ru-RU"/>
        </w:rPr>
        <w:t>, 201</w:t>
      </w:r>
      <w:r w:rsidR="00A25EA1">
        <w:rPr>
          <w:rFonts w:ascii="Times New Roman" w:eastAsia="Times New Roman" w:hAnsi="Times New Roman" w:cs="Times New Roman"/>
          <w:sz w:val="28"/>
          <w:szCs w:val="28"/>
          <w:lang w:eastAsia="ru-RU"/>
        </w:rPr>
        <w:t>8</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25EA1">
        <w:rPr>
          <w:rFonts w:ascii="Times New Roman" w:eastAsia="Times New Roman" w:hAnsi="Times New Roman" w:cs="Times New Roman"/>
          <w:sz w:val="28"/>
          <w:szCs w:val="28"/>
          <w:lang w:eastAsia="ru-RU"/>
        </w:rPr>
        <w:t>8</w:t>
      </w:r>
    </w:p>
    <w:p w:rsidR="00B47F84" w:rsidRDefault="00B47F84" w:rsidP="00AC65F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C65FB" w:rsidRDefault="00AC65F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303CA" w:rsidRPr="00047218" w:rsidRDefault="001229C6" w:rsidP="00AC65FB">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8513DE" w:rsidRPr="008513DE">
        <w:rPr>
          <w:rFonts w:ascii="Times New Roman" w:eastAsia="Times New Roman" w:hAnsi="Times New Roman" w:cs="Times New Roman"/>
          <w:sz w:val="28"/>
          <w:szCs w:val="28"/>
        </w:rPr>
        <w:t>Эксплуатация и монтаж систем электроснабжения</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8513DE" w:rsidRPr="008513DE">
        <w:rPr>
          <w:sz w:val="28"/>
          <w:szCs w:val="28"/>
        </w:rPr>
        <w:t>Эксплуатация и монтаж систем электроснабжения</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Профессиональное обучение (по отраслям) ,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электромонтажн</w:t>
      </w:r>
      <w:r>
        <w:rPr>
          <w:rStyle w:val="fontstyle01"/>
          <w:szCs w:val="24"/>
        </w:rPr>
        <w:t>ых работ в ходе эксплуатации и монтажа электрооборудования</w:t>
      </w:r>
      <w:r w:rsidRPr="000147B4">
        <w:rPr>
          <w:rStyle w:val="fontstyle01"/>
          <w:szCs w:val="24"/>
        </w:rPr>
        <w:t>;</w:t>
      </w:r>
    </w:p>
    <w:p w:rsidR="00DF62B6" w:rsidRPr="000147B4" w:rsidRDefault="00DF62B6" w:rsidP="00DF62B6">
      <w:pPr>
        <w:pStyle w:val="ReportMain"/>
        <w:suppressAutoHyphens/>
        <w:ind w:firstLine="709"/>
        <w:jc w:val="both"/>
        <w:rPr>
          <w:rStyle w:val="fontstyle01"/>
          <w:szCs w:val="24"/>
        </w:rPr>
      </w:pPr>
      <w:r w:rsidRPr="000147B4">
        <w:rPr>
          <w:rStyle w:val="fontstyle01"/>
          <w:szCs w:val="24"/>
        </w:rPr>
        <w:t>– изучение организации безопасной эксплуатации электрооборудования;</w:t>
      </w:r>
    </w:p>
    <w:p w:rsidR="00DF62B6" w:rsidRPr="000147B4" w:rsidRDefault="00DF62B6" w:rsidP="00DF62B6">
      <w:pPr>
        <w:pStyle w:val="ReportMain"/>
        <w:suppressAutoHyphens/>
        <w:ind w:firstLine="709"/>
        <w:jc w:val="both"/>
        <w:rPr>
          <w:i/>
          <w:szCs w:val="24"/>
        </w:rPr>
      </w:pPr>
      <w:r w:rsidRPr="000147B4">
        <w:rPr>
          <w:rStyle w:val="fontstyle01"/>
          <w:szCs w:val="24"/>
        </w:rPr>
        <w:t>– овладение типовыми приемами электромотажных работ.</w:t>
      </w:r>
    </w:p>
    <w:p w:rsidR="000E1E93" w:rsidRDefault="000E1E93" w:rsidP="00047218">
      <w:pPr>
        <w:pStyle w:val="Default"/>
        <w:spacing w:line="276" w:lineRule="auto"/>
        <w:ind w:firstLine="567"/>
        <w:jc w:val="both"/>
        <w:rPr>
          <w:b/>
          <w:bCs/>
          <w:sz w:val="28"/>
          <w:szCs w:val="28"/>
        </w:rPr>
      </w:pPr>
    </w:p>
    <w:p w:rsidR="008513DE" w:rsidRDefault="008513DE"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AC65FB" w:rsidRDefault="00AC65FB"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DF62B6" w:rsidRDefault="00DF62B6"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355510">
      <w:pPr>
        <w:pStyle w:val="ReportMain"/>
        <w:suppressAutoHyphens/>
        <w:ind w:firstLine="709"/>
        <w:jc w:val="both"/>
        <w:rPr>
          <w:sz w:val="28"/>
          <w:szCs w:val="28"/>
        </w:rPr>
      </w:pPr>
      <w:r w:rsidRPr="008513DE">
        <w:rPr>
          <w:sz w:val="28"/>
          <w:szCs w:val="28"/>
        </w:rPr>
        <w:t>Процесс изучения дисциплины направлен на формирование следующих результатов обучения</w:t>
      </w:r>
    </w:p>
    <w:p w:rsidR="00355510" w:rsidRDefault="00355510" w:rsidP="00355510">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DF62B6" w:rsidRPr="00605A12" w:rsidTr="00DF62B6">
        <w:trPr>
          <w:tblHeader/>
        </w:trPr>
        <w:tc>
          <w:tcPr>
            <w:tcW w:w="7370" w:type="dxa"/>
            <w:shd w:val="clear" w:color="auto" w:fill="auto"/>
            <w:vAlign w:val="center"/>
          </w:tcPr>
          <w:p w:rsidR="00DF62B6" w:rsidRPr="00605A12" w:rsidRDefault="00DF62B6" w:rsidP="000A586D">
            <w:pPr>
              <w:pStyle w:val="ReportMain"/>
              <w:suppressAutoHyphens/>
              <w:jc w:val="center"/>
            </w:pPr>
            <w:r w:rsidRPr="00605A12">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DF62B6" w:rsidRPr="00605A12" w:rsidRDefault="00DF62B6" w:rsidP="000A586D">
            <w:pPr>
              <w:pStyle w:val="ReportMain"/>
              <w:suppressAutoHyphens/>
              <w:jc w:val="center"/>
            </w:pPr>
            <w:r w:rsidRPr="00605A12">
              <w:t>Формируемые компетенции</w:t>
            </w:r>
          </w:p>
        </w:tc>
      </w:tr>
      <w:tr w:rsidR="00DF62B6" w:rsidRPr="00605A12" w:rsidTr="00DF62B6">
        <w:tc>
          <w:tcPr>
            <w:tcW w:w="7370" w:type="dxa"/>
            <w:shd w:val="clear" w:color="auto" w:fill="auto"/>
          </w:tcPr>
          <w:p w:rsidR="00DF62B6" w:rsidRDefault="00DF62B6" w:rsidP="000A586D">
            <w:pPr>
              <w:pStyle w:val="ReportMain"/>
              <w:suppressAutoHyphens/>
              <w:jc w:val="both"/>
            </w:pPr>
            <w:r w:rsidRPr="006B1ADB">
              <w:rPr>
                <w:b/>
                <w:u w:val="single"/>
              </w:rPr>
              <w:t>Знать:</w:t>
            </w:r>
          </w:p>
          <w:p w:rsidR="00DF62B6" w:rsidRDefault="00DF62B6" w:rsidP="000A586D">
            <w:pPr>
              <w:pStyle w:val="ReportMain"/>
              <w:suppressAutoHyphens/>
              <w:jc w:val="both"/>
            </w:pPr>
            <w:r>
              <w:t>– правила монтажа и эксплуатации объектов электроэнергетики;</w:t>
            </w:r>
          </w:p>
          <w:p w:rsidR="00DF62B6" w:rsidRDefault="00DF62B6" w:rsidP="000A586D">
            <w:pPr>
              <w:pStyle w:val="ReportMain"/>
              <w:suppressAutoHyphens/>
              <w:jc w:val="both"/>
            </w:pPr>
            <w:r>
              <w:t>– специфику электромонтажного производства;</w:t>
            </w:r>
          </w:p>
          <w:p w:rsidR="00DF62B6" w:rsidRDefault="00DF62B6" w:rsidP="000A586D">
            <w:pPr>
              <w:pStyle w:val="ReportMain"/>
              <w:suppressAutoHyphens/>
              <w:jc w:val="both"/>
            </w:pPr>
            <w:r>
              <w:t>– правила техники безопасности при электромонтаже</w:t>
            </w:r>
          </w:p>
          <w:p w:rsidR="00DF62B6" w:rsidRDefault="00DF62B6" w:rsidP="000A586D">
            <w:pPr>
              <w:pStyle w:val="ReportMain"/>
              <w:suppressAutoHyphens/>
              <w:jc w:val="both"/>
            </w:pPr>
            <w:r w:rsidRPr="006B1ADB">
              <w:rPr>
                <w:b/>
                <w:u w:val="single"/>
              </w:rPr>
              <w:t>Уметь:</w:t>
            </w:r>
          </w:p>
          <w:p w:rsidR="00DF62B6" w:rsidRDefault="00DF62B6" w:rsidP="000A586D">
            <w:pPr>
              <w:pStyle w:val="ReportMain"/>
              <w:suppressAutoHyphens/>
              <w:jc w:val="both"/>
            </w:pPr>
            <w:r>
              <w:t xml:space="preserve">– </w:t>
            </w:r>
            <w:r w:rsidRPr="0055489A">
              <w:t>выполнять основные электромонтажные операции</w:t>
            </w:r>
            <w:r>
              <w:t xml:space="preserve">, в ходе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t>- разъяснять мероприятия по повышению культуры эксплуатации системы электроснабжения;</w:t>
            </w:r>
          </w:p>
          <w:p w:rsidR="00DF62B6" w:rsidRDefault="00DF62B6" w:rsidP="000A586D">
            <w:pPr>
              <w:pStyle w:val="ReportMain"/>
              <w:suppressAutoHyphens/>
              <w:jc w:val="both"/>
            </w:pPr>
            <w:r>
              <w:t xml:space="preserve">– применять типовой набор электромонтажного инструмента и механизированный инструмент и приспособления в ходе проведения практических подготовки </w:t>
            </w:r>
            <w:r w:rsidRPr="00180A81">
              <w:t>рабочих, служащих и специалистов среднего звена</w:t>
            </w:r>
            <w:r>
              <w:t>;</w:t>
            </w:r>
          </w:p>
          <w:p w:rsidR="00DF62B6" w:rsidRDefault="00DF62B6" w:rsidP="000A586D">
            <w:pPr>
              <w:pStyle w:val="ReportMain"/>
              <w:suppressAutoHyphens/>
              <w:jc w:val="both"/>
            </w:pPr>
            <w:r w:rsidRPr="006B1ADB">
              <w:rPr>
                <w:b/>
                <w:u w:val="single"/>
              </w:rPr>
              <w:t>Владеть:</w:t>
            </w:r>
          </w:p>
          <w:p w:rsidR="00DF62B6" w:rsidRDefault="00DF62B6" w:rsidP="000A586D">
            <w:pPr>
              <w:pStyle w:val="ReportMain"/>
              <w:suppressAutoHyphens/>
              <w:jc w:val="both"/>
            </w:pPr>
            <w:r>
              <w:t>- приемами выполнения ремонтных мероприятий с использованием индивидуального, ручного и механизированного инструмента;</w:t>
            </w:r>
          </w:p>
          <w:p w:rsidR="00DF62B6" w:rsidRPr="006B1ADB" w:rsidRDefault="00DF62B6" w:rsidP="000A586D">
            <w:pPr>
              <w:pStyle w:val="ReportMain"/>
              <w:suppressAutoHyphens/>
              <w:jc w:val="both"/>
            </w:pPr>
            <w:r>
              <w:t>- навыками наладки, монтажа и испытаний электрооборудования.</w:t>
            </w:r>
          </w:p>
        </w:tc>
        <w:tc>
          <w:tcPr>
            <w:tcW w:w="3175" w:type="dxa"/>
            <w:shd w:val="clear" w:color="auto" w:fill="auto"/>
          </w:tcPr>
          <w:p w:rsidR="00DF62B6" w:rsidRPr="00605A12" w:rsidRDefault="00DF62B6" w:rsidP="000A586D">
            <w:pPr>
              <w:pStyle w:val="ReportMain"/>
              <w:suppressAutoHyphens/>
            </w:pPr>
            <w:r w:rsidRPr="00180A81">
              <w:t>ПК-28</w:t>
            </w:r>
            <w:r>
              <w:t xml:space="preserve"> г</w:t>
            </w:r>
            <w:r w:rsidRPr="00180A81">
              <w:t>отовностью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tc>
      </w:tr>
    </w:tbl>
    <w:p w:rsidR="00395C01" w:rsidRDefault="00395C01" w:rsidP="00355510">
      <w:pPr>
        <w:pStyle w:val="ReportMain"/>
        <w:suppressAutoHyphens/>
        <w:ind w:firstLine="709"/>
        <w:jc w:val="both"/>
        <w:rPr>
          <w:sz w:val="28"/>
          <w:szCs w:val="28"/>
        </w:rPr>
      </w:pPr>
    </w:p>
    <w:p w:rsidR="00355510" w:rsidRPr="00B503AA" w:rsidRDefault="00355510" w:rsidP="00355510">
      <w:pPr>
        <w:pStyle w:val="ReportMain"/>
        <w:suppressAutoHyphens/>
        <w:jc w:val="both"/>
        <w:rPr>
          <w:sz w:val="28"/>
          <w:szCs w:val="28"/>
        </w:rPr>
      </w:pPr>
    </w:p>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8513DE">
        <w:rPr>
          <w:rFonts w:ascii="Times New Roman" w:hAnsi="Times New Roman" w:cs="Times New Roman"/>
          <w:sz w:val="28"/>
          <w:szCs w:val="28"/>
        </w:rPr>
        <w:t xml:space="preserve">курсу </w:t>
      </w:r>
      <w:r w:rsidR="00477D55" w:rsidRPr="008513DE">
        <w:rPr>
          <w:rFonts w:ascii="Times New Roman" w:hAnsi="Times New Roman" w:cs="Times New Roman"/>
          <w:sz w:val="28"/>
          <w:szCs w:val="28"/>
        </w:rPr>
        <w:t>«</w:t>
      </w:r>
      <w:r w:rsidR="008513DE" w:rsidRPr="008513DE">
        <w:rPr>
          <w:rFonts w:ascii="Times New Roman" w:hAnsi="Times New Roman" w:cs="Times New Roman"/>
          <w:sz w:val="28"/>
          <w:szCs w:val="28"/>
        </w:rPr>
        <w:t>Эксплуатация и монтаж систем электроснабжения</w:t>
      </w:r>
      <w:r w:rsidR="00477D55" w:rsidRPr="008513DE">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учебники и учебные пособия, в том числе разработанные преподавателями кафедры, конспекты (тексты, схемы) лекций в печатном виде и /или </w:t>
      </w:r>
      <w:r w:rsidRPr="000B6743">
        <w:rPr>
          <w:rFonts w:ascii="Times New Roman" w:hAnsi="Times New Roman" w:cs="Times New Roman"/>
          <w:sz w:val="28"/>
          <w:szCs w:val="28"/>
        </w:rPr>
        <w:lastRenderedPageBreak/>
        <w:t>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 xml:space="preserve">т пассивной формой работы по отношению к обучающимся, т.к. основная нагрузка в данном случае ложится на преподавателя. Тем не менее, обучающийся должен </w:t>
      </w:r>
      <w:r w:rsidRPr="009F2D05">
        <w:rPr>
          <w:sz w:val="28"/>
          <w:szCs w:val="27"/>
          <w:shd w:val="clear" w:color="auto" w:fill="FEFEFE"/>
        </w:rPr>
        <w:lastRenderedPageBreak/>
        <w:t>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AC65FB" w:rsidRDefault="00AC65FB" w:rsidP="006F32C8">
      <w:pPr>
        <w:pStyle w:val="Default"/>
        <w:ind w:firstLine="567"/>
        <w:jc w:val="both"/>
        <w:rPr>
          <w:b/>
          <w:bCs/>
          <w:sz w:val="28"/>
          <w:szCs w:val="28"/>
        </w:rPr>
      </w:pPr>
    </w:p>
    <w:p w:rsidR="00AC65FB" w:rsidRDefault="00AC65FB" w:rsidP="006F32C8">
      <w:pPr>
        <w:pStyle w:val="Default"/>
        <w:ind w:firstLine="567"/>
        <w:jc w:val="both"/>
        <w:rPr>
          <w:b/>
          <w:bCs/>
          <w:sz w:val="28"/>
          <w:szCs w:val="28"/>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w:t>
      </w:r>
      <w:r>
        <w:rPr>
          <w:sz w:val="28"/>
          <w:szCs w:val="28"/>
        </w:rPr>
        <w:lastRenderedPageBreak/>
        <w:t xml:space="preserve">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w:t>
      </w:r>
      <w:r w:rsidRPr="008726AB">
        <w:rPr>
          <w:rFonts w:ascii="Times New Roman" w:hAnsi="Times New Roman" w:cs="Times New Roman"/>
          <w:sz w:val="28"/>
          <w:szCs w:val="28"/>
        </w:rPr>
        <w:lastRenderedPageBreak/>
        <w:t xml:space="preserve">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DF62B6"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12065" r="12700" b="698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5A1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DF62B6"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9525" r="12700" b="1397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5FCAA"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3340" r="22225" b="609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E373"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DF62B6"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3340" r="22225" b="609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916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15мм  1)______________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lastRenderedPageBreak/>
        <w:t>-применять математический знак минус (-) перед отрицательными значениям величин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0" o:title=""/>
          </v:shape>
          <o:OLEObject Type="Embed" ProgID="Equation.3" ShapeID="_x0000_i1025" DrawAspect="Content" ObjectID="_1637986094"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DF62B6"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1905"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6350" r="10795" b="1270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0CE9"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 вычисляют по формуле:</w:t>
      </w:r>
      <w:r w:rsidR="00417161" w:rsidRPr="00417161">
        <w:rPr>
          <w:rFonts w:ascii="Times New Roman" w:hAnsi="Times New Roman" w:cs="Times New Roman"/>
          <w:sz w:val="28"/>
          <w:szCs w:val="28"/>
          <w:u w:val="single"/>
        </w:rPr>
        <w:t xml:space="preserve"> </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1590" r="60325" b="1460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7B005"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2065" r="1270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AA8E"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7780" r="58420" b="1524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11545"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5080" r="5080"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67A8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(Т</w:t>
      </w:r>
      <w:r w:rsidR="00417161" w:rsidRPr="00417161">
        <w:rPr>
          <w:rFonts w:ascii="Times New Roman" w:hAnsi="Times New Roman" w:cs="Times New Roman"/>
          <w:sz w:val="28"/>
          <w:szCs w:val="28"/>
          <w:vertAlign w:val="subscript"/>
        </w:rPr>
        <w:t xml:space="preserve">ж </w:t>
      </w:r>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DF62B6"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1 инт.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DF62B6"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8890" r="1016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86F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AC65FB">
      <w:pPr>
        <w:pStyle w:val="ac"/>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lastRenderedPageBreak/>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w:t>
      </w:r>
      <w:r w:rsidRPr="00717502">
        <w:rPr>
          <w:rFonts w:ascii="Times New Roman" w:hAnsi="Times New Roman" w:cs="Times New Roman"/>
          <w:color w:val="000000"/>
          <w:sz w:val="28"/>
          <w:szCs w:val="28"/>
        </w:rPr>
        <w:lastRenderedPageBreak/>
        <w:t>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w:t>
      </w:r>
      <w:r w:rsidRPr="00261986">
        <w:rPr>
          <w:rFonts w:ascii="Times New Roman" w:hAnsi="Times New Roman" w:cs="Times New Roman"/>
          <w:sz w:val="28"/>
          <w:szCs w:val="28"/>
        </w:rPr>
        <w:lastRenderedPageBreak/>
        <w:t>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Pr="00AC65FB" w:rsidRDefault="00433F75" w:rsidP="00AC65F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72" w:rsidRDefault="00651972" w:rsidP="00817BE6">
      <w:pPr>
        <w:spacing w:after="0" w:line="240" w:lineRule="auto"/>
      </w:pPr>
      <w:r>
        <w:separator/>
      </w:r>
    </w:p>
  </w:endnote>
  <w:endnote w:type="continuationSeparator" w:id="0">
    <w:p w:rsidR="00651972" w:rsidRDefault="00651972"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6C736A">
          <w:rPr>
            <w:rFonts w:ascii="Times New Roman" w:hAnsi="Times New Roman" w:cs="Times New Roman"/>
            <w:noProof/>
            <w:sz w:val="24"/>
            <w:szCs w:val="24"/>
          </w:rPr>
          <w:t>2</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72" w:rsidRDefault="00651972" w:rsidP="00817BE6">
      <w:pPr>
        <w:spacing w:after="0" w:line="240" w:lineRule="auto"/>
      </w:pPr>
      <w:r>
        <w:separator/>
      </w:r>
    </w:p>
  </w:footnote>
  <w:footnote w:type="continuationSeparator" w:id="0">
    <w:p w:rsidR="00651972" w:rsidRDefault="00651972"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079C8"/>
    <w:rsid w:val="000145E2"/>
    <w:rsid w:val="000303CA"/>
    <w:rsid w:val="00047218"/>
    <w:rsid w:val="000733D5"/>
    <w:rsid w:val="000B6743"/>
    <w:rsid w:val="000E1E93"/>
    <w:rsid w:val="000E4F1C"/>
    <w:rsid w:val="000E6D5B"/>
    <w:rsid w:val="000F6DC6"/>
    <w:rsid w:val="001229C6"/>
    <w:rsid w:val="00151C92"/>
    <w:rsid w:val="00153E74"/>
    <w:rsid w:val="001841DD"/>
    <w:rsid w:val="001A6D1C"/>
    <w:rsid w:val="001B1A33"/>
    <w:rsid w:val="001D0ADD"/>
    <w:rsid w:val="00243A1A"/>
    <w:rsid w:val="00252D95"/>
    <w:rsid w:val="00261986"/>
    <w:rsid w:val="0028456E"/>
    <w:rsid w:val="00290577"/>
    <w:rsid w:val="00296EA5"/>
    <w:rsid w:val="002A3413"/>
    <w:rsid w:val="002C1D37"/>
    <w:rsid w:val="00305815"/>
    <w:rsid w:val="0035542A"/>
    <w:rsid w:val="00355510"/>
    <w:rsid w:val="00372F64"/>
    <w:rsid w:val="00383876"/>
    <w:rsid w:val="00387003"/>
    <w:rsid w:val="00395C01"/>
    <w:rsid w:val="003D2372"/>
    <w:rsid w:val="00417161"/>
    <w:rsid w:val="00433F75"/>
    <w:rsid w:val="00477D55"/>
    <w:rsid w:val="0049342A"/>
    <w:rsid w:val="00493E51"/>
    <w:rsid w:val="004A45A0"/>
    <w:rsid w:val="004C1FB0"/>
    <w:rsid w:val="004C473C"/>
    <w:rsid w:val="00532327"/>
    <w:rsid w:val="00577215"/>
    <w:rsid w:val="005F1F68"/>
    <w:rsid w:val="005F64BE"/>
    <w:rsid w:val="006036A8"/>
    <w:rsid w:val="006156EC"/>
    <w:rsid w:val="00637576"/>
    <w:rsid w:val="00651972"/>
    <w:rsid w:val="006659DC"/>
    <w:rsid w:val="00683D2C"/>
    <w:rsid w:val="00694DBB"/>
    <w:rsid w:val="00695993"/>
    <w:rsid w:val="006C736A"/>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065A5"/>
    <w:rsid w:val="00811604"/>
    <w:rsid w:val="00817BE6"/>
    <w:rsid w:val="008410FF"/>
    <w:rsid w:val="008513DE"/>
    <w:rsid w:val="00852328"/>
    <w:rsid w:val="008612F5"/>
    <w:rsid w:val="00875FD6"/>
    <w:rsid w:val="00891CFA"/>
    <w:rsid w:val="008960B2"/>
    <w:rsid w:val="008A07E4"/>
    <w:rsid w:val="008D7778"/>
    <w:rsid w:val="009001C2"/>
    <w:rsid w:val="0092088B"/>
    <w:rsid w:val="009220CD"/>
    <w:rsid w:val="0095387D"/>
    <w:rsid w:val="009A2754"/>
    <w:rsid w:val="009F2D05"/>
    <w:rsid w:val="00A062B2"/>
    <w:rsid w:val="00A215C8"/>
    <w:rsid w:val="00A25EA1"/>
    <w:rsid w:val="00A628A9"/>
    <w:rsid w:val="00A8107D"/>
    <w:rsid w:val="00A91AD6"/>
    <w:rsid w:val="00AC65FB"/>
    <w:rsid w:val="00AD249A"/>
    <w:rsid w:val="00B047B1"/>
    <w:rsid w:val="00B21EE0"/>
    <w:rsid w:val="00B44215"/>
    <w:rsid w:val="00B47F84"/>
    <w:rsid w:val="00B503AA"/>
    <w:rsid w:val="00B546F4"/>
    <w:rsid w:val="00B55747"/>
    <w:rsid w:val="00B80AC3"/>
    <w:rsid w:val="00BD3C36"/>
    <w:rsid w:val="00C021A9"/>
    <w:rsid w:val="00C21D18"/>
    <w:rsid w:val="00C53504"/>
    <w:rsid w:val="00C57AA9"/>
    <w:rsid w:val="00C70ACC"/>
    <w:rsid w:val="00C83122"/>
    <w:rsid w:val="00C92FDE"/>
    <w:rsid w:val="00CC0157"/>
    <w:rsid w:val="00CD673B"/>
    <w:rsid w:val="00D21FDD"/>
    <w:rsid w:val="00D549EA"/>
    <w:rsid w:val="00D728DC"/>
    <w:rsid w:val="00D8170A"/>
    <w:rsid w:val="00D859AD"/>
    <w:rsid w:val="00D91B9A"/>
    <w:rsid w:val="00DA065C"/>
    <w:rsid w:val="00DA6EB3"/>
    <w:rsid w:val="00DC1E4E"/>
    <w:rsid w:val="00DC3091"/>
    <w:rsid w:val="00DF62B6"/>
    <w:rsid w:val="00DF7774"/>
    <w:rsid w:val="00E43E0B"/>
    <w:rsid w:val="00E604E5"/>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E84BC-0566-4742-B3AB-0E580241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F62B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214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50A6-F421-4AFD-8926-BCD5E714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5934</Words>
  <Characters>33829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2019-12-16T03:56:00Z</dcterms:created>
  <dcterms:modified xsi:type="dcterms:W3CDTF">2019-12-16T04:22:00Z</dcterms:modified>
</cp:coreProperties>
</file>