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w:t>
      </w:r>
      <w:r w:rsidR="000D0D76" w:rsidRPr="00C854AF">
        <w:rPr>
          <w:i/>
          <w:szCs w:val="28"/>
        </w:rPr>
        <w:t>Б1.Д.Б.26 Криминология</w:t>
      </w:r>
      <w:r w:rsidR="00D71BB9" w:rsidRPr="008E5AC6">
        <w:rPr>
          <w:i/>
          <w:szCs w:val="28"/>
        </w:rPr>
        <w:t>»</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F876C5" w:rsidP="00D71BB9">
      <w:pPr>
        <w:pStyle w:val="ReportHead"/>
        <w:suppressAutoHyphens/>
        <w:rPr>
          <w:i/>
          <w:szCs w:val="28"/>
          <w:u w:val="single"/>
        </w:rPr>
      </w:pPr>
      <w:r>
        <w:rPr>
          <w:i/>
          <w:szCs w:val="28"/>
          <w:u w:val="single"/>
        </w:rPr>
        <w:t>Заочная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E85FB3" w:rsidRDefault="00D71BB9" w:rsidP="00D71BB9">
      <w:pPr>
        <w:pStyle w:val="ReportHead"/>
        <w:suppressAutoHyphens/>
        <w:rPr>
          <w:szCs w:val="28"/>
        </w:rPr>
        <w:sectPr w:rsidR="00D71BB9" w:rsidRPr="00E85FB3"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w:t>
      </w:r>
      <w:r w:rsidR="000D0D76" w:rsidRPr="00E85FB3">
        <w:rPr>
          <w:szCs w:val="28"/>
        </w:rPr>
        <w:t>1</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 xml:space="preserve">протокол </w:t>
      </w:r>
      <w:r w:rsidR="000D0D76" w:rsidRPr="000D0D76">
        <w:rPr>
          <w:sz w:val="28"/>
          <w:szCs w:val="28"/>
        </w:rPr>
        <w:t>№ _</w:t>
      </w:r>
      <w:r w:rsidR="000D0D76" w:rsidRPr="000D0D76">
        <w:rPr>
          <w:sz w:val="28"/>
          <w:szCs w:val="28"/>
          <w:u w:val="single"/>
        </w:rPr>
        <w:t>6</w:t>
      </w:r>
      <w:r w:rsidR="000D0D76" w:rsidRPr="000D0D76">
        <w:rPr>
          <w:sz w:val="28"/>
          <w:szCs w:val="28"/>
        </w:rPr>
        <w:t>_от "_</w:t>
      </w:r>
      <w:r w:rsidR="000D0D76" w:rsidRPr="000D0D76">
        <w:rPr>
          <w:sz w:val="28"/>
          <w:szCs w:val="28"/>
          <w:u w:val="single"/>
        </w:rPr>
        <w:t>18</w:t>
      </w:r>
      <w:r w:rsidR="000D0D76" w:rsidRPr="000D0D76">
        <w:rPr>
          <w:sz w:val="28"/>
          <w:szCs w:val="28"/>
        </w:rPr>
        <w:t>__" _</w:t>
      </w:r>
      <w:r w:rsidR="000D0D76" w:rsidRPr="000D0D76">
        <w:rPr>
          <w:sz w:val="28"/>
          <w:szCs w:val="28"/>
          <w:u w:val="single"/>
        </w:rPr>
        <w:t>февраля</w:t>
      </w:r>
      <w:r w:rsidR="000D0D76" w:rsidRPr="000D0D76">
        <w:rPr>
          <w:sz w:val="28"/>
          <w:szCs w:val="28"/>
        </w:rPr>
        <w:t xml:space="preserve">_ </w:t>
      </w:r>
      <w:r w:rsidR="000D0D76" w:rsidRPr="000D0D76">
        <w:rPr>
          <w:sz w:val="28"/>
          <w:szCs w:val="28"/>
          <w:u w:val="single"/>
        </w:rPr>
        <w:t xml:space="preserve">2021 </w:t>
      </w:r>
      <w:r w:rsidR="000D0D76" w:rsidRPr="000D0D76">
        <w:rPr>
          <w:sz w:val="28"/>
          <w:szCs w:val="28"/>
        </w:rPr>
        <w:t>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bookmarkStart w:id="0" w:name="_GoBack"/>
      <w:bookmarkEnd w:id="0"/>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E85FB3"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0D0D76" w:rsidRPr="00E85FB3" w:rsidRDefault="000D0D76" w:rsidP="00D0485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886"/>
        <w:gridCol w:w="3544"/>
        <w:gridCol w:w="1933"/>
      </w:tblGrid>
      <w:tr w:rsidR="000D0D76" w:rsidRPr="000D0D76" w:rsidTr="000D0D76">
        <w:trPr>
          <w:tblHeader/>
        </w:trPr>
        <w:tc>
          <w:tcPr>
            <w:tcW w:w="1843"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Формируемые компетенции</w:t>
            </w:r>
          </w:p>
        </w:tc>
        <w:tc>
          <w:tcPr>
            <w:tcW w:w="2886"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Код и наименование индикатора достижения компетенции</w:t>
            </w:r>
          </w:p>
        </w:tc>
        <w:tc>
          <w:tcPr>
            <w:tcW w:w="3544"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Планируемые результаты обучения по дисциплине, характеризующие этапы формирования компетенций</w:t>
            </w:r>
          </w:p>
        </w:tc>
        <w:tc>
          <w:tcPr>
            <w:tcW w:w="1933"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Виды оценочных средств/</w:t>
            </w:r>
          </w:p>
          <w:p w:rsidR="000D0D76" w:rsidRPr="000D0D76" w:rsidRDefault="000D0D76" w:rsidP="002345A1">
            <w:pPr>
              <w:pStyle w:val="ReportMain"/>
              <w:suppressAutoHyphens/>
              <w:jc w:val="center"/>
              <w:rPr>
                <w:sz w:val="28"/>
                <w:szCs w:val="28"/>
              </w:rPr>
            </w:pPr>
            <w:r w:rsidRPr="000D0D76">
              <w:rPr>
                <w:sz w:val="28"/>
                <w:szCs w:val="28"/>
              </w:rPr>
              <w:t>шифр раздела в данном документе</w:t>
            </w:r>
          </w:p>
        </w:tc>
      </w:tr>
      <w:tr w:rsidR="000D0D76" w:rsidRPr="000D0D76" w:rsidTr="000D0D76">
        <w:tc>
          <w:tcPr>
            <w:tcW w:w="1843" w:type="dxa"/>
            <w:vMerge w:val="restart"/>
            <w:shd w:val="clear" w:color="auto" w:fill="auto"/>
          </w:tcPr>
          <w:p w:rsidR="000D0D76" w:rsidRPr="000D0D76" w:rsidRDefault="000D0D76" w:rsidP="000D0D76">
            <w:pPr>
              <w:pStyle w:val="ReportMain"/>
              <w:suppressAutoHyphens/>
              <w:rPr>
                <w:b/>
                <w:sz w:val="28"/>
                <w:szCs w:val="28"/>
              </w:rPr>
            </w:pPr>
            <w:r w:rsidRPr="000D0D76">
              <w:rPr>
                <w:b/>
                <w:sz w:val="28"/>
                <w:szCs w:val="28"/>
              </w:rPr>
              <w:t>ОПК-2:</w:t>
            </w:r>
          </w:p>
          <w:p w:rsidR="000D0D76" w:rsidRPr="000D0D76" w:rsidRDefault="000D0D76" w:rsidP="000D0D76">
            <w:pPr>
              <w:pStyle w:val="ReportMain"/>
              <w:suppressAutoHyphens/>
              <w:rPr>
                <w:sz w:val="28"/>
                <w:szCs w:val="28"/>
              </w:rPr>
            </w:pPr>
            <w:r w:rsidRPr="000D0D76">
              <w:rPr>
                <w:sz w:val="28"/>
                <w:szCs w:val="28"/>
              </w:rPr>
              <w:t>Способен применять нормы материального и процессуального права при решении задач профессиональной деятельности</w:t>
            </w:r>
          </w:p>
        </w:tc>
        <w:tc>
          <w:tcPr>
            <w:tcW w:w="2886" w:type="dxa"/>
            <w:vMerge w:val="restart"/>
            <w:shd w:val="clear" w:color="auto" w:fill="auto"/>
          </w:tcPr>
          <w:p w:rsidR="000D0D76" w:rsidRPr="000D0D76" w:rsidRDefault="000D0D76" w:rsidP="000D0D76">
            <w:pPr>
              <w:pStyle w:val="ReportMain"/>
              <w:suppressAutoHyphens/>
              <w:rPr>
                <w:sz w:val="28"/>
                <w:szCs w:val="28"/>
              </w:rPr>
            </w:pPr>
            <w:r w:rsidRPr="000D0D76">
              <w:rPr>
                <w:sz w:val="28"/>
                <w:szCs w:val="28"/>
              </w:rPr>
              <w:t>ОПК-2-В-1 Определяет фактическую основу ситуаций, подлежащих применению норм права, выявляет юридические проблемы</w:t>
            </w:r>
          </w:p>
          <w:p w:rsidR="000D0D76" w:rsidRPr="000D0D76" w:rsidRDefault="000D0D76" w:rsidP="000D0D76">
            <w:pPr>
              <w:pStyle w:val="ReportMain"/>
              <w:suppressAutoHyphens/>
              <w:rPr>
                <w:sz w:val="28"/>
                <w:szCs w:val="28"/>
              </w:rPr>
            </w:pPr>
            <w:r w:rsidRPr="000D0D76">
              <w:rPr>
                <w:sz w:val="28"/>
                <w:szCs w:val="28"/>
              </w:rPr>
              <w:t>ОПК-2-В-2 Определяет субъектов, уполномоченных на применение конкретных норм права</w:t>
            </w:r>
          </w:p>
          <w:p w:rsidR="000D0D76" w:rsidRPr="000D0D76" w:rsidRDefault="000D0D76" w:rsidP="000D0D76">
            <w:pPr>
              <w:pStyle w:val="ReportMain"/>
              <w:suppressAutoHyphens/>
              <w:rPr>
                <w:sz w:val="28"/>
                <w:szCs w:val="28"/>
              </w:rPr>
            </w:pPr>
            <w:r w:rsidRPr="000D0D76">
              <w:rPr>
                <w:sz w:val="28"/>
                <w:szCs w:val="28"/>
              </w:rPr>
              <w:t>ОПК-2-В-3 На основе выбранной правовой нормы определяет наиболее оптимальные способы решения юридической проблемы</w:t>
            </w:r>
          </w:p>
          <w:p w:rsidR="000D0D76" w:rsidRPr="000D0D76" w:rsidRDefault="000D0D76" w:rsidP="000D0D76">
            <w:pPr>
              <w:pStyle w:val="ReportMain"/>
              <w:suppressAutoHyphens/>
              <w:rPr>
                <w:sz w:val="28"/>
                <w:szCs w:val="28"/>
              </w:rPr>
            </w:pPr>
            <w:r w:rsidRPr="000D0D76">
              <w:rPr>
                <w:sz w:val="28"/>
                <w:szCs w:val="28"/>
              </w:rPr>
              <w:t>ОПК-2-В-4 Предвидит правовые последствия применения норм материального и процессуального права</w:t>
            </w: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Знать:</w:t>
            </w:r>
          </w:p>
          <w:p w:rsidR="000D0D76" w:rsidRPr="000D0D76" w:rsidRDefault="000D0D76" w:rsidP="000D0D76">
            <w:pPr>
              <w:pStyle w:val="ReportMain"/>
              <w:suppressAutoHyphens/>
              <w:jc w:val="both"/>
              <w:rPr>
                <w:sz w:val="28"/>
                <w:szCs w:val="28"/>
              </w:rPr>
            </w:pPr>
            <w:r w:rsidRPr="000D0D76">
              <w:rPr>
                <w:color w:val="000000"/>
                <w:sz w:val="28"/>
                <w:szCs w:val="28"/>
                <w:bdr w:val="none" w:sz="0" w:space="0" w:color="auto" w:frame="1"/>
              </w:rPr>
              <w:t xml:space="preserve">общетеоретические положения и категории криминологии, </w:t>
            </w:r>
            <w:r w:rsidRPr="000D0D7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w:t>
            </w:r>
          </w:p>
          <w:p w:rsidR="000D0D76" w:rsidRPr="00E85FB3" w:rsidRDefault="000D0D76" w:rsidP="000D0D76">
            <w:pPr>
              <w:pStyle w:val="ReportMain"/>
              <w:suppressAutoHyphens/>
              <w:jc w:val="both"/>
              <w:rPr>
                <w:sz w:val="28"/>
                <w:szCs w:val="28"/>
              </w:rPr>
            </w:pPr>
            <w:r w:rsidRPr="000D0D76">
              <w:rPr>
                <w:sz w:val="28"/>
                <w:szCs w:val="28"/>
              </w:rPr>
              <w:t xml:space="preserve">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w:t>
            </w:r>
            <w:r w:rsidRPr="000D0D7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0D0D76">
              <w:rPr>
                <w:sz w:val="28"/>
                <w:szCs w:val="28"/>
              </w:rPr>
              <w:t xml:space="preserve">особенности применения мер профилактического характера в отношении отдельных видов и групп преступлений и категорий лиц; приемы и методы </w:t>
            </w:r>
            <w:r w:rsidRPr="000D0D76">
              <w:rPr>
                <w:sz w:val="28"/>
                <w:szCs w:val="28"/>
              </w:rPr>
              <w:lastRenderedPageBreak/>
              <w:t>профилактического воздействия на правонарушителей;</w:t>
            </w:r>
          </w:p>
        </w:tc>
        <w:tc>
          <w:tcPr>
            <w:tcW w:w="1933" w:type="dxa"/>
            <w:shd w:val="clear" w:color="auto" w:fill="auto"/>
          </w:tcPr>
          <w:p w:rsidR="000D0D76" w:rsidRPr="000D0D76" w:rsidRDefault="000D0D76" w:rsidP="000D0D76">
            <w:pPr>
              <w:suppressAutoHyphens/>
              <w:rPr>
                <w:sz w:val="28"/>
                <w:szCs w:val="28"/>
                <w:lang w:eastAsia="ru-RU"/>
              </w:rPr>
            </w:pPr>
            <w:r w:rsidRPr="000D0D76">
              <w:rPr>
                <w:b/>
                <w:sz w:val="28"/>
                <w:szCs w:val="28"/>
                <w:lang w:eastAsia="ru-RU"/>
              </w:rPr>
              <w:lastRenderedPageBreak/>
              <w:t xml:space="preserve">Блок А </w:t>
            </w:r>
            <w:r w:rsidRPr="000D0D76">
              <w:rPr>
                <w:sz w:val="28"/>
                <w:szCs w:val="28"/>
                <w:lang w:eastAsia="ru-RU"/>
              </w:rPr>
              <w:t xml:space="preserve">– задания репродуктивного уровня </w:t>
            </w:r>
          </w:p>
          <w:p w:rsidR="000D0D76" w:rsidRPr="000D0D76" w:rsidRDefault="000D0D76" w:rsidP="000D0D76">
            <w:pPr>
              <w:suppressAutoHyphens/>
              <w:rPr>
                <w:sz w:val="28"/>
                <w:szCs w:val="28"/>
                <w:lang w:eastAsia="ru-RU"/>
              </w:rPr>
            </w:pPr>
            <w:r w:rsidRPr="000D0D76">
              <w:rPr>
                <w:sz w:val="28"/>
                <w:szCs w:val="28"/>
                <w:lang w:eastAsia="ru-RU"/>
              </w:rPr>
              <w:t xml:space="preserve">Тестовые вопросы </w:t>
            </w:r>
          </w:p>
          <w:p w:rsidR="000D0D76" w:rsidRPr="000D0D76" w:rsidRDefault="000D0D76" w:rsidP="000D0D76">
            <w:pPr>
              <w:pStyle w:val="af2"/>
              <w:spacing w:before="0" w:beforeAutospacing="0" w:after="0" w:afterAutospacing="0"/>
              <w:rPr>
                <w:sz w:val="28"/>
                <w:szCs w:val="28"/>
              </w:rPr>
            </w:pPr>
            <w:r w:rsidRPr="000D0D76">
              <w:rPr>
                <w:sz w:val="28"/>
                <w:szCs w:val="28"/>
              </w:rPr>
              <w:t>Вопросы для опроса</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Вопросы к экзамену </w:t>
            </w:r>
          </w:p>
          <w:p w:rsidR="000D0D76" w:rsidRPr="000D0D76" w:rsidRDefault="000D0D76" w:rsidP="000D0D76">
            <w:pPr>
              <w:pStyle w:val="af2"/>
              <w:spacing w:before="0" w:beforeAutospacing="0" w:after="0" w:afterAutospacing="0"/>
              <w:rPr>
                <w:sz w:val="28"/>
                <w:szCs w:val="28"/>
              </w:rPr>
            </w:pPr>
          </w:p>
        </w:tc>
      </w:tr>
      <w:tr w:rsidR="000D0D76" w:rsidRPr="000D0D76" w:rsidTr="000D0D76">
        <w:tc>
          <w:tcPr>
            <w:tcW w:w="1843" w:type="dxa"/>
            <w:vMerge/>
            <w:shd w:val="clear" w:color="auto" w:fill="auto"/>
          </w:tcPr>
          <w:p w:rsidR="000D0D76" w:rsidRPr="000D0D76" w:rsidRDefault="000D0D76" w:rsidP="000D0D76">
            <w:pPr>
              <w:pStyle w:val="ReportMain"/>
              <w:suppressAutoHyphens/>
              <w:rPr>
                <w:sz w:val="28"/>
                <w:szCs w:val="28"/>
              </w:rPr>
            </w:pPr>
          </w:p>
        </w:tc>
        <w:tc>
          <w:tcPr>
            <w:tcW w:w="2886" w:type="dxa"/>
            <w:vMerge/>
            <w:shd w:val="clear" w:color="auto" w:fill="auto"/>
          </w:tcPr>
          <w:p w:rsidR="000D0D76" w:rsidRPr="000D0D76" w:rsidRDefault="000D0D76" w:rsidP="000D0D76">
            <w:pPr>
              <w:pStyle w:val="ReportMain"/>
              <w:suppressAutoHyphens/>
              <w:rPr>
                <w:sz w:val="28"/>
                <w:szCs w:val="28"/>
              </w:rPr>
            </w:pP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Уметь:</w:t>
            </w:r>
          </w:p>
          <w:p w:rsidR="000D0D76" w:rsidRPr="000D0D76" w:rsidRDefault="000D0D76" w:rsidP="000D0D76">
            <w:pPr>
              <w:pStyle w:val="ReportMain"/>
              <w:suppressAutoHyphens/>
              <w:jc w:val="both"/>
              <w:rPr>
                <w:sz w:val="28"/>
                <w:szCs w:val="28"/>
              </w:rPr>
            </w:pPr>
            <w:r w:rsidRPr="000D0D7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p w:rsidR="000D0D76" w:rsidRPr="00E85FB3" w:rsidRDefault="000D0D76" w:rsidP="000D0D76">
            <w:pPr>
              <w:pStyle w:val="ReportMain"/>
              <w:suppressAutoHyphens/>
              <w:jc w:val="both"/>
              <w:rPr>
                <w:sz w:val="28"/>
                <w:szCs w:val="28"/>
              </w:rPr>
            </w:pPr>
            <w:r w:rsidRPr="000D0D76">
              <w:rPr>
                <w:sz w:val="28"/>
                <w:szCs w:val="28"/>
              </w:rPr>
              <w:t>анализировать состояние преступности в различных сферах, прогнозировать развитие преступности и эффективность воздействия применяемых предупредительных мер в целях поддержания правопорядка и благосостояния общества и государства;</w:t>
            </w:r>
          </w:p>
        </w:tc>
        <w:tc>
          <w:tcPr>
            <w:tcW w:w="1933" w:type="dxa"/>
            <w:shd w:val="clear" w:color="auto" w:fill="auto"/>
          </w:tcPr>
          <w:p w:rsidR="000D0D76" w:rsidRPr="000D0D76" w:rsidRDefault="000D0D76" w:rsidP="000D0D76">
            <w:pPr>
              <w:suppressAutoHyphens/>
              <w:rPr>
                <w:b/>
                <w:sz w:val="28"/>
                <w:szCs w:val="28"/>
                <w:lang w:eastAsia="ru-RU"/>
              </w:rPr>
            </w:pPr>
            <w:r w:rsidRPr="000D0D76">
              <w:rPr>
                <w:b/>
                <w:sz w:val="28"/>
                <w:szCs w:val="28"/>
                <w:lang w:eastAsia="ru-RU"/>
              </w:rPr>
              <w:t xml:space="preserve">Блок В </w:t>
            </w:r>
            <w:r w:rsidRPr="000D0D76">
              <w:rPr>
                <w:sz w:val="28"/>
                <w:szCs w:val="28"/>
                <w:lang w:eastAsia="ru-RU"/>
              </w:rPr>
              <w:sym w:font="Symbol" w:char="F02D"/>
            </w:r>
            <w:r w:rsidRPr="000D0D76">
              <w:rPr>
                <w:sz w:val="28"/>
                <w:szCs w:val="28"/>
                <w:lang w:eastAsia="ru-RU"/>
              </w:rPr>
              <w:t xml:space="preserve">  задания реконструктивного уровня</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Задания для решения ситуационных задач </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Практические задания </w:t>
            </w:r>
          </w:p>
          <w:p w:rsidR="000D0D76" w:rsidRPr="000D0D76" w:rsidRDefault="000D0D76" w:rsidP="000D0D76">
            <w:pPr>
              <w:pStyle w:val="af2"/>
              <w:spacing w:before="0" w:beforeAutospacing="0" w:after="0" w:afterAutospacing="0"/>
              <w:rPr>
                <w:sz w:val="28"/>
                <w:szCs w:val="28"/>
              </w:rPr>
            </w:pPr>
          </w:p>
        </w:tc>
      </w:tr>
      <w:tr w:rsidR="000D0D76" w:rsidRPr="000D0D76" w:rsidTr="000D0D76">
        <w:tc>
          <w:tcPr>
            <w:tcW w:w="1843" w:type="dxa"/>
            <w:vMerge/>
            <w:shd w:val="clear" w:color="auto" w:fill="auto"/>
          </w:tcPr>
          <w:p w:rsidR="000D0D76" w:rsidRPr="000D0D76" w:rsidRDefault="000D0D76" w:rsidP="000D0D76">
            <w:pPr>
              <w:pStyle w:val="ReportMain"/>
              <w:suppressAutoHyphens/>
              <w:rPr>
                <w:sz w:val="28"/>
                <w:szCs w:val="28"/>
              </w:rPr>
            </w:pPr>
          </w:p>
        </w:tc>
        <w:tc>
          <w:tcPr>
            <w:tcW w:w="2886" w:type="dxa"/>
            <w:vMerge/>
            <w:shd w:val="clear" w:color="auto" w:fill="auto"/>
          </w:tcPr>
          <w:p w:rsidR="000D0D76" w:rsidRPr="000D0D76" w:rsidRDefault="000D0D76" w:rsidP="000D0D76">
            <w:pPr>
              <w:pStyle w:val="ReportMain"/>
              <w:suppressAutoHyphens/>
              <w:rPr>
                <w:sz w:val="28"/>
                <w:szCs w:val="28"/>
              </w:rPr>
            </w:pP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Владеть:</w:t>
            </w:r>
          </w:p>
          <w:p w:rsidR="000D0D76" w:rsidRPr="000D0D76" w:rsidRDefault="000D0D76" w:rsidP="000D0D76">
            <w:pPr>
              <w:pStyle w:val="ReportMain"/>
              <w:suppressAutoHyphens/>
              <w:rPr>
                <w:sz w:val="28"/>
                <w:szCs w:val="28"/>
              </w:rPr>
            </w:pPr>
            <w:r w:rsidRPr="000D0D76">
              <w:rPr>
                <w:sz w:val="28"/>
                <w:szCs w:val="28"/>
              </w:rPr>
              <w:t xml:space="preserve">навыками собирания и обработки криминологической информации, выявления и </w:t>
            </w:r>
            <w:r w:rsidRPr="000D0D76">
              <w:rPr>
                <w:sz w:val="28"/>
                <w:szCs w:val="28"/>
              </w:rPr>
              <w:lastRenderedPageBreak/>
              <w:t xml:space="preserve">устранения причин и условий, способствующих совершению преступлений, применения приемов и способов их профилактики; навыками </w:t>
            </w:r>
            <w:r w:rsidRPr="000D0D76">
              <w:rPr>
                <w:color w:val="000000"/>
                <w:sz w:val="28"/>
                <w:szCs w:val="28"/>
                <w:bdr w:val="none" w:sz="0" w:space="0" w:color="auto" w:frame="1"/>
              </w:rPr>
              <w:t>анализа криминологической ситуации, определения наиболее оптимальных способов ее разрешения, на основе норм материального и процессуального права, направленных на предупреждение преступности</w:t>
            </w:r>
            <w:r w:rsidRPr="000D0D76">
              <w:rPr>
                <w:sz w:val="28"/>
                <w:szCs w:val="28"/>
              </w:rPr>
              <w:t>.</w:t>
            </w:r>
          </w:p>
        </w:tc>
        <w:tc>
          <w:tcPr>
            <w:tcW w:w="1933" w:type="dxa"/>
            <w:shd w:val="clear" w:color="auto" w:fill="auto"/>
          </w:tcPr>
          <w:p w:rsidR="000D0D76" w:rsidRPr="000D0D76" w:rsidRDefault="000D0D76" w:rsidP="000D0D76">
            <w:pPr>
              <w:suppressAutoHyphens/>
              <w:rPr>
                <w:b/>
                <w:sz w:val="28"/>
                <w:szCs w:val="28"/>
                <w:lang w:eastAsia="ru-RU"/>
              </w:rPr>
            </w:pPr>
            <w:r w:rsidRPr="000D0D76">
              <w:rPr>
                <w:b/>
                <w:sz w:val="28"/>
                <w:szCs w:val="28"/>
                <w:lang w:eastAsia="ru-RU"/>
              </w:rPr>
              <w:lastRenderedPageBreak/>
              <w:t xml:space="preserve">Блок С </w:t>
            </w:r>
            <w:r w:rsidRPr="000D0D76">
              <w:rPr>
                <w:sz w:val="28"/>
                <w:szCs w:val="28"/>
                <w:lang w:eastAsia="ru-RU"/>
              </w:rPr>
              <w:sym w:font="Symbol" w:char="002D"/>
            </w:r>
            <w:r w:rsidRPr="000D0D76">
              <w:rPr>
                <w:sz w:val="28"/>
                <w:szCs w:val="28"/>
                <w:lang w:eastAsia="ru-RU"/>
              </w:rPr>
              <w:t xml:space="preserve">  задания практико-ориентированного уровня </w:t>
            </w:r>
            <w:r w:rsidRPr="000D0D76">
              <w:rPr>
                <w:sz w:val="28"/>
                <w:szCs w:val="28"/>
                <w:lang w:eastAsia="ru-RU"/>
              </w:rPr>
              <w:lastRenderedPageBreak/>
              <w:t xml:space="preserve">и/или исследовательского уровня  </w:t>
            </w:r>
          </w:p>
          <w:p w:rsidR="000D0D76" w:rsidRPr="000D0D76" w:rsidRDefault="000D0D76" w:rsidP="000D0D76">
            <w:pPr>
              <w:suppressAutoHyphens/>
              <w:rPr>
                <w:sz w:val="28"/>
                <w:szCs w:val="28"/>
                <w:lang w:eastAsia="ru-RU"/>
              </w:rPr>
            </w:pPr>
            <w:r w:rsidRPr="000D0D76">
              <w:rPr>
                <w:sz w:val="28"/>
                <w:szCs w:val="28"/>
                <w:lang w:eastAsia="ru-RU"/>
              </w:rPr>
              <w:t>Задания по составлению</w:t>
            </w:r>
          </w:p>
          <w:p w:rsidR="000D0D76" w:rsidRPr="000D0D76" w:rsidRDefault="000D0D76" w:rsidP="000D0D76">
            <w:pPr>
              <w:suppressAutoHyphens/>
              <w:rPr>
                <w:sz w:val="28"/>
                <w:szCs w:val="28"/>
                <w:lang w:eastAsia="ru-RU"/>
              </w:rPr>
            </w:pPr>
            <w:r w:rsidRPr="000D0D76">
              <w:rPr>
                <w:sz w:val="28"/>
                <w:szCs w:val="28"/>
                <w:lang w:eastAsia="ru-RU"/>
              </w:rPr>
              <w:t xml:space="preserve">проекта процессуального документа </w:t>
            </w:r>
          </w:p>
          <w:p w:rsidR="000D0D76" w:rsidRDefault="000D0D76" w:rsidP="000D0D76">
            <w:pPr>
              <w:shd w:val="clear" w:color="auto" w:fill="FFFFFF"/>
              <w:jc w:val="both"/>
              <w:rPr>
                <w:sz w:val="28"/>
                <w:szCs w:val="28"/>
                <w:lang w:eastAsia="ru-RU"/>
              </w:rPr>
            </w:pPr>
            <w:r w:rsidRPr="000D0D76">
              <w:rPr>
                <w:sz w:val="28"/>
                <w:szCs w:val="28"/>
                <w:lang w:eastAsia="ru-RU"/>
              </w:rPr>
              <w:t>Доклад на семинар-конференцию</w:t>
            </w:r>
          </w:p>
          <w:p w:rsidR="00F876C5" w:rsidRPr="000D0D76" w:rsidRDefault="00F876C5" w:rsidP="000D0D76">
            <w:pPr>
              <w:shd w:val="clear" w:color="auto" w:fill="FFFFFF"/>
              <w:jc w:val="both"/>
              <w:rPr>
                <w:sz w:val="28"/>
                <w:szCs w:val="28"/>
                <w:lang w:eastAsia="ru-RU"/>
              </w:rPr>
            </w:pPr>
            <w:r>
              <w:rPr>
                <w:sz w:val="28"/>
                <w:szCs w:val="28"/>
              </w:rPr>
              <w:t>Контрольная</w:t>
            </w:r>
            <w:r w:rsidRPr="008E5AC6">
              <w:rPr>
                <w:sz w:val="28"/>
                <w:szCs w:val="28"/>
              </w:rPr>
              <w:t xml:space="preserve"> работа</w:t>
            </w:r>
          </w:p>
          <w:p w:rsidR="000D0D76" w:rsidRPr="000D0D76" w:rsidRDefault="000D0D76" w:rsidP="000D0D76">
            <w:pPr>
              <w:shd w:val="clear" w:color="auto" w:fill="FFFFFF"/>
              <w:jc w:val="both"/>
              <w:rPr>
                <w:bCs/>
                <w:sz w:val="28"/>
                <w:szCs w:val="28"/>
              </w:rPr>
            </w:pPr>
          </w:p>
        </w:tc>
      </w:tr>
    </w:tbl>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D0485F" w:rsidRPr="008E5AC6" w:rsidRDefault="00D0485F" w:rsidP="00D0485F">
      <w:pPr>
        <w:jc w:val="both"/>
        <w:rPr>
          <w:sz w:val="28"/>
          <w:szCs w:val="28"/>
        </w:rPr>
      </w:pPr>
    </w:p>
    <w:p w:rsidR="00D0485F" w:rsidRPr="008E5AC6" w:rsidRDefault="00D0485F" w:rsidP="00D0485F">
      <w:pPr>
        <w:ind w:right="-143"/>
        <w:rPr>
          <w:sz w:val="28"/>
          <w:szCs w:val="28"/>
        </w:rPr>
      </w:pPr>
    </w:p>
    <w:p w:rsidR="000D0D76" w:rsidRDefault="000D0D76">
      <w:pPr>
        <w:spacing w:after="200" w:line="276" w:lineRule="auto"/>
        <w:rPr>
          <w:rFonts w:eastAsiaTheme="minorHAnsi"/>
          <w:b/>
          <w:sz w:val="28"/>
          <w:szCs w:val="28"/>
        </w:rPr>
      </w:pPr>
      <w:r>
        <w:rPr>
          <w:b/>
          <w:sz w:val="28"/>
          <w:szCs w:val="28"/>
        </w:rPr>
        <w:br w:type="page"/>
      </w: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lastRenderedPageBreak/>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lastRenderedPageBreak/>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lastRenderedPageBreak/>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lastRenderedPageBreak/>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lastRenderedPageBreak/>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lastRenderedPageBreak/>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lastRenderedPageBreak/>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lastRenderedPageBreak/>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lastRenderedPageBreak/>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lastRenderedPageBreak/>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lastRenderedPageBreak/>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lastRenderedPageBreak/>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lastRenderedPageBreak/>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lastRenderedPageBreak/>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lastRenderedPageBreak/>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lastRenderedPageBreak/>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lastRenderedPageBreak/>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lastRenderedPageBreak/>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1"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1"/>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2" w:name="_Toc461051503"/>
      <w:r w:rsidRPr="00EB1BC5">
        <w:rPr>
          <w:sz w:val="28"/>
          <w:szCs w:val="28"/>
        </w:rPr>
        <w:t>Тема 4 Причины преступности</w:t>
      </w:r>
      <w:bookmarkEnd w:id="2"/>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3" w:name="_Toc461051499"/>
      <w:r w:rsidRPr="00EB1BC5">
        <w:rPr>
          <w:sz w:val="28"/>
          <w:szCs w:val="28"/>
        </w:rPr>
        <w:t>Тема 5 Учение о личности преступника</w:t>
      </w:r>
      <w:bookmarkEnd w:id="3"/>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lastRenderedPageBreak/>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lastRenderedPageBreak/>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w:t>
      </w:r>
      <w:r w:rsidRPr="008E5AC6">
        <w:rPr>
          <w:sz w:val="28"/>
          <w:szCs w:val="28"/>
        </w:rPr>
        <w:lastRenderedPageBreak/>
        <w:t>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Савельев прожил долгую жизнь. Чем он только не занимался. Сначала 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w:t>
      </w:r>
      <w:r w:rsidRPr="008E5AC6">
        <w:rPr>
          <w:sz w:val="28"/>
          <w:szCs w:val="28"/>
        </w:rPr>
        <w:lastRenderedPageBreak/>
        <w:t xml:space="preserve">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w:t>
      </w:r>
      <w:r w:rsidRPr="008E5AC6">
        <w:rPr>
          <w:sz w:val="28"/>
          <w:szCs w:val="28"/>
        </w:rPr>
        <w:lastRenderedPageBreak/>
        <w:t>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lastRenderedPageBreak/>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 xml:space="preserve">стия не принимает, пассивен, имели место опоздания на работу без уважительных причин. На воспитательные меры </w:t>
      </w:r>
      <w:r w:rsidRPr="008E5AC6">
        <w:rPr>
          <w:spacing w:val="1"/>
          <w:sz w:val="28"/>
          <w:szCs w:val="28"/>
        </w:rPr>
        <w:lastRenderedPageBreak/>
        <w:t>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lastRenderedPageBreak/>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t>Состояние преступности в России за 201</w:t>
      </w:r>
      <w:r w:rsidR="00B750AE">
        <w:rPr>
          <w:b/>
          <w:sz w:val="28"/>
          <w:szCs w:val="28"/>
        </w:rPr>
        <w:t>4</w:t>
      </w:r>
      <w:r w:rsidRPr="008E5AC6">
        <w:rPr>
          <w:b/>
          <w:sz w:val="28"/>
          <w:szCs w:val="28"/>
        </w:rPr>
        <w:t>-201</w:t>
      </w:r>
      <w:r w:rsidR="00B750AE">
        <w:rPr>
          <w:b/>
          <w:sz w:val="28"/>
          <w:szCs w:val="28"/>
        </w:rPr>
        <w:t>8</w:t>
      </w:r>
      <w:r w:rsidRPr="008E5AC6">
        <w:rPr>
          <w:b/>
          <w:sz w:val="28"/>
          <w:szCs w:val="28"/>
        </w:rPr>
        <w:t xml:space="preserve"> год</w:t>
      </w:r>
      <w:r w:rsidR="00B750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4</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5</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6</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7</w:t>
            </w:r>
          </w:p>
        </w:tc>
        <w:tc>
          <w:tcPr>
            <w:tcW w:w="1183"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8</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lastRenderedPageBreak/>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lastRenderedPageBreak/>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CB5583" w:rsidRPr="008E5AC6" w:rsidRDefault="00CB5583" w:rsidP="00CB5583">
      <w:pPr>
        <w:jc w:val="center"/>
        <w:rPr>
          <w:b/>
          <w:sz w:val="28"/>
          <w:szCs w:val="28"/>
        </w:rPr>
      </w:pPr>
      <w:r w:rsidRPr="008E5AC6">
        <w:rPr>
          <w:b/>
          <w:sz w:val="28"/>
          <w:szCs w:val="28"/>
        </w:rPr>
        <w:lastRenderedPageBreak/>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 xml:space="preserve">4.2 Изучите нижеприведенную справку, проанализируйте изложенные в ней </w:t>
      </w:r>
      <w:r w:rsidRPr="008E5AC6">
        <w:rPr>
          <w:sz w:val="28"/>
          <w:szCs w:val="28"/>
        </w:rPr>
        <w:lastRenderedPageBreak/>
        <w:t>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w:t>
      </w:r>
      <w:r w:rsidRPr="008E5AC6">
        <w:rPr>
          <w:sz w:val="28"/>
          <w:szCs w:val="28"/>
        </w:rPr>
        <w:lastRenderedPageBreak/>
        <w:t xml:space="preserve">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4" w:name="_Toc466136108"/>
    </w:p>
    <w:p w:rsidR="00865CC8" w:rsidRPr="008E5AC6" w:rsidRDefault="00865CC8" w:rsidP="00865CC8">
      <w:pPr>
        <w:suppressAutoHyphens/>
        <w:rPr>
          <w:b/>
          <w:sz w:val="28"/>
          <w:szCs w:val="28"/>
          <w:lang w:eastAsia="ru-RU"/>
        </w:rPr>
      </w:pPr>
      <w:r w:rsidRPr="008E5AC6">
        <w:rPr>
          <w:b/>
          <w:sz w:val="28"/>
          <w:szCs w:val="28"/>
          <w:lang w:eastAsia="ru-RU"/>
        </w:rPr>
        <w:lastRenderedPageBreak/>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F876C5" w:rsidRDefault="00F876C5" w:rsidP="00F876C5">
      <w:pPr>
        <w:suppressAutoHyphens/>
        <w:rPr>
          <w:b/>
          <w:sz w:val="28"/>
          <w:szCs w:val="28"/>
          <w:lang w:eastAsia="ru-RU"/>
        </w:rPr>
      </w:pPr>
      <w:r w:rsidRPr="008E5AC6">
        <w:rPr>
          <w:b/>
          <w:sz w:val="28"/>
          <w:szCs w:val="28"/>
          <w:lang w:eastAsia="ru-RU"/>
        </w:rPr>
        <w:t>С.</w:t>
      </w:r>
      <w:r>
        <w:rPr>
          <w:b/>
          <w:sz w:val="28"/>
          <w:szCs w:val="28"/>
          <w:lang w:eastAsia="ru-RU"/>
        </w:rPr>
        <w:t>3</w:t>
      </w:r>
      <w:r w:rsidRPr="008E5AC6">
        <w:rPr>
          <w:b/>
          <w:sz w:val="28"/>
          <w:szCs w:val="28"/>
          <w:lang w:eastAsia="ru-RU"/>
        </w:rPr>
        <w:t xml:space="preserve"> </w:t>
      </w:r>
      <w:r>
        <w:rPr>
          <w:b/>
          <w:sz w:val="28"/>
          <w:szCs w:val="28"/>
          <w:lang w:eastAsia="ru-RU"/>
        </w:rPr>
        <w:t>Контрольная работа</w:t>
      </w:r>
    </w:p>
    <w:p w:rsidR="00F876C5" w:rsidRPr="008E5AC6" w:rsidRDefault="00F876C5" w:rsidP="00F876C5">
      <w:pPr>
        <w:suppressAutoHyphens/>
        <w:rPr>
          <w:b/>
          <w:sz w:val="28"/>
          <w:szCs w:val="28"/>
          <w:lang w:eastAsia="ru-RU"/>
        </w:rPr>
      </w:pPr>
      <w:r w:rsidRPr="008E5AC6">
        <w:rPr>
          <w:b/>
          <w:sz w:val="28"/>
          <w:szCs w:val="28"/>
          <w:lang w:eastAsia="ru-RU"/>
        </w:rPr>
        <w:t xml:space="preserve">  </w:t>
      </w:r>
    </w:p>
    <w:p w:rsidR="00F876C5" w:rsidRPr="00E34A0D" w:rsidRDefault="00F876C5" w:rsidP="00F876C5">
      <w:pPr>
        <w:pStyle w:val="ReportMain"/>
        <w:keepNext/>
        <w:suppressAutoHyphens/>
        <w:ind w:firstLine="709"/>
        <w:jc w:val="both"/>
        <w:outlineLvl w:val="1"/>
        <w:rPr>
          <w:i/>
          <w:sz w:val="28"/>
          <w:szCs w:val="28"/>
        </w:rPr>
      </w:pPr>
      <w:r w:rsidRPr="00E34A0D">
        <w:rPr>
          <w:i/>
          <w:sz w:val="28"/>
          <w:szCs w:val="28"/>
        </w:rPr>
        <w:t>Примерные задания контрольной работы</w:t>
      </w:r>
    </w:p>
    <w:p w:rsidR="001E2CF0" w:rsidRPr="002E461E" w:rsidRDefault="001E2CF0" w:rsidP="001E2CF0">
      <w:pPr>
        <w:ind w:firstLine="709"/>
        <w:jc w:val="both"/>
        <w:rPr>
          <w:b/>
          <w:sz w:val="28"/>
          <w:szCs w:val="28"/>
        </w:rPr>
      </w:pPr>
      <w:r w:rsidRPr="002E461E">
        <w:rPr>
          <w:b/>
          <w:sz w:val="28"/>
          <w:szCs w:val="28"/>
        </w:rPr>
        <w:t>Вариант 1</w:t>
      </w:r>
    </w:p>
    <w:p w:rsidR="001E2CF0" w:rsidRDefault="001E2CF0" w:rsidP="001E2CF0">
      <w:pPr>
        <w:ind w:firstLine="709"/>
        <w:jc w:val="both"/>
        <w:rPr>
          <w:sz w:val="28"/>
        </w:rPr>
      </w:pPr>
      <w:r w:rsidRPr="003F3331">
        <w:rPr>
          <w:b/>
          <w:sz w:val="28"/>
        </w:rPr>
        <w:t>1 Теоретическое задание:</w:t>
      </w:r>
      <w:r>
        <w:rPr>
          <w:sz w:val="28"/>
        </w:rPr>
        <w:t xml:space="preserve"> Криминологическая характеристика женской преступности. </w:t>
      </w:r>
    </w:p>
    <w:p w:rsidR="001E2CF0" w:rsidRPr="002C7EBC" w:rsidRDefault="001E2CF0" w:rsidP="001E2CF0">
      <w:pPr>
        <w:ind w:firstLine="709"/>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Default="001E2CF0" w:rsidP="001E2CF0">
      <w:pPr>
        <w:ind w:firstLine="851"/>
        <w:rPr>
          <w:sz w:val="28"/>
          <w:szCs w:val="28"/>
        </w:rPr>
      </w:pPr>
      <w:r w:rsidRPr="00E36D61">
        <w:rPr>
          <w:b/>
          <w:sz w:val="28"/>
          <w:szCs w:val="28"/>
        </w:rPr>
        <w:t>1</w:t>
      </w:r>
      <w:r w:rsidRPr="008E5AC6">
        <w:rPr>
          <w:sz w:val="28"/>
          <w:szCs w:val="28"/>
        </w:rPr>
        <w:t xml:space="preserve"> В криминологии известны две группы факторов криминологической характеристики статис</w:t>
      </w:r>
      <w:r>
        <w:rPr>
          <w:sz w:val="28"/>
          <w:szCs w:val="28"/>
        </w:rPr>
        <w:t>тического анализа преступности:</w:t>
      </w:r>
    </w:p>
    <w:p w:rsidR="001E2CF0" w:rsidRPr="008E5AC6" w:rsidRDefault="001E2CF0" w:rsidP="001E2CF0">
      <w:pPr>
        <w:ind w:firstLine="851"/>
        <w:rPr>
          <w:sz w:val="28"/>
          <w:szCs w:val="28"/>
        </w:rPr>
      </w:pPr>
      <w:r w:rsidRPr="0098478D">
        <w:rPr>
          <w:b/>
          <w:sz w:val="28"/>
          <w:szCs w:val="28"/>
        </w:rPr>
        <w:t>1</w:t>
      </w:r>
      <w:r w:rsidRPr="008E5AC6">
        <w:rPr>
          <w:sz w:val="28"/>
          <w:szCs w:val="28"/>
        </w:rPr>
        <w:t>.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1E2CF0" w:rsidRPr="008E5AC6" w:rsidRDefault="001E2CF0" w:rsidP="001E2CF0">
      <w:pPr>
        <w:ind w:firstLine="851"/>
        <w:rPr>
          <w:sz w:val="28"/>
          <w:szCs w:val="28"/>
        </w:rPr>
      </w:pPr>
      <w:r w:rsidRPr="008E5AC6">
        <w:rPr>
          <w:sz w:val="28"/>
          <w:szCs w:val="28"/>
        </w:rPr>
        <w:t>а) География преступности.</w:t>
      </w:r>
    </w:p>
    <w:p w:rsidR="001E2CF0" w:rsidRPr="008E5AC6" w:rsidRDefault="001E2CF0" w:rsidP="001E2CF0">
      <w:pPr>
        <w:pStyle w:val="ConsPlusNormal"/>
        <w:widowControl/>
        <w:tabs>
          <w:tab w:val="left" w:pos="709"/>
        </w:tabs>
        <w:ind w:firstLine="851"/>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1E2CF0" w:rsidRPr="008E5AC6" w:rsidRDefault="001E2CF0" w:rsidP="001E2CF0">
      <w:pPr>
        <w:pStyle w:val="ConsPlusNormal"/>
        <w:widowControl/>
        <w:tabs>
          <w:tab w:val="left" w:pos="709"/>
        </w:tabs>
        <w:ind w:firstLine="851"/>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1E2CF0" w:rsidRPr="008E5AC6" w:rsidRDefault="001E2CF0" w:rsidP="001E2CF0">
      <w:pPr>
        <w:pStyle w:val="ConsPlusNormal"/>
        <w:widowControl/>
        <w:tabs>
          <w:tab w:val="left" w:pos="709"/>
        </w:tabs>
        <w:ind w:firstLine="851"/>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1E2CF0" w:rsidRPr="008E5AC6" w:rsidRDefault="001E2CF0" w:rsidP="001E2CF0">
      <w:pPr>
        <w:pStyle w:val="ConsPlusNormal"/>
        <w:widowControl/>
        <w:tabs>
          <w:tab w:val="left" w:pos="709"/>
        </w:tabs>
        <w:ind w:firstLine="851"/>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1E2CF0" w:rsidRPr="008E5AC6" w:rsidRDefault="001E2CF0" w:rsidP="001E2CF0">
      <w:pPr>
        <w:pStyle w:val="ConsPlusNormal"/>
        <w:widowControl/>
        <w:tabs>
          <w:tab w:val="left" w:pos="709"/>
        </w:tabs>
        <w:ind w:firstLine="851"/>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1E2CF0" w:rsidRPr="008E5AC6" w:rsidRDefault="001E2CF0" w:rsidP="001E2CF0">
      <w:pPr>
        <w:pStyle w:val="ConsPlusNormal"/>
        <w:widowControl/>
        <w:tabs>
          <w:tab w:val="left" w:pos="709"/>
        </w:tabs>
        <w:ind w:firstLine="851"/>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1E2CF0" w:rsidRPr="008E5AC6" w:rsidRDefault="001E2CF0" w:rsidP="001E2CF0">
      <w:pPr>
        <w:tabs>
          <w:tab w:val="num" w:pos="1440"/>
        </w:tabs>
        <w:ind w:firstLine="851"/>
        <w:jc w:val="both"/>
        <w:rPr>
          <w:spacing w:val="1"/>
          <w:sz w:val="28"/>
          <w:szCs w:val="28"/>
        </w:rPr>
      </w:pPr>
      <w:r>
        <w:rPr>
          <w:b/>
          <w:sz w:val="28"/>
          <w:szCs w:val="28"/>
        </w:rPr>
        <w:t xml:space="preserve">2 </w:t>
      </w:r>
      <w:r w:rsidRPr="008E5AC6">
        <w:rPr>
          <w:spacing w:val="1"/>
          <w:sz w:val="28"/>
          <w:szCs w:val="28"/>
        </w:rPr>
        <w:t>Изучите материалы на несовершеннолетнего У. и выполните следующие задания:</w:t>
      </w:r>
    </w:p>
    <w:p w:rsidR="001E2CF0" w:rsidRPr="008E5AC6" w:rsidRDefault="001E2CF0" w:rsidP="001E2CF0">
      <w:pPr>
        <w:ind w:firstLine="851"/>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1E2CF0" w:rsidRPr="008E5AC6" w:rsidRDefault="001E2CF0" w:rsidP="001E2CF0">
      <w:pPr>
        <w:ind w:firstLine="851"/>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1E2CF0" w:rsidRPr="008E5AC6" w:rsidRDefault="001E2CF0" w:rsidP="001E2CF0">
      <w:pPr>
        <w:ind w:firstLine="851"/>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 xml:space="preserve">дение, отношение к </w:t>
      </w:r>
      <w:r w:rsidRPr="008E5AC6">
        <w:rPr>
          <w:spacing w:val="1"/>
          <w:sz w:val="28"/>
          <w:szCs w:val="28"/>
        </w:rPr>
        <w:lastRenderedPageBreak/>
        <w:t>труду.</w:t>
      </w:r>
      <w:r>
        <w:rPr>
          <w:spacing w:val="1"/>
          <w:sz w:val="28"/>
          <w:szCs w:val="28"/>
        </w:rPr>
        <w:t xml:space="preserve"> </w:t>
      </w: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1E2CF0" w:rsidRPr="008E5AC6" w:rsidRDefault="001E2CF0" w:rsidP="001E2CF0">
      <w:pPr>
        <w:ind w:firstLine="851"/>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1E2CF0" w:rsidRPr="008E5AC6" w:rsidRDefault="001E2CF0" w:rsidP="001E2CF0">
      <w:pPr>
        <w:ind w:firstLine="851"/>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щей из несовершеннолетних, в прошлом судимых, вернувшихся из спецшколы и состоящих на учете полиции.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1E2CF0" w:rsidRPr="008E5AC6" w:rsidRDefault="001E2CF0" w:rsidP="001E2CF0">
      <w:pPr>
        <w:ind w:firstLine="851"/>
        <w:jc w:val="both"/>
        <w:rPr>
          <w:spacing w:val="1"/>
          <w:sz w:val="28"/>
          <w:szCs w:val="28"/>
        </w:rPr>
      </w:pPr>
      <w:r w:rsidRPr="008E5AC6">
        <w:rPr>
          <w:spacing w:val="1"/>
          <w:sz w:val="28"/>
          <w:szCs w:val="28"/>
        </w:rPr>
        <w:t>При проверке по ЗИЦ ГУВД г. 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1E2CF0" w:rsidRDefault="001E2CF0" w:rsidP="001E2CF0">
      <w:pPr>
        <w:ind w:firstLine="851"/>
        <w:jc w:val="both"/>
        <w:rPr>
          <w:b/>
          <w:sz w:val="28"/>
          <w:szCs w:val="28"/>
        </w:rPr>
      </w:pPr>
    </w:p>
    <w:p w:rsidR="001E2CF0"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2</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личности несовершеннолетнего преступника.</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ind w:firstLine="851"/>
        <w:jc w:val="both"/>
        <w:rPr>
          <w:sz w:val="28"/>
          <w:szCs w:val="28"/>
        </w:rPr>
      </w:pPr>
      <w:r w:rsidRPr="006B3CA4">
        <w:rPr>
          <w:b/>
          <w:sz w:val="28"/>
          <w:szCs w:val="28"/>
        </w:rPr>
        <w:t>1</w:t>
      </w:r>
      <w:r w:rsidRPr="008E5AC6">
        <w:rPr>
          <w:sz w:val="28"/>
          <w:szCs w:val="28"/>
        </w:rPr>
        <w:t xml:space="preserve"> Укажите, какие из приведенных ниже преступлений обладают степенью латентности (высокой, средней и низкой), и объясните почему: </w:t>
      </w:r>
    </w:p>
    <w:p w:rsidR="001E2CF0" w:rsidRPr="008E5AC6" w:rsidRDefault="001E2CF0" w:rsidP="001E2CF0">
      <w:pPr>
        <w:ind w:firstLine="851"/>
        <w:jc w:val="both"/>
        <w:rPr>
          <w:sz w:val="28"/>
          <w:szCs w:val="28"/>
        </w:rPr>
      </w:pPr>
      <w:r w:rsidRPr="008E5AC6">
        <w:rPr>
          <w:sz w:val="28"/>
          <w:szCs w:val="28"/>
        </w:rPr>
        <w:t>- дача и получение взятки;</w:t>
      </w:r>
    </w:p>
    <w:p w:rsidR="001E2CF0" w:rsidRPr="008E5AC6" w:rsidRDefault="001E2CF0" w:rsidP="001E2CF0">
      <w:pPr>
        <w:ind w:firstLine="851"/>
        <w:jc w:val="both"/>
        <w:rPr>
          <w:sz w:val="28"/>
          <w:szCs w:val="28"/>
        </w:rPr>
      </w:pPr>
      <w:r w:rsidRPr="008E5AC6">
        <w:rPr>
          <w:sz w:val="28"/>
          <w:szCs w:val="28"/>
        </w:rPr>
        <w:t>- изнасилования;</w:t>
      </w:r>
    </w:p>
    <w:p w:rsidR="001E2CF0" w:rsidRPr="008E5AC6" w:rsidRDefault="001E2CF0" w:rsidP="001E2CF0">
      <w:pPr>
        <w:ind w:firstLine="851"/>
        <w:jc w:val="both"/>
        <w:rPr>
          <w:sz w:val="28"/>
          <w:szCs w:val="28"/>
        </w:rPr>
      </w:pPr>
      <w:r w:rsidRPr="008E5AC6">
        <w:rPr>
          <w:sz w:val="28"/>
          <w:szCs w:val="28"/>
        </w:rPr>
        <w:t>- мошенничество;</w:t>
      </w:r>
    </w:p>
    <w:p w:rsidR="001E2CF0" w:rsidRPr="008E5AC6" w:rsidRDefault="001E2CF0" w:rsidP="001E2CF0">
      <w:pPr>
        <w:ind w:firstLine="851"/>
        <w:jc w:val="both"/>
        <w:rPr>
          <w:sz w:val="28"/>
          <w:szCs w:val="28"/>
        </w:rPr>
      </w:pPr>
      <w:r w:rsidRPr="008E5AC6">
        <w:rPr>
          <w:sz w:val="28"/>
          <w:szCs w:val="28"/>
        </w:rPr>
        <w:t>- кража;</w:t>
      </w:r>
    </w:p>
    <w:p w:rsidR="001E2CF0" w:rsidRPr="008E5AC6" w:rsidRDefault="001E2CF0" w:rsidP="001E2CF0">
      <w:pPr>
        <w:ind w:firstLine="851"/>
        <w:jc w:val="both"/>
        <w:rPr>
          <w:sz w:val="28"/>
          <w:szCs w:val="28"/>
        </w:rPr>
      </w:pPr>
      <w:r w:rsidRPr="008E5AC6">
        <w:rPr>
          <w:sz w:val="28"/>
          <w:szCs w:val="28"/>
        </w:rPr>
        <w:t>- хулиганство;</w:t>
      </w:r>
    </w:p>
    <w:p w:rsidR="001E2CF0" w:rsidRPr="008E5AC6" w:rsidRDefault="001E2CF0" w:rsidP="001E2CF0">
      <w:pPr>
        <w:ind w:firstLine="851"/>
        <w:jc w:val="both"/>
        <w:rPr>
          <w:sz w:val="28"/>
          <w:szCs w:val="28"/>
        </w:rPr>
      </w:pPr>
      <w:r w:rsidRPr="008E5AC6">
        <w:rPr>
          <w:sz w:val="28"/>
          <w:szCs w:val="28"/>
        </w:rPr>
        <w:lastRenderedPageBreak/>
        <w:t>- вовлечение несовершеннолетнего в совершение преступления или антиобщественных действий;</w:t>
      </w:r>
    </w:p>
    <w:p w:rsidR="001E2CF0" w:rsidRPr="008E5AC6" w:rsidRDefault="001E2CF0" w:rsidP="001E2CF0">
      <w:pPr>
        <w:ind w:firstLine="851"/>
        <w:jc w:val="both"/>
        <w:rPr>
          <w:sz w:val="28"/>
          <w:szCs w:val="28"/>
        </w:rPr>
      </w:pPr>
      <w:r w:rsidRPr="008E5AC6">
        <w:rPr>
          <w:sz w:val="28"/>
          <w:szCs w:val="28"/>
        </w:rPr>
        <w:t>- убийство.</w:t>
      </w:r>
    </w:p>
    <w:p w:rsidR="001E2CF0" w:rsidRPr="008E5AC6" w:rsidRDefault="001E2CF0" w:rsidP="001E2CF0">
      <w:pPr>
        <w:ind w:firstLine="851"/>
        <w:jc w:val="both"/>
        <w:rPr>
          <w:sz w:val="28"/>
          <w:szCs w:val="28"/>
        </w:rPr>
      </w:pPr>
      <w:r w:rsidRPr="00796F21">
        <w:rPr>
          <w:b/>
          <w:sz w:val="28"/>
          <w:szCs w:val="28"/>
        </w:rPr>
        <w:t>2</w:t>
      </w:r>
      <w:r>
        <w:rPr>
          <w:b/>
          <w:sz w:val="28"/>
          <w:szCs w:val="28"/>
        </w:rPr>
        <w:t xml:space="preserve"> </w:t>
      </w:r>
      <w:r w:rsidRPr="008E5AC6">
        <w:rPr>
          <w:sz w:val="28"/>
          <w:szCs w:val="28"/>
        </w:rPr>
        <w:t xml:space="preserve">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полиции.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полиции,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1E2CF0" w:rsidRPr="008E5AC6" w:rsidRDefault="001E2CF0" w:rsidP="001E2CF0">
      <w:pPr>
        <w:ind w:firstLine="851"/>
        <w:jc w:val="both"/>
        <w:rPr>
          <w:sz w:val="28"/>
          <w:szCs w:val="28"/>
        </w:rPr>
      </w:pPr>
      <w:r w:rsidRPr="008E5AC6">
        <w:rPr>
          <w:sz w:val="28"/>
          <w:szCs w:val="28"/>
        </w:rPr>
        <w:t>К какому типу насильственных преступников относится Орлов?</w:t>
      </w:r>
    </w:p>
    <w:p w:rsidR="001E2CF0" w:rsidRPr="008E5AC6" w:rsidRDefault="001E2CF0" w:rsidP="001E2CF0">
      <w:pPr>
        <w:ind w:firstLine="851"/>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1E2CF0" w:rsidRPr="008E5AC6" w:rsidRDefault="001E2CF0" w:rsidP="001E2CF0">
      <w:pPr>
        <w:ind w:firstLine="851"/>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1E2CF0"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3</w:t>
      </w:r>
    </w:p>
    <w:p w:rsidR="001E2CF0" w:rsidRDefault="001E2CF0" w:rsidP="001E2CF0">
      <w:pPr>
        <w:ind w:firstLine="851"/>
        <w:jc w:val="both"/>
        <w:rPr>
          <w:sz w:val="28"/>
        </w:rPr>
      </w:pPr>
      <w:r w:rsidRPr="003F3331">
        <w:rPr>
          <w:b/>
          <w:sz w:val="28"/>
        </w:rPr>
        <w:t>1 Теоретическое задание:</w:t>
      </w:r>
      <w:r>
        <w:rPr>
          <w:sz w:val="28"/>
        </w:rPr>
        <w:t xml:space="preserve"> Понятие и криминологическая характеристика рецидивной преступности.</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ind w:firstLine="851"/>
        <w:jc w:val="both"/>
        <w:rPr>
          <w:sz w:val="28"/>
          <w:szCs w:val="28"/>
        </w:rPr>
      </w:pPr>
      <w:r>
        <w:rPr>
          <w:b/>
          <w:sz w:val="28"/>
          <w:szCs w:val="28"/>
        </w:rPr>
        <w:lastRenderedPageBreak/>
        <w:t xml:space="preserve">1 </w:t>
      </w:r>
      <w:r w:rsidRPr="008E5AC6">
        <w:rPr>
          <w:sz w:val="28"/>
          <w:szCs w:val="28"/>
        </w:rPr>
        <w:t>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1E2CF0" w:rsidRPr="008E5AC6" w:rsidRDefault="001E2CF0" w:rsidP="001E2CF0">
      <w:pPr>
        <w:ind w:firstLine="851"/>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1E2CF0" w:rsidRDefault="001E2CF0" w:rsidP="001E2CF0">
      <w:pPr>
        <w:ind w:firstLine="851"/>
        <w:jc w:val="both"/>
        <w:rPr>
          <w:sz w:val="28"/>
          <w:szCs w:val="28"/>
        </w:rPr>
      </w:pPr>
      <w:r>
        <w:rPr>
          <w:b/>
          <w:sz w:val="28"/>
          <w:szCs w:val="28"/>
        </w:rPr>
        <w:t xml:space="preserve">2 </w:t>
      </w:r>
      <w:r>
        <w:rPr>
          <w:sz w:val="28"/>
          <w:szCs w:val="28"/>
        </w:rPr>
        <w:t>На территории, обслуживаемой отделом внутренних дел, в ис</w:t>
      </w:r>
      <w:r>
        <w:rPr>
          <w:sz w:val="28"/>
          <w:szCs w:val="28"/>
        </w:rPr>
        <w:softHyphen/>
        <w:t xml:space="preserve">текшем году наблюдалось резкое увеличение числа квартирных краж. </w:t>
      </w:r>
      <w:r>
        <w:rPr>
          <w:spacing w:val="-1"/>
          <w:sz w:val="28"/>
          <w:szCs w:val="28"/>
        </w:rPr>
        <w:t>Сложившееся положение, как выяснилось в процессе проведения опе</w:t>
      </w:r>
      <w:r>
        <w:rPr>
          <w:spacing w:val="-1"/>
          <w:sz w:val="28"/>
          <w:szCs w:val="28"/>
        </w:rPr>
        <w:softHyphen/>
      </w:r>
      <w:r>
        <w:rPr>
          <w:spacing w:val="1"/>
          <w:sz w:val="28"/>
          <w:szCs w:val="28"/>
        </w:rPr>
        <w:t>ративно-розыскных и следственных мероприятий по уголовным де</w:t>
      </w:r>
      <w:r>
        <w:rPr>
          <w:spacing w:val="1"/>
          <w:sz w:val="28"/>
          <w:szCs w:val="28"/>
        </w:rPr>
        <w:softHyphen/>
      </w:r>
      <w:r>
        <w:rPr>
          <w:sz w:val="28"/>
          <w:szCs w:val="28"/>
        </w:rPr>
        <w:t>лам, возбужденным по этим преступлениям, возникло в результате:</w:t>
      </w:r>
    </w:p>
    <w:p w:rsidR="001E2CF0" w:rsidRDefault="001E2CF0" w:rsidP="001E2CF0">
      <w:pPr>
        <w:ind w:firstLine="851"/>
        <w:jc w:val="both"/>
        <w:rPr>
          <w:sz w:val="28"/>
          <w:szCs w:val="28"/>
        </w:rPr>
      </w:pPr>
      <w:r>
        <w:rPr>
          <w:sz w:val="28"/>
          <w:szCs w:val="28"/>
        </w:rPr>
        <w:t>- недостаточного учета в дислокации постов и маршрутов пат</w:t>
      </w:r>
      <w:r>
        <w:rPr>
          <w:sz w:val="28"/>
          <w:szCs w:val="28"/>
        </w:rPr>
        <w:softHyphen/>
      </w:r>
      <w:r>
        <w:rPr>
          <w:spacing w:val="3"/>
          <w:sz w:val="28"/>
          <w:szCs w:val="28"/>
        </w:rPr>
        <w:t>рульно-постовой службы полиции, специфики жилого сектора мик</w:t>
      </w:r>
      <w:r>
        <w:rPr>
          <w:spacing w:val="3"/>
          <w:sz w:val="28"/>
          <w:szCs w:val="28"/>
        </w:rPr>
        <w:softHyphen/>
      </w:r>
      <w:r>
        <w:rPr>
          <w:sz w:val="28"/>
          <w:szCs w:val="28"/>
        </w:rPr>
        <w:t>рорайона, где в основном совершались квартирные кражи;</w:t>
      </w:r>
    </w:p>
    <w:p w:rsidR="001E2CF0" w:rsidRDefault="001E2CF0" w:rsidP="001E2CF0">
      <w:pPr>
        <w:ind w:firstLine="851"/>
        <w:jc w:val="both"/>
        <w:rPr>
          <w:sz w:val="28"/>
          <w:szCs w:val="28"/>
        </w:rPr>
      </w:pPr>
      <w:r>
        <w:rPr>
          <w:spacing w:val="2"/>
          <w:sz w:val="28"/>
          <w:szCs w:val="28"/>
        </w:rPr>
        <w:t>- слабого взаимодействия различных служб и подразделений</w:t>
      </w:r>
      <w:r>
        <w:rPr>
          <w:spacing w:val="2"/>
          <w:sz w:val="28"/>
          <w:szCs w:val="28"/>
        </w:rPr>
        <w:br/>
      </w:r>
      <w:r>
        <w:rPr>
          <w:sz w:val="28"/>
          <w:szCs w:val="28"/>
        </w:rPr>
        <w:t>органов внутренних дел по предупреждению данного вида преступле</w:t>
      </w:r>
      <w:r>
        <w:rPr>
          <w:sz w:val="28"/>
          <w:szCs w:val="28"/>
        </w:rPr>
        <w:softHyphen/>
      </w:r>
      <w:r>
        <w:rPr>
          <w:spacing w:val="-5"/>
          <w:sz w:val="28"/>
          <w:szCs w:val="28"/>
        </w:rPr>
        <w:t>ний;</w:t>
      </w:r>
    </w:p>
    <w:p w:rsidR="001E2CF0" w:rsidRDefault="001E2CF0" w:rsidP="001E2CF0">
      <w:pPr>
        <w:ind w:firstLine="851"/>
        <w:jc w:val="both"/>
        <w:rPr>
          <w:sz w:val="28"/>
          <w:szCs w:val="28"/>
        </w:rPr>
      </w:pPr>
      <w:r>
        <w:rPr>
          <w:spacing w:val="4"/>
          <w:sz w:val="28"/>
          <w:szCs w:val="28"/>
        </w:rPr>
        <w:t>- отсутствия необходимого опыта работы у участкового ин</w:t>
      </w:r>
      <w:r>
        <w:rPr>
          <w:spacing w:val="4"/>
          <w:sz w:val="28"/>
          <w:szCs w:val="28"/>
        </w:rPr>
        <w:softHyphen/>
      </w:r>
      <w:r>
        <w:rPr>
          <w:sz w:val="28"/>
          <w:szCs w:val="28"/>
        </w:rPr>
        <w:t>спектора полиции, обслуживающего данный микрорайон;</w:t>
      </w:r>
    </w:p>
    <w:p w:rsidR="001E2CF0" w:rsidRDefault="001E2CF0" w:rsidP="001E2CF0">
      <w:pPr>
        <w:ind w:firstLine="851"/>
        <w:jc w:val="both"/>
        <w:rPr>
          <w:sz w:val="28"/>
          <w:szCs w:val="28"/>
        </w:rPr>
      </w:pPr>
      <w:r>
        <w:rPr>
          <w:spacing w:val="1"/>
          <w:sz w:val="28"/>
          <w:szCs w:val="28"/>
        </w:rPr>
        <w:t>- упущений и недостатков в правовой пропаганде и информи</w:t>
      </w:r>
      <w:r>
        <w:rPr>
          <w:spacing w:val="1"/>
          <w:sz w:val="28"/>
          <w:szCs w:val="28"/>
        </w:rPr>
        <w:softHyphen/>
      </w:r>
      <w:r>
        <w:rPr>
          <w:sz w:val="28"/>
          <w:szCs w:val="28"/>
        </w:rPr>
        <w:t>ровании населения о преступлениях, совершенных в микрорайоне;</w:t>
      </w:r>
    </w:p>
    <w:p w:rsidR="001E2CF0" w:rsidRDefault="001E2CF0" w:rsidP="001E2CF0">
      <w:pPr>
        <w:ind w:firstLine="851"/>
        <w:jc w:val="both"/>
        <w:rPr>
          <w:sz w:val="28"/>
          <w:szCs w:val="28"/>
        </w:rPr>
      </w:pPr>
      <w:r>
        <w:rPr>
          <w:spacing w:val="-2"/>
          <w:sz w:val="28"/>
          <w:szCs w:val="28"/>
        </w:rPr>
        <w:t>- наличия недостатков в работе сотрудников уголовного розы</w:t>
      </w:r>
      <w:r>
        <w:rPr>
          <w:spacing w:val="-2"/>
          <w:sz w:val="28"/>
          <w:szCs w:val="28"/>
        </w:rPr>
        <w:softHyphen/>
      </w:r>
      <w:r>
        <w:rPr>
          <w:spacing w:val="-7"/>
          <w:sz w:val="28"/>
          <w:szCs w:val="28"/>
        </w:rPr>
        <w:t>ска.</w:t>
      </w:r>
    </w:p>
    <w:p w:rsidR="001E2CF0" w:rsidRDefault="001E2CF0" w:rsidP="001E2CF0">
      <w:pPr>
        <w:ind w:firstLine="851"/>
        <w:jc w:val="both"/>
        <w:rPr>
          <w:sz w:val="28"/>
          <w:szCs w:val="28"/>
        </w:rPr>
      </w:pPr>
      <w:r>
        <w:rPr>
          <w:spacing w:val="3"/>
          <w:sz w:val="28"/>
          <w:szCs w:val="28"/>
        </w:rPr>
        <w:t xml:space="preserve">Многие из ранее судимых лиц на момент совершения краж </w:t>
      </w:r>
      <w:r>
        <w:rPr>
          <w:spacing w:val="-1"/>
          <w:sz w:val="28"/>
          <w:szCs w:val="28"/>
        </w:rPr>
        <w:t>нигде не работали, пьянствовали, надзор за ними осуществлялся фор</w:t>
      </w:r>
      <w:r>
        <w:rPr>
          <w:spacing w:val="-1"/>
          <w:sz w:val="28"/>
          <w:szCs w:val="28"/>
        </w:rPr>
        <w:softHyphen/>
      </w:r>
      <w:r>
        <w:rPr>
          <w:sz w:val="28"/>
          <w:szCs w:val="28"/>
        </w:rPr>
        <w:t>мально. Среди граждан, совершивших кражи, было много лиц без оп</w:t>
      </w:r>
      <w:r>
        <w:rPr>
          <w:sz w:val="28"/>
          <w:szCs w:val="28"/>
        </w:rPr>
        <w:softHyphen/>
        <w:t>ределенного места жительства и рода занятий.</w:t>
      </w:r>
    </w:p>
    <w:p w:rsidR="001E2CF0" w:rsidRDefault="001E2CF0" w:rsidP="001E2CF0">
      <w:pPr>
        <w:ind w:firstLine="851"/>
        <w:jc w:val="both"/>
        <w:rPr>
          <w:sz w:val="28"/>
          <w:szCs w:val="28"/>
        </w:rPr>
      </w:pPr>
      <w:r>
        <w:rPr>
          <w:spacing w:val="1"/>
          <w:sz w:val="28"/>
          <w:szCs w:val="28"/>
        </w:rPr>
        <w:t>На основании анализа обстоятельств, способствующих увели</w:t>
      </w:r>
      <w:r>
        <w:rPr>
          <w:sz w:val="28"/>
          <w:szCs w:val="28"/>
        </w:rPr>
        <w:t>чению квартирных краж, разработайте план мероприятий, направлен</w:t>
      </w:r>
      <w:r>
        <w:rPr>
          <w:sz w:val="28"/>
          <w:szCs w:val="28"/>
        </w:rPr>
        <w:softHyphen/>
        <w:t>ных на профилактику квартирных краж, выделив разделы общей и индивидуальной профилактики.</w:t>
      </w:r>
    </w:p>
    <w:p w:rsidR="001E2CF0"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4</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организованной преступности.</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796F21" w:rsidRDefault="001E2CF0" w:rsidP="001E2CF0">
      <w:pPr>
        <w:ind w:firstLine="851"/>
        <w:jc w:val="both"/>
        <w:rPr>
          <w:b/>
          <w:sz w:val="28"/>
          <w:szCs w:val="28"/>
        </w:rPr>
      </w:pPr>
      <w:r>
        <w:rPr>
          <w:b/>
          <w:sz w:val="28"/>
          <w:szCs w:val="28"/>
        </w:rPr>
        <w:t xml:space="preserve">1 </w:t>
      </w:r>
      <w:r w:rsidRPr="008E5AC6">
        <w:rPr>
          <w:sz w:val="28"/>
          <w:szCs w:val="28"/>
        </w:rPr>
        <w:t>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1E2CF0" w:rsidRPr="008E5AC6" w:rsidRDefault="001E2CF0" w:rsidP="001E2CF0">
      <w:pPr>
        <w:ind w:firstLine="851"/>
        <w:jc w:val="both"/>
        <w:rPr>
          <w:sz w:val="28"/>
          <w:szCs w:val="28"/>
        </w:rPr>
      </w:pPr>
      <w:r w:rsidRPr="008E5AC6">
        <w:rPr>
          <w:sz w:val="28"/>
          <w:szCs w:val="28"/>
        </w:rPr>
        <w:lastRenderedPageBreak/>
        <w:t>Вычислите коэффициент интенсивности преступности для каждого города в расчете на 10 тыс. населения и определите, в каком из них он выше.</w:t>
      </w:r>
    </w:p>
    <w:p w:rsidR="001E2CF0" w:rsidRDefault="001E2CF0" w:rsidP="001E2CF0">
      <w:pPr>
        <w:ind w:firstLine="851"/>
        <w:jc w:val="both"/>
        <w:rPr>
          <w:sz w:val="28"/>
          <w:szCs w:val="28"/>
        </w:rPr>
      </w:pPr>
      <w:r>
        <w:rPr>
          <w:b/>
          <w:sz w:val="28"/>
          <w:szCs w:val="28"/>
        </w:rPr>
        <w:t xml:space="preserve">2 </w:t>
      </w:r>
      <w:r>
        <w:rPr>
          <w:sz w:val="28"/>
          <w:szCs w:val="28"/>
        </w:rPr>
        <w:t>Составьте анкету для опроса несовершеннолетних по проблемам (на выбор, не менее 10 вопросов):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1E2CF0" w:rsidRDefault="001E2CF0" w:rsidP="001E2CF0">
      <w:pPr>
        <w:ind w:firstLine="851"/>
        <w:jc w:val="both"/>
        <w:rPr>
          <w:sz w:val="28"/>
          <w:szCs w:val="28"/>
        </w:rPr>
      </w:pPr>
      <w:r>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1E2CF0"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5</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преступности в сфере незаконного оборота наркотических средств.</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p>
    <w:p w:rsidR="001E2CF0" w:rsidRDefault="001E2CF0" w:rsidP="001E2CF0">
      <w:pPr>
        <w:ind w:firstLine="851"/>
        <w:jc w:val="both"/>
        <w:rPr>
          <w:b/>
          <w:sz w:val="28"/>
          <w:szCs w:val="28"/>
        </w:rPr>
      </w:pP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ind w:firstLine="851"/>
        <w:jc w:val="both"/>
        <w:rPr>
          <w:sz w:val="28"/>
          <w:szCs w:val="28"/>
        </w:rPr>
      </w:pPr>
      <w:r>
        <w:rPr>
          <w:b/>
          <w:sz w:val="28"/>
          <w:szCs w:val="28"/>
        </w:rPr>
        <w:t xml:space="preserve">1 </w:t>
      </w:r>
      <w:r w:rsidRPr="008E5AC6">
        <w:rPr>
          <w:sz w:val="28"/>
          <w:szCs w:val="28"/>
        </w:rPr>
        <w:t>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1E2CF0" w:rsidRPr="008E5AC6" w:rsidRDefault="001E2CF0" w:rsidP="001E2CF0">
      <w:pPr>
        <w:ind w:firstLine="851"/>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1E2CF0" w:rsidRDefault="001E2CF0" w:rsidP="001E2CF0">
      <w:pPr>
        <w:widowControl w:val="0"/>
        <w:ind w:firstLine="851"/>
        <w:jc w:val="both"/>
        <w:rPr>
          <w:sz w:val="28"/>
          <w:szCs w:val="28"/>
        </w:rPr>
      </w:pPr>
      <w:r>
        <w:rPr>
          <w:b/>
          <w:sz w:val="28"/>
          <w:szCs w:val="28"/>
        </w:rPr>
        <w:t xml:space="preserve">2 </w:t>
      </w:r>
      <w:r>
        <w:rPr>
          <w:sz w:val="28"/>
          <w:szCs w:val="28"/>
        </w:rPr>
        <w:t>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1E2CF0" w:rsidRDefault="001E2CF0" w:rsidP="001E2CF0">
      <w:pPr>
        <w:widowControl w:val="0"/>
        <w:ind w:firstLine="851"/>
        <w:jc w:val="both"/>
        <w:rPr>
          <w:sz w:val="28"/>
          <w:szCs w:val="28"/>
        </w:rPr>
      </w:pPr>
      <w:r>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1E2CF0" w:rsidRDefault="001E2CF0" w:rsidP="001E2CF0">
      <w:pPr>
        <w:widowControl w:val="0"/>
        <w:ind w:firstLine="851"/>
        <w:jc w:val="both"/>
        <w:rPr>
          <w:sz w:val="28"/>
          <w:szCs w:val="28"/>
        </w:rPr>
      </w:pPr>
      <w:r>
        <w:rPr>
          <w:sz w:val="28"/>
          <w:szCs w:val="28"/>
        </w:rPr>
        <w:t>1. За истекший год на обслуживаемой отделом внутренних дел территории заметно увеличилось количество преступлений, совер</w:t>
      </w:r>
      <w:r>
        <w:rPr>
          <w:sz w:val="28"/>
          <w:szCs w:val="28"/>
        </w:rPr>
        <w:softHyphen/>
        <w:t>шаемых лицами в состоянии наркотического возбуждения, в особенности несовершеннолетними.</w:t>
      </w:r>
    </w:p>
    <w:p w:rsidR="001E2CF0" w:rsidRDefault="001E2CF0" w:rsidP="001E2CF0">
      <w:pPr>
        <w:widowControl w:val="0"/>
        <w:ind w:firstLine="851"/>
        <w:jc w:val="both"/>
        <w:rPr>
          <w:sz w:val="28"/>
          <w:szCs w:val="28"/>
        </w:rPr>
      </w:pPr>
      <w:r>
        <w:rPr>
          <w:sz w:val="28"/>
          <w:szCs w:val="28"/>
        </w:rPr>
        <w:t>2. Борьба с наркоманией, в том числе пропаганда здорового образа жизни, организована неудовлетворительно.</w:t>
      </w:r>
    </w:p>
    <w:p w:rsidR="001E2CF0" w:rsidRDefault="001E2CF0" w:rsidP="001E2CF0">
      <w:pPr>
        <w:widowControl w:val="0"/>
        <w:ind w:firstLine="851"/>
        <w:jc w:val="both"/>
        <w:rPr>
          <w:sz w:val="28"/>
          <w:szCs w:val="28"/>
        </w:rPr>
      </w:pPr>
      <w:r>
        <w:rPr>
          <w:sz w:val="28"/>
          <w:szCs w:val="28"/>
        </w:rPr>
        <w:t>3. Обследование работы расположенных в микрорайоне строительных профессиональных училищ вскрыло следующие упу</w:t>
      </w:r>
      <w:r>
        <w:rPr>
          <w:sz w:val="28"/>
          <w:szCs w:val="28"/>
        </w:rPr>
        <w:softHyphen/>
        <w:t>щения в воспитательной работе среди учащихся:</w:t>
      </w:r>
    </w:p>
    <w:p w:rsidR="001E2CF0" w:rsidRDefault="001E2CF0" w:rsidP="001E2CF0">
      <w:pPr>
        <w:widowControl w:val="0"/>
        <w:ind w:firstLine="851"/>
        <w:jc w:val="both"/>
        <w:rPr>
          <w:sz w:val="28"/>
          <w:szCs w:val="28"/>
        </w:rPr>
      </w:pPr>
      <w:r>
        <w:rPr>
          <w:sz w:val="28"/>
          <w:szCs w:val="28"/>
        </w:rPr>
        <w:lastRenderedPageBreak/>
        <w:t>а)</w:t>
      </w:r>
      <w:r>
        <w:rPr>
          <w:sz w:val="28"/>
          <w:szCs w:val="28"/>
        </w:rPr>
        <w:tab/>
        <w:t>учащиеся за последний год совершили ряд различных пре</w:t>
      </w:r>
      <w:r>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1E2CF0" w:rsidRDefault="001E2CF0" w:rsidP="001E2CF0">
      <w:pPr>
        <w:widowControl w:val="0"/>
        <w:ind w:firstLine="851"/>
        <w:jc w:val="both"/>
        <w:rPr>
          <w:sz w:val="28"/>
          <w:szCs w:val="28"/>
        </w:rPr>
      </w:pPr>
      <w:r>
        <w:rPr>
          <w:sz w:val="28"/>
          <w:szCs w:val="28"/>
        </w:rPr>
        <w:t>б)</w:t>
      </w:r>
      <w:r>
        <w:rPr>
          <w:sz w:val="28"/>
          <w:szCs w:val="28"/>
        </w:rPr>
        <w:tab/>
        <w:t>установлены факты приобретения и немедицинского упот</w:t>
      </w:r>
      <w:r>
        <w:rPr>
          <w:sz w:val="28"/>
          <w:szCs w:val="28"/>
        </w:rPr>
        <w:softHyphen/>
        <w:t>ребления учащимися наркотических средств;</w:t>
      </w:r>
    </w:p>
    <w:p w:rsidR="001E2CF0" w:rsidRDefault="001E2CF0" w:rsidP="001E2CF0">
      <w:pPr>
        <w:widowControl w:val="0"/>
        <w:ind w:firstLine="851"/>
        <w:jc w:val="both"/>
        <w:rPr>
          <w:sz w:val="28"/>
          <w:szCs w:val="28"/>
        </w:rPr>
      </w:pPr>
      <w:r>
        <w:rPr>
          <w:sz w:val="28"/>
          <w:szCs w:val="28"/>
        </w:rPr>
        <w:t>в)</w:t>
      </w:r>
      <w:r>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Pr>
          <w:sz w:val="28"/>
          <w:szCs w:val="28"/>
        </w:rPr>
        <w:softHyphen/>
        <w:t>ного училища порой остается открытым, были отмечены случаи про</w:t>
      </w:r>
      <w:r>
        <w:rPr>
          <w:sz w:val="28"/>
          <w:szCs w:val="28"/>
        </w:rPr>
        <w:softHyphen/>
        <w:t>никновения в него посторонних лиц.</w:t>
      </w:r>
    </w:p>
    <w:p w:rsidR="001E2CF0" w:rsidRDefault="001E2CF0" w:rsidP="001E2CF0">
      <w:pPr>
        <w:widowControl w:val="0"/>
        <w:ind w:firstLine="851"/>
        <w:jc w:val="both"/>
        <w:rPr>
          <w:sz w:val="28"/>
          <w:szCs w:val="28"/>
        </w:rPr>
      </w:pPr>
      <w:r>
        <w:rPr>
          <w:sz w:val="28"/>
          <w:szCs w:val="28"/>
        </w:rPr>
        <w:t>4. При проверке режима хранения наркотикосодержащих ле</w:t>
      </w:r>
      <w:r>
        <w:rPr>
          <w:sz w:val="28"/>
          <w:szCs w:val="28"/>
        </w:rPr>
        <w:softHyphen/>
        <w:t>карств и порядка их отпуска гражданам в ряде аптек было установле</w:t>
      </w:r>
      <w:r>
        <w:rPr>
          <w:sz w:val="28"/>
          <w:szCs w:val="28"/>
        </w:rPr>
        <w:softHyphen/>
        <w:t>но, что данные препараты хранятся в необорудованном для этого мес</w:t>
      </w:r>
      <w:r>
        <w:rPr>
          <w:sz w:val="28"/>
          <w:szCs w:val="28"/>
        </w:rPr>
        <w:softHyphen/>
        <w:t>те и вскрыты факты их отпуска без рецепта врача и по поддельным рецептам.</w:t>
      </w:r>
    </w:p>
    <w:p w:rsidR="001E2CF0"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6</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пенитенциарной преступности.</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ind w:firstLine="851"/>
        <w:jc w:val="both"/>
        <w:rPr>
          <w:sz w:val="28"/>
          <w:szCs w:val="28"/>
        </w:rPr>
      </w:pPr>
      <w:r>
        <w:rPr>
          <w:b/>
          <w:sz w:val="28"/>
          <w:szCs w:val="28"/>
        </w:rPr>
        <w:t xml:space="preserve">1 </w:t>
      </w:r>
      <w:r w:rsidRPr="008E5AC6">
        <w:rPr>
          <w:sz w:val="28"/>
          <w:szCs w:val="28"/>
        </w:rPr>
        <w:t>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1E2CF0" w:rsidRPr="008E5AC6" w:rsidRDefault="001E2CF0" w:rsidP="001E2CF0">
      <w:pPr>
        <w:ind w:firstLine="851"/>
        <w:jc w:val="both"/>
        <w:rPr>
          <w:sz w:val="28"/>
          <w:szCs w:val="28"/>
        </w:rPr>
      </w:pPr>
      <w:r w:rsidRPr="008E5AC6">
        <w:rPr>
          <w:sz w:val="28"/>
          <w:szCs w:val="28"/>
        </w:rPr>
        <w:t>В каком городе выше интенсивность преступности?</w:t>
      </w:r>
    </w:p>
    <w:p w:rsidR="001E2CF0" w:rsidRPr="008E5AC6" w:rsidRDefault="001E2CF0" w:rsidP="001E2CF0">
      <w:pPr>
        <w:ind w:firstLine="851"/>
        <w:jc w:val="both"/>
        <w:rPr>
          <w:sz w:val="28"/>
          <w:szCs w:val="28"/>
        </w:rPr>
      </w:pPr>
      <w:r w:rsidRPr="00796F21">
        <w:rPr>
          <w:b/>
          <w:sz w:val="28"/>
          <w:szCs w:val="28"/>
        </w:rPr>
        <w:t>2</w:t>
      </w:r>
      <w:r>
        <w:rPr>
          <w:b/>
          <w:sz w:val="28"/>
          <w:szCs w:val="28"/>
        </w:rPr>
        <w:t xml:space="preserve"> </w:t>
      </w:r>
      <w:r w:rsidRPr="008E5AC6">
        <w:rPr>
          <w:sz w:val="28"/>
          <w:szCs w:val="28"/>
        </w:rPr>
        <w:t xml:space="preserve">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полиции. В ходе расследования уголовного </w:t>
      </w:r>
      <w:r w:rsidRPr="008E5AC6">
        <w:rPr>
          <w:sz w:val="28"/>
          <w:szCs w:val="28"/>
        </w:rPr>
        <w:lastRenderedPageBreak/>
        <w:t xml:space="preserve">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полиции,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1E2CF0" w:rsidRPr="008E5AC6" w:rsidRDefault="001E2CF0" w:rsidP="001E2CF0">
      <w:pPr>
        <w:ind w:firstLine="851"/>
        <w:jc w:val="both"/>
        <w:rPr>
          <w:sz w:val="28"/>
          <w:szCs w:val="28"/>
        </w:rPr>
      </w:pPr>
      <w:r w:rsidRPr="008E5AC6">
        <w:rPr>
          <w:sz w:val="28"/>
          <w:szCs w:val="28"/>
        </w:rPr>
        <w:t>К какому типу насильственных преступников относится Орлов?</w:t>
      </w:r>
    </w:p>
    <w:p w:rsidR="001E2CF0" w:rsidRPr="008E5AC6" w:rsidRDefault="001E2CF0" w:rsidP="001E2CF0">
      <w:pPr>
        <w:ind w:firstLine="851"/>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1E2CF0" w:rsidRPr="008E5AC6" w:rsidRDefault="001E2CF0" w:rsidP="001E2CF0">
      <w:pPr>
        <w:ind w:firstLine="851"/>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1E2CF0" w:rsidRDefault="001E2CF0" w:rsidP="001E2CF0">
      <w:pPr>
        <w:ind w:firstLine="851"/>
        <w:jc w:val="both"/>
        <w:rPr>
          <w:b/>
          <w:sz w:val="28"/>
          <w:szCs w:val="28"/>
        </w:rPr>
      </w:pPr>
    </w:p>
    <w:p w:rsidR="001E2CF0"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7</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налоговой преступности.</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ind w:firstLine="851"/>
        <w:jc w:val="both"/>
        <w:rPr>
          <w:sz w:val="28"/>
          <w:szCs w:val="28"/>
        </w:rPr>
      </w:pPr>
      <w:r>
        <w:rPr>
          <w:b/>
          <w:sz w:val="28"/>
          <w:szCs w:val="28"/>
        </w:rPr>
        <w:t xml:space="preserve">1 </w:t>
      </w:r>
      <w:r w:rsidRPr="008E5AC6">
        <w:rPr>
          <w:sz w:val="28"/>
          <w:szCs w:val="28"/>
        </w:rPr>
        <w:t>Укажите, в каких из перечисленных ниже явлениях необходимо искать причины конкретного преступления, а в каких – причины преступности в целом:</w:t>
      </w:r>
    </w:p>
    <w:p w:rsidR="001E2CF0" w:rsidRPr="008E5AC6" w:rsidRDefault="001E2CF0" w:rsidP="001E2CF0">
      <w:pPr>
        <w:ind w:firstLine="851"/>
        <w:jc w:val="both"/>
        <w:rPr>
          <w:sz w:val="28"/>
          <w:szCs w:val="28"/>
        </w:rPr>
      </w:pPr>
      <w:r w:rsidRPr="008E5AC6">
        <w:rPr>
          <w:sz w:val="28"/>
          <w:szCs w:val="28"/>
        </w:rPr>
        <w:t>- индивидуальные особенности личности преступника;</w:t>
      </w:r>
    </w:p>
    <w:p w:rsidR="001E2CF0" w:rsidRPr="008E5AC6" w:rsidRDefault="001E2CF0" w:rsidP="001E2CF0">
      <w:pPr>
        <w:ind w:firstLine="851"/>
        <w:jc w:val="both"/>
        <w:rPr>
          <w:sz w:val="28"/>
          <w:szCs w:val="28"/>
        </w:rPr>
      </w:pPr>
      <w:r w:rsidRPr="008E5AC6">
        <w:rPr>
          <w:sz w:val="28"/>
          <w:szCs w:val="28"/>
        </w:rPr>
        <w:t>- социальные, экономические, психологические явления и процессы, свойственные данному обществу</w:t>
      </w:r>
    </w:p>
    <w:p w:rsidR="001E2CF0" w:rsidRPr="008E5AC6" w:rsidRDefault="001E2CF0" w:rsidP="001E2CF0">
      <w:pPr>
        <w:ind w:firstLine="851"/>
        <w:jc w:val="both"/>
        <w:rPr>
          <w:sz w:val="28"/>
          <w:szCs w:val="28"/>
        </w:rPr>
      </w:pPr>
      <w:r w:rsidRPr="008E5AC6">
        <w:rPr>
          <w:sz w:val="28"/>
          <w:szCs w:val="28"/>
        </w:rPr>
        <w:t>- социально-экономические противоречия;</w:t>
      </w:r>
    </w:p>
    <w:p w:rsidR="001E2CF0" w:rsidRPr="008E5AC6" w:rsidRDefault="001E2CF0" w:rsidP="001E2CF0">
      <w:pPr>
        <w:ind w:firstLine="851"/>
        <w:jc w:val="both"/>
        <w:rPr>
          <w:sz w:val="28"/>
          <w:szCs w:val="28"/>
        </w:rPr>
      </w:pPr>
      <w:r w:rsidRPr="008E5AC6">
        <w:rPr>
          <w:sz w:val="28"/>
          <w:szCs w:val="28"/>
        </w:rPr>
        <w:t>- конкретно-исторические противоречия развития нашего общества;</w:t>
      </w:r>
    </w:p>
    <w:p w:rsidR="001E2CF0" w:rsidRPr="008E5AC6" w:rsidRDefault="001E2CF0" w:rsidP="001E2CF0">
      <w:pPr>
        <w:ind w:firstLine="851"/>
        <w:jc w:val="both"/>
        <w:rPr>
          <w:sz w:val="28"/>
          <w:szCs w:val="28"/>
        </w:rPr>
      </w:pPr>
      <w:r w:rsidRPr="008E5AC6">
        <w:rPr>
          <w:sz w:val="28"/>
          <w:szCs w:val="28"/>
        </w:rPr>
        <w:t>- конкретная жизненная ситуация.</w:t>
      </w:r>
    </w:p>
    <w:p w:rsidR="001E2CF0" w:rsidRDefault="001E2CF0" w:rsidP="001E2CF0">
      <w:pPr>
        <w:ind w:firstLine="851"/>
        <w:jc w:val="both"/>
        <w:rPr>
          <w:sz w:val="28"/>
          <w:szCs w:val="28"/>
        </w:rPr>
      </w:pPr>
      <w:r w:rsidRPr="008E5AC6">
        <w:rPr>
          <w:sz w:val="28"/>
          <w:szCs w:val="28"/>
        </w:rPr>
        <w:t>Обоснуйте свой ответ.</w:t>
      </w:r>
    </w:p>
    <w:p w:rsidR="001E2CF0" w:rsidRDefault="001E2CF0" w:rsidP="001E2CF0">
      <w:pPr>
        <w:ind w:firstLine="851"/>
        <w:jc w:val="both"/>
        <w:rPr>
          <w:sz w:val="28"/>
          <w:szCs w:val="28"/>
        </w:rPr>
      </w:pPr>
      <w:r>
        <w:rPr>
          <w:b/>
          <w:sz w:val="28"/>
          <w:szCs w:val="28"/>
        </w:rPr>
        <w:t xml:space="preserve">2 </w:t>
      </w:r>
      <w:r>
        <w:rPr>
          <w:sz w:val="28"/>
          <w:szCs w:val="28"/>
        </w:rPr>
        <w:t>Составьте анкету для опроса несовершеннолетних по проблемам (на выбор, не менее 10 вопросов):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1E2CF0" w:rsidRDefault="001E2CF0" w:rsidP="001E2CF0">
      <w:pPr>
        <w:ind w:firstLine="851"/>
        <w:jc w:val="both"/>
        <w:rPr>
          <w:sz w:val="28"/>
          <w:szCs w:val="28"/>
        </w:rPr>
      </w:pPr>
      <w:r>
        <w:rPr>
          <w:sz w:val="28"/>
          <w:szCs w:val="28"/>
        </w:rPr>
        <w:lastRenderedPageBreak/>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1E2CF0" w:rsidRPr="00796F21"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8</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экологической преступности.</w:t>
      </w:r>
    </w:p>
    <w:p w:rsidR="001E2CF0"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widowControl w:val="0"/>
        <w:autoSpaceDE w:val="0"/>
        <w:autoSpaceDN w:val="0"/>
        <w:adjustRightInd w:val="0"/>
        <w:ind w:firstLine="851"/>
        <w:jc w:val="both"/>
        <w:rPr>
          <w:sz w:val="28"/>
          <w:szCs w:val="28"/>
        </w:rPr>
      </w:pPr>
      <w:r>
        <w:rPr>
          <w:b/>
          <w:sz w:val="28"/>
          <w:szCs w:val="28"/>
        </w:rPr>
        <w:t xml:space="preserve">1 </w:t>
      </w:r>
      <w:r w:rsidRPr="008E5AC6">
        <w:rPr>
          <w:sz w:val="28"/>
          <w:szCs w:val="28"/>
        </w:rPr>
        <w:t>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1E2CF0" w:rsidRDefault="001E2CF0" w:rsidP="001E2CF0">
      <w:pPr>
        <w:widowControl w:val="0"/>
        <w:autoSpaceDE w:val="0"/>
        <w:autoSpaceDN w:val="0"/>
        <w:adjustRightInd w:val="0"/>
        <w:ind w:firstLine="851"/>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1E2CF0" w:rsidRPr="008E5AC6" w:rsidRDefault="001E2CF0" w:rsidP="001E2CF0">
      <w:pPr>
        <w:ind w:firstLine="851"/>
        <w:jc w:val="both"/>
        <w:rPr>
          <w:sz w:val="28"/>
          <w:szCs w:val="28"/>
        </w:rPr>
      </w:pPr>
      <w:r>
        <w:rPr>
          <w:b/>
          <w:sz w:val="28"/>
          <w:szCs w:val="28"/>
        </w:rPr>
        <w:t xml:space="preserve">2 </w:t>
      </w:r>
      <w:r w:rsidRPr="008E5AC6">
        <w:rPr>
          <w:sz w:val="28"/>
          <w:szCs w:val="28"/>
        </w:rPr>
        <w:t>Составьте анкету для опроса несовершеннолетних по проблемам (на выбор</w:t>
      </w:r>
      <w:r>
        <w:rPr>
          <w:sz w:val="28"/>
          <w:szCs w:val="28"/>
        </w:rPr>
        <w:t>, не менее 10 вопросов</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1E2CF0" w:rsidRPr="008E5AC6" w:rsidRDefault="001E2CF0" w:rsidP="001E2CF0">
      <w:pPr>
        <w:ind w:firstLine="851"/>
        <w:jc w:val="both"/>
        <w:rPr>
          <w:sz w:val="28"/>
          <w:szCs w:val="28"/>
        </w:rPr>
      </w:pPr>
      <w:r w:rsidRPr="008E5AC6">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1E2CF0" w:rsidRPr="00796F21" w:rsidRDefault="001E2CF0" w:rsidP="001E2CF0">
      <w:pPr>
        <w:widowControl w:val="0"/>
        <w:autoSpaceDE w:val="0"/>
        <w:autoSpaceDN w:val="0"/>
        <w:adjustRightInd w:val="0"/>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9</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должностной преступности.</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tabs>
          <w:tab w:val="num" w:pos="1440"/>
        </w:tabs>
        <w:ind w:firstLine="851"/>
        <w:jc w:val="both"/>
        <w:rPr>
          <w:sz w:val="28"/>
          <w:szCs w:val="28"/>
        </w:rPr>
      </w:pPr>
      <w:r>
        <w:rPr>
          <w:b/>
          <w:sz w:val="28"/>
          <w:szCs w:val="28"/>
        </w:rPr>
        <w:lastRenderedPageBreak/>
        <w:t xml:space="preserve">1 </w:t>
      </w:r>
      <w:r w:rsidRPr="008E5AC6">
        <w:rPr>
          <w:sz w:val="28"/>
          <w:szCs w:val="28"/>
        </w:rPr>
        <w:t>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1E2CF0" w:rsidRDefault="001E2CF0" w:rsidP="001E2CF0">
      <w:pPr>
        <w:ind w:firstLine="851"/>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1E2CF0" w:rsidRDefault="001E2CF0" w:rsidP="001E2CF0">
      <w:pPr>
        <w:ind w:firstLine="851"/>
        <w:jc w:val="both"/>
        <w:rPr>
          <w:sz w:val="28"/>
          <w:szCs w:val="28"/>
        </w:rPr>
      </w:pPr>
      <w:r>
        <w:rPr>
          <w:b/>
          <w:sz w:val="28"/>
          <w:szCs w:val="28"/>
        </w:rPr>
        <w:t xml:space="preserve">2 </w:t>
      </w:r>
      <w:r>
        <w:rPr>
          <w:sz w:val="28"/>
          <w:szCs w:val="28"/>
        </w:rPr>
        <w:t>Составьте анкету для опроса несовершеннолетних по проблемам (на выбор, не менее 10 вопросов):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1E2CF0" w:rsidRDefault="001E2CF0" w:rsidP="001E2CF0">
      <w:pPr>
        <w:ind w:firstLine="851"/>
        <w:jc w:val="both"/>
        <w:rPr>
          <w:sz w:val="28"/>
          <w:szCs w:val="28"/>
        </w:rPr>
      </w:pPr>
      <w:r>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1E2CF0" w:rsidRPr="00796F21"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10</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и предупреждение терроризма.</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shd w:val="clear" w:color="auto" w:fill="FFFFFF"/>
        <w:ind w:firstLine="851"/>
        <w:jc w:val="both"/>
        <w:rPr>
          <w:spacing w:val="-1"/>
          <w:sz w:val="28"/>
          <w:szCs w:val="28"/>
        </w:rPr>
      </w:pPr>
      <w:r>
        <w:rPr>
          <w:b/>
          <w:sz w:val="28"/>
          <w:szCs w:val="28"/>
        </w:rPr>
        <w:t xml:space="preserve">1 </w:t>
      </w:r>
      <w:r w:rsidRPr="008E5AC6">
        <w:rPr>
          <w:spacing w:val="-1"/>
          <w:sz w:val="28"/>
          <w:szCs w:val="28"/>
        </w:rPr>
        <w:t>По официальным данным жертвы заказных убийств:</w:t>
      </w:r>
    </w:p>
    <w:p w:rsidR="001E2CF0" w:rsidRPr="008E5AC6" w:rsidRDefault="001E2CF0" w:rsidP="001E2CF0">
      <w:pPr>
        <w:shd w:val="clear" w:color="auto" w:fill="FFFFFF"/>
        <w:ind w:firstLine="851"/>
        <w:jc w:val="both"/>
        <w:rPr>
          <w:spacing w:val="-1"/>
          <w:sz w:val="28"/>
          <w:szCs w:val="28"/>
        </w:rPr>
      </w:pPr>
      <w:r w:rsidRPr="008E5AC6">
        <w:rPr>
          <w:spacing w:val="-1"/>
          <w:sz w:val="28"/>
          <w:szCs w:val="28"/>
        </w:rPr>
        <w:t>- являлись предпринимателями - 32%,</w:t>
      </w:r>
    </w:p>
    <w:p w:rsidR="001E2CF0" w:rsidRPr="008E5AC6" w:rsidRDefault="001E2CF0" w:rsidP="001E2CF0">
      <w:pPr>
        <w:shd w:val="clear" w:color="auto" w:fill="FFFFFF"/>
        <w:ind w:firstLine="851"/>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1E2CF0" w:rsidRPr="008E5AC6" w:rsidRDefault="001E2CF0" w:rsidP="001E2CF0">
      <w:pPr>
        <w:shd w:val="clear" w:color="auto" w:fill="FFFFFF"/>
        <w:ind w:firstLine="851"/>
        <w:jc w:val="both"/>
        <w:rPr>
          <w:spacing w:val="-1"/>
          <w:sz w:val="28"/>
          <w:szCs w:val="28"/>
        </w:rPr>
      </w:pPr>
      <w:r w:rsidRPr="008E5AC6">
        <w:rPr>
          <w:spacing w:val="-1"/>
          <w:sz w:val="28"/>
          <w:szCs w:val="28"/>
        </w:rPr>
        <w:t>- служебная деятельность была связана с распределением финансов, контролем за их оборотом - 9%,</w:t>
      </w:r>
    </w:p>
    <w:p w:rsidR="001E2CF0" w:rsidRPr="008E5AC6" w:rsidRDefault="001E2CF0" w:rsidP="001E2CF0">
      <w:pPr>
        <w:shd w:val="clear" w:color="auto" w:fill="FFFFFF"/>
        <w:ind w:firstLine="851"/>
        <w:jc w:val="both"/>
        <w:rPr>
          <w:spacing w:val="-1"/>
          <w:sz w:val="28"/>
          <w:szCs w:val="28"/>
        </w:rPr>
      </w:pPr>
      <w:r w:rsidRPr="008E5AC6">
        <w:rPr>
          <w:spacing w:val="-1"/>
          <w:sz w:val="28"/>
          <w:szCs w:val="28"/>
        </w:rPr>
        <w:t>- являлись членами или руководителями преступных групп - 37%,</w:t>
      </w:r>
    </w:p>
    <w:p w:rsidR="001E2CF0" w:rsidRPr="008E5AC6" w:rsidRDefault="001E2CF0" w:rsidP="001E2CF0">
      <w:pPr>
        <w:shd w:val="clear" w:color="auto" w:fill="FFFFFF"/>
        <w:ind w:firstLine="851"/>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1E2CF0" w:rsidRPr="008E5AC6" w:rsidRDefault="001E2CF0" w:rsidP="001E2CF0">
      <w:pPr>
        <w:ind w:firstLine="851"/>
        <w:jc w:val="both"/>
        <w:rPr>
          <w:sz w:val="28"/>
          <w:szCs w:val="28"/>
        </w:rPr>
      </w:pPr>
      <w:r w:rsidRPr="008E5AC6">
        <w:rPr>
          <w:sz w:val="28"/>
          <w:szCs w:val="28"/>
        </w:rPr>
        <w:t>Объясните, чем обусловлено такое неравномерное распределение виктимности.</w:t>
      </w:r>
    </w:p>
    <w:p w:rsidR="001E2CF0" w:rsidRPr="008E5AC6" w:rsidRDefault="001E2CF0" w:rsidP="001E2CF0">
      <w:pPr>
        <w:ind w:firstLine="851"/>
        <w:jc w:val="both"/>
        <w:rPr>
          <w:sz w:val="28"/>
          <w:szCs w:val="28"/>
        </w:rPr>
      </w:pPr>
      <w:r>
        <w:rPr>
          <w:b/>
          <w:sz w:val="28"/>
          <w:szCs w:val="28"/>
        </w:rPr>
        <w:t xml:space="preserve">2 </w:t>
      </w:r>
      <w:r w:rsidRPr="008E5AC6">
        <w:rPr>
          <w:sz w:val="28"/>
          <w:szCs w:val="28"/>
        </w:rPr>
        <w:t xml:space="preserve">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w:t>
      </w:r>
      <w:r w:rsidRPr="008E5AC6">
        <w:rPr>
          <w:sz w:val="28"/>
          <w:szCs w:val="28"/>
        </w:rPr>
        <w:lastRenderedPageBreak/>
        <w:t>отсутствовало освещение. При задержании военнослужащий оказал группе задержания вооруженное сопротивление, ранив одного из военнослужащих.</w:t>
      </w:r>
    </w:p>
    <w:p w:rsidR="001E2CF0" w:rsidRPr="008E5AC6" w:rsidRDefault="001E2CF0" w:rsidP="001E2CF0">
      <w:pPr>
        <w:ind w:firstLine="851"/>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1E2CF0" w:rsidRPr="008E5AC6" w:rsidRDefault="001E2CF0" w:rsidP="001E2CF0">
      <w:pPr>
        <w:ind w:firstLine="851"/>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F876C5" w:rsidRDefault="00F876C5" w:rsidP="00F65E0B">
      <w:pPr>
        <w:ind w:left="1069"/>
        <w:jc w:val="center"/>
        <w:rPr>
          <w:b/>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Неблагоприятные условия нравственного формирования личности в </w:t>
      </w:r>
      <w:r w:rsidRPr="008E5AC6">
        <w:rPr>
          <w:rFonts w:ascii="Times New Roman" w:hAnsi="Times New Roman" w:cs="Times New Roman"/>
          <w:b w:val="0"/>
          <w:sz w:val="28"/>
          <w:szCs w:val="28"/>
        </w:rPr>
        <w:lastRenderedPageBreak/>
        <w:t>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5" w:name="_Toc466136109"/>
      <w:bookmarkEnd w:id="4"/>
      <w:r w:rsidRPr="008E5AC6">
        <w:rPr>
          <w:b/>
          <w:sz w:val="28"/>
          <w:szCs w:val="28"/>
        </w:rPr>
        <w:lastRenderedPageBreak/>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 xml:space="preserve">Глубина / полнота </w:t>
            </w:r>
            <w:r w:rsidRPr="008E5AC6">
              <w:rPr>
                <w:sz w:val="28"/>
                <w:szCs w:val="28"/>
              </w:rPr>
              <w:lastRenderedPageBreak/>
              <w:t>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8E5AC6">
              <w:rPr>
                <w:rStyle w:val="36"/>
                <w:u w:val="none"/>
              </w:rPr>
              <w:lastRenderedPageBreak/>
              <w:t xml:space="preserve">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lastRenderedPageBreak/>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lastRenderedPageBreak/>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 xml:space="preserve">Характер представления результатов (наглядность, оформление, </w:t>
            </w:r>
            <w:r w:rsidRPr="008E5AC6">
              <w:rPr>
                <w:rFonts w:cs="Times New Roman"/>
                <w:sz w:val="28"/>
                <w:szCs w:val="28"/>
              </w:rPr>
              <w:lastRenderedPageBreak/>
              <w:t>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lastRenderedPageBreak/>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Теоретическая обоснованность решений, лежащих в основе замысла и воплощенных в 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 xml:space="preserve">Результаты научно-исследовательской работы </w:t>
            </w:r>
            <w:r w:rsidRPr="008E5AC6">
              <w:rPr>
                <w:sz w:val="28"/>
                <w:szCs w:val="28"/>
              </w:rPr>
              <w:lastRenderedPageBreak/>
              <w:t>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 xml:space="preserve">серьезных неточностей, обнаруживающий незнание процессов изучаемой предметной области, отличающийся неглубоким раскрытием темы, незнанием основных </w:t>
            </w:r>
            <w:r w:rsidRPr="008E5AC6">
              <w:rPr>
                <w:rStyle w:val="36"/>
                <w:u w:val="none"/>
              </w:rPr>
              <w:lastRenderedPageBreak/>
              <w:t>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5"/>
    <w:p w:rsidR="00F876C5" w:rsidRPr="00E34A0D" w:rsidRDefault="00F876C5" w:rsidP="00F876C5">
      <w:pPr>
        <w:pStyle w:val="af4"/>
        <w:suppressLineNumbers/>
        <w:jc w:val="both"/>
        <w:rPr>
          <w:b/>
          <w:sz w:val="28"/>
          <w:szCs w:val="28"/>
        </w:rPr>
      </w:pPr>
      <w:r w:rsidRPr="00E34A0D">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F876C5" w:rsidRPr="00E34A0D" w:rsidTr="002345A1">
        <w:trPr>
          <w:trHeight w:val="669"/>
        </w:trPr>
        <w:tc>
          <w:tcPr>
            <w:tcW w:w="1995" w:type="dxa"/>
            <w:shd w:val="clear" w:color="auto" w:fill="FFFFFF"/>
            <w:vAlign w:val="center"/>
          </w:tcPr>
          <w:p w:rsidR="00F876C5" w:rsidRPr="00E34A0D" w:rsidRDefault="00F876C5" w:rsidP="002345A1">
            <w:pPr>
              <w:widowControl w:val="0"/>
              <w:jc w:val="center"/>
              <w:rPr>
                <w:sz w:val="28"/>
                <w:szCs w:val="28"/>
                <w:lang w:bidi="ru-RU"/>
              </w:rPr>
            </w:pPr>
            <w:r w:rsidRPr="00E34A0D">
              <w:rPr>
                <w:sz w:val="28"/>
                <w:szCs w:val="28"/>
              </w:rPr>
              <w:t>Бинарная шкала</w:t>
            </w:r>
          </w:p>
        </w:tc>
        <w:tc>
          <w:tcPr>
            <w:tcW w:w="3118" w:type="dxa"/>
            <w:shd w:val="clear" w:color="auto" w:fill="FFFFFF"/>
            <w:vAlign w:val="center"/>
          </w:tcPr>
          <w:p w:rsidR="00F876C5" w:rsidRPr="00E34A0D" w:rsidRDefault="00F876C5" w:rsidP="002345A1">
            <w:pPr>
              <w:widowControl w:val="0"/>
              <w:jc w:val="center"/>
              <w:rPr>
                <w:sz w:val="28"/>
                <w:szCs w:val="28"/>
                <w:lang w:bidi="ru-RU"/>
              </w:rPr>
            </w:pPr>
            <w:r w:rsidRPr="00E34A0D">
              <w:rPr>
                <w:sz w:val="28"/>
                <w:szCs w:val="28"/>
                <w:lang w:bidi="ru-RU"/>
              </w:rPr>
              <w:t>Показатели</w:t>
            </w:r>
          </w:p>
        </w:tc>
        <w:tc>
          <w:tcPr>
            <w:tcW w:w="5103" w:type="dxa"/>
            <w:shd w:val="clear" w:color="auto" w:fill="FFFFFF"/>
            <w:vAlign w:val="center"/>
          </w:tcPr>
          <w:p w:rsidR="00F876C5" w:rsidRPr="00E34A0D" w:rsidRDefault="00F876C5" w:rsidP="002345A1">
            <w:pPr>
              <w:widowControl w:val="0"/>
              <w:jc w:val="center"/>
              <w:rPr>
                <w:sz w:val="28"/>
                <w:szCs w:val="28"/>
                <w:lang w:bidi="ru-RU"/>
              </w:rPr>
            </w:pPr>
            <w:r w:rsidRPr="00E34A0D">
              <w:rPr>
                <w:sz w:val="28"/>
                <w:szCs w:val="28"/>
                <w:lang w:bidi="ru-RU"/>
              </w:rPr>
              <w:t>Критерии</w:t>
            </w:r>
          </w:p>
        </w:tc>
      </w:tr>
      <w:tr w:rsidR="00F876C5" w:rsidRPr="00E34A0D" w:rsidTr="002345A1">
        <w:trPr>
          <w:trHeight w:val="2967"/>
        </w:trPr>
        <w:tc>
          <w:tcPr>
            <w:tcW w:w="1995" w:type="dxa"/>
            <w:shd w:val="clear" w:color="auto" w:fill="FFFFFF"/>
          </w:tcPr>
          <w:p w:rsidR="00F876C5" w:rsidRPr="00E34A0D" w:rsidRDefault="00F876C5" w:rsidP="002345A1">
            <w:pPr>
              <w:widowControl w:val="0"/>
              <w:jc w:val="both"/>
              <w:rPr>
                <w:sz w:val="28"/>
                <w:szCs w:val="28"/>
                <w:lang w:bidi="ru-RU"/>
              </w:rPr>
            </w:pPr>
            <w:r w:rsidRPr="00E34A0D">
              <w:rPr>
                <w:sz w:val="28"/>
                <w:szCs w:val="28"/>
                <w:lang w:bidi="ru-RU"/>
              </w:rPr>
              <w:t>«Зачтено»</w:t>
            </w:r>
          </w:p>
        </w:tc>
        <w:tc>
          <w:tcPr>
            <w:tcW w:w="3118" w:type="dxa"/>
            <w:vMerge w:val="restart"/>
            <w:shd w:val="clear" w:color="auto" w:fill="FFFFFF"/>
          </w:tcPr>
          <w:p w:rsidR="00F876C5" w:rsidRPr="00E34A0D" w:rsidRDefault="00F876C5" w:rsidP="002345A1">
            <w:pPr>
              <w:pStyle w:val="af0"/>
              <w:widowControl w:val="0"/>
              <w:numPr>
                <w:ilvl w:val="0"/>
                <w:numId w:val="8"/>
              </w:numPr>
              <w:tabs>
                <w:tab w:val="left" w:pos="274"/>
              </w:tabs>
              <w:ind w:left="132" w:right="132" w:firstLine="0"/>
              <w:jc w:val="both"/>
              <w:rPr>
                <w:sz w:val="28"/>
                <w:szCs w:val="28"/>
                <w:lang w:bidi="ru-RU"/>
              </w:rPr>
            </w:pPr>
            <w:r w:rsidRPr="00E34A0D">
              <w:rPr>
                <w:color w:val="000000"/>
                <w:sz w:val="28"/>
                <w:szCs w:val="28"/>
                <w:shd w:val="clear" w:color="auto" w:fill="FFFFFF"/>
                <w:lang w:bidi="ru-RU"/>
              </w:rPr>
              <w:t>Полнота изложения теоретического материала.</w:t>
            </w:r>
          </w:p>
          <w:p w:rsidR="00F876C5" w:rsidRPr="00E34A0D" w:rsidRDefault="00F876C5" w:rsidP="002345A1">
            <w:pPr>
              <w:pStyle w:val="af0"/>
              <w:widowControl w:val="0"/>
              <w:numPr>
                <w:ilvl w:val="0"/>
                <w:numId w:val="8"/>
              </w:numPr>
              <w:tabs>
                <w:tab w:val="left" w:pos="274"/>
              </w:tabs>
              <w:ind w:left="132" w:right="132" w:firstLine="0"/>
              <w:jc w:val="both"/>
              <w:rPr>
                <w:sz w:val="28"/>
                <w:szCs w:val="28"/>
                <w:lang w:bidi="ru-RU"/>
              </w:rPr>
            </w:pPr>
            <w:r w:rsidRPr="00E34A0D">
              <w:rPr>
                <w:color w:val="000000"/>
                <w:sz w:val="28"/>
                <w:szCs w:val="28"/>
                <w:shd w:val="clear" w:color="auto" w:fill="FFFFFF"/>
                <w:lang w:bidi="ru-RU"/>
              </w:rPr>
              <w:t>Правильность и/или аргументированность изложения.</w:t>
            </w:r>
          </w:p>
          <w:p w:rsidR="00F876C5" w:rsidRPr="00E34A0D" w:rsidRDefault="00F876C5" w:rsidP="002345A1">
            <w:pPr>
              <w:pStyle w:val="af0"/>
              <w:widowControl w:val="0"/>
              <w:numPr>
                <w:ilvl w:val="0"/>
                <w:numId w:val="8"/>
              </w:numPr>
              <w:tabs>
                <w:tab w:val="left" w:pos="274"/>
              </w:tabs>
              <w:ind w:left="132" w:right="132" w:firstLine="0"/>
              <w:jc w:val="both"/>
              <w:rPr>
                <w:rStyle w:val="36"/>
                <w:color w:val="auto"/>
                <w:shd w:val="clear" w:color="auto" w:fill="auto"/>
              </w:rPr>
            </w:pPr>
            <w:r w:rsidRPr="00E34A0D">
              <w:rPr>
                <w:rStyle w:val="36"/>
              </w:rPr>
              <w:t>Самостоятельность выполнения.</w:t>
            </w:r>
          </w:p>
          <w:p w:rsidR="00F876C5" w:rsidRPr="00E34A0D" w:rsidRDefault="00F876C5" w:rsidP="002345A1">
            <w:pPr>
              <w:pStyle w:val="af0"/>
              <w:widowControl w:val="0"/>
              <w:numPr>
                <w:ilvl w:val="0"/>
                <w:numId w:val="8"/>
              </w:numPr>
              <w:tabs>
                <w:tab w:val="left" w:pos="274"/>
              </w:tabs>
              <w:ind w:left="132" w:right="132" w:firstLine="0"/>
              <w:jc w:val="both"/>
              <w:rPr>
                <w:sz w:val="28"/>
                <w:szCs w:val="28"/>
                <w:lang w:bidi="ru-RU"/>
              </w:rPr>
            </w:pPr>
            <w:r w:rsidRPr="00E34A0D">
              <w:rPr>
                <w:sz w:val="28"/>
                <w:szCs w:val="28"/>
              </w:rPr>
              <w:t>Владение юридической терминологией.</w:t>
            </w:r>
          </w:p>
          <w:p w:rsidR="00F876C5" w:rsidRPr="00E34A0D" w:rsidRDefault="00F876C5" w:rsidP="002345A1">
            <w:pPr>
              <w:pStyle w:val="af0"/>
              <w:widowControl w:val="0"/>
              <w:numPr>
                <w:ilvl w:val="0"/>
                <w:numId w:val="8"/>
              </w:numPr>
              <w:tabs>
                <w:tab w:val="left" w:pos="274"/>
              </w:tabs>
              <w:ind w:left="132" w:right="132" w:firstLine="0"/>
              <w:jc w:val="both"/>
              <w:rPr>
                <w:sz w:val="28"/>
                <w:szCs w:val="28"/>
                <w:lang w:bidi="ru-RU"/>
              </w:rPr>
            </w:pPr>
            <w:r w:rsidRPr="00E34A0D">
              <w:rPr>
                <w:sz w:val="28"/>
                <w:szCs w:val="28"/>
              </w:rPr>
              <w:t>Анализ практического материала</w:t>
            </w:r>
          </w:p>
          <w:p w:rsidR="00F876C5" w:rsidRPr="00E34A0D" w:rsidRDefault="00F876C5" w:rsidP="002345A1">
            <w:pPr>
              <w:pStyle w:val="af0"/>
              <w:widowControl w:val="0"/>
              <w:numPr>
                <w:ilvl w:val="0"/>
                <w:numId w:val="8"/>
              </w:numPr>
              <w:tabs>
                <w:tab w:val="left" w:pos="274"/>
              </w:tabs>
              <w:ind w:left="132" w:right="132" w:firstLine="0"/>
              <w:jc w:val="both"/>
              <w:rPr>
                <w:sz w:val="28"/>
                <w:szCs w:val="28"/>
                <w:lang w:bidi="ru-RU"/>
              </w:rPr>
            </w:pPr>
            <w:r w:rsidRPr="00E34A0D">
              <w:rPr>
                <w:sz w:val="28"/>
                <w:szCs w:val="28"/>
              </w:rPr>
              <w:t>Собственные выводы</w:t>
            </w:r>
          </w:p>
          <w:p w:rsidR="00F876C5" w:rsidRPr="00E34A0D" w:rsidRDefault="00F876C5" w:rsidP="002345A1">
            <w:pPr>
              <w:pStyle w:val="af0"/>
              <w:widowControl w:val="0"/>
              <w:tabs>
                <w:tab w:val="left" w:pos="274"/>
              </w:tabs>
              <w:ind w:left="132" w:right="132"/>
              <w:jc w:val="both"/>
              <w:rPr>
                <w:sz w:val="28"/>
                <w:szCs w:val="28"/>
                <w:lang w:bidi="ru-RU"/>
              </w:rPr>
            </w:pPr>
          </w:p>
          <w:p w:rsidR="00F876C5" w:rsidRPr="00E34A0D" w:rsidRDefault="00F876C5" w:rsidP="002345A1">
            <w:pPr>
              <w:pStyle w:val="61"/>
              <w:shd w:val="clear" w:color="auto" w:fill="auto"/>
              <w:tabs>
                <w:tab w:val="left" w:pos="307"/>
                <w:tab w:val="left" w:pos="502"/>
              </w:tabs>
              <w:spacing w:line="240" w:lineRule="auto"/>
              <w:ind w:left="166" w:right="48" w:firstLine="0"/>
              <w:jc w:val="left"/>
              <w:rPr>
                <w:sz w:val="28"/>
                <w:szCs w:val="28"/>
              </w:rPr>
            </w:pPr>
          </w:p>
        </w:tc>
        <w:tc>
          <w:tcPr>
            <w:tcW w:w="5103" w:type="dxa"/>
            <w:shd w:val="clear" w:color="auto" w:fill="FFFFFF"/>
          </w:tcPr>
          <w:p w:rsidR="00F876C5" w:rsidRPr="00E34A0D" w:rsidRDefault="00F876C5" w:rsidP="002345A1">
            <w:pPr>
              <w:pStyle w:val="ReportMain"/>
              <w:tabs>
                <w:tab w:val="left" w:pos="274"/>
              </w:tabs>
              <w:suppressAutoHyphens/>
              <w:ind w:left="132" w:right="131"/>
              <w:jc w:val="both"/>
              <w:rPr>
                <w:sz w:val="28"/>
                <w:szCs w:val="28"/>
              </w:rPr>
            </w:pPr>
            <w:r w:rsidRPr="00E34A0D">
              <w:rPr>
                <w:sz w:val="28"/>
                <w:szCs w:val="28"/>
              </w:rPr>
              <w:t xml:space="preserve">Студент глубоко и прочно усвоил основные юридические понятия и категории темы, последовательно, четко и логически стройно раскрыл теоретические вопросы темы, использует материал монографической литературы, нормативно-правовые акты, периодические издания. </w:t>
            </w:r>
            <w:r w:rsidRPr="00E34A0D">
              <w:rPr>
                <w:color w:val="000000"/>
                <w:sz w:val="28"/>
                <w:szCs w:val="28"/>
              </w:rPr>
              <w:t>Все выводы студента подтверждены материалами исследования, результатами анализа</w:t>
            </w:r>
            <w:r w:rsidRPr="00E34A0D">
              <w:rPr>
                <w:sz w:val="28"/>
                <w:szCs w:val="28"/>
              </w:rPr>
              <w:t xml:space="preserve"> практического материала</w:t>
            </w:r>
            <w:r w:rsidRPr="00E34A0D">
              <w:rPr>
                <w:color w:val="000000"/>
                <w:sz w:val="28"/>
                <w:szCs w:val="28"/>
              </w:rPr>
              <w:t>, статистическими данными.</w:t>
            </w:r>
            <w:r w:rsidRPr="00E34A0D">
              <w:rPr>
                <w:sz w:val="28"/>
                <w:szCs w:val="28"/>
              </w:rPr>
              <w:t xml:space="preserve"> Правильно и аргументировано обосновывает свое мнение при формировании итоговых выводов.</w:t>
            </w:r>
          </w:p>
        </w:tc>
      </w:tr>
      <w:tr w:rsidR="00F876C5" w:rsidRPr="00E34A0D" w:rsidTr="002345A1">
        <w:trPr>
          <w:trHeight w:val="1068"/>
        </w:trPr>
        <w:tc>
          <w:tcPr>
            <w:tcW w:w="1995" w:type="dxa"/>
            <w:shd w:val="clear" w:color="auto" w:fill="FFFFFF"/>
          </w:tcPr>
          <w:p w:rsidR="00F876C5" w:rsidRPr="00E34A0D" w:rsidRDefault="00F876C5" w:rsidP="002345A1">
            <w:pPr>
              <w:widowControl w:val="0"/>
              <w:jc w:val="both"/>
              <w:rPr>
                <w:sz w:val="28"/>
                <w:szCs w:val="28"/>
                <w:lang w:bidi="ru-RU"/>
              </w:rPr>
            </w:pPr>
            <w:r w:rsidRPr="00E34A0D">
              <w:rPr>
                <w:sz w:val="28"/>
                <w:szCs w:val="28"/>
                <w:lang w:bidi="ru-RU"/>
              </w:rPr>
              <w:t>«Не зачтено»</w:t>
            </w:r>
          </w:p>
          <w:p w:rsidR="00F876C5" w:rsidRPr="00E34A0D" w:rsidRDefault="00F876C5" w:rsidP="002345A1">
            <w:pPr>
              <w:widowControl w:val="0"/>
              <w:jc w:val="both"/>
              <w:rPr>
                <w:sz w:val="28"/>
                <w:szCs w:val="28"/>
                <w:lang w:bidi="ru-RU"/>
              </w:rPr>
            </w:pPr>
          </w:p>
        </w:tc>
        <w:tc>
          <w:tcPr>
            <w:tcW w:w="3118" w:type="dxa"/>
            <w:vMerge/>
            <w:shd w:val="clear" w:color="auto" w:fill="FFFFFF"/>
          </w:tcPr>
          <w:p w:rsidR="00F876C5" w:rsidRPr="00E34A0D" w:rsidRDefault="00F876C5" w:rsidP="002345A1">
            <w:pPr>
              <w:ind w:right="132"/>
              <w:jc w:val="both"/>
              <w:rPr>
                <w:sz w:val="28"/>
                <w:szCs w:val="28"/>
              </w:rPr>
            </w:pPr>
          </w:p>
        </w:tc>
        <w:tc>
          <w:tcPr>
            <w:tcW w:w="5103" w:type="dxa"/>
            <w:shd w:val="clear" w:color="auto" w:fill="FFFFFF"/>
          </w:tcPr>
          <w:p w:rsidR="00F876C5" w:rsidRPr="00E34A0D" w:rsidRDefault="00F876C5" w:rsidP="002345A1">
            <w:pPr>
              <w:tabs>
                <w:tab w:val="left" w:pos="-4680"/>
              </w:tabs>
              <w:ind w:left="132" w:right="131"/>
              <w:jc w:val="both"/>
              <w:rPr>
                <w:sz w:val="28"/>
                <w:szCs w:val="28"/>
              </w:rPr>
            </w:pPr>
            <w:r w:rsidRPr="00E34A0D">
              <w:rPr>
                <w:sz w:val="28"/>
                <w:szCs w:val="28"/>
              </w:rPr>
              <w:t>Студент не раскрыл теоретический вопрос темы. Изложение материала не имеет логической последовательности и обоснованности.</w:t>
            </w:r>
          </w:p>
        </w:tc>
      </w:tr>
    </w:tbl>
    <w:p w:rsidR="00F876C5" w:rsidRPr="008E5AC6" w:rsidRDefault="00F876C5" w:rsidP="00F876C5">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F876C5" w:rsidRPr="008E5AC6" w:rsidTr="002345A1">
        <w:trPr>
          <w:trHeight w:val="669"/>
        </w:trPr>
        <w:tc>
          <w:tcPr>
            <w:tcW w:w="1995" w:type="dxa"/>
            <w:shd w:val="clear" w:color="auto" w:fill="FFFFFF"/>
            <w:vAlign w:val="center"/>
          </w:tcPr>
          <w:p w:rsidR="00F876C5" w:rsidRPr="008E5AC6" w:rsidRDefault="00F876C5" w:rsidP="002345A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F876C5" w:rsidRPr="008E5AC6" w:rsidRDefault="00F876C5" w:rsidP="002345A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F876C5" w:rsidRPr="008E5AC6" w:rsidRDefault="00F876C5" w:rsidP="002345A1">
            <w:pPr>
              <w:widowControl w:val="0"/>
              <w:jc w:val="center"/>
              <w:rPr>
                <w:sz w:val="28"/>
                <w:szCs w:val="28"/>
                <w:lang w:eastAsia="ru-RU" w:bidi="ru-RU"/>
              </w:rPr>
            </w:pPr>
            <w:r w:rsidRPr="008E5AC6">
              <w:rPr>
                <w:sz w:val="28"/>
                <w:szCs w:val="28"/>
                <w:lang w:eastAsia="ru-RU" w:bidi="ru-RU"/>
              </w:rPr>
              <w:t>Критерии</w:t>
            </w:r>
          </w:p>
        </w:tc>
      </w:tr>
      <w:tr w:rsidR="00F876C5" w:rsidRPr="008E5AC6" w:rsidTr="002345A1">
        <w:trPr>
          <w:trHeight w:val="3121"/>
        </w:trPr>
        <w:tc>
          <w:tcPr>
            <w:tcW w:w="1995" w:type="dxa"/>
            <w:shd w:val="clear" w:color="auto" w:fill="FFFFFF"/>
          </w:tcPr>
          <w:p w:rsidR="00F876C5" w:rsidRPr="008E5AC6" w:rsidRDefault="00F876C5" w:rsidP="002345A1">
            <w:pPr>
              <w:widowControl w:val="0"/>
              <w:jc w:val="both"/>
              <w:rPr>
                <w:sz w:val="28"/>
                <w:szCs w:val="28"/>
                <w:lang w:eastAsia="ru-RU" w:bidi="ru-RU"/>
              </w:rPr>
            </w:pPr>
            <w:r w:rsidRPr="008E5AC6">
              <w:rPr>
                <w:sz w:val="28"/>
                <w:szCs w:val="28"/>
                <w:lang w:eastAsia="ru-RU" w:bidi="ru-RU"/>
              </w:rPr>
              <w:lastRenderedPageBreak/>
              <w:t>«Отлично»</w:t>
            </w:r>
          </w:p>
        </w:tc>
        <w:tc>
          <w:tcPr>
            <w:tcW w:w="3544" w:type="dxa"/>
            <w:vMerge w:val="restart"/>
            <w:shd w:val="clear" w:color="auto" w:fill="FFFFFF"/>
          </w:tcPr>
          <w:p w:rsidR="00F876C5" w:rsidRPr="008E5AC6" w:rsidRDefault="00F876C5" w:rsidP="002345A1">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F876C5" w:rsidRPr="008E5AC6" w:rsidRDefault="00F876C5" w:rsidP="002345A1">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F876C5" w:rsidRPr="008E5AC6" w:rsidRDefault="00F876C5" w:rsidP="002345A1">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F876C5" w:rsidRPr="008E5AC6" w:rsidRDefault="00F876C5" w:rsidP="002345A1">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F876C5" w:rsidRPr="008E5AC6" w:rsidRDefault="00F876C5" w:rsidP="002345A1">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F876C5" w:rsidRPr="008E5AC6" w:rsidRDefault="00F876C5" w:rsidP="002345A1">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F876C5" w:rsidRPr="008E5AC6" w:rsidRDefault="00F876C5" w:rsidP="002345A1">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F876C5" w:rsidRPr="008E5AC6" w:rsidTr="002345A1">
        <w:trPr>
          <w:trHeight w:val="2356"/>
        </w:trPr>
        <w:tc>
          <w:tcPr>
            <w:tcW w:w="1995" w:type="dxa"/>
            <w:shd w:val="clear" w:color="auto" w:fill="FFFFFF"/>
          </w:tcPr>
          <w:p w:rsidR="00F876C5" w:rsidRPr="008E5AC6" w:rsidRDefault="00F876C5" w:rsidP="002345A1">
            <w:pPr>
              <w:widowControl w:val="0"/>
              <w:jc w:val="both"/>
              <w:rPr>
                <w:sz w:val="28"/>
                <w:szCs w:val="28"/>
                <w:lang w:eastAsia="ru-RU" w:bidi="ru-RU"/>
              </w:rPr>
            </w:pPr>
            <w:r w:rsidRPr="008E5AC6">
              <w:rPr>
                <w:sz w:val="28"/>
                <w:szCs w:val="28"/>
                <w:lang w:eastAsia="ru-RU" w:bidi="ru-RU"/>
              </w:rPr>
              <w:t>«Хорошо»</w:t>
            </w:r>
          </w:p>
          <w:p w:rsidR="00F876C5" w:rsidRPr="008E5AC6" w:rsidRDefault="00F876C5" w:rsidP="002345A1">
            <w:pPr>
              <w:widowControl w:val="0"/>
              <w:jc w:val="both"/>
              <w:rPr>
                <w:sz w:val="28"/>
                <w:szCs w:val="28"/>
                <w:lang w:eastAsia="ru-RU" w:bidi="ru-RU"/>
              </w:rPr>
            </w:pPr>
          </w:p>
        </w:tc>
        <w:tc>
          <w:tcPr>
            <w:tcW w:w="3544" w:type="dxa"/>
            <w:vMerge/>
            <w:shd w:val="clear" w:color="auto" w:fill="FFFFFF"/>
          </w:tcPr>
          <w:p w:rsidR="00F876C5" w:rsidRPr="008E5AC6" w:rsidRDefault="00F876C5" w:rsidP="002345A1">
            <w:pPr>
              <w:ind w:right="132"/>
              <w:jc w:val="both"/>
              <w:rPr>
                <w:sz w:val="28"/>
                <w:szCs w:val="28"/>
              </w:rPr>
            </w:pPr>
          </w:p>
        </w:tc>
        <w:tc>
          <w:tcPr>
            <w:tcW w:w="4677" w:type="dxa"/>
            <w:shd w:val="clear" w:color="auto" w:fill="FFFFFF"/>
          </w:tcPr>
          <w:p w:rsidR="00F876C5" w:rsidRPr="008E5AC6" w:rsidRDefault="00F876C5" w:rsidP="002345A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F876C5" w:rsidRPr="008E5AC6" w:rsidTr="002345A1">
        <w:trPr>
          <w:trHeight w:val="415"/>
        </w:trPr>
        <w:tc>
          <w:tcPr>
            <w:tcW w:w="1995" w:type="dxa"/>
            <w:shd w:val="clear" w:color="auto" w:fill="FFFFFF"/>
          </w:tcPr>
          <w:p w:rsidR="00F876C5" w:rsidRPr="008E5AC6" w:rsidRDefault="00F876C5" w:rsidP="002345A1">
            <w:pPr>
              <w:widowControl w:val="0"/>
              <w:jc w:val="both"/>
              <w:rPr>
                <w:sz w:val="28"/>
                <w:szCs w:val="28"/>
                <w:lang w:eastAsia="ru-RU" w:bidi="ru-RU"/>
              </w:rPr>
            </w:pPr>
            <w:r w:rsidRPr="008E5AC6">
              <w:rPr>
                <w:sz w:val="28"/>
                <w:szCs w:val="28"/>
                <w:lang w:eastAsia="ru-RU" w:bidi="ru-RU"/>
              </w:rPr>
              <w:t>«Удовлетворительно»</w:t>
            </w:r>
          </w:p>
          <w:p w:rsidR="00F876C5" w:rsidRPr="008E5AC6" w:rsidRDefault="00F876C5" w:rsidP="002345A1">
            <w:pPr>
              <w:widowControl w:val="0"/>
              <w:jc w:val="both"/>
              <w:rPr>
                <w:sz w:val="28"/>
                <w:szCs w:val="28"/>
                <w:lang w:eastAsia="ru-RU" w:bidi="ru-RU"/>
              </w:rPr>
            </w:pPr>
          </w:p>
        </w:tc>
        <w:tc>
          <w:tcPr>
            <w:tcW w:w="3544" w:type="dxa"/>
            <w:vMerge/>
            <w:shd w:val="clear" w:color="auto" w:fill="FFFFFF"/>
          </w:tcPr>
          <w:p w:rsidR="00F876C5" w:rsidRPr="008E5AC6" w:rsidRDefault="00F876C5" w:rsidP="002345A1">
            <w:pPr>
              <w:jc w:val="both"/>
              <w:rPr>
                <w:sz w:val="28"/>
                <w:szCs w:val="28"/>
              </w:rPr>
            </w:pPr>
          </w:p>
        </w:tc>
        <w:tc>
          <w:tcPr>
            <w:tcW w:w="4677" w:type="dxa"/>
            <w:shd w:val="clear" w:color="auto" w:fill="FFFFFF"/>
          </w:tcPr>
          <w:p w:rsidR="00F876C5" w:rsidRPr="008E5AC6" w:rsidRDefault="00F876C5" w:rsidP="002345A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F876C5" w:rsidRPr="008E5AC6" w:rsidRDefault="00F876C5" w:rsidP="002345A1">
            <w:pPr>
              <w:widowControl w:val="0"/>
              <w:autoSpaceDE w:val="0"/>
              <w:autoSpaceDN w:val="0"/>
              <w:adjustRightInd w:val="0"/>
              <w:ind w:right="131"/>
              <w:jc w:val="both"/>
              <w:rPr>
                <w:sz w:val="28"/>
                <w:szCs w:val="28"/>
              </w:rPr>
            </w:pPr>
            <w:r w:rsidRPr="008E5AC6">
              <w:rPr>
                <w:sz w:val="28"/>
                <w:szCs w:val="28"/>
              </w:rPr>
              <w:t>правильные формулировки, нарушение логической последовательности в изложении</w:t>
            </w:r>
          </w:p>
          <w:p w:rsidR="00F876C5" w:rsidRPr="008E5AC6" w:rsidRDefault="00F876C5" w:rsidP="002345A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F876C5" w:rsidRPr="008E5AC6" w:rsidTr="002345A1">
        <w:trPr>
          <w:trHeight w:val="698"/>
        </w:trPr>
        <w:tc>
          <w:tcPr>
            <w:tcW w:w="1995" w:type="dxa"/>
            <w:shd w:val="clear" w:color="auto" w:fill="FFFFFF"/>
          </w:tcPr>
          <w:p w:rsidR="00F876C5" w:rsidRPr="008E5AC6" w:rsidRDefault="00F876C5" w:rsidP="002345A1">
            <w:pPr>
              <w:widowControl w:val="0"/>
              <w:jc w:val="both"/>
              <w:rPr>
                <w:sz w:val="28"/>
                <w:szCs w:val="28"/>
                <w:lang w:eastAsia="ru-RU" w:bidi="ru-RU"/>
              </w:rPr>
            </w:pPr>
            <w:r w:rsidRPr="008E5AC6">
              <w:rPr>
                <w:sz w:val="28"/>
                <w:szCs w:val="28"/>
                <w:lang w:eastAsia="ru-RU" w:bidi="ru-RU"/>
              </w:rPr>
              <w:t>«Неудовлетвори</w:t>
            </w:r>
            <w:r w:rsidRPr="008E5AC6">
              <w:rPr>
                <w:sz w:val="28"/>
                <w:szCs w:val="28"/>
                <w:lang w:eastAsia="ru-RU" w:bidi="ru-RU"/>
              </w:rPr>
              <w:softHyphen/>
              <w:t>тельно»</w:t>
            </w:r>
          </w:p>
        </w:tc>
        <w:tc>
          <w:tcPr>
            <w:tcW w:w="3544" w:type="dxa"/>
            <w:vMerge/>
            <w:shd w:val="clear" w:color="auto" w:fill="FFFFFF"/>
          </w:tcPr>
          <w:p w:rsidR="00F876C5" w:rsidRPr="008E5AC6" w:rsidRDefault="00F876C5" w:rsidP="002345A1">
            <w:pPr>
              <w:jc w:val="both"/>
              <w:rPr>
                <w:sz w:val="28"/>
                <w:szCs w:val="28"/>
              </w:rPr>
            </w:pPr>
          </w:p>
        </w:tc>
        <w:tc>
          <w:tcPr>
            <w:tcW w:w="4677" w:type="dxa"/>
            <w:shd w:val="clear" w:color="auto" w:fill="FFFFFF"/>
          </w:tcPr>
          <w:p w:rsidR="00F876C5" w:rsidRPr="008E5AC6" w:rsidRDefault="00F876C5" w:rsidP="002345A1">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p>
        </w:tc>
      </w:tr>
    </w:tbl>
    <w:p w:rsidR="00F876C5" w:rsidRPr="008E5AC6" w:rsidRDefault="00F876C5" w:rsidP="00F876C5">
      <w:pPr>
        <w:rPr>
          <w:spacing w:val="-1"/>
          <w:sz w:val="28"/>
          <w:szCs w:val="28"/>
          <w:lang w:eastAsia="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F876C5" w:rsidRDefault="00F876C5">
      <w:pPr>
        <w:spacing w:after="200" w:line="276" w:lineRule="auto"/>
        <w:rPr>
          <w:rFonts w:eastAsiaTheme="minorHAnsi"/>
          <w:b/>
          <w:sz w:val="28"/>
          <w:szCs w:val="28"/>
        </w:rPr>
      </w:pPr>
      <w:r>
        <w:rPr>
          <w:b/>
          <w:sz w:val="28"/>
          <w:szCs w:val="28"/>
        </w:rPr>
        <w:br w:type="page"/>
      </w: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w:t>
      </w:r>
      <w:r w:rsidRPr="008E5AC6">
        <w:rPr>
          <w:sz w:val="28"/>
          <w:szCs w:val="28"/>
        </w:rPr>
        <w:lastRenderedPageBreak/>
        <w:t>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lastRenderedPageBreak/>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F876C5" w:rsidRDefault="00EB1BC5" w:rsidP="00F876C5">
      <w:pPr>
        <w:ind w:firstLine="709"/>
        <w:jc w:val="both"/>
        <w:rPr>
          <w:rFonts w:eastAsia="Calibri"/>
          <w:b/>
          <w:sz w:val="28"/>
          <w:szCs w:val="28"/>
        </w:rPr>
      </w:pPr>
      <w:r w:rsidRPr="007B652A">
        <w:rPr>
          <w:b/>
          <w:sz w:val="28"/>
          <w:szCs w:val="28"/>
        </w:rPr>
        <w:t xml:space="preserve">7 </w:t>
      </w:r>
      <w:r w:rsidR="00F876C5" w:rsidRPr="00DD0B37">
        <w:rPr>
          <w:b/>
          <w:sz w:val="28"/>
          <w:szCs w:val="28"/>
        </w:rPr>
        <w:t xml:space="preserve">Методические рекомендации к </w:t>
      </w:r>
      <w:r w:rsidR="00F876C5" w:rsidRPr="00160488">
        <w:rPr>
          <w:rFonts w:eastAsia="Calibri"/>
          <w:b/>
          <w:sz w:val="28"/>
          <w:szCs w:val="28"/>
        </w:rPr>
        <w:t>выполнени</w:t>
      </w:r>
      <w:r w:rsidR="00F876C5">
        <w:rPr>
          <w:rFonts w:eastAsia="Calibri"/>
          <w:b/>
          <w:sz w:val="28"/>
          <w:szCs w:val="28"/>
        </w:rPr>
        <w:t>ю</w:t>
      </w:r>
      <w:r w:rsidR="00F876C5" w:rsidRPr="00160488">
        <w:rPr>
          <w:rFonts w:eastAsia="Calibri"/>
          <w:b/>
          <w:sz w:val="28"/>
          <w:szCs w:val="28"/>
        </w:rPr>
        <w:t xml:space="preserve"> </w:t>
      </w:r>
      <w:r w:rsidR="00F876C5">
        <w:rPr>
          <w:rFonts w:eastAsia="Calibri"/>
          <w:b/>
          <w:sz w:val="28"/>
          <w:szCs w:val="28"/>
        </w:rPr>
        <w:t>контрольной</w:t>
      </w:r>
      <w:r w:rsidR="00F876C5" w:rsidRPr="00160488">
        <w:rPr>
          <w:rFonts w:eastAsia="Calibri"/>
          <w:b/>
          <w:sz w:val="28"/>
          <w:szCs w:val="28"/>
        </w:rPr>
        <w:t xml:space="preserve"> работы</w:t>
      </w:r>
    </w:p>
    <w:p w:rsidR="00F876C5" w:rsidRDefault="00F876C5" w:rsidP="00F876C5">
      <w:pPr>
        <w:pStyle w:val="ConsNormal"/>
        <w:widowControl/>
        <w:tabs>
          <w:tab w:val="left" w:pos="284"/>
        </w:tabs>
        <w:jc w:val="both"/>
        <w:rPr>
          <w:rFonts w:ascii="Times New Roman" w:hAnsi="Times New Roman"/>
          <w:sz w:val="28"/>
          <w:szCs w:val="28"/>
        </w:rPr>
      </w:pPr>
      <w:r w:rsidRPr="00E34A0D">
        <w:rPr>
          <w:rFonts w:ascii="Times New Roman" w:hAnsi="Times New Roman"/>
          <w:sz w:val="28"/>
          <w:szCs w:val="28"/>
        </w:rPr>
        <w:t xml:space="preserve">Написание контрольной работы предусматривается учебным планом по направлению подготовки 40.03.01 Юриспруденция, рабочими программами по данной дисциплине. </w:t>
      </w:r>
    </w:p>
    <w:p w:rsidR="00F876C5" w:rsidRPr="00E34A0D" w:rsidRDefault="00F876C5" w:rsidP="00F876C5">
      <w:pPr>
        <w:pStyle w:val="ConsNormal"/>
        <w:widowControl/>
        <w:tabs>
          <w:tab w:val="left" w:pos="284"/>
        </w:tabs>
        <w:jc w:val="both"/>
        <w:rPr>
          <w:rFonts w:ascii="Times New Roman" w:hAnsi="Times New Roman"/>
          <w:iCs/>
          <w:sz w:val="28"/>
          <w:szCs w:val="28"/>
        </w:rPr>
      </w:pPr>
      <w:r w:rsidRPr="00E34A0D">
        <w:rPr>
          <w:rFonts w:ascii="Times New Roman" w:hAnsi="Times New Roman"/>
          <w:sz w:val="28"/>
          <w:szCs w:val="28"/>
        </w:rPr>
        <w:t>Контрольная работа включает анализ какого-либо вида преступности, а именно криминологическую характеристику преступности</w:t>
      </w:r>
      <w:r w:rsidRPr="00E34A0D">
        <w:rPr>
          <w:rFonts w:ascii="Times New Roman" w:hAnsi="Times New Roman"/>
          <w:iCs/>
          <w:sz w:val="28"/>
          <w:szCs w:val="28"/>
        </w:rPr>
        <w:t xml:space="preserve">; типологию личности </w:t>
      </w:r>
      <w:r w:rsidRPr="00E34A0D">
        <w:rPr>
          <w:rFonts w:ascii="Times New Roman" w:hAnsi="Times New Roman"/>
          <w:sz w:val="28"/>
          <w:szCs w:val="28"/>
        </w:rPr>
        <w:t>преступника, причины и условия их совершения</w:t>
      </w:r>
      <w:r w:rsidRPr="00E34A0D">
        <w:rPr>
          <w:rFonts w:ascii="Times New Roman" w:hAnsi="Times New Roman"/>
          <w:iCs/>
          <w:sz w:val="28"/>
          <w:szCs w:val="28"/>
        </w:rPr>
        <w:t xml:space="preserve">; </w:t>
      </w:r>
      <w:r w:rsidRPr="00E34A0D">
        <w:rPr>
          <w:rFonts w:ascii="Times New Roman" w:hAnsi="Times New Roman"/>
          <w:sz w:val="28"/>
          <w:szCs w:val="28"/>
        </w:rPr>
        <w:t>основные направления совершенствования предупредительной деятельности. </w:t>
      </w:r>
      <w:r w:rsidRPr="00E34A0D">
        <w:rPr>
          <w:rFonts w:ascii="Times New Roman" w:hAnsi="Times New Roman"/>
          <w:bCs/>
          <w:sz w:val="28"/>
          <w:szCs w:val="28"/>
        </w:rPr>
        <w:t xml:space="preserve"> </w:t>
      </w:r>
    </w:p>
    <w:p w:rsidR="00F876C5" w:rsidRPr="00E34A0D" w:rsidRDefault="00F876C5" w:rsidP="00F876C5">
      <w:pPr>
        <w:shd w:val="clear" w:color="auto" w:fill="FFFFFF"/>
        <w:tabs>
          <w:tab w:val="num" w:pos="0"/>
        </w:tabs>
        <w:ind w:firstLine="720"/>
        <w:jc w:val="both"/>
        <w:rPr>
          <w:sz w:val="28"/>
          <w:szCs w:val="28"/>
        </w:rPr>
      </w:pPr>
      <w:r w:rsidRPr="00E34A0D">
        <w:rPr>
          <w:sz w:val="28"/>
          <w:szCs w:val="28"/>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F876C5" w:rsidRPr="00E34A0D" w:rsidRDefault="00F876C5" w:rsidP="00F876C5">
      <w:pPr>
        <w:pStyle w:val="21"/>
        <w:spacing w:after="0" w:line="240" w:lineRule="auto"/>
        <w:ind w:left="0" w:firstLine="720"/>
        <w:jc w:val="both"/>
        <w:rPr>
          <w:sz w:val="28"/>
          <w:szCs w:val="28"/>
        </w:rPr>
      </w:pPr>
      <w:r w:rsidRPr="00E34A0D">
        <w:rPr>
          <w:sz w:val="28"/>
          <w:szCs w:val="28"/>
        </w:rPr>
        <w:t>Контрольная работа должна соответствовать  требованиям логического и последовательного изложения материала.  При его написании необходимо использовать положения действующего законодательства и статистические данные.  В работе должны  быть отражены все правовые проблемы предупреждения преступности, перспективы развития криминологической науки и правовой базы.</w:t>
      </w:r>
    </w:p>
    <w:p w:rsidR="00F876C5" w:rsidRDefault="00F876C5" w:rsidP="00BE3A77">
      <w:pPr>
        <w:ind w:firstLine="709"/>
        <w:jc w:val="both"/>
        <w:rPr>
          <w:b/>
          <w:sz w:val="28"/>
          <w:szCs w:val="28"/>
        </w:rPr>
      </w:pPr>
    </w:p>
    <w:p w:rsidR="00CF7466" w:rsidRPr="008E5AC6" w:rsidRDefault="00F876C5" w:rsidP="00BE3A77">
      <w:pPr>
        <w:ind w:firstLine="709"/>
        <w:jc w:val="both"/>
        <w:rPr>
          <w:b/>
          <w:sz w:val="28"/>
          <w:szCs w:val="28"/>
        </w:rPr>
      </w:pPr>
      <w:r>
        <w:rPr>
          <w:b/>
          <w:sz w:val="28"/>
          <w:szCs w:val="28"/>
        </w:rPr>
        <w:t xml:space="preserve">8 </w:t>
      </w:r>
      <w:r w:rsidR="00CF7466" w:rsidRPr="008E5AC6">
        <w:rPr>
          <w:b/>
          <w:sz w:val="28"/>
          <w:szCs w:val="28"/>
        </w:rPr>
        <w:t>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w:t>
      </w:r>
      <w:r w:rsidRPr="008E5AC6">
        <w:rPr>
          <w:rFonts w:eastAsia="Calibri"/>
          <w:sz w:val="28"/>
          <w:szCs w:val="28"/>
        </w:rPr>
        <w:lastRenderedPageBreak/>
        <w:t xml:space="preserve">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EA6702" w:rsidRPr="008E5AC6" w:rsidRDefault="00CF7466" w:rsidP="00BE3A77">
      <w:pPr>
        <w:ind w:firstLine="709"/>
        <w:jc w:val="both"/>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31A" w:rsidRDefault="000B631A" w:rsidP="005A0E63">
      <w:r>
        <w:separator/>
      </w:r>
    </w:p>
  </w:endnote>
  <w:endnote w:type="continuationSeparator" w:id="0">
    <w:p w:rsidR="000B631A" w:rsidRDefault="000B631A"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FE70B7">
        <w:pPr>
          <w:pStyle w:val="ac"/>
          <w:jc w:val="center"/>
        </w:pPr>
        <w:r>
          <w:fldChar w:fldCharType="begin"/>
        </w:r>
        <w:r w:rsidR="00354C78">
          <w:instrText xml:space="preserve"> PAGE   \* MERGEFORMAT </w:instrText>
        </w:r>
        <w:r>
          <w:fldChar w:fldCharType="separate"/>
        </w:r>
        <w:r w:rsidR="001E2CF0">
          <w:rPr>
            <w:noProof/>
          </w:rPr>
          <w:t>70</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31A" w:rsidRDefault="000B631A" w:rsidP="005A0E63">
      <w:r>
        <w:separator/>
      </w:r>
    </w:p>
  </w:footnote>
  <w:footnote w:type="continuationSeparator" w:id="0">
    <w:p w:rsidR="000B631A" w:rsidRDefault="000B631A"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5045F"/>
    <w:multiLevelType w:val="hybridMultilevel"/>
    <w:tmpl w:val="B10A4D5C"/>
    <w:lvl w:ilvl="0" w:tplc="04190011">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7">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6">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5"/>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7"/>
  </w:num>
  <w:num w:numId="20">
    <w:abstractNumId w:val="58"/>
  </w:num>
  <w:num w:numId="21">
    <w:abstractNumId w:val="48"/>
  </w:num>
  <w:num w:numId="22">
    <w:abstractNumId w:val="42"/>
  </w:num>
  <w:num w:numId="23">
    <w:abstractNumId w:val="72"/>
  </w:num>
  <w:num w:numId="24">
    <w:abstractNumId w:val="8"/>
  </w:num>
  <w:num w:numId="25">
    <w:abstractNumId w:val="106"/>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4"/>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8"/>
  </w:num>
  <w:num w:numId="53">
    <w:abstractNumId w:val="73"/>
  </w:num>
  <w:num w:numId="54">
    <w:abstractNumId w:val="94"/>
  </w:num>
  <w:num w:numId="55">
    <w:abstractNumId w:val="21"/>
  </w:num>
  <w:num w:numId="56">
    <w:abstractNumId w:val="103"/>
  </w:num>
  <w:num w:numId="57">
    <w:abstractNumId w:val="44"/>
  </w:num>
  <w:num w:numId="58">
    <w:abstractNumId w:val="54"/>
  </w:num>
  <w:num w:numId="59">
    <w:abstractNumId w:val="39"/>
  </w:num>
  <w:num w:numId="60">
    <w:abstractNumId w:val="17"/>
  </w:num>
  <w:num w:numId="61">
    <w:abstractNumId w:val="95"/>
  </w:num>
  <w:num w:numId="62">
    <w:abstractNumId w:val="101"/>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2"/>
  </w:num>
  <w:num w:numId="91">
    <w:abstractNumId w:val="49"/>
  </w:num>
  <w:num w:numId="92">
    <w:abstractNumId w:val="29"/>
  </w:num>
  <w:num w:numId="93">
    <w:abstractNumId w:val="35"/>
  </w:num>
  <w:num w:numId="94">
    <w:abstractNumId w:val="6"/>
  </w:num>
  <w:num w:numId="95">
    <w:abstractNumId w:val="84"/>
  </w:num>
  <w:num w:numId="96">
    <w:abstractNumId w:val="100"/>
  </w:num>
  <w:num w:numId="97">
    <w:abstractNumId w:val="74"/>
  </w:num>
  <w:num w:numId="98">
    <w:abstractNumId w:val="99"/>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 w:numId="107">
    <w:abstractNumId w:val="96"/>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15CF8"/>
    <w:rsid w:val="00021BFE"/>
    <w:rsid w:val="00037092"/>
    <w:rsid w:val="00047CB2"/>
    <w:rsid w:val="00050943"/>
    <w:rsid w:val="000710EE"/>
    <w:rsid w:val="00073B10"/>
    <w:rsid w:val="000827DD"/>
    <w:rsid w:val="00092A99"/>
    <w:rsid w:val="000B1D1D"/>
    <w:rsid w:val="000B631A"/>
    <w:rsid w:val="000C3B7E"/>
    <w:rsid w:val="000C61F3"/>
    <w:rsid w:val="000C7A81"/>
    <w:rsid w:val="000D021B"/>
    <w:rsid w:val="000D0D76"/>
    <w:rsid w:val="000D68CD"/>
    <w:rsid w:val="000D7F78"/>
    <w:rsid w:val="000F5C9C"/>
    <w:rsid w:val="00126DA1"/>
    <w:rsid w:val="00130DE2"/>
    <w:rsid w:val="00140C0D"/>
    <w:rsid w:val="00142D0E"/>
    <w:rsid w:val="0017155B"/>
    <w:rsid w:val="001769D8"/>
    <w:rsid w:val="001812E9"/>
    <w:rsid w:val="00185396"/>
    <w:rsid w:val="0019018B"/>
    <w:rsid w:val="00191ABB"/>
    <w:rsid w:val="001A6AA2"/>
    <w:rsid w:val="001B46B7"/>
    <w:rsid w:val="001C0B4A"/>
    <w:rsid w:val="001C4A95"/>
    <w:rsid w:val="001D118D"/>
    <w:rsid w:val="001E2CF0"/>
    <w:rsid w:val="001F10E7"/>
    <w:rsid w:val="001F1965"/>
    <w:rsid w:val="002053FF"/>
    <w:rsid w:val="00216B0C"/>
    <w:rsid w:val="00235334"/>
    <w:rsid w:val="00256AFA"/>
    <w:rsid w:val="00264655"/>
    <w:rsid w:val="0027358B"/>
    <w:rsid w:val="0028555F"/>
    <w:rsid w:val="002A090C"/>
    <w:rsid w:val="002A1A51"/>
    <w:rsid w:val="002A7C8B"/>
    <w:rsid w:val="002B0F5C"/>
    <w:rsid w:val="002B7768"/>
    <w:rsid w:val="002C3AF5"/>
    <w:rsid w:val="002D1BF2"/>
    <w:rsid w:val="002D6D39"/>
    <w:rsid w:val="002E0591"/>
    <w:rsid w:val="002E305F"/>
    <w:rsid w:val="002F0FDA"/>
    <w:rsid w:val="002F7414"/>
    <w:rsid w:val="003018CB"/>
    <w:rsid w:val="00307370"/>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35841"/>
    <w:rsid w:val="00554CCA"/>
    <w:rsid w:val="00560B8B"/>
    <w:rsid w:val="00562B3E"/>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B652A"/>
    <w:rsid w:val="007D0369"/>
    <w:rsid w:val="007D4441"/>
    <w:rsid w:val="007E3ADE"/>
    <w:rsid w:val="00800598"/>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615E1"/>
    <w:rsid w:val="009725D0"/>
    <w:rsid w:val="00984DD2"/>
    <w:rsid w:val="0098562E"/>
    <w:rsid w:val="0098660C"/>
    <w:rsid w:val="00990587"/>
    <w:rsid w:val="009A767F"/>
    <w:rsid w:val="009B7E53"/>
    <w:rsid w:val="009E1D6F"/>
    <w:rsid w:val="00A059D7"/>
    <w:rsid w:val="00A13F73"/>
    <w:rsid w:val="00A172DD"/>
    <w:rsid w:val="00A207B8"/>
    <w:rsid w:val="00A33694"/>
    <w:rsid w:val="00A34506"/>
    <w:rsid w:val="00A4347D"/>
    <w:rsid w:val="00A52030"/>
    <w:rsid w:val="00A52A9B"/>
    <w:rsid w:val="00A52B67"/>
    <w:rsid w:val="00A5416B"/>
    <w:rsid w:val="00A71F73"/>
    <w:rsid w:val="00A721ED"/>
    <w:rsid w:val="00A8706D"/>
    <w:rsid w:val="00A874AD"/>
    <w:rsid w:val="00A90A42"/>
    <w:rsid w:val="00AA4E04"/>
    <w:rsid w:val="00AE1291"/>
    <w:rsid w:val="00AE23E8"/>
    <w:rsid w:val="00AE330C"/>
    <w:rsid w:val="00AE5D5E"/>
    <w:rsid w:val="00AE7179"/>
    <w:rsid w:val="00AF3BAC"/>
    <w:rsid w:val="00B01191"/>
    <w:rsid w:val="00B043C0"/>
    <w:rsid w:val="00B0718D"/>
    <w:rsid w:val="00B121FB"/>
    <w:rsid w:val="00B12733"/>
    <w:rsid w:val="00B14A88"/>
    <w:rsid w:val="00B477DD"/>
    <w:rsid w:val="00B54B9D"/>
    <w:rsid w:val="00B624E7"/>
    <w:rsid w:val="00B7002E"/>
    <w:rsid w:val="00B750AE"/>
    <w:rsid w:val="00B864BA"/>
    <w:rsid w:val="00B9395E"/>
    <w:rsid w:val="00B95D1B"/>
    <w:rsid w:val="00B978D4"/>
    <w:rsid w:val="00BA6EA0"/>
    <w:rsid w:val="00BB3DAD"/>
    <w:rsid w:val="00BC4580"/>
    <w:rsid w:val="00BC5DFB"/>
    <w:rsid w:val="00BE3A77"/>
    <w:rsid w:val="00BE51D2"/>
    <w:rsid w:val="00BF2862"/>
    <w:rsid w:val="00C00DA4"/>
    <w:rsid w:val="00C024A7"/>
    <w:rsid w:val="00C076A4"/>
    <w:rsid w:val="00C116BD"/>
    <w:rsid w:val="00C20FA3"/>
    <w:rsid w:val="00C226AF"/>
    <w:rsid w:val="00C247D1"/>
    <w:rsid w:val="00C34149"/>
    <w:rsid w:val="00C341A9"/>
    <w:rsid w:val="00C370E4"/>
    <w:rsid w:val="00C45F95"/>
    <w:rsid w:val="00C51137"/>
    <w:rsid w:val="00C573CD"/>
    <w:rsid w:val="00C60C3B"/>
    <w:rsid w:val="00C8041B"/>
    <w:rsid w:val="00C854AF"/>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97A6F"/>
    <w:rsid w:val="00DB6A71"/>
    <w:rsid w:val="00DC4D81"/>
    <w:rsid w:val="00DD196F"/>
    <w:rsid w:val="00E32DE7"/>
    <w:rsid w:val="00E432D0"/>
    <w:rsid w:val="00E509A8"/>
    <w:rsid w:val="00E55DD2"/>
    <w:rsid w:val="00E71DC0"/>
    <w:rsid w:val="00E737ED"/>
    <w:rsid w:val="00E73FC6"/>
    <w:rsid w:val="00E85FB3"/>
    <w:rsid w:val="00E94CF0"/>
    <w:rsid w:val="00E95102"/>
    <w:rsid w:val="00E97706"/>
    <w:rsid w:val="00EA1BA1"/>
    <w:rsid w:val="00EA6702"/>
    <w:rsid w:val="00EA76E1"/>
    <w:rsid w:val="00EB1BC5"/>
    <w:rsid w:val="00EC6761"/>
    <w:rsid w:val="00ED1636"/>
    <w:rsid w:val="00ED17B8"/>
    <w:rsid w:val="00F00872"/>
    <w:rsid w:val="00F011E5"/>
    <w:rsid w:val="00F056C0"/>
    <w:rsid w:val="00F13A76"/>
    <w:rsid w:val="00F410CC"/>
    <w:rsid w:val="00F514DD"/>
    <w:rsid w:val="00F5410C"/>
    <w:rsid w:val="00F65E0B"/>
    <w:rsid w:val="00F761FD"/>
    <w:rsid w:val="00F876C5"/>
    <w:rsid w:val="00F9399F"/>
    <w:rsid w:val="00F975B1"/>
    <w:rsid w:val="00FB3DA0"/>
    <w:rsid w:val="00FB5921"/>
    <w:rsid w:val="00FC0748"/>
    <w:rsid w:val="00FC1328"/>
    <w:rsid w:val="00FD5F02"/>
    <w:rsid w:val="00FD7D15"/>
    <w:rsid w:val="00FE3AFD"/>
    <w:rsid w:val="00FE488A"/>
    <w:rsid w:val="00FE7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D960D-B02F-4979-8058-7FC0E03C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23280</Words>
  <Characters>132698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2020-01-20T01:40:00Z</cp:lastPrinted>
  <dcterms:created xsi:type="dcterms:W3CDTF">2021-11-29T01:11:00Z</dcterms:created>
  <dcterms:modified xsi:type="dcterms:W3CDTF">2021-11-29T01:38:00Z</dcterms:modified>
</cp:coreProperties>
</file>