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FA" w:rsidRDefault="00BD6EFA" w:rsidP="00BD6EFA">
      <w:pPr>
        <w:pStyle w:val="ReportHead"/>
        <w:suppressAutoHyphens/>
        <w:rPr>
          <w:szCs w:val="28"/>
        </w:rPr>
      </w:pPr>
      <w:r>
        <w:rPr>
          <w:szCs w:val="28"/>
        </w:rPr>
        <w:t>Минобрнауки России</w:t>
      </w:r>
    </w:p>
    <w:p w:rsidR="00BD6EFA" w:rsidRDefault="00BD6EFA" w:rsidP="00BD6EFA">
      <w:pPr>
        <w:pStyle w:val="ReportHead"/>
        <w:suppressAutoHyphens/>
        <w:rPr>
          <w:szCs w:val="28"/>
        </w:rPr>
      </w:pPr>
    </w:p>
    <w:p w:rsidR="00BD6EFA" w:rsidRDefault="00BD6EFA" w:rsidP="00BD6EFA">
      <w:pPr>
        <w:pStyle w:val="ReportHead"/>
        <w:suppressAutoHyphens/>
        <w:rPr>
          <w:szCs w:val="28"/>
        </w:rPr>
      </w:pPr>
      <w:r>
        <w:rPr>
          <w:szCs w:val="28"/>
        </w:rPr>
        <w:t>Бузулукский гуманитарно-технологический институт (филиал)</w:t>
      </w:r>
    </w:p>
    <w:p w:rsidR="00BD6EFA" w:rsidRDefault="00BD6EFA" w:rsidP="00BD6EFA">
      <w:pPr>
        <w:pStyle w:val="ReportHead"/>
        <w:suppressAutoHyphens/>
        <w:rPr>
          <w:szCs w:val="28"/>
        </w:rPr>
      </w:pPr>
      <w:r>
        <w:rPr>
          <w:szCs w:val="28"/>
        </w:rPr>
        <w:t>федерального государственного бюджетного образовательного учреждения</w:t>
      </w:r>
    </w:p>
    <w:p w:rsidR="00BD6EFA" w:rsidRDefault="008863A7" w:rsidP="00BD6EFA">
      <w:pPr>
        <w:pStyle w:val="ReportHead"/>
        <w:suppressAutoHyphens/>
        <w:rPr>
          <w:szCs w:val="28"/>
        </w:rPr>
      </w:pPr>
      <w:r>
        <w:rPr>
          <w:szCs w:val="28"/>
        </w:rPr>
        <w:t xml:space="preserve">высшего </w:t>
      </w:r>
      <w:r w:rsidR="00BD6EFA">
        <w:rPr>
          <w:szCs w:val="28"/>
        </w:rPr>
        <w:t xml:space="preserve"> образования</w:t>
      </w:r>
    </w:p>
    <w:p w:rsidR="00BD6EFA" w:rsidRDefault="00BD6EFA" w:rsidP="00BD6EFA">
      <w:pPr>
        <w:pStyle w:val="ReportHead"/>
        <w:suppressAutoHyphens/>
        <w:rPr>
          <w:b/>
          <w:szCs w:val="28"/>
        </w:rPr>
      </w:pPr>
      <w:r>
        <w:rPr>
          <w:b/>
          <w:szCs w:val="28"/>
        </w:rPr>
        <w:t>«Оренбургский государственный университет»</w:t>
      </w:r>
    </w:p>
    <w:p w:rsidR="00BD6EFA" w:rsidRDefault="00BD6EFA" w:rsidP="00BD6EFA">
      <w:pPr>
        <w:pStyle w:val="ReportHead"/>
        <w:suppressAutoHyphens/>
        <w:rPr>
          <w:szCs w:val="28"/>
        </w:rPr>
      </w:pPr>
    </w:p>
    <w:p w:rsidR="00BD6EFA" w:rsidRDefault="00BD6EFA" w:rsidP="00BD6EFA">
      <w:pPr>
        <w:pStyle w:val="ReportHead"/>
        <w:suppressAutoHyphens/>
        <w:rPr>
          <w:szCs w:val="28"/>
        </w:rPr>
      </w:pPr>
      <w:r>
        <w:rPr>
          <w:szCs w:val="28"/>
        </w:rPr>
        <w:t>Кафедра педагогического образования</w:t>
      </w:r>
    </w:p>
    <w:p w:rsidR="00FC5FB3" w:rsidRPr="00536036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536036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536036" w:rsidRDefault="00FC5FB3" w:rsidP="009E5D44">
      <w:pPr>
        <w:pStyle w:val="Default"/>
        <w:jc w:val="center"/>
      </w:pPr>
    </w:p>
    <w:p w:rsidR="00BD6EFA" w:rsidRPr="00BD6EFA" w:rsidRDefault="00BD6EFA" w:rsidP="00FE10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D6EFA" w:rsidRPr="00BD6EFA" w:rsidRDefault="00BD6EFA" w:rsidP="00FE10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D6EFA" w:rsidRPr="00BD6EFA" w:rsidRDefault="00BD6EFA" w:rsidP="00FE10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E10B3" w:rsidRPr="00545ABA" w:rsidRDefault="00FE10B3" w:rsidP="00FE10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«Б.1.Б.</w:t>
      </w:r>
      <w:r>
        <w:rPr>
          <w:i/>
          <w:szCs w:val="28"/>
        </w:rPr>
        <w:t>12.1</w:t>
      </w:r>
      <w:r w:rsidRPr="00545ABA">
        <w:rPr>
          <w:i/>
          <w:szCs w:val="28"/>
        </w:rPr>
        <w:t xml:space="preserve"> </w:t>
      </w:r>
      <w:r>
        <w:rPr>
          <w:i/>
          <w:szCs w:val="28"/>
        </w:rPr>
        <w:t>Теоретическая педагогика</w:t>
      </w:r>
      <w:r w:rsidRPr="00545ABA">
        <w:rPr>
          <w:i/>
          <w:szCs w:val="28"/>
        </w:rPr>
        <w:t>»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FE10B3" w:rsidRDefault="00FE10B3" w:rsidP="00FE10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FE10B3" w:rsidRPr="003B78D4" w:rsidRDefault="00FE10B3" w:rsidP="00FE10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образование, Начальное образование, Иностранный язык (английский)</w:t>
      </w:r>
      <w:r w:rsidR="003B78D4">
        <w:rPr>
          <w:i/>
          <w:sz w:val="24"/>
          <w:u w:val="single"/>
        </w:rPr>
        <w:t>, Информаиика</w:t>
      </w:r>
    </w:p>
    <w:p w:rsidR="00FE10B3" w:rsidRDefault="00FE10B3" w:rsidP="00FE10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144C3F" w:rsidRDefault="00BD6EFA" w:rsidP="00BD6EFA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144C3F" w:rsidRPr="00144C3F">
        <w:rPr>
          <w:szCs w:val="28"/>
        </w:rPr>
        <w:t>7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8338C0">
      <w:pPr>
        <w:pStyle w:val="ReportHead"/>
        <w:suppressAutoHyphens/>
        <w:jc w:val="left"/>
        <w:rPr>
          <w:szCs w:val="28"/>
        </w:rPr>
      </w:pPr>
    </w:p>
    <w:p w:rsidR="00FE10B3" w:rsidRPr="008863A7" w:rsidRDefault="00FE10B3" w:rsidP="00FE10B3">
      <w:pPr>
        <w:pStyle w:val="ReportHead"/>
        <w:suppressAutoHyphens/>
        <w:ind w:firstLine="709"/>
        <w:rPr>
          <w:szCs w:val="28"/>
        </w:rPr>
      </w:pP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761C9C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144C3F" w:rsidRPr="0014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745413" w:rsidRPr="00BD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144C3F" w:rsidRPr="003B78D4">
        <w:rPr>
          <w:rFonts w:ascii="Times New Roman" w:eastAsia="Times New Roman" w:hAnsi="Times New Roman"/>
          <w:sz w:val="28"/>
          <w:szCs w:val="28"/>
        </w:rPr>
        <w:t>7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D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>стоятельной работы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</w:t>
      </w:r>
      <w:r w:rsidR="008D7778" w:rsidRPr="00536036">
        <w:rPr>
          <w:rFonts w:ascii="Times New Roman" w:hAnsi="Times New Roman"/>
          <w:sz w:val="28"/>
          <w:szCs w:val="28"/>
        </w:rPr>
        <w:t>а</w:t>
      </w:r>
      <w:r w:rsidR="008D7778" w:rsidRPr="00536036">
        <w:rPr>
          <w:rFonts w:ascii="Times New Roman" w:hAnsi="Times New Roman"/>
          <w:sz w:val="28"/>
          <w:szCs w:val="28"/>
        </w:rPr>
        <w:t xml:space="preserve">мостоятельной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9D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144C3F" w:rsidRDefault="00A91AD6" w:rsidP="000552A9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144C3F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144C3F" w:rsidRPr="00144C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63B1E" w:rsidRPr="00144C3F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© БГТИ (филиал) ОГУ, 201</w:t>
      </w:r>
      <w:r w:rsidR="00144C3F" w:rsidRPr="00144C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FE10B3" w:rsidRDefault="00FE10B3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52E" w:rsidRPr="00536036" w:rsidRDefault="0012352E" w:rsidP="0012352E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7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RPr="00536036" w:rsidTr="00536036">
        <w:tc>
          <w:tcPr>
            <w:tcW w:w="566" w:type="dxa"/>
          </w:tcPr>
          <w:p w:rsidR="00A91AD6" w:rsidRPr="00536036" w:rsidRDefault="00A91AD6" w:rsidP="00671F8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Pr="00536036" w:rsidRDefault="0012352E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A91AD6" w:rsidRPr="00536036" w:rsidRDefault="00D21FDD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12352E" w:rsidRDefault="0012352E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12352E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12352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91AD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Pr="0012352E" w:rsidRDefault="0012352E" w:rsidP="0012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E847AC" w:rsidRPr="0053603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17BE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12352E" w:rsidRDefault="0012352E" w:rsidP="001235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E847AC" w:rsidRPr="0053603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70944" w:rsidRPr="00536036" w:rsidTr="00AD2A00">
        <w:tc>
          <w:tcPr>
            <w:tcW w:w="566" w:type="dxa"/>
          </w:tcPr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470944" w:rsidRDefault="00470944" w:rsidP="00AD2A00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Pr="00536036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70944" w:rsidRPr="00536036" w:rsidTr="00AD2A00">
        <w:tc>
          <w:tcPr>
            <w:tcW w:w="566" w:type="dxa"/>
          </w:tcPr>
          <w:p w:rsidR="00470944" w:rsidRPr="00536036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470944" w:rsidRPr="00536036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470944" w:rsidRPr="00536036" w:rsidTr="00AD2A00">
        <w:tc>
          <w:tcPr>
            <w:tcW w:w="566" w:type="dxa"/>
          </w:tcPr>
          <w:p w:rsidR="00470944" w:rsidRPr="00536036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944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470944" w:rsidRPr="00470944" w:rsidRDefault="00470944" w:rsidP="00470944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Pr="00536036" w:rsidRDefault="00470944" w:rsidP="004709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470944" w:rsidRPr="00536036" w:rsidTr="00AD2A00">
        <w:tc>
          <w:tcPr>
            <w:tcW w:w="566" w:type="dxa"/>
          </w:tcPr>
          <w:p w:rsidR="00470944" w:rsidRPr="00536036" w:rsidRDefault="00470944" w:rsidP="00AD2A00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470944" w:rsidRPr="00470944" w:rsidRDefault="00470944" w:rsidP="0047094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470944" w:rsidRDefault="00470944" w:rsidP="00AD2A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470944" w:rsidRPr="00536036" w:rsidRDefault="00470944" w:rsidP="00AD2A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470944" w:rsidRPr="00536036" w:rsidRDefault="00470944" w:rsidP="004709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470944" w:rsidRPr="00536036" w:rsidRDefault="00470944" w:rsidP="004709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E10B3" w:rsidRPr="00545ABA" w:rsidRDefault="00FE10B3" w:rsidP="00671F8B">
      <w:pPr>
        <w:pStyle w:val="1"/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FE10B3" w:rsidRPr="00545ABA" w:rsidRDefault="00FE10B3" w:rsidP="00FE10B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E10B3" w:rsidRPr="00545ABA" w:rsidRDefault="00FE10B3" w:rsidP="00FE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45652">
        <w:rPr>
          <w:b/>
          <w:sz w:val="28"/>
          <w:szCs w:val="28"/>
        </w:rPr>
        <w:t xml:space="preserve">Цель (цели) </w:t>
      </w:r>
      <w:r w:rsidRPr="00945652">
        <w:rPr>
          <w:sz w:val="28"/>
          <w:szCs w:val="28"/>
        </w:rPr>
        <w:t>освоения дисциплины: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45652">
        <w:rPr>
          <w:sz w:val="28"/>
          <w:szCs w:val="28"/>
        </w:rPr>
        <w:t>сформировать систематизированные знания о закономерностях и содержании учебно-воспитательного процесса, требованиях к его организации в различных учреждениях системы образования, представление о сущности педагогической деятельности, особенностях педагогической профессии и современных требованиях педагога.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945652">
        <w:rPr>
          <w:b/>
          <w:sz w:val="28"/>
          <w:szCs w:val="28"/>
        </w:rPr>
        <w:t xml:space="preserve">Задачи: </w:t>
      </w:r>
    </w:p>
    <w:p w:rsidR="00945652" w:rsidRPr="00945652" w:rsidRDefault="00945652" w:rsidP="009456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652">
        <w:rPr>
          <w:rFonts w:ascii="Times New Roman" w:hAnsi="Times New Roman" w:cs="Times New Roman"/>
          <w:sz w:val="28"/>
          <w:szCs w:val="28"/>
        </w:rPr>
        <w:t>теоретическое освоение обучающимися современных педагогических концепций и моделей. Приобретение практических навыков анализа методов и форм обучения и воспитания обучающихся младшего школьного возраста, решения проблемных педагогических ситуаций в учебно-воспитательном процессе, умения использовать современные методы и формы обучения и воспитания для обеспечения качества образовательного процесса в современном образовательном пространстве.</w:t>
      </w:r>
    </w:p>
    <w:p w:rsidR="00FE10B3" w:rsidRDefault="00FE10B3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E10B3" w:rsidRPr="00545ABA" w:rsidRDefault="00FE10B3" w:rsidP="00FE10B3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524596825"/>
      <w:r w:rsidRPr="00545AB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45ABA">
        <w:rPr>
          <w:rFonts w:ascii="Times New Roman" w:hAnsi="Times New Roman" w:cs="Times New Roman"/>
          <w:sz w:val="28"/>
          <w:szCs w:val="28"/>
        </w:rPr>
        <w:t>иды работы студентов</w:t>
      </w:r>
      <w:bookmarkEnd w:id="1"/>
    </w:p>
    <w:p w:rsidR="00FE10B3" w:rsidRPr="00545ABA" w:rsidRDefault="00FE10B3" w:rsidP="00FE10B3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FE10B3" w:rsidRPr="00545ABA" w:rsidRDefault="00FE10B3" w:rsidP="00FE10B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FE10B3" w:rsidRPr="0046638D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945652">
        <w:rPr>
          <w:rFonts w:ascii="Times New Roman" w:hAnsi="Times New Roman"/>
          <w:sz w:val="28"/>
          <w:szCs w:val="28"/>
        </w:rPr>
        <w:t>Теоретическая педагогика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водством преподавателя и по его заданиям.</w:t>
      </w:r>
    </w:p>
    <w:p w:rsidR="00FE10B3" w:rsidRPr="0046638D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FE10B3" w:rsidRPr="0046638D" w:rsidRDefault="00FE10B3" w:rsidP="00FE10B3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 w:rsidR="00945652"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FE10B3" w:rsidRPr="0046638D" w:rsidRDefault="00FE10B3" w:rsidP="00FE10B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945652">
        <w:rPr>
          <w:rFonts w:ascii="Times New Roman" w:hAnsi="Times New Roman"/>
          <w:sz w:val="28"/>
          <w:szCs w:val="28"/>
        </w:rPr>
        <w:t>Теоретическая педагогика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водством преподавателя и по его заданиям.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945652">
        <w:rPr>
          <w:rFonts w:ascii="Times New Roman" w:hAnsi="Times New Roman"/>
          <w:sz w:val="28"/>
          <w:szCs w:val="28"/>
        </w:rPr>
        <w:t>Теоретическая педагогика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3B3774" w:rsidRPr="00536036" w:rsidRDefault="003B3774" w:rsidP="003B377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</w:t>
      </w:r>
      <w:r w:rsidRPr="00536036">
        <w:rPr>
          <w:rFonts w:ascii="Times New Roman" w:hAnsi="Times New Roman" w:cs="Times New Roman"/>
          <w:sz w:val="28"/>
          <w:szCs w:val="28"/>
        </w:rPr>
        <w:t>я</w:t>
      </w:r>
      <w:r w:rsidRPr="00536036">
        <w:rPr>
          <w:rFonts w:ascii="Times New Roman" w:hAnsi="Times New Roman" w:cs="Times New Roman"/>
          <w:sz w:val="28"/>
          <w:szCs w:val="28"/>
        </w:rPr>
        <w:t>тия, на которых дается основной систематизированный материал, и практ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 xml:space="preserve">ческие занятия. Распределение занятий по часам представлено в рабочей программе дисциплины. </w:t>
      </w:r>
    </w:p>
    <w:p w:rsidR="003B3774" w:rsidRPr="00536036" w:rsidRDefault="003B3774" w:rsidP="003B3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3B3774" w:rsidRPr="00536036" w:rsidRDefault="003B3774" w:rsidP="003B3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A628A9" w:rsidRPr="00E756EC" w:rsidRDefault="003B3774" w:rsidP="00E75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536036" w:rsidRDefault="0012352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="00DF2AAB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="00DF2AAB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="00D2275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E62FF">
        <w:rPr>
          <w:rFonts w:eastAsia="Times New Roman"/>
          <w:sz w:val="28"/>
          <w:szCs w:val="28"/>
          <w:lang w:eastAsia="ru-RU"/>
        </w:rPr>
        <w:t>Теоретическая</w:t>
      </w:r>
      <w:r w:rsidR="000E62FF" w:rsidRPr="00536036">
        <w:rPr>
          <w:rFonts w:eastAsia="Times New Roman"/>
          <w:sz w:val="28"/>
          <w:szCs w:val="28"/>
          <w:lang w:eastAsia="ru-RU"/>
        </w:rPr>
        <w:t xml:space="preserve"> п</w:t>
      </w:r>
      <w:r w:rsidR="000E62FF" w:rsidRPr="00536036">
        <w:rPr>
          <w:rFonts w:eastAsia="Times New Roman"/>
          <w:sz w:val="28"/>
          <w:szCs w:val="28"/>
          <w:lang w:eastAsia="ru-RU"/>
        </w:rPr>
        <w:t>е</w:t>
      </w:r>
      <w:r w:rsidR="000E62FF" w:rsidRPr="00536036">
        <w:rPr>
          <w:rFonts w:eastAsia="Times New Roman"/>
          <w:sz w:val="28"/>
          <w:szCs w:val="28"/>
          <w:lang w:eastAsia="ru-RU"/>
        </w:rPr>
        <w:t>дагогика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lastRenderedPageBreak/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536036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E756EC" w:rsidRDefault="00E756EC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56EC" w:rsidRDefault="00E756EC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E756EC" w:rsidRDefault="00E756EC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536036" w:rsidRDefault="00E21145" w:rsidP="00E21145">
      <w:pPr>
        <w:pStyle w:val="ReportMain"/>
        <w:suppressAutoHyphens/>
        <w:ind w:firstLine="567"/>
        <w:jc w:val="both"/>
        <w:rPr>
          <w:b/>
        </w:rPr>
      </w:pPr>
      <w:r w:rsidRPr="00536036">
        <w:rPr>
          <w:b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13"/>
        <w:gridCol w:w="1060"/>
        <w:gridCol w:w="5958"/>
        <w:gridCol w:w="1523"/>
      </w:tblGrid>
      <w:tr w:rsidR="0024596A" w:rsidRPr="00383347" w:rsidTr="0024596A">
        <w:trPr>
          <w:trHeight w:val="551"/>
          <w:tblHeader/>
        </w:trPr>
        <w:tc>
          <w:tcPr>
            <w:tcW w:w="1113" w:type="dxa"/>
            <w:shd w:val="clear" w:color="auto" w:fill="auto"/>
            <w:vAlign w:val="center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 w:rsidRPr="00383347">
              <w:t>№ занятия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 w:rsidRPr="00383347">
              <w:t>№ раздела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 w:rsidRPr="00383347">
              <w:t>Тема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 w:rsidRPr="00383347">
              <w:t>Кол-во часов</w:t>
            </w:r>
          </w:p>
        </w:tc>
      </w:tr>
      <w:tr w:rsidR="0024596A" w:rsidRPr="00383347" w:rsidTr="0024596A">
        <w:trPr>
          <w:trHeight w:val="275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24596A" w:rsidRPr="0024596A" w:rsidRDefault="00036303" w:rsidP="00FE10B3">
            <w:pPr>
              <w:pStyle w:val="a7"/>
              <w:keepNext/>
              <w:keepLines/>
              <w:suppressLineNumbers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Введение. Основные </w:t>
            </w:r>
            <w:r w:rsidR="0024596A" w:rsidRPr="002459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понятия педагогики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24596A" w:rsidRPr="00383347" w:rsidTr="0024596A">
        <w:trPr>
          <w:trHeight w:val="263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24596A" w:rsidRPr="0024596A" w:rsidRDefault="0024596A" w:rsidP="00FE10B3">
            <w:pPr>
              <w:pStyle w:val="ReportMain"/>
              <w:suppressAutoHyphens/>
              <w:rPr>
                <w:snapToGrid w:val="0"/>
                <w:szCs w:val="24"/>
              </w:rPr>
            </w:pPr>
            <w:r w:rsidRPr="0024596A">
              <w:rPr>
                <w:snapToGrid w:val="0"/>
                <w:szCs w:val="24"/>
              </w:rPr>
              <w:t>Образование и культура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24596A" w:rsidRPr="00383347" w:rsidTr="0024596A">
        <w:trPr>
          <w:trHeight w:val="275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958" w:type="dxa"/>
            <w:shd w:val="clear" w:color="auto" w:fill="auto"/>
          </w:tcPr>
          <w:p w:rsidR="0024596A" w:rsidRPr="0024596A" w:rsidRDefault="0024596A" w:rsidP="00FE10B3">
            <w:pPr>
              <w:pStyle w:val="ReportMain"/>
              <w:suppressAutoHyphens/>
            </w:pPr>
            <w:r w:rsidRPr="0024596A">
              <w:rPr>
                <w:szCs w:val="24"/>
              </w:rPr>
              <w:t>Специфика обучения, его методы и формы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4596A" w:rsidRPr="00383347" w:rsidTr="0024596A">
        <w:trPr>
          <w:trHeight w:val="275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958" w:type="dxa"/>
            <w:shd w:val="clear" w:color="auto" w:fill="auto"/>
          </w:tcPr>
          <w:p w:rsidR="0024596A" w:rsidRPr="0024596A" w:rsidRDefault="0024596A" w:rsidP="00FE10B3">
            <w:pPr>
              <w:pStyle w:val="ReportMain"/>
              <w:suppressAutoHyphens/>
            </w:pPr>
            <w:r w:rsidRPr="0024596A">
              <w:rPr>
                <w:szCs w:val="24"/>
              </w:rPr>
              <w:t>Воспитание человека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4596A" w:rsidRPr="00383347" w:rsidTr="0024596A">
        <w:trPr>
          <w:trHeight w:val="275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958" w:type="dxa"/>
            <w:shd w:val="clear" w:color="auto" w:fill="auto"/>
          </w:tcPr>
          <w:p w:rsidR="0024596A" w:rsidRPr="0024596A" w:rsidRDefault="0024596A" w:rsidP="00FE10B3">
            <w:pPr>
              <w:pStyle w:val="ReportMain"/>
              <w:suppressAutoHyphens/>
            </w:pPr>
            <w:r w:rsidRPr="0024596A">
              <w:rPr>
                <w:snapToGrid w:val="0"/>
                <w:szCs w:val="24"/>
              </w:rPr>
              <w:t>Профессионально - педагогическая деятельность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4596A" w:rsidRPr="00383347" w:rsidTr="0024596A">
        <w:trPr>
          <w:trHeight w:val="288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</w:p>
        </w:tc>
        <w:tc>
          <w:tcPr>
            <w:tcW w:w="5958" w:type="dxa"/>
            <w:shd w:val="clear" w:color="auto" w:fill="auto"/>
          </w:tcPr>
          <w:p w:rsidR="0024596A" w:rsidRPr="0024596A" w:rsidRDefault="0024596A" w:rsidP="00FE10B3">
            <w:pPr>
              <w:pStyle w:val="ReportMain"/>
              <w:suppressAutoHyphens/>
            </w:pPr>
            <w:r w:rsidRPr="0024596A">
              <w:t>Итого: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</w:tbl>
    <w:p w:rsidR="0024596A" w:rsidRPr="00536036" w:rsidRDefault="0024596A" w:rsidP="0024596A">
      <w:pPr>
        <w:pStyle w:val="ReportMain"/>
        <w:suppressAutoHyphens/>
        <w:jc w:val="both"/>
      </w:pPr>
    </w:p>
    <w:p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:rsidR="009C597E" w:rsidRPr="00536036" w:rsidRDefault="002A1212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036303" w:rsidRPr="00036303">
        <w:rPr>
          <w:b/>
          <w:sz w:val="28"/>
          <w:szCs w:val="28"/>
        </w:rPr>
        <w:t>Введение. Основные понятия педагогики</w:t>
      </w:r>
      <w:r w:rsidR="004558AD" w:rsidRPr="00536036">
        <w:rPr>
          <w:b/>
          <w:sz w:val="28"/>
          <w:szCs w:val="28"/>
        </w:rPr>
        <w:t>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 Сущность и содержание педагогического процесса и педагогической деятельности.</w:t>
      </w:r>
    </w:p>
    <w:p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932648" w:rsidRPr="00536036">
        <w:rPr>
          <w:sz w:val="28"/>
          <w:szCs w:val="28"/>
        </w:rPr>
        <w:t>Компоненты педагогического процесса.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 Содержание понятия «обучение».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 Принципы обучения.</w:t>
      </w: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A5CD4" w:rsidRPr="00536036" w:rsidRDefault="00746AA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Образование как социальный феномен и педагогический процесс.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зовательная  система России. Цели, содержание, структура непрерывного 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разования. Педагогический процесс. Функции обучения. Воспитание в пед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гогическом процессе. Общие формы организации учебной деятельности. Ком</w:t>
      </w:r>
      <w:r w:rsidR="00203340" w:rsidRPr="00536036">
        <w:rPr>
          <w:sz w:val="28"/>
          <w:szCs w:val="28"/>
        </w:rPr>
        <w:t xml:space="preserve">поненты педагогического процесса: его субъекты </w:t>
      </w:r>
      <w:r w:rsidR="007C37AF" w:rsidRPr="00536036">
        <w:rPr>
          <w:sz w:val="28"/>
          <w:szCs w:val="28"/>
        </w:rPr>
        <w:t>(педагог и обучающи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ся); содержание; его организационно-управленческий комплекс; педагогич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ская диагностика; критерии эффективности педагогического процесса; орг</w:t>
      </w:r>
      <w:r w:rsidR="007C37AF" w:rsidRPr="00536036">
        <w:rPr>
          <w:sz w:val="28"/>
          <w:szCs w:val="28"/>
        </w:rPr>
        <w:t>а</w:t>
      </w:r>
      <w:r w:rsidR="007C37AF" w:rsidRPr="00536036">
        <w:rPr>
          <w:sz w:val="28"/>
          <w:szCs w:val="28"/>
        </w:rPr>
        <w:t>низация</w:t>
      </w:r>
      <w:r w:rsidR="00F9259C" w:rsidRPr="00536036">
        <w:rPr>
          <w:sz w:val="28"/>
          <w:szCs w:val="28"/>
        </w:rPr>
        <w:t xml:space="preserve"> взаимодействия с общественной и природной средой. Система д</w:t>
      </w:r>
      <w:r w:rsidR="00F9259C" w:rsidRPr="00536036">
        <w:rPr>
          <w:sz w:val="28"/>
          <w:szCs w:val="28"/>
        </w:rPr>
        <w:t>и</w:t>
      </w:r>
      <w:r w:rsidR="00F9259C" w:rsidRPr="00536036">
        <w:rPr>
          <w:sz w:val="28"/>
          <w:szCs w:val="28"/>
        </w:rPr>
        <w:t>дактических принципов. Принцип обучения: сознательности и активности; наглядности, систематичности и последовательности, прочности, доступн</w:t>
      </w:r>
      <w:r w:rsidR="00F9259C" w:rsidRPr="00536036">
        <w:rPr>
          <w:sz w:val="28"/>
          <w:szCs w:val="28"/>
        </w:rPr>
        <w:t>о</w:t>
      </w:r>
      <w:r w:rsidR="00F9259C" w:rsidRPr="00536036">
        <w:rPr>
          <w:sz w:val="28"/>
          <w:szCs w:val="28"/>
        </w:rPr>
        <w:t>сти, научности, связи теории с практикой.</w:t>
      </w:r>
    </w:p>
    <w:p w:rsidR="00F9259C" w:rsidRPr="00536036" w:rsidRDefault="00F9259C" w:rsidP="009E5D44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3C04F7" w:rsidRPr="003C04F7">
        <w:rPr>
          <w:b/>
          <w:sz w:val="28"/>
          <w:szCs w:val="28"/>
        </w:rPr>
        <w:t>Образование и культура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3C04F7" w:rsidRDefault="003C04F7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Содержание понятия «образование»</w:t>
      </w:r>
    </w:p>
    <w:p w:rsidR="003C04F7" w:rsidRDefault="003C04F7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Образовательная система России</w:t>
      </w:r>
    </w:p>
    <w:p w:rsidR="003C04F7" w:rsidRPr="003C04F7" w:rsidRDefault="003C04F7" w:rsidP="003C04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A54281">
        <w:rPr>
          <w:sz w:val="28"/>
          <w:szCs w:val="28"/>
        </w:rPr>
        <w:t>Образование как социальный феномен</w:t>
      </w:r>
    </w:p>
    <w:p w:rsidR="00A54281" w:rsidRPr="00536036" w:rsidRDefault="00A54281" w:rsidP="00A54281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A54281" w:rsidRDefault="00A54281" w:rsidP="00A54281">
      <w:pPr>
        <w:pStyle w:val="Default"/>
        <w:ind w:firstLine="567"/>
        <w:jc w:val="both"/>
        <w:rPr>
          <w:sz w:val="28"/>
          <w:szCs w:val="28"/>
        </w:rPr>
      </w:pPr>
      <w:r w:rsidRPr="00A54281">
        <w:rPr>
          <w:sz w:val="28"/>
          <w:szCs w:val="28"/>
        </w:rPr>
        <w:t>Образование как социальный феномен и педагогический процесс. Обр</w:t>
      </w:r>
      <w:r w:rsidRPr="00A54281">
        <w:rPr>
          <w:sz w:val="28"/>
          <w:szCs w:val="28"/>
        </w:rPr>
        <w:t>а</w:t>
      </w:r>
      <w:r w:rsidRPr="00A54281">
        <w:rPr>
          <w:sz w:val="28"/>
          <w:szCs w:val="28"/>
        </w:rPr>
        <w:t>зовательная система России. Цели, содержание, структура непрерывного о</w:t>
      </w:r>
      <w:r w:rsidRPr="00A54281">
        <w:rPr>
          <w:sz w:val="28"/>
          <w:szCs w:val="28"/>
        </w:rPr>
        <w:t>б</w:t>
      </w:r>
      <w:r w:rsidRPr="00A54281">
        <w:rPr>
          <w:sz w:val="28"/>
          <w:szCs w:val="28"/>
        </w:rPr>
        <w:t>разования. Педагогический процесс. Функции обучения. Воспитание в пед</w:t>
      </w:r>
      <w:r w:rsidRPr="00A54281">
        <w:rPr>
          <w:sz w:val="28"/>
          <w:szCs w:val="28"/>
        </w:rPr>
        <w:t>а</w:t>
      </w:r>
      <w:r w:rsidRPr="00A54281">
        <w:rPr>
          <w:sz w:val="28"/>
          <w:szCs w:val="28"/>
        </w:rPr>
        <w:lastRenderedPageBreak/>
        <w:t>гогическом процессе. Общие формы организации учебной деятельности. С</w:t>
      </w:r>
      <w:r w:rsidRPr="00A54281">
        <w:rPr>
          <w:sz w:val="28"/>
          <w:szCs w:val="28"/>
        </w:rPr>
        <w:t>е</w:t>
      </w:r>
      <w:r w:rsidRPr="00A54281">
        <w:rPr>
          <w:sz w:val="28"/>
          <w:szCs w:val="28"/>
        </w:rPr>
        <w:t>мья как субъект педагогического взаимодействия и социокультурная среда воспитания и развития  личности. Управление образовательными системами.</w:t>
      </w:r>
    </w:p>
    <w:p w:rsidR="00A54281" w:rsidRDefault="00A54281" w:rsidP="00A54281">
      <w:pPr>
        <w:pStyle w:val="Default"/>
        <w:ind w:firstLine="567"/>
        <w:jc w:val="both"/>
        <w:rPr>
          <w:sz w:val="28"/>
          <w:szCs w:val="28"/>
        </w:rPr>
      </w:pPr>
    </w:p>
    <w:p w:rsidR="00714722" w:rsidRDefault="00714722" w:rsidP="00A54281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Pr="00714722">
        <w:rPr>
          <w:b/>
          <w:sz w:val="28"/>
          <w:szCs w:val="28"/>
        </w:rPr>
        <w:t>Специфика обучения, его методы и формы</w:t>
      </w:r>
    </w:p>
    <w:p w:rsidR="00714722" w:rsidRPr="00A54281" w:rsidRDefault="00714722" w:rsidP="00A54281">
      <w:pPr>
        <w:pStyle w:val="Default"/>
        <w:ind w:firstLine="567"/>
        <w:jc w:val="both"/>
        <w:rPr>
          <w:sz w:val="28"/>
          <w:szCs w:val="28"/>
        </w:rPr>
      </w:pPr>
    </w:p>
    <w:p w:rsidR="00714722" w:rsidRDefault="00714722" w:rsidP="00714722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BB772B" w:rsidRPr="00536036">
        <w:rPr>
          <w:sz w:val="28"/>
          <w:szCs w:val="28"/>
        </w:rPr>
        <w:t xml:space="preserve">Метод как многомерное </w:t>
      </w:r>
      <w:r w:rsidR="00F84A76" w:rsidRPr="00536036">
        <w:rPr>
          <w:sz w:val="28"/>
          <w:szCs w:val="28"/>
        </w:rPr>
        <w:t>явление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F84A76" w:rsidRPr="00536036">
        <w:rPr>
          <w:sz w:val="28"/>
          <w:szCs w:val="28"/>
        </w:rPr>
        <w:t>Классификация методов обучения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F84A76" w:rsidRPr="00536036">
        <w:rPr>
          <w:sz w:val="28"/>
          <w:szCs w:val="28"/>
        </w:rPr>
        <w:t>Интерактивные методы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F84A76" w:rsidRPr="00536036">
        <w:rPr>
          <w:sz w:val="28"/>
          <w:szCs w:val="28"/>
        </w:rPr>
        <w:t>Функции методов</w:t>
      </w:r>
      <w:r w:rsidRPr="00536036">
        <w:rPr>
          <w:sz w:val="28"/>
          <w:szCs w:val="28"/>
        </w:rPr>
        <w:t>.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 Содержание методов обучения.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 Выбор методов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6036">
        <w:rPr>
          <w:sz w:val="28"/>
          <w:szCs w:val="28"/>
        </w:rPr>
        <w:t xml:space="preserve"> Виды обучения.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6036">
        <w:rPr>
          <w:sz w:val="28"/>
          <w:szCs w:val="28"/>
        </w:rPr>
        <w:t xml:space="preserve"> Формы обучения.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6036">
        <w:rPr>
          <w:sz w:val="28"/>
          <w:szCs w:val="28"/>
        </w:rPr>
        <w:t xml:space="preserve"> Типы и структуры уроков.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36036">
        <w:rPr>
          <w:sz w:val="28"/>
          <w:szCs w:val="28"/>
        </w:rPr>
        <w:t xml:space="preserve"> Вспомогательные формы обучения.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1152" w:rsidRPr="00536036" w:rsidRDefault="006814C4" w:rsidP="0071472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Методы обучения как одно из основных педагогических понятий. Кла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сификация методов обучения. Классификация активно-трудовых методов</w:t>
      </w:r>
      <w:r w:rsidR="00401AD2" w:rsidRPr="00536036">
        <w:rPr>
          <w:sz w:val="28"/>
          <w:szCs w:val="28"/>
        </w:rPr>
        <w:t xml:space="preserve"> (П. Блонский, С. Шацкий, О. Музыченко и др.), ил</w:t>
      </w:r>
      <w:r w:rsidR="00B42E55" w:rsidRPr="00536036">
        <w:rPr>
          <w:sz w:val="28"/>
          <w:szCs w:val="28"/>
        </w:rPr>
        <w:t>л</w:t>
      </w:r>
      <w:r w:rsidR="00401AD2" w:rsidRPr="00536036">
        <w:rPr>
          <w:sz w:val="28"/>
          <w:szCs w:val="28"/>
        </w:rPr>
        <w:t>юстративных методов</w:t>
      </w:r>
      <w:r w:rsidR="00B42E55" w:rsidRPr="00536036">
        <w:rPr>
          <w:sz w:val="28"/>
          <w:szCs w:val="28"/>
        </w:rPr>
        <w:t xml:space="preserve"> (О. Музыченко, Я. Чепига); исследовательских методов (Б. Всехсвятский, </w:t>
      </w:r>
      <w:r w:rsidR="00457067" w:rsidRPr="00536036">
        <w:rPr>
          <w:sz w:val="28"/>
          <w:szCs w:val="28"/>
        </w:rPr>
        <w:t>Б. Райков и др.</w:t>
      </w:r>
      <w:r w:rsidR="00B42E55" w:rsidRPr="00536036">
        <w:rPr>
          <w:sz w:val="28"/>
          <w:szCs w:val="28"/>
        </w:rPr>
        <w:t>)</w:t>
      </w:r>
      <w:r w:rsidR="00457067" w:rsidRPr="00536036">
        <w:rPr>
          <w:sz w:val="28"/>
          <w:szCs w:val="28"/>
        </w:rPr>
        <w:t>; логических (Б. Резник); традиционная классификация; класс</w:t>
      </w:r>
      <w:r w:rsidR="00457067" w:rsidRPr="00536036">
        <w:rPr>
          <w:sz w:val="28"/>
          <w:szCs w:val="28"/>
        </w:rPr>
        <w:t>и</w:t>
      </w:r>
      <w:r w:rsidR="00457067" w:rsidRPr="00536036">
        <w:rPr>
          <w:sz w:val="28"/>
          <w:szCs w:val="28"/>
        </w:rPr>
        <w:t xml:space="preserve">фикация методов по типу (характеру) познавательной деятельности (И.Я. Лернер, М.Н. Скаткин); интерактивные методы. </w:t>
      </w:r>
      <w:r w:rsidR="006B1152" w:rsidRPr="00536036">
        <w:rPr>
          <w:sz w:val="28"/>
          <w:szCs w:val="28"/>
        </w:rPr>
        <w:t>Функции методов: обуча</w:t>
      </w:r>
      <w:r w:rsidR="006B1152" w:rsidRPr="00536036">
        <w:rPr>
          <w:sz w:val="28"/>
          <w:szCs w:val="28"/>
        </w:rPr>
        <w:t>ю</w:t>
      </w:r>
      <w:r w:rsidR="006B1152" w:rsidRPr="00536036">
        <w:rPr>
          <w:sz w:val="28"/>
          <w:szCs w:val="28"/>
        </w:rPr>
        <w:t>щая, развивающая, воспитывающая, побуждающая (мотивирующая), ко</w:t>
      </w:r>
      <w:r w:rsidR="006B1152" w:rsidRPr="00536036">
        <w:rPr>
          <w:sz w:val="28"/>
          <w:szCs w:val="28"/>
        </w:rPr>
        <w:t>н</w:t>
      </w:r>
      <w:r w:rsidR="006B1152" w:rsidRPr="00536036">
        <w:rPr>
          <w:sz w:val="28"/>
          <w:szCs w:val="28"/>
        </w:rPr>
        <w:t>трольно-корректирующая. Процедура выбора методов обучения.</w:t>
      </w:r>
      <w:r w:rsidR="00714722">
        <w:rPr>
          <w:sz w:val="28"/>
          <w:szCs w:val="28"/>
        </w:rPr>
        <w:t xml:space="preserve"> </w:t>
      </w:r>
      <w:r w:rsidR="00B56F0C" w:rsidRPr="00536036">
        <w:rPr>
          <w:sz w:val="28"/>
          <w:szCs w:val="28"/>
        </w:rPr>
        <w:t>Виды об</w:t>
      </w:r>
      <w:r w:rsidR="00B56F0C" w:rsidRPr="00536036">
        <w:rPr>
          <w:sz w:val="28"/>
          <w:szCs w:val="28"/>
        </w:rPr>
        <w:t>у</w:t>
      </w:r>
      <w:r w:rsidR="00B56F0C" w:rsidRPr="00536036">
        <w:rPr>
          <w:sz w:val="28"/>
          <w:szCs w:val="28"/>
        </w:rPr>
        <w:t>чения: объяснительно-иллюстративное (сообщающее), проблемное, пр</w:t>
      </w:r>
      <w:r w:rsidR="00B56F0C" w:rsidRPr="00536036">
        <w:rPr>
          <w:sz w:val="28"/>
          <w:szCs w:val="28"/>
        </w:rPr>
        <w:t>о</w:t>
      </w:r>
      <w:r w:rsidR="00B56F0C" w:rsidRPr="00536036">
        <w:rPr>
          <w:sz w:val="28"/>
          <w:szCs w:val="28"/>
        </w:rPr>
        <w:t xml:space="preserve">граммированное, компьютерное (компьютеризованное) и др. </w:t>
      </w:r>
      <w:r w:rsidR="00C9548F" w:rsidRPr="00536036">
        <w:rPr>
          <w:sz w:val="28"/>
          <w:szCs w:val="28"/>
        </w:rPr>
        <w:t>Организаци</w:t>
      </w:r>
      <w:r w:rsidR="00C9548F" w:rsidRPr="00536036">
        <w:rPr>
          <w:sz w:val="28"/>
          <w:szCs w:val="28"/>
        </w:rPr>
        <w:t>о</w:t>
      </w:r>
      <w:r w:rsidR="00C9548F" w:rsidRPr="00536036">
        <w:rPr>
          <w:sz w:val="28"/>
          <w:szCs w:val="28"/>
        </w:rPr>
        <w:t>ные формы обучения. Классификация форм обучения по различным крит</w:t>
      </w:r>
      <w:r w:rsidR="00C9548F" w:rsidRPr="00536036">
        <w:rPr>
          <w:sz w:val="28"/>
          <w:szCs w:val="28"/>
        </w:rPr>
        <w:t>е</w:t>
      </w:r>
      <w:r w:rsidR="00C9548F" w:rsidRPr="00536036">
        <w:rPr>
          <w:sz w:val="28"/>
          <w:szCs w:val="28"/>
        </w:rPr>
        <w:t>риям. Классно-урочная система обучения. И. Лойола как основатель классно-урочной системы. Я. А. Коменский как разработчик теоретических основ классно-урочной системы и ее реализатор. Урок как ключевой компонент классно-урочной системы организации обучения.</w:t>
      </w:r>
      <w:r w:rsidR="009862B8" w:rsidRPr="00536036">
        <w:rPr>
          <w:sz w:val="28"/>
          <w:szCs w:val="28"/>
        </w:rPr>
        <w:t xml:space="preserve"> Требования к современн</w:t>
      </w:r>
      <w:r w:rsidR="009862B8" w:rsidRPr="00536036">
        <w:rPr>
          <w:sz w:val="28"/>
          <w:szCs w:val="28"/>
        </w:rPr>
        <w:t>о</w:t>
      </w:r>
      <w:r w:rsidR="009862B8" w:rsidRPr="00536036">
        <w:rPr>
          <w:sz w:val="28"/>
          <w:szCs w:val="28"/>
        </w:rPr>
        <w:t>му уроку. Типы уроков. Вспомогательная форма обучения.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A777B1" w:rsidRPr="00A777B1">
        <w:rPr>
          <w:b/>
          <w:sz w:val="28"/>
          <w:szCs w:val="28"/>
        </w:rPr>
        <w:t>Воспитание человека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41333B" w:rsidRPr="00536036">
        <w:rPr>
          <w:sz w:val="28"/>
          <w:szCs w:val="28"/>
        </w:rPr>
        <w:t>Сущность, цели и содержание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41333B" w:rsidRPr="00536036">
        <w:rPr>
          <w:sz w:val="28"/>
          <w:szCs w:val="28"/>
        </w:rPr>
        <w:t>Принципы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41333B" w:rsidRPr="00536036">
        <w:rPr>
          <w:sz w:val="28"/>
          <w:szCs w:val="28"/>
        </w:rPr>
        <w:t>Методы и формы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41333B" w:rsidRPr="00536036">
        <w:rPr>
          <w:sz w:val="28"/>
          <w:szCs w:val="28"/>
        </w:rPr>
        <w:t>Воспитание личности в семье</w:t>
      </w:r>
      <w:r w:rsidRPr="00536036">
        <w:rPr>
          <w:sz w:val="28"/>
          <w:szCs w:val="28"/>
        </w:rPr>
        <w:t>.</w:t>
      </w:r>
    </w:p>
    <w:p w:rsidR="0041333B" w:rsidRPr="00536036" w:rsidRDefault="0041333B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9B62F5" w:rsidRPr="00536036" w:rsidRDefault="0041333B" w:rsidP="009B62F5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Воспитательный п</w:t>
      </w:r>
      <w:r w:rsidR="00EC67AF"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оцесс.</w:t>
      </w:r>
      <w:r w:rsidR="00EC67AF" w:rsidRPr="00536036">
        <w:rPr>
          <w:sz w:val="28"/>
          <w:szCs w:val="28"/>
        </w:rPr>
        <w:t xml:space="preserve"> Структура воспитательного процесса. Цели и задачи воспитания. Воспитание духовности. Принципы воспитания: </w:t>
      </w:r>
      <w:r w:rsidR="00762BEB" w:rsidRPr="00536036">
        <w:rPr>
          <w:sz w:val="28"/>
          <w:szCs w:val="28"/>
        </w:rPr>
        <w:t>связь воспитания с жизнью, трудом; опора на положительное; гуманизация восп</w:t>
      </w:r>
      <w:r w:rsidR="00762BEB" w:rsidRPr="00536036">
        <w:rPr>
          <w:sz w:val="28"/>
          <w:szCs w:val="28"/>
        </w:rPr>
        <w:t>и</w:t>
      </w:r>
      <w:r w:rsidR="00762BEB" w:rsidRPr="00536036">
        <w:rPr>
          <w:sz w:val="28"/>
          <w:szCs w:val="28"/>
        </w:rPr>
        <w:t>тания; личностный подход; единство воспитательных воздействий; ко</w:t>
      </w:r>
      <w:r w:rsidR="00762BEB" w:rsidRPr="00536036">
        <w:rPr>
          <w:sz w:val="28"/>
          <w:szCs w:val="28"/>
        </w:rPr>
        <w:t>м</w:t>
      </w:r>
      <w:r w:rsidR="00762BEB" w:rsidRPr="00536036">
        <w:rPr>
          <w:sz w:val="28"/>
          <w:szCs w:val="28"/>
        </w:rPr>
        <w:t xml:space="preserve">плексный подход. Методы и формы воспитания. </w:t>
      </w:r>
      <w:r w:rsidR="004B5732" w:rsidRPr="00536036">
        <w:rPr>
          <w:sz w:val="28"/>
          <w:szCs w:val="28"/>
        </w:rPr>
        <w:t>Классификация методов воспитания: методы формирования сознания; методы органиации деятельн</w:t>
      </w:r>
      <w:r w:rsidR="004B5732" w:rsidRPr="00536036">
        <w:rPr>
          <w:sz w:val="28"/>
          <w:szCs w:val="28"/>
        </w:rPr>
        <w:t>о</w:t>
      </w:r>
      <w:r w:rsidR="004B5732" w:rsidRPr="00536036">
        <w:rPr>
          <w:sz w:val="28"/>
          <w:szCs w:val="28"/>
        </w:rPr>
        <w:t xml:space="preserve">сти; методы стимулирования; методы самовоспитания. Формы воспитания. </w:t>
      </w:r>
      <w:r w:rsidR="009B62F5" w:rsidRPr="00536036">
        <w:rPr>
          <w:sz w:val="28"/>
          <w:szCs w:val="28"/>
        </w:rPr>
        <w:t>Сущность и структура  педагогической  деятельности. Педагогическое  о</w:t>
      </w:r>
      <w:r w:rsidR="009B62F5" w:rsidRPr="00536036">
        <w:rPr>
          <w:sz w:val="28"/>
          <w:szCs w:val="28"/>
        </w:rPr>
        <w:t>б</w:t>
      </w:r>
      <w:r w:rsidR="009B62F5" w:rsidRPr="00536036">
        <w:rPr>
          <w:sz w:val="28"/>
          <w:szCs w:val="28"/>
        </w:rPr>
        <w:t>щение. Стили педагогического руководства.  Познание личности обучающ</w:t>
      </w:r>
      <w:r w:rsidR="009B62F5" w:rsidRPr="00536036">
        <w:rPr>
          <w:sz w:val="28"/>
          <w:szCs w:val="28"/>
        </w:rPr>
        <w:t>е</w:t>
      </w:r>
      <w:r w:rsidR="009B62F5" w:rsidRPr="00536036">
        <w:rPr>
          <w:sz w:val="28"/>
          <w:szCs w:val="28"/>
        </w:rPr>
        <w:t>гося. Образовательные системы  и развитие личности. Мотивация учения и  выбора профессии. Развитие и  социализация личности  в семье.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A777B1" w:rsidRPr="00A777B1">
        <w:rPr>
          <w:b/>
          <w:sz w:val="28"/>
          <w:szCs w:val="28"/>
        </w:rPr>
        <w:t>Профессионально - педагогическая деятельность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Понятие </w:t>
      </w:r>
      <w:r w:rsidR="00A85EE9" w:rsidRPr="00536036">
        <w:rPr>
          <w:sz w:val="28"/>
          <w:szCs w:val="28"/>
        </w:rPr>
        <w:t>«педагогический менеджмент»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Принципы </w:t>
      </w:r>
      <w:r w:rsidR="00A85EE9" w:rsidRPr="00536036">
        <w:rPr>
          <w:sz w:val="28"/>
          <w:szCs w:val="28"/>
        </w:rPr>
        <w:t>педагогического менеджмента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A85EE9" w:rsidRPr="00536036">
        <w:rPr>
          <w:sz w:val="28"/>
          <w:szCs w:val="28"/>
        </w:rPr>
        <w:t>Основы управления педагогическими системами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3B2B" w:rsidRPr="00536036" w:rsidRDefault="006B3B2B" w:rsidP="006B3B2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Понятие педагогического менеджмента. Цели и задачи педагогического менеджмента. Функции педагогического менеджмента. Принципы педагог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ческого менеджмента. Методы педагогического менеджмента. Факторы, о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>ределяющие эффективность педагогического менеджмента. Результаты де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тельности субъектов педагогического менеджмента. Основы управления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дагогическими системами. Сущность и основные принципы управления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дагогически</w:t>
      </w:r>
      <w:r w:rsidR="00A777B1">
        <w:rPr>
          <w:sz w:val="28"/>
          <w:szCs w:val="28"/>
        </w:rPr>
        <w:t xml:space="preserve">ми системами. Основные функции </w:t>
      </w:r>
      <w:r w:rsidRPr="00536036">
        <w:rPr>
          <w:sz w:val="28"/>
          <w:szCs w:val="28"/>
        </w:rPr>
        <w:t xml:space="preserve">управления </w:t>
      </w:r>
      <w:r w:rsidR="00A777B1">
        <w:rPr>
          <w:sz w:val="28"/>
          <w:szCs w:val="28"/>
        </w:rPr>
        <w:t>образовательн</w:t>
      </w:r>
      <w:r w:rsidR="00A777B1">
        <w:rPr>
          <w:sz w:val="28"/>
          <w:szCs w:val="28"/>
        </w:rPr>
        <w:t>ы</w:t>
      </w:r>
      <w:r w:rsidR="00A777B1">
        <w:rPr>
          <w:sz w:val="28"/>
          <w:szCs w:val="28"/>
        </w:rPr>
        <w:t xml:space="preserve">ми </w:t>
      </w:r>
      <w:r w:rsidRPr="00536036">
        <w:rPr>
          <w:sz w:val="28"/>
          <w:szCs w:val="28"/>
        </w:rPr>
        <w:t>учреждения</w:t>
      </w:r>
      <w:r w:rsidR="00A777B1">
        <w:rPr>
          <w:sz w:val="28"/>
          <w:szCs w:val="28"/>
        </w:rPr>
        <w:t>ми</w:t>
      </w:r>
      <w:r w:rsidRPr="00536036">
        <w:rPr>
          <w:sz w:val="28"/>
          <w:szCs w:val="28"/>
        </w:rPr>
        <w:t>. Инновационные процессы в образовании. Понятие квал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фикации  педагогов.</w:t>
      </w:r>
    </w:p>
    <w:p w:rsidR="004405DD" w:rsidRPr="00536036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777B1" w:rsidRDefault="00245B60" w:rsidP="006A64C8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Pr="00536036" w:rsidRDefault="00A777B1" w:rsidP="00245B60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2.5</w:t>
      </w:r>
      <w:r w:rsidR="001209D9" w:rsidRPr="00536036">
        <w:rPr>
          <w:b/>
          <w:sz w:val="28"/>
          <w:szCs w:val="28"/>
        </w:rPr>
        <w:t xml:space="preserve"> </w:t>
      </w:r>
      <w:r w:rsidRPr="00536036">
        <w:rPr>
          <w:b/>
          <w:sz w:val="28"/>
          <w:szCs w:val="28"/>
        </w:rPr>
        <w:t xml:space="preserve">Подготовка </w:t>
      </w:r>
      <w:r w:rsidR="006A64C8">
        <w:rPr>
          <w:b/>
          <w:sz w:val="28"/>
          <w:szCs w:val="28"/>
        </w:rPr>
        <w:t>творческого задания</w:t>
      </w:r>
    </w:p>
    <w:p w:rsidR="000D5B64" w:rsidRDefault="000D5B64" w:rsidP="006A64C8">
      <w:pPr>
        <w:pStyle w:val="Default"/>
        <w:jc w:val="both"/>
        <w:rPr>
          <w:sz w:val="28"/>
          <w:szCs w:val="28"/>
        </w:rPr>
      </w:pPr>
    </w:p>
    <w:p w:rsidR="006A64C8" w:rsidRPr="006A64C8" w:rsidRDefault="006A64C8" w:rsidP="006A64C8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6A64C8" w:rsidRPr="006A64C8" w:rsidRDefault="006A64C8" w:rsidP="006A64C8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6A64C8" w:rsidRPr="006A64C8" w:rsidRDefault="006A64C8" w:rsidP="006A64C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6A64C8" w:rsidRPr="006A64C8" w:rsidRDefault="006A64C8" w:rsidP="006A64C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C8" w:rsidRPr="006A64C8" w:rsidRDefault="006A64C8" w:rsidP="006A64C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6A64C8" w:rsidRPr="006A64C8" w:rsidRDefault="006A64C8" w:rsidP="006A64C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6A64C8" w:rsidRPr="00536036" w:rsidRDefault="006A64C8" w:rsidP="006A64C8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дения. Несомненно, ваш выбор текстов может быть самостоятельным, но 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Pr="00536036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12352E" w:rsidRPr="00545ABA" w:rsidRDefault="009C478C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="0012352E"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12352E" w:rsidRPr="00545ABA" w:rsidRDefault="0012352E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12352E" w:rsidRPr="00545ABA" w:rsidRDefault="0012352E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9C478C" w:rsidRPr="0012352E" w:rsidRDefault="0012352E" w:rsidP="0012352E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lastRenderedPageBreak/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0D5B64" w:rsidRPr="00536036" w:rsidRDefault="000D5B64" w:rsidP="00790CE8">
      <w:pPr>
        <w:pStyle w:val="Default"/>
        <w:rPr>
          <w:sz w:val="28"/>
          <w:szCs w:val="28"/>
        </w:rPr>
      </w:pPr>
    </w:p>
    <w:p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</w:t>
      </w:r>
      <w:r w:rsidR="006A64C8">
        <w:rPr>
          <w:bCs/>
          <w:sz w:val="28"/>
          <w:szCs w:val="28"/>
        </w:rPr>
        <w:t>зачёту</w:t>
      </w:r>
      <w:r w:rsidRPr="00536036">
        <w:rPr>
          <w:bCs/>
          <w:sz w:val="28"/>
          <w:szCs w:val="28"/>
        </w:rPr>
        <w:t xml:space="preserve">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4. Готовиться к </w:t>
      </w:r>
      <w:r w:rsidR="006A64C8"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6A64C8">
        <w:rPr>
          <w:sz w:val="28"/>
          <w:szCs w:val="28"/>
        </w:rPr>
        <w:t>о закончить за день до зачёта</w:t>
      </w:r>
      <w:r w:rsidRPr="00536036">
        <w:rPr>
          <w:sz w:val="28"/>
          <w:szCs w:val="28"/>
        </w:rPr>
        <w:t>. В этом 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дни подготовки к </w:t>
      </w:r>
      <w:r w:rsidR="006A64C8"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избегайте чрезмерной перегрузки умстве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ной работой, придерживайся гигиенического режима, чередуй труд и отдых. </w:t>
      </w:r>
    </w:p>
    <w:p w:rsidR="0024618A" w:rsidRPr="00536036" w:rsidRDefault="0024618A" w:rsidP="0012352E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Основой для определения </w:t>
      </w:r>
      <w:r w:rsidR="0012352E">
        <w:rPr>
          <w:sz w:val="28"/>
          <w:szCs w:val="28"/>
        </w:rPr>
        <w:t xml:space="preserve">зачёта или незачёта </w:t>
      </w:r>
      <w:r w:rsidRPr="00536036">
        <w:rPr>
          <w:sz w:val="28"/>
          <w:szCs w:val="28"/>
        </w:rPr>
        <w:t>служит уровень усвоения обучающимися материала и уровень формирования необходимых компете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ций, предусмотренного учебной программой соответствующей дисциплины. </w:t>
      </w:r>
    </w:p>
    <w:p w:rsidR="0024618A" w:rsidRPr="00536036" w:rsidRDefault="0024618A" w:rsidP="0012352E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определении требований к </w:t>
      </w:r>
      <w:r w:rsidR="0012352E">
        <w:rPr>
          <w:sz w:val="28"/>
          <w:szCs w:val="28"/>
        </w:rPr>
        <w:t>зачёту</w:t>
      </w:r>
      <w:r w:rsidRPr="00536036">
        <w:rPr>
          <w:sz w:val="28"/>
          <w:szCs w:val="28"/>
        </w:rPr>
        <w:t>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дующие: </w:t>
      </w:r>
    </w:p>
    <w:p w:rsidR="0012352E" w:rsidRPr="0012352E" w:rsidRDefault="0012352E" w:rsidP="0012352E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усвоил програм</w:t>
      </w:r>
      <w:r w:rsidRPr="0012352E">
        <w:rPr>
          <w:rFonts w:ascii="Times New Roman" w:hAnsi="Times New Roman" w:cs="Times New Roman"/>
          <w:sz w:val="28"/>
          <w:szCs w:val="28"/>
        </w:rPr>
        <w:t>м</w:t>
      </w:r>
      <w:r w:rsidRPr="0012352E">
        <w:rPr>
          <w:rFonts w:ascii="Times New Roman" w:hAnsi="Times New Roman" w:cs="Times New Roman"/>
          <w:sz w:val="28"/>
          <w:szCs w:val="28"/>
        </w:rPr>
        <w:t>ный материал, справляется с вопросами, задачами по курсу, но может д</w:t>
      </w:r>
      <w:r w:rsidRPr="0012352E">
        <w:rPr>
          <w:rFonts w:ascii="Times New Roman" w:hAnsi="Times New Roman" w:cs="Times New Roman"/>
          <w:sz w:val="28"/>
          <w:szCs w:val="28"/>
        </w:rPr>
        <w:t>о</w:t>
      </w:r>
      <w:r w:rsidRPr="0012352E">
        <w:rPr>
          <w:rFonts w:ascii="Times New Roman" w:hAnsi="Times New Roman" w:cs="Times New Roman"/>
          <w:sz w:val="28"/>
          <w:szCs w:val="28"/>
        </w:rPr>
        <w:t>пускать  неточности, недостаточно правильные формулировки, нарушения логической последовательности в изложении материала.</w:t>
      </w:r>
    </w:p>
    <w:p w:rsidR="0012352E" w:rsidRPr="00545ABA" w:rsidRDefault="0012352E" w:rsidP="0012352E">
      <w:pPr>
        <w:tabs>
          <w:tab w:val="left" w:pos="1260"/>
          <w:tab w:val="left" w:pos="198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Оценка «не зачтено» ставится, если студент не знает значительной ча</w:t>
      </w:r>
      <w:r w:rsidRPr="00545ABA">
        <w:rPr>
          <w:rFonts w:ascii="Times New Roman" w:hAnsi="Times New Roman"/>
          <w:sz w:val="28"/>
          <w:szCs w:val="28"/>
        </w:rPr>
        <w:t>с</w:t>
      </w:r>
      <w:r w:rsidRPr="00545ABA">
        <w:rPr>
          <w:rFonts w:ascii="Times New Roman" w:hAnsi="Times New Roman"/>
          <w:sz w:val="28"/>
          <w:szCs w:val="28"/>
        </w:rPr>
        <w:t>ти программного материала, допускает существенные ошибки при излож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 xml:space="preserve">нии материала, не обладает навыками использования терминологических и </w:t>
      </w:r>
      <w:r w:rsidRPr="00545ABA">
        <w:rPr>
          <w:rFonts w:ascii="Times New Roman" w:hAnsi="Times New Roman"/>
          <w:sz w:val="28"/>
          <w:szCs w:val="28"/>
        </w:rPr>
        <w:lastRenderedPageBreak/>
        <w:t>категориальных данностей дисциплины, навыками обсуждения проблемных задач курса.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47094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3154B" w:rsidRPr="00536036">
        <w:rPr>
          <w:b/>
          <w:bCs/>
          <w:sz w:val="28"/>
          <w:szCs w:val="28"/>
        </w:rPr>
        <w:t xml:space="preserve">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="00F3154B"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A777B1">
        <w:rPr>
          <w:rFonts w:eastAsia="Times New Roman"/>
          <w:sz w:val="28"/>
          <w:szCs w:val="28"/>
          <w:lang w:eastAsia="ru-RU"/>
        </w:rPr>
        <w:t>Теоретическая</w:t>
      </w:r>
      <w:r w:rsidR="000D5B64" w:rsidRPr="00536036">
        <w:rPr>
          <w:rFonts w:eastAsia="Times New Roman"/>
          <w:sz w:val="28"/>
          <w:szCs w:val="28"/>
          <w:lang w:eastAsia="ru-RU"/>
        </w:rPr>
        <w:t xml:space="preserve"> педагогика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47094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4B2" w:rsidRDefault="008824B2" w:rsidP="00817BE6">
      <w:pPr>
        <w:spacing w:after="0" w:line="240" w:lineRule="auto"/>
      </w:pPr>
      <w:r>
        <w:separator/>
      </w:r>
    </w:p>
  </w:endnote>
  <w:endnote w:type="continuationSeparator" w:id="0">
    <w:p w:rsidR="008824B2" w:rsidRDefault="008824B2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1969"/>
      <w:docPartObj>
        <w:docPartGallery w:val="Page Numbers (Bottom of Page)"/>
        <w:docPartUnique/>
      </w:docPartObj>
    </w:sdtPr>
    <w:sdtContent>
      <w:p w:rsidR="0012352E" w:rsidRDefault="005A4031">
        <w:pPr>
          <w:pStyle w:val="a7"/>
          <w:jc w:val="right"/>
        </w:pPr>
        <w:fldSimple w:instr=" PAGE   \* MERGEFORMAT ">
          <w:r w:rsidR="003B78D4">
            <w:rPr>
              <w:noProof/>
            </w:rPr>
            <w:t>3</w:t>
          </w:r>
        </w:fldSimple>
      </w:p>
    </w:sdtContent>
  </w:sdt>
  <w:p w:rsidR="00FE10B3" w:rsidRDefault="00FE10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4B2" w:rsidRDefault="008824B2" w:rsidP="00817BE6">
      <w:pPr>
        <w:spacing w:after="0" w:line="240" w:lineRule="auto"/>
      </w:pPr>
      <w:r>
        <w:separator/>
      </w:r>
    </w:p>
  </w:footnote>
  <w:footnote w:type="continuationSeparator" w:id="0">
    <w:p w:rsidR="008824B2" w:rsidRDefault="008824B2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14C97"/>
    <w:multiLevelType w:val="hybridMultilevel"/>
    <w:tmpl w:val="0060C436"/>
    <w:lvl w:ilvl="0" w:tplc="BFC47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abstractNum w:abstractNumId="19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E75430"/>
    <w:multiLevelType w:val="hybridMultilevel"/>
    <w:tmpl w:val="5C12939C"/>
    <w:lvl w:ilvl="0" w:tplc="BFC479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16"/>
  </w:num>
  <w:num w:numId="7">
    <w:abstractNumId w:val="7"/>
  </w:num>
  <w:num w:numId="8">
    <w:abstractNumId w:val="11"/>
  </w:num>
  <w:num w:numId="9">
    <w:abstractNumId w:val="12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8"/>
  </w:num>
  <w:num w:numId="20">
    <w:abstractNumId w:val="19"/>
  </w:num>
  <w:num w:numId="21">
    <w:abstractNumId w:val="2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6B00"/>
    <w:rsid w:val="000303CA"/>
    <w:rsid w:val="00033CF4"/>
    <w:rsid w:val="00036303"/>
    <w:rsid w:val="00037DF0"/>
    <w:rsid w:val="00047218"/>
    <w:rsid w:val="000552A9"/>
    <w:rsid w:val="00067BE2"/>
    <w:rsid w:val="00074BB1"/>
    <w:rsid w:val="000845A3"/>
    <w:rsid w:val="00090B2C"/>
    <w:rsid w:val="000D0FFF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209D9"/>
    <w:rsid w:val="00122C06"/>
    <w:rsid w:val="0012352E"/>
    <w:rsid w:val="001364E8"/>
    <w:rsid w:val="00144C3F"/>
    <w:rsid w:val="00151C92"/>
    <w:rsid w:val="001566CC"/>
    <w:rsid w:val="001575FA"/>
    <w:rsid w:val="00163B1E"/>
    <w:rsid w:val="00167B9A"/>
    <w:rsid w:val="00171A9A"/>
    <w:rsid w:val="00171B34"/>
    <w:rsid w:val="00190763"/>
    <w:rsid w:val="00193E54"/>
    <w:rsid w:val="001A6D1C"/>
    <w:rsid w:val="001B1A33"/>
    <w:rsid w:val="001C0603"/>
    <w:rsid w:val="001C4828"/>
    <w:rsid w:val="001D570E"/>
    <w:rsid w:val="001D7710"/>
    <w:rsid w:val="00201374"/>
    <w:rsid w:val="00203340"/>
    <w:rsid w:val="0020537E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62C9E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7989"/>
    <w:rsid w:val="00360111"/>
    <w:rsid w:val="003657AD"/>
    <w:rsid w:val="00372F64"/>
    <w:rsid w:val="003829A1"/>
    <w:rsid w:val="00383876"/>
    <w:rsid w:val="00387003"/>
    <w:rsid w:val="00391208"/>
    <w:rsid w:val="003B3774"/>
    <w:rsid w:val="003B78D4"/>
    <w:rsid w:val="003C04F7"/>
    <w:rsid w:val="003C1DB3"/>
    <w:rsid w:val="003D2372"/>
    <w:rsid w:val="003E5D3B"/>
    <w:rsid w:val="003E6D16"/>
    <w:rsid w:val="00400ABA"/>
    <w:rsid w:val="00401AD2"/>
    <w:rsid w:val="00406F40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70944"/>
    <w:rsid w:val="0047249A"/>
    <w:rsid w:val="00475512"/>
    <w:rsid w:val="00476C03"/>
    <w:rsid w:val="00477D55"/>
    <w:rsid w:val="0049342A"/>
    <w:rsid w:val="004B5732"/>
    <w:rsid w:val="004B7E80"/>
    <w:rsid w:val="004C473C"/>
    <w:rsid w:val="004D7C28"/>
    <w:rsid w:val="004E2063"/>
    <w:rsid w:val="004E25DD"/>
    <w:rsid w:val="004E31B6"/>
    <w:rsid w:val="004F782D"/>
    <w:rsid w:val="00504562"/>
    <w:rsid w:val="005052C2"/>
    <w:rsid w:val="00510845"/>
    <w:rsid w:val="00536036"/>
    <w:rsid w:val="005364C3"/>
    <w:rsid w:val="005560B4"/>
    <w:rsid w:val="00567B98"/>
    <w:rsid w:val="00577215"/>
    <w:rsid w:val="00581A7F"/>
    <w:rsid w:val="005838FD"/>
    <w:rsid w:val="00587DEC"/>
    <w:rsid w:val="005940CA"/>
    <w:rsid w:val="005A04C2"/>
    <w:rsid w:val="005A4031"/>
    <w:rsid w:val="005A7965"/>
    <w:rsid w:val="005B1884"/>
    <w:rsid w:val="005D4358"/>
    <w:rsid w:val="005D4EC5"/>
    <w:rsid w:val="005E431D"/>
    <w:rsid w:val="005E6671"/>
    <w:rsid w:val="005F248D"/>
    <w:rsid w:val="005F4405"/>
    <w:rsid w:val="005F447F"/>
    <w:rsid w:val="005F64BE"/>
    <w:rsid w:val="00602D51"/>
    <w:rsid w:val="00611F0C"/>
    <w:rsid w:val="00614402"/>
    <w:rsid w:val="00622576"/>
    <w:rsid w:val="00631A88"/>
    <w:rsid w:val="00652A56"/>
    <w:rsid w:val="00652FD0"/>
    <w:rsid w:val="0066386A"/>
    <w:rsid w:val="006647AC"/>
    <w:rsid w:val="0066682C"/>
    <w:rsid w:val="00671F8B"/>
    <w:rsid w:val="0067348E"/>
    <w:rsid w:val="006814C4"/>
    <w:rsid w:val="00683D2C"/>
    <w:rsid w:val="00694DBB"/>
    <w:rsid w:val="00695993"/>
    <w:rsid w:val="006960BC"/>
    <w:rsid w:val="006974C8"/>
    <w:rsid w:val="006A5CD4"/>
    <w:rsid w:val="006A64C8"/>
    <w:rsid w:val="006B1152"/>
    <w:rsid w:val="006B3592"/>
    <w:rsid w:val="006B3B2B"/>
    <w:rsid w:val="006C49F0"/>
    <w:rsid w:val="006D457F"/>
    <w:rsid w:val="006D669F"/>
    <w:rsid w:val="006E22BA"/>
    <w:rsid w:val="00710983"/>
    <w:rsid w:val="00714722"/>
    <w:rsid w:val="007237BD"/>
    <w:rsid w:val="007311BE"/>
    <w:rsid w:val="00745413"/>
    <w:rsid w:val="0074681F"/>
    <w:rsid w:val="00746AA3"/>
    <w:rsid w:val="00761C9C"/>
    <w:rsid w:val="00762BEB"/>
    <w:rsid w:val="00771419"/>
    <w:rsid w:val="00774652"/>
    <w:rsid w:val="00782079"/>
    <w:rsid w:val="00790CE8"/>
    <w:rsid w:val="00795A67"/>
    <w:rsid w:val="007A3803"/>
    <w:rsid w:val="007B01FF"/>
    <w:rsid w:val="007B19F5"/>
    <w:rsid w:val="007B6491"/>
    <w:rsid w:val="007B7050"/>
    <w:rsid w:val="007B763A"/>
    <w:rsid w:val="007C37AF"/>
    <w:rsid w:val="007C37D2"/>
    <w:rsid w:val="007C5A5F"/>
    <w:rsid w:val="007F327D"/>
    <w:rsid w:val="00803AB3"/>
    <w:rsid w:val="00811604"/>
    <w:rsid w:val="0081607A"/>
    <w:rsid w:val="0081644D"/>
    <w:rsid w:val="00817741"/>
    <w:rsid w:val="00817BE6"/>
    <w:rsid w:val="008338C0"/>
    <w:rsid w:val="00836AFF"/>
    <w:rsid w:val="00841D9E"/>
    <w:rsid w:val="00844FA5"/>
    <w:rsid w:val="00852328"/>
    <w:rsid w:val="00856233"/>
    <w:rsid w:val="008612F5"/>
    <w:rsid w:val="00867E66"/>
    <w:rsid w:val="00875FD6"/>
    <w:rsid w:val="00881073"/>
    <w:rsid w:val="008824B2"/>
    <w:rsid w:val="00884786"/>
    <w:rsid w:val="008863A7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2648"/>
    <w:rsid w:val="00942A48"/>
    <w:rsid w:val="00945652"/>
    <w:rsid w:val="0095387D"/>
    <w:rsid w:val="0096189A"/>
    <w:rsid w:val="00971A20"/>
    <w:rsid w:val="009803F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62B2"/>
    <w:rsid w:val="00A10B73"/>
    <w:rsid w:val="00A13C3E"/>
    <w:rsid w:val="00A156E1"/>
    <w:rsid w:val="00A21299"/>
    <w:rsid w:val="00A379D3"/>
    <w:rsid w:val="00A41C30"/>
    <w:rsid w:val="00A54281"/>
    <w:rsid w:val="00A543C5"/>
    <w:rsid w:val="00A578A9"/>
    <w:rsid w:val="00A628A9"/>
    <w:rsid w:val="00A70C9F"/>
    <w:rsid w:val="00A73AA6"/>
    <w:rsid w:val="00A75323"/>
    <w:rsid w:val="00A777B1"/>
    <w:rsid w:val="00A8542F"/>
    <w:rsid w:val="00A85B89"/>
    <w:rsid w:val="00A85EE9"/>
    <w:rsid w:val="00A91AD6"/>
    <w:rsid w:val="00A925C1"/>
    <w:rsid w:val="00AA024E"/>
    <w:rsid w:val="00AA1409"/>
    <w:rsid w:val="00AA516C"/>
    <w:rsid w:val="00AB3B56"/>
    <w:rsid w:val="00AB5E5E"/>
    <w:rsid w:val="00AD37CA"/>
    <w:rsid w:val="00AD4C34"/>
    <w:rsid w:val="00B0572D"/>
    <w:rsid w:val="00B37660"/>
    <w:rsid w:val="00B408EA"/>
    <w:rsid w:val="00B42E55"/>
    <w:rsid w:val="00B45D4F"/>
    <w:rsid w:val="00B55747"/>
    <w:rsid w:val="00B56F0C"/>
    <w:rsid w:val="00B67AD1"/>
    <w:rsid w:val="00B70C03"/>
    <w:rsid w:val="00B7266B"/>
    <w:rsid w:val="00B75188"/>
    <w:rsid w:val="00B80AC3"/>
    <w:rsid w:val="00BB772B"/>
    <w:rsid w:val="00BD025A"/>
    <w:rsid w:val="00BD3C36"/>
    <w:rsid w:val="00BD6D4C"/>
    <w:rsid w:val="00BD6EFA"/>
    <w:rsid w:val="00BE2DBF"/>
    <w:rsid w:val="00BF5270"/>
    <w:rsid w:val="00C021A9"/>
    <w:rsid w:val="00C03F94"/>
    <w:rsid w:val="00C102D0"/>
    <w:rsid w:val="00C50ECE"/>
    <w:rsid w:val="00C53504"/>
    <w:rsid w:val="00C57AA9"/>
    <w:rsid w:val="00C619D3"/>
    <w:rsid w:val="00C63E92"/>
    <w:rsid w:val="00C70920"/>
    <w:rsid w:val="00C83122"/>
    <w:rsid w:val="00C87FBD"/>
    <w:rsid w:val="00C91CAD"/>
    <w:rsid w:val="00C92FDE"/>
    <w:rsid w:val="00C9548F"/>
    <w:rsid w:val="00C97AE3"/>
    <w:rsid w:val="00CA2AEC"/>
    <w:rsid w:val="00CB4F66"/>
    <w:rsid w:val="00CC39B1"/>
    <w:rsid w:val="00CC7FF1"/>
    <w:rsid w:val="00CD0694"/>
    <w:rsid w:val="00CF1E76"/>
    <w:rsid w:val="00CF44EC"/>
    <w:rsid w:val="00D01E2B"/>
    <w:rsid w:val="00D06BDB"/>
    <w:rsid w:val="00D21FDD"/>
    <w:rsid w:val="00D22756"/>
    <w:rsid w:val="00D276CE"/>
    <w:rsid w:val="00D42953"/>
    <w:rsid w:val="00D549EA"/>
    <w:rsid w:val="00D57F9A"/>
    <w:rsid w:val="00D6778C"/>
    <w:rsid w:val="00D728DC"/>
    <w:rsid w:val="00D74048"/>
    <w:rsid w:val="00D75CD0"/>
    <w:rsid w:val="00D81B5E"/>
    <w:rsid w:val="00D87D6D"/>
    <w:rsid w:val="00D968BF"/>
    <w:rsid w:val="00DA6EB3"/>
    <w:rsid w:val="00DB129C"/>
    <w:rsid w:val="00DB68AF"/>
    <w:rsid w:val="00DC3091"/>
    <w:rsid w:val="00DE022B"/>
    <w:rsid w:val="00DE2A49"/>
    <w:rsid w:val="00DE2C03"/>
    <w:rsid w:val="00DE54F4"/>
    <w:rsid w:val="00DF16E3"/>
    <w:rsid w:val="00DF2AAB"/>
    <w:rsid w:val="00E0413F"/>
    <w:rsid w:val="00E05EBF"/>
    <w:rsid w:val="00E140FE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756EC"/>
    <w:rsid w:val="00E847AC"/>
    <w:rsid w:val="00E84A4D"/>
    <w:rsid w:val="00E94264"/>
    <w:rsid w:val="00EA0445"/>
    <w:rsid w:val="00EA6E50"/>
    <w:rsid w:val="00EC45E6"/>
    <w:rsid w:val="00EC67AF"/>
    <w:rsid w:val="00EC696B"/>
    <w:rsid w:val="00EC7874"/>
    <w:rsid w:val="00ED27C5"/>
    <w:rsid w:val="00EE6C10"/>
    <w:rsid w:val="00EF0FF3"/>
    <w:rsid w:val="00EF4DB8"/>
    <w:rsid w:val="00F1559F"/>
    <w:rsid w:val="00F160AF"/>
    <w:rsid w:val="00F220A5"/>
    <w:rsid w:val="00F3154B"/>
    <w:rsid w:val="00F35BA8"/>
    <w:rsid w:val="00F42881"/>
    <w:rsid w:val="00F46FAD"/>
    <w:rsid w:val="00F55296"/>
    <w:rsid w:val="00F84A76"/>
    <w:rsid w:val="00F9022B"/>
    <w:rsid w:val="00F9259C"/>
    <w:rsid w:val="00FB1804"/>
    <w:rsid w:val="00FC4CA5"/>
    <w:rsid w:val="00FC5FB3"/>
    <w:rsid w:val="00FD45CE"/>
    <w:rsid w:val="00FE10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qFormat/>
    <w:rsid w:val="00FE10B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10B3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base">
    <w:name w:val="base"/>
    <w:basedOn w:val="a"/>
    <w:rsid w:val="00FE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64C8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12352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23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7766A-93D7-40C6-83F5-3B2FA6B8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25</Pages>
  <Words>7808</Words>
  <Characters>44507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12</cp:revision>
  <cp:lastPrinted>2016-10-27T10:34:00Z</cp:lastPrinted>
  <dcterms:created xsi:type="dcterms:W3CDTF">2019-02-26T06:11:00Z</dcterms:created>
  <dcterms:modified xsi:type="dcterms:W3CDTF">2019-11-01T11:16:00Z</dcterms:modified>
</cp:coreProperties>
</file>