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014267" w:rsidRDefault="00EB31BF" w:rsidP="00EB31BF">
      <w:pPr>
        <w:pStyle w:val="ReportHead"/>
        <w:suppressAutoHyphens/>
        <w:ind w:firstLine="567"/>
        <w:rPr>
          <w:rFonts w:ascii="Times New Roman" w:hAnsi="Times New Roman"/>
          <w:i/>
          <w:szCs w:val="28"/>
        </w:rPr>
      </w:pPr>
      <w:r w:rsidRPr="00014267">
        <w:rPr>
          <w:rFonts w:ascii="Times New Roman" w:hAnsi="Times New Roman"/>
          <w:b/>
          <w:szCs w:val="28"/>
        </w:rPr>
        <w:t>«</w:t>
      </w:r>
      <w:r w:rsidR="00014267" w:rsidRPr="00014267">
        <w:rPr>
          <w:rFonts w:ascii="Times New Roman" w:hAnsi="Times New Roman"/>
          <w:i/>
          <w:szCs w:val="28"/>
        </w:rPr>
        <w:t>Б.1.В.ДВ.1.2 Графика и стандарты в курсовом и дипломном проектировании</w:t>
      </w:r>
      <w:r w:rsidRPr="00014267">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1C6088">
        <w:rPr>
          <w:rFonts w:ascii="Times New Roman" w:hAnsi="Times New Roman"/>
          <w:szCs w:val="28"/>
        </w:rPr>
        <w:t>7</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014267">
      <w:pPr>
        <w:pStyle w:val="ReportHead"/>
        <w:suppressAutoHyphens/>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014267" w:rsidRPr="00014267">
        <w:rPr>
          <w:rFonts w:ascii="Times New Roman" w:hAnsi="Times New Roman"/>
          <w:b/>
          <w:szCs w:val="28"/>
        </w:rPr>
        <w:t>«</w:t>
      </w:r>
      <w:r w:rsidR="00014267" w:rsidRPr="00014267">
        <w:rPr>
          <w:rFonts w:ascii="Times New Roman" w:hAnsi="Times New Roman"/>
          <w:szCs w:val="28"/>
        </w:rPr>
        <w:t>Б.1.В.ДВ.1.2 Графика и стандарты в курсовом и дипломном проектировании</w:t>
      </w:r>
      <w:r w:rsidR="00014267" w:rsidRPr="00014267">
        <w:rPr>
          <w:rFonts w:ascii="Times New Roman" w:hAnsi="Times New Roman"/>
          <w:b/>
          <w:szCs w:val="28"/>
        </w:rPr>
        <w:t>»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1C6088">
        <w:rPr>
          <w:rFonts w:ascii="Times New Roman" w:hAnsi="Times New Roman"/>
          <w:szCs w:val="28"/>
        </w:rPr>
        <w:t>7</w:t>
      </w:r>
      <w:bookmarkStart w:id="0" w:name="_GoBack"/>
      <w:bookmarkEnd w:id="0"/>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014267" w:rsidRPr="00014267">
        <w:rPr>
          <w:rFonts w:ascii="Times New Roman" w:hAnsi="Times New Roman"/>
          <w:sz w:val="28"/>
          <w:szCs w:val="28"/>
        </w:rPr>
        <w:t>Б.1.В.ДВ.1.2 Гр</w:t>
      </w:r>
      <w:r w:rsidR="00014267" w:rsidRPr="00014267">
        <w:rPr>
          <w:rFonts w:ascii="Times New Roman" w:hAnsi="Times New Roman"/>
          <w:sz w:val="28"/>
          <w:szCs w:val="28"/>
        </w:rPr>
        <w:t>а</w:t>
      </w:r>
      <w:r w:rsidR="00014267" w:rsidRPr="00014267">
        <w:rPr>
          <w:rFonts w:ascii="Times New Roman" w:hAnsi="Times New Roman"/>
          <w:sz w:val="28"/>
          <w:szCs w:val="28"/>
        </w:rPr>
        <w:t>фика и стандарты в курсовом и дипломном проектировании</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A03EB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1C6088"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1C6088"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1C6088"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1C6088"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1C6088"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1C6088"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A03EB2"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A03EB2" w:rsidRPr="00EB31BF">
          <w:rPr>
            <w:rFonts w:ascii="Times New Roman" w:hAnsi="Times New Roman"/>
            <w:noProof/>
            <w:webHidden/>
            <w:sz w:val="28"/>
            <w:szCs w:val="28"/>
          </w:rPr>
        </w:r>
        <w:r w:rsidR="00A03EB2"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6</w:t>
        </w:r>
        <w:r w:rsidR="00A03EB2" w:rsidRPr="00EB31BF">
          <w:rPr>
            <w:rFonts w:ascii="Times New Roman" w:hAnsi="Times New Roman"/>
            <w:noProof/>
            <w:webHidden/>
            <w:sz w:val="28"/>
            <w:szCs w:val="28"/>
          </w:rPr>
          <w:fldChar w:fldCharType="end"/>
        </w:r>
      </w:hyperlink>
    </w:p>
    <w:p w:rsidR="00EA4867" w:rsidRPr="00EB31BF" w:rsidRDefault="001C6088"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1C6088"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1C6088"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A03EB2"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014267" w:rsidRPr="00014267" w:rsidRDefault="00EB31BF" w:rsidP="00014267">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r w:rsidR="00014267" w:rsidRPr="00014267">
        <w:rPr>
          <w:rFonts w:ascii="Times New Roman" w:hAnsi="Times New Roman"/>
          <w:sz w:val="28"/>
          <w:szCs w:val="28"/>
        </w:rPr>
        <w:t>формирование знаний, необходимых при оформлении курсовых работ и проектов, выпускной квалификационной работы.</w:t>
      </w:r>
    </w:p>
    <w:p w:rsidR="00014267" w:rsidRPr="00014267" w:rsidRDefault="00014267" w:rsidP="00014267">
      <w:pPr>
        <w:spacing w:after="381" w:line="240" w:lineRule="auto"/>
        <w:ind w:left="-15" w:firstLine="709"/>
        <w:jc w:val="both"/>
        <w:rPr>
          <w:rFonts w:ascii="Times New Roman" w:hAnsi="Times New Roman"/>
          <w:sz w:val="28"/>
          <w:szCs w:val="28"/>
        </w:rPr>
      </w:pPr>
      <w:r w:rsidRPr="00014267">
        <w:rPr>
          <w:rFonts w:ascii="Times New Roman" w:eastAsia="Times New Roman" w:hAnsi="Times New Roman"/>
          <w:sz w:val="28"/>
          <w:szCs w:val="28"/>
        </w:rPr>
        <w:t>Задачи</w:t>
      </w:r>
      <w:r w:rsidRPr="00014267">
        <w:rPr>
          <w:rFonts w:ascii="Times New Roman" w:hAnsi="Times New Roman"/>
          <w:sz w:val="28"/>
          <w:szCs w:val="28"/>
        </w:rPr>
        <w:t xml:space="preserve">: изучение стандартов ЕСКД, СПДС, СТО с целью внедрения при оформлении курсовых работ и проектов, выпускной квалификационной работы. </w:t>
      </w:r>
    </w:p>
    <w:p w:rsidR="00C837F2" w:rsidRPr="00EB31BF" w:rsidRDefault="00B26504" w:rsidP="00EB31BF">
      <w:pPr>
        <w:pStyle w:val="1"/>
        <w:spacing w:before="0" w:after="0"/>
      </w:pPr>
      <w:bookmarkStart w:id="4" w:name="_Toc1061670"/>
      <w:bookmarkStart w:id="5" w:name="_Toc5536863"/>
      <w:bookmarkEnd w:id="1"/>
      <w:bookmarkEnd w:id="2"/>
      <w:r>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lastRenderedPageBreak/>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lastRenderedPageBreak/>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lastRenderedPageBreak/>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7" w:rsidRDefault="009D4CF7" w:rsidP="00D06FB8">
      <w:pPr>
        <w:spacing w:after="0" w:line="240" w:lineRule="auto"/>
      </w:pPr>
      <w:r>
        <w:separator/>
      </w:r>
    </w:p>
  </w:endnote>
  <w:endnote w:type="continuationSeparator" w:id="0">
    <w:p w:rsidR="009D4CF7" w:rsidRDefault="009D4CF7"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A03EB2">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1C6088">
          <w:rPr>
            <w:rFonts w:ascii="Times New Roman" w:hAnsi="Times New Roman"/>
            <w:noProof/>
            <w:sz w:val="24"/>
            <w:szCs w:val="24"/>
          </w:rPr>
          <w:t>8</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7" w:rsidRDefault="009D4CF7" w:rsidP="00D06FB8">
      <w:pPr>
        <w:spacing w:after="0" w:line="240" w:lineRule="auto"/>
      </w:pPr>
      <w:r>
        <w:separator/>
      </w:r>
    </w:p>
  </w:footnote>
  <w:footnote w:type="continuationSeparator" w:id="0">
    <w:p w:rsidR="009D4CF7" w:rsidRDefault="009D4CF7"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31D22"/>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C6088"/>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14574</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8</cp:revision>
  <cp:lastPrinted>2019-10-22T08:02:00Z</cp:lastPrinted>
  <dcterms:created xsi:type="dcterms:W3CDTF">2019-09-18T08:06:00Z</dcterms:created>
  <dcterms:modified xsi:type="dcterms:W3CDTF">2019-10-31T03:29:00Z</dcterms:modified>
</cp:coreProperties>
</file>