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A5390F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АЛГЕБРА И ТЕОРИЯ ЧИСЕЛ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109F">
        <w:rPr>
          <w:i/>
          <w:sz w:val="28"/>
          <w:szCs w:val="28"/>
          <w:u w:val="single"/>
        </w:rPr>
        <w:t>Математическое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4704FF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EC0842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</w:t>
      </w:r>
      <w:bookmarkStart w:id="0" w:name="_GoBack"/>
      <w:r w:rsidR="00B86AC7" w:rsidRPr="00EC0842">
        <w:rPr>
          <w:sz w:val="28"/>
          <w:szCs w:val="28"/>
          <w:lang w:eastAsia="en-US"/>
        </w:rPr>
        <w:t>ОГУ. - Бузулук: БГТИ</w:t>
      </w:r>
      <w:r w:rsidR="00553F16" w:rsidRPr="00EC0842">
        <w:rPr>
          <w:sz w:val="28"/>
          <w:szCs w:val="28"/>
          <w:lang w:eastAsia="en-US"/>
        </w:rPr>
        <w:t xml:space="preserve"> (филиал) ОГУ</w:t>
      </w:r>
      <w:r w:rsidR="00B86AC7" w:rsidRPr="00EC0842">
        <w:rPr>
          <w:sz w:val="28"/>
          <w:szCs w:val="28"/>
          <w:lang w:eastAsia="en-US"/>
        </w:rPr>
        <w:t>, 20</w:t>
      </w:r>
      <w:r w:rsidR="003A6E96" w:rsidRPr="00EC0842">
        <w:rPr>
          <w:sz w:val="28"/>
          <w:szCs w:val="28"/>
          <w:lang w:eastAsia="en-US"/>
        </w:rPr>
        <w:t>2</w:t>
      </w:r>
      <w:r w:rsidR="00271995" w:rsidRPr="00EC0842">
        <w:rPr>
          <w:sz w:val="28"/>
          <w:szCs w:val="28"/>
          <w:lang w:eastAsia="en-US"/>
        </w:rPr>
        <w:t>1</w:t>
      </w:r>
      <w:r w:rsidR="00B86AC7" w:rsidRPr="00EC0842">
        <w:rPr>
          <w:sz w:val="28"/>
          <w:szCs w:val="28"/>
          <w:lang w:eastAsia="en-US"/>
        </w:rPr>
        <w:t>. -</w:t>
      </w:r>
      <w:r w:rsidRPr="00EC0842">
        <w:rPr>
          <w:sz w:val="28"/>
          <w:szCs w:val="28"/>
          <w:lang w:eastAsia="en-US"/>
        </w:rPr>
        <w:t xml:space="preserve"> </w:t>
      </w:r>
      <w:r w:rsidR="00EC0842" w:rsidRPr="00EC0842">
        <w:rPr>
          <w:sz w:val="28"/>
          <w:szCs w:val="28"/>
          <w:lang w:eastAsia="en-US"/>
        </w:rPr>
        <w:t>15</w:t>
      </w:r>
      <w:r w:rsidR="00B86AC7" w:rsidRPr="00EC0842">
        <w:rPr>
          <w:sz w:val="28"/>
          <w:szCs w:val="28"/>
          <w:lang w:eastAsia="en-US"/>
        </w:rPr>
        <w:t xml:space="preserve"> с.</w:t>
      </w:r>
    </w:p>
    <w:bookmarkEnd w:id="0"/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A5390F">
        <w:rPr>
          <w:sz w:val="28"/>
          <w:szCs w:val="28"/>
        </w:rPr>
        <w:t>практическим</w:t>
      </w:r>
      <w:r w:rsidR="00A5390F" w:rsidRPr="00DC27C3">
        <w:rPr>
          <w:sz w:val="28"/>
          <w:szCs w:val="28"/>
        </w:rPr>
        <w:t xml:space="preserve"> </w:t>
      </w:r>
      <w:r w:rsidRPr="00DC27C3">
        <w:rPr>
          <w:sz w:val="28"/>
          <w:szCs w:val="28"/>
        </w:rPr>
        <w:t>занятиям, для подготовки к экзамен</w:t>
      </w:r>
      <w:r w:rsidR="00A5390F">
        <w:rPr>
          <w:sz w:val="28"/>
          <w:szCs w:val="28"/>
        </w:rPr>
        <w:t>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A5390F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390F">
        <w:rPr>
          <w:sz w:val="28"/>
          <w:szCs w:val="28"/>
        </w:rPr>
        <w:t>Алгебра и теория чисел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EC0842" w:rsidRPr="00EC0842" w:rsidRDefault="00707D51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C084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C084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C084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108496" w:history="1">
            <w:r w:rsidR="00EC0842"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_Toc145108496 \h </w:instrTex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C0842"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108497" w:history="1">
            <w:r w:rsidRPr="00EC0842">
              <w:rPr>
                <w:rStyle w:val="af1"/>
                <w:noProof/>
                <w:sz w:val="28"/>
                <w:szCs w:val="28"/>
              </w:rPr>
              <w:t>2 Содержание разделов дисциплины</w:t>
            </w:r>
            <w:r w:rsidRPr="00EC0842">
              <w:rPr>
                <w:noProof/>
                <w:webHidden/>
                <w:sz w:val="28"/>
                <w:szCs w:val="28"/>
              </w:rPr>
              <w:tab/>
            </w:r>
            <w:r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noProof/>
                <w:webHidden/>
                <w:sz w:val="28"/>
                <w:szCs w:val="28"/>
              </w:rPr>
              <w:instrText xml:space="preserve"> PAGEREF _Toc145108497 \h </w:instrText>
            </w:r>
            <w:r w:rsidRPr="00EC0842">
              <w:rPr>
                <w:noProof/>
                <w:webHidden/>
                <w:sz w:val="28"/>
                <w:szCs w:val="28"/>
              </w:rPr>
            </w:r>
            <w:r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noProof/>
                <w:webHidden/>
                <w:sz w:val="28"/>
                <w:szCs w:val="28"/>
              </w:rPr>
              <w:t>4</w:t>
            </w:r>
            <w:r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8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_Toc145108498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499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_Toc145108499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0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_Toc145108500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1" w:history="1">
            <w:r w:rsidRPr="00EC0842">
              <w:rPr>
                <w:rStyle w:val="af1"/>
                <w:iCs/>
                <w:noProof/>
                <w:sz w:val="28"/>
                <w:szCs w:val="28"/>
              </w:rPr>
              <w:t>3.3 Методические рекомендации для подготовки к экзаменам (зачетам)</w:t>
            </w:r>
            <w:r w:rsidRPr="00EC0842">
              <w:rPr>
                <w:noProof/>
                <w:webHidden/>
                <w:sz w:val="28"/>
                <w:szCs w:val="28"/>
              </w:rPr>
              <w:tab/>
            </w:r>
            <w:r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noProof/>
                <w:webHidden/>
                <w:sz w:val="28"/>
                <w:szCs w:val="28"/>
              </w:rPr>
              <w:instrText xml:space="preserve"> PAGEREF _Toc145108501 \h </w:instrText>
            </w:r>
            <w:r w:rsidRPr="00EC0842">
              <w:rPr>
                <w:noProof/>
                <w:webHidden/>
                <w:sz w:val="28"/>
                <w:szCs w:val="28"/>
              </w:rPr>
            </w:r>
            <w:r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noProof/>
                <w:webHidden/>
                <w:sz w:val="28"/>
                <w:szCs w:val="28"/>
              </w:rPr>
              <w:t>10</w:t>
            </w:r>
            <w:r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2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_Toc145108502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3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Контрольные вопросы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_Toc145108503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4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_Toc145108504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108505" w:history="1">
            <w:r w:rsidRPr="00EC084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_Toc145108505 \h </w:instrTex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EC08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6" w:history="1">
            <w:r w:rsidRPr="00EC0842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Pr="00EC0842">
              <w:rPr>
                <w:noProof/>
                <w:webHidden/>
                <w:sz w:val="28"/>
                <w:szCs w:val="28"/>
              </w:rPr>
              <w:tab/>
            </w:r>
            <w:r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noProof/>
                <w:webHidden/>
                <w:sz w:val="28"/>
                <w:szCs w:val="28"/>
              </w:rPr>
              <w:instrText xml:space="preserve"> PAGEREF _Toc145108506 \h </w:instrText>
            </w:r>
            <w:r w:rsidRPr="00EC0842">
              <w:rPr>
                <w:noProof/>
                <w:webHidden/>
                <w:sz w:val="28"/>
                <w:szCs w:val="28"/>
              </w:rPr>
            </w:r>
            <w:r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noProof/>
                <w:webHidden/>
                <w:sz w:val="28"/>
                <w:szCs w:val="28"/>
              </w:rPr>
              <w:t>15</w:t>
            </w:r>
            <w:r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7" w:history="1">
            <w:r w:rsidRPr="00EC0842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Pr="00EC0842">
              <w:rPr>
                <w:noProof/>
                <w:webHidden/>
                <w:sz w:val="28"/>
                <w:szCs w:val="28"/>
              </w:rPr>
              <w:tab/>
            </w:r>
            <w:r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noProof/>
                <w:webHidden/>
                <w:sz w:val="28"/>
                <w:szCs w:val="28"/>
              </w:rPr>
              <w:instrText xml:space="preserve"> PAGEREF _Toc145108507 \h </w:instrText>
            </w:r>
            <w:r w:rsidRPr="00EC0842">
              <w:rPr>
                <w:noProof/>
                <w:webHidden/>
                <w:sz w:val="28"/>
                <w:szCs w:val="28"/>
              </w:rPr>
            </w:r>
            <w:r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noProof/>
                <w:webHidden/>
                <w:sz w:val="28"/>
                <w:szCs w:val="28"/>
              </w:rPr>
              <w:t>15</w:t>
            </w:r>
            <w:r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0842" w:rsidRPr="00EC0842" w:rsidRDefault="00EC0842" w:rsidP="00EC0842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108508" w:history="1">
            <w:r w:rsidRPr="00EC0842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Pr="00EC0842">
              <w:rPr>
                <w:noProof/>
                <w:webHidden/>
                <w:sz w:val="28"/>
                <w:szCs w:val="28"/>
              </w:rPr>
              <w:tab/>
            </w:r>
            <w:r w:rsidRPr="00EC0842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0842">
              <w:rPr>
                <w:noProof/>
                <w:webHidden/>
                <w:sz w:val="28"/>
                <w:szCs w:val="28"/>
              </w:rPr>
              <w:instrText xml:space="preserve"> PAGEREF _Toc145108508 \h </w:instrText>
            </w:r>
            <w:r w:rsidRPr="00EC0842">
              <w:rPr>
                <w:noProof/>
                <w:webHidden/>
                <w:sz w:val="28"/>
                <w:szCs w:val="28"/>
              </w:rPr>
            </w:r>
            <w:r w:rsidRPr="00EC084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0842">
              <w:rPr>
                <w:noProof/>
                <w:webHidden/>
                <w:sz w:val="28"/>
                <w:szCs w:val="28"/>
              </w:rPr>
              <w:t>15</w:t>
            </w:r>
            <w:r w:rsidRPr="00EC084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EC0842">
          <w:pPr>
            <w:jc w:val="both"/>
            <w:rPr>
              <w:sz w:val="28"/>
              <w:szCs w:val="28"/>
            </w:rPr>
          </w:pPr>
          <w:r w:rsidRPr="00EC084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10849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A5390F">
        <w:rPr>
          <w:sz w:val="28"/>
        </w:rPr>
        <w:t>практические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390F">
        <w:rPr>
          <w:sz w:val="28"/>
        </w:rPr>
        <w:t>Алгебра и теория чисел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A5390F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A5390F" w:rsidRPr="00A5390F">
        <w:rPr>
          <w:sz w:val="28"/>
          <w:szCs w:val="28"/>
        </w:rPr>
        <w:t>обеспечение фундаментальной математической подготовки как основы будущей профессиональной деятельности, формирование способности использовать базовые знания алгебры и теории чисел, основных фактов, концепций, принципов теорий, связанных с профессиональной деятельностью в сфере математики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дать представление о месте и роли алгебры и теории чисел в системе математических наук;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основных понятий курса алгебры и теории чисел, необходимых в профессиональной деятельности;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и развитие доказательного мышления; </w:t>
      </w:r>
    </w:p>
    <w:p w:rsidR="00A5390F" w:rsidRDefault="00A5390F" w:rsidP="005C487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t xml:space="preserve">– формирование навыков применения аппарата алгебры и теории чисел к решению задач в разных областях математики и других естественных наук; </w:t>
      </w:r>
    </w:p>
    <w:p w:rsidR="00676392" w:rsidRPr="00A5390F" w:rsidRDefault="00A5390F" w:rsidP="00A5390F">
      <w:pPr>
        <w:pStyle w:val="ReportMain"/>
        <w:suppressAutoHyphens/>
        <w:ind w:firstLine="709"/>
        <w:jc w:val="both"/>
        <w:rPr>
          <w:i/>
          <w:sz w:val="36"/>
          <w:szCs w:val="28"/>
        </w:rPr>
      </w:pPr>
      <w:r w:rsidRPr="00A5390F">
        <w:rPr>
          <w:sz w:val="28"/>
        </w:rPr>
        <w:t>–</w:t>
      </w:r>
      <w:r>
        <w:rPr>
          <w:sz w:val="28"/>
        </w:rPr>
        <w:t xml:space="preserve"> </w:t>
      </w:r>
      <w:r w:rsidRPr="00A5390F">
        <w:rPr>
          <w:sz w:val="28"/>
        </w:rPr>
        <w:t>формирование у студентов навыков работы с учебной, научной и научно-методической литературой.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10849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№1 Алгебраические структуры Бинарные отношения и их свойства. Алгебраические операции и их основные свойства. Алгебраические структуры с одной бинарной операцией. Простейшие свойства групп. Алгебраические структуры с двумя бинарными операциями. Алгебраические системы. Гомоморфизм и изоморфизм алгебраических систем.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 2 Теория делимости в кольце целых чисел Отношение делимости в кольце Z. Теорема о делении с остатком. НОД целых чисел. Алгоритм Евклида. Взаимно простые целые числа. НОК целых чисел. Простые и составные числа. Основная теорема арифметики. Конечные цепные дроби.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№3 Многочлены от одной переменной Кольцо многочленов от одной переменной. Деление многочлена на двучлен. Схема Горнера. Многочлены над полем. Теорема о делении с остатком. Нахождение НОД двух многочленов. Взаимно простые многочлены. НОК двух многочленов. Неприводимые многочлены над полем. Представление многочлена в виде произведения неприводимых многочленов. Алгебраическая замкнутость поля комплексных чисел. Многочлены над полем действительных чисел. Уравнения третьей и четвертой степени. Многочлены над полем </w:t>
      </w:r>
      <w:r w:rsidRPr="00A5390F">
        <w:rPr>
          <w:sz w:val="28"/>
        </w:rPr>
        <w:lastRenderedPageBreak/>
        <w:t xml:space="preserve">рациональных чисел. Рациональные корни многочлена. Приводимость многочленов над полем рациональных чисел.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№4 Многочлены от нескольких переменных Построение кольца многочленов от n переменных. Степень и лексикографическое упорядочение многочлена от n переменных. Условия равенства многочленов от нескольких переменных. Поле частных кольца многочленов. Неприводимые многочлены от нескольких переменных. Теорема о разложимости многочлена от нескольких переменных в произведение неприводимых множителей и его единственность. Симметрические многочлены. Основная теорема о симметрических многочленах. Теорема о единственности представления симметрического многочлена в виде многочлена от основных симметрических.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№5 Важнейшие функции в теории чисел Функции [x], {x} и их свойства. Мультипликативные функции. Число и сумма делителей натурального числа. Функция </w:t>
      </w:r>
      <w:proofErr w:type="spellStart"/>
      <w:r w:rsidRPr="00A5390F">
        <w:rPr>
          <w:sz w:val="28"/>
        </w:rPr>
        <w:t>Мёбиуса</w:t>
      </w:r>
      <w:proofErr w:type="spellEnd"/>
      <w:r w:rsidRPr="00A5390F">
        <w:rPr>
          <w:sz w:val="28"/>
        </w:rPr>
        <w:t xml:space="preserve">. Функция Эйлера. </w:t>
      </w:r>
    </w:p>
    <w:p w:rsid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№6 Основы теории сравнений Основные понятия. Простейшие свойства сравнений. Полная и приведённая системы вычетов. Теоремы Эйлера и Ферма. Сравнения первой степени. Системы сравнений первой степени. Сравнения любой степени </w:t>
      </w:r>
      <w:proofErr w:type="gramStart"/>
      <w:r w:rsidRPr="00A5390F">
        <w:rPr>
          <w:sz w:val="28"/>
        </w:rPr>
        <w:t>по простому</w:t>
      </w:r>
      <w:proofErr w:type="gramEnd"/>
      <w:r w:rsidRPr="00A5390F">
        <w:rPr>
          <w:sz w:val="28"/>
        </w:rPr>
        <w:t xml:space="preserve"> и составному модулю. Сравнения второй степени. Символ Лежандра. Понятия первообразного корня и индекса </w:t>
      </w:r>
    </w:p>
    <w:p w:rsidR="005C487A" w:rsidRPr="00A5390F" w:rsidRDefault="00A5390F" w:rsidP="005C487A">
      <w:pPr>
        <w:ind w:firstLine="709"/>
        <w:jc w:val="both"/>
        <w:rPr>
          <w:sz w:val="32"/>
        </w:rPr>
      </w:pPr>
      <w:r w:rsidRPr="00A5390F">
        <w:rPr>
          <w:sz w:val="28"/>
        </w:rPr>
        <w:t>№7 Алгебры над полем действительных чисел 6 Системы кватернионов и гиперкомплексных чисел. Общий взгляд на действительные, комплексные числа и кватернионы. Предел расширения числовых систем.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10849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10849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</w:t>
      </w:r>
      <w:r w:rsidRPr="00707D51">
        <w:rPr>
          <w:sz w:val="28"/>
          <w:szCs w:val="28"/>
        </w:rPr>
        <w:lastRenderedPageBreak/>
        <w:t>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108500"/>
      <w:r>
        <w:rPr>
          <w:rFonts w:ascii="Times New Roman" w:hAnsi="Times New Roman"/>
          <w:szCs w:val="28"/>
        </w:rPr>
        <w:lastRenderedPageBreak/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="00B27B98"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Цель</w:t>
      </w:r>
      <w:r w:rsidR="00A5390F">
        <w:rPr>
          <w:rFonts w:eastAsiaTheme="minorHAnsi"/>
          <w:sz w:val="28"/>
          <w:szCs w:val="28"/>
          <w:lang w:eastAsia="en-US"/>
        </w:rPr>
        <w:t xml:space="preserve"> </w:t>
      </w:r>
      <w:r w:rsidRPr="00570CCE">
        <w:rPr>
          <w:rFonts w:eastAsiaTheme="minorHAnsi"/>
          <w:sz w:val="28"/>
          <w:szCs w:val="28"/>
          <w:lang w:eastAsia="en-US"/>
        </w:rPr>
        <w:t>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</w:t>
      </w:r>
      <w:r w:rsidRPr="00707D51">
        <w:rPr>
          <w:sz w:val="28"/>
          <w:szCs w:val="28"/>
        </w:rPr>
        <w:lastRenderedPageBreak/>
        <w:t>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A5390F" w:rsidP="00B86AC7">
      <w:pPr>
        <w:pStyle w:val="2"/>
        <w:ind w:firstLine="709"/>
        <w:jc w:val="both"/>
        <w:rPr>
          <w:iCs/>
          <w:szCs w:val="28"/>
        </w:rPr>
      </w:pPr>
      <w:bookmarkStart w:id="6" w:name="_Toc145108501"/>
      <w:r>
        <w:rPr>
          <w:iCs/>
          <w:szCs w:val="28"/>
        </w:rPr>
        <w:t>3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A5390F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A5390F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A5390F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10850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</w:t>
      </w:r>
      <w:r w:rsidRPr="00707D51">
        <w:rPr>
          <w:sz w:val="28"/>
          <w:szCs w:val="28"/>
        </w:rPr>
        <w:lastRenderedPageBreak/>
        <w:t>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390F">
        <w:rPr>
          <w:sz w:val="28"/>
          <w:szCs w:val="28"/>
        </w:rPr>
        <w:t>Алгебра и теория чисел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A5390F">
        <w:rPr>
          <w:sz w:val="28"/>
          <w:szCs w:val="28"/>
        </w:rPr>
        <w:t>дисциплины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A5390F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A5390F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10850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8"/>
    </w:p>
    <w:p w:rsidR="00B86AC7" w:rsidRPr="00EC0842" w:rsidRDefault="00EC0842" w:rsidP="00EC0842">
      <w:pPr>
        <w:ind w:firstLine="709"/>
        <w:jc w:val="both"/>
        <w:rPr>
          <w:i/>
        </w:rPr>
      </w:pPr>
      <w:r w:rsidRPr="00EC0842">
        <w:rPr>
          <w:i/>
        </w:rPr>
        <w:t>Примерный перечень вопросов: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Делимость.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делимости.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делении с остатком.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Наибольший общий делитель.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Алгоритм Евклида.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Теорема о линейном представлении НОД.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Взаимно-простые числа.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Свойства взаимно-простых чисел.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993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Принцип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Метод математической индукции.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Основная теорема арифметики.</w:t>
      </w:r>
    </w:p>
    <w:p w:rsidR="00EC0842" w:rsidRPr="00EC0842" w:rsidRDefault="00EC0842" w:rsidP="00EC0842">
      <w:pPr>
        <w:pStyle w:val="af8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rPr>
          <w:color w:val="000000"/>
          <w:sz w:val="28"/>
          <w:szCs w:val="28"/>
        </w:rPr>
      </w:pPr>
      <w:r w:rsidRPr="00EC0842">
        <w:rPr>
          <w:color w:val="000000"/>
          <w:sz w:val="28"/>
          <w:szCs w:val="28"/>
        </w:rPr>
        <w:t>Сравнения. Свойства сравнений.</w:t>
      </w:r>
    </w:p>
    <w:p w:rsidR="00B86AC7" w:rsidRPr="00EC0842" w:rsidRDefault="00B86AC7" w:rsidP="00EC0842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108504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A5390F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108505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390F" w:rsidRPr="00A5390F" w:rsidRDefault="00A5390F" w:rsidP="00A5390F">
      <w:pPr>
        <w:pStyle w:val="Default"/>
        <w:ind w:firstLine="709"/>
        <w:jc w:val="both"/>
        <w:rPr>
          <w:sz w:val="28"/>
        </w:rPr>
      </w:pPr>
      <w:r w:rsidRPr="00A5390F">
        <w:rPr>
          <w:sz w:val="28"/>
        </w:rPr>
        <w:t xml:space="preserve">1. Веселова, Л.В. Алгебра и теория чисел: учебное пособие [Электронный ресурс] / Л.В. Веселова, О.Е. Тихонов;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2014. – 107 с. – ISBN 978-5-7882-1636-2. – Режим </w:t>
      </w:r>
      <w:proofErr w:type="spellStart"/>
      <w:r w:rsidRPr="00A5390F">
        <w:rPr>
          <w:sz w:val="28"/>
        </w:rPr>
        <w:t>доступа:https</w:t>
      </w:r>
      <w:proofErr w:type="spellEnd"/>
      <w:r w:rsidRPr="00A5390F">
        <w:rPr>
          <w:sz w:val="28"/>
        </w:rPr>
        <w:t xml:space="preserve">://biblioclub.ru/ </w:t>
      </w:r>
      <w:proofErr w:type="spellStart"/>
      <w:proofErr w:type="gramStart"/>
      <w:r w:rsidRPr="00A5390F">
        <w:rPr>
          <w:sz w:val="28"/>
        </w:rPr>
        <w:t>index.php?page</w:t>
      </w:r>
      <w:proofErr w:type="spellEnd"/>
      <w:proofErr w:type="gramEnd"/>
      <w:r w:rsidRPr="00A5390F">
        <w:rPr>
          <w:sz w:val="28"/>
        </w:rPr>
        <w:t>=</w:t>
      </w:r>
      <w:proofErr w:type="spellStart"/>
      <w:r w:rsidRPr="00A5390F">
        <w:rPr>
          <w:sz w:val="28"/>
        </w:rPr>
        <w:t>book&amp;id</w:t>
      </w:r>
      <w:proofErr w:type="spellEnd"/>
      <w:r w:rsidRPr="00A5390F">
        <w:rPr>
          <w:sz w:val="28"/>
        </w:rPr>
        <w:t xml:space="preserve">=428287 </w:t>
      </w:r>
    </w:p>
    <w:p w:rsidR="005C487A" w:rsidRPr="00A5390F" w:rsidRDefault="00A5390F" w:rsidP="00A5390F">
      <w:pPr>
        <w:pStyle w:val="Default"/>
        <w:ind w:firstLine="709"/>
        <w:jc w:val="both"/>
        <w:rPr>
          <w:sz w:val="32"/>
          <w:szCs w:val="23"/>
        </w:rPr>
      </w:pPr>
      <w:r w:rsidRPr="00A5390F">
        <w:rPr>
          <w:sz w:val="28"/>
        </w:rPr>
        <w:t>2. Михалева, М. М. Алгебра и теория чисел: учебное пособие [Электронный ресурс] / М.М. Михалева, Б.М. Веретенников; Уральский федеральный университет и</w:t>
      </w:r>
      <w:r>
        <w:rPr>
          <w:sz w:val="28"/>
        </w:rPr>
        <w:t>м. первого Президента России Б.</w:t>
      </w:r>
      <w:r w:rsidRPr="00A5390F">
        <w:rPr>
          <w:sz w:val="28"/>
        </w:rPr>
        <w:t>Н. Ельцина. – Екатеринбург: Издательство Уральского университета, 2014. – Ч. 1. – 51 с. – ISBN 978-5-7996-1193-4. – Режим доступа: https://biblioclub.ru/index.php?page=book&amp;id=276012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145108506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A5390F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 xml:space="preserve">1. Алферова, З.В. Алгебра и теория чисел: учебно-методический комплекс [Электронный ресурс] / З.В. Алферова, Э.Л. </w:t>
      </w:r>
      <w:proofErr w:type="spellStart"/>
      <w:r w:rsidRPr="00A5390F">
        <w:rPr>
          <w:sz w:val="28"/>
        </w:rPr>
        <w:t>Балюкевич</w:t>
      </w:r>
      <w:proofErr w:type="spellEnd"/>
      <w:r w:rsidRPr="00A5390F">
        <w:rPr>
          <w:sz w:val="28"/>
        </w:rPr>
        <w:t xml:space="preserve">, А.Н. </w:t>
      </w:r>
      <w:proofErr w:type="spellStart"/>
      <w:r w:rsidRPr="00A5390F">
        <w:rPr>
          <w:sz w:val="28"/>
        </w:rPr>
        <w:t>Романников</w:t>
      </w:r>
      <w:proofErr w:type="spellEnd"/>
      <w:r w:rsidRPr="00A5390F">
        <w:rPr>
          <w:sz w:val="28"/>
        </w:rPr>
        <w:t xml:space="preserve">. – Москва: Евразийский открытый институт, 2011. – 279 с. – Режим доступа https://biblioclub.ru/index.php?page=book&amp;id=90645 </w:t>
      </w:r>
    </w:p>
    <w:p w:rsidR="005C487A" w:rsidRPr="00A5390F" w:rsidRDefault="00A5390F" w:rsidP="005C487A">
      <w:pPr>
        <w:ind w:firstLine="709"/>
        <w:jc w:val="both"/>
        <w:rPr>
          <w:sz w:val="28"/>
        </w:rPr>
      </w:pPr>
      <w:r w:rsidRPr="00A5390F">
        <w:rPr>
          <w:sz w:val="28"/>
        </w:rPr>
        <w:t>2. Шеина, Г.В. Теория и практика решения задач по алгебре [Электронный ресурс]: учебное пособие / Г.В. Шеина; Московский педагогический государственный университет. – Москва: Московский педагогический государственный университет (МПГУ), 2015. – Ч. 2. – 120 с.: ил. – Режим доступа https://biblioclub.ru/index.php?page=book&amp;id=471250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108507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Инновации в образовании: журнал. – Москва: Издательство СГУ; </w:t>
      </w:r>
    </w:p>
    <w:p w:rsidR="00A5390F" w:rsidRPr="00A5390F" w:rsidRDefault="00A5390F" w:rsidP="00A5390F">
      <w:pPr>
        <w:pStyle w:val="ReportMain"/>
        <w:suppressAutoHyphens/>
        <w:ind w:firstLine="709"/>
        <w:jc w:val="both"/>
        <w:rPr>
          <w:sz w:val="28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Начальное образование: журнал. – Москва: ИНФРА-М; </w:t>
      </w:r>
    </w:p>
    <w:p w:rsidR="005C487A" w:rsidRPr="00A5390F" w:rsidRDefault="00A5390F" w:rsidP="00A5390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A5390F">
        <w:rPr>
          <w:sz w:val="28"/>
        </w:rPr>
        <w:sym w:font="Symbol" w:char="F02D"/>
      </w:r>
      <w:r w:rsidRPr="00A5390F">
        <w:rPr>
          <w:sz w:val="28"/>
        </w:rPr>
        <w:t xml:space="preserve"> Педагогическая информатика: журнал. – Москва: ООО Педагогика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A5390F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108508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3"/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«Высшая математика. Линейная алгебра и элементы топологии».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https://openedu.ru/course/ – «Открытое образование», Каталог курсов, МООК: «Основания алгебры и геометрии». </w:t>
      </w: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http://www.fipi.ru/ –</w:t>
      </w:r>
      <w:r w:rsidR="00EC0842">
        <w:rPr>
          <w:sz w:val="28"/>
        </w:rPr>
        <w:t xml:space="preserve"> </w:t>
      </w:r>
      <w:r w:rsidRPr="00EC0842">
        <w:rPr>
          <w:sz w:val="28"/>
        </w:rPr>
        <w:t xml:space="preserve">Федеральный институт педагогических измерений.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http://www.edu.ru/ – Федеральный портал «Российское образование». </w:t>
      </w:r>
    </w:p>
    <w:p w:rsidR="00EC0842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www.mon.gov.ru – Сайт Министерства образования и науки РФ. </w:t>
      </w:r>
    </w:p>
    <w:p w:rsidR="00B82BAC" w:rsidRPr="00EC0842" w:rsidRDefault="00A5390F" w:rsidP="00EC0842">
      <w:pPr>
        <w:pStyle w:val="url"/>
        <w:tabs>
          <w:tab w:val="left" w:pos="993"/>
        </w:tabs>
        <w:spacing w:before="0" w:beforeAutospacing="0" w:after="0" w:afterAutospacing="0"/>
        <w:ind w:left="709"/>
        <w:jc w:val="both"/>
        <w:rPr>
          <w:sz w:val="32"/>
          <w:szCs w:val="28"/>
        </w:rPr>
      </w:pPr>
      <w:r w:rsidRPr="00EC0842">
        <w:rPr>
          <w:sz w:val="28"/>
        </w:rPr>
        <w:sym w:font="Symbol" w:char="F02D"/>
      </w:r>
      <w:r w:rsidRPr="00EC0842">
        <w:rPr>
          <w:sz w:val="28"/>
        </w:rPr>
        <w:t xml:space="preserve"> http://www.oim.ru – Международный научный педагогический журнал.</w:t>
      </w:r>
    </w:p>
    <w:sectPr w:rsidR="00B82BAC" w:rsidRPr="00EC084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6D" w:rsidRDefault="00DD456D" w:rsidP="00B86AC7">
      <w:r>
        <w:separator/>
      </w:r>
    </w:p>
  </w:endnote>
  <w:endnote w:type="continuationSeparator" w:id="0">
    <w:p w:rsidR="00DD456D" w:rsidRDefault="00DD456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C0842" w:rsidRPr="00EC0842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6D" w:rsidRDefault="00DD456D" w:rsidP="00B86AC7">
      <w:r>
        <w:separator/>
      </w:r>
    </w:p>
  </w:footnote>
  <w:footnote w:type="continuationSeparator" w:id="0">
    <w:p w:rsidR="00DD456D" w:rsidRDefault="00DD456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F7516A"/>
    <w:multiLevelType w:val="hybridMultilevel"/>
    <w:tmpl w:val="023ADB14"/>
    <w:lvl w:ilvl="0" w:tplc="E646B86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74D61"/>
    <w:multiLevelType w:val="multilevel"/>
    <w:tmpl w:val="B4C6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16"/>
  </w:num>
  <w:num w:numId="15">
    <w:abstractNumId w:val="3"/>
  </w:num>
  <w:num w:numId="16">
    <w:abstractNumId w:val="16"/>
  </w:num>
  <w:num w:numId="17">
    <w:abstractNumId w:val="11"/>
  </w:num>
  <w:num w:numId="18">
    <w:abstractNumId w:val="16"/>
  </w:num>
  <w:num w:numId="19">
    <w:abstractNumId w:val="16"/>
  </w:num>
  <w:num w:numId="20">
    <w:abstractNumId w:val="9"/>
  </w:num>
  <w:num w:numId="21">
    <w:abstractNumId w:val="14"/>
  </w:num>
  <w:num w:numId="22">
    <w:abstractNumId w:val="6"/>
  </w:num>
  <w:num w:numId="23">
    <w:abstractNumId w:val="16"/>
  </w:num>
  <w:num w:numId="24">
    <w:abstractNumId w:val="11"/>
  </w:num>
  <w:num w:numId="25">
    <w:abstractNumId w:val="14"/>
  </w:num>
  <w:num w:numId="26">
    <w:abstractNumId w:val="5"/>
  </w:num>
  <w:num w:numId="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D6B29"/>
    <w:rsid w:val="0011362E"/>
    <w:rsid w:val="00126E26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A5390F"/>
    <w:rsid w:val="00B108D8"/>
    <w:rsid w:val="00B27B98"/>
    <w:rsid w:val="00B47D73"/>
    <w:rsid w:val="00B57D54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D456D"/>
    <w:rsid w:val="00E064F9"/>
    <w:rsid w:val="00E5109F"/>
    <w:rsid w:val="00EC0842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78C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7534-FD8A-4029-8259-415CEE9D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3</cp:revision>
  <dcterms:created xsi:type="dcterms:W3CDTF">2023-09-08T18:31:00Z</dcterms:created>
  <dcterms:modified xsi:type="dcterms:W3CDTF">2023-09-08T18:35:00Z</dcterms:modified>
</cp:coreProperties>
</file>