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E50" w:rsidRDefault="003C3E50" w:rsidP="00B67932">
      <w:pPr>
        <w:pStyle w:val="ReportHead"/>
        <w:suppressAutoHyphens/>
        <w:ind w:firstLine="567"/>
        <w:rPr>
          <w:szCs w:val="28"/>
        </w:rPr>
      </w:pPr>
      <w:proofErr w:type="spellStart"/>
      <w:r>
        <w:rPr>
          <w:szCs w:val="28"/>
        </w:rPr>
        <w:t>Минобрнауки</w:t>
      </w:r>
      <w:proofErr w:type="spellEnd"/>
      <w:r>
        <w:rPr>
          <w:szCs w:val="28"/>
        </w:rPr>
        <w:t xml:space="preserve"> России</w:t>
      </w:r>
    </w:p>
    <w:p w:rsidR="00B67932" w:rsidRPr="00BD061B" w:rsidRDefault="00B67932" w:rsidP="00B67932">
      <w:pPr>
        <w:pStyle w:val="ReportHead"/>
        <w:suppressAutoHyphens/>
        <w:ind w:firstLine="567"/>
        <w:rPr>
          <w:szCs w:val="28"/>
        </w:rPr>
      </w:pPr>
      <w:r w:rsidRPr="00BD061B">
        <w:rPr>
          <w:szCs w:val="28"/>
        </w:rPr>
        <w:t>Бузулукский гуманитарно-технологический институт (филиал)</w:t>
      </w:r>
    </w:p>
    <w:p w:rsidR="00B67932" w:rsidRPr="00BD061B" w:rsidRDefault="00B67932" w:rsidP="00B67932">
      <w:pPr>
        <w:pStyle w:val="ReportHead"/>
        <w:suppressAutoHyphens/>
        <w:ind w:firstLine="567"/>
        <w:rPr>
          <w:szCs w:val="28"/>
        </w:rPr>
      </w:pPr>
      <w:r w:rsidRPr="00BD061B">
        <w:rPr>
          <w:szCs w:val="28"/>
        </w:rPr>
        <w:t>федерального государственного бюджетного образовательного учреждения</w:t>
      </w:r>
      <w:r>
        <w:rPr>
          <w:szCs w:val="28"/>
        </w:rPr>
        <w:t xml:space="preserve"> </w:t>
      </w:r>
      <w:r w:rsidRPr="00BD061B">
        <w:rPr>
          <w:szCs w:val="28"/>
        </w:rPr>
        <w:t>высшего</w:t>
      </w:r>
      <w:r w:rsidR="009C2F94">
        <w:rPr>
          <w:szCs w:val="28"/>
        </w:rPr>
        <w:t xml:space="preserve"> </w:t>
      </w:r>
      <w:r w:rsidRPr="00BD061B">
        <w:rPr>
          <w:szCs w:val="28"/>
        </w:rPr>
        <w:t xml:space="preserve"> образования</w:t>
      </w:r>
    </w:p>
    <w:p w:rsidR="00B67932" w:rsidRPr="00BD061B" w:rsidRDefault="00B67932" w:rsidP="00B67932">
      <w:pPr>
        <w:pStyle w:val="ReportHead"/>
        <w:suppressAutoHyphens/>
        <w:ind w:firstLine="567"/>
        <w:rPr>
          <w:b/>
          <w:szCs w:val="28"/>
        </w:rPr>
      </w:pPr>
      <w:r w:rsidRPr="00BD061B">
        <w:rPr>
          <w:b/>
          <w:szCs w:val="28"/>
        </w:rPr>
        <w:t>«Оренбургский государственный университет»</w:t>
      </w:r>
    </w:p>
    <w:p w:rsidR="00B67932" w:rsidRPr="00BD061B" w:rsidRDefault="00B67932" w:rsidP="00B67932">
      <w:pPr>
        <w:pStyle w:val="ReportHead"/>
        <w:suppressAutoHyphens/>
        <w:ind w:firstLine="567"/>
        <w:rPr>
          <w:szCs w:val="28"/>
        </w:rPr>
      </w:pPr>
    </w:p>
    <w:p w:rsidR="00B67932" w:rsidRDefault="00B67932" w:rsidP="00B67932">
      <w:pPr>
        <w:pStyle w:val="ReportHead"/>
        <w:suppressAutoHyphens/>
        <w:ind w:firstLine="567"/>
        <w:rPr>
          <w:szCs w:val="28"/>
        </w:rPr>
      </w:pPr>
    </w:p>
    <w:p w:rsidR="00B67932" w:rsidRDefault="00B67932" w:rsidP="00B67932">
      <w:pPr>
        <w:suppressLineNumbers/>
        <w:spacing w:after="0" w:line="240" w:lineRule="auto"/>
        <w:ind w:firstLine="567"/>
        <w:jc w:val="center"/>
        <w:rPr>
          <w:rFonts w:eastAsia="Times New Roman"/>
          <w:sz w:val="28"/>
          <w:szCs w:val="28"/>
        </w:rPr>
      </w:pPr>
    </w:p>
    <w:p w:rsidR="00EC0203" w:rsidRPr="00BD061B" w:rsidRDefault="00EC0203" w:rsidP="00B67932">
      <w:pPr>
        <w:suppressLineNumbers/>
        <w:spacing w:after="0" w:line="240" w:lineRule="auto"/>
        <w:ind w:firstLine="567"/>
        <w:jc w:val="center"/>
        <w:rPr>
          <w:rFonts w:eastAsia="Times New Roman"/>
          <w:sz w:val="28"/>
          <w:szCs w:val="28"/>
        </w:rPr>
      </w:pPr>
    </w:p>
    <w:tbl>
      <w:tblPr>
        <w:tblW w:w="0" w:type="auto"/>
        <w:tblInd w:w="4428" w:type="dxa"/>
        <w:tblLook w:val="01E0" w:firstRow="1" w:lastRow="1" w:firstColumn="1" w:lastColumn="1" w:noHBand="0" w:noVBand="0"/>
      </w:tblPr>
      <w:tblGrid>
        <w:gridCol w:w="5143"/>
      </w:tblGrid>
      <w:tr w:rsidR="00B67932" w:rsidRPr="00BD061B" w:rsidTr="00641753">
        <w:tc>
          <w:tcPr>
            <w:tcW w:w="5143" w:type="dxa"/>
          </w:tcPr>
          <w:p w:rsidR="00B67932" w:rsidRPr="00BD061B" w:rsidRDefault="00B67932" w:rsidP="00641753">
            <w:pPr>
              <w:spacing w:after="0" w:line="240" w:lineRule="auto"/>
              <w:ind w:firstLine="567"/>
              <w:jc w:val="center"/>
              <w:rPr>
                <w:rFonts w:eastAsia="Times New Roman"/>
                <w:caps/>
                <w:sz w:val="28"/>
                <w:szCs w:val="28"/>
              </w:rPr>
            </w:pPr>
          </w:p>
        </w:tc>
      </w:tr>
    </w:tbl>
    <w:p w:rsidR="00B67932" w:rsidRDefault="00B67932" w:rsidP="00B67932">
      <w:pPr>
        <w:suppressLineNumbers/>
        <w:spacing w:after="0" w:line="240" w:lineRule="auto"/>
        <w:ind w:firstLine="567"/>
        <w:jc w:val="center"/>
        <w:rPr>
          <w:rFonts w:eastAsia="Times New Roman"/>
          <w:sz w:val="28"/>
          <w:szCs w:val="28"/>
        </w:rPr>
      </w:pPr>
    </w:p>
    <w:p w:rsidR="00B67932" w:rsidRDefault="00B67932" w:rsidP="00B67932">
      <w:pPr>
        <w:suppressLineNumbers/>
        <w:spacing w:after="0" w:line="240" w:lineRule="auto"/>
        <w:ind w:firstLine="567"/>
        <w:jc w:val="center"/>
        <w:rPr>
          <w:rFonts w:eastAsia="Times New Roman"/>
          <w:sz w:val="28"/>
          <w:szCs w:val="28"/>
        </w:rPr>
      </w:pPr>
    </w:p>
    <w:p w:rsidR="00B67932" w:rsidRPr="00BD061B" w:rsidRDefault="00B67932" w:rsidP="00B67932">
      <w:pPr>
        <w:suppressLineNumbers/>
        <w:spacing w:after="0" w:line="240" w:lineRule="auto"/>
        <w:ind w:firstLine="567"/>
        <w:jc w:val="center"/>
        <w:rPr>
          <w:rFonts w:eastAsia="Times New Roman"/>
          <w:sz w:val="28"/>
          <w:szCs w:val="28"/>
        </w:rPr>
      </w:pPr>
    </w:p>
    <w:p w:rsidR="00B67932" w:rsidRPr="00204933" w:rsidRDefault="00B67932" w:rsidP="00B67932">
      <w:pPr>
        <w:spacing w:after="0" w:line="240" w:lineRule="auto"/>
        <w:ind w:firstLine="567"/>
        <w:jc w:val="center"/>
        <w:rPr>
          <w:rFonts w:ascii="Times New Roman" w:eastAsia="Times New Roman" w:hAnsi="Times New Roman"/>
          <w:b/>
          <w:sz w:val="28"/>
          <w:szCs w:val="28"/>
        </w:rPr>
      </w:pPr>
      <w:r w:rsidRPr="00204933">
        <w:rPr>
          <w:rFonts w:ascii="Times New Roman" w:eastAsia="Times New Roman" w:hAnsi="Times New Roman"/>
          <w:b/>
          <w:sz w:val="28"/>
          <w:szCs w:val="28"/>
        </w:rPr>
        <w:t xml:space="preserve">Методические указания </w:t>
      </w:r>
      <w:r>
        <w:rPr>
          <w:rFonts w:ascii="Times New Roman" w:eastAsia="Times New Roman" w:hAnsi="Times New Roman"/>
          <w:b/>
          <w:sz w:val="28"/>
          <w:szCs w:val="28"/>
        </w:rPr>
        <w:t xml:space="preserve"> </w:t>
      </w:r>
      <w:r w:rsidRPr="00204933">
        <w:rPr>
          <w:rFonts w:ascii="Times New Roman" w:eastAsia="Times New Roman" w:hAnsi="Times New Roman"/>
          <w:b/>
          <w:sz w:val="28"/>
          <w:szCs w:val="28"/>
        </w:rPr>
        <w:t xml:space="preserve">по </w:t>
      </w:r>
      <w:r>
        <w:rPr>
          <w:rFonts w:ascii="Times New Roman" w:eastAsia="Times New Roman" w:hAnsi="Times New Roman"/>
          <w:b/>
          <w:sz w:val="28"/>
          <w:szCs w:val="28"/>
        </w:rPr>
        <w:t>освоению</w:t>
      </w:r>
      <w:r w:rsidRPr="00204933">
        <w:rPr>
          <w:rFonts w:ascii="Times New Roman" w:eastAsia="Times New Roman" w:hAnsi="Times New Roman"/>
          <w:b/>
          <w:sz w:val="28"/>
          <w:szCs w:val="28"/>
        </w:rPr>
        <w:t xml:space="preserve"> дисциплин</w:t>
      </w:r>
      <w:r>
        <w:rPr>
          <w:rFonts w:ascii="Times New Roman" w:eastAsia="Times New Roman" w:hAnsi="Times New Roman"/>
          <w:b/>
          <w:sz w:val="28"/>
          <w:szCs w:val="28"/>
        </w:rPr>
        <w:t>ы</w:t>
      </w:r>
    </w:p>
    <w:p w:rsidR="00B67932" w:rsidRDefault="00B67932" w:rsidP="00B67932">
      <w:pPr>
        <w:pStyle w:val="ReportHead"/>
        <w:suppressAutoHyphens/>
        <w:ind w:firstLine="567"/>
        <w:rPr>
          <w:i/>
          <w:szCs w:val="28"/>
        </w:rPr>
      </w:pPr>
      <w:r w:rsidRPr="00BD061B">
        <w:rPr>
          <w:i/>
          <w:szCs w:val="28"/>
        </w:rPr>
        <w:t xml:space="preserve"> «</w:t>
      </w:r>
      <w:r w:rsidR="00EC0203">
        <w:rPr>
          <w:i/>
        </w:rPr>
        <w:t>Менеджмент в строительстве</w:t>
      </w:r>
      <w:r w:rsidRPr="00BD061B">
        <w:rPr>
          <w:i/>
          <w:szCs w:val="28"/>
        </w:rPr>
        <w:t>»</w:t>
      </w:r>
    </w:p>
    <w:p w:rsidR="00B67932" w:rsidRPr="00BD061B" w:rsidRDefault="00B67932" w:rsidP="00B67932">
      <w:pPr>
        <w:pStyle w:val="ReportHead"/>
        <w:suppressAutoHyphens/>
        <w:ind w:firstLine="567"/>
        <w:rPr>
          <w:szCs w:val="28"/>
        </w:rPr>
      </w:pPr>
    </w:p>
    <w:p w:rsidR="00B67932" w:rsidRPr="00132F03" w:rsidRDefault="00B67932" w:rsidP="00B67932">
      <w:pPr>
        <w:pStyle w:val="a3"/>
        <w:jc w:val="center"/>
        <w:rPr>
          <w:szCs w:val="28"/>
        </w:rPr>
      </w:pPr>
      <w:r w:rsidRPr="00132F03">
        <w:rPr>
          <w:szCs w:val="28"/>
        </w:rPr>
        <w:t xml:space="preserve">для студентов направлений подготовки: </w:t>
      </w:r>
    </w:p>
    <w:p w:rsidR="00B67932" w:rsidRPr="00132F03" w:rsidRDefault="00B67932" w:rsidP="00B67932">
      <w:pPr>
        <w:pStyle w:val="ReportHead"/>
        <w:suppressAutoHyphens/>
        <w:rPr>
          <w:szCs w:val="28"/>
        </w:rPr>
      </w:pPr>
      <w:r w:rsidRPr="00132F03">
        <w:rPr>
          <w:szCs w:val="28"/>
        </w:rPr>
        <w:t>08.03.01 Строительство;</w:t>
      </w:r>
    </w:p>
    <w:p w:rsidR="00EC0203" w:rsidRDefault="00EC0203" w:rsidP="00B67932">
      <w:pPr>
        <w:pStyle w:val="ReportHead"/>
        <w:suppressAutoHyphens/>
        <w:ind w:firstLine="567"/>
        <w:rPr>
          <w:szCs w:val="28"/>
        </w:rPr>
      </w:pPr>
    </w:p>
    <w:p w:rsidR="00B67932" w:rsidRPr="00BD061B" w:rsidRDefault="00B67932" w:rsidP="00B67932">
      <w:pPr>
        <w:pStyle w:val="ReportHead"/>
        <w:suppressAutoHyphens/>
        <w:ind w:firstLine="567"/>
        <w:rPr>
          <w:szCs w:val="28"/>
        </w:rPr>
      </w:pPr>
      <w:r w:rsidRPr="00BD061B">
        <w:rPr>
          <w:szCs w:val="28"/>
        </w:rPr>
        <w:t>Тип образовательной программы</w:t>
      </w:r>
    </w:p>
    <w:p w:rsidR="00B67932" w:rsidRPr="00BD061B" w:rsidRDefault="00B67932" w:rsidP="00B67932">
      <w:pPr>
        <w:pStyle w:val="ReportHead"/>
        <w:suppressAutoHyphens/>
        <w:ind w:firstLine="567"/>
        <w:rPr>
          <w:i/>
          <w:szCs w:val="28"/>
          <w:u w:val="single"/>
        </w:rPr>
      </w:pPr>
      <w:r w:rsidRPr="00BD061B">
        <w:rPr>
          <w:i/>
          <w:szCs w:val="28"/>
          <w:u w:val="single"/>
        </w:rPr>
        <w:t xml:space="preserve">Программа </w:t>
      </w:r>
      <w:proofErr w:type="gramStart"/>
      <w:r w:rsidRPr="00BD061B">
        <w:rPr>
          <w:i/>
          <w:szCs w:val="28"/>
          <w:u w:val="single"/>
        </w:rPr>
        <w:t>академического</w:t>
      </w:r>
      <w:proofErr w:type="gramEnd"/>
      <w:r w:rsidRPr="00BD061B">
        <w:rPr>
          <w:i/>
          <w:szCs w:val="28"/>
          <w:u w:val="single"/>
        </w:rPr>
        <w:t xml:space="preserve"> </w:t>
      </w:r>
      <w:proofErr w:type="spellStart"/>
      <w:r w:rsidRPr="00BD061B">
        <w:rPr>
          <w:i/>
          <w:szCs w:val="28"/>
          <w:u w:val="single"/>
        </w:rPr>
        <w:t>бакалавриата</w:t>
      </w:r>
      <w:proofErr w:type="spellEnd"/>
    </w:p>
    <w:p w:rsidR="00B67932" w:rsidRPr="00BD061B" w:rsidRDefault="00B67932" w:rsidP="00B67932">
      <w:pPr>
        <w:pStyle w:val="ReportHead"/>
        <w:suppressAutoHyphens/>
        <w:ind w:firstLine="567"/>
        <w:rPr>
          <w:szCs w:val="28"/>
        </w:rPr>
      </w:pPr>
    </w:p>
    <w:p w:rsidR="00B67932" w:rsidRPr="00BD061B" w:rsidRDefault="00B67932" w:rsidP="00B67932">
      <w:pPr>
        <w:pStyle w:val="ReportHead"/>
        <w:suppressAutoHyphens/>
        <w:ind w:firstLine="567"/>
        <w:rPr>
          <w:szCs w:val="28"/>
        </w:rPr>
      </w:pPr>
      <w:r w:rsidRPr="00BD061B">
        <w:rPr>
          <w:szCs w:val="28"/>
        </w:rPr>
        <w:t>Квалификация</w:t>
      </w:r>
    </w:p>
    <w:p w:rsidR="00B67932" w:rsidRDefault="00B67932" w:rsidP="00B67932">
      <w:pPr>
        <w:pStyle w:val="ReportHead"/>
        <w:suppressAutoHyphens/>
        <w:ind w:firstLine="567"/>
        <w:rPr>
          <w:i/>
          <w:szCs w:val="28"/>
          <w:u w:val="single"/>
        </w:rPr>
      </w:pPr>
      <w:r w:rsidRPr="00BD061B">
        <w:rPr>
          <w:i/>
          <w:szCs w:val="28"/>
          <w:u w:val="single"/>
        </w:rPr>
        <w:t>Бакалавр</w:t>
      </w:r>
    </w:p>
    <w:p w:rsidR="00B67932" w:rsidRPr="00BD061B" w:rsidRDefault="00B67932" w:rsidP="00B67932">
      <w:pPr>
        <w:pStyle w:val="ReportHead"/>
        <w:suppressAutoHyphens/>
        <w:ind w:firstLine="567"/>
        <w:rPr>
          <w:i/>
          <w:szCs w:val="28"/>
          <w:u w:val="single"/>
        </w:rPr>
      </w:pPr>
    </w:p>
    <w:p w:rsidR="00B67932" w:rsidRPr="00BD061B" w:rsidRDefault="00B67932" w:rsidP="00B67932">
      <w:pPr>
        <w:pStyle w:val="ReportHead"/>
        <w:suppressAutoHyphens/>
        <w:ind w:firstLine="567"/>
        <w:rPr>
          <w:szCs w:val="28"/>
        </w:rPr>
      </w:pPr>
      <w:r w:rsidRPr="00BD061B">
        <w:rPr>
          <w:szCs w:val="28"/>
        </w:rPr>
        <w:t>Форма обучения</w:t>
      </w:r>
    </w:p>
    <w:p w:rsidR="00B67932" w:rsidRPr="00BD061B" w:rsidRDefault="00763957" w:rsidP="00B67932">
      <w:pPr>
        <w:pStyle w:val="ReportHead"/>
        <w:suppressAutoHyphens/>
        <w:ind w:firstLine="567"/>
        <w:rPr>
          <w:i/>
          <w:szCs w:val="28"/>
          <w:u w:val="single"/>
        </w:rPr>
      </w:pPr>
      <w:r>
        <w:rPr>
          <w:i/>
          <w:szCs w:val="28"/>
          <w:u w:val="single"/>
        </w:rPr>
        <w:t>З</w:t>
      </w:r>
      <w:r w:rsidR="00B67932">
        <w:rPr>
          <w:i/>
          <w:szCs w:val="28"/>
          <w:u w:val="single"/>
        </w:rPr>
        <w:t>аочная</w:t>
      </w:r>
    </w:p>
    <w:p w:rsidR="00B67932" w:rsidRPr="00BD061B" w:rsidRDefault="00B67932" w:rsidP="00B67932">
      <w:pPr>
        <w:pStyle w:val="ReportHead"/>
        <w:suppressAutoHyphens/>
        <w:ind w:firstLine="567"/>
        <w:rPr>
          <w:szCs w:val="28"/>
        </w:rPr>
      </w:pPr>
    </w:p>
    <w:p w:rsidR="00B67932" w:rsidRPr="00BD061B" w:rsidRDefault="00B67932" w:rsidP="00B67932">
      <w:pPr>
        <w:pStyle w:val="ReportHead"/>
        <w:suppressAutoHyphens/>
        <w:ind w:firstLine="567"/>
        <w:rPr>
          <w:szCs w:val="28"/>
        </w:rPr>
      </w:pPr>
    </w:p>
    <w:p w:rsidR="00B67932" w:rsidRPr="00BD061B" w:rsidRDefault="00B67932" w:rsidP="00B67932">
      <w:pPr>
        <w:pStyle w:val="ReportHead"/>
        <w:suppressAutoHyphens/>
        <w:ind w:firstLine="567"/>
        <w:rPr>
          <w:szCs w:val="28"/>
        </w:rPr>
      </w:pPr>
    </w:p>
    <w:p w:rsidR="00B67932" w:rsidRPr="00BD061B" w:rsidRDefault="00B67932" w:rsidP="00B67932">
      <w:pPr>
        <w:pStyle w:val="ReportHead"/>
        <w:suppressAutoHyphens/>
        <w:ind w:firstLine="567"/>
        <w:jc w:val="both"/>
        <w:rPr>
          <w:szCs w:val="28"/>
        </w:rPr>
      </w:pPr>
    </w:p>
    <w:p w:rsidR="00B67932" w:rsidRPr="00BD061B" w:rsidRDefault="00B67932" w:rsidP="00B67932">
      <w:pPr>
        <w:pStyle w:val="ReportHead"/>
        <w:suppressAutoHyphens/>
        <w:ind w:firstLine="567"/>
        <w:jc w:val="both"/>
        <w:rPr>
          <w:szCs w:val="28"/>
        </w:rPr>
      </w:pPr>
    </w:p>
    <w:p w:rsidR="00B67932" w:rsidRPr="00BD061B" w:rsidRDefault="00B67932" w:rsidP="00B67932">
      <w:pPr>
        <w:pStyle w:val="ReportHead"/>
        <w:suppressAutoHyphens/>
        <w:ind w:firstLine="567"/>
        <w:jc w:val="both"/>
        <w:rPr>
          <w:szCs w:val="28"/>
        </w:rPr>
      </w:pPr>
    </w:p>
    <w:p w:rsidR="00B67932" w:rsidRPr="00BD061B" w:rsidRDefault="00B67932" w:rsidP="00B67932">
      <w:pPr>
        <w:pStyle w:val="ReportHead"/>
        <w:suppressAutoHyphens/>
        <w:ind w:firstLine="567"/>
        <w:jc w:val="both"/>
        <w:rPr>
          <w:szCs w:val="28"/>
        </w:rPr>
      </w:pPr>
    </w:p>
    <w:p w:rsidR="00B67932" w:rsidRPr="00BD061B" w:rsidRDefault="00B67932" w:rsidP="00B67932">
      <w:pPr>
        <w:pStyle w:val="ReportHead"/>
        <w:suppressAutoHyphens/>
        <w:ind w:firstLine="567"/>
        <w:jc w:val="both"/>
        <w:rPr>
          <w:szCs w:val="28"/>
        </w:rPr>
      </w:pPr>
    </w:p>
    <w:p w:rsidR="00B67932" w:rsidRPr="00BD061B" w:rsidRDefault="00B67932" w:rsidP="00B67932">
      <w:pPr>
        <w:pStyle w:val="ReportHead"/>
        <w:suppressAutoHyphens/>
        <w:ind w:firstLine="567"/>
        <w:jc w:val="both"/>
        <w:rPr>
          <w:szCs w:val="28"/>
        </w:rPr>
      </w:pPr>
    </w:p>
    <w:p w:rsidR="00B67932" w:rsidRPr="00BD061B" w:rsidRDefault="00B67932" w:rsidP="00B67932">
      <w:pPr>
        <w:pStyle w:val="ReportHead"/>
        <w:suppressAutoHyphens/>
        <w:ind w:firstLine="567"/>
        <w:jc w:val="both"/>
        <w:rPr>
          <w:szCs w:val="28"/>
        </w:rPr>
      </w:pPr>
    </w:p>
    <w:p w:rsidR="00B67932" w:rsidRDefault="00B67932" w:rsidP="00B67932">
      <w:pPr>
        <w:pStyle w:val="ReportHead"/>
        <w:suppressAutoHyphens/>
        <w:ind w:firstLine="567"/>
        <w:jc w:val="both"/>
        <w:rPr>
          <w:szCs w:val="28"/>
        </w:rPr>
      </w:pPr>
    </w:p>
    <w:p w:rsidR="00B67932" w:rsidRDefault="00B67932" w:rsidP="00B67932">
      <w:pPr>
        <w:pStyle w:val="ReportHead"/>
        <w:suppressAutoHyphens/>
        <w:ind w:firstLine="567"/>
        <w:jc w:val="both"/>
        <w:rPr>
          <w:szCs w:val="28"/>
        </w:rPr>
      </w:pPr>
    </w:p>
    <w:p w:rsidR="00B67932" w:rsidRDefault="00B67932" w:rsidP="00B67932">
      <w:pPr>
        <w:pStyle w:val="ReportHead"/>
        <w:suppressAutoHyphens/>
        <w:ind w:firstLine="567"/>
        <w:jc w:val="both"/>
        <w:rPr>
          <w:szCs w:val="28"/>
        </w:rPr>
      </w:pPr>
    </w:p>
    <w:p w:rsidR="00B67932" w:rsidRPr="00BD061B" w:rsidRDefault="00B67932" w:rsidP="00B67932">
      <w:pPr>
        <w:pStyle w:val="ReportHead"/>
        <w:suppressAutoHyphens/>
        <w:ind w:firstLine="567"/>
        <w:jc w:val="both"/>
        <w:rPr>
          <w:szCs w:val="28"/>
        </w:rPr>
      </w:pPr>
    </w:p>
    <w:p w:rsidR="00B67932" w:rsidRPr="00BD061B" w:rsidRDefault="00B67932" w:rsidP="00B67932">
      <w:pPr>
        <w:pStyle w:val="ReportHead"/>
        <w:suppressAutoHyphens/>
        <w:ind w:firstLine="567"/>
        <w:rPr>
          <w:szCs w:val="28"/>
        </w:rPr>
      </w:pPr>
    </w:p>
    <w:p w:rsidR="00B67932" w:rsidRPr="00BD061B" w:rsidRDefault="00D91F84" w:rsidP="00B67932">
      <w:pPr>
        <w:pStyle w:val="ReportHead"/>
        <w:suppressAutoHyphens/>
        <w:ind w:firstLine="567"/>
        <w:rPr>
          <w:szCs w:val="28"/>
        </w:rPr>
      </w:pPr>
      <w:r>
        <w:rPr>
          <w:szCs w:val="28"/>
        </w:rPr>
        <w:t>Год набора</w:t>
      </w:r>
      <w:r w:rsidR="006F4254">
        <w:rPr>
          <w:szCs w:val="28"/>
        </w:rPr>
        <w:t xml:space="preserve"> 2017</w:t>
      </w:r>
    </w:p>
    <w:p w:rsidR="00B67932" w:rsidRPr="00BD061B" w:rsidRDefault="00B67932" w:rsidP="00B67932">
      <w:pPr>
        <w:spacing w:after="0" w:line="240" w:lineRule="auto"/>
        <w:ind w:firstLine="567"/>
        <w:jc w:val="both"/>
        <w:rPr>
          <w:rFonts w:eastAsia="Times New Roman"/>
          <w:sz w:val="28"/>
          <w:szCs w:val="28"/>
        </w:rPr>
      </w:pPr>
    </w:p>
    <w:p w:rsidR="00B67932" w:rsidRPr="00E019E7" w:rsidRDefault="00B67932" w:rsidP="00B67932">
      <w:pPr>
        <w:pStyle w:val="1"/>
        <w:rPr>
          <w:rFonts w:ascii="Times New Roman" w:hAnsi="Times New Roman" w:cs="Times New Roman"/>
          <w:b w:val="0"/>
          <w:sz w:val="28"/>
          <w:szCs w:val="28"/>
        </w:rPr>
      </w:pPr>
      <w:r w:rsidRPr="00185AA6">
        <w:rPr>
          <w:rFonts w:ascii="Times New Roman" w:hAnsi="Times New Roman" w:cs="Times New Roman"/>
          <w:b w:val="0"/>
          <w:sz w:val="28"/>
          <w:szCs w:val="28"/>
        </w:rPr>
        <w:lastRenderedPageBreak/>
        <w:t xml:space="preserve">            </w:t>
      </w:r>
      <w:r w:rsidRPr="00E019E7">
        <w:rPr>
          <w:rFonts w:ascii="Times New Roman" w:hAnsi="Times New Roman" w:cs="Times New Roman"/>
          <w:b w:val="0"/>
          <w:sz w:val="28"/>
          <w:szCs w:val="28"/>
        </w:rPr>
        <w:t>ББК 65. 01</w:t>
      </w:r>
    </w:p>
    <w:p w:rsidR="00B67932" w:rsidRPr="008438A2" w:rsidRDefault="00B67932" w:rsidP="00B67932">
      <w:pPr>
        <w:rPr>
          <w:rFonts w:ascii="Times New Roman" w:hAnsi="Times New Roman"/>
          <w:sz w:val="28"/>
          <w:szCs w:val="28"/>
        </w:rPr>
      </w:pPr>
      <w:r>
        <w:rPr>
          <w:rFonts w:ascii="Times New Roman" w:hAnsi="Times New Roman"/>
          <w:sz w:val="28"/>
          <w:szCs w:val="28"/>
        </w:rPr>
        <w:t xml:space="preserve">            </w:t>
      </w:r>
      <w:r w:rsidRPr="008438A2">
        <w:rPr>
          <w:rFonts w:ascii="Times New Roman" w:hAnsi="Times New Roman"/>
          <w:sz w:val="28"/>
          <w:szCs w:val="28"/>
        </w:rPr>
        <w:t>УДК   330</w:t>
      </w:r>
    </w:p>
    <w:p w:rsidR="00B67932" w:rsidRDefault="00B67932" w:rsidP="00B67932">
      <w:pPr>
        <w:pStyle w:val="1"/>
        <w:rPr>
          <w:b w:val="0"/>
          <w:sz w:val="28"/>
          <w:szCs w:val="28"/>
        </w:rPr>
      </w:pPr>
      <w:r>
        <w:rPr>
          <w:b w:val="0"/>
          <w:sz w:val="28"/>
          <w:szCs w:val="28"/>
        </w:rPr>
        <w:t xml:space="preserve">           </w:t>
      </w:r>
    </w:p>
    <w:p w:rsidR="00B67932" w:rsidRDefault="00B67932" w:rsidP="00763957">
      <w:pPr>
        <w:pStyle w:val="1"/>
        <w:rPr>
          <w:rFonts w:ascii="Times New Roman" w:hAnsi="Times New Roman"/>
          <w:sz w:val="28"/>
          <w:szCs w:val="28"/>
        </w:rPr>
      </w:pPr>
      <w:r w:rsidRPr="00BE2AA2">
        <w:rPr>
          <w:rFonts w:ascii="Times New Roman" w:hAnsi="Times New Roman" w:cs="Times New Roman"/>
          <w:b w:val="0"/>
          <w:sz w:val="28"/>
          <w:szCs w:val="28"/>
        </w:rPr>
        <w:t xml:space="preserve">                  </w:t>
      </w:r>
    </w:p>
    <w:p w:rsidR="00B67932" w:rsidRPr="00D3115B" w:rsidRDefault="00EC0203" w:rsidP="007F0194">
      <w:pPr>
        <w:spacing w:line="240" w:lineRule="auto"/>
        <w:ind w:hanging="1134"/>
        <w:jc w:val="both"/>
        <w:rPr>
          <w:rFonts w:ascii="Times New Roman" w:hAnsi="Times New Roman"/>
          <w:sz w:val="28"/>
          <w:szCs w:val="28"/>
        </w:rPr>
      </w:pPr>
      <w:r>
        <w:rPr>
          <w:rFonts w:ascii="Times New Roman" w:hAnsi="Times New Roman"/>
          <w:sz w:val="28"/>
          <w:szCs w:val="28"/>
        </w:rPr>
        <w:t>Менеджмент в строительстве</w:t>
      </w:r>
      <w:r w:rsidR="00B67932" w:rsidRPr="007A3A79">
        <w:rPr>
          <w:sz w:val="28"/>
          <w:szCs w:val="28"/>
        </w:rPr>
        <w:t xml:space="preserve">: </w:t>
      </w:r>
      <w:r w:rsidR="00B67932">
        <w:rPr>
          <w:rFonts w:ascii="Times New Roman" w:hAnsi="Times New Roman"/>
          <w:sz w:val="28"/>
          <w:szCs w:val="20"/>
        </w:rPr>
        <w:t>М</w:t>
      </w:r>
      <w:r w:rsidR="00B67932" w:rsidRPr="000801BE">
        <w:rPr>
          <w:rFonts w:ascii="Times New Roman" w:hAnsi="Times New Roman"/>
          <w:sz w:val="28"/>
          <w:szCs w:val="20"/>
        </w:rPr>
        <w:t>етодические указания</w:t>
      </w:r>
      <w:r w:rsidR="00B67932">
        <w:rPr>
          <w:rFonts w:ascii="Times New Roman" w:hAnsi="Times New Roman"/>
          <w:sz w:val="28"/>
          <w:szCs w:val="20"/>
        </w:rPr>
        <w:t xml:space="preserve"> по освоению дисциплины</w:t>
      </w:r>
      <w:r w:rsidR="00B67932" w:rsidRPr="000801BE">
        <w:rPr>
          <w:rFonts w:ascii="Times New Roman" w:hAnsi="Times New Roman"/>
          <w:sz w:val="28"/>
          <w:szCs w:val="20"/>
        </w:rPr>
        <w:t xml:space="preserve"> / </w:t>
      </w:r>
      <w:r w:rsidR="00B67932">
        <w:rPr>
          <w:rFonts w:ascii="Times New Roman" w:hAnsi="Times New Roman"/>
          <w:sz w:val="28"/>
          <w:szCs w:val="20"/>
        </w:rPr>
        <w:t xml:space="preserve">Н.В. </w:t>
      </w:r>
      <w:proofErr w:type="spellStart"/>
      <w:r w:rsidR="00B67932">
        <w:rPr>
          <w:rFonts w:ascii="Times New Roman" w:hAnsi="Times New Roman"/>
          <w:sz w:val="28"/>
          <w:szCs w:val="20"/>
        </w:rPr>
        <w:t>Бутримова</w:t>
      </w:r>
      <w:proofErr w:type="spellEnd"/>
      <w:r w:rsidR="00B67932" w:rsidRPr="000801BE">
        <w:rPr>
          <w:rFonts w:ascii="Times New Roman" w:hAnsi="Times New Roman"/>
          <w:sz w:val="28"/>
          <w:szCs w:val="20"/>
        </w:rPr>
        <w:t xml:space="preserve">; Бузулукский </w:t>
      </w:r>
      <w:proofErr w:type="gramStart"/>
      <w:r w:rsidR="00B67932" w:rsidRPr="000801BE">
        <w:rPr>
          <w:rFonts w:ascii="Times New Roman" w:hAnsi="Times New Roman"/>
          <w:sz w:val="28"/>
          <w:szCs w:val="20"/>
        </w:rPr>
        <w:t>гуманитарно-технолог</w:t>
      </w:r>
      <w:proofErr w:type="gramEnd"/>
      <w:r w:rsidR="00B67932" w:rsidRPr="000801BE">
        <w:rPr>
          <w:rFonts w:ascii="Times New Roman" w:hAnsi="Times New Roman"/>
          <w:sz w:val="28"/>
          <w:szCs w:val="20"/>
        </w:rPr>
        <w:t xml:space="preserve">. ин-т (филиал) </w:t>
      </w:r>
      <w:r w:rsidR="00B67932">
        <w:rPr>
          <w:rFonts w:ascii="Times New Roman" w:hAnsi="Times New Roman"/>
          <w:sz w:val="28"/>
          <w:szCs w:val="20"/>
        </w:rPr>
        <w:t xml:space="preserve"> </w:t>
      </w:r>
      <w:r w:rsidR="00B67932" w:rsidRPr="000801BE">
        <w:rPr>
          <w:rFonts w:ascii="Times New Roman" w:hAnsi="Times New Roman"/>
          <w:sz w:val="28"/>
          <w:szCs w:val="20"/>
        </w:rPr>
        <w:t>ОГУ. – Бузулук : БГТИ (филиал) ОГУ, 20</w:t>
      </w:r>
      <w:r w:rsidR="006F4254">
        <w:rPr>
          <w:rFonts w:ascii="Times New Roman" w:hAnsi="Times New Roman"/>
          <w:sz w:val="28"/>
          <w:szCs w:val="20"/>
        </w:rPr>
        <w:t>17</w:t>
      </w:r>
      <w:bookmarkStart w:id="0" w:name="_GoBack"/>
      <w:bookmarkEnd w:id="0"/>
      <w:r w:rsidR="00B67932" w:rsidRPr="000801BE">
        <w:rPr>
          <w:rFonts w:ascii="Times New Roman" w:hAnsi="Times New Roman"/>
          <w:sz w:val="28"/>
          <w:szCs w:val="20"/>
        </w:rPr>
        <w:t>.</w:t>
      </w:r>
      <w:r w:rsidR="00B67932" w:rsidRPr="00D3115B">
        <w:rPr>
          <w:sz w:val="28"/>
          <w:szCs w:val="28"/>
        </w:rPr>
        <w:t xml:space="preserve"> </w:t>
      </w:r>
      <w:r>
        <w:rPr>
          <w:rFonts w:ascii="Times New Roman" w:hAnsi="Times New Roman"/>
          <w:sz w:val="28"/>
          <w:szCs w:val="28"/>
        </w:rPr>
        <w:t>– 16</w:t>
      </w:r>
      <w:r w:rsidR="00B67932" w:rsidRPr="005328DC">
        <w:rPr>
          <w:rFonts w:ascii="Times New Roman" w:hAnsi="Times New Roman"/>
          <w:sz w:val="28"/>
          <w:szCs w:val="28"/>
        </w:rPr>
        <w:t>с.</w:t>
      </w:r>
    </w:p>
    <w:p w:rsidR="00B67932" w:rsidRPr="00BD061B" w:rsidRDefault="00B67932" w:rsidP="00B67932">
      <w:pPr>
        <w:suppressLineNumbers/>
        <w:spacing w:after="0" w:line="240" w:lineRule="auto"/>
        <w:jc w:val="both"/>
        <w:rPr>
          <w:rFonts w:eastAsia="Times New Roman"/>
          <w:sz w:val="28"/>
          <w:szCs w:val="28"/>
        </w:rPr>
      </w:pPr>
    </w:p>
    <w:p w:rsidR="00B67932" w:rsidRPr="00AA11C3" w:rsidRDefault="00B67932" w:rsidP="00B67932">
      <w:pPr>
        <w:spacing w:after="0" w:line="240" w:lineRule="auto"/>
        <w:ind w:firstLine="709"/>
        <w:jc w:val="both"/>
        <w:rPr>
          <w:rFonts w:ascii="Times New Roman" w:hAnsi="Times New Roman"/>
          <w:sz w:val="28"/>
          <w:szCs w:val="28"/>
        </w:rPr>
      </w:pPr>
      <w:r w:rsidRPr="00AA11C3">
        <w:rPr>
          <w:rFonts w:ascii="Times New Roman" w:hAnsi="Times New Roman"/>
          <w:sz w:val="28"/>
          <w:szCs w:val="28"/>
        </w:rPr>
        <w:t xml:space="preserve">Методические указания по  </w:t>
      </w:r>
      <w:r>
        <w:rPr>
          <w:rFonts w:ascii="Times New Roman" w:hAnsi="Times New Roman"/>
          <w:sz w:val="28"/>
          <w:szCs w:val="28"/>
        </w:rPr>
        <w:t xml:space="preserve">освоению дисциплины </w:t>
      </w:r>
      <w:r w:rsidRPr="00AA11C3">
        <w:rPr>
          <w:rFonts w:ascii="Times New Roman" w:hAnsi="Times New Roman"/>
          <w:sz w:val="28"/>
          <w:szCs w:val="28"/>
        </w:rPr>
        <w:t>включают перечень функций, целей, видов самостоятельной работы ст</w:t>
      </w:r>
      <w:r>
        <w:rPr>
          <w:rFonts w:ascii="Times New Roman" w:hAnsi="Times New Roman"/>
          <w:sz w:val="28"/>
          <w:szCs w:val="28"/>
        </w:rPr>
        <w:t>удентов, указания по организации</w:t>
      </w:r>
      <w:r w:rsidRPr="00AA11C3">
        <w:rPr>
          <w:rFonts w:ascii="Times New Roman" w:hAnsi="Times New Roman"/>
          <w:sz w:val="28"/>
          <w:szCs w:val="28"/>
        </w:rPr>
        <w:t xml:space="preserve"> внеаудиторной самостоятельной работы, разъяснения относительно контроля и управления самостоятельной работой, список источников. </w:t>
      </w:r>
    </w:p>
    <w:p w:rsidR="00EF393B" w:rsidRDefault="00B67932" w:rsidP="00EF393B">
      <w:pPr>
        <w:pStyle w:val="ReportHead"/>
        <w:suppressAutoHyphens/>
        <w:jc w:val="both"/>
        <w:rPr>
          <w:szCs w:val="28"/>
        </w:rPr>
      </w:pPr>
      <w:r w:rsidRPr="00AA11C3">
        <w:rPr>
          <w:szCs w:val="28"/>
        </w:rPr>
        <w:t xml:space="preserve">Методические указания предназначены для студентов </w:t>
      </w:r>
      <w:r w:rsidR="00011BEC">
        <w:rPr>
          <w:szCs w:val="28"/>
        </w:rPr>
        <w:t>направления</w:t>
      </w:r>
      <w:r>
        <w:rPr>
          <w:szCs w:val="28"/>
        </w:rPr>
        <w:t xml:space="preserve"> подготовки: </w:t>
      </w:r>
      <w:r w:rsidR="00011BEC">
        <w:rPr>
          <w:szCs w:val="28"/>
        </w:rPr>
        <w:t>08.03.01 Строительство</w:t>
      </w:r>
    </w:p>
    <w:p w:rsidR="00B67932" w:rsidRDefault="00B67932" w:rsidP="00B67932">
      <w:pPr>
        <w:pStyle w:val="a3"/>
        <w:jc w:val="both"/>
        <w:rPr>
          <w:szCs w:val="28"/>
        </w:rPr>
      </w:pPr>
    </w:p>
    <w:p w:rsidR="00B67932" w:rsidRPr="00132F03" w:rsidRDefault="00B67932" w:rsidP="00B67932">
      <w:pPr>
        <w:pStyle w:val="ReportHead"/>
        <w:suppressAutoHyphens/>
        <w:rPr>
          <w:szCs w:val="28"/>
        </w:rPr>
      </w:pPr>
    </w:p>
    <w:p w:rsidR="00B67932" w:rsidRPr="00BE2AA2" w:rsidRDefault="00B67932" w:rsidP="00B67932">
      <w:pPr>
        <w:pStyle w:val="ReportHead"/>
        <w:suppressAutoHyphens/>
        <w:jc w:val="left"/>
        <w:rPr>
          <w:szCs w:val="28"/>
        </w:rPr>
      </w:pPr>
    </w:p>
    <w:p w:rsidR="00B67932" w:rsidRDefault="00B67932" w:rsidP="00B67932">
      <w:pPr>
        <w:tabs>
          <w:tab w:val="left" w:pos="10000"/>
        </w:tabs>
        <w:spacing w:after="0" w:line="240" w:lineRule="auto"/>
        <w:jc w:val="both"/>
        <w:rPr>
          <w:rFonts w:eastAsia="Times New Roman"/>
          <w:sz w:val="28"/>
          <w:szCs w:val="28"/>
        </w:rPr>
      </w:pPr>
    </w:p>
    <w:p w:rsidR="00B67932" w:rsidRDefault="00B67932" w:rsidP="00B67932">
      <w:pPr>
        <w:tabs>
          <w:tab w:val="left" w:pos="10000"/>
        </w:tabs>
        <w:spacing w:after="0" w:line="240" w:lineRule="auto"/>
        <w:ind w:firstLine="567"/>
        <w:jc w:val="both"/>
        <w:rPr>
          <w:rFonts w:ascii="Times New Roman" w:eastAsia="Times New Roman" w:hAnsi="Times New Roman"/>
          <w:sz w:val="28"/>
          <w:szCs w:val="28"/>
        </w:rPr>
      </w:pPr>
      <w:r w:rsidRPr="00204933">
        <w:rPr>
          <w:rFonts w:ascii="Times New Roman" w:hAnsi="Times New Roman"/>
          <w:sz w:val="28"/>
          <w:szCs w:val="28"/>
        </w:rPr>
        <w:t xml:space="preserve">Методические указания </w:t>
      </w:r>
      <w:r>
        <w:rPr>
          <w:rFonts w:ascii="Times New Roman" w:hAnsi="Times New Roman"/>
          <w:sz w:val="28"/>
          <w:szCs w:val="28"/>
        </w:rPr>
        <w:t xml:space="preserve">для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w:t>
      </w:r>
      <w:r w:rsidRPr="00204933">
        <w:rPr>
          <w:rFonts w:ascii="Times New Roman" w:hAnsi="Times New Roman"/>
          <w:sz w:val="28"/>
          <w:szCs w:val="28"/>
        </w:rPr>
        <w:t xml:space="preserve">по  </w:t>
      </w:r>
      <w:r>
        <w:rPr>
          <w:rFonts w:ascii="Times New Roman" w:hAnsi="Times New Roman"/>
          <w:sz w:val="28"/>
          <w:szCs w:val="28"/>
        </w:rPr>
        <w:t>освоению дисциплины</w:t>
      </w:r>
      <w:r w:rsidRPr="00204933">
        <w:rPr>
          <w:rFonts w:ascii="Times New Roman" w:eastAsia="Times New Roman" w:hAnsi="Times New Roman"/>
          <w:sz w:val="28"/>
          <w:szCs w:val="28"/>
        </w:rPr>
        <w:t xml:space="preserve"> являются приложением к рабочей программе по дисциплине </w:t>
      </w:r>
    </w:p>
    <w:p w:rsidR="00B67932" w:rsidRDefault="00B67932" w:rsidP="00B67932">
      <w:pPr>
        <w:tabs>
          <w:tab w:val="left" w:pos="10000"/>
        </w:tabs>
        <w:spacing w:after="0" w:line="240" w:lineRule="auto"/>
        <w:ind w:firstLine="567"/>
        <w:jc w:val="both"/>
        <w:rPr>
          <w:rFonts w:ascii="Times New Roman" w:eastAsia="Times New Roman" w:hAnsi="Times New Roman"/>
          <w:sz w:val="28"/>
          <w:szCs w:val="28"/>
        </w:rPr>
      </w:pPr>
    </w:p>
    <w:p w:rsidR="00B67932" w:rsidRDefault="00B67932" w:rsidP="00B67932">
      <w:pPr>
        <w:tabs>
          <w:tab w:val="left" w:pos="10000"/>
        </w:tabs>
        <w:spacing w:after="0" w:line="240" w:lineRule="auto"/>
        <w:ind w:firstLine="567"/>
        <w:jc w:val="both"/>
        <w:rPr>
          <w:rFonts w:ascii="Times New Roman" w:eastAsia="Times New Roman" w:hAnsi="Times New Roman"/>
          <w:sz w:val="28"/>
          <w:szCs w:val="28"/>
        </w:rPr>
      </w:pPr>
    </w:p>
    <w:p w:rsidR="00B67932" w:rsidRDefault="00B67932" w:rsidP="00B67932">
      <w:pPr>
        <w:tabs>
          <w:tab w:val="left" w:pos="10000"/>
        </w:tabs>
        <w:spacing w:after="0" w:line="240" w:lineRule="auto"/>
        <w:ind w:firstLine="567"/>
        <w:jc w:val="both"/>
        <w:rPr>
          <w:rFonts w:ascii="Times New Roman" w:eastAsia="Times New Roman" w:hAnsi="Times New Roman"/>
          <w:sz w:val="28"/>
          <w:szCs w:val="28"/>
        </w:rPr>
      </w:pPr>
    </w:p>
    <w:p w:rsidR="00B67932" w:rsidRDefault="00B67932" w:rsidP="00B67932">
      <w:pPr>
        <w:tabs>
          <w:tab w:val="left" w:pos="10000"/>
        </w:tabs>
        <w:spacing w:after="0" w:line="240" w:lineRule="auto"/>
        <w:ind w:firstLine="567"/>
        <w:jc w:val="both"/>
        <w:rPr>
          <w:rFonts w:ascii="Times New Roman" w:eastAsia="Times New Roman" w:hAnsi="Times New Roman"/>
          <w:sz w:val="28"/>
          <w:szCs w:val="28"/>
        </w:rPr>
      </w:pPr>
    </w:p>
    <w:p w:rsidR="00B67932" w:rsidRDefault="00B67932" w:rsidP="00B67932">
      <w:pPr>
        <w:tabs>
          <w:tab w:val="left" w:pos="10000"/>
        </w:tabs>
        <w:spacing w:after="0" w:line="240" w:lineRule="auto"/>
        <w:ind w:firstLine="567"/>
        <w:jc w:val="both"/>
        <w:rPr>
          <w:rFonts w:ascii="Times New Roman" w:eastAsia="Times New Roman" w:hAnsi="Times New Roman"/>
          <w:sz w:val="28"/>
          <w:szCs w:val="28"/>
        </w:rPr>
      </w:pPr>
    </w:p>
    <w:p w:rsidR="00B67932" w:rsidRDefault="00B67932" w:rsidP="00B67932">
      <w:pPr>
        <w:tabs>
          <w:tab w:val="left" w:pos="10000"/>
        </w:tabs>
        <w:spacing w:after="0" w:line="240" w:lineRule="auto"/>
        <w:ind w:firstLine="567"/>
        <w:jc w:val="both"/>
        <w:rPr>
          <w:rFonts w:ascii="Times New Roman" w:eastAsia="Times New Roman" w:hAnsi="Times New Roman"/>
          <w:sz w:val="28"/>
          <w:szCs w:val="28"/>
        </w:rPr>
      </w:pPr>
    </w:p>
    <w:p w:rsidR="00B67932" w:rsidRDefault="00B67932" w:rsidP="00B67932">
      <w:pPr>
        <w:tabs>
          <w:tab w:val="left" w:pos="10000"/>
        </w:tabs>
        <w:spacing w:after="0" w:line="240" w:lineRule="auto"/>
        <w:ind w:firstLine="567"/>
        <w:jc w:val="both"/>
        <w:rPr>
          <w:rFonts w:ascii="Times New Roman" w:eastAsia="Times New Roman" w:hAnsi="Times New Roman"/>
          <w:sz w:val="28"/>
          <w:szCs w:val="28"/>
        </w:rPr>
      </w:pPr>
    </w:p>
    <w:p w:rsidR="00B67932" w:rsidRDefault="00B67932" w:rsidP="00B67932">
      <w:pPr>
        <w:tabs>
          <w:tab w:val="left" w:pos="10000"/>
        </w:tabs>
        <w:spacing w:after="0" w:line="240" w:lineRule="auto"/>
        <w:ind w:firstLine="567"/>
        <w:jc w:val="both"/>
        <w:rPr>
          <w:rFonts w:ascii="Times New Roman" w:eastAsia="Times New Roman" w:hAnsi="Times New Roman"/>
          <w:sz w:val="28"/>
          <w:szCs w:val="28"/>
        </w:rPr>
      </w:pPr>
    </w:p>
    <w:p w:rsidR="00B67932" w:rsidRDefault="00B67932" w:rsidP="00B67932">
      <w:pPr>
        <w:tabs>
          <w:tab w:val="left" w:pos="10000"/>
        </w:tabs>
        <w:spacing w:after="0" w:line="240" w:lineRule="auto"/>
        <w:ind w:firstLine="567"/>
        <w:jc w:val="both"/>
        <w:rPr>
          <w:rFonts w:ascii="Times New Roman" w:eastAsia="Times New Roman" w:hAnsi="Times New Roman"/>
          <w:sz w:val="28"/>
          <w:szCs w:val="28"/>
        </w:rPr>
      </w:pPr>
    </w:p>
    <w:p w:rsidR="00B67932" w:rsidRDefault="00B67932" w:rsidP="00B67932">
      <w:pPr>
        <w:tabs>
          <w:tab w:val="left" w:pos="10000"/>
        </w:tabs>
        <w:spacing w:after="0" w:line="240" w:lineRule="auto"/>
        <w:ind w:firstLine="567"/>
        <w:jc w:val="both"/>
        <w:rPr>
          <w:rFonts w:ascii="Times New Roman" w:eastAsia="Times New Roman" w:hAnsi="Times New Roman"/>
          <w:sz w:val="28"/>
          <w:szCs w:val="28"/>
        </w:rPr>
      </w:pPr>
    </w:p>
    <w:p w:rsidR="00B67932" w:rsidRDefault="00B67932" w:rsidP="00B67932">
      <w:pPr>
        <w:tabs>
          <w:tab w:val="left" w:pos="10000"/>
        </w:tabs>
        <w:spacing w:after="0" w:line="240" w:lineRule="auto"/>
        <w:ind w:firstLine="567"/>
        <w:jc w:val="both"/>
        <w:rPr>
          <w:rFonts w:ascii="Times New Roman" w:eastAsia="Times New Roman" w:hAnsi="Times New Roman"/>
          <w:sz w:val="28"/>
          <w:szCs w:val="28"/>
        </w:rPr>
      </w:pPr>
    </w:p>
    <w:p w:rsidR="00B67932" w:rsidRDefault="00B67932" w:rsidP="00B67932">
      <w:pPr>
        <w:tabs>
          <w:tab w:val="left" w:pos="10000"/>
        </w:tabs>
        <w:spacing w:after="0" w:line="240" w:lineRule="auto"/>
        <w:ind w:firstLine="567"/>
        <w:jc w:val="both"/>
        <w:rPr>
          <w:rFonts w:ascii="Times New Roman" w:eastAsia="Times New Roman" w:hAnsi="Times New Roman"/>
          <w:sz w:val="28"/>
          <w:szCs w:val="28"/>
        </w:rPr>
      </w:pPr>
    </w:p>
    <w:p w:rsidR="00B67932" w:rsidRDefault="00B67932" w:rsidP="00B67932">
      <w:pPr>
        <w:tabs>
          <w:tab w:val="left" w:pos="10000"/>
        </w:tabs>
        <w:spacing w:after="0" w:line="240" w:lineRule="auto"/>
        <w:ind w:firstLine="567"/>
        <w:jc w:val="both"/>
        <w:rPr>
          <w:rFonts w:ascii="Times New Roman" w:eastAsia="Times New Roman" w:hAnsi="Times New Roman"/>
          <w:sz w:val="28"/>
          <w:szCs w:val="28"/>
        </w:rPr>
      </w:pPr>
    </w:p>
    <w:p w:rsidR="00EC0203" w:rsidRDefault="00EC0203" w:rsidP="00B67932">
      <w:pPr>
        <w:tabs>
          <w:tab w:val="left" w:pos="10000"/>
        </w:tabs>
        <w:spacing w:after="0" w:line="240" w:lineRule="auto"/>
        <w:ind w:firstLine="567"/>
        <w:jc w:val="both"/>
        <w:rPr>
          <w:rFonts w:ascii="Times New Roman" w:eastAsia="Times New Roman" w:hAnsi="Times New Roman"/>
          <w:sz w:val="28"/>
          <w:szCs w:val="28"/>
        </w:rPr>
      </w:pPr>
    </w:p>
    <w:p w:rsidR="00EC0203" w:rsidRDefault="00EC0203" w:rsidP="00B67932">
      <w:pPr>
        <w:tabs>
          <w:tab w:val="left" w:pos="10000"/>
        </w:tabs>
        <w:spacing w:after="0" w:line="240" w:lineRule="auto"/>
        <w:ind w:firstLine="567"/>
        <w:jc w:val="both"/>
        <w:rPr>
          <w:rFonts w:ascii="Times New Roman" w:eastAsia="Times New Roman" w:hAnsi="Times New Roman"/>
          <w:sz w:val="28"/>
          <w:szCs w:val="28"/>
        </w:rPr>
      </w:pPr>
    </w:p>
    <w:p w:rsidR="00EC0203" w:rsidRDefault="00EC0203" w:rsidP="00B67932">
      <w:pPr>
        <w:tabs>
          <w:tab w:val="left" w:pos="10000"/>
        </w:tabs>
        <w:spacing w:after="0" w:line="240" w:lineRule="auto"/>
        <w:ind w:firstLine="567"/>
        <w:jc w:val="both"/>
        <w:rPr>
          <w:rFonts w:ascii="Times New Roman" w:eastAsia="Times New Roman" w:hAnsi="Times New Roman"/>
          <w:sz w:val="28"/>
          <w:szCs w:val="28"/>
        </w:rPr>
      </w:pPr>
    </w:p>
    <w:p w:rsidR="00B67932" w:rsidRDefault="00B67932" w:rsidP="00B67932">
      <w:pPr>
        <w:tabs>
          <w:tab w:val="left" w:pos="10000"/>
        </w:tabs>
        <w:spacing w:after="0" w:line="240" w:lineRule="auto"/>
        <w:ind w:firstLine="567"/>
        <w:jc w:val="both"/>
        <w:rPr>
          <w:rFonts w:ascii="Times New Roman" w:eastAsia="Times New Roman" w:hAnsi="Times New Roman"/>
          <w:sz w:val="28"/>
          <w:szCs w:val="28"/>
        </w:rPr>
      </w:pPr>
    </w:p>
    <w:p w:rsidR="00B67932" w:rsidRDefault="00B67932" w:rsidP="00B67932">
      <w:pPr>
        <w:tabs>
          <w:tab w:val="left" w:pos="10000"/>
        </w:tabs>
        <w:spacing w:after="0" w:line="240" w:lineRule="auto"/>
        <w:ind w:firstLine="567"/>
        <w:jc w:val="both"/>
        <w:rPr>
          <w:rFonts w:ascii="Times New Roman" w:eastAsia="Times New Roman" w:hAnsi="Times New Roman"/>
          <w:sz w:val="28"/>
          <w:szCs w:val="28"/>
        </w:rPr>
      </w:pPr>
    </w:p>
    <w:p w:rsidR="00763957" w:rsidRDefault="00763957" w:rsidP="00B67932">
      <w:pPr>
        <w:tabs>
          <w:tab w:val="left" w:pos="10000"/>
        </w:tabs>
        <w:spacing w:after="0" w:line="240" w:lineRule="auto"/>
        <w:ind w:firstLine="567"/>
        <w:jc w:val="both"/>
        <w:rPr>
          <w:rFonts w:ascii="Times New Roman" w:eastAsia="Times New Roman" w:hAnsi="Times New Roman"/>
          <w:sz w:val="28"/>
          <w:szCs w:val="28"/>
        </w:rPr>
      </w:pPr>
    </w:p>
    <w:p w:rsidR="00B67932" w:rsidRPr="00204933" w:rsidRDefault="00B67932" w:rsidP="00B67932">
      <w:pPr>
        <w:tabs>
          <w:tab w:val="left" w:pos="10000"/>
        </w:tabs>
        <w:spacing w:after="0" w:line="240" w:lineRule="auto"/>
        <w:ind w:firstLine="567"/>
        <w:jc w:val="both"/>
        <w:rPr>
          <w:rFonts w:ascii="Times New Roman" w:eastAsia="Times New Roman" w:hAnsi="Times New Roman"/>
          <w:color w:val="000000"/>
          <w:sz w:val="28"/>
          <w:szCs w:val="28"/>
        </w:rPr>
      </w:pPr>
    </w:p>
    <w:p w:rsidR="00D91F84" w:rsidRPr="00D3115B" w:rsidRDefault="00D91F84" w:rsidP="00D91F84">
      <w:pPr>
        <w:jc w:val="center"/>
        <w:rPr>
          <w:rFonts w:ascii="Times New Roman" w:hAnsi="Times New Roman"/>
          <w:sz w:val="28"/>
          <w:szCs w:val="28"/>
        </w:rPr>
      </w:pPr>
      <w:r w:rsidRPr="00C80654">
        <w:rPr>
          <w:rFonts w:ascii="Times New Roman" w:hAnsi="Times New Roman"/>
          <w:b/>
          <w:sz w:val="32"/>
          <w:szCs w:val="32"/>
        </w:rPr>
        <w:lastRenderedPageBreak/>
        <w:t>Содержание</w:t>
      </w:r>
    </w:p>
    <w:p w:rsidR="00D91F84" w:rsidRPr="00D3115B" w:rsidRDefault="00D91F84" w:rsidP="00D91F84">
      <w:pPr>
        <w:pStyle w:val="a5"/>
        <w:numPr>
          <w:ilvl w:val="0"/>
          <w:numId w:val="1"/>
        </w:numPr>
        <w:tabs>
          <w:tab w:val="left" w:pos="345"/>
          <w:tab w:val="left" w:pos="1134"/>
        </w:tabs>
        <w:autoSpaceDN w:val="0"/>
        <w:spacing w:after="0" w:line="240" w:lineRule="auto"/>
        <w:ind w:left="0" w:firstLine="0"/>
        <w:jc w:val="both"/>
        <w:rPr>
          <w:rFonts w:ascii="Times New Roman" w:hAnsi="Times New Roman"/>
          <w:sz w:val="28"/>
          <w:szCs w:val="28"/>
        </w:rPr>
      </w:pPr>
      <w:r w:rsidRPr="00D3115B">
        <w:rPr>
          <w:rFonts w:ascii="Times New Roman" w:hAnsi="Times New Roman"/>
          <w:sz w:val="28"/>
          <w:szCs w:val="28"/>
        </w:rPr>
        <w:t>Пояснительная записка</w:t>
      </w:r>
      <w:r>
        <w:rPr>
          <w:rFonts w:ascii="Times New Roman" w:hAnsi="Times New Roman"/>
          <w:sz w:val="28"/>
          <w:szCs w:val="28"/>
        </w:rPr>
        <w:t>………………………………………………………..4</w:t>
      </w:r>
      <w:r w:rsidRPr="00D3115B">
        <w:rPr>
          <w:rFonts w:ascii="Times New Roman" w:hAnsi="Times New Roman"/>
          <w:sz w:val="28"/>
          <w:szCs w:val="28"/>
        </w:rPr>
        <w:t xml:space="preserve"> </w:t>
      </w:r>
    </w:p>
    <w:p w:rsidR="00D91F84" w:rsidRPr="00D3115B" w:rsidRDefault="00D91F84" w:rsidP="00D91F84">
      <w:pPr>
        <w:pStyle w:val="a5"/>
        <w:numPr>
          <w:ilvl w:val="0"/>
          <w:numId w:val="1"/>
        </w:numPr>
        <w:tabs>
          <w:tab w:val="left" w:pos="345"/>
          <w:tab w:val="left" w:pos="1134"/>
        </w:tabs>
        <w:autoSpaceDN w:val="0"/>
        <w:spacing w:after="0" w:line="240" w:lineRule="auto"/>
        <w:ind w:left="0" w:firstLine="0"/>
        <w:jc w:val="both"/>
        <w:rPr>
          <w:rFonts w:ascii="Times New Roman" w:hAnsi="Times New Roman"/>
          <w:sz w:val="28"/>
          <w:szCs w:val="28"/>
        </w:rPr>
      </w:pPr>
      <w:r w:rsidRPr="00D3115B">
        <w:rPr>
          <w:rFonts w:ascii="Times New Roman" w:hAnsi="Times New Roman"/>
          <w:sz w:val="28"/>
          <w:szCs w:val="28"/>
        </w:rPr>
        <w:t>Виды аудиторной и внеаудиторной самостоятельной работы студентов по дисциплине</w:t>
      </w:r>
      <w:r>
        <w:rPr>
          <w:rFonts w:ascii="Times New Roman" w:hAnsi="Times New Roman"/>
          <w:sz w:val="28"/>
          <w:szCs w:val="28"/>
        </w:rPr>
        <w:t>………………………………………………………………………  5</w:t>
      </w:r>
    </w:p>
    <w:p w:rsidR="00D91F84" w:rsidRPr="00F52A3B" w:rsidRDefault="00D91F84" w:rsidP="00D91F84">
      <w:pPr>
        <w:widowControl w:val="0"/>
        <w:autoSpaceDE w:val="0"/>
        <w:autoSpaceDN w:val="0"/>
        <w:adjustRightInd w:val="0"/>
        <w:spacing w:after="0" w:line="240" w:lineRule="auto"/>
        <w:contextualSpacing/>
        <w:jc w:val="both"/>
        <w:rPr>
          <w:rFonts w:ascii="Times New Roman" w:hAnsi="Times New Roman"/>
          <w:sz w:val="28"/>
          <w:szCs w:val="28"/>
        </w:rPr>
      </w:pPr>
      <w:r w:rsidRPr="00F52A3B">
        <w:rPr>
          <w:rFonts w:ascii="Times New Roman" w:hAnsi="Times New Roman"/>
          <w:sz w:val="28"/>
          <w:szCs w:val="28"/>
        </w:rPr>
        <w:t>3. Методические рекомендации студентам</w:t>
      </w:r>
      <w:r>
        <w:rPr>
          <w:rFonts w:ascii="Times New Roman" w:hAnsi="Times New Roman"/>
          <w:sz w:val="28"/>
          <w:szCs w:val="28"/>
        </w:rPr>
        <w:t>……………………………………  5</w:t>
      </w:r>
    </w:p>
    <w:p w:rsidR="00D91F84" w:rsidRDefault="00D91F84" w:rsidP="00D91F84">
      <w:pPr>
        <w:autoSpaceDE w:val="0"/>
        <w:autoSpaceDN w:val="0"/>
        <w:adjustRightInd w:val="0"/>
        <w:spacing w:after="0" w:line="240" w:lineRule="auto"/>
        <w:jc w:val="both"/>
        <w:rPr>
          <w:rFonts w:ascii="Times New Roman" w:hAnsi="Times New Roman"/>
          <w:sz w:val="28"/>
          <w:szCs w:val="28"/>
        </w:rPr>
      </w:pPr>
      <w:r w:rsidRPr="00F52A3B">
        <w:rPr>
          <w:rFonts w:ascii="Times New Roman" w:hAnsi="Times New Roman"/>
          <w:sz w:val="28"/>
          <w:szCs w:val="28"/>
        </w:rPr>
        <w:t>3.1 Методические рекомендации по изучению теоретических основ дисциплины</w:t>
      </w:r>
      <w:r>
        <w:rPr>
          <w:rFonts w:ascii="Times New Roman" w:hAnsi="Times New Roman"/>
          <w:sz w:val="28"/>
          <w:szCs w:val="28"/>
        </w:rPr>
        <w:t>………………………………………………………………………  5</w:t>
      </w:r>
      <w:r w:rsidRPr="00F52A3B">
        <w:rPr>
          <w:rFonts w:ascii="Times New Roman" w:hAnsi="Times New Roman"/>
          <w:sz w:val="28"/>
          <w:szCs w:val="28"/>
        </w:rPr>
        <w:t xml:space="preserve"> </w:t>
      </w:r>
    </w:p>
    <w:p w:rsidR="00D91F84" w:rsidRPr="0042560B" w:rsidRDefault="00D91F84" w:rsidP="00D91F84">
      <w:pPr>
        <w:pStyle w:val="a3"/>
        <w:ind w:firstLine="0"/>
        <w:jc w:val="both"/>
      </w:pPr>
      <w:r w:rsidRPr="0042560B">
        <w:t>3.2 Методические указания по подготовке индивидуального творческого задания</w:t>
      </w:r>
      <w:r>
        <w:t>……………………………………………………………………………10</w:t>
      </w:r>
      <w:r w:rsidRPr="0042560B">
        <w:t xml:space="preserve"> </w:t>
      </w:r>
    </w:p>
    <w:p w:rsidR="00D91F84" w:rsidRDefault="00D91F84" w:rsidP="00D91F84">
      <w:pPr>
        <w:widowControl w:val="0"/>
        <w:tabs>
          <w:tab w:val="left" w:pos="284"/>
          <w:tab w:val="left" w:pos="426"/>
        </w:tabs>
        <w:autoSpaceDE w:val="0"/>
        <w:autoSpaceDN w:val="0"/>
        <w:adjustRightInd w:val="0"/>
        <w:spacing w:after="0" w:line="240" w:lineRule="auto"/>
        <w:contextualSpacing/>
        <w:jc w:val="both"/>
        <w:rPr>
          <w:rFonts w:ascii="Times New Roman" w:hAnsi="Times New Roman"/>
          <w:sz w:val="28"/>
          <w:szCs w:val="28"/>
        </w:rPr>
      </w:pPr>
      <w:r w:rsidRPr="00F52A3B">
        <w:rPr>
          <w:rFonts w:ascii="Times New Roman" w:hAnsi="Times New Roman"/>
          <w:sz w:val="28"/>
          <w:szCs w:val="28"/>
        </w:rPr>
        <w:t>3</w:t>
      </w:r>
      <w:r w:rsidR="00EC0203">
        <w:rPr>
          <w:rFonts w:ascii="Times New Roman" w:hAnsi="Times New Roman"/>
          <w:sz w:val="28"/>
          <w:szCs w:val="28"/>
        </w:rPr>
        <w:t>.3</w:t>
      </w:r>
      <w:r w:rsidRPr="00F52A3B">
        <w:rPr>
          <w:rFonts w:ascii="Times New Roman" w:hAnsi="Times New Roman"/>
          <w:sz w:val="28"/>
          <w:szCs w:val="28"/>
        </w:rPr>
        <w:t xml:space="preserve">Методические рекомендации </w:t>
      </w:r>
      <w:r>
        <w:rPr>
          <w:rFonts w:ascii="Times New Roman" w:hAnsi="Times New Roman"/>
          <w:sz w:val="28"/>
          <w:szCs w:val="28"/>
        </w:rPr>
        <w:t>по</w:t>
      </w:r>
      <w:r w:rsidRPr="00F52A3B">
        <w:rPr>
          <w:rFonts w:ascii="Times New Roman" w:hAnsi="Times New Roman"/>
          <w:sz w:val="28"/>
          <w:szCs w:val="28"/>
        </w:rPr>
        <w:t xml:space="preserve"> подготовке к </w:t>
      </w:r>
      <w:r>
        <w:rPr>
          <w:rFonts w:ascii="Times New Roman" w:hAnsi="Times New Roman"/>
          <w:sz w:val="28"/>
          <w:szCs w:val="28"/>
        </w:rPr>
        <w:t>семинарским (практическим занятиям)………………………………………………..……………..…...........</w:t>
      </w:r>
      <w:r w:rsidR="00EC0203">
        <w:rPr>
          <w:rFonts w:ascii="Times New Roman" w:hAnsi="Times New Roman"/>
          <w:sz w:val="28"/>
          <w:szCs w:val="28"/>
        </w:rPr>
        <w:t>11</w:t>
      </w:r>
    </w:p>
    <w:p w:rsidR="00D91F84" w:rsidRDefault="00EC0203" w:rsidP="00D91F84">
      <w:pPr>
        <w:pStyle w:val="Default"/>
        <w:jc w:val="both"/>
        <w:rPr>
          <w:sz w:val="28"/>
          <w:szCs w:val="28"/>
        </w:rPr>
      </w:pPr>
      <w:r>
        <w:rPr>
          <w:sz w:val="28"/>
          <w:szCs w:val="28"/>
        </w:rPr>
        <w:t>3.4</w:t>
      </w:r>
      <w:r w:rsidR="00D91F84" w:rsidRPr="00B01A09">
        <w:rPr>
          <w:sz w:val="28"/>
          <w:szCs w:val="28"/>
        </w:rPr>
        <w:t xml:space="preserve"> Методические рекомендации по подготовке к тестированию</w:t>
      </w:r>
      <w:r>
        <w:rPr>
          <w:sz w:val="28"/>
          <w:szCs w:val="28"/>
        </w:rPr>
        <w:t>……………13</w:t>
      </w:r>
    </w:p>
    <w:p w:rsidR="00D91F84" w:rsidRDefault="00D91F84" w:rsidP="00D91F84">
      <w:pPr>
        <w:spacing w:after="0" w:line="240" w:lineRule="auto"/>
        <w:jc w:val="both"/>
      </w:pPr>
      <w:r w:rsidRPr="00F52A3B">
        <w:rPr>
          <w:rFonts w:ascii="Times New Roman" w:hAnsi="Times New Roman"/>
          <w:sz w:val="28"/>
          <w:szCs w:val="28"/>
        </w:rPr>
        <w:t xml:space="preserve">4. Контроль и управление самостоятельной работой студентов </w:t>
      </w:r>
      <w:r w:rsidR="00EC0203">
        <w:rPr>
          <w:rFonts w:ascii="Times New Roman" w:hAnsi="Times New Roman"/>
          <w:sz w:val="28"/>
          <w:szCs w:val="28"/>
        </w:rPr>
        <w:t>……………14</w:t>
      </w: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keepNext/>
        <w:spacing w:after="0" w:line="240" w:lineRule="auto"/>
        <w:jc w:val="center"/>
        <w:outlineLvl w:val="0"/>
        <w:rPr>
          <w:rFonts w:ascii="Times New Roman" w:eastAsia="Times New Roman" w:hAnsi="Times New Roman"/>
          <w:sz w:val="28"/>
          <w:szCs w:val="20"/>
          <w:lang w:eastAsia="ru-RU"/>
        </w:rPr>
      </w:pPr>
    </w:p>
    <w:p w:rsidR="00763957" w:rsidRDefault="00763957" w:rsidP="00B67932">
      <w:pPr>
        <w:keepNext/>
        <w:spacing w:after="0" w:line="240" w:lineRule="auto"/>
        <w:jc w:val="center"/>
        <w:outlineLvl w:val="0"/>
        <w:rPr>
          <w:rFonts w:ascii="Times New Roman" w:eastAsia="Times New Roman" w:hAnsi="Times New Roman"/>
          <w:sz w:val="28"/>
          <w:szCs w:val="20"/>
          <w:lang w:eastAsia="ru-RU"/>
        </w:rPr>
      </w:pPr>
    </w:p>
    <w:p w:rsidR="00763957" w:rsidRDefault="00763957" w:rsidP="00B67932">
      <w:pPr>
        <w:keepNext/>
        <w:spacing w:after="0" w:line="240" w:lineRule="auto"/>
        <w:jc w:val="center"/>
        <w:outlineLvl w:val="0"/>
        <w:rPr>
          <w:rFonts w:ascii="Times New Roman" w:eastAsia="Times New Roman" w:hAnsi="Times New Roman"/>
          <w:sz w:val="28"/>
          <w:szCs w:val="20"/>
          <w:lang w:eastAsia="ru-RU"/>
        </w:rPr>
      </w:pPr>
    </w:p>
    <w:p w:rsidR="00B67932" w:rsidRPr="00AA11C3" w:rsidRDefault="00B67932" w:rsidP="00B67932">
      <w:pPr>
        <w:keepNext/>
        <w:spacing w:after="0" w:line="240" w:lineRule="auto"/>
        <w:jc w:val="center"/>
        <w:outlineLvl w:val="0"/>
        <w:rPr>
          <w:rFonts w:ascii="Times New Roman" w:eastAsia="Times New Roman" w:hAnsi="Times New Roman"/>
          <w:sz w:val="28"/>
          <w:szCs w:val="20"/>
          <w:lang w:eastAsia="ru-RU"/>
        </w:rPr>
      </w:pPr>
    </w:p>
    <w:p w:rsidR="00B67932" w:rsidRDefault="00B67932" w:rsidP="00B67932">
      <w:pPr>
        <w:rPr>
          <w:lang w:eastAsia="ru-RU"/>
        </w:rPr>
      </w:pPr>
    </w:p>
    <w:p w:rsidR="006E545F" w:rsidRDefault="006E545F"/>
    <w:p w:rsidR="00EF393B" w:rsidRDefault="00EF393B"/>
    <w:p w:rsidR="00B67932" w:rsidRDefault="00B67932"/>
    <w:p w:rsidR="00B67932" w:rsidRPr="004B5ED4" w:rsidRDefault="00B67932" w:rsidP="00B67932">
      <w:pPr>
        <w:pStyle w:val="1"/>
        <w:rPr>
          <w:rFonts w:ascii="Times New Roman" w:hAnsi="Times New Roman" w:cs="Times New Roman"/>
        </w:rPr>
      </w:pPr>
      <w:r>
        <w:rPr>
          <w:rFonts w:ascii="Times New Roman" w:hAnsi="Times New Roman" w:cs="Times New Roman"/>
        </w:rPr>
        <w:lastRenderedPageBreak/>
        <w:t xml:space="preserve">        1 Пояснительная записка</w:t>
      </w:r>
    </w:p>
    <w:p w:rsidR="00EC0203" w:rsidRPr="003125D7" w:rsidRDefault="00EC0203" w:rsidP="00EC0203">
      <w:pPr>
        <w:pStyle w:val="Default"/>
        <w:ind w:firstLine="709"/>
        <w:jc w:val="both"/>
        <w:rPr>
          <w:sz w:val="28"/>
          <w:szCs w:val="28"/>
        </w:rPr>
      </w:pPr>
      <w:r w:rsidRPr="003125D7">
        <w:rPr>
          <w:sz w:val="28"/>
          <w:szCs w:val="28"/>
        </w:rPr>
        <w:t>Изучение дисциплины «</w:t>
      </w:r>
      <w:r>
        <w:rPr>
          <w:sz w:val="28"/>
          <w:szCs w:val="28"/>
        </w:rPr>
        <w:t>Менеджмент в строительстве» явля</w:t>
      </w:r>
      <w:r w:rsidRPr="003125D7">
        <w:rPr>
          <w:sz w:val="28"/>
          <w:szCs w:val="28"/>
        </w:rPr>
        <w:t xml:space="preserve">ется необходимой </w:t>
      </w:r>
      <w:r>
        <w:rPr>
          <w:sz w:val="28"/>
          <w:szCs w:val="28"/>
        </w:rPr>
        <w:t>базой</w:t>
      </w:r>
      <w:r w:rsidRPr="003125D7">
        <w:rPr>
          <w:sz w:val="28"/>
          <w:szCs w:val="28"/>
        </w:rPr>
        <w:t xml:space="preserve"> для </w:t>
      </w:r>
      <w:r>
        <w:rPr>
          <w:sz w:val="28"/>
          <w:szCs w:val="28"/>
        </w:rPr>
        <w:t>усвоения</w:t>
      </w:r>
      <w:r w:rsidRPr="00AA0BF3">
        <w:rPr>
          <w:sz w:val="28"/>
          <w:szCs w:val="28"/>
        </w:rPr>
        <w:t xml:space="preserve"> студентами знаний об основах </w:t>
      </w:r>
      <w:r>
        <w:rPr>
          <w:sz w:val="28"/>
          <w:szCs w:val="28"/>
        </w:rPr>
        <w:t>менеджмента, получении</w:t>
      </w:r>
      <w:r w:rsidRPr="00AA0BF3">
        <w:rPr>
          <w:sz w:val="28"/>
          <w:szCs w:val="28"/>
        </w:rPr>
        <w:t xml:space="preserve"> навыков  управления современным производством на основе  достижений науки и практики.</w:t>
      </w:r>
    </w:p>
    <w:p w:rsidR="00EC0203" w:rsidRPr="00EC0203" w:rsidRDefault="00EC0203" w:rsidP="00EC0203">
      <w:pPr>
        <w:tabs>
          <w:tab w:val="num" w:pos="720"/>
          <w:tab w:val="num" w:pos="756"/>
        </w:tabs>
        <w:spacing w:after="0" w:line="240" w:lineRule="auto"/>
        <w:ind w:firstLine="709"/>
        <w:jc w:val="both"/>
        <w:rPr>
          <w:rFonts w:ascii="Times New Roman" w:eastAsia="Times New Roman" w:hAnsi="Times New Roman"/>
          <w:sz w:val="28"/>
          <w:szCs w:val="28"/>
          <w:lang w:eastAsia="ru-RU"/>
        </w:rPr>
      </w:pPr>
      <w:r w:rsidRPr="00EC0203">
        <w:rPr>
          <w:rFonts w:ascii="Times New Roman" w:eastAsia="Times New Roman" w:hAnsi="Times New Roman"/>
          <w:b/>
          <w:color w:val="000000"/>
          <w:sz w:val="28"/>
          <w:szCs w:val="28"/>
          <w:lang w:eastAsia="ru-RU"/>
        </w:rPr>
        <w:t>Цели</w:t>
      </w:r>
      <w:r w:rsidRPr="00EC0203">
        <w:rPr>
          <w:rFonts w:ascii="Times New Roman" w:eastAsia="Times New Roman" w:hAnsi="Times New Roman"/>
          <w:color w:val="000000"/>
          <w:sz w:val="28"/>
          <w:szCs w:val="28"/>
          <w:lang w:eastAsia="ru-RU"/>
        </w:rPr>
        <w:t xml:space="preserve"> освоения дисциплины: формирование и укрепление определенных навыков в управлении организацией и персоналом, осуществления </w:t>
      </w:r>
      <w:r w:rsidRPr="00EC0203">
        <w:rPr>
          <w:rFonts w:ascii="Times New Roman" w:eastAsia="Times New Roman" w:hAnsi="Times New Roman"/>
          <w:sz w:val="28"/>
          <w:szCs w:val="28"/>
          <w:lang w:eastAsia="ru-RU"/>
        </w:rPr>
        <w:t>руководства коллективом, подготовки документации для создания системы менеджмента качества производственных подразделений;</w:t>
      </w:r>
      <w:r w:rsidRPr="00EC0203">
        <w:rPr>
          <w:rFonts w:ascii="Times New Roman" w:eastAsia="Times New Roman" w:hAnsi="Times New Roman"/>
          <w:color w:val="000000"/>
          <w:sz w:val="28"/>
          <w:szCs w:val="28"/>
          <w:lang w:eastAsia="ru-RU"/>
        </w:rPr>
        <w:t xml:space="preserve"> создание основы формирования и осуществления инновационных идей, организации производства </w:t>
      </w:r>
      <w:r w:rsidRPr="00EC0203">
        <w:rPr>
          <w:rFonts w:ascii="Times New Roman" w:eastAsia="Times New Roman" w:hAnsi="Times New Roman"/>
          <w:sz w:val="28"/>
          <w:szCs w:val="28"/>
          <w:lang w:eastAsia="ru-RU"/>
        </w:rPr>
        <w:t>и  эффективного руководства работой людей.</w:t>
      </w:r>
    </w:p>
    <w:p w:rsidR="00EC0203" w:rsidRPr="00EC0203" w:rsidRDefault="00EC0203" w:rsidP="00EC0203">
      <w:pPr>
        <w:tabs>
          <w:tab w:val="num" w:pos="756"/>
        </w:tabs>
        <w:spacing w:after="0" w:line="240" w:lineRule="auto"/>
        <w:ind w:firstLine="709"/>
        <w:jc w:val="both"/>
        <w:rPr>
          <w:rFonts w:ascii="Times New Roman" w:eastAsia="Times New Roman" w:hAnsi="Times New Roman"/>
          <w:color w:val="000000"/>
          <w:sz w:val="28"/>
          <w:szCs w:val="28"/>
          <w:lang w:eastAsia="ru-RU"/>
        </w:rPr>
      </w:pPr>
      <w:r w:rsidRPr="00EC0203">
        <w:rPr>
          <w:rFonts w:ascii="Times New Roman" w:eastAsia="Times New Roman" w:hAnsi="Times New Roman"/>
          <w:i/>
          <w:color w:val="000000"/>
          <w:sz w:val="28"/>
          <w:szCs w:val="28"/>
          <w:lang w:eastAsia="ru-RU"/>
        </w:rPr>
        <w:t xml:space="preserve"> </w:t>
      </w:r>
      <w:r w:rsidRPr="00EC0203">
        <w:rPr>
          <w:rFonts w:ascii="Times New Roman" w:eastAsia="Times New Roman" w:hAnsi="Times New Roman"/>
          <w:b/>
          <w:color w:val="000000"/>
          <w:sz w:val="28"/>
          <w:szCs w:val="28"/>
          <w:lang w:eastAsia="ru-RU"/>
        </w:rPr>
        <w:t>Задачи:</w:t>
      </w:r>
      <w:r w:rsidRPr="00EC0203">
        <w:rPr>
          <w:rFonts w:ascii="Times New Roman" w:eastAsia="Times New Roman" w:hAnsi="Times New Roman"/>
          <w:color w:val="000000"/>
          <w:sz w:val="28"/>
          <w:szCs w:val="28"/>
          <w:lang w:eastAsia="ru-RU"/>
        </w:rPr>
        <w:t xml:space="preserve"> </w:t>
      </w:r>
    </w:p>
    <w:p w:rsidR="00EC0203" w:rsidRPr="00EC0203" w:rsidRDefault="00EC0203" w:rsidP="00EC0203">
      <w:pPr>
        <w:tabs>
          <w:tab w:val="num" w:pos="756"/>
        </w:tabs>
        <w:spacing w:after="0" w:line="240" w:lineRule="auto"/>
        <w:ind w:firstLine="709"/>
        <w:jc w:val="both"/>
        <w:rPr>
          <w:rFonts w:ascii="Times New Roman" w:eastAsia="Times New Roman" w:hAnsi="Times New Roman"/>
          <w:color w:val="000000"/>
          <w:sz w:val="28"/>
          <w:szCs w:val="28"/>
          <w:lang w:eastAsia="ru-RU"/>
        </w:rPr>
      </w:pPr>
      <w:r w:rsidRPr="00EC0203">
        <w:rPr>
          <w:rFonts w:ascii="Times New Roman" w:eastAsia="Times New Roman" w:hAnsi="Times New Roman"/>
          <w:color w:val="000000"/>
          <w:sz w:val="28"/>
          <w:szCs w:val="28"/>
          <w:lang w:eastAsia="ru-RU"/>
        </w:rPr>
        <w:t>сформировать:</w:t>
      </w:r>
    </w:p>
    <w:p w:rsidR="00EC0203" w:rsidRPr="00EC0203" w:rsidRDefault="00EC0203" w:rsidP="00EC0203">
      <w:pPr>
        <w:tabs>
          <w:tab w:val="num" w:pos="756"/>
        </w:tabs>
        <w:spacing w:after="0" w:line="240" w:lineRule="auto"/>
        <w:ind w:firstLine="709"/>
        <w:jc w:val="both"/>
        <w:rPr>
          <w:rFonts w:ascii="Times New Roman" w:eastAsia="Times New Roman" w:hAnsi="Times New Roman"/>
          <w:color w:val="000000"/>
          <w:sz w:val="28"/>
          <w:szCs w:val="28"/>
          <w:lang w:eastAsia="ru-RU"/>
        </w:rPr>
      </w:pPr>
      <w:r w:rsidRPr="00EC0203">
        <w:rPr>
          <w:rFonts w:ascii="Times New Roman" w:eastAsia="Times New Roman" w:hAnsi="Times New Roman"/>
          <w:color w:val="000000"/>
          <w:sz w:val="28"/>
          <w:szCs w:val="28"/>
          <w:lang w:eastAsia="ru-RU"/>
        </w:rPr>
        <w:t>- общее стратегическое мышление и конкретные практические управленческие навыки руководителя, способного существенным образом повысить производительность труда работников путем осуществления инновационных идей в организации производства;</w:t>
      </w:r>
    </w:p>
    <w:p w:rsidR="00EC0203" w:rsidRPr="00EC0203" w:rsidRDefault="00EC0203" w:rsidP="00EC0203">
      <w:pPr>
        <w:tabs>
          <w:tab w:val="num" w:pos="756"/>
        </w:tabs>
        <w:spacing w:after="0" w:line="240" w:lineRule="auto"/>
        <w:ind w:firstLine="709"/>
        <w:jc w:val="both"/>
        <w:rPr>
          <w:rFonts w:ascii="Times New Roman" w:eastAsia="Times New Roman" w:hAnsi="Times New Roman"/>
          <w:bCs/>
          <w:iCs/>
          <w:color w:val="000000"/>
          <w:sz w:val="28"/>
          <w:szCs w:val="28"/>
          <w:lang w:eastAsia="ru-RU"/>
        </w:rPr>
      </w:pPr>
      <w:r w:rsidRPr="00EC0203">
        <w:rPr>
          <w:rFonts w:ascii="Times New Roman" w:eastAsia="Times New Roman" w:hAnsi="Times New Roman"/>
          <w:bCs/>
          <w:iCs/>
          <w:color w:val="000000"/>
          <w:sz w:val="28"/>
          <w:szCs w:val="28"/>
          <w:lang w:eastAsia="ru-RU"/>
        </w:rPr>
        <w:t>- базовые навыки исследования субъекта и объекта управления строительным   предприятием</w:t>
      </w:r>
    </w:p>
    <w:p w:rsidR="00EC0203" w:rsidRPr="00EC0203" w:rsidRDefault="00EC0203" w:rsidP="00EC0203">
      <w:pPr>
        <w:autoSpaceDE w:val="0"/>
        <w:autoSpaceDN w:val="0"/>
        <w:adjustRightInd w:val="0"/>
        <w:spacing w:after="0" w:line="240" w:lineRule="auto"/>
        <w:ind w:firstLine="709"/>
        <w:jc w:val="both"/>
        <w:rPr>
          <w:rFonts w:ascii="Times New Roman" w:eastAsiaTheme="minorHAnsi" w:hAnsi="Times New Roman"/>
          <w:color w:val="000000"/>
          <w:sz w:val="28"/>
          <w:szCs w:val="28"/>
        </w:rPr>
      </w:pPr>
      <w:r w:rsidRPr="00EC0203">
        <w:rPr>
          <w:rFonts w:ascii="Times New Roman" w:eastAsiaTheme="minorHAnsi" w:hAnsi="Times New Roman"/>
          <w:color w:val="000000"/>
          <w:sz w:val="28"/>
          <w:szCs w:val="28"/>
        </w:rPr>
        <w:t xml:space="preserve"> изучить:</w:t>
      </w:r>
    </w:p>
    <w:p w:rsidR="00EC0203" w:rsidRPr="00EC0203" w:rsidRDefault="00EC0203" w:rsidP="00EC0203">
      <w:pPr>
        <w:autoSpaceDE w:val="0"/>
        <w:autoSpaceDN w:val="0"/>
        <w:adjustRightInd w:val="0"/>
        <w:spacing w:after="0" w:line="240" w:lineRule="auto"/>
        <w:ind w:firstLine="709"/>
        <w:jc w:val="both"/>
        <w:rPr>
          <w:rFonts w:ascii="Times New Roman" w:eastAsiaTheme="minorHAnsi" w:hAnsi="Times New Roman"/>
          <w:color w:val="000000"/>
          <w:sz w:val="28"/>
          <w:szCs w:val="28"/>
        </w:rPr>
      </w:pPr>
      <w:r w:rsidRPr="00EC0203">
        <w:rPr>
          <w:rFonts w:ascii="Times New Roman" w:eastAsiaTheme="minorHAnsi" w:hAnsi="Times New Roman"/>
          <w:color w:val="000000"/>
          <w:sz w:val="28"/>
          <w:szCs w:val="28"/>
        </w:rPr>
        <w:t xml:space="preserve"> - теоретические и методические основы дисциплины;</w:t>
      </w:r>
    </w:p>
    <w:p w:rsidR="00EC0203" w:rsidRPr="00EC0203" w:rsidRDefault="00EC0203" w:rsidP="00EC0203">
      <w:pPr>
        <w:autoSpaceDE w:val="0"/>
        <w:autoSpaceDN w:val="0"/>
        <w:adjustRightInd w:val="0"/>
        <w:spacing w:after="0" w:line="240" w:lineRule="auto"/>
        <w:ind w:firstLine="709"/>
        <w:jc w:val="both"/>
        <w:rPr>
          <w:rFonts w:ascii="Times New Roman" w:eastAsiaTheme="minorHAnsi" w:hAnsi="Times New Roman"/>
          <w:color w:val="000000"/>
          <w:sz w:val="28"/>
          <w:szCs w:val="28"/>
        </w:rPr>
      </w:pPr>
      <w:r w:rsidRPr="00EC0203">
        <w:rPr>
          <w:rFonts w:ascii="Times New Roman" w:eastAsiaTheme="minorHAnsi" w:hAnsi="Times New Roman"/>
          <w:sz w:val="28"/>
          <w:szCs w:val="28"/>
        </w:rPr>
        <w:t>- теоретические школы менеджмента;</w:t>
      </w:r>
    </w:p>
    <w:p w:rsidR="00EC0203" w:rsidRPr="00EC0203" w:rsidRDefault="00EC0203" w:rsidP="00EC0203">
      <w:pPr>
        <w:autoSpaceDE w:val="0"/>
        <w:autoSpaceDN w:val="0"/>
        <w:adjustRightInd w:val="0"/>
        <w:spacing w:after="0" w:line="240" w:lineRule="auto"/>
        <w:ind w:firstLine="709"/>
        <w:jc w:val="both"/>
        <w:rPr>
          <w:rFonts w:ascii="Times New Roman" w:eastAsiaTheme="minorHAnsi" w:hAnsi="Times New Roman"/>
          <w:color w:val="000000"/>
          <w:sz w:val="28"/>
          <w:szCs w:val="28"/>
        </w:rPr>
      </w:pPr>
      <w:r w:rsidRPr="00EC0203">
        <w:rPr>
          <w:rFonts w:ascii="Times New Roman" w:eastAsiaTheme="minorHAnsi" w:hAnsi="Times New Roman"/>
          <w:color w:val="000000"/>
          <w:sz w:val="28"/>
          <w:szCs w:val="28"/>
        </w:rPr>
        <w:t>- основных участников строительства;</w:t>
      </w:r>
    </w:p>
    <w:p w:rsidR="00EC0203" w:rsidRPr="00EC0203" w:rsidRDefault="00EC0203" w:rsidP="00EC0203">
      <w:pPr>
        <w:autoSpaceDE w:val="0"/>
        <w:autoSpaceDN w:val="0"/>
        <w:adjustRightInd w:val="0"/>
        <w:spacing w:after="0" w:line="240" w:lineRule="auto"/>
        <w:ind w:firstLine="709"/>
        <w:jc w:val="both"/>
        <w:rPr>
          <w:rFonts w:ascii="Times New Roman" w:eastAsiaTheme="minorHAnsi" w:hAnsi="Times New Roman"/>
          <w:color w:val="000000"/>
          <w:sz w:val="28"/>
          <w:szCs w:val="28"/>
        </w:rPr>
      </w:pPr>
      <w:r w:rsidRPr="00EC0203">
        <w:rPr>
          <w:rFonts w:ascii="Times New Roman" w:eastAsiaTheme="minorHAnsi" w:hAnsi="Times New Roman"/>
          <w:color w:val="000000"/>
          <w:sz w:val="28"/>
          <w:szCs w:val="28"/>
        </w:rPr>
        <w:t>- теорию Больших Систем;</w:t>
      </w:r>
    </w:p>
    <w:p w:rsidR="00EC0203" w:rsidRPr="00EC0203" w:rsidRDefault="00EC0203" w:rsidP="00EC0203">
      <w:pPr>
        <w:autoSpaceDE w:val="0"/>
        <w:autoSpaceDN w:val="0"/>
        <w:adjustRightInd w:val="0"/>
        <w:spacing w:after="0" w:line="240" w:lineRule="auto"/>
        <w:ind w:firstLine="709"/>
        <w:jc w:val="both"/>
        <w:rPr>
          <w:rFonts w:ascii="Times New Roman" w:eastAsiaTheme="minorHAnsi" w:hAnsi="Times New Roman"/>
          <w:color w:val="000000"/>
          <w:sz w:val="28"/>
          <w:szCs w:val="28"/>
        </w:rPr>
      </w:pPr>
      <w:r w:rsidRPr="00EC0203">
        <w:rPr>
          <w:rFonts w:ascii="Times New Roman" w:eastAsiaTheme="minorHAnsi" w:hAnsi="Times New Roman"/>
          <w:color w:val="000000"/>
          <w:sz w:val="28"/>
          <w:szCs w:val="28"/>
        </w:rPr>
        <w:t>- модели управления строительным предприятием;</w:t>
      </w:r>
    </w:p>
    <w:p w:rsidR="00EC0203" w:rsidRPr="00EC0203" w:rsidRDefault="00EC0203" w:rsidP="00EC0203">
      <w:pPr>
        <w:autoSpaceDE w:val="0"/>
        <w:autoSpaceDN w:val="0"/>
        <w:adjustRightInd w:val="0"/>
        <w:spacing w:after="0" w:line="240" w:lineRule="auto"/>
        <w:ind w:firstLine="709"/>
        <w:jc w:val="both"/>
        <w:rPr>
          <w:rFonts w:ascii="Times New Roman" w:eastAsiaTheme="minorHAnsi" w:hAnsi="Times New Roman"/>
          <w:color w:val="000000"/>
          <w:sz w:val="28"/>
          <w:szCs w:val="28"/>
        </w:rPr>
      </w:pPr>
      <w:r w:rsidRPr="00EC0203">
        <w:rPr>
          <w:rFonts w:ascii="Times New Roman" w:eastAsiaTheme="minorHAnsi" w:hAnsi="Times New Roman"/>
          <w:color w:val="000000"/>
          <w:sz w:val="28"/>
          <w:szCs w:val="28"/>
        </w:rPr>
        <w:t>- виды  стратегий строительного производства;</w:t>
      </w:r>
    </w:p>
    <w:p w:rsidR="00EC0203" w:rsidRPr="00EC0203" w:rsidRDefault="00EC0203" w:rsidP="00EC0203">
      <w:pPr>
        <w:autoSpaceDE w:val="0"/>
        <w:autoSpaceDN w:val="0"/>
        <w:adjustRightInd w:val="0"/>
        <w:spacing w:after="0" w:line="240" w:lineRule="auto"/>
        <w:ind w:firstLine="709"/>
        <w:jc w:val="both"/>
        <w:rPr>
          <w:rFonts w:ascii="Times New Roman" w:eastAsiaTheme="minorHAnsi" w:hAnsi="Times New Roman"/>
          <w:color w:val="000000"/>
          <w:sz w:val="28"/>
          <w:szCs w:val="28"/>
        </w:rPr>
      </w:pPr>
      <w:r w:rsidRPr="00EC0203">
        <w:rPr>
          <w:rFonts w:ascii="Times New Roman" w:eastAsiaTheme="minorHAnsi" w:hAnsi="Times New Roman"/>
          <w:color w:val="000000"/>
          <w:sz w:val="28"/>
          <w:szCs w:val="28"/>
        </w:rPr>
        <w:t xml:space="preserve">- типы организационных структур  и  особенности управления строительными предприятиями; </w:t>
      </w:r>
    </w:p>
    <w:p w:rsidR="00EC0203" w:rsidRPr="00EC0203" w:rsidRDefault="00EC0203" w:rsidP="00EC0203">
      <w:pPr>
        <w:autoSpaceDE w:val="0"/>
        <w:autoSpaceDN w:val="0"/>
        <w:adjustRightInd w:val="0"/>
        <w:spacing w:after="0" w:line="240" w:lineRule="auto"/>
        <w:ind w:firstLine="709"/>
        <w:jc w:val="both"/>
        <w:rPr>
          <w:rFonts w:ascii="Times New Roman" w:eastAsiaTheme="minorHAnsi" w:hAnsi="Times New Roman"/>
          <w:color w:val="000000"/>
          <w:sz w:val="28"/>
          <w:szCs w:val="28"/>
        </w:rPr>
      </w:pPr>
      <w:r w:rsidRPr="00EC0203">
        <w:rPr>
          <w:rFonts w:ascii="Times New Roman" w:eastAsiaTheme="minorHAnsi" w:hAnsi="Times New Roman"/>
          <w:color w:val="000000"/>
          <w:sz w:val="28"/>
          <w:szCs w:val="28"/>
        </w:rPr>
        <w:t>- типологию управления;</w:t>
      </w:r>
    </w:p>
    <w:p w:rsidR="00EC0203" w:rsidRPr="00EC0203" w:rsidRDefault="00EC0203" w:rsidP="00EC0203">
      <w:pPr>
        <w:tabs>
          <w:tab w:val="num" w:pos="756"/>
        </w:tabs>
        <w:spacing w:after="0" w:line="240" w:lineRule="auto"/>
        <w:ind w:firstLine="709"/>
        <w:jc w:val="both"/>
        <w:rPr>
          <w:rFonts w:ascii="Times New Roman" w:eastAsia="Times New Roman" w:hAnsi="Times New Roman"/>
          <w:bCs/>
          <w:iCs/>
          <w:color w:val="000000"/>
          <w:sz w:val="28"/>
          <w:szCs w:val="28"/>
          <w:lang w:eastAsia="ru-RU"/>
        </w:rPr>
      </w:pPr>
      <w:r w:rsidRPr="00EC0203">
        <w:rPr>
          <w:rFonts w:ascii="Times New Roman" w:eastAsia="Times New Roman" w:hAnsi="Times New Roman"/>
          <w:bCs/>
          <w:iCs/>
          <w:color w:val="000000"/>
          <w:sz w:val="28"/>
          <w:szCs w:val="28"/>
          <w:lang w:eastAsia="ru-RU"/>
        </w:rPr>
        <w:t>-  методы эффективного управления отдельными видами ресурсов в строительстве;</w:t>
      </w:r>
    </w:p>
    <w:p w:rsidR="00EC0203" w:rsidRPr="00EC0203" w:rsidRDefault="00EC0203" w:rsidP="00EC0203">
      <w:pPr>
        <w:tabs>
          <w:tab w:val="num" w:pos="720"/>
          <w:tab w:val="num" w:pos="756"/>
        </w:tabs>
        <w:spacing w:after="0" w:line="240" w:lineRule="auto"/>
        <w:ind w:firstLine="709"/>
        <w:jc w:val="both"/>
        <w:rPr>
          <w:rFonts w:ascii="Times New Roman" w:eastAsia="Times New Roman" w:hAnsi="Times New Roman"/>
          <w:bCs/>
          <w:iCs/>
          <w:color w:val="000000"/>
          <w:sz w:val="28"/>
          <w:szCs w:val="28"/>
          <w:lang w:eastAsia="ru-RU"/>
        </w:rPr>
      </w:pPr>
      <w:r w:rsidRPr="00EC0203">
        <w:rPr>
          <w:rFonts w:ascii="Times New Roman" w:eastAsia="Times New Roman" w:hAnsi="Times New Roman"/>
          <w:color w:val="000000"/>
          <w:sz w:val="28"/>
          <w:szCs w:val="28"/>
          <w:lang w:eastAsia="ru-RU"/>
        </w:rPr>
        <w:t>- методы реализации основных управленческих функций (принятие решений, организация, мотивирование и контроль) при подготовке документации</w:t>
      </w:r>
      <w:r w:rsidRPr="00EC0203">
        <w:rPr>
          <w:rFonts w:ascii="Times New Roman" w:eastAsia="Times New Roman" w:hAnsi="Times New Roman"/>
          <w:sz w:val="28"/>
          <w:szCs w:val="28"/>
          <w:lang w:eastAsia="ru-RU"/>
        </w:rPr>
        <w:t xml:space="preserve"> для создания системы менеджмента качества производственного подразделения.</w:t>
      </w:r>
    </w:p>
    <w:p w:rsidR="00EC0203" w:rsidRPr="00CA3C0A" w:rsidRDefault="00EC0203" w:rsidP="00EC0203">
      <w:pPr>
        <w:tabs>
          <w:tab w:val="num" w:pos="720"/>
          <w:tab w:val="num" w:pos="756"/>
        </w:tabs>
        <w:spacing w:after="0" w:line="240" w:lineRule="auto"/>
        <w:ind w:firstLine="709"/>
        <w:jc w:val="both"/>
        <w:rPr>
          <w:rFonts w:ascii="Times New Roman" w:eastAsia="Times New Roman" w:hAnsi="Times New Roman"/>
          <w:bCs/>
          <w:iCs/>
          <w:color w:val="000000"/>
          <w:sz w:val="28"/>
          <w:szCs w:val="28"/>
          <w:lang w:eastAsia="ru-RU"/>
        </w:rPr>
      </w:pPr>
    </w:p>
    <w:p w:rsidR="00EC0203" w:rsidRPr="00B4526E" w:rsidRDefault="00EC0203" w:rsidP="00EC0203">
      <w:pPr>
        <w:pStyle w:val="ReportMain0"/>
        <w:suppressAutoHyphens/>
        <w:ind w:firstLine="709"/>
        <w:jc w:val="both"/>
        <w:rPr>
          <w:sz w:val="28"/>
          <w:szCs w:val="28"/>
        </w:rPr>
      </w:pPr>
      <w:r w:rsidRPr="00B4526E">
        <w:rPr>
          <w:sz w:val="28"/>
          <w:szCs w:val="28"/>
        </w:rPr>
        <w:t>Учебная дисциплина «</w:t>
      </w:r>
      <w:r>
        <w:rPr>
          <w:sz w:val="28"/>
          <w:szCs w:val="28"/>
        </w:rPr>
        <w:t>Менеджмент в строительстве</w:t>
      </w:r>
      <w:r w:rsidRPr="00B4526E">
        <w:rPr>
          <w:sz w:val="28"/>
          <w:szCs w:val="28"/>
        </w:rPr>
        <w:t xml:space="preserve">» </w:t>
      </w:r>
      <w:r>
        <w:rPr>
          <w:sz w:val="28"/>
          <w:szCs w:val="28"/>
        </w:rPr>
        <w:t>является факультативной дисциплиной.</w:t>
      </w:r>
      <w:r w:rsidRPr="00B4526E">
        <w:rPr>
          <w:sz w:val="28"/>
          <w:szCs w:val="28"/>
        </w:rPr>
        <w:t xml:space="preserve"> </w:t>
      </w:r>
    </w:p>
    <w:p w:rsidR="00EC0203" w:rsidRDefault="00EC0203" w:rsidP="00EC0203">
      <w:pPr>
        <w:spacing w:after="0" w:line="240" w:lineRule="auto"/>
        <w:rPr>
          <w:rFonts w:ascii="Times New Roman" w:hAnsi="Times New Roman"/>
          <w:b/>
          <w:sz w:val="32"/>
          <w:szCs w:val="32"/>
        </w:rPr>
      </w:pPr>
    </w:p>
    <w:p w:rsidR="00EC0203" w:rsidRDefault="00EC0203" w:rsidP="00EC0203">
      <w:pPr>
        <w:spacing w:after="0" w:line="240" w:lineRule="auto"/>
        <w:rPr>
          <w:rFonts w:ascii="Times New Roman" w:hAnsi="Times New Roman"/>
          <w:b/>
          <w:sz w:val="32"/>
          <w:szCs w:val="32"/>
        </w:rPr>
      </w:pPr>
    </w:p>
    <w:p w:rsidR="00EC0203" w:rsidRDefault="00EC0203" w:rsidP="00EC0203">
      <w:pPr>
        <w:spacing w:after="0" w:line="240" w:lineRule="auto"/>
        <w:rPr>
          <w:rFonts w:ascii="Times New Roman" w:hAnsi="Times New Roman"/>
          <w:b/>
          <w:sz w:val="32"/>
          <w:szCs w:val="32"/>
        </w:rPr>
      </w:pPr>
    </w:p>
    <w:p w:rsidR="00EC0203" w:rsidRDefault="00EC0203" w:rsidP="00EC0203">
      <w:pPr>
        <w:spacing w:after="0" w:line="240" w:lineRule="auto"/>
        <w:rPr>
          <w:rFonts w:ascii="Times New Roman" w:hAnsi="Times New Roman"/>
          <w:b/>
          <w:sz w:val="32"/>
          <w:szCs w:val="32"/>
        </w:rPr>
      </w:pPr>
    </w:p>
    <w:p w:rsidR="00EC0203" w:rsidRDefault="00EC0203" w:rsidP="00EC0203">
      <w:pPr>
        <w:spacing w:after="0" w:line="240" w:lineRule="auto"/>
        <w:rPr>
          <w:rFonts w:ascii="Times New Roman" w:hAnsi="Times New Roman"/>
          <w:b/>
          <w:sz w:val="32"/>
          <w:szCs w:val="32"/>
        </w:rPr>
      </w:pPr>
    </w:p>
    <w:p w:rsidR="00B67932" w:rsidRPr="003026A8" w:rsidRDefault="00B67932" w:rsidP="00B67932">
      <w:pPr>
        <w:pStyle w:val="a5"/>
        <w:numPr>
          <w:ilvl w:val="0"/>
          <w:numId w:val="6"/>
        </w:numPr>
        <w:tabs>
          <w:tab w:val="left" w:pos="345"/>
          <w:tab w:val="left" w:pos="1134"/>
        </w:tabs>
        <w:autoSpaceDN w:val="0"/>
        <w:spacing w:after="0" w:line="240" w:lineRule="auto"/>
        <w:jc w:val="both"/>
        <w:rPr>
          <w:rFonts w:ascii="Times New Roman" w:hAnsi="Times New Roman"/>
          <w:b/>
          <w:sz w:val="32"/>
          <w:szCs w:val="32"/>
        </w:rPr>
      </w:pPr>
      <w:r w:rsidRPr="003026A8">
        <w:rPr>
          <w:rFonts w:ascii="Times New Roman" w:hAnsi="Times New Roman"/>
          <w:b/>
          <w:sz w:val="32"/>
          <w:szCs w:val="32"/>
        </w:rPr>
        <w:lastRenderedPageBreak/>
        <w:t>Виды аудиторной и внеаудиторной самостоятельной работы студентов по дисциплине</w:t>
      </w:r>
    </w:p>
    <w:p w:rsidR="00B67932" w:rsidRPr="00D97D6B" w:rsidRDefault="00B67932" w:rsidP="00B67932">
      <w:pPr>
        <w:spacing w:after="0" w:line="240" w:lineRule="auto"/>
        <w:ind w:firstLine="851"/>
        <w:rPr>
          <w:rFonts w:ascii="Times New Roman" w:hAnsi="Times New Roman"/>
          <w:sz w:val="28"/>
          <w:szCs w:val="28"/>
        </w:rPr>
      </w:pPr>
    </w:p>
    <w:p w:rsidR="00B67932" w:rsidRPr="00847ADE" w:rsidRDefault="00B67932" w:rsidP="00B67932">
      <w:pPr>
        <w:spacing w:after="0" w:line="240" w:lineRule="auto"/>
        <w:ind w:firstLine="709"/>
        <w:jc w:val="both"/>
        <w:rPr>
          <w:rFonts w:ascii="Times New Roman" w:hAnsi="Times New Roman"/>
          <w:sz w:val="28"/>
          <w:szCs w:val="28"/>
        </w:rPr>
      </w:pPr>
      <w:r w:rsidRPr="00381EE3">
        <w:rPr>
          <w:rFonts w:ascii="Times New Roman" w:hAnsi="Times New Roman"/>
          <w:sz w:val="28"/>
          <w:szCs w:val="28"/>
        </w:rPr>
        <w:t xml:space="preserve">В учебном процессе высшего учебного заведения выделяют два вида самостоятельной работы: </w:t>
      </w:r>
      <w:proofErr w:type="gramStart"/>
      <w:r w:rsidRPr="00381EE3">
        <w:rPr>
          <w:rFonts w:ascii="Times New Roman" w:hAnsi="Times New Roman"/>
          <w:sz w:val="28"/>
          <w:szCs w:val="28"/>
        </w:rPr>
        <w:t>аудиторная</w:t>
      </w:r>
      <w:proofErr w:type="gramEnd"/>
      <w:r w:rsidRPr="00381EE3">
        <w:rPr>
          <w:rFonts w:ascii="Times New Roman" w:hAnsi="Times New Roman"/>
          <w:sz w:val="28"/>
          <w:szCs w:val="28"/>
        </w:rPr>
        <w:t xml:space="preserve"> и внеаудиторная</w:t>
      </w:r>
      <w:r w:rsidRPr="00847ADE">
        <w:rPr>
          <w:rFonts w:ascii="Times New Roman" w:hAnsi="Times New Roman"/>
          <w:sz w:val="28"/>
          <w:szCs w:val="28"/>
        </w:rPr>
        <w:t>.</w:t>
      </w:r>
    </w:p>
    <w:p w:rsidR="00B67932" w:rsidRPr="00847ADE" w:rsidRDefault="00B67932" w:rsidP="00B67932">
      <w:pPr>
        <w:spacing w:after="0" w:line="240" w:lineRule="auto"/>
        <w:ind w:firstLine="709"/>
        <w:jc w:val="both"/>
        <w:rPr>
          <w:rFonts w:ascii="Times New Roman" w:hAnsi="Times New Roman"/>
          <w:sz w:val="28"/>
          <w:szCs w:val="28"/>
        </w:rPr>
      </w:pPr>
      <w:r w:rsidRPr="00847ADE">
        <w:rPr>
          <w:rFonts w:ascii="Times New Roman" w:hAnsi="Times New Roman"/>
          <w:sz w:val="28"/>
          <w:szCs w:val="28"/>
        </w:rPr>
        <w:t xml:space="preserve">Аудиторная самостоятельная работа по дисциплине </w:t>
      </w:r>
      <w:r w:rsidR="00F4464B">
        <w:rPr>
          <w:rFonts w:ascii="Times New Roman" w:hAnsi="Times New Roman"/>
          <w:sz w:val="28"/>
          <w:szCs w:val="28"/>
        </w:rPr>
        <w:t>«</w:t>
      </w:r>
      <w:r w:rsidR="00EC0203">
        <w:rPr>
          <w:rFonts w:ascii="Times New Roman" w:hAnsi="Times New Roman"/>
          <w:sz w:val="28"/>
          <w:szCs w:val="28"/>
        </w:rPr>
        <w:t>Менеджмент в строительстве</w:t>
      </w:r>
      <w:r w:rsidR="00F4464B">
        <w:rPr>
          <w:rFonts w:ascii="Times New Roman" w:hAnsi="Times New Roman"/>
          <w:sz w:val="28"/>
          <w:szCs w:val="28"/>
        </w:rPr>
        <w:t xml:space="preserve">» </w:t>
      </w:r>
      <w:r w:rsidRPr="00847ADE">
        <w:rPr>
          <w:rFonts w:ascii="Times New Roman" w:hAnsi="Times New Roman"/>
          <w:sz w:val="28"/>
          <w:szCs w:val="28"/>
        </w:rPr>
        <w:t>выполняется на учебных занятиях под непосредственным руководством преподавателя и по его заданиям.</w:t>
      </w:r>
    </w:p>
    <w:p w:rsidR="00B67932" w:rsidRDefault="00B67932" w:rsidP="00B67932">
      <w:pPr>
        <w:spacing w:after="0" w:line="240" w:lineRule="auto"/>
        <w:ind w:firstLine="709"/>
        <w:jc w:val="both"/>
        <w:rPr>
          <w:rFonts w:ascii="Times New Roman" w:hAnsi="Times New Roman"/>
          <w:sz w:val="28"/>
          <w:szCs w:val="28"/>
        </w:rPr>
      </w:pPr>
      <w:r w:rsidRPr="00847ADE">
        <w:rPr>
          <w:rFonts w:ascii="Times New Roman" w:hAnsi="Times New Roman"/>
          <w:sz w:val="28"/>
          <w:szCs w:val="28"/>
        </w:rPr>
        <w:t>Внеаудиторная самостоятельная работа выполняется студентом по заданию преподавателя, но без его непосредственного участия.</w:t>
      </w:r>
    </w:p>
    <w:p w:rsidR="00B67932" w:rsidRDefault="00B67932" w:rsidP="00B67932">
      <w:pPr>
        <w:spacing w:after="0" w:line="240" w:lineRule="auto"/>
        <w:ind w:firstLine="709"/>
        <w:jc w:val="both"/>
        <w:rPr>
          <w:rFonts w:ascii="Times New Roman" w:hAnsi="Times New Roman"/>
          <w:sz w:val="28"/>
          <w:szCs w:val="28"/>
        </w:rPr>
      </w:pPr>
      <w:r>
        <w:rPr>
          <w:rFonts w:ascii="Times New Roman" w:hAnsi="Times New Roman"/>
          <w:sz w:val="28"/>
          <w:szCs w:val="28"/>
        </w:rPr>
        <w:t xml:space="preserve">Содержание  внеаудиторной самостоятельной работы определяется в соответствии с рекомендуемыми видами заданий согласно, рабочей программы </w:t>
      </w:r>
      <w:r w:rsidR="00F4464B">
        <w:rPr>
          <w:rFonts w:ascii="Times New Roman" w:hAnsi="Times New Roman"/>
          <w:sz w:val="28"/>
          <w:szCs w:val="28"/>
        </w:rPr>
        <w:t>«</w:t>
      </w:r>
      <w:r w:rsidR="00EC0203">
        <w:rPr>
          <w:rFonts w:ascii="Times New Roman" w:hAnsi="Times New Roman"/>
          <w:sz w:val="28"/>
          <w:szCs w:val="28"/>
        </w:rPr>
        <w:t>Менеджмент в строительстве</w:t>
      </w:r>
      <w:r w:rsidR="00F4464B">
        <w:rPr>
          <w:rFonts w:ascii="Times New Roman" w:hAnsi="Times New Roman"/>
          <w:sz w:val="28"/>
          <w:szCs w:val="28"/>
        </w:rPr>
        <w:t>»:</w:t>
      </w:r>
    </w:p>
    <w:p w:rsidR="00B67932" w:rsidRDefault="00B67932" w:rsidP="00B67932">
      <w:pPr>
        <w:pStyle w:val="a5"/>
        <w:tabs>
          <w:tab w:val="left" w:pos="345"/>
          <w:tab w:val="left" w:pos="1134"/>
        </w:tabs>
        <w:autoSpaceDN w:val="0"/>
        <w:spacing w:after="0" w:line="240" w:lineRule="auto"/>
        <w:ind w:left="0" w:firstLine="709"/>
        <w:jc w:val="both"/>
        <w:rPr>
          <w:rFonts w:ascii="Times New Roman" w:hAnsi="Times New Roman"/>
          <w:sz w:val="28"/>
          <w:szCs w:val="28"/>
        </w:rPr>
      </w:pPr>
    </w:p>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9690"/>
      </w:tblGrid>
      <w:tr w:rsidR="00B67932" w:rsidRPr="004974F7" w:rsidTr="00641753">
        <w:tc>
          <w:tcPr>
            <w:tcW w:w="9690" w:type="dxa"/>
            <w:shd w:val="clear" w:color="auto" w:fill="auto"/>
          </w:tcPr>
          <w:p w:rsidR="00B67932" w:rsidRPr="00F4464B" w:rsidRDefault="00B67932" w:rsidP="00641753">
            <w:pPr>
              <w:pStyle w:val="ReportMain0"/>
              <w:suppressAutoHyphens/>
              <w:rPr>
                <w:b/>
                <w:sz w:val="28"/>
                <w:szCs w:val="28"/>
              </w:rPr>
            </w:pPr>
            <w:r w:rsidRPr="00F4464B">
              <w:rPr>
                <w:b/>
                <w:sz w:val="28"/>
                <w:szCs w:val="28"/>
              </w:rPr>
              <w:t>Контактная работа:</w:t>
            </w:r>
          </w:p>
        </w:tc>
      </w:tr>
      <w:tr w:rsidR="00B67932" w:rsidRPr="004974F7" w:rsidTr="00641753">
        <w:tc>
          <w:tcPr>
            <w:tcW w:w="9690" w:type="dxa"/>
            <w:shd w:val="clear" w:color="auto" w:fill="auto"/>
          </w:tcPr>
          <w:p w:rsidR="00B67932" w:rsidRPr="00F4464B" w:rsidRDefault="00B67932" w:rsidP="00641753">
            <w:pPr>
              <w:pStyle w:val="ReportMain0"/>
              <w:suppressAutoHyphens/>
              <w:rPr>
                <w:sz w:val="28"/>
                <w:szCs w:val="28"/>
              </w:rPr>
            </w:pPr>
            <w:r w:rsidRPr="00F4464B">
              <w:rPr>
                <w:sz w:val="28"/>
                <w:szCs w:val="28"/>
              </w:rPr>
              <w:t>Лекции (Л)</w:t>
            </w:r>
          </w:p>
        </w:tc>
      </w:tr>
      <w:tr w:rsidR="00B67932" w:rsidRPr="004974F7" w:rsidTr="00641753">
        <w:tc>
          <w:tcPr>
            <w:tcW w:w="9690" w:type="dxa"/>
            <w:shd w:val="clear" w:color="auto" w:fill="auto"/>
          </w:tcPr>
          <w:p w:rsidR="00B67932" w:rsidRPr="00F4464B" w:rsidRDefault="00B67932" w:rsidP="00641753">
            <w:pPr>
              <w:pStyle w:val="ReportMain0"/>
              <w:suppressAutoHyphens/>
              <w:rPr>
                <w:sz w:val="28"/>
                <w:szCs w:val="28"/>
              </w:rPr>
            </w:pPr>
            <w:r w:rsidRPr="00F4464B">
              <w:rPr>
                <w:sz w:val="28"/>
                <w:szCs w:val="28"/>
              </w:rPr>
              <w:t>Семинарские (практические) занятия (ПЗ)</w:t>
            </w:r>
          </w:p>
        </w:tc>
      </w:tr>
      <w:tr w:rsidR="00B67932" w:rsidRPr="004974F7" w:rsidTr="00641753">
        <w:tc>
          <w:tcPr>
            <w:tcW w:w="9690" w:type="dxa"/>
            <w:tcBorders>
              <w:bottom w:val="single" w:sz="4" w:space="0" w:color="auto"/>
            </w:tcBorders>
            <w:shd w:val="clear" w:color="auto" w:fill="auto"/>
          </w:tcPr>
          <w:p w:rsidR="00B67932" w:rsidRPr="00F4464B" w:rsidRDefault="00B67932" w:rsidP="00641753">
            <w:pPr>
              <w:pStyle w:val="ReportMain0"/>
              <w:suppressAutoHyphens/>
              <w:rPr>
                <w:sz w:val="28"/>
                <w:szCs w:val="28"/>
              </w:rPr>
            </w:pPr>
            <w:r w:rsidRPr="00F4464B">
              <w:rPr>
                <w:sz w:val="28"/>
                <w:szCs w:val="28"/>
              </w:rPr>
              <w:t>Промежуточная аттест</w:t>
            </w:r>
            <w:r w:rsidR="00EF393B">
              <w:rPr>
                <w:sz w:val="28"/>
                <w:szCs w:val="28"/>
              </w:rPr>
              <w:t>ация (зачет</w:t>
            </w:r>
            <w:r w:rsidRPr="00F4464B">
              <w:rPr>
                <w:sz w:val="28"/>
                <w:szCs w:val="28"/>
              </w:rPr>
              <w:t>)</w:t>
            </w:r>
          </w:p>
        </w:tc>
      </w:tr>
      <w:tr w:rsidR="00B67932" w:rsidRPr="004974F7" w:rsidTr="00641753">
        <w:tc>
          <w:tcPr>
            <w:tcW w:w="9690" w:type="dxa"/>
            <w:tcBorders>
              <w:bottom w:val="nil"/>
            </w:tcBorders>
            <w:shd w:val="clear" w:color="auto" w:fill="auto"/>
          </w:tcPr>
          <w:p w:rsidR="00B67932" w:rsidRPr="00F4464B" w:rsidRDefault="00B67932" w:rsidP="00641753">
            <w:pPr>
              <w:pStyle w:val="ReportMain0"/>
              <w:suppressAutoHyphens/>
              <w:rPr>
                <w:b/>
                <w:sz w:val="28"/>
                <w:szCs w:val="28"/>
              </w:rPr>
            </w:pPr>
            <w:r w:rsidRPr="00F4464B">
              <w:rPr>
                <w:b/>
                <w:sz w:val="28"/>
                <w:szCs w:val="28"/>
              </w:rPr>
              <w:t>Самостоятельная работа:</w:t>
            </w:r>
          </w:p>
        </w:tc>
      </w:tr>
      <w:tr w:rsidR="00B67932" w:rsidRPr="004974F7" w:rsidTr="00641753">
        <w:tc>
          <w:tcPr>
            <w:tcW w:w="9690" w:type="dxa"/>
            <w:tcBorders>
              <w:top w:val="nil"/>
            </w:tcBorders>
            <w:shd w:val="clear" w:color="auto" w:fill="auto"/>
          </w:tcPr>
          <w:p w:rsidR="00B67932" w:rsidRPr="00F4464B" w:rsidRDefault="00B67932" w:rsidP="00641753">
            <w:pPr>
              <w:pStyle w:val="ReportMain0"/>
              <w:suppressAutoHyphens/>
              <w:rPr>
                <w:i/>
                <w:sz w:val="28"/>
                <w:szCs w:val="28"/>
              </w:rPr>
            </w:pPr>
            <w:r w:rsidRPr="00F4464B">
              <w:rPr>
                <w:i/>
                <w:sz w:val="28"/>
                <w:szCs w:val="28"/>
              </w:rPr>
              <w:t xml:space="preserve"> - самоподготовка (проработка и повторение лекционного материала и материала учебников и учебных пособий;</w:t>
            </w:r>
          </w:p>
          <w:p w:rsidR="00B67932" w:rsidRPr="00F4464B" w:rsidRDefault="00B67932" w:rsidP="00641753">
            <w:pPr>
              <w:pStyle w:val="ReportMain0"/>
              <w:suppressAutoHyphens/>
              <w:rPr>
                <w:i/>
                <w:sz w:val="28"/>
                <w:szCs w:val="28"/>
              </w:rPr>
            </w:pPr>
            <w:r w:rsidRPr="00F4464B">
              <w:rPr>
                <w:i/>
                <w:sz w:val="28"/>
                <w:szCs w:val="28"/>
              </w:rPr>
              <w:t xml:space="preserve"> - подготовка к практическим занятиям;</w:t>
            </w:r>
          </w:p>
          <w:p w:rsidR="00B67932" w:rsidRDefault="00EF393B" w:rsidP="00F93315">
            <w:pPr>
              <w:pStyle w:val="ReportMain0"/>
              <w:suppressAutoHyphens/>
              <w:rPr>
                <w:i/>
                <w:sz w:val="28"/>
                <w:szCs w:val="28"/>
              </w:rPr>
            </w:pPr>
            <w:r w:rsidRPr="00EF393B">
              <w:rPr>
                <w:i/>
                <w:sz w:val="28"/>
                <w:szCs w:val="28"/>
              </w:rPr>
              <w:t xml:space="preserve">- выполнение тестовых заданий в Веб-приложении «Универсальная </w:t>
            </w:r>
            <w:r w:rsidR="00F93315">
              <w:rPr>
                <w:i/>
                <w:sz w:val="28"/>
                <w:szCs w:val="28"/>
              </w:rPr>
              <w:t>система тестирования  БГТИ»</w:t>
            </w:r>
            <w:r w:rsidR="00D91F84">
              <w:rPr>
                <w:i/>
                <w:sz w:val="28"/>
                <w:szCs w:val="28"/>
              </w:rPr>
              <w:t>;</w:t>
            </w:r>
          </w:p>
          <w:p w:rsidR="00D91F84" w:rsidRPr="00F4464B" w:rsidRDefault="00D91F84" w:rsidP="00F93315">
            <w:pPr>
              <w:pStyle w:val="ReportMain0"/>
              <w:suppressAutoHyphens/>
              <w:rPr>
                <w:i/>
                <w:sz w:val="28"/>
                <w:szCs w:val="28"/>
              </w:rPr>
            </w:pPr>
            <w:r w:rsidRPr="002B040D">
              <w:rPr>
                <w:i/>
                <w:sz w:val="28"/>
                <w:szCs w:val="28"/>
              </w:rPr>
              <w:t>- выполнение индивидуального творческого задания (ИТЗ)</w:t>
            </w:r>
          </w:p>
        </w:tc>
      </w:tr>
    </w:tbl>
    <w:p w:rsidR="00A62308" w:rsidRPr="00D97D6B" w:rsidRDefault="00A62308" w:rsidP="00B67932">
      <w:pPr>
        <w:pStyle w:val="a5"/>
        <w:tabs>
          <w:tab w:val="left" w:pos="345"/>
          <w:tab w:val="left" w:pos="1134"/>
        </w:tabs>
        <w:autoSpaceDN w:val="0"/>
        <w:spacing w:after="0" w:line="240" w:lineRule="auto"/>
        <w:ind w:left="0"/>
        <w:jc w:val="both"/>
        <w:rPr>
          <w:sz w:val="28"/>
          <w:szCs w:val="28"/>
        </w:rPr>
      </w:pPr>
    </w:p>
    <w:p w:rsidR="00D91F84" w:rsidRPr="002A7C30" w:rsidRDefault="00D91F84" w:rsidP="00D91F84">
      <w:pPr>
        <w:widowControl w:val="0"/>
        <w:autoSpaceDE w:val="0"/>
        <w:autoSpaceDN w:val="0"/>
        <w:adjustRightInd w:val="0"/>
        <w:spacing w:after="0" w:line="240" w:lineRule="auto"/>
        <w:ind w:firstLine="709"/>
        <w:contextualSpacing/>
        <w:jc w:val="both"/>
        <w:rPr>
          <w:rFonts w:ascii="Times New Roman" w:hAnsi="Times New Roman"/>
          <w:b/>
          <w:sz w:val="28"/>
          <w:szCs w:val="28"/>
        </w:rPr>
      </w:pPr>
      <w:r w:rsidRPr="002A7C30">
        <w:rPr>
          <w:rFonts w:ascii="Times New Roman" w:hAnsi="Times New Roman"/>
          <w:b/>
          <w:sz w:val="28"/>
          <w:szCs w:val="28"/>
        </w:rPr>
        <w:t xml:space="preserve">3. Методические рекомендации студентам </w:t>
      </w:r>
    </w:p>
    <w:p w:rsidR="00D91F84" w:rsidRPr="004B5ED4" w:rsidRDefault="00D91F84" w:rsidP="00D91F84">
      <w:pPr>
        <w:pStyle w:val="1"/>
        <w:ind w:firstLine="709"/>
        <w:jc w:val="both"/>
        <w:rPr>
          <w:rFonts w:ascii="Times New Roman" w:hAnsi="Times New Roman" w:cs="Times New Roman"/>
          <w:sz w:val="28"/>
          <w:szCs w:val="28"/>
        </w:rPr>
      </w:pPr>
      <w:r w:rsidRPr="00F52A3B">
        <w:rPr>
          <w:rFonts w:ascii="Times New Roman" w:hAnsi="Times New Roman" w:cs="Times New Roman"/>
          <w:sz w:val="28"/>
          <w:szCs w:val="28"/>
        </w:rPr>
        <w:t>3.1 Методические рекомендации по изучению теоретических основ дисциплины</w:t>
      </w:r>
    </w:p>
    <w:p w:rsidR="00D91F84" w:rsidRPr="002A7C30" w:rsidRDefault="00D91F84" w:rsidP="00D91F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A7C30">
        <w:rPr>
          <w:rFonts w:ascii="Times New Roman" w:hAnsi="Times New Roman"/>
          <w:sz w:val="28"/>
          <w:szCs w:val="28"/>
        </w:rPr>
        <w:t>Правила приема и конспектирования лекций</w:t>
      </w:r>
    </w:p>
    <w:p w:rsidR="00D91F84" w:rsidRPr="00661BFA" w:rsidRDefault="00D91F84" w:rsidP="00D91F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61BFA">
        <w:rPr>
          <w:rFonts w:ascii="Times New Roman" w:eastAsia="Times New Roman" w:hAnsi="Times New Roman"/>
          <w:sz w:val="28"/>
          <w:szCs w:val="28"/>
          <w:lang w:eastAsia="ru-RU"/>
        </w:rPr>
        <w:t>Лекция – одна из основных форм учебной работы в вузе. Лекция – живое слово преподавателя, специалиста в своей области знания. В ней рассматриваются не</w:t>
      </w:r>
      <w:r>
        <w:rPr>
          <w:rFonts w:ascii="Times New Roman" w:eastAsia="Times New Roman" w:hAnsi="Times New Roman"/>
          <w:sz w:val="28"/>
          <w:szCs w:val="28"/>
          <w:lang w:eastAsia="ru-RU"/>
        </w:rPr>
        <w:t xml:space="preserve"> </w:t>
      </w:r>
      <w:r w:rsidRPr="00661BFA">
        <w:rPr>
          <w:rFonts w:ascii="Times New Roman" w:eastAsia="Times New Roman" w:hAnsi="Times New Roman"/>
          <w:sz w:val="28"/>
          <w:szCs w:val="28"/>
          <w:lang w:eastAsia="ru-RU"/>
        </w:rPr>
        <w:t>все, но самые главные, узловые вопросы каждой темы курса, сообщаются новейшие научные достижения. Лекция – научная и методическая основа для самостоятельной работы</w:t>
      </w:r>
      <w:r>
        <w:rPr>
          <w:rFonts w:ascii="Times New Roman" w:eastAsia="Times New Roman" w:hAnsi="Times New Roman"/>
          <w:sz w:val="28"/>
          <w:szCs w:val="28"/>
          <w:lang w:eastAsia="ru-RU"/>
        </w:rPr>
        <w:t xml:space="preserve"> </w:t>
      </w:r>
      <w:r w:rsidRPr="00661BFA">
        <w:rPr>
          <w:rFonts w:ascii="Times New Roman" w:eastAsia="Times New Roman" w:hAnsi="Times New Roman"/>
          <w:sz w:val="28"/>
          <w:szCs w:val="28"/>
          <w:lang w:eastAsia="ru-RU"/>
        </w:rPr>
        <w:t>студентов. Она предшес</w:t>
      </w:r>
      <w:r>
        <w:rPr>
          <w:rFonts w:ascii="Times New Roman" w:eastAsia="Times New Roman" w:hAnsi="Times New Roman"/>
          <w:sz w:val="28"/>
          <w:szCs w:val="28"/>
          <w:lang w:eastAsia="ru-RU"/>
        </w:rPr>
        <w:t>твует семинарским занятиям и дае</w:t>
      </w:r>
      <w:r w:rsidRPr="00661BFA">
        <w:rPr>
          <w:rFonts w:ascii="Times New Roman" w:eastAsia="Times New Roman" w:hAnsi="Times New Roman"/>
          <w:sz w:val="28"/>
          <w:szCs w:val="28"/>
          <w:lang w:eastAsia="ru-RU"/>
        </w:rPr>
        <w:t>т направление всей подготовки</w:t>
      </w:r>
      <w:r>
        <w:rPr>
          <w:rFonts w:ascii="Times New Roman" w:eastAsia="Times New Roman" w:hAnsi="Times New Roman"/>
          <w:sz w:val="28"/>
          <w:szCs w:val="28"/>
          <w:lang w:eastAsia="ru-RU"/>
        </w:rPr>
        <w:t xml:space="preserve"> </w:t>
      </w:r>
      <w:r w:rsidRPr="00661BFA">
        <w:rPr>
          <w:rFonts w:ascii="Times New Roman" w:eastAsia="Times New Roman" w:hAnsi="Times New Roman"/>
          <w:sz w:val="28"/>
          <w:szCs w:val="28"/>
          <w:lang w:eastAsia="ru-RU"/>
        </w:rPr>
        <w:t>к ним. Лекция помо</w:t>
      </w:r>
      <w:r>
        <w:rPr>
          <w:rFonts w:ascii="Times New Roman" w:eastAsia="Times New Roman" w:hAnsi="Times New Roman"/>
          <w:sz w:val="28"/>
          <w:szCs w:val="28"/>
          <w:lang w:eastAsia="ru-RU"/>
        </w:rPr>
        <w:t>гает не только овладеть определе</w:t>
      </w:r>
      <w:r w:rsidRPr="00661BFA">
        <w:rPr>
          <w:rFonts w:ascii="Times New Roman" w:eastAsia="Times New Roman" w:hAnsi="Times New Roman"/>
          <w:sz w:val="28"/>
          <w:szCs w:val="28"/>
          <w:lang w:eastAsia="ru-RU"/>
        </w:rPr>
        <w:t>нной системой знаний, но в значительной степени облегчает и сокращает путь к познанию.</w:t>
      </w:r>
    </w:p>
    <w:p w:rsidR="00D91F84" w:rsidRPr="00661BFA" w:rsidRDefault="00D91F84" w:rsidP="00D91F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61BFA">
        <w:rPr>
          <w:rFonts w:ascii="Times New Roman" w:eastAsia="Times New Roman" w:hAnsi="Times New Roman"/>
          <w:sz w:val="28"/>
          <w:szCs w:val="28"/>
          <w:lang w:eastAsia="ru-RU"/>
        </w:rPr>
        <w:t>Студент на лекции должен не только слушать, а слушать работая. Запись лекции –</w:t>
      </w:r>
      <w:r>
        <w:rPr>
          <w:rFonts w:ascii="Times New Roman" w:eastAsia="Times New Roman" w:hAnsi="Times New Roman"/>
          <w:sz w:val="28"/>
          <w:szCs w:val="28"/>
          <w:lang w:eastAsia="ru-RU"/>
        </w:rPr>
        <w:t xml:space="preserve"> </w:t>
      </w:r>
      <w:r w:rsidRPr="00661BFA">
        <w:rPr>
          <w:rFonts w:ascii="Times New Roman" w:eastAsia="Times New Roman" w:hAnsi="Times New Roman"/>
          <w:sz w:val="28"/>
          <w:szCs w:val="28"/>
          <w:lang w:eastAsia="ru-RU"/>
        </w:rPr>
        <w:t xml:space="preserve">одно из </w:t>
      </w:r>
      <w:r>
        <w:rPr>
          <w:rFonts w:ascii="Times New Roman" w:eastAsia="Times New Roman" w:hAnsi="Times New Roman"/>
          <w:sz w:val="28"/>
          <w:szCs w:val="28"/>
          <w:lang w:eastAsia="ru-RU"/>
        </w:rPr>
        <w:t>необходимых условий успешной уче</w:t>
      </w:r>
      <w:r w:rsidRPr="00661BFA">
        <w:rPr>
          <w:rFonts w:ascii="Times New Roman" w:eastAsia="Times New Roman" w:hAnsi="Times New Roman"/>
          <w:sz w:val="28"/>
          <w:szCs w:val="28"/>
          <w:lang w:eastAsia="ru-RU"/>
        </w:rPr>
        <w:t>бы, поэтому с первых дней пребывания в вузе</w:t>
      </w:r>
      <w:r>
        <w:rPr>
          <w:rFonts w:ascii="Times New Roman" w:eastAsia="Times New Roman" w:hAnsi="Times New Roman"/>
          <w:sz w:val="28"/>
          <w:szCs w:val="28"/>
          <w:lang w:eastAsia="ru-RU"/>
        </w:rPr>
        <w:t xml:space="preserve"> </w:t>
      </w:r>
      <w:r w:rsidRPr="00661BFA">
        <w:rPr>
          <w:rFonts w:ascii="Times New Roman" w:eastAsia="Times New Roman" w:hAnsi="Times New Roman"/>
          <w:sz w:val="28"/>
          <w:szCs w:val="28"/>
          <w:lang w:eastAsia="ru-RU"/>
        </w:rPr>
        <w:t>необходимо упорно учиться этому искусству. Работая на лекции, необходимо уделить основное внимание логике изложения темы преподавателем, системе его аргументации.</w:t>
      </w:r>
    </w:p>
    <w:p w:rsidR="00D91F84" w:rsidRPr="00661BFA" w:rsidRDefault="00D91F84" w:rsidP="00D91F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61BFA">
        <w:rPr>
          <w:rFonts w:ascii="Times New Roman" w:eastAsia="Times New Roman" w:hAnsi="Times New Roman"/>
          <w:sz w:val="28"/>
          <w:szCs w:val="28"/>
          <w:lang w:eastAsia="ru-RU"/>
        </w:rPr>
        <w:lastRenderedPageBreak/>
        <w:t>Конспект лекции нужен не только для того, чтобы потом использовать его для подготовки к семинару, зач</w:t>
      </w:r>
      <w:r>
        <w:rPr>
          <w:rFonts w:ascii="Times New Roman" w:eastAsia="Times New Roman" w:hAnsi="Times New Roman"/>
          <w:sz w:val="28"/>
          <w:szCs w:val="28"/>
          <w:lang w:eastAsia="ru-RU"/>
        </w:rPr>
        <w:t>е</w:t>
      </w:r>
      <w:r w:rsidRPr="00661BFA">
        <w:rPr>
          <w:rFonts w:ascii="Times New Roman" w:eastAsia="Times New Roman" w:hAnsi="Times New Roman"/>
          <w:sz w:val="28"/>
          <w:szCs w:val="28"/>
          <w:lang w:eastAsia="ru-RU"/>
        </w:rPr>
        <w:t>ту, экзамену. Запись излагаемого лектором материала способствует лучшему его усвоению, анализу, запоминанию. При записи лекций работают все виды памяти – зрительная, слуховая, моторная. Конспект лекции необходим для систематизирования изучаемого материала, обобщения пройденного.</w:t>
      </w:r>
    </w:p>
    <w:p w:rsidR="00D91F84" w:rsidRPr="00661BFA" w:rsidRDefault="00D91F84" w:rsidP="00D91F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61BFA">
        <w:rPr>
          <w:rFonts w:ascii="Times New Roman" w:eastAsia="Times New Roman" w:hAnsi="Times New Roman"/>
          <w:sz w:val="28"/>
          <w:szCs w:val="28"/>
          <w:lang w:eastAsia="ru-RU"/>
        </w:rPr>
        <w:t>Практика показывает, что далеко не все студенты-первокурсники умеют записывать лекции. Они пытаются записывать их дословно, но не успевают, оставляют чистые</w:t>
      </w:r>
      <w:r>
        <w:rPr>
          <w:rFonts w:ascii="Times New Roman" w:eastAsia="Times New Roman" w:hAnsi="Times New Roman"/>
          <w:sz w:val="28"/>
          <w:szCs w:val="28"/>
          <w:lang w:eastAsia="ru-RU"/>
        </w:rPr>
        <w:t xml:space="preserve"> </w:t>
      </w:r>
      <w:r w:rsidRPr="00661BFA">
        <w:rPr>
          <w:rFonts w:ascii="Times New Roman" w:eastAsia="Times New Roman" w:hAnsi="Times New Roman"/>
          <w:sz w:val="28"/>
          <w:szCs w:val="28"/>
          <w:lang w:eastAsia="ru-RU"/>
        </w:rPr>
        <w:t>листы, не дописывают фразы, часто пропускают главные положения. Такие записи, ли</w:t>
      </w:r>
      <w:r>
        <w:rPr>
          <w:rFonts w:ascii="Times New Roman" w:eastAsia="Times New Roman" w:hAnsi="Times New Roman"/>
          <w:sz w:val="28"/>
          <w:szCs w:val="28"/>
          <w:lang w:eastAsia="ru-RU"/>
        </w:rPr>
        <w:t>ше</w:t>
      </w:r>
      <w:r w:rsidRPr="00661BFA">
        <w:rPr>
          <w:rFonts w:ascii="Times New Roman" w:eastAsia="Times New Roman" w:hAnsi="Times New Roman"/>
          <w:sz w:val="28"/>
          <w:szCs w:val="28"/>
          <w:lang w:eastAsia="ru-RU"/>
        </w:rPr>
        <w:t>нные логического смысла, практически бесполезны. Другие, наоборот, пишут очень</w:t>
      </w:r>
      <w:r>
        <w:rPr>
          <w:rFonts w:ascii="Times New Roman" w:eastAsia="Times New Roman" w:hAnsi="Times New Roman"/>
          <w:sz w:val="28"/>
          <w:szCs w:val="28"/>
          <w:lang w:eastAsia="ru-RU"/>
        </w:rPr>
        <w:t xml:space="preserve"> </w:t>
      </w:r>
      <w:r w:rsidRPr="00661BFA">
        <w:rPr>
          <w:rFonts w:ascii="Times New Roman" w:eastAsia="Times New Roman" w:hAnsi="Times New Roman"/>
          <w:sz w:val="28"/>
          <w:szCs w:val="28"/>
          <w:lang w:eastAsia="ru-RU"/>
        </w:rPr>
        <w:t>мало, ограничиваясь заголовками и планами.</w:t>
      </w:r>
    </w:p>
    <w:p w:rsidR="00D91F84" w:rsidRPr="00661BFA" w:rsidRDefault="00D91F84" w:rsidP="00D91F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61BFA">
        <w:rPr>
          <w:rFonts w:ascii="Times New Roman" w:eastAsia="Times New Roman" w:hAnsi="Times New Roman"/>
          <w:sz w:val="28"/>
          <w:szCs w:val="28"/>
          <w:lang w:eastAsia="ru-RU"/>
        </w:rPr>
        <w:t>В процессе конспектирования лекции целесообразно учитывать следующие рекомендации:</w:t>
      </w:r>
    </w:p>
    <w:p w:rsidR="00D91F84" w:rsidRPr="00661BFA" w:rsidRDefault="00D91F84" w:rsidP="00D91F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61BFA">
        <w:rPr>
          <w:rFonts w:ascii="Times New Roman" w:eastAsia="Times New Roman" w:hAnsi="Times New Roman"/>
          <w:sz w:val="28"/>
          <w:szCs w:val="28"/>
          <w:lang w:eastAsia="ru-RU"/>
        </w:rPr>
        <w:t>1. Лекции по каждой изучаемой дисциплине следует вести в тетради, отдельной от</w:t>
      </w:r>
      <w:r>
        <w:rPr>
          <w:rFonts w:ascii="Times New Roman" w:eastAsia="Times New Roman" w:hAnsi="Times New Roman"/>
          <w:sz w:val="28"/>
          <w:szCs w:val="28"/>
          <w:lang w:eastAsia="ru-RU"/>
        </w:rPr>
        <w:t xml:space="preserve"> </w:t>
      </w:r>
      <w:r w:rsidRPr="00661BFA">
        <w:rPr>
          <w:rFonts w:ascii="Times New Roman" w:eastAsia="Times New Roman" w:hAnsi="Times New Roman"/>
          <w:sz w:val="28"/>
          <w:szCs w:val="28"/>
          <w:lang w:eastAsia="ru-RU"/>
        </w:rPr>
        <w:t>практических (семинарских) занятий.</w:t>
      </w:r>
    </w:p>
    <w:p w:rsidR="00D91F84" w:rsidRPr="00661BFA" w:rsidRDefault="00D91F84" w:rsidP="00D91F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61BFA">
        <w:rPr>
          <w:rFonts w:ascii="Times New Roman" w:eastAsia="Times New Roman" w:hAnsi="Times New Roman"/>
          <w:sz w:val="28"/>
          <w:szCs w:val="28"/>
          <w:lang w:eastAsia="ru-RU"/>
        </w:rPr>
        <w:t>2. Обязательно записывать тему и план лекции.</w:t>
      </w:r>
    </w:p>
    <w:p w:rsidR="00D91F84" w:rsidRPr="00661BFA" w:rsidRDefault="00D91F84" w:rsidP="00D91F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61BFA">
        <w:rPr>
          <w:rFonts w:ascii="Times New Roman" w:eastAsia="Times New Roman" w:hAnsi="Times New Roman"/>
          <w:sz w:val="28"/>
          <w:szCs w:val="28"/>
          <w:lang w:eastAsia="ru-RU"/>
        </w:rPr>
        <w:t>3. Стараться излагать содержание лекции своими словами, ясно формулировать и</w:t>
      </w:r>
      <w:r>
        <w:rPr>
          <w:rFonts w:ascii="Times New Roman" w:eastAsia="Times New Roman" w:hAnsi="Times New Roman"/>
          <w:sz w:val="28"/>
          <w:szCs w:val="28"/>
          <w:lang w:eastAsia="ru-RU"/>
        </w:rPr>
        <w:t xml:space="preserve"> </w:t>
      </w:r>
      <w:r w:rsidRPr="00661BFA">
        <w:rPr>
          <w:rFonts w:ascii="Times New Roman" w:eastAsia="Times New Roman" w:hAnsi="Times New Roman"/>
          <w:sz w:val="28"/>
          <w:szCs w:val="28"/>
          <w:lang w:eastAsia="ru-RU"/>
        </w:rPr>
        <w:t>выделять тезисы, отделять их от аргументов.</w:t>
      </w:r>
    </w:p>
    <w:p w:rsidR="00D91F84" w:rsidRPr="00661BFA" w:rsidRDefault="00D91F84" w:rsidP="00D91F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61BFA">
        <w:rPr>
          <w:rFonts w:ascii="Times New Roman" w:eastAsia="Times New Roman" w:hAnsi="Times New Roman"/>
          <w:sz w:val="28"/>
          <w:szCs w:val="28"/>
          <w:lang w:eastAsia="ru-RU"/>
        </w:rPr>
        <w:t>4. Рекомендуется соблюдать поля, на которых можно по ходу лекции и в дальнейшем записывать возникшие вопросы, замеч</w:t>
      </w:r>
      <w:r>
        <w:rPr>
          <w:rFonts w:ascii="Times New Roman" w:eastAsia="Times New Roman" w:hAnsi="Times New Roman"/>
          <w:sz w:val="28"/>
          <w:szCs w:val="28"/>
          <w:lang w:eastAsia="ru-RU"/>
        </w:rPr>
        <w:t>ания, дополнения и др</w:t>
      </w:r>
      <w:r w:rsidRPr="00661BFA">
        <w:rPr>
          <w:rFonts w:ascii="Times New Roman" w:eastAsia="Times New Roman" w:hAnsi="Times New Roman"/>
          <w:sz w:val="28"/>
          <w:szCs w:val="28"/>
          <w:lang w:eastAsia="ru-RU"/>
        </w:rPr>
        <w:t>.</w:t>
      </w:r>
    </w:p>
    <w:p w:rsidR="00D91F84" w:rsidRPr="00661BFA" w:rsidRDefault="00D91F84" w:rsidP="00D91F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61BFA">
        <w:rPr>
          <w:rFonts w:ascii="Times New Roman" w:eastAsia="Times New Roman" w:hAnsi="Times New Roman"/>
          <w:sz w:val="28"/>
          <w:szCs w:val="28"/>
          <w:lang w:eastAsia="ru-RU"/>
        </w:rPr>
        <w:t>5. Полезно использовать выделение в тексте отдельных ключевых слов и понятий,</w:t>
      </w:r>
      <w:r>
        <w:rPr>
          <w:rFonts w:ascii="Times New Roman" w:eastAsia="Times New Roman" w:hAnsi="Times New Roman"/>
          <w:sz w:val="28"/>
          <w:szCs w:val="28"/>
          <w:lang w:eastAsia="ru-RU"/>
        </w:rPr>
        <w:t xml:space="preserve"> </w:t>
      </w:r>
      <w:r w:rsidRPr="00661BFA">
        <w:rPr>
          <w:rFonts w:ascii="Times New Roman" w:eastAsia="Times New Roman" w:hAnsi="Times New Roman"/>
          <w:sz w:val="28"/>
          <w:szCs w:val="28"/>
          <w:lang w:eastAsia="ru-RU"/>
        </w:rPr>
        <w:t xml:space="preserve">заголовков и подзаголовков, что облегчает чтение и восприятие текста при его последующем использовании для подготовки к семинарскому (практическому) </w:t>
      </w:r>
      <w:r w:rsidR="00EC0203">
        <w:rPr>
          <w:rFonts w:ascii="Times New Roman" w:eastAsia="Times New Roman" w:hAnsi="Times New Roman"/>
          <w:sz w:val="28"/>
          <w:szCs w:val="28"/>
          <w:lang w:eastAsia="ru-RU"/>
        </w:rPr>
        <w:t>занятию, сдаче зачета</w:t>
      </w:r>
      <w:r w:rsidRPr="00661BFA">
        <w:rPr>
          <w:rFonts w:ascii="Times New Roman" w:eastAsia="Times New Roman" w:hAnsi="Times New Roman"/>
          <w:sz w:val="28"/>
          <w:szCs w:val="28"/>
          <w:lang w:eastAsia="ru-RU"/>
        </w:rPr>
        <w:t>.</w:t>
      </w:r>
    </w:p>
    <w:p w:rsidR="00D91F84" w:rsidRPr="00661BFA" w:rsidRDefault="00D91F84" w:rsidP="00D91F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Pr="00661BFA">
        <w:rPr>
          <w:rFonts w:ascii="Times New Roman" w:eastAsia="Times New Roman" w:hAnsi="Times New Roman"/>
          <w:sz w:val="28"/>
          <w:szCs w:val="28"/>
          <w:lang w:eastAsia="ru-RU"/>
        </w:rPr>
        <w:t>Нужно учиться записывать лекции кратко, используя общепринятые сокращения</w:t>
      </w:r>
      <w:r>
        <w:rPr>
          <w:rFonts w:ascii="Times New Roman" w:eastAsia="Times New Roman" w:hAnsi="Times New Roman"/>
          <w:sz w:val="28"/>
          <w:szCs w:val="28"/>
          <w:lang w:eastAsia="ru-RU"/>
        </w:rPr>
        <w:t xml:space="preserve"> </w:t>
      </w:r>
      <w:r w:rsidRPr="00661BFA">
        <w:rPr>
          <w:rFonts w:ascii="Times New Roman" w:eastAsia="Times New Roman" w:hAnsi="Times New Roman"/>
          <w:sz w:val="28"/>
          <w:szCs w:val="28"/>
          <w:lang w:eastAsia="ru-RU"/>
        </w:rPr>
        <w:t>слов и фраз.</w:t>
      </w:r>
    </w:p>
    <w:p w:rsidR="00D91F84" w:rsidRPr="002A7C30" w:rsidRDefault="00D91F84" w:rsidP="00D91F8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61BFA">
        <w:rPr>
          <w:rFonts w:ascii="Times New Roman" w:eastAsia="Times New Roman" w:hAnsi="Times New Roman"/>
          <w:sz w:val="28"/>
          <w:szCs w:val="28"/>
          <w:lang w:eastAsia="ru-RU"/>
        </w:rPr>
        <w:t>Навыки конспектирования лекций, как и всякие трудовые навыки, приобретаются в</w:t>
      </w:r>
      <w:r>
        <w:rPr>
          <w:rFonts w:ascii="Times New Roman" w:eastAsia="Times New Roman" w:hAnsi="Times New Roman"/>
          <w:sz w:val="28"/>
          <w:szCs w:val="28"/>
          <w:lang w:eastAsia="ru-RU"/>
        </w:rPr>
        <w:t xml:space="preserve"> </w:t>
      </w:r>
      <w:r w:rsidRPr="00661BFA">
        <w:rPr>
          <w:rFonts w:ascii="Times New Roman" w:eastAsia="Times New Roman" w:hAnsi="Times New Roman"/>
          <w:sz w:val="28"/>
          <w:szCs w:val="28"/>
          <w:lang w:eastAsia="ru-RU"/>
        </w:rPr>
        <w:t>процессе работы, поэтому чужие, даже образцовые конспекты не могут заменить того, что</w:t>
      </w:r>
      <w:r>
        <w:rPr>
          <w:rFonts w:ascii="Times New Roman" w:eastAsia="Times New Roman" w:hAnsi="Times New Roman"/>
          <w:sz w:val="28"/>
          <w:szCs w:val="28"/>
          <w:lang w:eastAsia="ru-RU"/>
        </w:rPr>
        <w:t xml:space="preserve"> </w:t>
      </w:r>
      <w:r w:rsidRPr="00661BFA">
        <w:rPr>
          <w:rFonts w:ascii="Times New Roman" w:eastAsia="Times New Roman" w:hAnsi="Times New Roman"/>
          <w:sz w:val="28"/>
          <w:szCs w:val="28"/>
          <w:lang w:eastAsia="ru-RU"/>
        </w:rPr>
        <w:t>да</w:t>
      </w:r>
      <w:r>
        <w:rPr>
          <w:rFonts w:ascii="Times New Roman" w:eastAsia="Times New Roman" w:hAnsi="Times New Roman"/>
          <w:sz w:val="28"/>
          <w:szCs w:val="28"/>
          <w:lang w:eastAsia="ru-RU"/>
        </w:rPr>
        <w:t>ется только опытом.</w:t>
      </w:r>
    </w:p>
    <w:p w:rsidR="00D91F84" w:rsidRPr="002A7C30" w:rsidRDefault="00D91F84" w:rsidP="00D91F84">
      <w:pPr>
        <w:pStyle w:val="a3"/>
      </w:pPr>
      <w:r w:rsidRPr="002A7C30">
        <w:t xml:space="preserve">Работа с </w:t>
      </w:r>
      <w:r>
        <w:t xml:space="preserve">учебной и </w:t>
      </w:r>
      <w:r w:rsidRPr="002A7C30">
        <w:t>научной литературой</w:t>
      </w:r>
      <w:r>
        <w:t>.</w:t>
      </w:r>
    </w:p>
    <w:p w:rsidR="00D91F84" w:rsidRPr="00670716" w:rsidRDefault="00D91F84" w:rsidP="00D91F84">
      <w:pPr>
        <w:pStyle w:val="a3"/>
        <w:jc w:val="both"/>
      </w:pPr>
      <w:r w:rsidRPr="00670716">
        <w:t xml:space="preserve">Работа с литературой является основным методом самостоятельного овладения знаниями. Это сложный процесс, требующий выработки определенных навыков, поэтому студенту нужно обязательно научиться работать с книгой. </w:t>
      </w:r>
    </w:p>
    <w:p w:rsidR="00D91F84" w:rsidRPr="00670716" w:rsidRDefault="00D91F84" w:rsidP="00D91F84">
      <w:pPr>
        <w:pStyle w:val="a3"/>
        <w:jc w:val="both"/>
      </w:pPr>
      <w:r w:rsidRPr="00670716">
        <w:t xml:space="preserve">Осмысление литературы требует системного подхода к освоению материала. В работе с литературой системный подход предусматривает не только тщательное (иногда многократное) чтение текста и изучение специальной литературы, но и обращение к дополнительным источникам – справочникам, энциклопедиям, словарям. Эти источники – важное подспорье в самостоятельной работе студента, поскольку глубокое изучение именно их материалов позволит студенту уверенно «распознавать», а затем самостоятельно оперировать теоретическими категориями и понятиями, следовательно – освоить новейшую научную терминологию. Такого рода </w:t>
      </w:r>
      <w:r w:rsidRPr="00670716">
        <w:lastRenderedPageBreak/>
        <w:t>работа с литературой обеспечивает решение студентом поставленной перед ним задачи (подготовка к практическому занятию, выпо</w:t>
      </w:r>
      <w:r>
        <w:t>лнение контрольной работы</w:t>
      </w:r>
      <w:r w:rsidRPr="00670716">
        <w:t xml:space="preserve">). </w:t>
      </w:r>
    </w:p>
    <w:p w:rsidR="00D91F84" w:rsidRPr="00670716" w:rsidRDefault="00D91F84" w:rsidP="00D91F84">
      <w:pPr>
        <w:pStyle w:val="a3"/>
        <w:jc w:val="both"/>
      </w:pPr>
      <w:r w:rsidRPr="00670716">
        <w:t>Выбор литературы для изучения делается обычно по предварительному списку литературы, который выдал преподаватель, либо</w:t>
      </w:r>
      <w:r>
        <w:t xml:space="preserve"> путем самостоятельного отбора </w:t>
      </w:r>
      <w:r w:rsidRPr="00670716">
        <w:t xml:space="preserve">материалов. После этого непосредственно начинается изучение материала, изложенного в книге. </w:t>
      </w:r>
    </w:p>
    <w:p w:rsidR="00D91F84" w:rsidRPr="00670716" w:rsidRDefault="00D91F84" w:rsidP="00D91F84">
      <w:pPr>
        <w:pStyle w:val="a3"/>
        <w:jc w:val="both"/>
      </w:pPr>
      <w:r w:rsidRPr="00670716">
        <w:t xml:space="preserve">Чтобы успешно работать с учебной и научной литературой, необходимо владеть определенными учебными умениями и навыками </w:t>
      </w:r>
      <w:r w:rsidRPr="00670716">
        <w:rPr>
          <w:i/>
          <w:iCs/>
        </w:rPr>
        <w:t>эффективного чтения</w:t>
      </w:r>
      <w:r w:rsidRPr="00670716">
        <w:t xml:space="preserve">: </w:t>
      </w:r>
    </w:p>
    <w:p w:rsidR="00D91F84" w:rsidRPr="00670716" w:rsidRDefault="00D91F84" w:rsidP="00D91F84">
      <w:pPr>
        <w:pStyle w:val="a3"/>
        <w:jc w:val="both"/>
      </w:pPr>
      <w:r w:rsidRPr="00670716">
        <w:t xml:space="preserve">К ним относятся: </w:t>
      </w:r>
    </w:p>
    <w:p w:rsidR="00D91F84" w:rsidRPr="00670716" w:rsidRDefault="00D91F84" w:rsidP="00D91F84">
      <w:pPr>
        <w:pStyle w:val="a3"/>
        <w:jc w:val="both"/>
      </w:pPr>
      <w:r w:rsidRPr="00670716">
        <w:t xml:space="preserve">– умение накапливать информацию; </w:t>
      </w:r>
    </w:p>
    <w:p w:rsidR="00D91F84" w:rsidRPr="00670716" w:rsidRDefault="00D91F84" w:rsidP="00D91F84">
      <w:pPr>
        <w:pStyle w:val="a3"/>
        <w:jc w:val="both"/>
      </w:pPr>
      <w:r w:rsidRPr="00670716">
        <w:t xml:space="preserve">– умение творчески ее перерабатывать; </w:t>
      </w:r>
    </w:p>
    <w:p w:rsidR="00D91F84" w:rsidRPr="00670716" w:rsidRDefault="00D91F84" w:rsidP="00D91F84">
      <w:pPr>
        <w:pStyle w:val="a3"/>
        <w:jc w:val="both"/>
      </w:pPr>
      <w:r w:rsidRPr="00670716">
        <w:t>– уме</w:t>
      </w:r>
      <w:r>
        <w:t xml:space="preserve">ние выдавать новую информацию; </w:t>
      </w:r>
    </w:p>
    <w:p w:rsidR="00D91F84" w:rsidRPr="00670716" w:rsidRDefault="00D91F84" w:rsidP="00D91F84">
      <w:pPr>
        <w:pStyle w:val="a3"/>
        <w:jc w:val="both"/>
      </w:pPr>
      <w:r w:rsidRPr="00670716">
        <w:rPr>
          <w:i/>
          <w:iCs/>
        </w:rPr>
        <w:t xml:space="preserve">Культура чтения </w:t>
      </w:r>
      <w:proofErr w:type="gramStart"/>
      <w:r w:rsidRPr="00670716">
        <w:t>–в</w:t>
      </w:r>
      <w:proofErr w:type="gramEnd"/>
      <w:r w:rsidRPr="00670716">
        <w:t xml:space="preserve">ключает в себя регулярность чтения, виды чтения, умение работать с информационно-поисковыми системами и каталогами библиотек, рациональность чтения, умение вести различные виды записей. </w:t>
      </w:r>
    </w:p>
    <w:p w:rsidR="00D91F84" w:rsidRPr="00670716" w:rsidRDefault="00D91F84" w:rsidP="00D91F84">
      <w:pPr>
        <w:pStyle w:val="a3"/>
        <w:jc w:val="both"/>
      </w:pPr>
      <w:r w:rsidRPr="00670716">
        <w:rPr>
          <w:i/>
          <w:iCs/>
        </w:rPr>
        <w:t xml:space="preserve">Цели чтения: </w:t>
      </w:r>
    </w:p>
    <w:p w:rsidR="00D91F84" w:rsidRPr="00670716" w:rsidRDefault="00D91F84" w:rsidP="00D91F84">
      <w:pPr>
        <w:pStyle w:val="a3"/>
        <w:jc w:val="both"/>
      </w:pPr>
      <w:r w:rsidRPr="00670716">
        <w:t xml:space="preserve">1) </w:t>
      </w:r>
      <w:proofErr w:type="gramStart"/>
      <w:r w:rsidRPr="00670716">
        <w:t>Информационно-поисковая</w:t>
      </w:r>
      <w:proofErr w:type="gramEnd"/>
      <w:r w:rsidRPr="00670716">
        <w:t xml:space="preserve"> – найти нужную информацию. </w:t>
      </w:r>
    </w:p>
    <w:p w:rsidR="00D91F84" w:rsidRPr="00670716" w:rsidRDefault="00D91F84" w:rsidP="00D91F84">
      <w:pPr>
        <w:pStyle w:val="a3"/>
        <w:jc w:val="both"/>
      </w:pPr>
      <w:r w:rsidRPr="00670716">
        <w:t xml:space="preserve">2) </w:t>
      </w:r>
      <w:proofErr w:type="gramStart"/>
      <w:r w:rsidRPr="00670716">
        <w:t>Усваивающая</w:t>
      </w:r>
      <w:proofErr w:type="gramEnd"/>
      <w:r w:rsidRPr="00670716">
        <w:t xml:space="preserve"> – понять информацию и логику рассуждения. </w:t>
      </w:r>
    </w:p>
    <w:p w:rsidR="00D91F84" w:rsidRPr="00670716" w:rsidRDefault="00D91F84" w:rsidP="00D91F84">
      <w:pPr>
        <w:pStyle w:val="a3"/>
        <w:jc w:val="both"/>
      </w:pPr>
      <w:r w:rsidRPr="00670716">
        <w:t xml:space="preserve">3) </w:t>
      </w:r>
      <w:proofErr w:type="gramStart"/>
      <w:r w:rsidRPr="00670716">
        <w:t>Аналитико-критическая</w:t>
      </w:r>
      <w:proofErr w:type="gramEnd"/>
      <w:r w:rsidRPr="00670716">
        <w:t xml:space="preserve"> – осмыслить текст, определить к нему свое отношение. </w:t>
      </w:r>
    </w:p>
    <w:p w:rsidR="00D91F84" w:rsidRPr="00670716" w:rsidRDefault="00D91F84" w:rsidP="00D91F84">
      <w:pPr>
        <w:pStyle w:val="a3"/>
        <w:jc w:val="both"/>
      </w:pPr>
      <w:r w:rsidRPr="00670716">
        <w:t xml:space="preserve">4) </w:t>
      </w:r>
      <w:proofErr w:type="gramStart"/>
      <w:r w:rsidRPr="00670716">
        <w:t>Творческая</w:t>
      </w:r>
      <w:proofErr w:type="gramEnd"/>
      <w:r w:rsidRPr="00670716">
        <w:t xml:space="preserve"> – на основе осмысления инфо</w:t>
      </w:r>
      <w:r>
        <w:t xml:space="preserve">рмации дополнить и развить ее. </w:t>
      </w:r>
    </w:p>
    <w:p w:rsidR="00D91F84" w:rsidRPr="00670716" w:rsidRDefault="00D91F84" w:rsidP="00D91F84">
      <w:pPr>
        <w:pStyle w:val="a3"/>
        <w:jc w:val="both"/>
      </w:pPr>
      <w:r w:rsidRPr="00670716">
        <w:rPr>
          <w:i/>
          <w:iCs/>
        </w:rPr>
        <w:t xml:space="preserve">Виды чтения: </w:t>
      </w:r>
    </w:p>
    <w:p w:rsidR="00D91F84" w:rsidRPr="00670716" w:rsidRDefault="00D91F84" w:rsidP="00D91F84">
      <w:pPr>
        <w:pStyle w:val="a3"/>
        <w:jc w:val="both"/>
      </w:pPr>
      <w:r w:rsidRPr="00670716">
        <w:rPr>
          <w:i/>
          <w:iCs/>
        </w:rPr>
        <w:t xml:space="preserve">Библиографическое чтение </w:t>
      </w:r>
      <w:r w:rsidRPr="00670716">
        <w:t xml:space="preserve">– это просматривание карточек каталога, рекомендательных списков, сводных списков журнальных статей за год и др. Цель такого чтения – по библиографическим описаниям найти источники, которые могут быть полезны в дальнейшей работе. </w:t>
      </w:r>
    </w:p>
    <w:p w:rsidR="00D91F84" w:rsidRPr="00670716" w:rsidRDefault="00D91F84" w:rsidP="00D91F84">
      <w:pPr>
        <w:pStyle w:val="a3"/>
        <w:jc w:val="both"/>
      </w:pPr>
      <w:r w:rsidRPr="00670716">
        <w:rPr>
          <w:i/>
          <w:iCs/>
        </w:rPr>
        <w:t>Просмотровое чтение</w:t>
      </w:r>
      <w:r w:rsidRPr="00670716">
        <w:t xml:space="preserve">, как и библиографическое, используется для поиска материалов, содержащих нужную информацию. К нему прибегают сразу после работы с каталогами и списками литературы, поскольку с их помощью читатель может только предположить, что в книге или статье данного названия содержится интересующая читателя информация. Для окончательного решения вопроса он должен просмотреть отобранные материалы, отдельные их части (оглавление, аннотацию, введение, заключение), чтобы выяснить, действительно ли в них содержатся нужные сведения и насколько полно в каждом из источников они представлены. В результате такого просмотра устанавливается, какие из источников будут использованы в дальнейшей работе. </w:t>
      </w:r>
    </w:p>
    <w:p w:rsidR="00D91F84" w:rsidRPr="00670716" w:rsidRDefault="00D91F84" w:rsidP="00D91F84">
      <w:pPr>
        <w:pStyle w:val="a3"/>
        <w:jc w:val="both"/>
      </w:pPr>
      <w:r w:rsidRPr="00670716">
        <w:rPr>
          <w:i/>
          <w:iCs/>
        </w:rPr>
        <w:t xml:space="preserve">Ознакомительное чтение </w:t>
      </w:r>
      <w:r w:rsidRPr="00670716">
        <w:t xml:space="preserve">подразумевает сплошное, достаточно внимательное прочтение отобранных статей, книг, их глав, отдельных страниц. Целью ознакомительного чтения является знакомство с характером информации в целом. Оно позволяет уяснить, какие вопросы вынесены </w:t>
      </w:r>
      <w:r w:rsidRPr="00670716">
        <w:lastRenderedPageBreak/>
        <w:t xml:space="preserve">автором на рассмотрение, провести сортировку материала на существенный и несущественный, выделить моменты, заслуживающие особого внимания. После такого чтения источник или откладывается как не содержащий новой и нужной информации, или оставляется для изучения. </w:t>
      </w:r>
    </w:p>
    <w:p w:rsidR="00D91F84" w:rsidRPr="00670716" w:rsidRDefault="00D91F84" w:rsidP="00D91F84">
      <w:pPr>
        <w:pStyle w:val="a3"/>
        <w:jc w:val="both"/>
      </w:pPr>
      <w:r w:rsidRPr="00670716">
        <w:rPr>
          <w:i/>
          <w:iCs/>
        </w:rPr>
        <w:t xml:space="preserve">Изучающее чтение </w:t>
      </w:r>
      <w:r w:rsidRPr="00670716">
        <w:t xml:space="preserve">предполагает освоение материала, отобранного в ходе ознакомления со статьями, книгами. В ходе такого чтения реализуется установка на предельно полное понимание и усвоение материала. </w:t>
      </w:r>
    </w:p>
    <w:p w:rsidR="00D91F84" w:rsidRPr="00670716" w:rsidRDefault="00D91F84" w:rsidP="00D91F84">
      <w:pPr>
        <w:pStyle w:val="a3"/>
        <w:jc w:val="both"/>
      </w:pPr>
      <w:r w:rsidRPr="00670716">
        <w:rPr>
          <w:i/>
          <w:iCs/>
        </w:rPr>
        <w:t xml:space="preserve">Аналитико-критическое и творческое чтение </w:t>
      </w:r>
      <w:r w:rsidRPr="00670716">
        <w:t xml:space="preserve">– два вида чтения, близкие между собой. Первое из них предполагает направленный критический анализ информации; второе – поиск тех суждений, фактов, по которым студент делает выводы, формирует собственное мнение. </w:t>
      </w:r>
    </w:p>
    <w:p w:rsidR="00D91F84" w:rsidRPr="00670716" w:rsidRDefault="00D91F84" w:rsidP="00D91F84">
      <w:pPr>
        <w:pStyle w:val="a3"/>
        <w:jc w:val="both"/>
      </w:pPr>
      <w:r w:rsidRPr="00670716">
        <w:t xml:space="preserve">Основное качество квалифицированного профессионального чтения – гибкость, требующая умения управлять сменой своих установок и в зависимости от них переходить от одного вида чтения к другому. </w:t>
      </w:r>
    </w:p>
    <w:p w:rsidR="00D91F84" w:rsidRPr="00670716" w:rsidRDefault="00D91F84" w:rsidP="00D91F84">
      <w:pPr>
        <w:pStyle w:val="a3"/>
        <w:jc w:val="both"/>
      </w:pPr>
      <w:r w:rsidRPr="00670716">
        <w:t xml:space="preserve">Прежде чем приступить к чтению, необходимо запомнить или записать выходные данные издания: автор, название, издательство, год издания, название интересующих глав. Предисловие или введение книги поможет установить, на кого рассчитана данная публикация, какие задачи ставил перед собой автор. Это помогает составить представление о степени достоверности или научности данной книги. Содержание (оглавление) дает </w:t>
      </w:r>
    </w:p>
    <w:p w:rsidR="00D91F84" w:rsidRPr="00670716" w:rsidRDefault="00D91F84" w:rsidP="00D91F84">
      <w:pPr>
        <w:pStyle w:val="a3"/>
        <w:ind w:firstLine="0"/>
        <w:jc w:val="both"/>
      </w:pPr>
      <w:r w:rsidRPr="00670716">
        <w:t xml:space="preserve">представление о системе изложения ключевых положений всей публикации и помогает найти нужные сведения. Если в книге есть главы или отдельные параграфы, которые соответствуют исследуемой теме дисциплины, то после этого необходимо ознакомиться с введением. </w:t>
      </w:r>
    </w:p>
    <w:p w:rsidR="00D91F84" w:rsidRPr="00670716" w:rsidRDefault="00D91F84" w:rsidP="00D91F84">
      <w:pPr>
        <w:pStyle w:val="a3"/>
        <w:jc w:val="both"/>
      </w:pPr>
      <w:r w:rsidRPr="00670716">
        <w:rPr>
          <w:i/>
          <w:iCs/>
        </w:rPr>
        <w:t xml:space="preserve">Во введении или предисловии </w:t>
      </w:r>
      <w:r w:rsidRPr="00670716">
        <w:t xml:space="preserve">разъясняются цели издания, его значение, содержится краткая информация о содержании глав работы. Иногда полезно после этого посмотреть послесловие или заключение. Особенно это важно, если это не учебник, а монография, потому что в заключении объясняется то, что может оказаться непонятным при изучении материала. В целом, это поможет правильнее структурировать полученные знания. </w:t>
      </w:r>
    </w:p>
    <w:p w:rsidR="00D91F84" w:rsidRPr="00670716" w:rsidRDefault="00D91F84" w:rsidP="00D91F84">
      <w:pPr>
        <w:pStyle w:val="a3"/>
        <w:jc w:val="both"/>
      </w:pPr>
      <w:r w:rsidRPr="00670716">
        <w:rPr>
          <w:i/>
          <w:iCs/>
        </w:rPr>
        <w:t xml:space="preserve">При изучении материалов глав и параграфов </w:t>
      </w:r>
      <w:r w:rsidRPr="00670716">
        <w:t xml:space="preserve">необходимо обращать особое внимание на комментарии и примечания, которыми сопровождается текст. Они разъясняют отдельные места текста, дополняют изложенный материал, указывают ссылки на цитируемые источники, исторические сведения о лицах, фактах, объясняют малоизвестные или иностранные слова. </w:t>
      </w:r>
    </w:p>
    <w:p w:rsidR="00D91F84" w:rsidRPr="00670716" w:rsidRDefault="00D91F84" w:rsidP="00D91F84">
      <w:pPr>
        <w:pStyle w:val="a3"/>
        <w:jc w:val="both"/>
      </w:pPr>
      <w:r w:rsidRPr="00670716">
        <w:rPr>
          <w:i/>
          <w:iCs/>
        </w:rPr>
        <w:t>После просмотра книги целиком или отдельной главы</w:t>
      </w:r>
      <w:r w:rsidRPr="00670716">
        <w:t xml:space="preserve">, которая была необходима для изучения определенной темы курса, нужно сделать записи в виде краткого резюме источника. В таком резюме следует отразить основную мысль изученного материала, приведенные в ее подтверждение автором аргументы, ценность данных аргументов и т.п. Данные аргументы помогут сформировать собственную оценку изучаемого вопроса. </w:t>
      </w:r>
    </w:p>
    <w:p w:rsidR="00D91F84" w:rsidRPr="00670716" w:rsidRDefault="00D91F84" w:rsidP="00D91F84">
      <w:pPr>
        <w:pStyle w:val="a3"/>
        <w:jc w:val="both"/>
      </w:pPr>
      <w:r w:rsidRPr="00670716">
        <w:t xml:space="preserve">Во время изучения литературы необходимо </w:t>
      </w:r>
      <w:r w:rsidRPr="00670716">
        <w:rPr>
          <w:i/>
          <w:iCs/>
        </w:rPr>
        <w:t xml:space="preserve">конспектировать и составлять рабочие записи </w:t>
      </w:r>
      <w:r w:rsidRPr="00670716">
        <w:t xml:space="preserve">прочитанного. Такие записи удлиняют процесс проработки, изучения книги, но способствуют ее лучшему осмыслению и </w:t>
      </w:r>
      <w:r w:rsidRPr="00670716">
        <w:lastRenderedPageBreak/>
        <w:t xml:space="preserve">усвоению, выработке навыков кратко и точно излагать материал. В идеале каждая подобная запись должна быть сделана в виде самостоятельных ответов на вопросы, которые задаются в конце параграфов и глав изучаемой книги. Однако такие записи могут быть сделаны и в виде простого и развернутого плана, цитирования, тезисов, резюме, аннотации, конспекта. </w:t>
      </w:r>
    </w:p>
    <w:p w:rsidR="00D91F84" w:rsidRPr="00670716" w:rsidRDefault="00D91F84" w:rsidP="00D91F84">
      <w:pPr>
        <w:pStyle w:val="a3"/>
        <w:jc w:val="both"/>
      </w:pPr>
      <w:r w:rsidRPr="00723657">
        <w:rPr>
          <w:bCs/>
          <w:i/>
          <w:iCs/>
        </w:rPr>
        <w:t>Выписки</w:t>
      </w:r>
      <w:r w:rsidRPr="00723657">
        <w:rPr>
          <w:bCs/>
        </w:rPr>
        <w:t>.</w:t>
      </w:r>
      <w:r w:rsidRPr="00670716">
        <w:rPr>
          <w:b/>
          <w:bCs/>
        </w:rPr>
        <w:t xml:space="preserve"> </w:t>
      </w:r>
      <w:r w:rsidRPr="00670716">
        <w:t xml:space="preserve">Выписать – значит списать какое-нибудь нужное, важное место из книги, журнала, сделать выборки. Вся сложность выписывания заключается как раз в умении найти и выбрать </w:t>
      </w:r>
      <w:proofErr w:type="gramStart"/>
      <w:r w:rsidRPr="00670716">
        <w:t>нужное</w:t>
      </w:r>
      <w:proofErr w:type="gramEnd"/>
      <w:r w:rsidRPr="00670716">
        <w:t xml:space="preserve"> из одного или нескольких текстов. Выписки особенно удобны, когда требуется собрать материал из разных источников. </w:t>
      </w:r>
    </w:p>
    <w:p w:rsidR="00D91F84" w:rsidRPr="00670716" w:rsidRDefault="00D91F84" w:rsidP="00D91F84">
      <w:pPr>
        <w:pStyle w:val="a3"/>
        <w:jc w:val="both"/>
      </w:pPr>
      <w:r w:rsidRPr="00670716">
        <w:t xml:space="preserve">Они могут служить подспорьем для более сложных видов записей, таких как тезисы, конспекты. Выписки можно составлять в гибкой форме, которая облегчала бы их накопление, изменение, а также подбор по какому-либо признаку или принципу. </w:t>
      </w:r>
    </w:p>
    <w:p w:rsidR="00D91F84" w:rsidRPr="00670716" w:rsidRDefault="00D91F84" w:rsidP="00D91F84">
      <w:pPr>
        <w:pStyle w:val="a3"/>
        <w:jc w:val="both"/>
      </w:pPr>
      <w:r w:rsidRPr="00670716">
        <w:t xml:space="preserve">Рекомендуется: </w:t>
      </w:r>
    </w:p>
    <w:p w:rsidR="00D91F84" w:rsidRPr="00670716" w:rsidRDefault="00D91F84" w:rsidP="00D91F84">
      <w:pPr>
        <w:pStyle w:val="a3"/>
        <w:jc w:val="both"/>
      </w:pPr>
      <w:r w:rsidRPr="00670716">
        <w:t>1. делать выписки после того, как те</w:t>
      </w:r>
      <w:proofErr w:type="gramStart"/>
      <w:r w:rsidRPr="00670716">
        <w:t>кст пр</w:t>
      </w:r>
      <w:proofErr w:type="gramEnd"/>
      <w:r w:rsidRPr="00670716">
        <w:t xml:space="preserve">очитан целиком и понятен в целом; </w:t>
      </w:r>
    </w:p>
    <w:p w:rsidR="00D91F84" w:rsidRPr="00670716" w:rsidRDefault="00D91F84" w:rsidP="00D91F84">
      <w:pPr>
        <w:pStyle w:val="a3"/>
        <w:jc w:val="both"/>
      </w:pPr>
      <w:r w:rsidRPr="00670716">
        <w:t xml:space="preserve">2. избегать обильного автоматического выписывания цитат вместо творческого освоения и анализа текста; </w:t>
      </w:r>
    </w:p>
    <w:p w:rsidR="00D91F84" w:rsidRPr="00670716" w:rsidRDefault="00D91F84" w:rsidP="00D91F84">
      <w:pPr>
        <w:pStyle w:val="a3"/>
        <w:jc w:val="both"/>
      </w:pPr>
      <w:r w:rsidRPr="00670716">
        <w:t xml:space="preserve">3. выписывать можно дословно (цитатами) или свободно, излагая мысли автора своими словами; </w:t>
      </w:r>
    </w:p>
    <w:p w:rsidR="00D91F84" w:rsidRPr="00670716" w:rsidRDefault="00D91F84" w:rsidP="00D91F84">
      <w:pPr>
        <w:pStyle w:val="a3"/>
        <w:jc w:val="both"/>
      </w:pPr>
      <w:r w:rsidRPr="00670716">
        <w:t>4. большие отрывки текста, которые трудно цитировать в полном объеме,</w:t>
      </w:r>
      <w:r>
        <w:t xml:space="preserve"> </w:t>
      </w:r>
      <w:r w:rsidRPr="00670716">
        <w:t>стара</w:t>
      </w:r>
      <w:r>
        <w:t xml:space="preserve">йтесь записать своими словами. </w:t>
      </w:r>
    </w:p>
    <w:p w:rsidR="00D91F84" w:rsidRPr="00670716" w:rsidRDefault="00D91F84" w:rsidP="00D91F84">
      <w:pPr>
        <w:pStyle w:val="a3"/>
        <w:jc w:val="both"/>
      </w:pPr>
      <w:r w:rsidRPr="00670716">
        <w:t xml:space="preserve">Рекомендуется: </w:t>
      </w:r>
    </w:p>
    <w:p w:rsidR="00D91F84" w:rsidRPr="00670716" w:rsidRDefault="00D91F84" w:rsidP="00D91F84">
      <w:pPr>
        <w:pStyle w:val="a3"/>
        <w:jc w:val="both"/>
      </w:pPr>
      <w:r w:rsidRPr="00670716">
        <w:t>1. Во время ознакомительного чтения сортир</w:t>
      </w:r>
      <w:r>
        <w:t xml:space="preserve">уйте информацию </w:t>
      </w:r>
      <w:proofErr w:type="gramStart"/>
      <w:r>
        <w:t>на</w:t>
      </w:r>
      <w:proofErr w:type="gramEnd"/>
      <w:r>
        <w:t>: существенную,</w:t>
      </w:r>
      <w:r w:rsidRPr="00670716">
        <w:t xml:space="preserve"> </w:t>
      </w:r>
      <w:r>
        <w:t>особо значимую и второстепенную;</w:t>
      </w:r>
      <w:r w:rsidRPr="00670716">
        <w:t xml:space="preserve"> на теоретическую</w:t>
      </w:r>
      <w:r>
        <w:t xml:space="preserve"> и практическую. Д</w:t>
      </w:r>
      <w:r w:rsidRPr="00670716">
        <w:t xml:space="preserve">елайте пометки, условные обозначения, выписки отдельных мест текста, цитат на вкладных листах. </w:t>
      </w:r>
    </w:p>
    <w:p w:rsidR="00D91F84" w:rsidRPr="00670716" w:rsidRDefault="00D91F84" w:rsidP="00D91F84">
      <w:pPr>
        <w:pStyle w:val="a3"/>
        <w:jc w:val="both"/>
      </w:pPr>
      <w:r w:rsidRPr="00670716">
        <w:t xml:space="preserve">2. Полноценно извлекайте информацию, содержащуюся в научном тексте. </w:t>
      </w:r>
    </w:p>
    <w:p w:rsidR="00D91F84" w:rsidRPr="00670716" w:rsidRDefault="00D91F84" w:rsidP="00D91F84">
      <w:pPr>
        <w:pStyle w:val="a3"/>
        <w:jc w:val="both"/>
      </w:pPr>
      <w:r w:rsidRPr="00670716">
        <w:t xml:space="preserve">3. Ведите собственные словари терминов по различным областям знаний, эпизодически просматривайте эти записи. Освоение понятий той или иной области знаний улучшит восприятие и понимание научного текста и повысит скорость чтения. </w:t>
      </w:r>
    </w:p>
    <w:p w:rsidR="00D91F84" w:rsidRPr="00670716" w:rsidRDefault="00D91F84" w:rsidP="00D91F84">
      <w:pPr>
        <w:pStyle w:val="a3"/>
        <w:jc w:val="both"/>
      </w:pPr>
      <w:r w:rsidRPr="00670716">
        <w:t>4. Проводите мысленную обработку полученной информации; сортируйте смысловые части по их значимости, группируйте по опр</w:t>
      </w:r>
      <w:r>
        <w:t xml:space="preserve">еделенным признакам, выделяйте </w:t>
      </w:r>
      <w:r w:rsidRPr="00670716">
        <w:t xml:space="preserve">зависимости; соотносите извлеченную информацию с имеющимися знаниями; свертывайте информацию путем обобщения. </w:t>
      </w:r>
    </w:p>
    <w:p w:rsidR="00D91F84" w:rsidRDefault="00D91F84" w:rsidP="00D91F84">
      <w:pPr>
        <w:pStyle w:val="a3"/>
        <w:jc w:val="both"/>
        <w:rPr>
          <w:iCs/>
        </w:rPr>
      </w:pPr>
      <w:r>
        <w:rPr>
          <w:iCs/>
        </w:rPr>
        <w:t>Специальная литература для чтения и изучения отбирается:</w:t>
      </w:r>
    </w:p>
    <w:p w:rsidR="00D91F84" w:rsidRDefault="00D91F84" w:rsidP="00D91F84">
      <w:pPr>
        <w:pStyle w:val="a3"/>
        <w:jc w:val="both"/>
      </w:pPr>
      <w:r>
        <w:rPr>
          <w:iCs/>
        </w:rPr>
        <w:t>во-первых</w:t>
      </w:r>
      <w:r>
        <w:t>, по ключевым понятиям, составляющим тему исследования;</w:t>
      </w:r>
    </w:p>
    <w:p w:rsidR="00D91F84" w:rsidRDefault="00D91F84" w:rsidP="00D91F84">
      <w:pPr>
        <w:pStyle w:val="a3"/>
        <w:jc w:val="both"/>
      </w:pPr>
      <w:r>
        <w:rPr>
          <w:iCs/>
        </w:rPr>
        <w:t>во-вторых</w:t>
      </w:r>
      <w:r>
        <w:t>, по рекомендации научного руководителя;</w:t>
      </w:r>
    </w:p>
    <w:p w:rsidR="00D91F84" w:rsidRDefault="00D91F84" w:rsidP="00D91F84">
      <w:pPr>
        <w:pStyle w:val="a3"/>
        <w:jc w:val="both"/>
      </w:pPr>
      <w:r>
        <w:rPr>
          <w:iCs/>
        </w:rPr>
        <w:t>в-третьих</w:t>
      </w:r>
      <w:r>
        <w:t xml:space="preserve">, из имеющихся «под рукой» источников. </w:t>
      </w:r>
    </w:p>
    <w:p w:rsidR="00D91F84" w:rsidRDefault="00D91F84" w:rsidP="00D91F84">
      <w:pPr>
        <w:pStyle w:val="a3"/>
        <w:jc w:val="both"/>
      </w:pPr>
      <w:r>
        <w:lastRenderedPageBreak/>
        <w:t>Чтение научной литературы должно сопровождаться работой со словарями, учебниками, записями лекций</w:t>
      </w:r>
      <w:r>
        <w:rPr>
          <w:i/>
        </w:rPr>
        <w:t xml:space="preserve">. </w:t>
      </w:r>
      <w:r>
        <w:t xml:space="preserve">Это помогает адекватно понимать научную терминологию, актуализировать знания и полнее их использовать. </w:t>
      </w:r>
    </w:p>
    <w:p w:rsidR="00D91F84" w:rsidRDefault="00D91F84" w:rsidP="00D91F84">
      <w:pPr>
        <w:pStyle w:val="a3"/>
        <w:jc w:val="both"/>
      </w:pPr>
      <w:r>
        <w:t xml:space="preserve">При выборе книги или статьи для чтения целесообразно установить степень сложности источника. Это определяется по количеству непонятных, малознакомых и незнакомых терминов, по наличию неясных положений и утверждений, по сложной конструкции предложений. Определив степень сложности источника, можно более рационально спланировать изучение источников, начав с более лёгких для понимания, постепенно переходя к более трудным источникам. Последними являются, как правило, теоретические тексты, менее сложными являются методические (эмпирические, описательные). </w:t>
      </w:r>
    </w:p>
    <w:p w:rsidR="00D91F84" w:rsidRDefault="00D91F84" w:rsidP="00D91F84">
      <w:pPr>
        <w:pStyle w:val="a3"/>
        <w:jc w:val="both"/>
      </w:pPr>
      <w:r>
        <w:t xml:space="preserve">Целесообразно начать чтение научной литературы с источника, в котором интересующая вас проблема представлена более широко или даже целиком. Вы получите общее представление о теме и вопросах, её касающихся. Таким источником может быть даже учебник или учебное пособие. </w:t>
      </w:r>
    </w:p>
    <w:p w:rsidR="00D91F84" w:rsidRDefault="00D91F84" w:rsidP="00D91F84">
      <w:pPr>
        <w:pStyle w:val="a3"/>
        <w:jc w:val="both"/>
      </w:pPr>
      <w:r>
        <w:t xml:space="preserve">Вторичное чтение литературы – чтение более медленное, продуманное, глубокое, с обязательным конспектированием, целенаправленное и ведущееся по плану, составленному в соответствии с задачами исследования и планом написания работы. </w:t>
      </w:r>
    </w:p>
    <w:p w:rsidR="00D91F84" w:rsidRDefault="00D91F84" w:rsidP="00D91F84">
      <w:pPr>
        <w:pStyle w:val="a3"/>
        <w:jc w:val="both"/>
      </w:pPr>
      <w:r>
        <w:t xml:space="preserve">Выбор источников диктуется целью и планом работы, но при этом не следует забывать о целесообразности разнообразия источников. </w:t>
      </w:r>
    </w:p>
    <w:p w:rsidR="00D91F84" w:rsidRDefault="00D91F84" w:rsidP="00D91F84">
      <w:pPr>
        <w:pStyle w:val="a3"/>
        <w:ind w:firstLine="0"/>
        <w:jc w:val="both"/>
        <w:rPr>
          <w:b/>
          <w:sz w:val="24"/>
          <w:szCs w:val="24"/>
        </w:rPr>
      </w:pPr>
    </w:p>
    <w:p w:rsidR="00D91F84" w:rsidRDefault="00D91F84" w:rsidP="00D91F84">
      <w:pPr>
        <w:pStyle w:val="a3"/>
        <w:jc w:val="both"/>
        <w:rPr>
          <w:b/>
        </w:rPr>
      </w:pPr>
      <w:r>
        <w:rPr>
          <w:b/>
        </w:rPr>
        <w:t xml:space="preserve">3.2 </w:t>
      </w:r>
      <w:r w:rsidRPr="00E276E3">
        <w:rPr>
          <w:b/>
        </w:rPr>
        <w:t xml:space="preserve">Методические указания по подготовке </w:t>
      </w:r>
      <w:r>
        <w:rPr>
          <w:b/>
        </w:rPr>
        <w:t xml:space="preserve">индивидуального </w:t>
      </w:r>
      <w:r w:rsidRPr="00E276E3">
        <w:rPr>
          <w:b/>
        </w:rPr>
        <w:t xml:space="preserve">творческого задания </w:t>
      </w:r>
    </w:p>
    <w:p w:rsidR="00D91F84" w:rsidRPr="00BB15AD" w:rsidRDefault="00D91F84" w:rsidP="00D91F84">
      <w:pPr>
        <w:pStyle w:val="a3"/>
        <w:jc w:val="both"/>
      </w:pPr>
    </w:p>
    <w:p w:rsidR="00D91F84" w:rsidRDefault="00D91F84" w:rsidP="00D91F84">
      <w:pPr>
        <w:pStyle w:val="a3"/>
        <w:jc w:val="both"/>
      </w:pPr>
      <w:r>
        <w:t xml:space="preserve">Индивидуальные 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или меньший элемент неизвестности и имеет, как правило, несколько подходов. В качестве главных признаков творческих домашних работ студентов выделяют: высокую степень самостоятельности; умение логически обрабатывать материал; умение самостоятельно сравнивать, сопоставлять и обобщать материал; умение классифицировать материал по тем или иным признакам; умение </w:t>
      </w:r>
      <w:proofErr w:type="gramStart"/>
      <w:r>
        <w:t>высказывать свое отношение</w:t>
      </w:r>
      <w:proofErr w:type="gramEnd"/>
      <w:r>
        <w:t xml:space="preserve"> к описываемым явлениям и событиям; умение давать собственную оценку какой-либо работы и др.</w:t>
      </w:r>
    </w:p>
    <w:p w:rsidR="00D91F84" w:rsidRDefault="00D91F84" w:rsidP="00D91F84">
      <w:pPr>
        <w:pStyle w:val="a3"/>
        <w:jc w:val="both"/>
      </w:pPr>
      <w:r>
        <w:t xml:space="preserve"> Выделяют следующие виды домашних творческих заданий: </w:t>
      </w:r>
    </w:p>
    <w:p w:rsidR="00D91F84" w:rsidRDefault="00D91F84" w:rsidP="00D91F84">
      <w:pPr>
        <w:pStyle w:val="a3"/>
        <w:jc w:val="both"/>
      </w:pPr>
      <w:r>
        <w:t xml:space="preserve">I. Задания когнитивного типа </w:t>
      </w:r>
    </w:p>
    <w:p w:rsidR="00D91F84" w:rsidRDefault="00D91F84" w:rsidP="00D91F84">
      <w:pPr>
        <w:pStyle w:val="a3"/>
        <w:jc w:val="both"/>
      </w:pPr>
      <w:r>
        <w:t xml:space="preserve">1. Научная проблема – решить реальную проблему, которая существует в науке. </w:t>
      </w:r>
    </w:p>
    <w:p w:rsidR="00D91F84" w:rsidRDefault="00D91F84" w:rsidP="00D91F84">
      <w:pPr>
        <w:pStyle w:val="a3"/>
        <w:jc w:val="both"/>
      </w:pPr>
      <w:r>
        <w:t xml:space="preserve">2. Структура – нахождение, определение принципов построения различных структур. </w:t>
      </w:r>
    </w:p>
    <w:p w:rsidR="00D91F84" w:rsidRDefault="00D91F84" w:rsidP="00D91F84">
      <w:pPr>
        <w:pStyle w:val="a3"/>
        <w:jc w:val="both"/>
      </w:pPr>
      <w:r>
        <w:t xml:space="preserve">3. Опыт – проведение опыта, эксперимента. </w:t>
      </w:r>
    </w:p>
    <w:p w:rsidR="00D91F84" w:rsidRDefault="00D91F84" w:rsidP="00D91F84">
      <w:pPr>
        <w:pStyle w:val="a3"/>
        <w:jc w:val="both"/>
      </w:pPr>
      <w:r>
        <w:lastRenderedPageBreak/>
        <w:t xml:space="preserve">4. Общее в </w:t>
      </w:r>
      <w:proofErr w:type="gramStart"/>
      <w:r>
        <w:t>разном</w:t>
      </w:r>
      <w:proofErr w:type="gramEnd"/>
      <w:r>
        <w:t xml:space="preserve"> – вычленение общего и отличного в разных системах. </w:t>
      </w:r>
    </w:p>
    <w:p w:rsidR="00D91F84" w:rsidRDefault="00D91F84" w:rsidP="00D91F84">
      <w:pPr>
        <w:pStyle w:val="a3"/>
        <w:jc w:val="both"/>
      </w:pPr>
      <w:r>
        <w:t xml:space="preserve">5. Разно-научное познание – одновременная работа с разными способами исследования одного и того же объекта. </w:t>
      </w:r>
    </w:p>
    <w:p w:rsidR="00D91F84" w:rsidRDefault="00D91F84" w:rsidP="00D91F84">
      <w:pPr>
        <w:pStyle w:val="a3"/>
        <w:jc w:val="both"/>
      </w:pPr>
      <w:r>
        <w:t>II. Задания креативного типа</w:t>
      </w:r>
    </w:p>
    <w:p w:rsidR="00D91F84" w:rsidRDefault="00D91F84" w:rsidP="00D91F84">
      <w:pPr>
        <w:pStyle w:val="a3"/>
        <w:jc w:val="both"/>
      </w:pPr>
      <w:r>
        <w:t xml:space="preserve"> 1. Составление – составить словарь, кроссворд, игру, викторину и т.д.</w:t>
      </w:r>
    </w:p>
    <w:p w:rsidR="00D91F84" w:rsidRDefault="00D91F84" w:rsidP="00D91F84">
      <w:pPr>
        <w:pStyle w:val="a3"/>
        <w:jc w:val="both"/>
      </w:pPr>
      <w:r>
        <w:t xml:space="preserve"> 2. Изготовление – изготовить поделку, модель, макет, газету, журнал, видеофильм. </w:t>
      </w:r>
    </w:p>
    <w:p w:rsidR="00D91F84" w:rsidRDefault="00D91F84" w:rsidP="00D91F84">
      <w:pPr>
        <w:pStyle w:val="a3"/>
        <w:jc w:val="both"/>
      </w:pPr>
      <w:r>
        <w:t>3. Учебное пособие – разработать свои учебные пособия.</w:t>
      </w:r>
    </w:p>
    <w:p w:rsidR="00D91F84" w:rsidRDefault="00D91F84" w:rsidP="00D91F84">
      <w:pPr>
        <w:pStyle w:val="a3"/>
        <w:jc w:val="both"/>
      </w:pPr>
      <w:r>
        <w:t xml:space="preserve"> III. Задания организационно-</w:t>
      </w:r>
      <w:proofErr w:type="spellStart"/>
      <w:r>
        <w:t>деятельностного</w:t>
      </w:r>
      <w:proofErr w:type="spellEnd"/>
      <w:r>
        <w:t xml:space="preserve"> типа </w:t>
      </w:r>
    </w:p>
    <w:p w:rsidR="00D91F84" w:rsidRDefault="00D91F84" w:rsidP="00D91F84">
      <w:pPr>
        <w:pStyle w:val="a3"/>
        <w:jc w:val="both"/>
      </w:pPr>
      <w:r>
        <w:t>1. План – разработать план домашней или творческой работы, составить индивидуальную программу занятий по дисциплине.</w:t>
      </w:r>
    </w:p>
    <w:p w:rsidR="00D91F84" w:rsidRDefault="00D91F84" w:rsidP="00D91F84">
      <w:pPr>
        <w:pStyle w:val="a3"/>
        <w:jc w:val="both"/>
      </w:pPr>
      <w:r>
        <w:t xml:space="preserve"> 2. Выступление – составить показательное выступление, соревнование, концерт, викторину, кроссворд, занятие. </w:t>
      </w:r>
    </w:p>
    <w:p w:rsidR="00D91F84" w:rsidRDefault="00D91F84" w:rsidP="00D91F84">
      <w:pPr>
        <w:pStyle w:val="a3"/>
        <w:jc w:val="both"/>
      </w:pPr>
      <w:r>
        <w:t xml:space="preserve">3. </w:t>
      </w:r>
      <w:proofErr w:type="gramStart"/>
      <w:r>
        <w:t>Рефлексия – осознать свою деятельность (речь, письмо, чтение, вычисления, размышления) на протяжении определенного отрезка времени.</w:t>
      </w:r>
      <w:proofErr w:type="gramEnd"/>
      <w:r>
        <w:t xml:space="preserve"> Вывести правила и закономерности этой деятельности. </w:t>
      </w:r>
    </w:p>
    <w:p w:rsidR="00D91F84" w:rsidRDefault="00D91F84" w:rsidP="00D91F84">
      <w:pPr>
        <w:pStyle w:val="a3"/>
        <w:jc w:val="both"/>
      </w:pPr>
      <w:r>
        <w:t>4. Оценка – написать рецензию на текст, фильм, работу другого студента, подготовить самооценку (качественную характеристику) своей работы по определенной теме за определенный период.</w:t>
      </w:r>
    </w:p>
    <w:p w:rsidR="00D91F84" w:rsidRDefault="00D91F84" w:rsidP="00D91F84">
      <w:pPr>
        <w:pStyle w:val="a3"/>
        <w:jc w:val="both"/>
      </w:pPr>
      <w:r>
        <w:t xml:space="preserve"> Примерный список индивидуальных творческих заданий представлен по разделам в ФОС к дисциплине. Студенту целесообразно выделить в рамках выбранного задания проблемную зону, постараться самостоятельно ее изучить и творчески подойти к результатам представления полученных результатов. При этом индивидуальное творческое задание по дисциплине должно содержать анализ ситуации по выбранной проблеме. </w:t>
      </w:r>
    </w:p>
    <w:p w:rsidR="00D91F84" w:rsidRDefault="00D91F84" w:rsidP="00D91F84">
      <w:pPr>
        <w:pStyle w:val="a3"/>
        <w:jc w:val="both"/>
      </w:pPr>
      <w:r>
        <w:t xml:space="preserve">Требования к написанию и оформлению задания: Работа выполняется на компьютере (гарнитура </w:t>
      </w:r>
      <w:proofErr w:type="spellStart"/>
      <w:r>
        <w:t>Times</w:t>
      </w:r>
      <w:proofErr w:type="spellEnd"/>
      <w:r>
        <w:t xml:space="preserve"> </w:t>
      </w:r>
      <w:proofErr w:type="spellStart"/>
      <w:r>
        <w:t>New</w:t>
      </w:r>
      <w:proofErr w:type="spellEnd"/>
      <w:r>
        <w:t xml:space="preserve"> </w:t>
      </w:r>
      <w:proofErr w:type="spellStart"/>
      <w:r>
        <w:t>Roman</w:t>
      </w:r>
      <w:proofErr w:type="spellEnd"/>
      <w:r>
        <w:t xml:space="preserve">, шрифт 14) через 1,5 интервала с полями: </w:t>
      </w:r>
      <w:proofErr w:type="gramStart"/>
      <w:r>
        <w:t>верхнее</w:t>
      </w:r>
      <w:proofErr w:type="gramEnd"/>
      <w:r>
        <w:t xml:space="preserve">, нижнее – 2; правое – 3; левое – 1,5. Отступ первой строки абзаца – 1,25. Сноски – постраничные. Должна быть нумерация страниц. Таблицы и рисунки встраиваются в текст работы. Оформление творческого задания 1. Титульный лист. 2. Форма задания. 3. Пояснительная записка (условие). 4. Содержательная часть задания (методика решения). 5. Выводы. 6. Список использованной литературы. Титульный лист является первой страницей и заполняется по строго определенным правилам. </w:t>
      </w:r>
    </w:p>
    <w:p w:rsidR="00D91F84" w:rsidRPr="008212CD" w:rsidRDefault="00D91F84" w:rsidP="00EC0203">
      <w:pPr>
        <w:pStyle w:val="a3"/>
        <w:ind w:firstLine="0"/>
        <w:jc w:val="both"/>
        <w:rPr>
          <w:b/>
          <w:szCs w:val="28"/>
        </w:rPr>
      </w:pPr>
    </w:p>
    <w:p w:rsidR="00D91F84" w:rsidRPr="008212CD" w:rsidRDefault="00EC0203" w:rsidP="00D91F84">
      <w:pPr>
        <w:widowControl w:val="0"/>
        <w:autoSpaceDE w:val="0"/>
        <w:autoSpaceDN w:val="0"/>
        <w:adjustRightInd w:val="0"/>
        <w:spacing w:after="0" w:line="240" w:lineRule="auto"/>
        <w:contextualSpacing/>
        <w:jc w:val="both"/>
        <w:rPr>
          <w:rFonts w:ascii="Times New Roman" w:hAnsi="Times New Roman"/>
          <w:b/>
          <w:sz w:val="28"/>
          <w:szCs w:val="28"/>
        </w:rPr>
      </w:pPr>
      <w:r>
        <w:rPr>
          <w:rFonts w:ascii="Times New Roman" w:hAnsi="Times New Roman"/>
          <w:b/>
          <w:sz w:val="28"/>
          <w:szCs w:val="28"/>
        </w:rPr>
        <w:t xml:space="preserve">         3.3</w:t>
      </w:r>
      <w:r w:rsidR="00D91F84" w:rsidRPr="008212CD">
        <w:rPr>
          <w:rFonts w:ascii="Times New Roman" w:hAnsi="Times New Roman"/>
          <w:b/>
          <w:sz w:val="28"/>
          <w:szCs w:val="28"/>
        </w:rPr>
        <w:t xml:space="preserve"> Методические рекомендации по подготовке к </w:t>
      </w:r>
      <w:r w:rsidR="00D91F84">
        <w:rPr>
          <w:rFonts w:ascii="Times New Roman" w:hAnsi="Times New Roman"/>
          <w:b/>
          <w:sz w:val="28"/>
          <w:szCs w:val="28"/>
        </w:rPr>
        <w:t>семинарским (</w:t>
      </w:r>
      <w:r w:rsidR="00D91F84" w:rsidRPr="008212CD">
        <w:rPr>
          <w:rFonts w:ascii="Times New Roman" w:hAnsi="Times New Roman"/>
          <w:b/>
          <w:sz w:val="28"/>
          <w:szCs w:val="28"/>
        </w:rPr>
        <w:t>практическим</w:t>
      </w:r>
      <w:r w:rsidR="00D91F84">
        <w:rPr>
          <w:rFonts w:ascii="Times New Roman" w:hAnsi="Times New Roman"/>
          <w:b/>
          <w:sz w:val="28"/>
          <w:szCs w:val="28"/>
        </w:rPr>
        <w:t>)</w:t>
      </w:r>
      <w:r w:rsidR="00D91F84" w:rsidRPr="008212CD">
        <w:rPr>
          <w:rFonts w:ascii="Times New Roman" w:hAnsi="Times New Roman"/>
          <w:b/>
          <w:sz w:val="28"/>
          <w:szCs w:val="28"/>
        </w:rPr>
        <w:t xml:space="preserve"> занятиям</w:t>
      </w:r>
    </w:p>
    <w:p w:rsidR="00D91F84" w:rsidRDefault="00D91F84" w:rsidP="00D91F84">
      <w:pPr>
        <w:pStyle w:val="a3"/>
        <w:jc w:val="both"/>
      </w:pPr>
    </w:p>
    <w:p w:rsidR="00D91F84" w:rsidRPr="00C17AC7" w:rsidRDefault="00D91F84" w:rsidP="00D91F84">
      <w:pPr>
        <w:spacing w:after="0" w:line="240" w:lineRule="auto"/>
        <w:ind w:firstLine="709"/>
        <w:jc w:val="both"/>
        <w:rPr>
          <w:rFonts w:ascii="Times New Roman" w:hAnsi="Times New Roman"/>
          <w:sz w:val="28"/>
          <w:szCs w:val="28"/>
        </w:rPr>
      </w:pPr>
      <w:r w:rsidRPr="00C17AC7">
        <w:rPr>
          <w:rFonts w:ascii="Times New Roman" w:hAnsi="Times New Roman"/>
          <w:sz w:val="28"/>
          <w:szCs w:val="28"/>
        </w:rPr>
        <w:t xml:space="preserve">Подготовка к семинарским занятиям. Возьмите план семинарских занятий на текущий семестр. Изучите вопрос семинара. Подберите необходимую литературу. </w:t>
      </w:r>
    </w:p>
    <w:p w:rsidR="00D91F84" w:rsidRPr="00C17AC7" w:rsidRDefault="00D91F84" w:rsidP="00D91F84">
      <w:pPr>
        <w:spacing w:after="0" w:line="240" w:lineRule="auto"/>
        <w:ind w:firstLine="709"/>
        <w:jc w:val="both"/>
        <w:rPr>
          <w:rFonts w:ascii="Times New Roman" w:hAnsi="Times New Roman"/>
          <w:sz w:val="28"/>
          <w:szCs w:val="28"/>
        </w:rPr>
      </w:pPr>
      <w:r w:rsidRPr="00C17AC7">
        <w:rPr>
          <w:rFonts w:ascii="Times New Roman" w:hAnsi="Times New Roman"/>
          <w:sz w:val="28"/>
          <w:szCs w:val="28"/>
        </w:rPr>
        <w:t xml:space="preserve">Методика проведения семинарских занятий. </w:t>
      </w:r>
    </w:p>
    <w:p w:rsidR="00D91F84" w:rsidRPr="00C17AC7" w:rsidRDefault="00D91F84" w:rsidP="00D91F84">
      <w:pPr>
        <w:spacing w:after="0" w:line="240" w:lineRule="auto"/>
        <w:ind w:firstLine="709"/>
        <w:jc w:val="both"/>
        <w:rPr>
          <w:rFonts w:ascii="Times New Roman" w:hAnsi="Times New Roman"/>
          <w:sz w:val="28"/>
          <w:szCs w:val="28"/>
        </w:rPr>
      </w:pPr>
      <w:r w:rsidRPr="00C17AC7">
        <w:rPr>
          <w:rFonts w:ascii="Times New Roman" w:hAnsi="Times New Roman"/>
          <w:sz w:val="28"/>
          <w:szCs w:val="28"/>
        </w:rPr>
        <w:t>Целью проведения семинарских занятий является:</w:t>
      </w:r>
    </w:p>
    <w:p w:rsidR="00D91F84" w:rsidRPr="00C17AC7" w:rsidRDefault="00D91F84" w:rsidP="00D91F84">
      <w:pPr>
        <w:spacing w:after="0" w:line="240" w:lineRule="auto"/>
        <w:ind w:firstLine="709"/>
        <w:jc w:val="both"/>
        <w:rPr>
          <w:rFonts w:ascii="Times New Roman" w:hAnsi="Times New Roman"/>
          <w:sz w:val="28"/>
          <w:szCs w:val="28"/>
        </w:rPr>
      </w:pPr>
      <w:r w:rsidRPr="00C17AC7">
        <w:rPr>
          <w:rFonts w:ascii="Times New Roman" w:hAnsi="Times New Roman"/>
          <w:sz w:val="28"/>
          <w:szCs w:val="28"/>
        </w:rPr>
        <w:lastRenderedPageBreak/>
        <w:t>– закрепление полученного на лекциях и изученного самостоятельно материала.</w:t>
      </w:r>
    </w:p>
    <w:p w:rsidR="00D91F84" w:rsidRPr="00C17AC7" w:rsidRDefault="00D91F84" w:rsidP="00D91F84">
      <w:pPr>
        <w:spacing w:after="0" w:line="240" w:lineRule="auto"/>
        <w:ind w:firstLine="709"/>
        <w:jc w:val="both"/>
        <w:rPr>
          <w:rFonts w:ascii="Times New Roman" w:hAnsi="Times New Roman"/>
          <w:sz w:val="28"/>
          <w:szCs w:val="28"/>
        </w:rPr>
      </w:pPr>
      <w:r w:rsidRPr="00C17AC7">
        <w:rPr>
          <w:rFonts w:ascii="Times New Roman" w:hAnsi="Times New Roman"/>
          <w:sz w:val="28"/>
          <w:szCs w:val="28"/>
        </w:rPr>
        <w:t>– Проверка уровня понимания студентами вопросов, рассмотренных на лекциях и по учебной литературе, степени и качества усвоения материала студентами.</w:t>
      </w:r>
    </w:p>
    <w:p w:rsidR="00D91F84" w:rsidRPr="00C17AC7" w:rsidRDefault="00D91F84" w:rsidP="00D91F84">
      <w:pPr>
        <w:spacing w:after="0" w:line="240" w:lineRule="auto"/>
        <w:ind w:firstLine="709"/>
        <w:jc w:val="both"/>
        <w:rPr>
          <w:rFonts w:ascii="Times New Roman" w:hAnsi="Times New Roman"/>
          <w:sz w:val="28"/>
          <w:szCs w:val="28"/>
        </w:rPr>
      </w:pPr>
      <w:r w:rsidRPr="00C17AC7">
        <w:rPr>
          <w:rFonts w:ascii="Times New Roman" w:hAnsi="Times New Roman"/>
          <w:sz w:val="28"/>
          <w:szCs w:val="28"/>
        </w:rPr>
        <w:t>– Выявление пробелов в пройденной части курса и их устранение.</w:t>
      </w:r>
    </w:p>
    <w:p w:rsidR="00D91F84" w:rsidRPr="00C17AC7" w:rsidRDefault="00D91F84" w:rsidP="00D91F84">
      <w:pPr>
        <w:pStyle w:val="a3"/>
        <w:ind w:firstLine="709"/>
        <w:jc w:val="both"/>
        <w:rPr>
          <w:szCs w:val="28"/>
        </w:rPr>
      </w:pPr>
      <w:r w:rsidRPr="00C17AC7">
        <w:rPr>
          <w:szCs w:val="28"/>
        </w:rPr>
        <w:t>Семинар содержит три этапа:</w:t>
      </w:r>
    </w:p>
    <w:p w:rsidR="00D91F84" w:rsidRPr="00C17AC7" w:rsidRDefault="00D91F84" w:rsidP="00D91F84">
      <w:pPr>
        <w:spacing w:after="0" w:line="240" w:lineRule="auto"/>
        <w:ind w:firstLine="709"/>
        <w:jc w:val="both"/>
        <w:rPr>
          <w:rFonts w:ascii="Times New Roman" w:hAnsi="Times New Roman"/>
          <w:sz w:val="28"/>
          <w:szCs w:val="28"/>
        </w:rPr>
      </w:pPr>
      <w:r w:rsidRPr="00C17AC7">
        <w:rPr>
          <w:rFonts w:ascii="Times New Roman" w:hAnsi="Times New Roman"/>
          <w:sz w:val="28"/>
          <w:szCs w:val="28"/>
        </w:rPr>
        <w:t>Подготовительный</w:t>
      </w:r>
      <w:r>
        <w:rPr>
          <w:rFonts w:ascii="Times New Roman" w:hAnsi="Times New Roman"/>
          <w:sz w:val="28"/>
          <w:szCs w:val="28"/>
        </w:rPr>
        <w:t xml:space="preserve"> этап</w:t>
      </w:r>
      <w:r w:rsidRPr="00C17AC7">
        <w:rPr>
          <w:rFonts w:ascii="Times New Roman" w:hAnsi="Times New Roman"/>
          <w:sz w:val="28"/>
          <w:szCs w:val="28"/>
        </w:rPr>
        <w:t xml:space="preserve"> – вступительное слово преподавателя, в котором ставиться задача, определяется обсуждаемая проблема, указывается форма организации семинара.</w:t>
      </w:r>
    </w:p>
    <w:p w:rsidR="00D91F84" w:rsidRPr="00C17AC7" w:rsidRDefault="00D91F84" w:rsidP="00D91F84">
      <w:pPr>
        <w:spacing w:after="0" w:line="240" w:lineRule="auto"/>
        <w:ind w:firstLine="709"/>
        <w:jc w:val="both"/>
        <w:rPr>
          <w:rFonts w:ascii="Times New Roman" w:hAnsi="Times New Roman"/>
          <w:sz w:val="28"/>
          <w:szCs w:val="28"/>
        </w:rPr>
      </w:pPr>
      <w:r w:rsidRPr="00C17AC7">
        <w:rPr>
          <w:rFonts w:ascii="Times New Roman" w:hAnsi="Times New Roman"/>
          <w:sz w:val="28"/>
          <w:szCs w:val="28"/>
        </w:rPr>
        <w:t>Второй этап – собственно обсуждение темп, во время которого реализуется четыре функции:</w:t>
      </w:r>
    </w:p>
    <w:p w:rsidR="00D91F84" w:rsidRPr="00C17AC7" w:rsidRDefault="00D91F84" w:rsidP="00D91F84">
      <w:pPr>
        <w:numPr>
          <w:ilvl w:val="0"/>
          <w:numId w:val="4"/>
        </w:numPr>
        <w:tabs>
          <w:tab w:val="left" w:pos="1134"/>
        </w:tabs>
        <w:spacing w:after="0" w:line="240" w:lineRule="auto"/>
        <w:ind w:left="0" w:firstLine="709"/>
        <w:jc w:val="both"/>
        <w:rPr>
          <w:rFonts w:ascii="Times New Roman" w:hAnsi="Times New Roman"/>
          <w:sz w:val="28"/>
          <w:szCs w:val="28"/>
        </w:rPr>
      </w:pPr>
      <w:r w:rsidRPr="00C17AC7">
        <w:rPr>
          <w:rFonts w:ascii="Times New Roman" w:hAnsi="Times New Roman"/>
          <w:sz w:val="28"/>
          <w:szCs w:val="28"/>
        </w:rPr>
        <w:t xml:space="preserve">подготовительно-исследовательская </w:t>
      </w:r>
      <w:r>
        <w:rPr>
          <w:rFonts w:ascii="Times New Roman" w:hAnsi="Times New Roman"/>
          <w:sz w:val="28"/>
          <w:szCs w:val="28"/>
        </w:rPr>
        <w:t>функция</w:t>
      </w:r>
      <w:r w:rsidRPr="00C17AC7">
        <w:rPr>
          <w:rFonts w:ascii="Times New Roman" w:hAnsi="Times New Roman"/>
          <w:sz w:val="28"/>
          <w:szCs w:val="28"/>
        </w:rPr>
        <w:t xml:space="preserve"> – восприятие и освоение соответствующего объема знаний;</w:t>
      </w:r>
    </w:p>
    <w:p w:rsidR="00D91F84" w:rsidRPr="00C17AC7" w:rsidRDefault="00D91F84" w:rsidP="00D91F84">
      <w:pPr>
        <w:numPr>
          <w:ilvl w:val="0"/>
          <w:numId w:val="4"/>
        </w:numPr>
        <w:tabs>
          <w:tab w:val="left" w:pos="1134"/>
        </w:tabs>
        <w:spacing w:after="0" w:line="240" w:lineRule="auto"/>
        <w:ind w:left="0" w:firstLine="709"/>
        <w:jc w:val="both"/>
        <w:rPr>
          <w:rFonts w:ascii="Times New Roman" w:hAnsi="Times New Roman"/>
          <w:sz w:val="28"/>
          <w:szCs w:val="28"/>
        </w:rPr>
      </w:pPr>
      <w:r w:rsidRPr="00C17AC7">
        <w:rPr>
          <w:rFonts w:ascii="Times New Roman" w:hAnsi="Times New Roman"/>
          <w:sz w:val="28"/>
          <w:szCs w:val="28"/>
        </w:rPr>
        <w:t>воспитательная</w:t>
      </w:r>
      <w:r w:rsidRPr="00723657">
        <w:rPr>
          <w:rFonts w:ascii="Times New Roman" w:hAnsi="Times New Roman"/>
          <w:sz w:val="28"/>
          <w:szCs w:val="28"/>
        </w:rPr>
        <w:t xml:space="preserve"> </w:t>
      </w:r>
      <w:r>
        <w:rPr>
          <w:rFonts w:ascii="Times New Roman" w:hAnsi="Times New Roman"/>
          <w:sz w:val="28"/>
          <w:szCs w:val="28"/>
        </w:rPr>
        <w:t>функция</w:t>
      </w:r>
      <w:r w:rsidRPr="00C17AC7">
        <w:rPr>
          <w:rFonts w:ascii="Times New Roman" w:hAnsi="Times New Roman"/>
          <w:sz w:val="28"/>
          <w:szCs w:val="28"/>
        </w:rPr>
        <w:t xml:space="preserve"> – развитие морально-нравственных качеств, свойственных гражданину;</w:t>
      </w:r>
    </w:p>
    <w:p w:rsidR="00D91F84" w:rsidRPr="00C17AC7" w:rsidRDefault="00D91F84" w:rsidP="00D91F84">
      <w:pPr>
        <w:numPr>
          <w:ilvl w:val="0"/>
          <w:numId w:val="4"/>
        </w:numPr>
        <w:tabs>
          <w:tab w:val="left" w:pos="1134"/>
        </w:tabs>
        <w:spacing w:after="0" w:line="240" w:lineRule="auto"/>
        <w:ind w:left="0" w:firstLine="709"/>
        <w:jc w:val="both"/>
        <w:rPr>
          <w:rFonts w:ascii="Times New Roman" w:hAnsi="Times New Roman"/>
          <w:sz w:val="28"/>
          <w:szCs w:val="28"/>
        </w:rPr>
      </w:pPr>
      <w:r w:rsidRPr="00C17AC7">
        <w:rPr>
          <w:rFonts w:ascii="Times New Roman" w:hAnsi="Times New Roman"/>
          <w:sz w:val="28"/>
          <w:szCs w:val="28"/>
        </w:rPr>
        <w:t>практическая</w:t>
      </w:r>
      <w:r w:rsidRPr="00723657">
        <w:rPr>
          <w:rFonts w:ascii="Times New Roman" w:hAnsi="Times New Roman"/>
          <w:sz w:val="28"/>
          <w:szCs w:val="28"/>
        </w:rPr>
        <w:t xml:space="preserve"> </w:t>
      </w:r>
      <w:r>
        <w:rPr>
          <w:rFonts w:ascii="Times New Roman" w:hAnsi="Times New Roman"/>
          <w:sz w:val="28"/>
          <w:szCs w:val="28"/>
        </w:rPr>
        <w:t>функция</w:t>
      </w:r>
      <w:r w:rsidRPr="00C17AC7">
        <w:rPr>
          <w:rFonts w:ascii="Times New Roman" w:hAnsi="Times New Roman"/>
          <w:sz w:val="28"/>
          <w:szCs w:val="28"/>
        </w:rPr>
        <w:t xml:space="preserve"> – развитие навыков применения исторических знаний в жизни;</w:t>
      </w:r>
    </w:p>
    <w:p w:rsidR="00D91F84" w:rsidRPr="00C17AC7" w:rsidRDefault="00D91F84" w:rsidP="00D91F84">
      <w:pPr>
        <w:numPr>
          <w:ilvl w:val="0"/>
          <w:numId w:val="4"/>
        </w:numPr>
        <w:tabs>
          <w:tab w:val="left" w:pos="1134"/>
        </w:tabs>
        <w:spacing w:after="0" w:line="240" w:lineRule="auto"/>
        <w:ind w:left="0" w:firstLine="709"/>
        <w:jc w:val="both"/>
        <w:rPr>
          <w:rFonts w:ascii="Times New Roman" w:hAnsi="Times New Roman"/>
          <w:sz w:val="28"/>
          <w:szCs w:val="28"/>
        </w:rPr>
      </w:pPr>
      <w:r w:rsidRPr="00C17AC7">
        <w:rPr>
          <w:rFonts w:ascii="Times New Roman" w:hAnsi="Times New Roman"/>
          <w:sz w:val="28"/>
          <w:szCs w:val="28"/>
        </w:rPr>
        <w:t>методическая</w:t>
      </w:r>
      <w:r w:rsidRPr="00723657">
        <w:rPr>
          <w:rFonts w:ascii="Times New Roman" w:hAnsi="Times New Roman"/>
          <w:sz w:val="28"/>
          <w:szCs w:val="28"/>
        </w:rPr>
        <w:t xml:space="preserve"> </w:t>
      </w:r>
      <w:r>
        <w:rPr>
          <w:rFonts w:ascii="Times New Roman" w:hAnsi="Times New Roman"/>
          <w:sz w:val="28"/>
          <w:szCs w:val="28"/>
        </w:rPr>
        <w:t>функция</w:t>
      </w:r>
      <w:r w:rsidRPr="00C17AC7">
        <w:rPr>
          <w:rFonts w:ascii="Times New Roman" w:hAnsi="Times New Roman"/>
          <w:sz w:val="28"/>
          <w:szCs w:val="28"/>
        </w:rPr>
        <w:t xml:space="preserve"> – квалификационное обсуждение материала, умение аргументированного спроса, отстаивание своей точки зрения.</w:t>
      </w:r>
    </w:p>
    <w:p w:rsidR="00D91F84" w:rsidRPr="00C17AC7" w:rsidRDefault="00D91F84" w:rsidP="00D91F84">
      <w:pPr>
        <w:pStyle w:val="a3"/>
        <w:ind w:firstLine="709"/>
        <w:jc w:val="both"/>
        <w:rPr>
          <w:szCs w:val="28"/>
        </w:rPr>
      </w:pPr>
      <w:r w:rsidRPr="00C17AC7">
        <w:rPr>
          <w:szCs w:val="28"/>
        </w:rPr>
        <w:t>Третий этап – заключительный. Подводятся итоги, студенты ориентируется на последующую работу.</w:t>
      </w:r>
    </w:p>
    <w:p w:rsidR="00D91F84" w:rsidRPr="00C17AC7" w:rsidRDefault="00D91F84" w:rsidP="00D91F84">
      <w:pPr>
        <w:spacing w:after="0" w:line="240" w:lineRule="auto"/>
        <w:ind w:firstLine="709"/>
        <w:jc w:val="both"/>
        <w:rPr>
          <w:rFonts w:ascii="Times New Roman" w:hAnsi="Times New Roman"/>
          <w:sz w:val="28"/>
          <w:szCs w:val="28"/>
        </w:rPr>
      </w:pPr>
      <w:r w:rsidRPr="00C17AC7">
        <w:rPr>
          <w:rFonts w:ascii="Times New Roman" w:hAnsi="Times New Roman"/>
          <w:sz w:val="28"/>
          <w:szCs w:val="28"/>
        </w:rPr>
        <w:t xml:space="preserve">В отличие от лекции на семинаре активную роль играет студент. Семинар – наиболее подходящее место для дискуссий по мировоззренческим вопросам, для формирования у студентов гражданской и профессиональной позиции, выработки навыков публичного общения в форме диалога. </w:t>
      </w:r>
    </w:p>
    <w:p w:rsidR="00D91F84" w:rsidRPr="00C17AC7" w:rsidRDefault="00D91F84" w:rsidP="00D91F84">
      <w:pPr>
        <w:spacing w:after="0" w:line="240" w:lineRule="auto"/>
        <w:jc w:val="both"/>
        <w:rPr>
          <w:rFonts w:ascii="Times New Roman" w:hAnsi="Times New Roman"/>
          <w:sz w:val="28"/>
          <w:szCs w:val="28"/>
        </w:rPr>
      </w:pPr>
      <w:r>
        <w:rPr>
          <w:rFonts w:ascii="Times New Roman" w:hAnsi="Times New Roman"/>
          <w:sz w:val="28"/>
          <w:szCs w:val="28"/>
        </w:rPr>
        <w:t xml:space="preserve">          </w:t>
      </w:r>
      <w:r w:rsidRPr="00C17AC7">
        <w:rPr>
          <w:rFonts w:ascii="Times New Roman" w:hAnsi="Times New Roman"/>
          <w:sz w:val="28"/>
          <w:szCs w:val="28"/>
        </w:rPr>
        <w:t xml:space="preserve">Семинару предшествует самостоятельная работа студента, связанная с освоением лекционного материала и материалов, изложенных в учебниках и учебных пособиях, а также в литературе, рекомендованной преподавателем. </w:t>
      </w:r>
    </w:p>
    <w:p w:rsidR="00D91F84" w:rsidRPr="00C17AC7" w:rsidRDefault="00D91F84" w:rsidP="00D91F84">
      <w:pPr>
        <w:spacing w:after="0" w:line="240" w:lineRule="auto"/>
        <w:ind w:firstLine="709"/>
        <w:jc w:val="both"/>
        <w:rPr>
          <w:rFonts w:ascii="Times New Roman" w:hAnsi="Times New Roman"/>
          <w:sz w:val="28"/>
          <w:szCs w:val="28"/>
        </w:rPr>
      </w:pPr>
      <w:r w:rsidRPr="00C17AC7">
        <w:rPr>
          <w:rFonts w:ascii="Times New Roman" w:hAnsi="Times New Roman"/>
          <w:sz w:val="28"/>
          <w:szCs w:val="28"/>
        </w:rPr>
        <w:t>По согласованию с преподавателем или его заданию студент может готовить рефераты по отдельным темам дисциплины.</w:t>
      </w:r>
    </w:p>
    <w:p w:rsidR="00D91F84" w:rsidRPr="00C17AC7" w:rsidRDefault="00D91F84" w:rsidP="00D91F84">
      <w:pPr>
        <w:spacing w:after="0" w:line="240" w:lineRule="auto"/>
        <w:ind w:firstLine="709"/>
        <w:jc w:val="both"/>
        <w:rPr>
          <w:rFonts w:ascii="Times New Roman" w:hAnsi="Times New Roman"/>
          <w:sz w:val="28"/>
          <w:szCs w:val="28"/>
        </w:rPr>
      </w:pPr>
      <w:r w:rsidRPr="00C17AC7">
        <w:rPr>
          <w:rFonts w:ascii="Times New Roman" w:hAnsi="Times New Roman"/>
          <w:sz w:val="28"/>
          <w:szCs w:val="28"/>
        </w:rPr>
        <w:t xml:space="preserve">Наиболее целесообразная стратегия самостоятельной подготовки студента к семинару заключается в том, чтобы на первом этапе усвоить содержание всех вопросов семинара, обращая внимания на узловые проблемы, выделенные преподавателем в ходе лекции либо консультации перед семинаром. Для этого необходимо, как минимум, прочитать конспект лекции и соответствующие разделы в учебнике либо учебном пособии. Следующий этап подготовки </w:t>
      </w:r>
      <w:bookmarkStart w:id="1" w:name="18"/>
      <w:bookmarkEnd w:id="1"/>
      <w:r w:rsidRPr="00C17AC7">
        <w:rPr>
          <w:rFonts w:ascii="Times New Roman" w:hAnsi="Times New Roman"/>
          <w:sz w:val="28"/>
          <w:szCs w:val="28"/>
        </w:rPr>
        <w:t xml:space="preserve">заключается в выборе вопроса для более глубокого изучения с использованием дополнительной литературы. </w:t>
      </w:r>
    </w:p>
    <w:p w:rsidR="00D91F84" w:rsidRPr="00C17AC7" w:rsidRDefault="00D91F84" w:rsidP="00D91F84">
      <w:pPr>
        <w:spacing w:after="0" w:line="240" w:lineRule="auto"/>
        <w:ind w:firstLine="709"/>
        <w:jc w:val="both"/>
        <w:rPr>
          <w:rFonts w:ascii="Times New Roman" w:hAnsi="Times New Roman"/>
          <w:sz w:val="28"/>
          <w:szCs w:val="28"/>
        </w:rPr>
      </w:pPr>
      <w:r w:rsidRPr="00C17AC7">
        <w:rPr>
          <w:rFonts w:ascii="Times New Roman" w:hAnsi="Times New Roman"/>
          <w:sz w:val="28"/>
          <w:szCs w:val="28"/>
        </w:rPr>
        <w:t xml:space="preserve">Ценность выступления студента на семинаре возрастет, если в ходе работы над литературой он сопоставит разные точки зрения на ту или иную проблему. </w:t>
      </w:r>
    </w:p>
    <w:p w:rsidR="00D91F84" w:rsidRDefault="00D91F84" w:rsidP="00D91F84">
      <w:pPr>
        <w:spacing w:after="0" w:line="240" w:lineRule="auto"/>
        <w:ind w:firstLine="709"/>
        <w:jc w:val="both"/>
        <w:rPr>
          <w:rFonts w:ascii="Times New Roman" w:hAnsi="Times New Roman"/>
          <w:sz w:val="28"/>
          <w:szCs w:val="28"/>
        </w:rPr>
      </w:pPr>
      <w:r w:rsidRPr="00C17AC7">
        <w:rPr>
          <w:rFonts w:ascii="Times New Roman" w:hAnsi="Times New Roman"/>
          <w:sz w:val="28"/>
          <w:szCs w:val="28"/>
        </w:rPr>
        <w:t xml:space="preserve">В процессе подготовки к семинару студент может воспользоваться консультациями преподавателя. </w:t>
      </w:r>
    </w:p>
    <w:p w:rsidR="00D91F84" w:rsidRDefault="00D91F84" w:rsidP="00D91F84">
      <w:pPr>
        <w:pStyle w:val="Default"/>
        <w:ind w:firstLine="709"/>
        <w:jc w:val="both"/>
        <w:rPr>
          <w:sz w:val="28"/>
          <w:szCs w:val="28"/>
        </w:rPr>
      </w:pPr>
      <w:r w:rsidRPr="00DF1295">
        <w:rPr>
          <w:sz w:val="28"/>
          <w:szCs w:val="28"/>
        </w:rPr>
        <w:lastRenderedPageBreak/>
        <w:t>При</w:t>
      </w:r>
      <w:r>
        <w:rPr>
          <w:sz w:val="28"/>
          <w:szCs w:val="28"/>
        </w:rPr>
        <w:t xml:space="preserve"> подготовке</w:t>
      </w:r>
      <w:r w:rsidRPr="00DF1295">
        <w:rPr>
          <w:sz w:val="28"/>
          <w:szCs w:val="28"/>
        </w:rPr>
        <w:t xml:space="preserve"> к практическому занятию, студент должен знать структуру занятия</w:t>
      </w:r>
      <w:r>
        <w:rPr>
          <w:sz w:val="28"/>
          <w:szCs w:val="28"/>
        </w:rPr>
        <w:t xml:space="preserve">, которая состоит из следующих этапов: </w:t>
      </w:r>
    </w:p>
    <w:p w:rsidR="00D91F84" w:rsidRDefault="00D91F84" w:rsidP="00D91F84">
      <w:pPr>
        <w:pStyle w:val="Default"/>
        <w:spacing w:after="58"/>
        <w:ind w:firstLine="709"/>
        <w:jc w:val="both"/>
        <w:rPr>
          <w:sz w:val="28"/>
          <w:szCs w:val="28"/>
        </w:rPr>
      </w:pPr>
      <w:r>
        <w:rPr>
          <w:sz w:val="28"/>
          <w:szCs w:val="28"/>
        </w:rPr>
        <w:t xml:space="preserve">- проверка исходных знаний; </w:t>
      </w:r>
    </w:p>
    <w:p w:rsidR="00D91F84" w:rsidRDefault="00D91F84" w:rsidP="00D91F84">
      <w:pPr>
        <w:pStyle w:val="Default"/>
        <w:spacing w:after="58"/>
        <w:ind w:firstLine="709"/>
        <w:jc w:val="both"/>
        <w:rPr>
          <w:sz w:val="28"/>
          <w:szCs w:val="28"/>
        </w:rPr>
      </w:pPr>
      <w:r>
        <w:rPr>
          <w:sz w:val="28"/>
          <w:szCs w:val="28"/>
        </w:rPr>
        <w:t>-выполнение и проверка упражнений и задач;</w:t>
      </w:r>
    </w:p>
    <w:p w:rsidR="00D91F84" w:rsidRDefault="00D91F84" w:rsidP="00D91F84">
      <w:pPr>
        <w:pStyle w:val="Default"/>
        <w:spacing w:after="58"/>
        <w:ind w:firstLine="709"/>
        <w:jc w:val="both"/>
        <w:rPr>
          <w:sz w:val="28"/>
          <w:szCs w:val="28"/>
        </w:rPr>
      </w:pPr>
      <w:r>
        <w:rPr>
          <w:sz w:val="28"/>
          <w:szCs w:val="28"/>
        </w:rPr>
        <w:t xml:space="preserve">- выступление студентов с докладами по текущей теме семинара; </w:t>
      </w:r>
    </w:p>
    <w:p w:rsidR="00D91F84" w:rsidRDefault="00D91F84" w:rsidP="00D91F84">
      <w:pPr>
        <w:pStyle w:val="Default"/>
        <w:spacing w:after="58"/>
        <w:ind w:firstLine="709"/>
        <w:jc w:val="both"/>
        <w:rPr>
          <w:sz w:val="28"/>
          <w:szCs w:val="28"/>
        </w:rPr>
      </w:pPr>
      <w:r>
        <w:rPr>
          <w:sz w:val="28"/>
          <w:szCs w:val="28"/>
        </w:rPr>
        <w:t xml:space="preserve">-  обсуждение докладов и беседа по теме семинара; </w:t>
      </w:r>
    </w:p>
    <w:p w:rsidR="00D91F84" w:rsidRDefault="00D91F84" w:rsidP="00D91F84">
      <w:pPr>
        <w:pStyle w:val="Default"/>
        <w:ind w:firstLine="709"/>
        <w:jc w:val="both"/>
        <w:rPr>
          <w:sz w:val="28"/>
          <w:szCs w:val="28"/>
        </w:rPr>
      </w:pPr>
      <w:r>
        <w:rPr>
          <w:sz w:val="28"/>
          <w:szCs w:val="28"/>
        </w:rPr>
        <w:t xml:space="preserve">- подведение итогов занятия с обсуждением работы группы. </w:t>
      </w:r>
    </w:p>
    <w:p w:rsidR="00D91F84" w:rsidRDefault="00D91F84" w:rsidP="00D91F84">
      <w:pPr>
        <w:pStyle w:val="Default"/>
        <w:ind w:firstLine="709"/>
        <w:jc w:val="both"/>
        <w:rPr>
          <w:sz w:val="28"/>
          <w:szCs w:val="28"/>
        </w:rPr>
      </w:pPr>
      <w:r>
        <w:rPr>
          <w:sz w:val="28"/>
          <w:szCs w:val="28"/>
        </w:rPr>
        <w:t xml:space="preserve">На практической части занятия преподаватель обращает внимание на наиболее важные темы семинара, ошибки, допущенные студентами при обсуждении и выполнении заданий, а также на самостоятельность и активность работы студентов с литературой и лекционным материалом. </w:t>
      </w:r>
    </w:p>
    <w:p w:rsidR="00D91F84" w:rsidRDefault="00D91F84" w:rsidP="00D91F84">
      <w:pPr>
        <w:pStyle w:val="Default"/>
        <w:ind w:firstLine="709"/>
        <w:jc w:val="both"/>
        <w:rPr>
          <w:sz w:val="28"/>
          <w:szCs w:val="28"/>
        </w:rPr>
      </w:pPr>
      <w:r>
        <w:rPr>
          <w:sz w:val="28"/>
          <w:szCs w:val="28"/>
        </w:rPr>
        <w:t xml:space="preserve">Для успешного освоения дисциплины каждый студент должен быть обеспечен учебно-методическими материалами по предмету (тематическими планами лекций и практических занятий, учебно-методической литературой, вопросами к семинарским занятиям и контрольным работам), а также возможностью отработки пропущенных занятий.  Обязательным условием освоения дисциплины является самостоятельная работа студента, выполнение которой контролируется на практических занятиях. Каждый студент должен подготовить доклад по текущей теме и выступить с ним на семинарском занятии (по меньшей мере, раз в семестр). Подобная форма обучения развивает навыки поиска научной литературы, ее анализа, составления резюме прочитанного текста, подготовки тезисов устного выступления с последующими ответами на вопросы аудитории, приемов аргументации защищаемых гипотез, т.е. ведения научно-исследовательской работы и ее защиты в рамках профессиональных дискуссий. Аналогичные цели должны преследоваться и при ориентации студентов на самостоятельный поиск новых материалов по текущим разделам и чтение дополнительной литературы. </w:t>
      </w:r>
    </w:p>
    <w:p w:rsidR="00D91F84" w:rsidRDefault="00D91F84" w:rsidP="00D91F84">
      <w:pPr>
        <w:pStyle w:val="Default"/>
        <w:ind w:firstLine="709"/>
        <w:jc w:val="both"/>
        <w:rPr>
          <w:b/>
          <w:sz w:val="28"/>
          <w:szCs w:val="28"/>
        </w:rPr>
      </w:pPr>
    </w:p>
    <w:p w:rsidR="00D91F84" w:rsidRDefault="00EC0203" w:rsidP="00D91F84">
      <w:pPr>
        <w:pStyle w:val="Default"/>
        <w:ind w:firstLine="709"/>
        <w:jc w:val="both"/>
        <w:rPr>
          <w:b/>
          <w:sz w:val="28"/>
          <w:szCs w:val="28"/>
        </w:rPr>
      </w:pPr>
      <w:r>
        <w:rPr>
          <w:b/>
          <w:sz w:val="28"/>
          <w:szCs w:val="28"/>
        </w:rPr>
        <w:t>3.4</w:t>
      </w:r>
      <w:r w:rsidR="00D91F84" w:rsidRPr="00B01A09">
        <w:rPr>
          <w:b/>
          <w:sz w:val="28"/>
          <w:szCs w:val="28"/>
        </w:rPr>
        <w:t xml:space="preserve"> Методические рекомендации по подготовке к тестированию </w:t>
      </w:r>
    </w:p>
    <w:p w:rsidR="00D91F84" w:rsidRPr="00B01A09" w:rsidRDefault="00D91F84" w:rsidP="00D91F84">
      <w:pPr>
        <w:pStyle w:val="Default"/>
        <w:ind w:firstLine="709"/>
        <w:jc w:val="both"/>
        <w:rPr>
          <w:b/>
          <w:sz w:val="28"/>
          <w:szCs w:val="28"/>
        </w:rPr>
      </w:pPr>
    </w:p>
    <w:p w:rsidR="00D91F84" w:rsidRDefault="00D91F84" w:rsidP="00D91F84">
      <w:pPr>
        <w:pStyle w:val="Default"/>
        <w:ind w:firstLine="709"/>
        <w:jc w:val="both"/>
        <w:rPr>
          <w:sz w:val="28"/>
          <w:szCs w:val="28"/>
        </w:rPr>
      </w:pPr>
      <w:r w:rsidRPr="00B932FF">
        <w:rPr>
          <w:sz w:val="28"/>
          <w:szCs w:val="28"/>
        </w:rPr>
        <w:t xml:space="preserve">Тесты – это вопросы или задания, предусматривающие конкретный, краткий, четкий ответ на имеющиеся эталоны ответов. При самостоятельной подготовке к тестированию студенту необходимо: </w:t>
      </w:r>
    </w:p>
    <w:p w:rsidR="00D91F84" w:rsidRDefault="00D91F84" w:rsidP="00D91F84">
      <w:pPr>
        <w:pStyle w:val="Default"/>
        <w:ind w:firstLine="709"/>
        <w:jc w:val="both"/>
        <w:rPr>
          <w:sz w:val="28"/>
          <w:szCs w:val="28"/>
        </w:rPr>
      </w:pPr>
      <w:r w:rsidRPr="00B932FF">
        <w:rPr>
          <w:sz w:val="28"/>
          <w:szCs w:val="28"/>
        </w:rPr>
        <w:t xml:space="preserve">а) готовясь к тестированию, проработайте информационный материал по дисциплине. Проконсультируйтесь с преподавателем по вопросу выбора учебной литературы; </w:t>
      </w:r>
    </w:p>
    <w:p w:rsidR="00D91F84" w:rsidRDefault="00D91F84" w:rsidP="00D91F84">
      <w:pPr>
        <w:pStyle w:val="Default"/>
        <w:ind w:firstLine="709"/>
        <w:jc w:val="both"/>
        <w:rPr>
          <w:sz w:val="28"/>
          <w:szCs w:val="28"/>
        </w:rPr>
      </w:pPr>
      <w:r w:rsidRPr="00B932FF">
        <w:rPr>
          <w:sz w:val="28"/>
          <w:szCs w:val="28"/>
        </w:rPr>
        <w:t>б) четко выясните все условия тестирования заранее. Вы должны знать, сколько тестов Вам будет предложено, сколько времени отводится на тестирование, какова система оценки результатов и т.д.</w:t>
      </w:r>
    </w:p>
    <w:p w:rsidR="00D91F84" w:rsidRDefault="00D91F84" w:rsidP="00D91F84">
      <w:pPr>
        <w:pStyle w:val="Default"/>
        <w:ind w:firstLine="709"/>
        <w:jc w:val="both"/>
        <w:rPr>
          <w:sz w:val="28"/>
          <w:szCs w:val="28"/>
        </w:rPr>
      </w:pPr>
      <w:r w:rsidRPr="00B932FF">
        <w:rPr>
          <w:sz w:val="28"/>
          <w:szCs w:val="28"/>
        </w:rPr>
        <w:t xml:space="preserve"> в) приступая к работе с тестами, внимательно и до конца прочтите вопрос и предлагаемые варианты ответов. Выберите правильные (их может быть несколько). На отдельном листке ответов выпишите цифру вопроса и буквы, соответствующие правильным ответам; </w:t>
      </w:r>
    </w:p>
    <w:p w:rsidR="00D91F84" w:rsidRDefault="00D91F84" w:rsidP="00D91F84">
      <w:pPr>
        <w:pStyle w:val="Default"/>
        <w:ind w:firstLine="709"/>
        <w:jc w:val="both"/>
        <w:rPr>
          <w:sz w:val="28"/>
          <w:szCs w:val="28"/>
        </w:rPr>
      </w:pPr>
      <w:r w:rsidRPr="00B932FF">
        <w:rPr>
          <w:sz w:val="28"/>
          <w:szCs w:val="28"/>
        </w:rPr>
        <w:lastRenderedPageBreak/>
        <w:t>г) в процессе решения желательно применять несколько подходов в решении задания. Это позволяет максимально гибко оперировать методами решения, находя каждый раз оптимальный вариант.</w:t>
      </w:r>
    </w:p>
    <w:p w:rsidR="00D91F84" w:rsidRDefault="00D91F84" w:rsidP="00D91F84">
      <w:pPr>
        <w:pStyle w:val="Default"/>
        <w:ind w:firstLine="709"/>
        <w:jc w:val="both"/>
        <w:rPr>
          <w:sz w:val="28"/>
          <w:szCs w:val="28"/>
        </w:rPr>
      </w:pPr>
      <w:r w:rsidRPr="00B932FF">
        <w:rPr>
          <w:sz w:val="28"/>
          <w:szCs w:val="28"/>
        </w:rPr>
        <w:t xml:space="preserve"> д) если Вы встретили чрезвычайно трудный для Вас вопрос, не тратьте много времени на него. Переходите к другим тестам. Вернитесь к трудному вопросу в конце. </w:t>
      </w:r>
    </w:p>
    <w:p w:rsidR="00D91F84" w:rsidRPr="005274AA" w:rsidRDefault="00D91F84" w:rsidP="00D91F84">
      <w:pPr>
        <w:pStyle w:val="Default"/>
        <w:ind w:firstLine="709"/>
        <w:jc w:val="both"/>
        <w:rPr>
          <w:sz w:val="28"/>
          <w:szCs w:val="28"/>
        </w:rPr>
      </w:pPr>
      <w:r w:rsidRPr="00B932FF">
        <w:rPr>
          <w:sz w:val="28"/>
          <w:szCs w:val="28"/>
        </w:rPr>
        <w:t>е) обязательно оставьте время для проверки ответов, чтоб</w:t>
      </w:r>
      <w:r>
        <w:rPr>
          <w:sz w:val="28"/>
          <w:szCs w:val="28"/>
        </w:rPr>
        <w:t>ы избежать механических ошибок.</w:t>
      </w:r>
    </w:p>
    <w:p w:rsidR="00D91F84" w:rsidRDefault="00D91F84" w:rsidP="00D91F84">
      <w:pPr>
        <w:pStyle w:val="a3"/>
        <w:jc w:val="both"/>
      </w:pPr>
    </w:p>
    <w:p w:rsidR="00D91F84" w:rsidRDefault="00D91F84" w:rsidP="00D91F84">
      <w:pPr>
        <w:pStyle w:val="a3"/>
        <w:numPr>
          <w:ilvl w:val="0"/>
          <w:numId w:val="7"/>
        </w:numPr>
        <w:tabs>
          <w:tab w:val="left" w:pos="851"/>
          <w:tab w:val="left" w:pos="1134"/>
        </w:tabs>
        <w:ind w:left="0" w:firstLine="709"/>
        <w:jc w:val="both"/>
        <w:rPr>
          <w:b/>
          <w:szCs w:val="28"/>
        </w:rPr>
      </w:pPr>
      <w:r w:rsidRPr="00DF1295">
        <w:rPr>
          <w:b/>
          <w:szCs w:val="28"/>
        </w:rPr>
        <w:t>Контроль и управление самостоятельной работой студентов</w:t>
      </w:r>
    </w:p>
    <w:p w:rsidR="00D91F84" w:rsidRPr="00DF1295" w:rsidRDefault="00D91F84" w:rsidP="00D91F84">
      <w:pPr>
        <w:pStyle w:val="a3"/>
        <w:ind w:left="720" w:firstLine="0"/>
        <w:jc w:val="both"/>
        <w:rPr>
          <w:b/>
        </w:rPr>
      </w:pPr>
    </w:p>
    <w:p w:rsidR="00D91F84" w:rsidRPr="00381EE3" w:rsidRDefault="00D91F84" w:rsidP="00D91F84">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hAnsi="Times New Roman"/>
          <w:sz w:val="28"/>
          <w:szCs w:val="28"/>
        </w:rPr>
        <w:t xml:space="preserve">        </w:t>
      </w:r>
      <w:r w:rsidRPr="005B302E">
        <w:rPr>
          <w:rFonts w:ascii="Times New Roman" w:hAnsi="Times New Roman"/>
          <w:sz w:val="28"/>
          <w:szCs w:val="28"/>
        </w:rPr>
        <w:t xml:space="preserve"> </w:t>
      </w:r>
      <w:r w:rsidRPr="005B302E">
        <w:rPr>
          <w:rFonts w:ascii="Times New Roman" w:eastAsia="Times New Roman" w:hAnsi="Times New Roman"/>
          <w:sz w:val="28"/>
          <w:szCs w:val="28"/>
          <w:lang w:eastAsia="ru-RU"/>
        </w:rPr>
        <w:t xml:space="preserve">Самостоятельная работа студентов по изучению </w:t>
      </w:r>
      <w:r>
        <w:rPr>
          <w:rFonts w:ascii="Times New Roman" w:eastAsia="Times New Roman" w:hAnsi="Times New Roman"/>
          <w:sz w:val="28"/>
          <w:szCs w:val="28"/>
          <w:lang w:eastAsia="ru-RU"/>
        </w:rPr>
        <w:t>дисциплины</w:t>
      </w:r>
      <w:r w:rsidRPr="005B302E">
        <w:rPr>
          <w:rFonts w:ascii="Times New Roman" w:eastAsia="Times New Roman" w:hAnsi="Times New Roman"/>
          <w:sz w:val="28"/>
          <w:szCs w:val="28"/>
          <w:lang w:eastAsia="ru-RU"/>
        </w:rPr>
        <w:t xml:space="preserve"> – неотъемлемая часть всего учебного процесса. Организация </w:t>
      </w:r>
      <w:r>
        <w:rPr>
          <w:rFonts w:ascii="Times New Roman" w:eastAsia="Times New Roman" w:hAnsi="Times New Roman"/>
          <w:sz w:val="28"/>
          <w:szCs w:val="28"/>
          <w:lang w:eastAsia="ru-RU"/>
        </w:rPr>
        <w:t>самостоятельной работы,</w:t>
      </w:r>
      <w:r w:rsidRPr="005B302E">
        <w:rPr>
          <w:rFonts w:ascii="Times New Roman" w:eastAsia="Times New Roman" w:hAnsi="Times New Roman"/>
          <w:sz w:val="28"/>
          <w:szCs w:val="28"/>
          <w:lang w:eastAsia="ru-RU"/>
        </w:rPr>
        <w:t xml:space="preserve"> особенно важна, так как закладывается фундамент знаний будущего специалиста, формируется стереотип деятельности</w:t>
      </w:r>
      <w:r w:rsidRPr="00381EE3">
        <w:rPr>
          <w:rFonts w:ascii="Times New Roman" w:eastAsia="Times New Roman" w:hAnsi="Times New Roman"/>
          <w:sz w:val="28"/>
          <w:szCs w:val="28"/>
          <w:lang w:eastAsia="ru-RU"/>
        </w:rPr>
        <w:t xml:space="preserve"> студента, который будет характерен для него в течение всего процесса обучения, а возможно,</w:t>
      </w:r>
      <w:r>
        <w:rPr>
          <w:rFonts w:ascii="Times New Roman" w:eastAsia="Times New Roman" w:hAnsi="Times New Roman"/>
          <w:sz w:val="28"/>
          <w:szCs w:val="28"/>
          <w:lang w:eastAsia="ru-RU"/>
        </w:rPr>
        <w:t xml:space="preserve"> </w:t>
      </w:r>
      <w:r w:rsidRPr="00381EE3">
        <w:rPr>
          <w:rFonts w:ascii="Times New Roman" w:eastAsia="Times New Roman" w:hAnsi="Times New Roman"/>
          <w:sz w:val="28"/>
          <w:szCs w:val="28"/>
          <w:lang w:eastAsia="ru-RU"/>
        </w:rPr>
        <w:t>и в практической деятельности.</w:t>
      </w:r>
    </w:p>
    <w:p w:rsidR="00D91F84" w:rsidRDefault="00D91F84" w:rsidP="00D91F84">
      <w:pPr>
        <w:spacing w:after="0" w:line="240" w:lineRule="auto"/>
        <w:ind w:firstLine="709"/>
        <w:jc w:val="both"/>
        <w:outlineLvl w:val="0"/>
        <w:rPr>
          <w:rFonts w:ascii="Times New Roman" w:eastAsia="Times New Roman" w:hAnsi="Times New Roman"/>
          <w:sz w:val="28"/>
          <w:szCs w:val="28"/>
          <w:lang w:eastAsia="ru-RU"/>
        </w:rPr>
      </w:pPr>
      <w:r>
        <w:rPr>
          <w:rFonts w:ascii="Times New Roman" w:hAnsi="Times New Roman"/>
          <w:sz w:val="28"/>
          <w:szCs w:val="28"/>
        </w:rPr>
        <w:t>Необходимость организации со студентами разнообразной самостоятельной деятельности определяется тем, что удается разрешить противоречие  между трансляцией знаний и их усвоением во взаимосвязи теории и практики.</w:t>
      </w:r>
      <w:bookmarkStart w:id="2" w:name="_Toc461017388"/>
      <w:r w:rsidRPr="00DF129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Управление самостоятельной работы студентов осуществляется через следующие формы контроля и обучения:</w:t>
      </w:r>
      <w:bookmarkEnd w:id="2"/>
    </w:p>
    <w:p w:rsidR="00D91F84" w:rsidRDefault="00D91F84" w:rsidP="00D91F84">
      <w:pPr>
        <w:spacing w:after="0" w:line="240" w:lineRule="auto"/>
        <w:ind w:firstLine="709"/>
        <w:jc w:val="both"/>
        <w:outlineLvl w:val="0"/>
        <w:rPr>
          <w:rFonts w:ascii="Times New Roman" w:eastAsia="Times New Roman" w:hAnsi="Times New Roman"/>
          <w:sz w:val="28"/>
          <w:szCs w:val="28"/>
          <w:lang w:eastAsia="ru-RU"/>
        </w:rPr>
      </w:pPr>
      <w:bookmarkStart w:id="3" w:name="_Toc461017389"/>
      <w:r>
        <w:rPr>
          <w:rFonts w:ascii="Times New Roman" w:eastAsia="Times New Roman" w:hAnsi="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bookmarkEnd w:id="3"/>
    </w:p>
    <w:p w:rsidR="00D91F84" w:rsidRDefault="00D91F84" w:rsidP="00D91F84">
      <w:pPr>
        <w:spacing w:after="0" w:line="240" w:lineRule="auto"/>
        <w:ind w:firstLine="709"/>
        <w:jc w:val="both"/>
        <w:outlineLvl w:val="0"/>
        <w:rPr>
          <w:rFonts w:ascii="Times New Roman" w:eastAsia="Times New Roman" w:hAnsi="Times New Roman"/>
          <w:sz w:val="28"/>
          <w:szCs w:val="28"/>
          <w:lang w:eastAsia="ru-RU"/>
        </w:rPr>
      </w:pPr>
      <w:bookmarkStart w:id="4" w:name="_Toc461017390"/>
      <w:r>
        <w:rPr>
          <w:rFonts w:ascii="Times New Roman" w:eastAsia="Times New Roman" w:hAnsi="Times New Roman"/>
          <w:sz w:val="28"/>
          <w:szCs w:val="28"/>
          <w:lang w:eastAsia="ru-RU"/>
        </w:rPr>
        <w:t>2) текущий контроль осуществляется в ходе семинарских занятий;</w:t>
      </w:r>
      <w:bookmarkEnd w:id="4"/>
    </w:p>
    <w:p w:rsidR="00D91F84" w:rsidRPr="00DF1295" w:rsidRDefault="00D91F84" w:rsidP="00D91F84">
      <w:pPr>
        <w:spacing w:after="0" w:line="240" w:lineRule="auto"/>
        <w:ind w:firstLine="709"/>
        <w:jc w:val="both"/>
        <w:outlineLvl w:val="0"/>
        <w:rPr>
          <w:rFonts w:ascii="Times New Roman" w:eastAsia="Times New Roman" w:hAnsi="Times New Roman"/>
          <w:sz w:val="28"/>
          <w:szCs w:val="28"/>
          <w:lang w:eastAsia="ru-RU"/>
        </w:rPr>
      </w:pPr>
      <w:bookmarkStart w:id="5" w:name="_Toc461017391"/>
      <w:r>
        <w:rPr>
          <w:rFonts w:ascii="Times New Roman" w:eastAsia="Times New Roman" w:hAnsi="Times New Roman"/>
          <w:sz w:val="28"/>
          <w:szCs w:val="28"/>
          <w:lang w:eastAsia="ru-RU"/>
        </w:rPr>
        <w:t>3)итоговый контроль осуществляется через зачет, предусмотренный учебным планом.</w:t>
      </w:r>
      <w:bookmarkEnd w:id="5"/>
    </w:p>
    <w:p w:rsidR="00D91F84" w:rsidRDefault="00D91F84" w:rsidP="00D91F84">
      <w:pPr>
        <w:spacing w:after="0" w:line="240" w:lineRule="auto"/>
        <w:ind w:firstLine="709"/>
        <w:jc w:val="both"/>
        <w:outlineLvl w:val="0"/>
        <w:rPr>
          <w:rFonts w:ascii="Times New Roman" w:eastAsia="Times New Roman" w:hAnsi="Times New Roman"/>
          <w:sz w:val="28"/>
          <w:szCs w:val="28"/>
          <w:lang w:eastAsia="ru-RU"/>
        </w:rPr>
      </w:pPr>
      <w:bookmarkStart w:id="6" w:name="_Toc461017380"/>
      <w:r>
        <w:rPr>
          <w:rFonts w:ascii="Times New Roman" w:eastAsia="Times New Roman" w:hAnsi="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дисциплинам – лекции, и внеаудиторную самостоятельную работу студентов по данной учебной дисциплине.</w:t>
      </w:r>
      <w:bookmarkEnd w:id="6"/>
    </w:p>
    <w:p w:rsidR="00D91F84" w:rsidRPr="00DF1295" w:rsidRDefault="00D91F84" w:rsidP="00D91F84">
      <w:pPr>
        <w:pStyle w:val="bodytext"/>
        <w:spacing w:before="0" w:beforeAutospacing="0" w:after="0" w:afterAutospacing="0" w:line="270" w:lineRule="atLeast"/>
        <w:ind w:firstLine="709"/>
        <w:jc w:val="both"/>
        <w:textAlignment w:val="baseline"/>
        <w:rPr>
          <w:sz w:val="28"/>
          <w:szCs w:val="28"/>
        </w:rPr>
      </w:pPr>
      <w:r w:rsidRPr="00DF1295">
        <w:rPr>
          <w:sz w:val="28"/>
          <w:szCs w:val="28"/>
        </w:rPr>
        <w:t>Видом аттестации текущей учебной работы студентов является рубежный контроль. Рубежный контроль проходят студенты </w:t>
      </w:r>
      <w:r w:rsidRPr="00DF1295">
        <w:rPr>
          <w:bCs/>
          <w:sz w:val="28"/>
          <w:szCs w:val="28"/>
          <w:bdr w:val="none" w:sz="0" w:space="0" w:color="auto" w:frame="1"/>
        </w:rPr>
        <w:t>всех курсов очной формы обучения</w:t>
      </w:r>
      <w:r w:rsidRPr="00DF1295">
        <w:rPr>
          <w:sz w:val="28"/>
          <w:szCs w:val="28"/>
        </w:rPr>
        <w:t>. Студенты заочной формы обучения рубежный контроль не проходят.</w:t>
      </w:r>
    </w:p>
    <w:p w:rsidR="00D91F84" w:rsidRPr="00DF1295" w:rsidRDefault="00D91F84" w:rsidP="00D91F84">
      <w:pPr>
        <w:spacing w:after="0" w:line="240" w:lineRule="auto"/>
        <w:ind w:firstLine="567"/>
        <w:jc w:val="both"/>
        <w:outlineLvl w:val="0"/>
        <w:rPr>
          <w:rFonts w:ascii="Times New Roman" w:eastAsia="Times New Roman" w:hAnsi="Times New Roman"/>
          <w:sz w:val="28"/>
          <w:szCs w:val="28"/>
          <w:lang w:eastAsia="ru-RU"/>
        </w:rPr>
      </w:pPr>
      <w:bookmarkStart w:id="7" w:name="_Toc461017381"/>
      <w:r w:rsidRPr="00DF1295">
        <w:rPr>
          <w:rFonts w:ascii="Times New Roman" w:eastAsia="Times New Roman" w:hAnsi="Times New Roman"/>
          <w:sz w:val="28"/>
          <w:szCs w:val="28"/>
          <w:lang w:eastAsia="ru-RU"/>
        </w:rPr>
        <w:t>Контроль самостоятельной работы студента по дисциплине устанавливается в следующих формах:</w:t>
      </w:r>
      <w:bookmarkEnd w:id="7"/>
    </w:p>
    <w:p w:rsidR="00D91F84" w:rsidRPr="00DF1295" w:rsidRDefault="00D91F84" w:rsidP="00D91F84">
      <w:pPr>
        <w:spacing w:after="0" w:line="240" w:lineRule="auto"/>
        <w:ind w:firstLine="567"/>
        <w:jc w:val="both"/>
        <w:outlineLvl w:val="0"/>
        <w:rPr>
          <w:rFonts w:ascii="Times New Roman" w:eastAsia="Times New Roman" w:hAnsi="Times New Roman"/>
          <w:sz w:val="28"/>
          <w:szCs w:val="28"/>
          <w:lang w:eastAsia="ru-RU"/>
        </w:rPr>
      </w:pPr>
      <w:bookmarkStart w:id="8" w:name="_Toc461017382"/>
      <w:r w:rsidRPr="00DF1295">
        <w:rPr>
          <w:rFonts w:ascii="Times New Roman" w:eastAsia="Times New Roman" w:hAnsi="Times New Roman"/>
          <w:sz w:val="28"/>
          <w:szCs w:val="28"/>
          <w:lang w:eastAsia="ru-RU"/>
        </w:rPr>
        <w:t>1) включение вопросов</w:t>
      </w:r>
      <w:r w:rsidRPr="00DF1295">
        <w:t xml:space="preserve"> </w:t>
      </w:r>
      <w:r w:rsidRPr="00DF1295">
        <w:rPr>
          <w:rFonts w:ascii="Times New Roman" w:eastAsia="Times New Roman" w:hAnsi="Times New Roman"/>
          <w:sz w:val="28"/>
          <w:szCs w:val="28"/>
          <w:lang w:eastAsia="ru-RU"/>
        </w:rPr>
        <w:t>выносимых на самостоятельное изучение в перечень контрольных вопросов для самопроверки;</w:t>
      </w:r>
      <w:bookmarkEnd w:id="8"/>
    </w:p>
    <w:p w:rsidR="00D91F84" w:rsidRPr="00DF1295" w:rsidRDefault="00D91F84" w:rsidP="00D91F84">
      <w:pPr>
        <w:spacing w:after="0" w:line="240" w:lineRule="auto"/>
        <w:ind w:firstLine="567"/>
        <w:jc w:val="both"/>
        <w:outlineLvl w:val="0"/>
        <w:rPr>
          <w:rFonts w:ascii="Times New Roman" w:eastAsia="Times New Roman" w:hAnsi="Times New Roman"/>
          <w:sz w:val="28"/>
          <w:szCs w:val="28"/>
          <w:lang w:eastAsia="ru-RU"/>
        </w:rPr>
      </w:pPr>
      <w:bookmarkStart w:id="9" w:name="_Toc461017383"/>
      <w:r w:rsidRPr="00DF1295">
        <w:rPr>
          <w:rFonts w:ascii="Times New Roman" w:eastAsia="Times New Roman" w:hAnsi="Times New Roman"/>
          <w:sz w:val="28"/>
          <w:szCs w:val="28"/>
          <w:lang w:eastAsia="ru-RU"/>
        </w:rPr>
        <w:t>2) тестовый контроль.</w:t>
      </w:r>
      <w:bookmarkEnd w:id="9"/>
    </w:p>
    <w:p w:rsidR="00D91F84" w:rsidRPr="00DF1295" w:rsidRDefault="00D91F84" w:rsidP="00D91F84">
      <w:pPr>
        <w:spacing w:after="0" w:line="240" w:lineRule="auto"/>
        <w:ind w:firstLine="567"/>
        <w:jc w:val="both"/>
        <w:outlineLvl w:val="0"/>
        <w:rPr>
          <w:rFonts w:ascii="Times New Roman" w:eastAsia="Times New Roman" w:hAnsi="Times New Roman"/>
          <w:sz w:val="28"/>
          <w:szCs w:val="28"/>
          <w:lang w:eastAsia="ru-RU"/>
        </w:rPr>
      </w:pPr>
      <w:bookmarkStart w:id="10" w:name="_Toc461017384"/>
      <w:r w:rsidRPr="00DF1295">
        <w:rPr>
          <w:rFonts w:ascii="Times New Roman" w:eastAsia="Times New Roman" w:hAnsi="Times New Roman"/>
          <w:sz w:val="28"/>
          <w:szCs w:val="28"/>
          <w:lang w:eastAsia="ru-RU"/>
        </w:rPr>
        <w:t>Критериями оценок результатов внеаудиторной самостоятельной работы студентов являются:</w:t>
      </w:r>
      <w:bookmarkEnd w:id="10"/>
    </w:p>
    <w:p w:rsidR="00D91F84" w:rsidRDefault="00D91F84" w:rsidP="00D91F84">
      <w:pPr>
        <w:pStyle w:val="a5"/>
        <w:numPr>
          <w:ilvl w:val="0"/>
          <w:numId w:val="2"/>
        </w:numPr>
        <w:tabs>
          <w:tab w:val="left" w:pos="851"/>
          <w:tab w:val="left" w:pos="1134"/>
        </w:tabs>
        <w:spacing w:after="0" w:line="240" w:lineRule="auto"/>
        <w:ind w:left="0" w:firstLine="567"/>
        <w:jc w:val="both"/>
        <w:outlineLvl w:val="0"/>
        <w:rPr>
          <w:rFonts w:ascii="Times New Roman" w:eastAsia="Times New Roman" w:hAnsi="Times New Roman"/>
          <w:sz w:val="28"/>
          <w:szCs w:val="28"/>
          <w:lang w:eastAsia="ru-RU"/>
        </w:rPr>
      </w:pPr>
      <w:bookmarkStart w:id="11" w:name="_Toc461017385"/>
      <w:r>
        <w:rPr>
          <w:rFonts w:ascii="Times New Roman" w:eastAsia="Times New Roman" w:hAnsi="Times New Roman"/>
          <w:sz w:val="28"/>
          <w:szCs w:val="28"/>
          <w:lang w:eastAsia="ru-RU"/>
        </w:rPr>
        <w:t>уровень освоения студентами учебного материала;</w:t>
      </w:r>
      <w:bookmarkEnd w:id="11"/>
    </w:p>
    <w:p w:rsidR="00D91F84" w:rsidRDefault="00D91F84" w:rsidP="00D91F84">
      <w:pPr>
        <w:pStyle w:val="a5"/>
        <w:numPr>
          <w:ilvl w:val="0"/>
          <w:numId w:val="2"/>
        </w:numPr>
        <w:tabs>
          <w:tab w:val="left" w:pos="851"/>
          <w:tab w:val="left" w:pos="1134"/>
        </w:tabs>
        <w:spacing w:after="0" w:line="240" w:lineRule="auto"/>
        <w:ind w:left="0" w:firstLine="567"/>
        <w:jc w:val="both"/>
        <w:outlineLvl w:val="0"/>
        <w:rPr>
          <w:rFonts w:ascii="Times New Roman" w:eastAsia="Times New Roman" w:hAnsi="Times New Roman"/>
          <w:sz w:val="28"/>
          <w:szCs w:val="28"/>
          <w:lang w:eastAsia="ru-RU"/>
        </w:rPr>
      </w:pPr>
      <w:bookmarkStart w:id="12" w:name="_Toc461017386"/>
      <w:r>
        <w:rPr>
          <w:rFonts w:ascii="Times New Roman" w:eastAsia="Times New Roman" w:hAnsi="Times New Roman"/>
          <w:sz w:val="28"/>
          <w:szCs w:val="28"/>
          <w:lang w:eastAsia="ru-RU"/>
        </w:rPr>
        <w:lastRenderedPageBreak/>
        <w:t>умения студента использовать теоретические знания при выполнении блока контрольных заданий и тестовых заданий;</w:t>
      </w:r>
      <w:bookmarkEnd w:id="12"/>
    </w:p>
    <w:p w:rsidR="00D91F84" w:rsidRPr="005D3240" w:rsidRDefault="00D91F84" w:rsidP="00D91F84">
      <w:pPr>
        <w:pStyle w:val="a5"/>
        <w:numPr>
          <w:ilvl w:val="0"/>
          <w:numId w:val="2"/>
        </w:numPr>
        <w:tabs>
          <w:tab w:val="left" w:pos="851"/>
          <w:tab w:val="left" w:pos="1134"/>
        </w:tabs>
        <w:spacing w:after="0" w:line="240" w:lineRule="auto"/>
        <w:ind w:left="0" w:firstLine="567"/>
        <w:jc w:val="both"/>
        <w:outlineLvl w:val="0"/>
        <w:rPr>
          <w:rFonts w:ascii="Times New Roman" w:eastAsia="Times New Roman" w:hAnsi="Times New Roman"/>
          <w:sz w:val="28"/>
          <w:szCs w:val="28"/>
          <w:lang w:eastAsia="ru-RU"/>
        </w:rPr>
      </w:pPr>
      <w:bookmarkStart w:id="13" w:name="_Toc461017387"/>
      <w:r>
        <w:rPr>
          <w:rFonts w:ascii="Times New Roman" w:eastAsia="Times New Roman" w:hAnsi="Times New Roman"/>
          <w:sz w:val="28"/>
          <w:szCs w:val="28"/>
          <w:lang w:eastAsia="ru-RU"/>
        </w:rPr>
        <w:t>обоснованность и четкость изложения письменного ответа при выполнении контрольной работы.</w:t>
      </w:r>
      <w:bookmarkEnd w:id="13"/>
    </w:p>
    <w:p w:rsidR="00D91F84" w:rsidRDefault="00D91F84" w:rsidP="00D91F84">
      <w:pPr>
        <w:pStyle w:val="a3"/>
        <w:suppressLineNumbers/>
        <w:ind w:firstLine="567"/>
        <w:jc w:val="both"/>
      </w:pPr>
      <w: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D91F84" w:rsidRDefault="00D91F84" w:rsidP="00D91F84">
      <w:pPr>
        <w:pStyle w:val="a3"/>
        <w:suppressLineNumbers/>
        <w:ind w:firstLine="567"/>
        <w:jc w:val="both"/>
      </w:pPr>
      <w: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D91F84" w:rsidRDefault="00D91F84" w:rsidP="00D91F84">
      <w:pPr>
        <w:pStyle w:val="a3"/>
        <w:suppressLineNumbers/>
        <w:ind w:firstLine="567"/>
        <w:jc w:val="both"/>
      </w:pPr>
      <w: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D91F84" w:rsidRDefault="00D91F84" w:rsidP="00D91F84">
      <w:pPr>
        <w:pStyle w:val="a3"/>
        <w:suppressLineNumbers/>
        <w:ind w:firstLine="567"/>
        <w:jc w:val="both"/>
      </w:pPr>
      <w:r>
        <w:t xml:space="preserve">- </w:t>
      </w:r>
      <w:proofErr w:type="gramStart"/>
      <w:r>
        <w:t>обучаемый</w:t>
      </w:r>
      <w:proofErr w:type="gramEnd"/>
      <w:r>
        <w:t xml:space="preserve">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D91F84" w:rsidRDefault="00D91F84" w:rsidP="00D91F84">
      <w:pPr>
        <w:pStyle w:val="a3"/>
        <w:suppressLineNumbers/>
        <w:ind w:firstLine="567"/>
        <w:jc w:val="both"/>
      </w:pPr>
      <w:r>
        <w:t>Оценка «</w:t>
      </w:r>
      <w:proofErr w:type="spellStart"/>
      <w:r>
        <w:t>незачтено</w:t>
      </w:r>
      <w:proofErr w:type="spellEnd"/>
      <w: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t>сформированности</w:t>
      </w:r>
      <w:proofErr w:type="spellEnd"/>
      <w:r>
        <w:t xml:space="preserve"> компетенции свидетельствует об отрицательных результатах освоения учебной дисциплины. </w:t>
      </w:r>
    </w:p>
    <w:p w:rsidR="00D91F84" w:rsidRDefault="00D91F84" w:rsidP="00D91F84">
      <w:pPr>
        <w:pStyle w:val="a3"/>
        <w:suppressLineNumbers/>
        <w:ind w:firstLine="567"/>
        <w:jc w:val="both"/>
      </w:pPr>
      <w: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D91F84" w:rsidRPr="005274AA" w:rsidRDefault="00D91F84" w:rsidP="00D91F84">
      <w:pPr>
        <w:pStyle w:val="a3"/>
        <w:suppressLineNumbers/>
        <w:ind w:firstLine="567"/>
        <w:jc w:val="both"/>
      </w:pPr>
      <w:r>
        <w:lastRenderedPageBreak/>
        <w:t>Зачет проводится по билетам, которые включают два теоретических вопроса или в форме тестирования.</w:t>
      </w:r>
    </w:p>
    <w:p w:rsidR="00D91F84" w:rsidRPr="005274AA" w:rsidRDefault="00D91F84" w:rsidP="00D91F84">
      <w:pPr>
        <w:pStyle w:val="a3"/>
        <w:suppressLineNumbers/>
        <w:ind w:firstLine="709"/>
        <w:jc w:val="both"/>
      </w:pPr>
    </w:p>
    <w:p w:rsidR="00D91F84" w:rsidRPr="00CD23A4" w:rsidRDefault="00D91F84" w:rsidP="00D91F84">
      <w:pPr>
        <w:rPr>
          <w:rFonts w:ascii="Times New Roman" w:hAnsi="Times New Roman"/>
          <w:b/>
          <w:i/>
          <w:sz w:val="28"/>
          <w:szCs w:val="28"/>
        </w:rPr>
      </w:pPr>
      <w:r w:rsidRPr="00CD23A4">
        <w:rPr>
          <w:rFonts w:ascii="Times New Roman" w:hAnsi="Times New Roman"/>
          <w:b/>
          <w:sz w:val="28"/>
          <w:szCs w:val="28"/>
        </w:rPr>
        <w:t>Оценивание выполнения тестов</w:t>
      </w:r>
      <w:r w:rsidRPr="00CD23A4">
        <w:rPr>
          <w:rFonts w:ascii="Times New Roman" w:hAnsi="Times New Roman"/>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66"/>
        <w:gridCol w:w="4311"/>
      </w:tblGrid>
      <w:tr w:rsidR="00D91F84" w:rsidRPr="0099247C" w:rsidTr="008243FF">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1F84" w:rsidRPr="0099247C" w:rsidRDefault="00D91F84" w:rsidP="008243FF">
            <w:pPr>
              <w:pStyle w:val="6"/>
              <w:shd w:val="clear" w:color="auto" w:fill="auto"/>
              <w:spacing w:line="240" w:lineRule="auto"/>
              <w:ind w:firstLine="0"/>
              <w:jc w:val="center"/>
              <w:rPr>
                <w:b/>
                <w:sz w:val="28"/>
                <w:szCs w:val="28"/>
              </w:rPr>
            </w:pPr>
            <w:r w:rsidRPr="0099247C">
              <w:rPr>
                <w:rStyle w:val="aa"/>
                <w:sz w:val="28"/>
                <w:szCs w:val="28"/>
              </w:rPr>
              <w:t>4-балльная</w:t>
            </w:r>
          </w:p>
          <w:p w:rsidR="00D91F84" w:rsidRPr="0099247C" w:rsidRDefault="00D91F84" w:rsidP="008243FF">
            <w:pPr>
              <w:pStyle w:val="6"/>
              <w:shd w:val="clear" w:color="auto" w:fill="auto"/>
              <w:spacing w:line="240" w:lineRule="auto"/>
              <w:ind w:firstLine="0"/>
              <w:jc w:val="center"/>
              <w:rPr>
                <w:b/>
                <w:sz w:val="28"/>
                <w:szCs w:val="28"/>
              </w:rPr>
            </w:pPr>
            <w:r w:rsidRPr="0099247C">
              <w:rPr>
                <w:rStyle w:val="aa"/>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1F84" w:rsidRPr="0099247C" w:rsidRDefault="00D91F84" w:rsidP="008243FF">
            <w:pPr>
              <w:pStyle w:val="6"/>
              <w:shd w:val="clear" w:color="auto" w:fill="auto"/>
              <w:spacing w:line="240" w:lineRule="auto"/>
              <w:ind w:firstLine="0"/>
              <w:jc w:val="center"/>
              <w:rPr>
                <w:b/>
                <w:sz w:val="28"/>
                <w:szCs w:val="28"/>
              </w:rPr>
            </w:pPr>
            <w:r w:rsidRPr="0099247C">
              <w:rPr>
                <w:rStyle w:val="aa"/>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91F84" w:rsidRPr="0099247C" w:rsidRDefault="00D91F84" w:rsidP="008243FF">
            <w:pPr>
              <w:pStyle w:val="6"/>
              <w:shd w:val="clear" w:color="auto" w:fill="auto"/>
              <w:spacing w:line="240" w:lineRule="auto"/>
              <w:ind w:firstLine="0"/>
              <w:jc w:val="center"/>
              <w:rPr>
                <w:b/>
                <w:sz w:val="28"/>
                <w:szCs w:val="28"/>
              </w:rPr>
            </w:pPr>
            <w:r w:rsidRPr="0099247C">
              <w:rPr>
                <w:rStyle w:val="aa"/>
                <w:sz w:val="28"/>
                <w:szCs w:val="28"/>
              </w:rPr>
              <w:t>Критерии</w:t>
            </w:r>
          </w:p>
        </w:tc>
      </w:tr>
      <w:tr w:rsidR="00D91F84" w:rsidRPr="0099247C" w:rsidTr="008243FF">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91F84" w:rsidRPr="0099247C" w:rsidRDefault="00D91F84" w:rsidP="008243FF">
            <w:pPr>
              <w:pStyle w:val="6"/>
              <w:shd w:val="clear" w:color="auto" w:fill="auto"/>
              <w:spacing w:line="240" w:lineRule="auto"/>
              <w:ind w:firstLine="0"/>
              <w:jc w:val="left"/>
              <w:rPr>
                <w:sz w:val="28"/>
                <w:szCs w:val="28"/>
              </w:rPr>
            </w:pPr>
            <w:r w:rsidRPr="0099247C">
              <w:rPr>
                <w:sz w:val="28"/>
                <w:szCs w:val="28"/>
              </w:rPr>
              <w:t>Отлично</w:t>
            </w:r>
          </w:p>
          <w:p w:rsidR="00D91F84" w:rsidRPr="0042560B" w:rsidRDefault="00D91F84" w:rsidP="008243FF">
            <w:pPr>
              <w:pStyle w:val="6"/>
              <w:shd w:val="clear" w:color="auto" w:fill="auto"/>
              <w:spacing w:line="240" w:lineRule="auto"/>
              <w:ind w:firstLine="0"/>
              <w:jc w:val="left"/>
              <w:rPr>
                <w:i/>
                <w:sz w:val="28"/>
                <w:szCs w:val="28"/>
              </w:rPr>
            </w:pPr>
            <w:r w:rsidRPr="0042560B">
              <w:rPr>
                <w:i/>
                <w:sz w:val="28"/>
                <w:szCs w:val="28"/>
              </w:rPr>
              <w:t>зачтено</w:t>
            </w: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D91F84" w:rsidRPr="00D91F84" w:rsidRDefault="00D91F84" w:rsidP="00D91F84">
            <w:pPr>
              <w:pStyle w:val="6"/>
              <w:numPr>
                <w:ilvl w:val="0"/>
                <w:numId w:val="9"/>
              </w:numPr>
              <w:shd w:val="clear" w:color="auto" w:fill="auto"/>
              <w:tabs>
                <w:tab w:val="left" w:pos="202"/>
                <w:tab w:val="left" w:pos="514"/>
              </w:tabs>
              <w:spacing w:line="240" w:lineRule="auto"/>
              <w:jc w:val="left"/>
              <w:rPr>
                <w:sz w:val="28"/>
                <w:szCs w:val="28"/>
              </w:rPr>
            </w:pPr>
            <w:r w:rsidRPr="00D91F84">
              <w:rPr>
                <w:rStyle w:val="3"/>
                <w:u w:val="none"/>
              </w:rPr>
              <w:t>Полнота выполнения тестовых заданий;</w:t>
            </w:r>
          </w:p>
          <w:p w:rsidR="00D91F84" w:rsidRPr="00D91F84" w:rsidRDefault="00D91F84" w:rsidP="00D91F84">
            <w:pPr>
              <w:pStyle w:val="6"/>
              <w:numPr>
                <w:ilvl w:val="0"/>
                <w:numId w:val="9"/>
              </w:numPr>
              <w:shd w:val="clear" w:color="auto" w:fill="auto"/>
              <w:tabs>
                <w:tab w:val="left" w:pos="202"/>
                <w:tab w:val="left" w:pos="490"/>
              </w:tabs>
              <w:spacing w:line="240" w:lineRule="auto"/>
              <w:jc w:val="left"/>
              <w:rPr>
                <w:sz w:val="28"/>
                <w:szCs w:val="28"/>
              </w:rPr>
            </w:pPr>
            <w:r w:rsidRPr="00D91F84">
              <w:rPr>
                <w:rStyle w:val="3"/>
                <w:u w:val="none"/>
              </w:rPr>
              <w:t>Своевременность выполнения;</w:t>
            </w:r>
          </w:p>
          <w:p w:rsidR="00D91F84" w:rsidRPr="00D91F84" w:rsidRDefault="00D91F84" w:rsidP="00D91F84">
            <w:pPr>
              <w:pStyle w:val="6"/>
              <w:numPr>
                <w:ilvl w:val="0"/>
                <w:numId w:val="9"/>
              </w:numPr>
              <w:shd w:val="clear" w:color="auto" w:fill="auto"/>
              <w:tabs>
                <w:tab w:val="left" w:pos="202"/>
                <w:tab w:val="left" w:pos="475"/>
              </w:tabs>
              <w:spacing w:line="240" w:lineRule="auto"/>
              <w:jc w:val="left"/>
              <w:rPr>
                <w:sz w:val="28"/>
                <w:szCs w:val="28"/>
              </w:rPr>
            </w:pPr>
            <w:r w:rsidRPr="00D91F84">
              <w:rPr>
                <w:rStyle w:val="3"/>
                <w:u w:val="none"/>
              </w:rPr>
              <w:t>Правильность ответов на вопросы;</w:t>
            </w:r>
          </w:p>
          <w:p w:rsidR="00D91F84" w:rsidRPr="00D91F84" w:rsidRDefault="00D91F84" w:rsidP="00D91F84">
            <w:pPr>
              <w:pStyle w:val="6"/>
              <w:numPr>
                <w:ilvl w:val="0"/>
                <w:numId w:val="9"/>
              </w:numPr>
              <w:shd w:val="clear" w:color="auto" w:fill="auto"/>
              <w:tabs>
                <w:tab w:val="left" w:pos="202"/>
                <w:tab w:val="left" w:pos="490"/>
              </w:tabs>
              <w:spacing w:line="240" w:lineRule="auto"/>
              <w:jc w:val="left"/>
              <w:rPr>
                <w:sz w:val="28"/>
                <w:szCs w:val="28"/>
              </w:rPr>
            </w:pPr>
            <w:r w:rsidRPr="00D91F84">
              <w:rPr>
                <w:rStyle w:val="3"/>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D91F84" w:rsidRPr="00D91F84" w:rsidRDefault="00D91F84" w:rsidP="008243FF">
            <w:pPr>
              <w:pStyle w:val="6"/>
              <w:shd w:val="clear" w:color="auto" w:fill="auto"/>
              <w:spacing w:line="240" w:lineRule="auto"/>
              <w:ind w:left="68" w:firstLine="0"/>
              <w:jc w:val="left"/>
              <w:rPr>
                <w:sz w:val="28"/>
                <w:szCs w:val="28"/>
              </w:rPr>
            </w:pPr>
            <w:r w:rsidRPr="00D91F84">
              <w:rPr>
                <w:rStyle w:val="3"/>
                <w:u w:val="none"/>
              </w:rPr>
              <w:t>Выполнено более 85 % заданий предложенного теста, в заданиях открытого типа дан полный, развернутый ответ на поставленный вопрос</w:t>
            </w:r>
          </w:p>
        </w:tc>
      </w:tr>
      <w:tr w:rsidR="00D91F84" w:rsidRPr="0099247C" w:rsidTr="008243FF">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91F84" w:rsidRPr="0099247C" w:rsidRDefault="00D91F84" w:rsidP="008243FF">
            <w:pPr>
              <w:pStyle w:val="6"/>
              <w:shd w:val="clear" w:color="auto" w:fill="auto"/>
              <w:spacing w:line="240" w:lineRule="auto"/>
              <w:ind w:firstLine="0"/>
              <w:jc w:val="left"/>
              <w:rPr>
                <w:sz w:val="28"/>
                <w:szCs w:val="28"/>
              </w:rPr>
            </w:pPr>
            <w:r w:rsidRPr="0099247C">
              <w:rPr>
                <w:sz w:val="28"/>
                <w:szCs w:val="28"/>
              </w:rPr>
              <w:t>Хорошо</w:t>
            </w:r>
          </w:p>
          <w:p w:rsidR="00D91F84" w:rsidRPr="0099247C" w:rsidRDefault="00D91F84" w:rsidP="008243FF">
            <w:pPr>
              <w:pStyle w:val="6"/>
              <w:shd w:val="clear" w:color="auto" w:fill="auto"/>
              <w:spacing w:line="240" w:lineRule="auto"/>
              <w:ind w:firstLine="0"/>
              <w:jc w:val="left"/>
              <w:rPr>
                <w:sz w:val="28"/>
                <w:szCs w:val="28"/>
              </w:rPr>
            </w:pPr>
            <w:r w:rsidRPr="0042560B">
              <w:rPr>
                <w:i/>
                <w:sz w:val="28"/>
                <w:szCs w:val="28"/>
              </w:rPr>
              <w:t>зачтено</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D91F84" w:rsidRPr="00D91F84" w:rsidRDefault="00D91F84" w:rsidP="008243FF">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D91F84" w:rsidRPr="00D91F84" w:rsidRDefault="00D91F84" w:rsidP="008243FF">
            <w:pPr>
              <w:pStyle w:val="6"/>
              <w:shd w:val="clear" w:color="auto" w:fill="auto"/>
              <w:spacing w:line="240" w:lineRule="auto"/>
              <w:ind w:left="68" w:firstLine="0"/>
              <w:jc w:val="left"/>
              <w:rPr>
                <w:sz w:val="28"/>
                <w:szCs w:val="28"/>
              </w:rPr>
            </w:pPr>
            <w:r w:rsidRPr="00D91F84">
              <w:rPr>
                <w:rStyle w:val="3"/>
                <w:u w:val="none"/>
              </w:rPr>
              <w:t>Выполнено от 75 до 85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D91F84" w:rsidRPr="0099247C" w:rsidTr="008243FF">
        <w:trPr>
          <w:trHeight w:val="699"/>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91F84" w:rsidRPr="0099247C" w:rsidRDefault="00D91F84" w:rsidP="008243FF">
            <w:pPr>
              <w:pStyle w:val="6"/>
              <w:shd w:val="clear" w:color="auto" w:fill="auto"/>
              <w:spacing w:line="240" w:lineRule="auto"/>
              <w:ind w:firstLine="0"/>
              <w:jc w:val="left"/>
              <w:rPr>
                <w:sz w:val="28"/>
                <w:szCs w:val="28"/>
              </w:rPr>
            </w:pPr>
            <w:r w:rsidRPr="0099247C">
              <w:rPr>
                <w:sz w:val="28"/>
                <w:szCs w:val="28"/>
              </w:rPr>
              <w:t>Удовлетворительно</w:t>
            </w:r>
          </w:p>
          <w:p w:rsidR="00D91F84" w:rsidRPr="0099247C" w:rsidRDefault="00D91F84" w:rsidP="008243FF">
            <w:pPr>
              <w:pStyle w:val="6"/>
              <w:shd w:val="clear" w:color="auto" w:fill="auto"/>
              <w:spacing w:line="240" w:lineRule="auto"/>
              <w:ind w:firstLine="0"/>
              <w:jc w:val="left"/>
              <w:rPr>
                <w:sz w:val="28"/>
                <w:szCs w:val="28"/>
              </w:rPr>
            </w:pPr>
            <w:r w:rsidRPr="0042560B">
              <w:rPr>
                <w:i/>
                <w:sz w:val="28"/>
                <w:szCs w:val="28"/>
              </w:rPr>
              <w:t>зачтено</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D91F84" w:rsidRPr="00D91F84" w:rsidRDefault="00D91F84" w:rsidP="008243FF">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D91F84" w:rsidRPr="00D91F84" w:rsidRDefault="00D91F84" w:rsidP="008243FF">
            <w:pPr>
              <w:pStyle w:val="6"/>
              <w:shd w:val="clear" w:color="auto" w:fill="auto"/>
              <w:spacing w:line="240" w:lineRule="auto"/>
              <w:ind w:left="68" w:firstLine="0"/>
              <w:jc w:val="left"/>
              <w:rPr>
                <w:sz w:val="28"/>
                <w:szCs w:val="28"/>
              </w:rPr>
            </w:pPr>
            <w:r w:rsidRPr="00D91F84">
              <w:rPr>
                <w:rStyle w:val="3"/>
                <w:u w:val="none"/>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D91F84" w:rsidRPr="0099247C" w:rsidTr="008243FF">
        <w:trPr>
          <w:trHeight w:val="415"/>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D91F84" w:rsidRDefault="00D91F84" w:rsidP="008243FF">
            <w:pPr>
              <w:pStyle w:val="6"/>
              <w:shd w:val="clear" w:color="auto" w:fill="auto"/>
              <w:spacing w:line="240" w:lineRule="auto"/>
              <w:ind w:firstLine="0"/>
              <w:jc w:val="left"/>
              <w:rPr>
                <w:sz w:val="28"/>
                <w:szCs w:val="28"/>
              </w:rPr>
            </w:pPr>
            <w:r w:rsidRPr="0099247C">
              <w:rPr>
                <w:sz w:val="28"/>
                <w:szCs w:val="28"/>
              </w:rPr>
              <w:t>Неудовлетвори</w:t>
            </w:r>
            <w:r w:rsidRPr="0099247C">
              <w:rPr>
                <w:sz w:val="28"/>
                <w:szCs w:val="28"/>
              </w:rPr>
              <w:softHyphen/>
              <w:t xml:space="preserve">тельно </w:t>
            </w:r>
          </w:p>
          <w:p w:rsidR="00D91F84" w:rsidRPr="0099247C" w:rsidRDefault="00D91F84" w:rsidP="008243FF">
            <w:pPr>
              <w:pStyle w:val="6"/>
              <w:shd w:val="clear" w:color="auto" w:fill="auto"/>
              <w:spacing w:line="240" w:lineRule="auto"/>
              <w:ind w:firstLine="0"/>
              <w:jc w:val="left"/>
              <w:rPr>
                <w:sz w:val="28"/>
                <w:szCs w:val="28"/>
              </w:rPr>
            </w:pPr>
            <w:proofErr w:type="spellStart"/>
            <w:r>
              <w:rPr>
                <w:i/>
                <w:sz w:val="28"/>
                <w:szCs w:val="28"/>
              </w:rPr>
              <w:t>не</w:t>
            </w:r>
            <w:r w:rsidRPr="0042560B">
              <w:rPr>
                <w:i/>
                <w:sz w:val="28"/>
                <w:szCs w:val="28"/>
              </w:rPr>
              <w:t>зачтено</w:t>
            </w:r>
            <w:proofErr w:type="spellEnd"/>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D91F84" w:rsidRPr="00D91F84" w:rsidRDefault="00D91F84" w:rsidP="008243FF">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D91F84" w:rsidRPr="00D91F84" w:rsidRDefault="00D91F84" w:rsidP="008243FF">
            <w:pPr>
              <w:pStyle w:val="6"/>
              <w:shd w:val="clear" w:color="auto" w:fill="auto"/>
              <w:spacing w:line="240" w:lineRule="auto"/>
              <w:ind w:left="68" w:firstLine="0"/>
              <w:jc w:val="left"/>
              <w:rPr>
                <w:sz w:val="28"/>
                <w:szCs w:val="28"/>
              </w:rPr>
            </w:pPr>
            <w:r w:rsidRPr="00D91F84">
              <w:rPr>
                <w:rStyle w:val="3"/>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w:t>
            </w:r>
          </w:p>
        </w:tc>
      </w:tr>
    </w:tbl>
    <w:p w:rsidR="00D91F84" w:rsidRPr="00281246" w:rsidRDefault="00D91F84" w:rsidP="00D91F84"/>
    <w:p w:rsidR="00B67932" w:rsidRPr="005328DC" w:rsidRDefault="005328DC" w:rsidP="005328DC">
      <w:pPr>
        <w:jc w:val="both"/>
        <w:rPr>
          <w:sz w:val="28"/>
          <w:szCs w:val="28"/>
        </w:rPr>
      </w:pPr>
      <w:r w:rsidRPr="005328DC">
        <w:rPr>
          <w:rFonts w:ascii="Times New Roman" w:eastAsiaTheme="minorHAnsi" w:hAnsi="Times New Roman"/>
          <w:color w:val="000000"/>
          <w:sz w:val="28"/>
          <w:szCs w:val="28"/>
        </w:rPr>
        <w:t>.</w:t>
      </w:r>
    </w:p>
    <w:sectPr w:rsidR="00B67932" w:rsidRPr="005328DC" w:rsidSect="00A62308">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622" w:rsidRDefault="00FE3622" w:rsidP="00A62308">
      <w:pPr>
        <w:spacing w:after="0" w:line="240" w:lineRule="auto"/>
      </w:pPr>
      <w:r>
        <w:separator/>
      </w:r>
    </w:p>
  </w:endnote>
  <w:endnote w:type="continuationSeparator" w:id="0">
    <w:p w:rsidR="00FE3622" w:rsidRDefault="00FE3622" w:rsidP="00A62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1751784"/>
      <w:docPartObj>
        <w:docPartGallery w:val="Page Numbers (Bottom of Page)"/>
        <w:docPartUnique/>
      </w:docPartObj>
    </w:sdtPr>
    <w:sdtEndPr/>
    <w:sdtContent>
      <w:p w:rsidR="00A62308" w:rsidRDefault="00A62308">
        <w:pPr>
          <w:pStyle w:val="a8"/>
          <w:jc w:val="center"/>
        </w:pPr>
        <w:r>
          <w:fldChar w:fldCharType="begin"/>
        </w:r>
        <w:r>
          <w:instrText>PAGE   \* MERGEFORMAT</w:instrText>
        </w:r>
        <w:r>
          <w:fldChar w:fldCharType="separate"/>
        </w:r>
        <w:r w:rsidR="006F4254">
          <w:rPr>
            <w:noProof/>
          </w:rPr>
          <w:t>3</w:t>
        </w:r>
        <w:r>
          <w:fldChar w:fldCharType="end"/>
        </w:r>
      </w:p>
    </w:sdtContent>
  </w:sdt>
  <w:p w:rsidR="00A62308" w:rsidRDefault="00A6230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622" w:rsidRDefault="00FE3622" w:rsidP="00A62308">
      <w:pPr>
        <w:spacing w:after="0" w:line="240" w:lineRule="auto"/>
      </w:pPr>
      <w:r>
        <w:separator/>
      </w:r>
    </w:p>
  </w:footnote>
  <w:footnote w:type="continuationSeparator" w:id="0">
    <w:p w:rsidR="00FE3622" w:rsidRDefault="00FE3622" w:rsidP="00A623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215DC"/>
    <w:multiLevelType w:val="singleLevel"/>
    <w:tmpl w:val="A3CEC2B2"/>
    <w:lvl w:ilvl="0">
      <w:start w:val="1"/>
      <w:numFmt w:val="decimal"/>
      <w:lvlText w:val="%1)"/>
      <w:lvlJc w:val="left"/>
      <w:pPr>
        <w:tabs>
          <w:tab w:val="num" w:pos="615"/>
        </w:tabs>
        <w:ind w:left="615" w:hanging="615"/>
      </w:pPr>
      <w:rPr>
        <w:rFonts w:hint="default"/>
      </w:rPr>
    </w:lvl>
  </w:abstractNum>
  <w:abstractNum w:abstractNumId="1">
    <w:nsid w:val="254F0763"/>
    <w:multiLevelType w:val="hybridMultilevel"/>
    <w:tmpl w:val="A2228340"/>
    <w:lvl w:ilvl="0" w:tplc="3954BED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DC50243"/>
    <w:multiLevelType w:val="singleLevel"/>
    <w:tmpl w:val="01B49230"/>
    <w:lvl w:ilvl="0">
      <w:start w:val="2"/>
      <w:numFmt w:val="bullet"/>
      <w:lvlText w:val="-"/>
      <w:lvlJc w:val="left"/>
      <w:pPr>
        <w:tabs>
          <w:tab w:val="num" w:pos="360"/>
        </w:tabs>
        <w:ind w:left="360" w:hanging="360"/>
      </w:pPr>
    </w:lvl>
  </w:abstractNum>
  <w:abstractNum w:abstractNumId="3">
    <w:nsid w:val="400536D1"/>
    <w:multiLevelType w:val="multilevel"/>
    <w:tmpl w:val="0BC27F4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652A5914"/>
    <w:multiLevelType w:val="hybridMultilevel"/>
    <w:tmpl w:val="6E94C07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1E94202"/>
    <w:multiLevelType w:val="hybridMultilevel"/>
    <w:tmpl w:val="101C7C38"/>
    <w:lvl w:ilvl="0" w:tplc="FFFFFFFF">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761729CD"/>
    <w:multiLevelType w:val="hybridMultilevel"/>
    <w:tmpl w:val="93325FF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B553E74"/>
    <w:multiLevelType w:val="hybridMultilevel"/>
    <w:tmpl w:val="364420B8"/>
    <w:lvl w:ilvl="0" w:tplc="59F22A2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
  </w:num>
  <w:num w:numId="4">
    <w:abstractNumId w:val="0"/>
  </w:num>
  <w:num w:numId="5">
    <w:abstractNumId w:val="5"/>
  </w:num>
  <w:num w:numId="6">
    <w:abstractNumId w:val="1"/>
  </w:num>
  <w:num w:numId="7">
    <w:abstractNumId w:val="4"/>
  </w:num>
  <w:num w:numId="8">
    <w:abstractNumId w:val="2"/>
  </w:num>
  <w:num w:numId="9">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89B"/>
    <w:rsid w:val="00011BEC"/>
    <w:rsid w:val="000128B3"/>
    <w:rsid w:val="0001739E"/>
    <w:rsid w:val="00062971"/>
    <w:rsid w:val="00096F73"/>
    <w:rsid w:val="001262FB"/>
    <w:rsid w:val="00183E40"/>
    <w:rsid w:val="001E283D"/>
    <w:rsid w:val="00223758"/>
    <w:rsid w:val="00254295"/>
    <w:rsid w:val="00265F3B"/>
    <w:rsid w:val="002D4854"/>
    <w:rsid w:val="002F589B"/>
    <w:rsid w:val="003C3E50"/>
    <w:rsid w:val="004071BC"/>
    <w:rsid w:val="00466C65"/>
    <w:rsid w:val="005328DC"/>
    <w:rsid w:val="0066438B"/>
    <w:rsid w:val="006E545F"/>
    <w:rsid w:val="006F4254"/>
    <w:rsid w:val="00763957"/>
    <w:rsid w:val="007652C3"/>
    <w:rsid w:val="00791777"/>
    <w:rsid w:val="007F0194"/>
    <w:rsid w:val="00841932"/>
    <w:rsid w:val="00854A65"/>
    <w:rsid w:val="008645C0"/>
    <w:rsid w:val="009A01EB"/>
    <w:rsid w:val="009C2F94"/>
    <w:rsid w:val="009D1FA8"/>
    <w:rsid w:val="00A37DD6"/>
    <w:rsid w:val="00A62308"/>
    <w:rsid w:val="00AA1B05"/>
    <w:rsid w:val="00B06939"/>
    <w:rsid w:val="00B67932"/>
    <w:rsid w:val="00B90010"/>
    <w:rsid w:val="00BC214C"/>
    <w:rsid w:val="00CC3CD7"/>
    <w:rsid w:val="00D91F84"/>
    <w:rsid w:val="00EA1490"/>
    <w:rsid w:val="00EC0203"/>
    <w:rsid w:val="00EF393B"/>
    <w:rsid w:val="00F030DF"/>
    <w:rsid w:val="00F4464B"/>
    <w:rsid w:val="00F93315"/>
    <w:rsid w:val="00FA66C1"/>
    <w:rsid w:val="00FE36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932"/>
    <w:rPr>
      <w:rFonts w:ascii="Calibri" w:eastAsia="Calibri" w:hAnsi="Calibri" w:cs="Times New Roman"/>
    </w:rPr>
  </w:style>
  <w:style w:type="paragraph" w:styleId="1">
    <w:name w:val="heading 1"/>
    <w:basedOn w:val="a"/>
    <w:next w:val="a"/>
    <w:link w:val="10"/>
    <w:qFormat/>
    <w:rsid w:val="00B67932"/>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7932"/>
    <w:rPr>
      <w:rFonts w:ascii="Arial" w:eastAsia="Calibri" w:hAnsi="Arial" w:cs="Arial"/>
      <w:b/>
      <w:bCs/>
      <w:kern w:val="32"/>
      <w:sz w:val="32"/>
      <w:szCs w:val="32"/>
    </w:rPr>
  </w:style>
  <w:style w:type="paragraph" w:styleId="a3">
    <w:name w:val="Body Text Indent"/>
    <w:basedOn w:val="a"/>
    <w:link w:val="a4"/>
    <w:rsid w:val="00B67932"/>
    <w:pPr>
      <w:spacing w:after="0" w:line="240" w:lineRule="auto"/>
      <w:ind w:firstLine="720"/>
    </w:pPr>
    <w:rPr>
      <w:rFonts w:ascii="Times New Roman" w:eastAsia="Times New Roman" w:hAnsi="Times New Roman"/>
      <w:sz w:val="28"/>
      <w:szCs w:val="20"/>
      <w:lang w:eastAsia="ru-RU"/>
    </w:rPr>
  </w:style>
  <w:style w:type="character" w:customStyle="1" w:styleId="a4">
    <w:name w:val="Основной текст с отступом Знак"/>
    <w:basedOn w:val="a0"/>
    <w:link w:val="a3"/>
    <w:rsid w:val="00B67932"/>
    <w:rPr>
      <w:rFonts w:ascii="Times New Roman" w:eastAsia="Times New Roman" w:hAnsi="Times New Roman" w:cs="Times New Roman"/>
      <w:sz w:val="28"/>
      <w:szCs w:val="20"/>
      <w:lang w:eastAsia="ru-RU"/>
    </w:rPr>
  </w:style>
  <w:style w:type="paragraph" w:customStyle="1" w:styleId="ReportHead">
    <w:name w:val="Report_Head"/>
    <w:basedOn w:val="a"/>
    <w:link w:val="ReportHead0"/>
    <w:rsid w:val="00B67932"/>
    <w:pPr>
      <w:spacing w:after="0" w:line="240" w:lineRule="auto"/>
      <w:jc w:val="center"/>
    </w:pPr>
    <w:rPr>
      <w:rFonts w:ascii="Times New Roman" w:hAnsi="Times New Roman"/>
      <w:sz w:val="28"/>
    </w:rPr>
  </w:style>
  <w:style w:type="character" w:customStyle="1" w:styleId="ReportHead0">
    <w:name w:val="Report_Head Знак"/>
    <w:link w:val="ReportHead"/>
    <w:rsid w:val="00B67932"/>
    <w:rPr>
      <w:rFonts w:ascii="Times New Roman" w:eastAsia="Calibri" w:hAnsi="Times New Roman" w:cs="Times New Roman"/>
      <w:sz w:val="28"/>
    </w:rPr>
  </w:style>
  <w:style w:type="paragraph" w:styleId="a5">
    <w:name w:val="List Paragraph"/>
    <w:basedOn w:val="a"/>
    <w:uiPriority w:val="34"/>
    <w:qFormat/>
    <w:rsid w:val="00B67932"/>
    <w:pPr>
      <w:ind w:left="720"/>
      <w:contextualSpacing/>
    </w:pPr>
  </w:style>
  <w:style w:type="character" w:customStyle="1" w:styleId="ReportMain">
    <w:name w:val="Report_Main Знак"/>
    <w:link w:val="ReportMain0"/>
    <w:locked/>
    <w:rsid w:val="00B67932"/>
    <w:rPr>
      <w:rFonts w:ascii="Times New Roman" w:hAnsi="Times New Roman"/>
      <w:sz w:val="24"/>
    </w:rPr>
  </w:style>
  <w:style w:type="paragraph" w:customStyle="1" w:styleId="ReportMain0">
    <w:name w:val="Report_Main"/>
    <w:basedOn w:val="a"/>
    <w:link w:val="ReportMain"/>
    <w:rsid w:val="00B67932"/>
    <w:pPr>
      <w:spacing w:after="0" w:line="240" w:lineRule="auto"/>
    </w:pPr>
    <w:rPr>
      <w:rFonts w:ascii="Times New Roman" w:eastAsiaTheme="minorHAnsi" w:hAnsi="Times New Roman" w:cstheme="minorBidi"/>
      <w:sz w:val="24"/>
    </w:rPr>
  </w:style>
  <w:style w:type="paragraph" w:customStyle="1" w:styleId="bodytext">
    <w:name w:val="bodytext"/>
    <w:basedOn w:val="a"/>
    <w:rsid w:val="00B6793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B6793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6">
    <w:name w:val="header"/>
    <w:basedOn w:val="a"/>
    <w:link w:val="a7"/>
    <w:uiPriority w:val="99"/>
    <w:unhideWhenUsed/>
    <w:rsid w:val="00A623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62308"/>
    <w:rPr>
      <w:rFonts w:ascii="Calibri" w:eastAsia="Calibri" w:hAnsi="Calibri" w:cs="Times New Roman"/>
    </w:rPr>
  </w:style>
  <w:style w:type="paragraph" w:styleId="a8">
    <w:name w:val="footer"/>
    <w:basedOn w:val="a"/>
    <w:link w:val="a9"/>
    <w:uiPriority w:val="99"/>
    <w:unhideWhenUsed/>
    <w:rsid w:val="00A623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62308"/>
    <w:rPr>
      <w:rFonts w:ascii="Calibri" w:eastAsia="Calibri" w:hAnsi="Calibri" w:cs="Times New Roman"/>
    </w:rPr>
  </w:style>
  <w:style w:type="paragraph" w:customStyle="1" w:styleId="6">
    <w:name w:val="Основной текст6"/>
    <w:basedOn w:val="a"/>
    <w:rsid w:val="00D91F84"/>
    <w:pPr>
      <w:widowControl w:val="0"/>
      <w:shd w:val="clear" w:color="auto" w:fill="FFFFFF"/>
      <w:spacing w:after="0" w:line="0" w:lineRule="atLeast"/>
      <w:ind w:hanging="1800"/>
      <w:jc w:val="both"/>
    </w:pPr>
    <w:rPr>
      <w:rFonts w:ascii="Times New Roman" w:eastAsia="Times New Roman" w:hAnsi="Times New Roman"/>
      <w:lang w:eastAsia="ru-RU" w:bidi="ru-RU"/>
    </w:rPr>
  </w:style>
  <w:style w:type="character" w:customStyle="1" w:styleId="3">
    <w:name w:val="Основной текст3"/>
    <w:rsid w:val="00D91F84"/>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a">
    <w:name w:val="Основной текст + Полужирный"/>
    <w:rsid w:val="00D91F84"/>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932"/>
    <w:rPr>
      <w:rFonts w:ascii="Calibri" w:eastAsia="Calibri" w:hAnsi="Calibri" w:cs="Times New Roman"/>
    </w:rPr>
  </w:style>
  <w:style w:type="paragraph" w:styleId="1">
    <w:name w:val="heading 1"/>
    <w:basedOn w:val="a"/>
    <w:next w:val="a"/>
    <w:link w:val="10"/>
    <w:qFormat/>
    <w:rsid w:val="00B67932"/>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7932"/>
    <w:rPr>
      <w:rFonts w:ascii="Arial" w:eastAsia="Calibri" w:hAnsi="Arial" w:cs="Arial"/>
      <w:b/>
      <w:bCs/>
      <w:kern w:val="32"/>
      <w:sz w:val="32"/>
      <w:szCs w:val="32"/>
    </w:rPr>
  </w:style>
  <w:style w:type="paragraph" w:styleId="a3">
    <w:name w:val="Body Text Indent"/>
    <w:basedOn w:val="a"/>
    <w:link w:val="a4"/>
    <w:rsid w:val="00B67932"/>
    <w:pPr>
      <w:spacing w:after="0" w:line="240" w:lineRule="auto"/>
      <w:ind w:firstLine="720"/>
    </w:pPr>
    <w:rPr>
      <w:rFonts w:ascii="Times New Roman" w:eastAsia="Times New Roman" w:hAnsi="Times New Roman"/>
      <w:sz w:val="28"/>
      <w:szCs w:val="20"/>
      <w:lang w:eastAsia="ru-RU"/>
    </w:rPr>
  </w:style>
  <w:style w:type="character" w:customStyle="1" w:styleId="a4">
    <w:name w:val="Основной текст с отступом Знак"/>
    <w:basedOn w:val="a0"/>
    <w:link w:val="a3"/>
    <w:rsid w:val="00B67932"/>
    <w:rPr>
      <w:rFonts w:ascii="Times New Roman" w:eastAsia="Times New Roman" w:hAnsi="Times New Roman" w:cs="Times New Roman"/>
      <w:sz w:val="28"/>
      <w:szCs w:val="20"/>
      <w:lang w:eastAsia="ru-RU"/>
    </w:rPr>
  </w:style>
  <w:style w:type="paragraph" w:customStyle="1" w:styleId="ReportHead">
    <w:name w:val="Report_Head"/>
    <w:basedOn w:val="a"/>
    <w:link w:val="ReportHead0"/>
    <w:rsid w:val="00B67932"/>
    <w:pPr>
      <w:spacing w:after="0" w:line="240" w:lineRule="auto"/>
      <w:jc w:val="center"/>
    </w:pPr>
    <w:rPr>
      <w:rFonts w:ascii="Times New Roman" w:hAnsi="Times New Roman"/>
      <w:sz w:val="28"/>
    </w:rPr>
  </w:style>
  <w:style w:type="character" w:customStyle="1" w:styleId="ReportHead0">
    <w:name w:val="Report_Head Знак"/>
    <w:link w:val="ReportHead"/>
    <w:rsid w:val="00B67932"/>
    <w:rPr>
      <w:rFonts w:ascii="Times New Roman" w:eastAsia="Calibri" w:hAnsi="Times New Roman" w:cs="Times New Roman"/>
      <w:sz w:val="28"/>
    </w:rPr>
  </w:style>
  <w:style w:type="paragraph" w:styleId="a5">
    <w:name w:val="List Paragraph"/>
    <w:basedOn w:val="a"/>
    <w:uiPriority w:val="34"/>
    <w:qFormat/>
    <w:rsid w:val="00B67932"/>
    <w:pPr>
      <w:ind w:left="720"/>
      <w:contextualSpacing/>
    </w:pPr>
  </w:style>
  <w:style w:type="character" w:customStyle="1" w:styleId="ReportMain">
    <w:name w:val="Report_Main Знак"/>
    <w:link w:val="ReportMain0"/>
    <w:locked/>
    <w:rsid w:val="00B67932"/>
    <w:rPr>
      <w:rFonts w:ascii="Times New Roman" w:hAnsi="Times New Roman"/>
      <w:sz w:val="24"/>
    </w:rPr>
  </w:style>
  <w:style w:type="paragraph" w:customStyle="1" w:styleId="ReportMain0">
    <w:name w:val="Report_Main"/>
    <w:basedOn w:val="a"/>
    <w:link w:val="ReportMain"/>
    <w:rsid w:val="00B67932"/>
    <w:pPr>
      <w:spacing w:after="0" w:line="240" w:lineRule="auto"/>
    </w:pPr>
    <w:rPr>
      <w:rFonts w:ascii="Times New Roman" w:eastAsiaTheme="minorHAnsi" w:hAnsi="Times New Roman" w:cstheme="minorBidi"/>
      <w:sz w:val="24"/>
    </w:rPr>
  </w:style>
  <w:style w:type="paragraph" w:customStyle="1" w:styleId="bodytext">
    <w:name w:val="bodytext"/>
    <w:basedOn w:val="a"/>
    <w:rsid w:val="00B6793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B6793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6">
    <w:name w:val="header"/>
    <w:basedOn w:val="a"/>
    <w:link w:val="a7"/>
    <w:uiPriority w:val="99"/>
    <w:unhideWhenUsed/>
    <w:rsid w:val="00A623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62308"/>
    <w:rPr>
      <w:rFonts w:ascii="Calibri" w:eastAsia="Calibri" w:hAnsi="Calibri" w:cs="Times New Roman"/>
    </w:rPr>
  </w:style>
  <w:style w:type="paragraph" w:styleId="a8">
    <w:name w:val="footer"/>
    <w:basedOn w:val="a"/>
    <w:link w:val="a9"/>
    <w:uiPriority w:val="99"/>
    <w:unhideWhenUsed/>
    <w:rsid w:val="00A623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62308"/>
    <w:rPr>
      <w:rFonts w:ascii="Calibri" w:eastAsia="Calibri" w:hAnsi="Calibri" w:cs="Times New Roman"/>
    </w:rPr>
  </w:style>
  <w:style w:type="paragraph" w:customStyle="1" w:styleId="6">
    <w:name w:val="Основной текст6"/>
    <w:basedOn w:val="a"/>
    <w:rsid w:val="00D91F84"/>
    <w:pPr>
      <w:widowControl w:val="0"/>
      <w:shd w:val="clear" w:color="auto" w:fill="FFFFFF"/>
      <w:spacing w:after="0" w:line="0" w:lineRule="atLeast"/>
      <w:ind w:hanging="1800"/>
      <w:jc w:val="both"/>
    </w:pPr>
    <w:rPr>
      <w:rFonts w:ascii="Times New Roman" w:eastAsia="Times New Roman" w:hAnsi="Times New Roman"/>
      <w:lang w:eastAsia="ru-RU" w:bidi="ru-RU"/>
    </w:rPr>
  </w:style>
  <w:style w:type="character" w:customStyle="1" w:styleId="3">
    <w:name w:val="Основной текст3"/>
    <w:rsid w:val="00D91F84"/>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a">
    <w:name w:val="Основной текст + Полужирный"/>
    <w:rsid w:val="00D91F84"/>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2200B-5D74-4AB3-846C-AAD3B9735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Pages>
  <Words>4764</Words>
  <Characters>27160</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26</cp:revision>
  <dcterms:created xsi:type="dcterms:W3CDTF">2005-12-31T21:15:00Z</dcterms:created>
  <dcterms:modified xsi:type="dcterms:W3CDTF">2006-01-01T01:10:00Z</dcterms:modified>
</cp:coreProperties>
</file>