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  <w:proofErr w:type="spellStart"/>
      <w:r w:rsidRPr="00CD7EFE">
        <w:rPr>
          <w:szCs w:val="28"/>
        </w:rPr>
        <w:t>Минобрнауки</w:t>
      </w:r>
      <w:proofErr w:type="spellEnd"/>
      <w:r w:rsidRPr="00CD7EFE">
        <w:rPr>
          <w:szCs w:val="28"/>
        </w:rPr>
        <w:t xml:space="preserve"> России</w:t>
      </w:r>
    </w:p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</w:p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  <w:r w:rsidRPr="00CD7EFE">
        <w:rPr>
          <w:szCs w:val="28"/>
        </w:rPr>
        <w:t>Бузулукский гуманитарно-технологический институт</w:t>
      </w:r>
    </w:p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  <w:r w:rsidRPr="00CD7EFE">
        <w:rPr>
          <w:szCs w:val="28"/>
        </w:rPr>
        <w:t>(филиал) федерального государственного бюджетного образовательного учреждения</w:t>
      </w:r>
      <w:r w:rsidR="00C44F9A">
        <w:rPr>
          <w:szCs w:val="28"/>
        </w:rPr>
        <w:t xml:space="preserve"> </w:t>
      </w:r>
      <w:r w:rsidRPr="00CD7EFE">
        <w:rPr>
          <w:szCs w:val="28"/>
        </w:rPr>
        <w:t>высшего образования</w:t>
      </w:r>
    </w:p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  <w:r w:rsidRPr="00CD7EFE">
        <w:rPr>
          <w:szCs w:val="28"/>
        </w:rPr>
        <w:t xml:space="preserve">«Оренбургский государственный университет» </w:t>
      </w:r>
    </w:p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</w:p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  <w:r w:rsidRPr="00CD7EFE">
        <w:rPr>
          <w:szCs w:val="28"/>
        </w:rPr>
        <w:t xml:space="preserve">Кафедра финансов и кредита </w:t>
      </w:r>
    </w:p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</w:p>
    <w:p w:rsidR="00B50851" w:rsidRPr="00CD7EFE" w:rsidRDefault="00B50851" w:rsidP="00F873D8">
      <w:pPr>
        <w:pStyle w:val="ReportHead"/>
        <w:keepNext/>
        <w:suppressAutoHyphens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jc w:val="left"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jc w:val="left"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jc w:val="left"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rPr>
          <w:b/>
          <w:szCs w:val="28"/>
        </w:rPr>
      </w:pPr>
      <w:r w:rsidRPr="00CD7EFE">
        <w:rPr>
          <w:b/>
          <w:szCs w:val="28"/>
        </w:rPr>
        <w:t>Фонд</w:t>
      </w:r>
    </w:p>
    <w:p w:rsidR="004B7104" w:rsidRPr="00CD7EFE" w:rsidRDefault="004B7104" w:rsidP="00F873D8">
      <w:pPr>
        <w:pStyle w:val="ReportHead"/>
        <w:keepNext/>
        <w:suppressAutoHyphens/>
        <w:rPr>
          <w:b/>
          <w:szCs w:val="28"/>
        </w:rPr>
      </w:pPr>
      <w:r w:rsidRPr="00CD7EFE">
        <w:rPr>
          <w:b/>
          <w:szCs w:val="28"/>
        </w:rPr>
        <w:t>оценочных средств</w:t>
      </w:r>
    </w:p>
    <w:p w:rsidR="004B7104" w:rsidRPr="00CD7EFE" w:rsidRDefault="004B7104" w:rsidP="00F873D8">
      <w:pPr>
        <w:pStyle w:val="ReportHead"/>
        <w:keepNext/>
        <w:suppressAutoHyphens/>
        <w:rPr>
          <w:i/>
          <w:szCs w:val="28"/>
        </w:rPr>
      </w:pPr>
      <w:r w:rsidRPr="00CD7EFE">
        <w:rPr>
          <w:szCs w:val="28"/>
        </w:rPr>
        <w:t>по дисциплине</w:t>
      </w:r>
      <w:r w:rsidRPr="00CD7EFE">
        <w:rPr>
          <w:i/>
          <w:szCs w:val="28"/>
        </w:rPr>
        <w:t xml:space="preserve"> «Комплексный анализ хозяйственной деятельности»</w:t>
      </w: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spacing w:line="360" w:lineRule="auto"/>
        <w:rPr>
          <w:szCs w:val="28"/>
        </w:rPr>
      </w:pPr>
      <w:r w:rsidRPr="00CD7EFE">
        <w:rPr>
          <w:szCs w:val="28"/>
        </w:rPr>
        <w:t>Уровень высшего образования</w:t>
      </w:r>
    </w:p>
    <w:p w:rsidR="004B7104" w:rsidRPr="00CD7EFE" w:rsidRDefault="004B7104" w:rsidP="00F873D8">
      <w:pPr>
        <w:pStyle w:val="ReportHead"/>
        <w:keepNext/>
        <w:suppressAutoHyphens/>
        <w:spacing w:line="360" w:lineRule="auto"/>
        <w:rPr>
          <w:szCs w:val="28"/>
        </w:rPr>
      </w:pPr>
      <w:r w:rsidRPr="00CD7EFE">
        <w:rPr>
          <w:szCs w:val="28"/>
        </w:rPr>
        <w:t>БАКАЛАВРИАТ</w:t>
      </w: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  <w:r w:rsidRPr="00CD7EFE">
        <w:rPr>
          <w:szCs w:val="28"/>
        </w:rPr>
        <w:t>Направление подготовки</w:t>
      </w:r>
    </w:p>
    <w:p w:rsidR="004B7104" w:rsidRPr="00CD7EFE" w:rsidRDefault="004B7104" w:rsidP="00F873D8">
      <w:pPr>
        <w:pStyle w:val="ReportHead"/>
        <w:keepNext/>
        <w:suppressAutoHyphens/>
        <w:rPr>
          <w:i/>
          <w:szCs w:val="28"/>
          <w:u w:val="single"/>
        </w:rPr>
      </w:pPr>
      <w:r w:rsidRPr="00CD7EFE">
        <w:rPr>
          <w:i/>
          <w:szCs w:val="28"/>
          <w:u w:val="single"/>
        </w:rPr>
        <w:t>38.03.01 Экономика</w:t>
      </w:r>
    </w:p>
    <w:p w:rsidR="004B7104" w:rsidRPr="00CD7EFE" w:rsidRDefault="004B7104" w:rsidP="00F873D8">
      <w:pPr>
        <w:pStyle w:val="ReportHead"/>
        <w:keepNext/>
        <w:suppressAutoHyphens/>
        <w:rPr>
          <w:szCs w:val="28"/>
          <w:vertAlign w:val="superscript"/>
        </w:rPr>
      </w:pPr>
      <w:r w:rsidRPr="00CD7EFE">
        <w:rPr>
          <w:szCs w:val="28"/>
          <w:vertAlign w:val="superscript"/>
        </w:rPr>
        <w:t>(код и наименование направления подготовки)</w:t>
      </w:r>
    </w:p>
    <w:p w:rsidR="00885521" w:rsidRPr="00CD7EFE" w:rsidRDefault="00885521" w:rsidP="00885521">
      <w:pPr>
        <w:pStyle w:val="ReportHead"/>
        <w:keepNext/>
        <w:suppressAutoHyphens/>
        <w:ind w:firstLine="709"/>
        <w:rPr>
          <w:i/>
          <w:szCs w:val="28"/>
          <w:u w:val="single"/>
        </w:rPr>
      </w:pPr>
      <w:r w:rsidRPr="00CD7EFE">
        <w:rPr>
          <w:i/>
          <w:szCs w:val="28"/>
          <w:u w:val="single"/>
        </w:rPr>
        <w:t>Финансы государства и бизнеса</w:t>
      </w:r>
    </w:p>
    <w:p w:rsidR="004B7104" w:rsidRPr="00CD7EFE" w:rsidRDefault="004B7104" w:rsidP="00F873D8">
      <w:pPr>
        <w:pStyle w:val="ReportHead"/>
        <w:keepNext/>
        <w:suppressAutoHyphens/>
        <w:rPr>
          <w:szCs w:val="28"/>
          <w:vertAlign w:val="superscript"/>
        </w:rPr>
      </w:pPr>
      <w:r w:rsidRPr="00CD7EFE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  <w:r w:rsidRPr="00CD7EFE">
        <w:rPr>
          <w:szCs w:val="28"/>
        </w:rPr>
        <w:t>Квалификация</w:t>
      </w:r>
    </w:p>
    <w:p w:rsidR="004B7104" w:rsidRPr="00CD7EFE" w:rsidRDefault="004B7104" w:rsidP="00F873D8">
      <w:pPr>
        <w:pStyle w:val="ReportHead"/>
        <w:keepNext/>
        <w:suppressAutoHyphens/>
        <w:rPr>
          <w:i/>
          <w:szCs w:val="28"/>
          <w:u w:val="single"/>
        </w:rPr>
      </w:pPr>
      <w:r w:rsidRPr="00CD7EFE">
        <w:rPr>
          <w:i/>
          <w:szCs w:val="28"/>
          <w:u w:val="single"/>
        </w:rPr>
        <w:t>Бакалавр</w:t>
      </w:r>
    </w:p>
    <w:p w:rsidR="004B7104" w:rsidRPr="00CD7EFE" w:rsidRDefault="004B7104" w:rsidP="00F873D8">
      <w:pPr>
        <w:pStyle w:val="ReportHead"/>
        <w:keepNext/>
        <w:suppressAutoHyphens/>
        <w:spacing w:before="120"/>
        <w:rPr>
          <w:szCs w:val="28"/>
        </w:rPr>
      </w:pPr>
      <w:r w:rsidRPr="00CD7EFE">
        <w:rPr>
          <w:szCs w:val="28"/>
        </w:rPr>
        <w:t>Форма обучения</w:t>
      </w:r>
    </w:p>
    <w:p w:rsidR="004B7104" w:rsidRPr="00CD7EFE" w:rsidRDefault="00EB3710" w:rsidP="00F873D8">
      <w:pPr>
        <w:pStyle w:val="ReportHead"/>
        <w:keepNext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Зао</w:t>
      </w:r>
      <w:r w:rsidR="004B7104" w:rsidRPr="00CD7EFE">
        <w:rPr>
          <w:i/>
          <w:szCs w:val="28"/>
          <w:u w:val="single"/>
        </w:rPr>
        <w:t>чная</w:t>
      </w: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  <w:bookmarkStart w:id="0" w:name="BookmarkWhereDelChr13"/>
      <w:bookmarkEnd w:id="0"/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  <w:bookmarkStart w:id="1" w:name="_GoBack"/>
      <w:bookmarkEnd w:id="1"/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</w:p>
    <w:p w:rsidR="007F6734" w:rsidRPr="00CD7EFE" w:rsidRDefault="007F6734" w:rsidP="00F873D8">
      <w:pPr>
        <w:pStyle w:val="ReportHead"/>
        <w:keepNext/>
        <w:suppressAutoHyphens/>
        <w:rPr>
          <w:szCs w:val="28"/>
        </w:rPr>
      </w:pPr>
    </w:p>
    <w:p w:rsidR="007F6734" w:rsidRPr="00CD7EFE" w:rsidRDefault="007F6734" w:rsidP="00F873D8">
      <w:pPr>
        <w:pStyle w:val="ReportHead"/>
        <w:keepNext/>
        <w:suppressAutoHyphens/>
        <w:rPr>
          <w:szCs w:val="28"/>
        </w:rPr>
      </w:pPr>
    </w:p>
    <w:p w:rsidR="007F6734" w:rsidRPr="00CD7EFE" w:rsidRDefault="007F6734" w:rsidP="00F873D8">
      <w:pPr>
        <w:pStyle w:val="ReportHead"/>
        <w:keepNext/>
        <w:suppressAutoHyphens/>
        <w:rPr>
          <w:szCs w:val="28"/>
        </w:rPr>
      </w:pPr>
    </w:p>
    <w:p w:rsidR="007F6734" w:rsidRPr="00CD7EFE" w:rsidRDefault="007F6734" w:rsidP="00F873D8">
      <w:pPr>
        <w:pStyle w:val="ReportHead"/>
        <w:keepNext/>
        <w:suppressAutoHyphens/>
        <w:rPr>
          <w:szCs w:val="28"/>
        </w:rPr>
      </w:pPr>
    </w:p>
    <w:p w:rsidR="007F6734" w:rsidRPr="00CD7EFE" w:rsidRDefault="007F6734" w:rsidP="00F873D8">
      <w:pPr>
        <w:pStyle w:val="ReportHead"/>
        <w:keepNext/>
        <w:suppressAutoHyphens/>
        <w:rPr>
          <w:szCs w:val="28"/>
        </w:rPr>
      </w:pPr>
    </w:p>
    <w:p w:rsidR="007F6734" w:rsidRPr="00CD7EFE" w:rsidRDefault="007F6734" w:rsidP="00F873D8">
      <w:pPr>
        <w:pStyle w:val="ReportHead"/>
        <w:keepNext/>
        <w:suppressAutoHyphens/>
        <w:rPr>
          <w:szCs w:val="28"/>
        </w:rPr>
      </w:pPr>
    </w:p>
    <w:p w:rsidR="007F6734" w:rsidRPr="00CD7EFE" w:rsidRDefault="007F6734" w:rsidP="00F873D8">
      <w:pPr>
        <w:pStyle w:val="ReportHead"/>
        <w:keepNext/>
        <w:suppressAutoHyphens/>
        <w:rPr>
          <w:szCs w:val="28"/>
        </w:rPr>
      </w:pPr>
    </w:p>
    <w:p w:rsidR="007F6734" w:rsidRPr="00CD7EFE" w:rsidRDefault="007F6734" w:rsidP="00F873D8">
      <w:pPr>
        <w:pStyle w:val="ReportHead"/>
        <w:keepNext/>
        <w:suppressAutoHyphens/>
        <w:rPr>
          <w:szCs w:val="28"/>
        </w:rPr>
      </w:pPr>
    </w:p>
    <w:p w:rsidR="004B7104" w:rsidRPr="00CD7EFE" w:rsidRDefault="004B7104" w:rsidP="00F873D8">
      <w:pPr>
        <w:pStyle w:val="ReportHead"/>
        <w:keepNext/>
        <w:suppressAutoHyphens/>
        <w:rPr>
          <w:szCs w:val="28"/>
        </w:rPr>
      </w:pPr>
    </w:p>
    <w:p w:rsidR="004B7104" w:rsidRPr="00885521" w:rsidRDefault="00B50851" w:rsidP="00F873D8">
      <w:pPr>
        <w:pStyle w:val="ReportHead"/>
        <w:keepNext/>
        <w:suppressAutoHyphens/>
        <w:rPr>
          <w:szCs w:val="24"/>
        </w:rPr>
        <w:sectPr w:rsidR="004B7104" w:rsidRPr="00885521" w:rsidSect="007F6734">
          <w:footerReference w:type="default" r:id="rId8"/>
          <w:pgSz w:w="11906" w:h="16838"/>
          <w:pgMar w:top="510" w:right="567" w:bottom="510" w:left="1134" w:header="0" w:footer="510" w:gutter="0"/>
          <w:cols w:space="708"/>
          <w:titlePg/>
          <w:docGrid w:linePitch="360"/>
        </w:sectPr>
      </w:pPr>
      <w:r w:rsidRPr="00CD7EFE">
        <w:rPr>
          <w:szCs w:val="28"/>
        </w:rPr>
        <w:t>Год набора 202</w:t>
      </w:r>
      <w:r w:rsidR="006964E7">
        <w:rPr>
          <w:szCs w:val="28"/>
        </w:rPr>
        <w:t>5</w:t>
      </w:r>
    </w:p>
    <w:p w:rsidR="006964E7" w:rsidRDefault="006964E7" w:rsidP="006964E7">
      <w:pPr>
        <w:pStyle w:val="ReportHead"/>
        <w:suppressAutoHyphens/>
        <w:jc w:val="both"/>
        <w:rPr>
          <w:sz w:val="24"/>
          <w:szCs w:val="24"/>
        </w:rPr>
      </w:pPr>
      <w:bookmarkStart w:id="2" w:name="BookmarkTestIsMustDelChr13"/>
      <w:bookmarkEnd w:id="2"/>
      <w:r>
        <w:rPr>
          <w:sz w:val="24"/>
          <w:szCs w:val="24"/>
        </w:rPr>
        <w:lastRenderedPageBreak/>
        <w:t>Фонд оценочных сре</w:t>
      </w:r>
      <w:proofErr w:type="gramStart"/>
      <w:r>
        <w:rPr>
          <w:sz w:val="24"/>
          <w:szCs w:val="24"/>
        </w:rPr>
        <w:t>дств пр</w:t>
      </w:r>
      <w:proofErr w:type="gramEnd"/>
      <w:r>
        <w:rPr>
          <w:sz w:val="24"/>
          <w:szCs w:val="24"/>
        </w:rPr>
        <w:t xml:space="preserve">едназначен для контроля знаний обучающихся по направлению подготовки </w:t>
      </w:r>
      <w:r w:rsidRPr="00DD7405">
        <w:rPr>
          <w:rFonts w:eastAsia="Times New Roman"/>
          <w:sz w:val="24"/>
          <w:szCs w:val="24"/>
        </w:rPr>
        <w:t xml:space="preserve">38.03.01 Экономика </w:t>
      </w:r>
      <w:r>
        <w:rPr>
          <w:sz w:val="24"/>
          <w:szCs w:val="24"/>
        </w:rPr>
        <w:t>по дисциплине</w:t>
      </w:r>
      <w:r>
        <w:rPr>
          <w:i/>
          <w:sz w:val="24"/>
          <w:szCs w:val="24"/>
        </w:rPr>
        <w:t xml:space="preserve"> «</w:t>
      </w:r>
      <w:r w:rsidRPr="006964E7">
        <w:rPr>
          <w:i/>
          <w:sz w:val="24"/>
          <w:szCs w:val="24"/>
        </w:rPr>
        <w:t>Комплексный анализ хозяйственной деятельности</w:t>
      </w:r>
      <w:r>
        <w:rPr>
          <w:i/>
          <w:sz w:val="24"/>
          <w:szCs w:val="24"/>
        </w:rPr>
        <w:t>»</w:t>
      </w:r>
    </w:p>
    <w:p w:rsidR="006964E7" w:rsidRDefault="006964E7" w:rsidP="006964E7">
      <w:pPr>
        <w:suppressLineNumbers/>
        <w:rPr>
          <w:sz w:val="24"/>
          <w:szCs w:val="24"/>
        </w:rPr>
      </w:pPr>
    </w:p>
    <w:p w:rsidR="006964E7" w:rsidRDefault="006964E7" w:rsidP="006964E7">
      <w:pPr>
        <w:pStyle w:val="ReportHead"/>
        <w:suppressAutoHyphens/>
        <w:ind w:firstLine="850"/>
        <w:jc w:val="both"/>
        <w:rPr>
          <w:sz w:val="24"/>
          <w:szCs w:val="24"/>
        </w:rPr>
      </w:pPr>
      <w:r>
        <w:rPr>
          <w:sz w:val="24"/>
          <w:szCs w:val="24"/>
        </w:rPr>
        <w:t>Фонд оценочных средств рассмотрен и утвержден на заседании кафедры</w:t>
      </w:r>
    </w:p>
    <w:p w:rsidR="006964E7" w:rsidRDefault="006964E7" w:rsidP="006964E7">
      <w:pPr>
        <w:pStyle w:val="ReportHead"/>
        <w:suppressAutoHyphens/>
        <w:ind w:firstLine="850"/>
        <w:jc w:val="both"/>
        <w:rPr>
          <w:sz w:val="24"/>
          <w:szCs w:val="24"/>
        </w:rPr>
      </w:pPr>
    </w:p>
    <w:p w:rsidR="006964E7" w:rsidRDefault="006964E7" w:rsidP="006964E7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                                                финансов и кредита</w:t>
      </w:r>
      <w:r>
        <w:rPr>
          <w:sz w:val="24"/>
          <w:szCs w:val="24"/>
          <w:u w:val="single"/>
        </w:rPr>
        <w:tab/>
      </w:r>
    </w:p>
    <w:p w:rsidR="006964E7" w:rsidRDefault="006964E7" w:rsidP="006964E7">
      <w:pPr>
        <w:pStyle w:val="ReportHead"/>
        <w:tabs>
          <w:tab w:val="left" w:pos="10432"/>
        </w:tabs>
        <w:suppressAutoHyphens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>наименование кафедры</w:t>
      </w:r>
    </w:p>
    <w:p w:rsidR="006964E7" w:rsidRDefault="006964E7" w:rsidP="006964E7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3590925</wp:posOffset>
            </wp:positionH>
            <wp:positionV relativeFrom="paragraph">
              <wp:posOffset>167005</wp:posOffset>
            </wp:positionV>
            <wp:extent cx="1026160" cy="464185"/>
            <wp:effectExtent l="0" t="0" r="254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014" t="56992" r="35132" b="37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</w:rPr>
        <w:t>протокол №  6  от 10.01.2025 г.</w:t>
      </w:r>
    </w:p>
    <w:p w:rsidR="006964E7" w:rsidRDefault="006964E7" w:rsidP="006964E7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6964E7" w:rsidRDefault="006964E7" w:rsidP="006964E7">
      <w:pPr>
        <w:tabs>
          <w:tab w:val="left" w:pos="10432"/>
        </w:tabs>
        <w:suppressAutoHyphens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Заведующий кафедрой финансов и кредита                                                                      А.А. </w:t>
      </w:r>
      <w:proofErr w:type="spellStart"/>
      <w:r>
        <w:rPr>
          <w:sz w:val="24"/>
          <w:szCs w:val="24"/>
        </w:rPr>
        <w:t>Верколаб</w:t>
      </w:r>
      <w:proofErr w:type="spellEnd"/>
    </w:p>
    <w:p w:rsidR="006964E7" w:rsidRDefault="006964E7" w:rsidP="006964E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ab/>
        <w:t>__________________________________________________________________</w:t>
      </w:r>
    </w:p>
    <w:p w:rsidR="006964E7" w:rsidRDefault="006964E7" w:rsidP="006964E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должность                                                                                                                      подпись                                                                  расшифровка подписи </w:t>
      </w:r>
    </w:p>
    <w:p w:rsidR="006964E7" w:rsidRDefault="006964E7" w:rsidP="006964E7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i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3360420</wp:posOffset>
            </wp:positionH>
            <wp:positionV relativeFrom="paragraph">
              <wp:posOffset>10160</wp:posOffset>
            </wp:positionV>
            <wp:extent cx="1038225" cy="276225"/>
            <wp:effectExtent l="0" t="0" r="9525" b="9525"/>
            <wp:wrapNone/>
            <wp:docPr id="1" name="Рисунок 1" descr="Описание: 2022-03-18 16-58-11_0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2022-03-18 16-58-11_036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789" t="39841" r="44853" b="57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sz w:val="24"/>
          <w:szCs w:val="24"/>
        </w:rPr>
        <w:t>Исполнители:</w:t>
      </w:r>
    </w:p>
    <w:p w:rsidR="006964E7" w:rsidRDefault="006964E7" w:rsidP="006964E7">
      <w:pPr>
        <w:tabs>
          <w:tab w:val="left" w:pos="10432"/>
        </w:tabs>
        <w:suppressAutoHyphens/>
        <w:spacing w:after="0" w:line="240" w:lineRule="auto"/>
        <w:ind w:right="544"/>
        <w:jc w:val="both"/>
        <w:rPr>
          <w:i/>
          <w:sz w:val="24"/>
          <w:szCs w:val="24"/>
          <w:vertAlign w:val="superscript"/>
        </w:rPr>
      </w:pPr>
      <w:r>
        <w:rPr>
          <w:sz w:val="24"/>
          <w:szCs w:val="24"/>
          <w:u w:val="single"/>
        </w:rPr>
        <w:t xml:space="preserve"> доцент                                          ________                  __________    Ю.И. </w:t>
      </w:r>
      <w:proofErr w:type="spellStart"/>
      <w:r>
        <w:rPr>
          <w:sz w:val="24"/>
          <w:szCs w:val="24"/>
          <w:u w:val="single"/>
        </w:rPr>
        <w:t>Давидян</w:t>
      </w:r>
      <w:proofErr w:type="spellEnd"/>
      <w:r>
        <w:rPr>
          <w:sz w:val="24"/>
          <w:szCs w:val="24"/>
          <w:u w:val="single"/>
        </w:rPr>
        <w:t xml:space="preserve">      </w:t>
      </w: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должность                                                                                                                       подпись                                                                расшифровка подписи</w:t>
      </w:r>
    </w:p>
    <w:p w:rsidR="00AE217D" w:rsidRDefault="006964E7" w:rsidP="006964E7">
      <w:pPr>
        <w:pStyle w:val="ReportHead"/>
        <w:keepNext/>
        <w:suppressAutoHyphens/>
        <w:jc w:val="both"/>
        <w:rPr>
          <w:rFonts w:eastAsia="Calibri"/>
          <w:b/>
        </w:rPr>
      </w:pPr>
      <w:r>
        <w:rPr>
          <w:b/>
          <w:sz w:val="24"/>
          <w:szCs w:val="24"/>
        </w:rPr>
        <w:br w:type="page"/>
      </w:r>
    </w:p>
    <w:p w:rsidR="007F6734" w:rsidRPr="007F6734" w:rsidRDefault="007F6734" w:rsidP="00F873D8">
      <w:pPr>
        <w:keepNext/>
        <w:suppressAutoHyphens/>
        <w:spacing w:after="360" w:line="240" w:lineRule="auto"/>
        <w:jc w:val="both"/>
        <w:outlineLvl w:val="0"/>
        <w:rPr>
          <w:rFonts w:eastAsia="Calibri"/>
          <w:b/>
          <w:sz w:val="28"/>
        </w:rPr>
      </w:pPr>
      <w:r w:rsidRPr="007F6734">
        <w:rPr>
          <w:rFonts w:eastAsia="Calibri"/>
          <w:b/>
          <w:sz w:val="28"/>
        </w:rPr>
        <w:lastRenderedPageBreak/>
        <w:t>Раздел 1. Перечень компетенций, с указанием этапов их формирования в процессе освоения дисциплины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555"/>
        <w:gridCol w:w="2126"/>
        <w:gridCol w:w="3544"/>
        <w:gridCol w:w="2981"/>
      </w:tblGrid>
      <w:tr w:rsidR="007F6734" w:rsidRPr="007F6734" w:rsidTr="003D53CD">
        <w:trPr>
          <w:tblHeader/>
        </w:trPr>
        <w:tc>
          <w:tcPr>
            <w:tcW w:w="1555" w:type="dxa"/>
            <w:shd w:val="clear" w:color="auto" w:fill="auto"/>
            <w:vAlign w:val="center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Формируемые компетенции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Код и наименование индикатора достижения компетенции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2981" w:type="dxa"/>
            <w:shd w:val="clear" w:color="auto" w:fill="auto"/>
            <w:vAlign w:val="center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Виды оценочных средств/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jc w:val="center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шифр раздела в данном документе</w:t>
            </w:r>
          </w:p>
        </w:tc>
      </w:tr>
      <w:tr w:rsidR="007F6734" w:rsidRPr="007F6734" w:rsidTr="003D53CD">
        <w:tc>
          <w:tcPr>
            <w:tcW w:w="1555" w:type="dxa"/>
            <w:vMerge w:val="restart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</w:rPr>
            </w:pPr>
            <w:r w:rsidRPr="007F6734">
              <w:rPr>
                <w:rFonts w:eastAsia="Calibri"/>
                <w:b/>
                <w:sz w:val="24"/>
              </w:rPr>
              <w:t>ПК*-1: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Способен осуществлять анализ экономических данных с использованием математических методов и информационных технологий для выработки решений в области профессиональной деятельности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ПК*-1-В-3 Применяет современные математические и инструментальные средства для анализа экономических данных и выработки оптимальных решений в предметной области исходя из имеющихся ресурсов и ограничений</w:t>
            </w:r>
          </w:p>
        </w:tc>
        <w:tc>
          <w:tcPr>
            <w:tcW w:w="3544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u w:val="single"/>
              </w:rPr>
            </w:pPr>
            <w:r w:rsidRPr="007F6734">
              <w:rPr>
                <w:rFonts w:eastAsia="Calibri"/>
                <w:b/>
                <w:sz w:val="24"/>
                <w:u w:val="single"/>
              </w:rPr>
              <w:t>Знать:</w:t>
            </w:r>
            <w:r w:rsidRPr="007F6734">
              <w:rPr>
                <w:rFonts w:ascii="Calibri" w:eastAsia="Calibri" w:hAnsi="Calibri"/>
                <w:bCs/>
                <w:sz w:val="24"/>
                <w:szCs w:val="24"/>
              </w:rPr>
              <w:t xml:space="preserve"> </w:t>
            </w:r>
            <w:r w:rsidRPr="007F6734">
              <w:rPr>
                <w:rFonts w:eastAsia="Calibri"/>
                <w:bCs/>
                <w:sz w:val="24"/>
                <w:szCs w:val="24"/>
              </w:rPr>
              <w:t>типовые экономико-математические методы и приемы анализа экономических процессов и явлений с применением информационных технологий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b/>
                <w:sz w:val="24"/>
              </w:rPr>
              <w:t>Блок A –</w:t>
            </w:r>
            <w:r w:rsidRPr="007F6734">
              <w:rPr>
                <w:rFonts w:eastAsia="Calibri"/>
                <w:sz w:val="24"/>
              </w:rPr>
              <w:t xml:space="preserve"> задания репродуктивного уровня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i/>
                <w:sz w:val="24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Тесты, вопросы для </w:t>
            </w:r>
            <w:r w:rsidRPr="007F6734">
              <w:rPr>
                <w:rFonts w:eastAsia="Calibri"/>
                <w:sz w:val="24"/>
                <w:szCs w:val="24"/>
                <w:lang w:eastAsia="ru-RU"/>
              </w:rPr>
              <w:t>опроса,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собеседования/ А1, А2, </w:t>
            </w:r>
            <w:r w:rsidRPr="007F6734">
              <w:rPr>
                <w:rFonts w:eastAsia="Times New Roman"/>
                <w:sz w:val="24"/>
                <w:szCs w:val="24"/>
                <w:lang w:val="en-US" w:eastAsia="ru-RU"/>
              </w:rPr>
              <w:t>D</w:t>
            </w:r>
          </w:p>
        </w:tc>
      </w:tr>
      <w:tr w:rsidR="007F6734" w:rsidRPr="007F6734" w:rsidTr="003D53CD">
        <w:tc>
          <w:tcPr>
            <w:tcW w:w="1555" w:type="dxa"/>
            <w:vMerge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u w:val="single"/>
              </w:rPr>
            </w:pPr>
            <w:r w:rsidRPr="007F6734">
              <w:rPr>
                <w:rFonts w:eastAsia="Calibri"/>
                <w:b/>
                <w:sz w:val="24"/>
                <w:u w:val="single"/>
              </w:rPr>
              <w:t>Уметь:</w:t>
            </w:r>
            <w:r w:rsidRPr="007F6734">
              <w:rPr>
                <w:rFonts w:ascii="Calibri" w:eastAsia="Calibri" w:hAnsi="Calibri"/>
                <w:bCs/>
                <w:sz w:val="24"/>
                <w:szCs w:val="24"/>
              </w:rPr>
              <w:t xml:space="preserve"> </w:t>
            </w:r>
            <w:r w:rsidRPr="007F6734">
              <w:rPr>
                <w:rFonts w:eastAsia="Calibri"/>
                <w:bCs/>
                <w:sz w:val="24"/>
                <w:szCs w:val="24"/>
              </w:rPr>
              <w:t>использовать стандартные математические методы и информационные технологии для анализа и выработки решений в области профессиональной деятельности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b/>
                <w:sz w:val="24"/>
              </w:rPr>
              <w:t>Блок B –</w:t>
            </w:r>
            <w:r w:rsidRPr="007F6734">
              <w:rPr>
                <w:rFonts w:eastAsia="Calibri"/>
                <w:sz w:val="24"/>
              </w:rPr>
              <w:t xml:space="preserve"> задания реконструктивного уровня:</w:t>
            </w:r>
          </w:p>
          <w:p w:rsidR="007F6734" w:rsidRPr="007F6734" w:rsidRDefault="007F6734" w:rsidP="00F873D8">
            <w:pPr>
              <w:keepNext/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Задачи и задания для выполнения практических  работ/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i/>
                <w:sz w:val="24"/>
                <w:lang w:val="en-US"/>
              </w:rPr>
            </w:pPr>
            <w:r w:rsidRPr="007F6734">
              <w:rPr>
                <w:rFonts w:eastAsia="Calibri"/>
                <w:i/>
                <w:sz w:val="24"/>
              </w:rPr>
              <w:t>Б.1,</w:t>
            </w:r>
            <w:r w:rsidRPr="007F6734">
              <w:rPr>
                <w:rFonts w:eastAsia="Calibri"/>
                <w:i/>
                <w:sz w:val="24"/>
                <w:lang w:val="en-US"/>
              </w:rPr>
              <w:t xml:space="preserve"> D</w:t>
            </w:r>
          </w:p>
        </w:tc>
      </w:tr>
      <w:tr w:rsidR="007F6734" w:rsidRPr="007F6734" w:rsidTr="003D53CD">
        <w:tc>
          <w:tcPr>
            <w:tcW w:w="1555" w:type="dxa"/>
            <w:vMerge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u w:val="single"/>
              </w:rPr>
            </w:pPr>
            <w:r w:rsidRPr="007F6734">
              <w:rPr>
                <w:rFonts w:eastAsia="Calibri"/>
                <w:b/>
                <w:sz w:val="24"/>
                <w:u w:val="single"/>
              </w:rPr>
              <w:t>Владеть:</w:t>
            </w:r>
            <w:r w:rsidRPr="007F6734">
              <w:rPr>
                <w:rFonts w:eastAsia="Calibri"/>
                <w:bCs/>
                <w:szCs w:val="24"/>
              </w:rPr>
              <w:t xml:space="preserve"> навыками выбора инструментальных средств для анализа экономических данных и использования информационных технологий для </w:t>
            </w:r>
            <w:r w:rsidRPr="007F6734">
              <w:rPr>
                <w:rFonts w:eastAsia="Calibri"/>
              </w:rPr>
              <w:t>выработки оптимальных решений в предметной области исходя из имеющихся ресурсов и ограничений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7F6734" w:rsidRPr="007F6734" w:rsidRDefault="007F6734" w:rsidP="00F873D8">
            <w:pPr>
              <w:keepNext/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Calibri"/>
                <w:b/>
                <w:sz w:val="24"/>
              </w:rPr>
              <w:t>Блок C –</w:t>
            </w:r>
            <w:r w:rsidRPr="007F6734">
              <w:rPr>
                <w:rFonts w:eastAsia="Calibri"/>
                <w:sz w:val="24"/>
              </w:rPr>
              <w:t xml:space="preserve"> задания практико-ориентированного и/или исследовательского уровня - </w:t>
            </w:r>
            <w:r w:rsidRPr="007F6734">
              <w:rPr>
                <w:rFonts w:eastAsia="Calibri"/>
                <w:sz w:val="24"/>
                <w:szCs w:val="24"/>
                <w:lang w:eastAsia="ru-RU"/>
              </w:rPr>
              <w:t xml:space="preserve">индивидуальные творческие задания, практические задания/ С, </w:t>
            </w:r>
            <w:r w:rsidRPr="007F6734">
              <w:rPr>
                <w:rFonts w:eastAsia="Calibri"/>
                <w:sz w:val="24"/>
                <w:szCs w:val="24"/>
                <w:lang w:val="en-US" w:eastAsia="ru-RU"/>
              </w:rPr>
              <w:t>D</w:t>
            </w:r>
            <w:r w:rsidRPr="007F6734">
              <w:rPr>
                <w:rFonts w:eastAsia="Calibri"/>
                <w:sz w:val="24"/>
                <w:szCs w:val="24"/>
                <w:lang w:eastAsia="ru-RU"/>
              </w:rPr>
              <w:t xml:space="preserve"> 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i/>
                <w:sz w:val="24"/>
              </w:rPr>
            </w:pPr>
          </w:p>
        </w:tc>
      </w:tr>
      <w:tr w:rsidR="007F6734" w:rsidRPr="007F6734" w:rsidTr="003D53CD">
        <w:tc>
          <w:tcPr>
            <w:tcW w:w="1555" w:type="dxa"/>
            <w:vMerge w:val="restart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</w:rPr>
            </w:pPr>
            <w:r w:rsidRPr="007F6734">
              <w:rPr>
                <w:rFonts w:eastAsia="Calibri"/>
                <w:b/>
                <w:sz w:val="24"/>
              </w:rPr>
              <w:t>ПК*-2: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Способен анализировать и интерпретировать финансовую, бухгалтерскую и иную информацию, содержащуюся в отчётности экономических субъектов и использовать полученные сведения для принятия управленческих решений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ПК*-2-В-2 Анализирует и интерпретирует финансовую, бухгалтерскую и иную информацию, содержащуюся в отчётности экономических субъектов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sz w:val="24"/>
              </w:rPr>
              <w:t>ПК*-2-В-3 Использует результаты анализа финансовой, бухгалтерской, статистической и иной отчётности для принятия управленческих решений</w:t>
            </w:r>
          </w:p>
        </w:tc>
        <w:tc>
          <w:tcPr>
            <w:tcW w:w="3544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u w:val="single"/>
              </w:rPr>
              <w:t>Знать:</w:t>
            </w:r>
            <w:r w:rsidRPr="007F6734">
              <w:rPr>
                <w:rFonts w:eastAsia="Calibri"/>
                <w:bCs/>
                <w:sz w:val="24"/>
                <w:szCs w:val="24"/>
              </w:rPr>
              <w:t xml:space="preserve"> - содержание  финансовой (бухгалтерской) отчетности;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 xml:space="preserve"> - содержание и методику   экономического анализа показателей, представленных в отчетности и иных источниках организаций;</w:t>
            </w:r>
          </w:p>
        </w:tc>
        <w:tc>
          <w:tcPr>
            <w:tcW w:w="2981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b/>
                <w:sz w:val="24"/>
              </w:rPr>
              <w:t>Блок A –</w:t>
            </w:r>
            <w:r w:rsidRPr="007F6734">
              <w:rPr>
                <w:rFonts w:eastAsia="Calibri"/>
                <w:sz w:val="24"/>
              </w:rPr>
              <w:t xml:space="preserve"> задания репродуктивного уровня /1А,1Б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i/>
                <w:sz w:val="24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Тесты, вопросы для </w:t>
            </w:r>
            <w:r w:rsidRPr="007F6734">
              <w:rPr>
                <w:rFonts w:eastAsia="Calibri"/>
                <w:sz w:val="24"/>
                <w:szCs w:val="24"/>
                <w:lang w:eastAsia="ru-RU"/>
              </w:rPr>
              <w:t>опроса,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собеседования/ А1, А2, </w:t>
            </w:r>
            <w:r w:rsidRPr="007F6734">
              <w:rPr>
                <w:rFonts w:eastAsia="Times New Roman"/>
                <w:sz w:val="24"/>
                <w:szCs w:val="24"/>
                <w:lang w:val="en-US" w:eastAsia="ru-RU"/>
              </w:rPr>
              <w:t>D</w:t>
            </w:r>
          </w:p>
        </w:tc>
      </w:tr>
      <w:tr w:rsidR="007F6734" w:rsidRPr="007F6734" w:rsidTr="003D53CD">
        <w:tc>
          <w:tcPr>
            <w:tcW w:w="1555" w:type="dxa"/>
            <w:vMerge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u w:val="single"/>
              </w:rPr>
            </w:pPr>
            <w:r w:rsidRPr="007F6734">
              <w:rPr>
                <w:rFonts w:eastAsia="Calibri"/>
                <w:b/>
                <w:sz w:val="24"/>
                <w:u w:val="single"/>
              </w:rPr>
              <w:t>Уметь:</w:t>
            </w:r>
            <w:r w:rsidRPr="007F6734">
              <w:rPr>
                <w:rFonts w:eastAsia="Calibri"/>
                <w:bCs/>
                <w:sz w:val="24"/>
                <w:szCs w:val="24"/>
              </w:rPr>
              <w:t xml:space="preserve"> - применять современные приемы и способы анализа финансовой, бухгалтерской и иной информации, содержащейся в отчётности экономических субъектов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  <w:r w:rsidRPr="007F6734">
              <w:rPr>
                <w:rFonts w:eastAsia="Calibri"/>
                <w:b/>
                <w:sz w:val="24"/>
              </w:rPr>
              <w:t>Блок B –</w:t>
            </w:r>
            <w:r w:rsidRPr="007F6734">
              <w:rPr>
                <w:rFonts w:eastAsia="Calibri"/>
                <w:sz w:val="24"/>
              </w:rPr>
              <w:t xml:space="preserve"> задания реконструктивного уровня:</w:t>
            </w:r>
          </w:p>
          <w:p w:rsidR="007F6734" w:rsidRPr="007F6734" w:rsidRDefault="007F6734" w:rsidP="00F873D8">
            <w:pPr>
              <w:keepNext/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Задачи и задания для выполнения практических  работ/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i/>
                <w:sz w:val="24"/>
              </w:rPr>
            </w:pPr>
            <w:r w:rsidRPr="007F6734">
              <w:rPr>
                <w:rFonts w:eastAsia="Calibri"/>
                <w:i/>
                <w:sz w:val="24"/>
              </w:rPr>
              <w:t>Б.1,</w:t>
            </w:r>
            <w:r w:rsidRPr="007F6734">
              <w:rPr>
                <w:rFonts w:eastAsia="Calibri"/>
                <w:i/>
                <w:sz w:val="24"/>
                <w:lang w:val="en-US"/>
              </w:rPr>
              <w:t xml:space="preserve"> D</w:t>
            </w:r>
          </w:p>
        </w:tc>
      </w:tr>
      <w:tr w:rsidR="007F6734" w:rsidRPr="007F6734" w:rsidTr="003D53CD">
        <w:tc>
          <w:tcPr>
            <w:tcW w:w="1555" w:type="dxa"/>
            <w:vMerge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u w:val="single"/>
              </w:rPr>
            </w:pPr>
            <w:r w:rsidRPr="007F6734">
              <w:rPr>
                <w:rFonts w:eastAsia="Calibri"/>
                <w:b/>
                <w:sz w:val="24"/>
                <w:u w:val="single"/>
              </w:rPr>
              <w:t>Владеть:</w:t>
            </w:r>
            <w:r w:rsidRPr="007F6734">
              <w:rPr>
                <w:rFonts w:eastAsia="Calibri"/>
                <w:b/>
                <w:szCs w:val="24"/>
                <w:u w:val="single"/>
              </w:rPr>
              <w:t xml:space="preserve"> </w:t>
            </w:r>
            <w:r w:rsidRPr="007F6734">
              <w:rPr>
                <w:rFonts w:eastAsia="Calibri"/>
                <w:szCs w:val="24"/>
              </w:rPr>
              <w:t xml:space="preserve">приемами трактовки и оценки основных аналитических показателей, полученных на базе бухгалтерской (финансовой) отчетности, и использования </w:t>
            </w:r>
            <w:r w:rsidRPr="007F6734">
              <w:rPr>
                <w:rFonts w:eastAsia="Calibri"/>
                <w:szCs w:val="24"/>
              </w:rPr>
              <w:lastRenderedPageBreak/>
              <w:t>полученных сведений для принятия управленческих решений.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</w:rPr>
            </w:pPr>
          </w:p>
        </w:tc>
        <w:tc>
          <w:tcPr>
            <w:tcW w:w="2981" w:type="dxa"/>
            <w:shd w:val="clear" w:color="auto" w:fill="auto"/>
          </w:tcPr>
          <w:p w:rsidR="007F6734" w:rsidRPr="007F6734" w:rsidRDefault="007F6734" w:rsidP="00F873D8">
            <w:pPr>
              <w:keepNext/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Calibri"/>
                <w:b/>
                <w:sz w:val="24"/>
              </w:rPr>
              <w:lastRenderedPageBreak/>
              <w:t>Блок C –</w:t>
            </w:r>
            <w:r w:rsidRPr="007F6734">
              <w:rPr>
                <w:rFonts w:eastAsia="Calibri"/>
                <w:sz w:val="24"/>
              </w:rPr>
              <w:t xml:space="preserve"> задания практико-ориентированного и/или исследовательского уровня - </w:t>
            </w:r>
            <w:r w:rsidRPr="007F6734">
              <w:rPr>
                <w:rFonts w:eastAsia="Calibri"/>
                <w:sz w:val="24"/>
                <w:szCs w:val="24"/>
                <w:lang w:eastAsia="ru-RU"/>
              </w:rPr>
              <w:t xml:space="preserve">индивидуальные </w:t>
            </w:r>
            <w:r w:rsidRPr="007F6734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творческие задания, практические задания /С, </w:t>
            </w:r>
            <w:r w:rsidRPr="007F6734">
              <w:rPr>
                <w:rFonts w:eastAsia="Calibri"/>
                <w:sz w:val="24"/>
                <w:szCs w:val="24"/>
                <w:lang w:val="en-US" w:eastAsia="ru-RU"/>
              </w:rPr>
              <w:t>D</w:t>
            </w:r>
            <w:r w:rsidRPr="007F6734">
              <w:rPr>
                <w:rFonts w:eastAsia="Calibri"/>
                <w:sz w:val="24"/>
                <w:szCs w:val="24"/>
                <w:lang w:eastAsia="ru-RU"/>
              </w:rPr>
              <w:t xml:space="preserve"> 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i/>
                <w:sz w:val="24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bookmarkStart w:id="3" w:name="_Toc445844532"/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Раздел 2 - Оценочные средства</w:t>
      </w:r>
      <w:bookmarkEnd w:id="3"/>
    </w:p>
    <w:p w:rsidR="007F6734" w:rsidRPr="007F6734" w:rsidRDefault="007F6734" w:rsidP="00F873D8">
      <w:pPr>
        <w:keepNext/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keepLines/>
        <w:spacing w:before="200" w:after="0"/>
        <w:ind w:firstLine="709"/>
        <w:outlineLvl w:val="1"/>
        <w:rPr>
          <w:rFonts w:eastAsia="Times New Roman"/>
          <w:b/>
          <w:bCs/>
          <w:sz w:val="24"/>
          <w:szCs w:val="24"/>
        </w:rPr>
      </w:pPr>
      <w:bookmarkStart w:id="4" w:name="_Toc445844533"/>
      <w:r w:rsidRPr="007F6734">
        <w:rPr>
          <w:rFonts w:eastAsia="Times New Roman"/>
          <w:b/>
          <w:bCs/>
          <w:sz w:val="24"/>
          <w:szCs w:val="24"/>
        </w:rPr>
        <w:t>Блок А - Оценочные средства для диагностирования сформированности уровня ко</w:t>
      </w:r>
      <w:r w:rsidRPr="007F6734">
        <w:rPr>
          <w:rFonts w:eastAsia="Times New Roman"/>
          <w:b/>
          <w:bCs/>
          <w:sz w:val="24"/>
          <w:szCs w:val="24"/>
        </w:rPr>
        <w:t>м</w:t>
      </w:r>
      <w:r w:rsidRPr="007F6734">
        <w:rPr>
          <w:rFonts w:eastAsia="Times New Roman"/>
          <w:b/>
          <w:bCs/>
          <w:sz w:val="24"/>
          <w:szCs w:val="24"/>
        </w:rPr>
        <w:t>петенций – «знать»</w:t>
      </w:r>
      <w:bookmarkEnd w:id="4"/>
    </w:p>
    <w:p w:rsidR="007F6734" w:rsidRPr="007F6734" w:rsidRDefault="007F6734" w:rsidP="00F873D8">
      <w:pPr>
        <w:keepNext/>
        <w:spacing w:after="0" w:line="240" w:lineRule="auto"/>
        <w:ind w:firstLine="709"/>
        <w:rPr>
          <w:rFonts w:eastAsia="Times New Roman"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Примерные тестовые задания</w:t>
      </w:r>
      <w:r w:rsidRPr="007F6734">
        <w:rPr>
          <w:rFonts w:eastAsia="Times New Roman"/>
          <w:sz w:val="24"/>
          <w:szCs w:val="24"/>
        </w:rPr>
        <w:t>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1 Сущность комплексного анализа и его роль в управлении предприятием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 Слово «анализ» происходит от: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греческого «соединяю, разделяю»;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греческого «разделяю, расчленяю»;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латинского «побуждаю к поиску»;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латинского «единство с синтезом»;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русское «рассмотреть по частям».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 Что не относится к функциям управления?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 информационное обеспечение управления;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планирование;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выявление и измерение резервов;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контроль за ходом выполнения заданий.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 По уровням управления различают виды анализа: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отраслевой и региональный;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функционально-стоимостной и социально-экономический;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оперативный и текущий;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внешний и внутренний.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4 Что из нижеперечисленного относится к задачам анализа?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информационное обеспечение управления;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организация управления;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контроль деятельности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обоснование оптимальности управленческих решений.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5 Всестороннее изучение экономического явления или процесса с целью его объективной оценки характеризует принцип анализа: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системности;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комплексности;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объективности;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экономичности.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6 Системность в анализе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изучение экономических явлений во взаимосвязи друг с другом;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lastRenderedPageBreak/>
        <w:t>б) критическое и беспристрастное изучение экономических явлений;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пригодность результатов для использования в практических целях;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нет верного ответа.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7 Содержание анализа: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это наука;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это система специальных знаний;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раскрывается через функции;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определяет суть дисциплины;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это направление в методологии исследования.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8 К классификационному признаку по объектам не относятся виды анализа: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маркетинговый;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инвестиционный;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анализ рисков;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оперативный.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9 Этот вид анализа не относится к классификации по признаку времени: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предварительный;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перспективный;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ретроспективный;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исторический;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аудиторский.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10 Предметом исследования в</w:t>
      </w:r>
      <w:r w:rsidRPr="007F6734">
        <w:rPr>
          <w:rFonts w:eastAsia="Times New Roman"/>
          <w:sz w:val="24"/>
          <w:szCs w:val="24"/>
        </w:rPr>
        <w:t xml:space="preserve"> комплексном </w:t>
      </w:r>
      <w:r w:rsidRPr="007F6734">
        <w:rPr>
          <w:rFonts w:eastAsia="Times New Roman"/>
          <w:color w:val="000000"/>
          <w:sz w:val="24"/>
          <w:szCs w:val="24"/>
        </w:rPr>
        <w:t>экономическом анализе являются: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результаты хозяйственной деятельности;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прибыль предприятий;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причины изменения результатов;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причинно-следственные связи;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следствия как проявление влияния факторов.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11 По пространственному признаку выделяют анализ: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технико-экономический;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итоговый или заключительный;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аудиторский или бухгалтерский;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внутрихозяйственный и межхозяйственный;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межотраслевой и отраслевой.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12 Исключите функцию в управляющей системе производства: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прогнозирование, планирование;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учет;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анализ;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аудит;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управленческие решения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13</w:t>
      </w:r>
      <w:r w:rsidR="00B12094">
        <w:rPr>
          <w:rFonts w:eastAsia="Times New Roman"/>
          <w:color w:val="000000"/>
          <w:sz w:val="24"/>
          <w:szCs w:val="24"/>
        </w:rPr>
        <w:t xml:space="preserve"> </w:t>
      </w:r>
      <w:r w:rsidRPr="007F6734">
        <w:rPr>
          <w:rFonts w:eastAsia="Times New Roman"/>
          <w:color w:val="000000"/>
          <w:sz w:val="24"/>
          <w:szCs w:val="24"/>
        </w:rPr>
        <w:t>Объект исследования в анализе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хозяйственная деятельность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хозяйственные процессы и явления;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результаты хозяйственной деятельности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причинно-следственные связи;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финансовый результат деятельности предприятия.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>14 Целью экономического анализа является: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обоснование решений о платежеспособности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стратегическое планирование деятельности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составление графика налоговых платежей;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нет верного ответа.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15 Деление анализа хозяйственной деятельности на финансовый и управленческий анализ об</w:t>
      </w:r>
      <w:r w:rsidRPr="007F6734">
        <w:rPr>
          <w:rFonts w:eastAsia="Times New Roman"/>
          <w:sz w:val="24"/>
          <w:szCs w:val="24"/>
        </w:rPr>
        <w:t>у</w:t>
      </w:r>
      <w:r w:rsidRPr="007F6734">
        <w:rPr>
          <w:rFonts w:eastAsia="Times New Roman"/>
          <w:sz w:val="24"/>
          <w:szCs w:val="24"/>
        </w:rPr>
        <w:t>словлено: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 содержанием информационных источников в целях анализа;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разделением бухгалтерского учета на управленческий и финансовый учет;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 целями анализа хозяйственной деятельности;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все ответы верны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16 Оперативный анализ связан с функцией: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краткосрочного управления;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долгосрочного управления;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текущего управления;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нет верного ответа.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17 Какая информация является основой для текущего анализа?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статистическая;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оперативная;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бухгалтерская;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18 Цель перспективного анализа состоит в том, чтобы: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оценить результат деятельности;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выявить закономерности, тенденции и долговременные факторы;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постоянный контроль за выполнением заданий;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19 Финансовый анализ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анализ финансовых вложений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анализ финансовых коэффициентов;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внешний анализ, основывающийся на финансовом учете;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анализ финансово-хозяйственной деятельности предприятия.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20) Управленческий анализ -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анализ правомерности управления хозяйственной деятельностью;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внутренний анализ, основанный на данных управленческого учета;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анализ взаимодействия руководителей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анализ эффективности управления.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bCs/>
          <w:color w:val="000000"/>
          <w:sz w:val="24"/>
          <w:szCs w:val="24"/>
        </w:rPr>
      </w:pPr>
      <w:r w:rsidRPr="007F6734">
        <w:rPr>
          <w:rFonts w:eastAsia="Times New Roman"/>
          <w:b/>
          <w:bCs/>
          <w:color w:val="000000"/>
          <w:sz w:val="24"/>
          <w:szCs w:val="24"/>
        </w:rPr>
        <w:t>2 Методы и методика комплексного экономического анализа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highlight w:val="yellow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 Системное, комплексное изучение, измерение и обобщение влияние факторов на результаты д</w:t>
      </w:r>
      <w:r w:rsidRPr="007F6734">
        <w:rPr>
          <w:rFonts w:eastAsia="Times New Roman"/>
          <w:color w:val="000000"/>
          <w:sz w:val="24"/>
          <w:szCs w:val="24"/>
        </w:rPr>
        <w:t>е</w:t>
      </w:r>
      <w:r w:rsidRPr="007F6734">
        <w:rPr>
          <w:rFonts w:eastAsia="Times New Roman"/>
          <w:color w:val="000000"/>
          <w:sz w:val="24"/>
          <w:szCs w:val="24"/>
        </w:rPr>
        <w:t>ятельности предприятия путем обработки специальными приемами системы показателей плана и других источников информации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определение метода анализа;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определение анализа;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задача анализа;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функция анализа;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lastRenderedPageBreak/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один из принципов анализа.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 Детерминированный факторный анализ – это</w:t>
      </w:r>
      <w:proofErr w:type="gramStart"/>
      <w:r w:rsidRPr="007F6734">
        <w:rPr>
          <w:rFonts w:eastAsia="Times New Roman"/>
          <w:sz w:val="24"/>
          <w:szCs w:val="24"/>
        </w:rPr>
        <w:t xml:space="preserve"> :</w:t>
      </w:r>
      <w:proofErr w:type="gramEnd"/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методика комплексного изучения и измерения влияния факторов на результативный показатель;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изучение явлений и процессов хозяйственной деятельности на основе временных сопоставл</w:t>
      </w:r>
      <w:r w:rsidRPr="007F6734">
        <w:rPr>
          <w:rFonts w:eastAsia="Times New Roman"/>
          <w:sz w:val="24"/>
          <w:szCs w:val="24"/>
        </w:rPr>
        <w:t>е</w:t>
      </w:r>
      <w:r w:rsidRPr="007F6734">
        <w:rPr>
          <w:rFonts w:eastAsia="Times New Roman"/>
          <w:sz w:val="24"/>
          <w:szCs w:val="24"/>
        </w:rPr>
        <w:t>ний;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методика исследования факторов с помощью измерения вероятностных взаимосвязей.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3 Комплексный экономический анализ основывается на: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изучении количественного соотношения экстенсивности и интенсивности экономического ра</w:t>
      </w:r>
      <w:r w:rsidRPr="007F6734">
        <w:rPr>
          <w:rFonts w:eastAsia="Times New Roman"/>
          <w:bCs/>
          <w:sz w:val="24"/>
          <w:szCs w:val="24"/>
        </w:rPr>
        <w:t>з</w:t>
      </w:r>
      <w:r w:rsidRPr="007F6734">
        <w:rPr>
          <w:rFonts w:eastAsia="Times New Roman"/>
          <w:bCs/>
          <w:sz w:val="24"/>
          <w:szCs w:val="24"/>
        </w:rPr>
        <w:t>вития, которое выражается в показателях использования производственных и финансовых ресу</w:t>
      </w:r>
      <w:r w:rsidRPr="007F6734">
        <w:rPr>
          <w:rFonts w:eastAsia="Times New Roman"/>
          <w:bCs/>
          <w:sz w:val="24"/>
          <w:szCs w:val="24"/>
        </w:rPr>
        <w:t>р</w:t>
      </w:r>
      <w:r w:rsidRPr="007F6734">
        <w:rPr>
          <w:rFonts w:eastAsia="Times New Roman"/>
          <w:bCs/>
          <w:sz w:val="24"/>
          <w:szCs w:val="24"/>
        </w:rPr>
        <w:t xml:space="preserve">сов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</w:t>
      </w:r>
      <w:proofErr w:type="gramStart"/>
      <w:r w:rsidRPr="007F6734">
        <w:rPr>
          <w:rFonts w:eastAsia="Times New Roman"/>
          <w:sz w:val="24"/>
          <w:szCs w:val="24"/>
        </w:rPr>
        <w:t>использовании</w:t>
      </w:r>
      <w:proofErr w:type="gramEnd"/>
      <w:r w:rsidRPr="007F6734">
        <w:rPr>
          <w:rFonts w:eastAsia="Times New Roman"/>
          <w:sz w:val="24"/>
          <w:szCs w:val="24"/>
        </w:rPr>
        <w:t xml:space="preserve">  приемов комплексной оценки системы показателей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</w:t>
      </w:r>
      <w:proofErr w:type="gramStart"/>
      <w:r w:rsidRPr="007F6734">
        <w:rPr>
          <w:rFonts w:eastAsia="Times New Roman"/>
          <w:sz w:val="24"/>
          <w:szCs w:val="24"/>
        </w:rPr>
        <w:t>мониторинге</w:t>
      </w:r>
      <w:proofErr w:type="gramEnd"/>
      <w:r w:rsidRPr="007F6734">
        <w:rPr>
          <w:rFonts w:eastAsia="Times New Roman"/>
          <w:sz w:val="24"/>
          <w:szCs w:val="24"/>
        </w:rPr>
        <w:t xml:space="preserve">  показателей бизнес-плана, их оценке и корректировке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методах линейного программирования и мониторинга будущего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4 Системный подход в комплексном анализе предполагает, что: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система факторов определяется по их удельному весу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экономические показатели всех сфер и аспектов деятельности должны планироваться и отр</w:t>
      </w:r>
      <w:r w:rsidRPr="007F6734">
        <w:rPr>
          <w:rFonts w:eastAsia="Times New Roman"/>
          <w:sz w:val="24"/>
          <w:szCs w:val="24"/>
        </w:rPr>
        <w:t>а</w:t>
      </w:r>
      <w:r w:rsidRPr="007F6734">
        <w:rPr>
          <w:rFonts w:eastAsia="Times New Roman"/>
          <w:sz w:val="24"/>
          <w:szCs w:val="24"/>
        </w:rPr>
        <w:t>жаться в отчетности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должна использоваться система тех показателей, с помощью которых предприятие может обе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печить перспективы развития бизнеса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экономические показатели всех сфер и аспектов деятельности предприятия должны изучаться во взаимосвязи и  взаимодействии с техникой и технологией производства, его организаций, пе</w:t>
      </w:r>
      <w:r w:rsidRPr="007F6734">
        <w:rPr>
          <w:rFonts w:eastAsia="Times New Roman"/>
          <w:bCs/>
          <w:sz w:val="24"/>
          <w:szCs w:val="24"/>
        </w:rPr>
        <w:t>р</w:t>
      </w:r>
      <w:r w:rsidRPr="007F6734">
        <w:rPr>
          <w:rFonts w:eastAsia="Times New Roman"/>
          <w:bCs/>
          <w:sz w:val="24"/>
          <w:szCs w:val="24"/>
        </w:rPr>
        <w:t>спективами развития бизнеса.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color w:val="000000"/>
          <w:sz w:val="24"/>
          <w:szCs w:val="24"/>
        </w:rPr>
        <w:t>5 Какой из перечисленных методов финансового анализа предусматривает очистку показателя от случайных влияний: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а) анализ коэффициентов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color w:val="000000"/>
          <w:sz w:val="24"/>
          <w:szCs w:val="24"/>
        </w:rPr>
        <w:t>б) трендовый анализ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горизонтальный анализ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вертикальный анализ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6</w:t>
      </w:r>
      <w:r w:rsidRPr="007F6734">
        <w:rPr>
          <w:rFonts w:eastAsia="Times New Roman"/>
          <w:sz w:val="24"/>
          <w:szCs w:val="24"/>
        </w:rPr>
        <w:t xml:space="preserve"> </w:t>
      </w:r>
      <w:r w:rsidRPr="007F6734">
        <w:rPr>
          <w:rFonts w:eastAsia="Times New Roman"/>
          <w:bCs/>
          <w:sz w:val="24"/>
          <w:szCs w:val="24"/>
        </w:rPr>
        <w:t>Финансовый механизм организации -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инвестирование, кредитование, налогообложение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б) система управления финансовыми отношениями организации через финансовые рычаги с п</w:t>
      </w:r>
      <w:r w:rsidRPr="007F6734">
        <w:rPr>
          <w:rFonts w:eastAsia="Times New Roman"/>
          <w:bCs/>
          <w:sz w:val="24"/>
          <w:szCs w:val="24"/>
        </w:rPr>
        <w:t>о</w:t>
      </w:r>
      <w:r w:rsidRPr="007F6734">
        <w:rPr>
          <w:rFonts w:eastAsia="Times New Roman"/>
          <w:bCs/>
          <w:sz w:val="24"/>
          <w:szCs w:val="24"/>
        </w:rPr>
        <w:t>мощью финансовых методов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планирование, анализ, контроль, учет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это система факторов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7 Горизонтальный метод финансового анализа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определение структуры итоговых финансовых показателей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определение абсолютных значений показателей по всем направлениям бизнеса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в) сравнение каждой позиции отчетности с предыдущим периодом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 </w:t>
      </w:r>
      <w:r w:rsidRPr="007F6734">
        <w:rPr>
          <w:rFonts w:eastAsia="Times New Roman"/>
          <w:sz w:val="24"/>
          <w:szCs w:val="24"/>
        </w:rPr>
        <w:t>г) оценка деятельности предприятия по горизонтали</w:t>
      </w:r>
      <w:r w:rsidRPr="007F6734">
        <w:rPr>
          <w:rFonts w:eastAsia="Times New Roman"/>
          <w:bCs/>
          <w:sz w:val="24"/>
          <w:szCs w:val="24"/>
        </w:rPr>
        <w:t xml:space="preserve">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8 Сущность приема элиминирования заключается в: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 </w:t>
      </w:r>
      <w:proofErr w:type="gramStart"/>
      <w:r w:rsidRPr="007F6734">
        <w:rPr>
          <w:rFonts w:eastAsia="Times New Roman"/>
          <w:sz w:val="24"/>
          <w:szCs w:val="24"/>
        </w:rPr>
        <w:t>исключении</w:t>
      </w:r>
      <w:proofErr w:type="gramEnd"/>
      <w:r w:rsidRPr="007F6734">
        <w:rPr>
          <w:rFonts w:eastAsia="Times New Roman"/>
          <w:sz w:val="24"/>
          <w:szCs w:val="24"/>
        </w:rPr>
        <w:t xml:space="preserve"> влияния одного фактора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 </w:t>
      </w:r>
      <w:proofErr w:type="gramStart"/>
      <w:r w:rsidRPr="007F6734">
        <w:rPr>
          <w:rFonts w:eastAsia="Times New Roman"/>
          <w:sz w:val="24"/>
          <w:szCs w:val="24"/>
        </w:rPr>
        <w:t>устранении</w:t>
      </w:r>
      <w:proofErr w:type="gramEnd"/>
      <w:r w:rsidRPr="007F6734">
        <w:rPr>
          <w:rFonts w:eastAsia="Times New Roman"/>
          <w:sz w:val="24"/>
          <w:szCs w:val="24"/>
        </w:rPr>
        <w:t xml:space="preserve"> влияния всех факторов, за исключением одного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 </w:t>
      </w:r>
      <w:proofErr w:type="gramStart"/>
      <w:r w:rsidRPr="007F6734">
        <w:rPr>
          <w:rFonts w:eastAsia="Times New Roman"/>
          <w:sz w:val="24"/>
          <w:szCs w:val="24"/>
        </w:rPr>
        <w:t>изучении</w:t>
      </w:r>
      <w:proofErr w:type="gramEnd"/>
      <w:r w:rsidRPr="007F6734">
        <w:rPr>
          <w:rFonts w:eastAsia="Times New Roman"/>
          <w:sz w:val="24"/>
          <w:szCs w:val="24"/>
        </w:rPr>
        <w:t xml:space="preserve"> влияния одновременно нескольких факторов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>9 За счет каких факторов достигается эффективность использования ресурсов?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интенсивных;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экстенсивных;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тех и других;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нет верного ответа.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10 Укажите I этап методики экономического анализа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обработка информации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сбор информации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определение системы экономических показателей;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г) определение целей и объекта анализа;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д) нет верного ответа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 xml:space="preserve">3 </w:t>
      </w:r>
      <w:bookmarkStart w:id="5" w:name="_Hlk1082695"/>
      <w:r w:rsidRPr="007F6734">
        <w:rPr>
          <w:rFonts w:eastAsia="Times New Roman"/>
          <w:b/>
          <w:sz w:val="24"/>
          <w:szCs w:val="24"/>
        </w:rPr>
        <w:t>Маркетинговый анализ в системе комплексного анализа хозяйственной деятельности</w:t>
      </w:r>
      <w:bookmarkEnd w:id="5"/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 Реализация системного экономического анализа будет заключаться в: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ответе на вопросы, где находится предприятие, куда должно стремиться и как достичь намече</w:t>
      </w:r>
      <w:r w:rsidRPr="007F6734">
        <w:rPr>
          <w:rFonts w:eastAsia="Times New Roman"/>
          <w:sz w:val="24"/>
          <w:szCs w:val="24"/>
        </w:rPr>
        <w:t>н</w:t>
      </w:r>
      <w:r w:rsidRPr="007F6734">
        <w:rPr>
          <w:rFonts w:eastAsia="Times New Roman"/>
          <w:sz w:val="24"/>
          <w:szCs w:val="24"/>
        </w:rPr>
        <w:t>ной цели;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анализе выполнения плана маркетинга;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анализе выполнения производственного и организационного плана;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анализе выполнения финансового плана;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д) верно б), в) и г).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 К объекту маркетингового анализа не относится: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платежеспособный спрос: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конкурентоспособность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производительность оборудования.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3</w:t>
      </w:r>
      <w:proofErr w:type="gramStart"/>
      <w:r w:rsidRPr="007F6734">
        <w:rPr>
          <w:rFonts w:eastAsia="Times New Roman"/>
          <w:bCs/>
          <w:sz w:val="24"/>
          <w:szCs w:val="24"/>
        </w:rPr>
        <w:t xml:space="preserve"> П</w:t>
      </w:r>
      <w:proofErr w:type="gramEnd"/>
      <w:r w:rsidRPr="007F6734">
        <w:rPr>
          <w:rFonts w:eastAsia="Times New Roman"/>
          <w:bCs/>
          <w:sz w:val="24"/>
          <w:szCs w:val="24"/>
        </w:rPr>
        <w:t>о отраслевому сегменту продукция делится  на: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соответствующую и несоответствующую профилю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валовую и товарную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сравнимую и несравнимую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выпущенную и реализованную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4 В условиях рыночных отношений каждое предприятие заинтересовано в</w:t>
      </w:r>
      <w:r w:rsidRPr="007F6734">
        <w:rPr>
          <w:rFonts w:eastAsia="Times New Roman"/>
          <w:sz w:val="24"/>
          <w:szCs w:val="24"/>
        </w:rPr>
        <w:t xml:space="preserve"> </w:t>
      </w:r>
      <w:r w:rsidRPr="007F6734">
        <w:rPr>
          <w:rFonts w:eastAsia="Times New Roman"/>
          <w:bCs/>
          <w:sz w:val="24"/>
          <w:szCs w:val="24"/>
        </w:rPr>
        <w:t>проведении маркети</w:t>
      </w:r>
      <w:r w:rsidRPr="007F6734">
        <w:rPr>
          <w:rFonts w:eastAsia="Times New Roman"/>
          <w:bCs/>
          <w:sz w:val="24"/>
          <w:szCs w:val="24"/>
        </w:rPr>
        <w:t>н</w:t>
      </w:r>
      <w:r w:rsidRPr="007F6734">
        <w:rPr>
          <w:rFonts w:eastAsia="Times New Roman"/>
          <w:bCs/>
          <w:sz w:val="24"/>
          <w:szCs w:val="24"/>
        </w:rPr>
        <w:t>говых исследований, объектами которых могут быть: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соотношение между спросом и предложением на продукцию предприятия и на этой основе пр</w:t>
      </w:r>
      <w:r w:rsidRPr="007F6734">
        <w:rPr>
          <w:rFonts w:eastAsia="Times New Roman"/>
          <w:bCs/>
          <w:sz w:val="24"/>
          <w:szCs w:val="24"/>
        </w:rPr>
        <w:t>о</w:t>
      </w:r>
      <w:r w:rsidRPr="007F6734">
        <w:rPr>
          <w:rFonts w:eastAsia="Times New Roman"/>
          <w:bCs/>
          <w:sz w:val="24"/>
          <w:szCs w:val="24"/>
        </w:rPr>
        <w:t>гнозирование риска невостребованной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соотношение между произведенной и реализованной продукцией в целях прогнозирования ри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ка невостребованной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соотношение между стоимостью и себестоимостью продукции у конкурентов в целях прогноз</w:t>
      </w:r>
      <w:r w:rsidRPr="007F6734">
        <w:rPr>
          <w:rFonts w:eastAsia="Times New Roman"/>
          <w:sz w:val="24"/>
          <w:szCs w:val="24"/>
        </w:rPr>
        <w:t>и</w:t>
      </w:r>
      <w:r w:rsidRPr="007F6734">
        <w:rPr>
          <w:rFonts w:eastAsia="Times New Roman"/>
          <w:sz w:val="24"/>
          <w:szCs w:val="24"/>
        </w:rPr>
        <w:t>рования риска невостребованной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соотношение между остатками и продажей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5 В условиях рыночных отношений проводятся маркетинговые</w:t>
      </w:r>
      <w:r w:rsidRPr="007F6734">
        <w:rPr>
          <w:rFonts w:eastAsia="Times New Roman"/>
          <w:sz w:val="24"/>
          <w:szCs w:val="24"/>
        </w:rPr>
        <w:t xml:space="preserve"> </w:t>
      </w:r>
      <w:r w:rsidRPr="007F6734">
        <w:rPr>
          <w:rFonts w:eastAsia="Times New Roman"/>
          <w:bCs/>
          <w:sz w:val="24"/>
          <w:szCs w:val="24"/>
        </w:rPr>
        <w:t>исследования: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ценовой политики предприятия и конкурентов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социально-экономической политики конкурентов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соотношение между стоимостью и себестоимостью продукции у конкурентов в целях прогноз</w:t>
      </w:r>
      <w:r w:rsidRPr="007F6734">
        <w:rPr>
          <w:rFonts w:eastAsia="Times New Roman"/>
          <w:sz w:val="24"/>
          <w:szCs w:val="24"/>
        </w:rPr>
        <w:t>и</w:t>
      </w:r>
      <w:r w:rsidRPr="007F6734">
        <w:rPr>
          <w:rFonts w:eastAsia="Times New Roman"/>
          <w:sz w:val="24"/>
          <w:szCs w:val="24"/>
        </w:rPr>
        <w:t>рования риска невостребованной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по прогнозированию цен в бюджете региона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lastRenderedPageBreak/>
        <w:t>6 От чего зависит объем реализации продукции?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от величины производственной мощности оборудования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от производительности труда и численности работников в производстве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от объема выпуска товарной продукции и изменения складских остатков готовой продукции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от своевременности публикаций сведений о рыночных ценах на продукцию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7 Что понимается под конкурентоспособностью продукции?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если темпы роста цен опережают темпы роста затрат на производство этой продукции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преимущества продукции предприятия по цене, количеству и себестоимости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параметры отличия  продукции предприятия от товара-конкурента по степени общественной потребности и затратам на удовлетворение этой потребности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</w:t>
      </w:r>
      <w:proofErr w:type="gramStart"/>
      <w:r w:rsidRPr="007F6734">
        <w:rPr>
          <w:rFonts w:eastAsia="Times New Roman"/>
          <w:sz w:val="24"/>
          <w:szCs w:val="24"/>
        </w:rPr>
        <w:t>)в</w:t>
      </w:r>
      <w:proofErr w:type="gramEnd"/>
      <w:r w:rsidRPr="007F6734">
        <w:rPr>
          <w:rFonts w:eastAsia="Times New Roman"/>
          <w:sz w:val="24"/>
          <w:szCs w:val="24"/>
        </w:rPr>
        <w:t>се перечисленное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8 Какой показатель используется для измерения чувствительности спроса под влиянием разли</w:t>
      </w:r>
      <w:r w:rsidRPr="007F6734">
        <w:rPr>
          <w:rFonts w:eastAsia="Times New Roman"/>
          <w:sz w:val="24"/>
          <w:szCs w:val="24"/>
        </w:rPr>
        <w:t>ч</w:t>
      </w:r>
      <w:r w:rsidRPr="007F6734">
        <w:rPr>
          <w:rFonts w:eastAsia="Times New Roman"/>
          <w:sz w:val="24"/>
          <w:szCs w:val="24"/>
        </w:rPr>
        <w:t>ных факторов?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коэффициент эластичности;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индекс изменения спроса;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индекс изменения факторного показателя (цены, дохода покупателей).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9 Какие внешние факторы оказывают влияние на ценообразование?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себестоимость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б) покупательский спрос на продукцию;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в) трудоемкость производства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10 Какой метод факторного анализа используется для расчета влияния цен на величину выручки от продаж: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группировка;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б) индексный;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в) мультипликативный.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4 Анализ объемов продаж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1. По отраслевому сегменту продукция делится  </w:t>
      </w:r>
      <w:proofErr w:type="gramStart"/>
      <w:r w:rsidRPr="007F6734">
        <w:rPr>
          <w:rFonts w:eastAsia="Times New Roman"/>
          <w:bCs/>
          <w:sz w:val="24"/>
          <w:szCs w:val="24"/>
        </w:rPr>
        <w:t>на</w:t>
      </w:r>
      <w:proofErr w:type="gramEnd"/>
      <w:r w:rsidRPr="007F6734">
        <w:rPr>
          <w:rFonts w:eastAsia="Times New Roman"/>
          <w:bCs/>
          <w:sz w:val="24"/>
          <w:szCs w:val="24"/>
        </w:rPr>
        <w:t>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соответствующую и несоответствующую профилю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валовую и товарную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сравнимую и несравнимую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выпущенную и реализованную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2. Валовая продукция включает: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готовые изделия предприятия и приращение незавершенного производства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полуфабрикаты, предназначенные для реализации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работы и услуги промышленного характера, полуфабрикаты для собственного производства (внутренний оборот)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все перечисленное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3. Товарная продукция включает: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готовые изделия предприятия, соответствующие требованиям ГОСТов, ТУ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полуфабрикаты, предназначенные для реализации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соответствие товарному знаку фирмы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г) все перечисленное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4 Фактор "выпуск продукции" и показатель "выручка от реализации"</w:t>
      </w:r>
      <w:r w:rsidRPr="007F6734">
        <w:rPr>
          <w:rFonts w:eastAsia="Times New Roman"/>
          <w:bCs/>
          <w:sz w:val="24"/>
          <w:szCs w:val="24"/>
        </w:rPr>
        <w:tab/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 xml:space="preserve">Находятся в обратной зависимости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Не связаны друг с другом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Находятся в зависимости от товарной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Находятся в прямой зависимости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5. Каков объем дополнительной продукции получен от роста фондоотдачи</w:t>
      </w:r>
      <w:r w:rsidRPr="007F6734">
        <w:rPr>
          <w:rFonts w:eastAsia="Times New Roman"/>
          <w:sz w:val="24"/>
          <w:szCs w:val="24"/>
        </w:rPr>
        <w:t xml:space="preserve"> </w:t>
      </w:r>
      <w:r w:rsidRPr="007F6734">
        <w:rPr>
          <w:rFonts w:eastAsia="Times New Roman"/>
          <w:bCs/>
          <w:sz w:val="24"/>
          <w:szCs w:val="24"/>
        </w:rPr>
        <w:t>основных средств</w:t>
      </w:r>
      <w:proofErr w:type="gramStart"/>
      <w:r w:rsidRPr="007F6734">
        <w:rPr>
          <w:rFonts w:eastAsia="Times New Roman"/>
          <w:sz w:val="24"/>
          <w:szCs w:val="24"/>
        </w:rPr>
        <w:t xml:space="preserve"> ?</w:t>
      </w:r>
      <w:proofErr w:type="gramEnd"/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прирост фондоотдачи * объем выручки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прирост средней стоимости основных средств фондоотдача основных средств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в) прирост фондоотдачи основных средств </w:t>
      </w:r>
      <w:proofErr w:type="spellStart"/>
      <w:r w:rsidRPr="007F6734">
        <w:rPr>
          <w:rFonts w:eastAsia="Times New Roman"/>
          <w:bCs/>
          <w:sz w:val="24"/>
          <w:szCs w:val="24"/>
        </w:rPr>
        <w:t>редняя</w:t>
      </w:r>
      <w:proofErr w:type="spellEnd"/>
      <w:r w:rsidRPr="007F6734">
        <w:rPr>
          <w:rFonts w:eastAsia="Times New Roman"/>
          <w:bCs/>
          <w:sz w:val="24"/>
          <w:szCs w:val="24"/>
        </w:rPr>
        <w:t xml:space="preserve"> стоимость основных средств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прирост продукции *рост фондоотдачи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6. </w:t>
      </w:r>
      <w:r w:rsidRPr="007F6734">
        <w:rPr>
          <w:rFonts w:eastAsia="Times New Roman"/>
          <w:bCs/>
          <w:sz w:val="24"/>
          <w:szCs w:val="24"/>
        </w:rPr>
        <w:t>Увеличение остатков готовой продукции на конец  периода: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увеличивает объем реализации продукции за отчетный период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б) уменьшает объем реализации продукции за отчетный период</w:t>
      </w:r>
      <w:r w:rsidRPr="007F6734">
        <w:rPr>
          <w:rFonts w:eastAsia="Times New Roman"/>
          <w:bCs/>
          <w:sz w:val="24"/>
          <w:szCs w:val="24"/>
        </w:rPr>
        <w:br/>
        <w:t xml:space="preserve">в) </w:t>
      </w:r>
      <w:r w:rsidRPr="007F6734">
        <w:rPr>
          <w:rFonts w:eastAsia="Times New Roman"/>
          <w:sz w:val="24"/>
          <w:szCs w:val="24"/>
        </w:rPr>
        <w:t>не оказывает влияния на объем реализации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не может оказывать влияние  на объем реализации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7. </w:t>
      </w:r>
      <w:r w:rsidRPr="007F6734">
        <w:rPr>
          <w:rFonts w:eastAsia="Times New Roman"/>
          <w:bCs/>
          <w:sz w:val="24"/>
          <w:szCs w:val="24"/>
        </w:rPr>
        <w:t>Остатки готовой продукции на начало года - 800 ед., за год запланировано продать 4000 ед., для обеспечения непрерывности процесса продаж остатки продукции на конец года должны составить не менее 500 ед. Объем производственной программы на год составит: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2700 ед.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4300 ед.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в) 3500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3700 ед.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8. </w:t>
      </w:r>
      <w:r w:rsidRPr="007F6734">
        <w:rPr>
          <w:rFonts w:eastAsia="Times New Roman"/>
          <w:bCs/>
          <w:sz w:val="24"/>
          <w:szCs w:val="24"/>
        </w:rPr>
        <w:t>На конечном этапе анализа организационно-технического уровня</w:t>
      </w:r>
      <w:r w:rsidRPr="007F6734">
        <w:rPr>
          <w:rFonts w:eastAsia="Times New Roman"/>
          <w:sz w:val="24"/>
          <w:szCs w:val="24"/>
        </w:rPr>
        <w:t xml:space="preserve"> </w:t>
      </w:r>
      <w:r w:rsidRPr="007F6734">
        <w:rPr>
          <w:rFonts w:eastAsia="Times New Roman"/>
          <w:bCs/>
          <w:sz w:val="24"/>
          <w:szCs w:val="24"/>
        </w:rPr>
        <w:t>производства рассчитывается: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как изменился объем производства за счет прироста производительности труда и /или числе</w:t>
      </w:r>
      <w:r w:rsidRPr="007F6734">
        <w:rPr>
          <w:rFonts w:eastAsia="Times New Roman"/>
          <w:bCs/>
          <w:sz w:val="24"/>
          <w:szCs w:val="24"/>
        </w:rPr>
        <w:t>н</w:t>
      </w:r>
      <w:r w:rsidRPr="007F6734">
        <w:rPr>
          <w:rFonts w:eastAsia="Times New Roman"/>
          <w:bCs/>
          <w:sz w:val="24"/>
          <w:szCs w:val="24"/>
        </w:rPr>
        <w:t>ности работников;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как изменилась прибыль от продаж  за счет изменений в штатном расписании производственн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го персонала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как изменились экономическая  и финансовая рентабельность за счет прироста производител</w:t>
      </w:r>
      <w:r w:rsidRPr="007F6734">
        <w:rPr>
          <w:rFonts w:eastAsia="Times New Roman"/>
          <w:sz w:val="24"/>
          <w:szCs w:val="24"/>
        </w:rPr>
        <w:t>ь</w:t>
      </w:r>
      <w:r w:rsidRPr="007F6734">
        <w:rPr>
          <w:rFonts w:eastAsia="Times New Roman"/>
          <w:sz w:val="24"/>
          <w:szCs w:val="24"/>
        </w:rPr>
        <w:t xml:space="preserve">ности труда и /или численности работников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г) как изменилась финансовая рентабельность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9</w:t>
      </w:r>
      <w:r w:rsidRPr="007F6734">
        <w:rPr>
          <w:rFonts w:eastAsia="Times New Roman"/>
          <w:sz w:val="24"/>
          <w:szCs w:val="24"/>
        </w:rPr>
        <w:t xml:space="preserve">. </w:t>
      </w:r>
      <w:r w:rsidRPr="007F6734">
        <w:rPr>
          <w:rFonts w:eastAsia="Times New Roman"/>
          <w:bCs/>
          <w:sz w:val="24"/>
          <w:szCs w:val="24"/>
        </w:rPr>
        <w:t>Укажите интенсивные факторы развития производства: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совершенствование качественных характеристик использования ресурсов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увеличение количества использованных ресурсов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увеличение времени использования ресурсов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увеличение количества ресурсов и рабочего времени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10. От чего зависит объем реализации продукции?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от величины производственной мощности оборудования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от производительности труда и численности работников в производстве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от объема выпуска товарной продукции и изменения складских остатков готовой продукции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г) от своевременности публикаций сведений о рыночных ценах </w:t>
      </w:r>
      <w:proofErr w:type="spellStart"/>
      <w:r w:rsidRPr="007F6734">
        <w:rPr>
          <w:rFonts w:eastAsia="Times New Roman"/>
          <w:sz w:val="24"/>
          <w:szCs w:val="24"/>
        </w:rPr>
        <w:t>нга</w:t>
      </w:r>
      <w:proofErr w:type="spellEnd"/>
      <w:r w:rsidRPr="007F6734">
        <w:rPr>
          <w:rFonts w:eastAsia="Times New Roman"/>
          <w:sz w:val="24"/>
          <w:szCs w:val="24"/>
        </w:rPr>
        <w:t xml:space="preserve"> продукцию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11. </w:t>
      </w:r>
      <w:r w:rsidRPr="007F6734">
        <w:rPr>
          <w:rFonts w:eastAsia="Times New Roman"/>
          <w:bCs/>
          <w:sz w:val="24"/>
          <w:szCs w:val="24"/>
        </w:rPr>
        <w:t>Увеличение остатков готовой продукции на начало периода: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увеличивает объем реализации продукции за отчетный период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б) уменьшает объем реализации продукции за отчетный период</w:t>
      </w:r>
      <w:r w:rsidRPr="007F6734">
        <w:rPr>
          <w:rFonts w:eastAsia="Times New Roman"/>
          <w:sz w:val="24"/>
          <w:szCs w:val="24"/>
        </w:rPr>
        <w:br/>
        <w:t>в</w:t>
      </w:r>
      <w:r w:rsidRPr="007F6734">
        <w:rPr>
          <w:rFonts w:eastAsia="Times New Roman"/>
          <w:iCs/>
          <w:sz w:val="24"/>
          <w:szCs w:val="24"/>
        </w:rPr>
        <w:t xml:space="preserve">)  </w:t>
      </w:r>
      <w:r w:rsidRPr="007F6734">
        <w:rPr>
          <w:rFonts w:eastAsia="Times New Roman"/>
          <w:sz w:val="24"/>
          <w:szCs w:val="24"/>
        </w:rPr>
        <w:t>не оказывает влияния на объем реализации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все перечисленное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lastRenderedPageBreak/>
        <w:t>12. Что понимается под конкурентоспособностью продукции?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если темпы роста цен опережают темпы роста затрат на производство этой продукции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преимущества продукции предприятия по цене, количеству и себестоимости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параметры отличия  продукции предприятия от товара-конкурента по степени общественной потребности и затратам на удовлетворение этой потребности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 все перечисленное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13 По балансовой увязке рассчитайте реализацию: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остаток на начало + приход – прочее выбытие +остаток на конец периода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остаток на начало + приход – прочее выбытие - остаток на конец периода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остаток на начало + приход + прочее выбытие – остаток на конец периода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остаток на начало - приход - прочее выбытие + остаток на конец периода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14. Что показывают темпы роста (снижения) продукции?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увеличение (снижение) продукции в сравнении с базисными периодами в процентах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увеличение (снижение) продукции в сравнении с базисными периодами в сумме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удельный вес продукции в процентах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г) все перечисленное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15. Как рассчитывается коэффициент производственной мощности оборудования?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отношением фактического объема производства продукции к плановому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отношением фактического объема производства продукции к производственной мощности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отношением фактического объема производства продукции к производственной программе предприятия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все перечисленное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16 Что из ниже перечисленного не относится к натураль</w:t>
      </w:r>
      <w:r w:rsidRPr="007F6734">
        <w:rPr>
          <w:rFonts w:eastAsia="Times New Roman"/>
          <w:sz w:val="24"/>
          <w:szCs w:val="24"/>
        </w:rPr>
        <w:softHyphen/>
        <w:t>ным показателям?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</w:t>
      </w:r>
      <w:r w:rsidRPr="007F6734">
        <w:rPr>
          <w:rFonts w:eastAsia="Times New Roman"/>
          <w:sz w:val="24"/>
          <w:szCs w:val="24"/>
        </w:rPr>
        <w:tab/>
        <w:t>номенклатура;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</w:t>
      </w:r>
      <w:r w:rsidRPr="007F6734">
        <w:rPr>
          <w:rFonts w:eastAsia="Times New Roman"/>
          <w:sz w:val="24"/>
          <w:szCs w:val="24"/>
        </w:rPr>
        <w:tab/>
        <w:t>ассортимент;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</w:t>
      </w:r>
      <w:r w:rsidRPr="007F6734">
        <w:rPr>
          <w:rFonts w:eastAsia="Times New Roman"/>
          <w:sz w:val="24"/>
          <w:szCs w:val="24"/>
        </w:rPr>
        <w:tab/>
        <w:t>валовой оборот.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17 Структура продукции -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Перечень наименований изделий.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Соотношение отдельных видов изделий к общему объему продукции.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Соотношение отдельных видов продукции между собой.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          г) Перечень изделий с определением количества каждого из них.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18 Изменение какого показателя отличает товарную продукцию от валовой?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</w:t>
      </w:r>
      <w:r w:rsidRPr="007F6734">
        <w:rPr>
          <w:rFonts w:eastAsia="Times New Roman"/>
          <w:sz w:val="24"/>
          <w:szCs w:val="24"/>
        </w:rPr>
        <w:tab/>
        <w:t>изменение остатков незавершенного производства,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</w:t>
      </w:r>
      <w:r w:rsidRPr="007F6734">
        <w:rPr>
          <w:rFonts w:eastAsia="Times New Roman"/>
          <w:sz w:val="24"/>
          <w:szCs w:val="24"/>
        </w:rPr>
        <w:tab/>
        <w:t>изменение остатков готовой нереализованной про</w:t>
      </w:r>
      <w:r w:rsidRPr="007F6734">
        <w:rPr>
          <w:rFonts w:eastAsia="Times New Roman"/>
          <w:sz w:val="24"/>
          <w:szCs w:val="24"/>
        </w:rPr>
        <w:softHyphen/>
        <w:t>дукции,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</w:t>
      </w:r>
      <w:r w:rsidRPr="007F6734">
        <w:rPr>
          <w:rFonts w:eastAsia="Times New Roman"/>
          <w:sz w:val="24"/>
          <w:szCs w:val="24"/>
        </w:rPr>
        <w:tab/>
        <w:t>изменение расходов будущих периодов.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19 Штрафы за некачественную продукцию, относятся к показателям: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</w:t>
      </w:r>
      <w:r w:rsidRPr="007F6734">
        <w:rPr>
          <w:rFonts w:eastAsia="Times New Roman"/>
          <w:sz w:val="24"/>
          <w:szCs w:val="24"/>
        </w:rPr>
        <w:tab/>
        <w:t>обобщающим;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</w:t>
      </w:r>
      <w:r w:rsidRPr="007F6734">
        <w:rPr>
          <w:rFonts w:eastAsia="Times New Roman"/>
          <w:sz w:val="24"/>
          <w:szCs w:val="24"/>
        </w:rPr>
        <w:tab/>
        <w:t>индивидуальным;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</w:t>
      </w:r>
      <w:r w:rsidRPr="007F6734">
        <w:rPr>
          <w:rFonts w:eastAsia="Times New Roman"/>
          <w:sz w:val="24"/>
          <w:szCs w:val="24"/>
        </w:rPr>
        <w:tab/>
        <w:t>косвенным;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</w:t>
      </w:r>
      <w:r w:rsidRPr="007F6734">
        <w:rPr>
          <w:rFonts w:eastAsia="Times New Roman"/>
          <w:sz w:val="24"/>
          <w:szCs w:val="24"/>
        </w:rPr>
        <w:tab/>
        <w:t>единичным;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д)</w:t>
      </w:r>
      <w:r w:rsidRPr="007F6734">
        <w:rPr>
          <w:rFonts w:eastAsia="Times New Roman"/>
          <w:sz w:val="24"/>
          <w:szCs w:val="24"/>
        </w:rPr>
        <w:tab/>
        <w:t>факторным.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20 Определите, как изменится уровень </w:t>
      </w:r>
      <w:proofErr w:type="spellStart"/>
      <w:r w:rsidRPr="007F6734">
        <w:rPr>
          <w:rFonts w:eastAsia="Times New Roman"/>
          <w:sz w:val="24"/>
          <w:szCs w:val="24"/>
        </w:rPr>
        <w:t>среднепродажной</w:t>
      </w:r>
      <w:proofErr w:type="spellEnd"/>
      <w:r w:rsidRPr="007F6734">
        <w:rPr>
          <w:rFonts w:eastAsia="Times New Roman"/>
          <w:sz w:val="24"/>
          <w:szCs w:val="24"/>
        </w:rPr>
        <w:t xml:space="preserve"> цены, если возрастет уровень инфляции: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</w:t>
      </w:r>
      <w:proofErr w:type="spellStart"/>
      <w:r w:rsidRPr="007F6734">
        <w:rPr>
          <w:rFonts w:eastAsia="Times New Roman"/>
          <w:sz w:val="24"/>
          <w:szCs w:val="24"/>
        </w:rPr>
        <w:t>среднепродажная</w:t>
      </w:r>
      <w:proofErr w:type="spellEnd"/>
      <w:r w:rsidRPr="007F6734">
        <w:rPr>
          <w:rFonts w:eastAsia="Times New Roman"/>
          <w:sz w:val="24"/>
          <w:szCs w:val="24"/>
        </w:rPr>
        <w:t xml:space="preserve"> цена увеличится;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уменьшится;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>в) не изменится.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 xml:space="preserve">5 Анализ технико-организационного уровня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numPr>
          <w:ilvl w:val="0"/>
          <w:numId w:val="14"/>
        </w:num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Анализ технико-организационного уровня производства включает:</w:t>
      </w:r>
      <w:r w:rsidRPr="007F6734">
        <w:rPr>
          <w:rFonts w:eastAsia="Times New Roman"/>
          <w:sz w:val="24"/>
          <w:szCs w:val="24"/>
          <w:lang w:eastAsia="ru-RU"/>
        </w:rPr>
        <w:br/>
        <w:t>а) анализ уровня техники, технологии, организации производства и уровня управления;</w:t>
      </w:r>
      <w:r w:rsidRPr="007F6734">
        <w:rPr>
          <w:rFonts w:eastAsia="Times New Roman"/>
          <w:sz w:val="24"/>
          <w:szCs w:val="24"/>
          <w:lang w:eastAsia="ru-RU"/>
        </w:rPr>
        <w:br/>
        <w:t>б) оценку выполнения договорных обязательств;</w:t>
      </w:r>
      <w:r w:rsidRPr="007F6734">
        <w:rPr>
          <w:rFonts w:eastAsia="Times New Roman"/>
          <w:sz w:val="24"/>
          <w:szCs w:val="24"/>
          <w:lang w:eastAsia="ru-RU"/>
        </w:rPr>
        <w:br/>
        <w:t>в) обеспеченность основными средствами, выявление потерь рабочего времени.</w:t>
      </w:r>
    </w:p>
    <w:p w:rsidR="007F6734" w:rsidRPr="007F6734" w:rsidRDefault="007F6734" w:rsidP="00F873D8">
      <w:pPr>
        <w:keepNext/>
        <w:spacing w:after="0" w:line="240" w:lineRule="auto"/>
        <w:contextualSpacing/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2. Факторы, влияющие на технический уровень производства: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br/>
      </w:r>
      <w:r w:rsidRPr="007F6734">
        <w:rPr>
          <w:rFonts w:eastAsia="Times New Roman"/>
          <w:color w:val="000000"/>
          <w:sz w:val="24"/>
          <w:szCs w:val="24"/>
          <w:lang w:eastAsia="ru-RU"/>
        </w:rPr>
        <w:br/>
      </w:r>
      <w:r w:rsidRPr="007F6734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а) структура рабочей силы, обновление основных фондов, производительность труда;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br/>
      </w:r>
      <w:r w:rsidRPr="007F6734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б) обновление основных фондов, фондовооруженность, доля активной части в составе основных фондов;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br/>
      </w:r>
      <w:r w:rsidRPr="007F6734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в) специализация предприятия, величина производственных затрат, эффективность использования трудовых ресурсов.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3. Одним из направлений организационно – технического уровня производства является: 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а) анализ показателей организации производства и труда;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 б) анализ финансового состояния; 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в) анализ производства с. - х.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 г) анализ земельных угодий.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4 Изменения в улучшении организации труда связаны с: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производительностью труда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фондоотдачей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материалоемкостью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оборачиваемостью запасов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5. Отношение объема реализованной продукции к затратам на управление показывает: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а)  эффективность управления;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б) эффективность производства;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себестоимость;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г) уровень рентабельности продукции.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before="100" w:beforeAutospacing="1" w:after="100" w:afterAutospacing="1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6. Технико-организационный уровень</w:t>
      </w:r>
      <w:r w:rsidRPr="007F6734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включает в себя составляющие: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а) научно-технический уровень производства;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б) уровень организации производства и труда (второй блок);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в) уровень управления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г)  все ответы верны</w:t>
      </w:r>
    </w:p>
    <w:p w:rsidR="007F6734" w:rsidRPr="007F6734" w:rsidRDefault="007F6734" w:rsidP="00F873D8">
      <w:pPr>
        <w:keepNext/>
        <w:spacing w:before="100" w:beforeAutospacing="1" w:after="100" w:afterAutospacing="1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7. Анализ научно-технического уровня производства</w:t>
      </w:r>
      <w:r w:rsidRPr="007F6734">
        <w:rPr>
          <w:rFonts w:eastAsia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состоит из: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а) анализа качества и новизны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б) анализа уровня механизации и автоматизации производства и прогрессивности применяемой технологии;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в) анализа уровня технической и энергетической вооруженности.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г) все ответы верны</w:t>
      </w:r>
    </w:p>
    <w:p w:rsidR="007F6734" w:rsidRPr="007F6734" w:rsidRDefault="007F6734" w:rsidP="00F873D8">
      <w:pPr>
        <w:keepNext/>
        <w:numPr>
          <w:ilvl w:val="0"/>
          <w:numId w:val="15"/>
        </w:numPr>
        <w:spacing w:before="100" w:beforeAutospacing="1" w:after="100" w:afterAutospacing="1" w:line="240" w:lineRule="auto"/>
        <w:contextualSpacing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Анализ уровня организации производства и труда не</w:t>
      </w:r>
      <w:r w:rsidRPr="007F6734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включает: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а) анализ концентрации, специализации и кооперирования производства;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lastRenderedPageBreak/>
        <w:t>б) анализ длительности производственного цикла, включая анализ последовательности, пара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л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лельности, прямоточное, непрерывности и ритмичности производства;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в) анализ себестоимости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г) анализ организации труда.</w:t>
      </w:r>
    </w:p>
    <w:p w:rsidR="007F6734" w:rsidRPr="007F6734" w:rsidRDefault="007F6734" w:rsidP="00F873D8">
      <w:pPr>
        <w:keepNext/>
        <w:spacing w:before="100" w:beforeAutospacing="1" w:after="100" w:afterAutospacing="1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9 Анализ уровня управления не включает</w:t>
      </w:r>
      <w:proofErr w:type="gramStart"/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:</w:t>
      </w:r>
      <w:proofErr w:type="gramEnd"/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iCs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iCs/>
          <w:color w:val="000000"/>
          <w:sz w:val="24"/>
          <w:szCs w:val="24"/>
          <w:lang w:eastAsia="ru-RU"/>
        </w:rPr>
        <w:t>а) анализ платежеспособности организации;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б) анализ организационно-производственной структуры;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в) анализ организационно-управленческой структуры;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г) анализ эффективности управления.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color w:val="000000"/>
          <w:sz w:val="24"/>
          <w:szCs w:val="24"/>
          <w:lang w:eastAsia="ru-RU"/>
        </w:rPr>
        <w:t>10.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bCs/>
          <w:color w:val="000000"/>
          <w:sz w:val="24"/>
          <w:szCs w:val="24"/>
          <w:lang w:eastAsia="ru-RU"/>
        </w:rPr>
        <w:t>Какой путь развития преобладает в организации, если темпы роста фондовооруженности пр</w:t>
      </w:r>
      <w:r w:rsidRPr="007F6734">
        <w:rPr>
          <w:rFonts w:eastAsia="Times New Roman"/>
          <w:bCs/>
          <w:color w:val="000000"/>
          <w:sz w:val="24"/>
          <w:szCs w:val="24"/>
          <w:lang w:eastAsia="ru-RU"/>
        </w:rPr>
        <w:t>е</w:t>
      </w:r>
      <w:r w:rsidRPr="007F6734">
        <w:rPr>
          <w:rFonts w:eastAsia="Times New Roman"/>
          <w:bCs/>
          <w:color w:val="000000"/>
          <w:sz w:val="24"/>
          <w:szCs w:val="24"/>
          <w:lang w:eastAsia="ru-RU"/>
        </w:rPr>
        <w:t>вышают темпы роста фондоотдачи: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а) смешанный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б) экстенсивный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в) интенсивный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г) кризисный</w:t>
      </w:r>
    </w:p>
    <w:p w:rsidR="007F6734" w:rsidRPr="007F6734" w:rsidRDefault="007F6734" w:rsidP="00F873D8">
      <w:pPr>
        <w:keepNext/>
        <w:spacing w:before="100" w:beforeAutospacing="1" w:after="100" w:afterAutospacing="1" w:line="240" w:lineRule="auto"/>
        <w:ind w:left="720"/>
        <w:rPr>
          <w:rFonts w:eastAsia="Times New Roman"/>
          <w:b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/>
          <w:color w:val="000000"/>
          <w:sz w:val="24"/>
          <w:szCs w:val="24"/>
          <w:lang w:eastAsia="ru-RU"/>
        </w:rPr>
        <w:t>6. Анализ основных средств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1 </w:t>
      </w:r>
      <w:proofErr w:type="spellStart"/>
      <w:r w:rsidRPr="007F6734">
        <w:rPr>
          <w:rFonts w:eastAsia="Times New Roman"/>
          <w:color w:val="000000"/>
          <w:sz w:val="24"/>
          <w:szCs w:val="24"/>
        </w:rPr>
        <w:t>Фондоемкость</w:t>
      </w:r>
      <w:proofErr w:type="spellEnd"/>
      <w:r w:rsidRPr="007F6734">
        <w:rPr>
          <w:rFonts w:eastAsia="Times New Roman"/>
          <w:color w:val="000000"/>
          <w:sz w:val="24"/>
          <w:szCs w:val="24"/>
        </w:rPr>
        <w:t xml:space="preserve">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отношение прибыли к стоимости оборотного фонда;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отношение реализации к стоимости основного фонда;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отношение стоимости основных фондов к рентабельности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отношение стоимости основных производственных фондов к стоимости товарной проду</w:t>
      </w:r>
      <w:r w:rsidRPr="007F6734">
        <w:rPr>
          <w:rFonts w:eastAsia="Times New Roman"/>
          <w:color w:val="000000"/>
          <w:sz w:val="24"/>
          <w:szCs w:val="24"/>
        </w:rPr>
        <w:t>к</w:t>
      </w:r>
      <w:r w:rsidRPr="007F6734">
        <w:rPr>
          <w:rFonts w:eastAsia="Times New Roman"/>
          <w:color w:val="000000"/>
          <w:sz w:val="24"/>
          <w:szCs w:val="24"/>
        </w:rPr>
        <w:t>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нет правильного ответа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2 Фондоотдача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отношение фонда рабочего времени к выпуску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произведение числа оборудования на стоимость единицы оборудования;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отношение стоимости товарной продукции к среднегодовой стоимости основных произво</w:t>
      </w:r>
      <w:r w:rsidRPr="007F6734">
        <w:rPr>
          <w:rFonts w:eastAsia="Times New Roman"/>
          <w:color w:val="000000"/>
          <w:sz w:val="24"/>
          <w:szCs w:val="24"/>
        </w:rPr>
        <w:t>д</w:t>
      </w:r>
      <w:r w:rsidRPr="007F6734">
        <w:rPr>
          <w:rFonts w:eastAsia="Times New Roman"/>
          <w:color w:val="000000"/>
          <w:sz w:val="24"/>
          <w:szCs w:val="24"/>
        </w:rPr>
        <w:t>ственных фондов;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отношение стоимости основных фондов к реализации.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 Рассчитайте фондоотдачу</w:t>
      </w:r>
      <w:r w:rsidRPr="007F6734">
        <w:rPr>
          <w:rFonts w:eastAsia="Times New Roman"/>
          <w:bCs/>
          <w:sz w:val="24"/>
          <w:szCs w:val="24"/>
        </w:rPr>
        <w:t xml:space="preserve"> </w:t>
      </w:r>
      <w:r w:rsidRPr="007F6734">
        <w:rPr>
          <w:rFonts w:eastAsia="Times New Roman"/>
          <w:sz w:val="24"/>
          <w:szCs w:val="24"/>
        </w:rPr>
        <w:t>в отчетном периоде, если известно, что величина основных произво</w:t>
      </w:r>
      <w:r w:rsidRPr="007F6734">
        <w:rPr>
          <w:rFonts w:eastAsia="Times New Roman"/>
          <w:sz w:val="24"/>
          <w:szCs w:val="24"/>
        </w:rPr>
        <w:t>д</w:t>
      </w:r>
      <w:r w:rsidRPr="007F6734">
        <w:rPr>
          <w:rFonts w:eastAsia="Times New Roman"/>
          <w:sz w:val="24"/>
          <w:szCs w:val="24"/>
        </w:rPr>
        <w:t>ственных фондов составила 93 тыс. рублей, а выпуск продукции составил 108 тыс. рублей.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1,16 </w:t>
      </w:r>
      <w:proofErr w:type="spellStart"/>
      <w:r w:rsidRPr="007F6734">
        <w:rPr>
          <w:rFonts w:eastAsia="Times New Roman"/>
          <w:sz w:val="24"/>
          <w:szCs w:val="24"/>
        </w:rPr>
        <w:t>руб</w:t>
      </w:r>
      <w:proofErr w:type="spellEnd"/>
      <w:r w:rsidRPr="007F6734">
        <w:rPr>
          <w:rFonts w:eastAsia="Times New Roman"/>
          <w:sz w:val="24"/>
          <w:szCs w:val="24"/>
        </w:rPr>
        <w:t>/</w:t>
      </w:r>
      <w:proofErr w:type="spellStart"/>
      <w:r w:rsidRPr="007F6734">
        <w:rPr>
          <w:rFonts w:eastAsia="Times New Roman"/>
          <w:sz w:val="24"/>
          <w:szCs w:val="24"/>
        </w:rPr>
        <w:t>руб</w:t>
      </w:r>
      <w:proofErr w:type="spellEnd"/>
      <w:r w:rsidRPr="007F6734">
        <w:rPr>
          <w:rFonts w:eastAsia="Times New Roman"/>
          <w:sz w:val="24"/>
          <w:szCs w:val="24"/>
        </w:rPr>
        <w:t>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0,86 </w:t>
      </w:r>
      <w:proofErr w:type="spellStart"/>
      <w:r w:rsidRPr="007F6734">
        <w:rPr>
          <w:rFonts w:eastAsia="Times New Roman"/>
          <w:sz w:val="24"/>
          <w:szCs w:val="24"/>
        </w:rPr>
        <w:t>руб</w:t>
      </w:r>
      <w:proofErr w:type="spellEnd"/>
      <w:r w:rsidRPr="007F6734">
        <w:rPr>
          <w:rFonts w:eastAsia="Times New Roman"/>
          <w:sz w:val="24"/>
          <w:szCs w:val="24"/>
        </w:rPr>
        <w:t>/</w:t>
      </w:r>
      <w:proofErr w:type="spellStart"/>
      <w:r w:rsidRPr="007F6734">
        <w:rPr>
          <w:rFonts w:eastAsia="Times New Roman"/>
          <w:sz w:val="24"/>
          <w:szCs w:val="24"/>
        </w:rPr>
        <w:t>руб</w:t>
      </w:r>
      <w:proofErr w:type="spellEnd"/>
      <w:r w:rsidRPr="007F6734">
        <w:rPr>
          <w:rFonts w:eastAsia="Times New Roman"/>
          <w:sz w:val="24"/>
          <w:szCs w:val="24"/>
        </w:rPr>
        <w:t>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0,16 </w:t>
      </w:r>
      <w:proofErr w:type="spellStart"/>
      <w:r w:rsidRPr="007F6734">
        <w:rPr>
          <w:rFonts w:eastAsia="Times New Roman"/>
          <w:sz w:val="24"/>
          <w:szCs w:val="24"/>
        </w:rPr>
        <w:t>руб</w:t>
      </w:r>
      <w:proofErr w:type="spellEnd"/>
      <w:r w:rsidRPr="007F6734">
        <w:rPr>
          <w:rFonts w:eastAsia="Times New Roman"/>
          <w:sz w:val="24"/>
          <w:szCs w:val="24"/>
        </w:rPr>
        <w:t>/</w:t>
      </w:r>
      <w:proofErr w:type="spellStart"/>
      <w:r w:rsidRPr="007F6734">
        <w:rPr>
          <w:rFonts w:eastAsia="Times New Roman"/>
          <w:sz w:val="24"/>
          <w:szCs w:val="24"/>
        </w:rPr>
        <w:t>руб</w:t>
      </w:r>
      <w:proofErr w:type="spellEnd"/>
      <w:r w:rsidRPr="007F6734">
        <w:rPr>
          <w:rFonts w:eastAsia="Times New Roman"/>
          <w:sz w:val="24"/>
          <w:szCs w:val="24"/>
        </w:rPr>
        <w:t>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4. Рассчитайте показатель </w:t>
      </w:r>
      <w:proofErr w:type="spellStart"/>
      <w:r w:rsidRPr="007F6734">
        <w:rPr>
          <w:rFonts w:eastAsia="Times New Roman"/>
          <w:sz w:val="24"/>
          <w:szCs w:val="24"/>
        </w:rPr>
        <w:t>фондоемкости</w:t>
      </w:r>
      <w:proofErr w:type="spellEnd"/>
      <w:r w:rsidRPr="007F6734">
        <w:rPr>
          <w:rFonts w:eastAsia="Times New Roman"/>
          <w:bCs/>
          <w:sz w:val="24"/>
          <w:szCs w:val="24"/>
        </w:rPr>
        <w:t xml:space="preserve"> </w:t>
      </w:r>
      <w:r w:rsidRPr="007F6734">
        <w:rPr>
          <w:rFonts w:eastAsia="Times New Roman"/>
          <w:sz w:val="24"/>
          <w:szCs w:val="24"/>
        </w:rPr>
        <w:t>за отчетный период, если известно, что величина осно</w:t>
      </w:r>
      <w:r w:rsidRPr="007F6734">
        <w:rPr>
          <w:rFonts w:eastAsia="Times New Roman"/>
          <w:sz w:val="24"/>
          <w:szCs w:val="24"/>
        </w:rPr>
        <w:t>в</w:t>
      </w:r>
      <w:r w:rsidRPr="007F6734">
        <w:rPr>
          <w:rFonts w:eastAsia="Times New Roman"/>
          <w:sz w:val="24"/>
          <w:szCs w:val="24"/>
        </w:rPr>
        <w:t>ных производственных фондов составила 65187 тыс. рублей, а выручка от продажи продукции с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ставила 77708 тыс. рублей.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1,19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0,84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1,02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5 </w:t>
      </w:r>
      <w:r w:rsidRPr="007F6734">
        <w:rPr>
          <w:rFonts w:eastAsia="Times New Roman"/>
          <w:bCs/>
          <w:color w:val="000000"/>
          <w:sz w:val="24"/>
          <w:szCs w:val="24"/>
        </w:rPr>
        <w:t>Коэффициент обновления основных фондов рассчитывается как отношение:</w:t>
      </w:r>
      <w:r w:rsidRPr="007F6734">
        <w:rPr>
          <w:rFonts w:eastAsia="Times New Roman"/>
          <w:bCs/>
          <w:color w:val="000000"/>
          <w:sz w:val="24"/>
          <w:szCs w:val="24"/>
        </w:rPr>
        <w:br/>
      </w:r>
      <w:r w:rsidRPr="007F6734">
        <w:rPr>
          <w:rFonts w:eastAsia="Times New Roman"/>
          <w:color w:val="000000"/>
          <w:sz w:val="24"/>
          <w:szCs w:val="24"/>
        </w:rPr>
        <w:t>а) стоимости введенных в данном периоде основных фондов к стоимости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их на начало периода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color w:val="000000"/>
          <w:sz w:val="24"/>
          <w:szCs w:val="24"/>
        </w:rPr>
        <w:lastRenderedPageBreak/>
        <w:t>б) стоимости введенных в данном периоде основных фондов  к стоимости   основных фондов на  конец  анализируемого периода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стоимости выбывших за данный период основных фондов к их стоимости на конец периода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все перечисленное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color w:val="00000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6 </w:t>
      </w:r>
      <w:r w:rsidRPr="007F6734">
        <w:rPr>
          <w:rFonts w:eastAsia="Times New Roman"/>
          <w:bCs/>
          <w:color w:val="000000"/>
          <w:sz w:val="24"/>
          <w:szCs w:val="24"/>
        </w:rPr>
        <w:t>Здания и сооружения организации относятся: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iCs/>
          <w:color w:val="000000"/>
          <w:sz w:val="24"/>
          <w:szCs w:val="24"/>
        </w:rPr>
        <w:t xml:space="preserve"> к  </w:t>
      </w:r>
      <w:r w:rsidRPr="007F6734">
        <w:rPr>
          <w:rFonts w:eastAsia="Times New Roman"/>
          <w:color w:val="000000"/>
          <w:sz w:val="24"/>
          <w:szCs w:val="24"/>
        </w:rPr>
        <w:t>активной части основных фондов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к оборотному капиталу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color w:val="000000"/>
          <w:sz w:val="24"/>
          <w:szCs w:val="24"/>
        </w:rPr>
      </w:pPr>
      <w:r w:rsidRPr="007F6734">
        <w:rPr>
          <w:rFonts w:eastAsia="Times New Roman"/>
          <w:bCs/>
          <w:color w:val="000000"/>
          <w:sz w:val="24"/>
          <w:szCs w:val="24"/>
        </w:rPr>
        <w:t>в) к пассивной части основных фондов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color w:val="000000"/>
          <w:sz w:val="24"/>
          <w:szCs w:val="24"/>
        </w:rPr>
        <w:t xml:space="preserve">г) к постоянному капиталу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color w:val="000000"/>
          <w:sz w:val="24"/>
          <w:szCs w:val="24"/>
        </w:rPr>
        <w:t>7.</w:t>
      </w:r>
      <w:r w:rsidRPr="007F6734">
        <w:rPr>
          <w:rFonts w:eastAsia="Times New Roman"/>
          <w:color w:val="000000"/>
          <w:sz w:val="24"/>
          <w:szCs w:val="24"/>
        </w:rPr>
        <w:t xml:space="preserve"> </w:t>
      </w:r>
      <w:r w:rsidRPr="007F6734">
        <w:rPr>
          <w:rFonts w:eastAsia="Times New Roman"/>
          <w:bCs/>
          <w:color w:val="000000"/>
          <w:sz w:val="24"/>
          <w:szCs w:val="24"/>
        </w:rPr>
        <w:t>Механизм амортизации: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color w:val="000000"/>
          <w:sz w:val="24"/>
          <w:szCs w:val="24"/>
        </w:rPr>
      </w:pPr>
      <w:r w:rsidRPr="007F6734">
        <w:rPr>
          <w:rFonts w:eastAsia="Times New Roman"/>
          <w:bCs/>
          <w:color w:val="000000"/>
          <w:sz w:val="24"/>
          <w:szCs w:val="24"/>
        </w:rPr>
        <w:t>а) обеспечивает возможность простого воспроизводства основных фондов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обеспечивает возможность расширенного воспроизводства основных фондов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предназначен для решения совершенно иных задач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все перечисленное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8. К финансовым (стоимостным) показателям эффективности использования основных средств относят</w:t>
      </w:r>
      <w:r w:rsidRPr="007F6734">
        <w:rPr>
          <w:rFonts w:eastAsia="Times New Roman"/>
          <w:sz w:val="24"/>
          <w:szCs w:val="24"/>
        </w:rPr>
        <w:t>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показатель годности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 показатель обновления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в) показатель фондоотдачи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коэффициент изношенности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9. Фондоотдача основных средств по данным бухгалтерской отчетности определяется: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а) </w:t>
      </w:r>
      <w:r w:rsidRPr="007F6734">
        <w:rPr>
          <w:rFonts w:eastAsia="Times New Roman"/>
          <w:sz w:val="24"/>
          <w:szCs w:val="24"/>
        </w:rPr>
        <w:t>выручка от продаж * темп роста основных средств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выручка от продаж /валюта баланса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среднегодовая стоимость основных средств/выручка от продаж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г) выручка от продаж /среднегодовая стоимость основных средств 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10. Отношение остаточной стоимости основных средств к их полной стоимости представляет с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бой коэффициент: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годности 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б) износа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в) выбытия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обновления</w:t>
      </w:r>
      <w:r w:rsidRPr="007F6734">
        <w:rPr>
          <w:rFonts w:eastAsia="Times New Roman"/>
          <w:sz w:val="24"/>
          <w:szCs w:val="24"/>
        </w:rPr>
        <w:t xml:space="preserve">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7. Анализ оборотных средств и материальных ресурсов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</w:t>
      </w:r>
      <w:r w:rsidRPr="007F6734">
        <w:rPr>
          <w:rFonts w:eastAsia="Times New Roman"/>
          <w:sz w:val="24"/>
          <w:szCs w:val="24"/>
        </w:rPr>
        <w:t xml:space="preserve"> </w:t>
      </w:r>
      <w:proofErr w:type="spellStart"/>
      <w:r w:rsidRPr="007F6734">
        <w:rPr>
          <w:rFonts w:eastAsia="Times New Roman"/>
          <w:sz w:val="24"/>
          <w:szCs w:val="24"/>
        </w:rPr>
        <w:t>Материалоотдача</w:t>
      </w:r>
      <w:proofErr w:type="spellEnd"/>
      <w:r w:rsidRPr="007F6734">
        <w:rPr>
          <w:rFonts w:eastAsia="Times New Roman"/>
          <w:sz w:val="24"/>
          <w:szCs w:val="24"/>
        </w:rPr>
        <w:t xml:space="preserve"> характеризует: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выход продукции на рубль затрат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количество изделий на единицу трудозатрат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величину затрат на единицу стоимости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 Изменение удельного веса материальных затрат в се</w:t>
      </w:r>
      <w:r w:rsidRPr="007F6734">
        <w:rPr>
          <w:rFonts w:eastAsia="Times New Roman"/>
          <w:sz w:val="24"/>
          <w:szCs w:val="24"/>
        </w:rPr>
        <w:softHyphen/>
        <w:t>бестоимости характеризует изменение: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трудоемкости;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производительности труда;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</w:t>
      </w:r>
      <w:proofErr w:type="gramStart"/>
      <w:r w:rsidRPr="007F6734">
        <w:rPr>
          <w:rFonts w:eastAsia="Times New Roman"/>
          <w:color w:val="000000"/>
          <w:sz w:val="24"/>
          <w:szCs w:val="24"/>
        </w:rPr>
        <w:t>)т</w:t>
      </w:r>
      <w:proofErr w:type="gramEnd"/>
      <w:r w:rsidRPr="007F6734">
        <w:rPr>
          <w:rFonts w:eastAsia="Times New Roman"/>
          <w:color w:val="000000"/>
          <w:sz w:val="24"/>
          <w:szCs w:val="24"/>
        </w:rPr>
        <w:t>ехнической вооруженности.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материалоемкости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 Для определения количественного влияния матери</w:t>
      </w:r>
      <w:r w:rsidRPr="007F6734">
        <w:rPr>
          <w:rFonts w:eastAsia="Times New Roman"/>
          <w:sz w:val="24"/>
          <w:szCs w:val="24"/>
        </w:rPr>
        <w:softHyphen/>
        <w:t>альных ресурсов на изменение объема выпу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ка абсо</w:t>
      </w:r>
      <w:r w:rsidRPr="007F6734">
        <w:rPr>
          <w:rFonts w:eastAsia="Times New Roman"/>
          <w:sz w:val="24"/>
          <w:szCs w:val="24"/>
        </w:rPr>
        <w:softHyphen/>
        <w:t>лютное отклонение по каждому показателю необхо</w:t>
      </w:r>
      <w:r w:rsidRPr="007F6734">
        <w:rPr>
          <w:rFonts w:eastAsia="Times New Roman"/>
          <w:sz w:val="24"/>
          <w:szCs w:val="24"/>
        </w:rPr>
        <w:softHyphen/>
        <w:t>димо: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lastRenderedPageBreak/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разделить на плановую норму расхода материала;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умножить на плановую норму расхода материала;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оставить показатель без изменения.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4 Результирующим синтетическим показателем использования ресурсов является: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прибыль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рентабельность;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выручка;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5 Расходы материала на производство конкретной продукции относятся: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  к удельным постоянным затратам;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  прямым расходам;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  удельным переменным затратам.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6 Рассчитайте </w:t>
      </w:r>
      <w:proofErr w:type="spellStart"/>
      <w:r w:rsidRPr="007F6734">
        <w:rPr>
          <w:rFonts w:eastAsia="Times New Roman"/>
          <w:sz w:val="24"/>
          <w:szCs w:val="24"/>
        </w:rPr>
        <w:t>материалоотдачу</w:t>
      </w:r>
      <w:proofErr w:type="spellEnd"/>
      <w:r w:rsidRPr="007F6734">
        <w:rPr>
          <w:rFonts w:eastAsia="Times New Roman"/>
          <w:bCs/>
          <w:sz w:val="24"/>
          <w:szCs w:val="24"/>
        </w:rPr>
        <w:t xml:space="preserve"> </w:t>
      </w:r>
      <w:r w:rsidRPr="007F6734">
        <w:rPr>
          <w:rFonts w:eastAsia="Times New Roman"/>
          <w:sz w:val="24"/>
          <w:szCs w:val="24"/>
        </w:rPr>
        <w:t>в отчетном периоде, если известно, что материальные затраты с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ставили 63,5 тыс. рублей, а выручка от продажи продукции 92, 4 тыс. рублей.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0,69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0,46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1,46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7</w:t>
      </w:r>
      <w:proofErr w:type="gramStart"/>
      <w:r w:rsidRPr="007F6734">
        <w:rPr>
          <w:rFonts w:eastAsia="Times New Roman"/>
          <w:sz w:val="24"/>
          <w:szCs w:val="24"/>
        </w:rPr>
        <w:t xml:space="preserve">  П</w:t>
      </w:r>
      <w:proofErr w:type="gramEnd"/>
      <w:r w:rsidRPr="007F6734">
        <w:rPr>
          <w:rFonts w:eastAsia="Times New Roman"/>
          <w:sz w:val="24"/>
          <w:szCs w:val="24"/>
        </w:rPr>
        <w:t>ри увеличении объема продукции на 10% и таком же снижении материалоемкости сумма пр</w:t>
      </w:r>
      <w:r w:rsidRPr="007F6734">
        <w:rPr>
          <w:rFonts w:eastAsia="Times New Roman"/>
          <w:sz w:val="24"/>
          <w:szCs w:val="24"/>
        </w:rPr>
        <w:t>я</w:t>
      </w:r>
      <w:r w:rsidRPr="007F6734">
        <w:rPr>
          <w:rFonts w:eastAsia="Times New Roman"/>
          <w:sz w:val="24"/>
          <w:szCs w:val="24"/>
        </w:rPr>
        <w:t>мых материальных затрат: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не изменилась;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увеличилась;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уменьшилась.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8 Рассчитайте показатель материалоемкости</w:t>
      </w:r>
      <w:r w:rsidRPr="007F6734">
        <w:rPr>
          <w:rFonts w:eastAsia="Times New Roman"/>
          <w:bCs/>
          <w:sz w:val="24"/>
          <w:szCs w:val="24"/>
        </w:rPr>
        <w:t xml:space="preserve"> </w:t>
      </w:r>
      <w:r w:rsidRPr="007F6734">
        <w:rPr>
          <w:rFonts w:eastAsia="Times New Roman"/>
          <w:sz w:val="24"/>
          <w:szCs w:val="24"/>
        </w:rPr>
        <w:t>за отчетный период, если известно, что материальные затраты составили 48547 тыс. рублей, а выручка от продажи продукции составила 70895 тыс. ру</w:t>
      </w:r>
      <w:r w:rsidRPr="007F6734">
        <w:rPr>
          <w:rFonts w:eastAsia="Times New Roman"/>
          <w:sz w:val="24"/>
          <w:szCs w:val="24"/>
        </w:rPr>
        <w:t>б</w:t>
      </w:r>
      <w:r w:rsidRPr="007F6734">
        <w:rPr>
          <w:rFonts w:eastAsia="Times New Roman"/>
          <w:sz w:val="24"/>
          <w:szCs w:val="24"/>
        </w:rPr>
        <w:t>лей.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0,658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0,685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1, 460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9) Оборачиваемость дебиторской задолженности в оборотах определяется как: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отношение выручки к сумме остатка дебиторской задолженности на начало периода;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отношение выручки к сумме остатка дебиторской задолженности на конец периода;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отношение выручки к средней сумме дебиторской задолженности за период;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отношение средней суммы дебиторской задолженности за период к выручке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10) По источникам формирования оборотные средства делятся на: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 производственные фонды и фонды обращения;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нормируемые и ненормируемые;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 собственные и заемные.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11) Источниками финансирования оборотных активов могут быть: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долгосрочные заемные средства;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краткосрочные заемные средства.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12) Коэффициент оборачиваемости оборотных средств может быть определен как: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lastRenderedPageBreak/>
        <w:t>а) отношение выручки к сумме оборотных средств;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произведение оборотных средств на выручку;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отношение суммы оборотных средств к сумме капитала.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13).  Оборачиваемость оборотных средств исчисляется: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 фондоотдачей;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 продолжительностью одного оборота в днях;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 общей суммой источников денежных сре</w:t>
      </w:r>
      <w:proofErr w:type="gramStart"/>
      <w:r w:rsidRPr="007F6734">
        <w:rPr>
          <w:rFonts w:eastAsia="Times New Roman"/>
          <w:sz w:val="24"/>
          <w:szCs w:val="24"/>
        </w:rPr>
        <w:t>дств в р</w:t>
      </w:r>
      <w:proofErr w:type="gramEnd"/>
      <w:r w:rsidRPr="007F6734">
        <w:rPr>
          <w:rFonts w:eastAsia="Times New Roman"/>
          <w:sz w:val="24"/>
          <w:szCs w:val="24"/>
        </w:rPr>
        <w:t>ублях;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14).  Собственный оборотный капитал рассчитывается как   разница между текущими активами и текущими обязательствами компании.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 да;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 нет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8. Анализ трудовых ресурсов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 Человеческий капитал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стоимость рабочей силы;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б) знания, опыт, навыки сотрудников;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в) количество сотрудников на предприятии;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все ответы верны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2 Трудоемкость-это: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затраты на весь объем изготовленной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общий фонд рабочего времени;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отношение выпуска продукции к общему фонду рабочего времени;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произведение затрат рабочего времени на единицу выпуска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затраты   рабочего   времени   на   единицу   или   весь   объем изготовленной продукции.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</w:t>
      </w:r>
      <w:proofErr w:type="gramStart"/>
      <w:r w:rsidRPr="007F6734">
        <w:rPr>
          <w:rFonts w:eastAsia="Times New Roman"/>
          <w:sz w:val="24"/>
          <w:szCs w:val="24"/>
        </w:rPr>
        <w:t xml:space="preserve"> П</w:t>
      </w:r>
      <w:proofErr w:type="gramEnd"/>
      <w:r w:rsidRPr="007F6734">
        <w:rPr>
          <w:rFonts w:eastAsia="Times New Roman"/>
          <w:sz w:val="24"/>
          <w:szCs w:val="24"/>
        </w:rPr>
        <w:t>ри определении относительного недостатка (или убытка) персонала плановую численность персонала  необходимо: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разделить на фактическую численность персонала;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откорректировать на коэффициент выполнения плана по объему выпуска;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вычесть из фактической численности персонала.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4 С увеличением удельного веса трудоемких изделий в общем объеме выпуска средний уровень трудоемко</w:t>
      </w:r>
      <w:r w:rsidRPr="007F6734">
        <w:rPr>
          <w:rFonts w:eastAsia="Times New Roman"/>
          <w:sz w:val="24"/>
          <w:szCs w:val="24"/>
        </w:rPr>
        <w:softHyphen/>
        <w:t>сти продукции: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не изменяется;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увеличивается;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уменьшается.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5 Для    характеристики    движения    рабочей    силы рассчитывают и анализируют динамику т</w:t>
      </w:r>
      <w:r w:rsidRPr="007F6734">
        <w:rPr>
          <w:rFonts w:eastAsia="Times New Roman"/>
          <w:color w:val="000000"/>
          <w:sz w:val="24"/>
          <w:szCs w:val="24"/>
        </w:rPr>
        <w:t>а</w:t>
      </w:r>
      <w:r w:rsidRPr="007F6734">
        <w:rPr>
          <w:rFonts w:eastAsia="Times New Roman"/>
          <w:color w:val="000000"/>
          <w:sz w:val="24"/>
          <w:szCs w:val="24"/>
        </w:rPr>
        <w:t>кого коэффициента, как: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обеспеченность предприятия трудовыми ресурсами;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обеспеченность рабочих основными фондами;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среднечасовую выработку;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коэффициент ликвидности персонала;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коэффициент оборота по выбытию.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6 При сокращении численности работников на 15% и аналогичном увеличении среднего уровня оплаты труда одного работника на 15% общая сумма расходов на оплату труда: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уменьшилась;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lastRenderedPageBreak/>
        <w:t>б) не изменилась;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увеличилась.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7 Производительность труда на предприятии выросла на 20%, но при этом уволилось 20% раб</w:t>
      </w:r>
      <w:r w:rsidRPr="007F6734">
        <w:rPr>
          <w:rFonts w:eastAsia="Times New Roman"/>
          <w:color w:val="000000"/>
          <w:sz w:val="24"/>
          <w:szCs w:val="24"/>
        </w:rPr>
        <w:t>о</w:t>
      </w:r>
      <w:r w:rsidRPr="007F6734">
        <w:rPr>
          <w:rFonts w:eastAsia="Times New Roman"/>
          <w:color w:val="000000"/>
          <w:sz w:val="24"/>
          <w:szCs w:val="24"/>
        </w:rPr>
        <w:t>чих. В результате, при прочих равных условиях, фондовооруженность: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не изменилась;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увеличилась на 25%;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уменьшилась на 20%;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увеличилась на 20%;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 нет верного ответа.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8 Производительность труда рассчитывается: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а) объем продукции / численность работающих</w:t>
      </w:r>
      <w:r w:rsidRPr="007F6734">
        <w:rPr>
          <w:rFonts w:eastAsia="Times New Roman"/>
          <w:sz w:val="24"/>
          <w:szCs w:val="24"/>
        </w:rPr>
        <w:t xml:space="preserve">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численность работающих / объем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в) объем продукции / оплата труда работающих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прибыль/численность работников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9 На какие категории делится численность работников предприятий?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рабочие, аппарат управления, охрана и служащие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 рабочие, специалисты и служащие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в) рабочие и служащие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все перечисленное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10 Как рассчитывается коэффициент текучести кадров?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отношением  выбывшей численности по собственному желанию и за нарушение трудовой ди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циплины к среднесписочной численности работников;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отношением  выбывшей численности по собственному желанию к среднесписочной численн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 xml:space="preserve">сти работников;                          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отношением  выбывшей численности по собственному желанию и за нарушение трудовой ди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 xml:space="preserve">циплины к поступившей численности работников;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отношением  выбывшей численности по собственному желанию и за нарушение трудовой ди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циплины к сумме выручки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9 Анализ себестоимости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1 Объектами анализа себестоимости являются: 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Материалоемкость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</w:t>
      </w:r>
      <w:proofErr w:type="spellStart"/>
      <w:r w:rsidRPr="007F6734">
        <w:rPr>
          <w:rFonts w:eastAsia="Times New Roman"/>
          <w:sz w:val="24"/>
          <w:szCs w:val="24"/>
        </w:rPr>
        <w:t>Фондоемкость</w:t>
      </w:r>
      <w:proofErr w:type="spellEnd"/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Затраты на рубль товарной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Объем реализации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2 Косвенные расходы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</w:t>
      </w:r>
      <w:proofErr w:type="gramStart"/>
      <w:r w:rsidRPr="007F6734">
        <w:rPr>
          <w:rFonts w:eastAsia="Times New Roman"/>
          <w:sz w:val="24"/>
          <w:szCs w:val="24"/>
        </w:rPr>
        <w:t>)З</w:t>
      </w:r>
      <w:proofErr w:type="gramEnd"/>
      <w:r w:rsidRPr="007F6734">
        <w:rPr>
          <w:rFonts w:eastAsia="Times New Roman"/>
          <w:sz w:val="24"/>
          <w:szCs w:val="24"/>
        </w:rPr>
        <w:t>атраты на содержание оборудования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Затраты на материалы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Затраты на полуфабрикаты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Заработная плата производственных рабочих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3 Затраты на производство и реализацию продукции складываются из стоимости </w:t>
      </w:r>
      <w:r w:rsidRPr="007F6734">
        <w:rPr>
          <w:rFonts w:eastAsia="Times New Roman"/>
          <w:bCs/>
          <w:sz w:val="24"/>
          <w:szCs w:val="24"/>
        </w:rPr>
        <w:tab/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</w:t>
      </w:r>
      <w:proofErr w:type="gramStart"/>
      <w:r w:rsidRPr="007F6734">
        <w:rPr>
          <w:rFonts w:eastAsia="Times New Roman"/>
          <w:sz w:val="24"/>
          <w:szCs w:val="24"/>
        </w:rPr>
        <w:t>)М</w:t>
      </w:r>
      <w:proofErr w:type="gramEnd"/>
      <w:r w:rsidRPr="007F6734">
        <w:rPr>
          <w:rFonts w:eastAsia="Times New Roman"/>
          <w:sz w:val="24"/>
          <w:szCs w:val="24"/>
        </w:rPr>
        <w:t xml:space="preserve">атериальных, технических, трудовых и финансовых ресурсов предприятия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Сырья, материалов и полуфабрикатов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Косвенных затрат, связанных с производством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Производственных запасов и денежных средств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>4 Общие (валовые) издержки фирмы в краткосрочном периоде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Разность постоянных и переменных издержек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Сумма постоянных и переменных издержек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Издержки упущенных возможностей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Непредвиденные расходы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5 Соотношение показателей динамики стоимости продукции и стоимости затрат характеризует: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эффективность ценовой политики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динамику рентабельности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изменение масштабов производства.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6</w:t>
      </w:r>
      <w:r w:rsidRPr="007F6734">
        <w:rPr>
          <w:rFonts w:eastAsia="Times New Roman"/>
          <w:sz w:val="24"/>
          <w:szCs w:val="24"/>
        </w:rPr>
        <w:tab/>
        <w:t>Опережающие темпы роста затрат по сравнению с увеличением выручки от продаж прив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дят: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к снижению темпов увеличения прибыли от продаж;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убыткам по обычным видам деятельности;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убыткам от продаж.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7 Информационными источниками анализа себестоимости продукции являются: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отчет о прибылях и убытках, баланс;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отчет о прибылях и убытках, отчет о движении денежных средств;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</w:t>
      </w:r>
      <w:proofErr w:type="gramStart"/>
      <w:r w:rsidRPr="007F6734">
        <w:rPr>
          <w:rFonts w:eastAsia="Times New Roman"/>
          <w:sz w:val="24"/>
          <w:szCs w:val="24"/>
        </w:rPr>
        <w:t>)о</w:t>
      </w:r>
      <w:proofErr w:type="gramEnd"/>
      <w:r w:rsidRPr="007F6734">
        <w:rPr>
          <w:rFonts w:eastAsia="Times New Roman"/>
          <w:sz w:val="24"/>
          <w:szCs w:val="24"/>
        </w:rPr>
        <w:t>тчет о прибылях и убытках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8 Увеличение за период расходов будущих периодов: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приводит к уменьшению производственной себестоимости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не связано с изменением производственной себестоимости;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приводит к увеличению производственной себестоимости продукции.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9 На изменение фактических затрат от плановых ока</w:t>
      </w:r>
      <w:r w:rsidRPr="007F6734">
        <w:rPr>
          <w:rFonts w:eastAsia="Times New Roman"/>
          <w:sz w:val="24"/>
          <w:szCs w:val="24"/>
        </w:rPr>
        <w:softHyphen/>
        <w:t>зывают влияние: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изменение цены и себестоимости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изменение цены, себестоимости, объема и струк</w:t>
      </w:r>
      <w:r w:rsidRPr="007F6734">
        <w:rPr>
          <w:rFonts w:eastAsia="Times New Roman"/>
          <w:color w:val="000000"/>
          <w:sz w:val="24"/>
          <w:szCs w:val="24"/>
        </w:rPr>
        <w:softHyphen/>
        <w:t>туры;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изменение цены, объема и структуры.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10 Возмещение стоимости амортизируемого имущества в виде амортизационных отчислений о</w:t>
      </w:r>
      <w:r w:rsidRPr="007F6734">
        <w:rPr>
          <w:rFonts w:eastAsia="Times New Roman"/>
          <w:sz w:val="24"/>
          <w:szCs w:val="24"/>
        </w:rPr>
        <w:t>т</w:t>
      </w:r>
      <w:r w:rsidRPr="007F6734">
        <w:rPr>
          <w:rFonts w:eastAsia="Times New Roman"/>
          <w:sz w:val="24"/>
          <w:szCs w:val="24"/>
        </w:rPr>
        <w:t>носят: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к операционным расходам;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внереализационным расходам;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расходам по обычным видам деятельности.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11 Транспортно-заготовительные расходы по доставке комплектующих изделий относят: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к общехозяйственным;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производственным;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материальным расходам.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12 Цены и тарифы на ресурсы влияют: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на операционные доходы и расходы;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доходы по обычным видам деятельности;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расходы по обычным видам деятельности.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tabs>
          <w:tab w:val="left" w:pos="979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 xml:space="preserve">13 Фактор, который влияет на себестоимость единицы продукции (по фонду оплаты труда), – это: </w:t>
      </w:r>
    </w:p>
    <w:p w:rsidR="007F6734" w:rsidRPr="007F6734" w:rsidRDefault="007F6734" w:rsidP="00F873D8">
      <w:pPr>
        <w:keepNext/>
        <w:numPr>
          <w:ilvl w:val="0"/>
          <w:numId w:val="16"/>
        </w:numPr>
        <w:tabs>
          <w:tab w:val="left" w:pos="979"/>
        </w:tabs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изменение учетной цены; </w:t>
      </w:r>
    </w:p>
    <w:p w:rsidR="007F6734" w:rsidRPr="007F6734" w:rsidRDefault="007F6734" w:rsidP="00F873D8">
      <w:pPr>
        <w:keepNext/>
        <w:numPr>
          <w:ilvl w:val="0"/>
          <w:numId w:val="16"/>
        </w:numPr>
        <w:tabs>
          <w:tab w:val="left" w:pos="979"/>
        </w:tabs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объем реализованной продукции за отчетный период;</w:t>
      </w:r>
    </w:p>
    <w:p w:rsidR="007F6734" w:rsidRPr="007F6734" w:rsidRDefault="007F6734" w:rsidP="00F873D8">
      <w:pPr>
        <w:keepNext/>
        <w:numPr>
          <w:ilvl w:val="0"/>
          <w:numId w:val="16"/>
        </w:numPr>
        <w:tabs>
          <w:tab w:val="left" w:pos="979"/>
        </w:tabs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lastRenderedPageBreak/>
        <w:t>изменение остатков готовой продукции на складе;</w:t>
      </w:r>
    </w:p>
    <w:p w:rsidR="007F6734" w:rsidRPr="007F6734" w:rsidRDefault="007F6734" w:rsidP="00F873D8">
      <w:pPr>
        <w:keepNext/>
        <w:numPr>
          <w:ilvl w:val="0"/>
          <w:numId w:val="16"/>
        </w:numPr>
        <w:tabs>
          <w:tab w:val="left" w:pos="979"/>
        </w:tabs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численность рабочих.</w:t>
      </w:r>
    </w:p>
    <w:p w:rsidR="007F6734" w:rsidRPr="007F6734" w:rsidRDefault="007F6734" w:rsidP="00F873D8">
      <w:pPr>
        <w:keepNext/>
        <w:tabs>
          <w:tab w:val="left" w:pos="979"/>
        </w:tabs>
        <w:spacing w:after="0" w:line="240" w:lineRule="auto"/>
        <w:rPr>
          <w:rFonts w:eastAsia="Times New Roman"/>
          <w:i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</w:rPr>
        <w:t>14</w:t>
      </w:r>
      <w:r w:rsidRPr="007F6734">
        <w:rPr>
          <w:rFonts w:eastAsia="Times New Roman"/>
          <w:i/>
          <w:sz w:val="24"/>
          <w:szCs w:val="24"/>
        </w:rPr>
        <w:t xml:space="preserve"> </w:t>
      </w:r>
      <w:r w:rsidRPr="007F6734">
        <w:rPr>
          <w:rFonts w:eastAsia="Times New Roman"/>
          <w:sz w:val="24"/>
          <w:szCs w:val="24"/>
          <w:lang w:eastAsia="ru-RU"/>
        </w:rPr>
        <w:t>Как изменится себестоимость продукции в результате роста удельного веса материальных ст</w:t>
      </w:r>
      <w:r w:rsidRPr="007F6734">
        <w:rPr>
          <w:rFonts w:eastAsia="Times New Roman"/>
          <w:sz w:val="24"/>
          <w:szCs w:val="24"/>
          <w:lang w:eastAsia="ru-RU"/>
        </w:rPr>
        <w:t>а</w:t>
      </w:r>
      <w:r w:rsidRPr="007F6734">
        <w:rPr>
          <w:rFonts w:eastAsia="Times New Roman"/>
          <w:sz w:val="24"/>
          <w:szCs w:val="24"/>
          <w:lang w:eastAsia="ru-RU"/>
        </w:rPr>
        <w:t>тей затрат: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а) себестоимость снизится;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б) не изменится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в) себестоимость увеличится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 xml:space="preserve">10 Анализ финансовых результатов деятельности предприятия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 Прибыль организации представляет собой: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сумму доходов от обычных видов деятельности;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разность между доходами и расходами от продаж, операционных и</w:t>
      </w:r>
      <w:r w:rsidRPr="007F6734">
        <w:rPr>
          <w:rFonts w:eastAsia="Times New Roman"/>
          <w:color w:val="000000"/>
          <w:sz w:val="24"/>
          <w:szCs w:val="24"/>
        </w:rPr>
        <w:br/>
        <w:t>внереализационных операций;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разность между выручкой от продаж и себестоимостью реализованной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2 Определите, как изменится прибыль, если возрастет </w:t>
      </w:r>
      <w:proofErr w:type="spellStart"/>
      <w:r w:rsidRPr="007F6734">
        <w:rPr>
          <w:rFonts w:eastAsia="Times New Roman"/>
          <w:color w:val="000000"/>
          <w:sz w:val="24"/>
          <w:szCs w:val="24"/>
        </w:rPr>
        <w:t>среднепродажная</w:t>
      </w:r>
      <w:proofErr w:type="spellEnd"/>
      <w:r w:rsidRPr="007F6734">
        <w:rPr>
          <w:rFonts w:eastAsia="Times New Roman"/>
          <w:color w:val="000000"/>
          <w:sz w:val="24"/>
          <w:szCs w:val="24"/>
        </w:rPr>
        <w:t xml:space="preserve"> цена изделия: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прибыль увеличится;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уменьшится;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не изменится.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 Доходы от сдачи имущества в аренду относят: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к результатам от обычных видов деятельности;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операционным результатам;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внереализационным результатам.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4 Величина прибыли от реализации продукции и услуг не может зависеть от этого показателя: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объема продаж;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производительности труда;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структуры товарной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цены реализации;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себестоимости продукции.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5 Внереализационные финансовые результаты не включают: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прибыль от сдачи в аренду основных средств;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полученные и уплаченные штрафы;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прибыль от долевого участия в совместных предприятиях;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прибыль от продажи товарно-материальных ценностей;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доходы по акциям, облигациям, депозитам.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6 Прибыль прошлых лет, выявленная в отчетном году, включается в состав: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внереализационных доходов;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операционных доходов;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доходов от обычных видов деятельности.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7 </w:t>
      </w:r>
      <w:r w:rsidRPr="007F6734">
        <w:rPr>
          <w:rFonts w:eastAsia="Times New Roman"/>
          <w:sz w:val="24"/>
          <w:szCs w:val="24"/>
        </w:rPr>
        <w:t>К факторам первого порядка, влияющим на прибыль от продаж, относят: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объем и структуру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выручку и себестоимость реализованной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цены на продукцию, ресурсы и услуги.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8 </w:t>
      </w:r>
      <w:r w:rsidRPr="007F6734">
        <w:rPr>
          <w:rFonts w:eastAsia="Times New Roman"/>
          <w:sz w:val="24"/>
          <w:szCs w:val="24"/>
        </w:rPr>
        <w:t>Влияние на прибыль от продаж изменения объема продукции определяется: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lastRenderedPageBreak/>
        <w:t>а) путем умножения прибыли в базисном периоде на коэффициент</w:t>
      </w:r>
      <w:r w:rsidRPr="007F6734">
        <w:rPr>
          <w:rFonts w:eastAsia="Times New Roman"/>
          <w:color w:val="000000"/>
          <w:sz w:val="24"/>
          <w:szCs w:val="24"/>
        </w:rPr>
        <w:br/>
        <w:t>(темп) прироста объема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как разность между выручкой отчетного периода и выручкой этого</w:t>
      </w:r>
      <w:r w:rsidRPr="007F6734">
        <w:rPr>
          <w:rFonts w:eastAsia="Times New Roman"/>
          <w:color w:val="000000"/>
          <w:sz w:val="24"/>
          <w:szCs w:val="24"/>
        </w:rPr>
        <w:br/>
        <w:t>же периода, пересчитанной в базовые цены;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как разность между выручкой отчетного и базисного периода.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9 </w:t>
      </w:r>
      <w:r w:rsidRPr="007F6734">
        <w:rPr>
          <w:rFonts w:eastAsia="Times New Roman"/>
          <w:sz w:val="24"/>
          <w:szCs w:val="24"/>
        </w:rPr>
        <w:t>В качестве элемента аддитивной модели прибыли не мо</w:t>
      </w:r>
      <w:r w:rsidRPr="007F6734">
        <w:rPr>
          <w:rFonts w:eastAsia="Times New Roman"/>
          <w:sz w:val="24"/>
          <w:szCs w:val="24"/>
        </w:rPr>
        <w:softHyphen/>
        <w:t>жет использоваться показатель: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коммерческие расходы;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доходы по прочим внереализационным операциям;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остаток оборотного капитала;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чистая прибыль.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10 При выручке от реализации - 24 млн. руб., себестоимости реализованной продукции - 18 млн. руб. рентабельность продаж составляет: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75%;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33,3%;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25%.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11 </w:t>
      </w:r>
      <w:r w:rsidRPr="007F6734">
        <w:rPr>
          <w:rFonts w:eastAsia="Times New Roman"/>
          <w:sz w:val="24"/>
          <w:szCs w:val="24"/>
        </w:rPr>
        <w:t>Установите, как изменится рентабельность продаж, себестоимость продаж уменьшится, а в</w:t>
      </w:r>
      <w:r w:rsidRPr="007F6734">
        <w:rPr>
          <w:rFonts w:eastAsia="Times New Roman"/>
          <w:sz w:val="24"/>
          <w:szCs w:val="24"/>
        </w:rPr>
        <w:t>ы</w:t>
      </w:r>
      <w:r w:rsidRPr="007F6734">
        <w:rPr>
          <w:rFonts w:eastAsia="Times New Roman"/>
          <w:sz w:val="24"/>
          <w:szCs w:val="24"/>
        </w:rPr>
        <w:t>ручка от продаж увеличится: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рентабельность увеличится;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уменьшится;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не изменится.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12 </w:t>
      </w:r>
      <w:r w:rsidRPr="007F6734">
        <w:rPr>
          <w:rFonts w:eastAsia="Times New Roman"/>
          <w:sz w:val="24"/>
          <w:szCs w:val="24"/>
        </w:rPr>
        <w:t>Определите, как изменится рентабельность продукции (затрат), если прибыль возрастет, а себ</w:t>
      </w:r>
      <w:r w:rsidRPr="007F6734">
        <w:rPr>
          <w:rFonts w:eastAsia="Times New Roman"/>
          <w:sz w:val="24"/>
          <w:szCs w:val="24"/>
        </w:rPr>
        <w:t>е</w:t>
      </w:r>
      <w:r w:rsidRPr="007F6734">
        <w:rPr>
          <w:rFonts w:eastAsia="Times New Roman"/>
          <w:sz w:val="24"/>
          <w:szCs w:val="24"/>
        </w:rPr>
        <w:t>сто</w:t>
      </w:r>
      <w:r w:rsidRPr="007F6734">
        <w:rPr>
          <w:rFonts w:eastAsia="Times New Roman"/>
          <w:sz w:val="24"/>
          <w:szCs w:val="24"/>
        </w:rPr>
        <w:softHyphen/>
        <w:t>имость проданной продукции снизится: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рентабельность увеличится;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уменьшится;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не изменится.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13 </w:t>
      </w:r>
      <w:r w:rsidRPr="007F6734">
        <w:rPr>
          <w:rFonts w:eastAsia="Times New Roman"/>
          <w:sz w:val="24"/>
          <w:szCs w:val="24"/>
        </w:rPr>
        <w:t>Определите, как изменится рентабельность продаж, если чистая прибыль снизится, а сумма п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лученной вы</w:t>
      </w:r>
      <w:r w:rsidRPr="007F6734">
        <w:rPr>
          <w:rFonts w:eastAsia="Times New Roman"/>
          <w:sz w:val="24"/>
          <w:szCs w:val="24"/>
        </w:rPr>
        <w:softHyphen/>
        <w:t>ручки увеличится: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рентабельность увеличится;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уменьшится;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нет верного ответа.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14 </w:t>
      </w:r>
      <w:r w:rsidRPr="007F6734">
        <w:rPr>
          <w:rFonts w:eastAsia="Times New Roman"/>
          <w:sz w:val="24"/>
          <w:szCs w:val="24"/>
        </w:rPr>
        <w:t>Установите, что произойдет с показателем рента</w:t>
      </w:r>
      <w:r w:rsidRPr="007F6734">
        <w:rPr>
          <w:rFonts w:eastAsia="Times New Roman"/>
          <w:sz w:val="24"/>
          <w:szCs w:val="24"/>
        </w:rPr>
        <w:softHyphen/>
        <w:t>бельности капитала, если балансовая прибыль увеличит</w:t>
      </w:r>
      <w:r w:rsidRPr="007F6734">
        <w:rPr>
          <w:rFonts w:eastAsia="Times New Roman"/>
          <w:sz w:val="24"/>
          <w:szCs w:val="24"/>
        </w:rPr>
        <w:softHyphen/>
        <w:t>ся, а сумма инвестированного капитала уменьшится: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рентабельность увеличится;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уменьшится;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не изменится.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15 При увеличении </w:t>
      </w:r>
      <w:proofErr w:type="spellStart"/>
      <w:r w:rsidRPr="007F6734">
        <w:rPr>
          <w:rFonts w:eastAsia="Times New Roman"/>
          <w:sz w:val="24"/>
          <w:szCs w:val="24"/>
        </w:rPr>
        <w:t>амортизацииемкости</w:t>
      </w:r>
      <w:proofErr w:type="spellEnd"/>
      <w:r w:rsidRPr="007F6734">
        <w:rPr>
          <w:rFonts w:eastAsia="Times New Roman"/>
          <w:sz w:val="24"/>
          <w:szCs w:val="24"/>
        </w:rPr>
        <w:t xml:space="preserve"> рентабельность капитала при прочих равных условиях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повышается;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снижается;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не зависит от этого фактора.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16 При увеличении </w:t>
      </w:r>
      <w:proofErr w:type="spellStart"/>
      <w:r w:rsidRPr="007F6734">
        <w:rPr>
          <w:rFonts w:eastAsia="Times New Roman"/>
          <w:sz w:val="24"/>
          <w:szCs w:val="24"/>
        </w:rPr>
        <w:t>матералоемкости</w:t>
      </w:r>
      <w:proofErr w:type="spellEnd"/>
      <w:r w:rsidRPr="007F6734">
        <w:rPr>
          <w:rFonts w:eastAsia="Times New Roman"/>
          <w:sz w:val="24"/>
          <w:szCs w:val="24"/>
        </w:rPr>
        <w:t xml:space="preserve"> рентабельность капитала при прочих равных условиях: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повышается;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снижается;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не зависит от этого фактора.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17 Рентабельность собственного капитала зависит от: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структуры капитала;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оборачиваемости активов;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рентабельности продаж;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г) верно а) и б);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д) 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18 Из нижеперечисленных факторов выберите те, ко</w:t>
      </w:r>
      <w:r w:rsidRPr="007F6734">
        <w:rPr>
          <w:rFonts w:eastAsia="Times New Roman"/>
          <w:sz w:val="24"/>
          <w:szCs w:val="24"/>
        </w:rPr>
        <w:softHyphen/>
        <w:t>торые прямо влияют на рентабельность пре</w:t>
      </w:r>
      <w:r w:rsidRPr="007F6734">
        <w:rPr>
          <w:rFonts w:eastAsia="Times New Roman"/>
          <w:sz w:val="24"/>
          <w:szCs w:val="24"/>
        </w:rPr>
        <w:t>д</w:t>
      </w:r>
      <w:r w:rsidRPr="007F6734">
        <w:rPr>
          <w:rFonts w:eastAsia="Times New Roman"/>
          <w:sz w:val="24"/>
          <w:szCs w:val="24"/>
        </w:rPr>
        <w:t>приятия: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рынки сбыта;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оборачиваемость основного каптала;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фондоотдача;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рынки сбыта и конъюнктура рынка.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19 Маржинальный доход предприятия равен: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максимальной прибыли;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сумме прибыли и переменных затрат;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сумме прибыли и постоянных затрат.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20 Маржинальный анализ позволяет определить оптимальное соотношение между:</w:t>
      </w:r>
    </w:p>
    <w:p w:rsidR="007F6734" w:rsidRPr="007F6734" w:rsidRDefault="007F6734" w:rsidP="00F873D8">
      <w:pPr>
        <w:keepNext/>
        <w:numPr>
          <w:ilvl w:val="0"/>
          <w:numId w:val="17"/>
        </w:num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себестоимостью и прибылью;</w:t>
      </w:r>
    </w:p>
    <w:p w:rsidR="007F6734" w:rsidRPr="007F6734" w:rsidRDefault="007F6734" w:rsidP="00F873D8">
      <w:pPr>
        <w:keepNext/>
        <w:numPr>
          <w:ilvl w:val="0"/>
          <w:numId w:val="17"/>
        </w:num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переменными и постоянными затратами;</w:t>
      </w:r>
    </w:p>
    <w:p w:rsidR="007F6734" w:rsidRPr="007F6734" w:rsidRDefault="007F6734" w:rsidP="00F873D8">
      <w:pPr>
        <w:keepNext/>
        <w:numPr>
          <w:ilvl w:val="0"/>
          <w:numId w:val="17"/>
        </w:num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переменными затратами, ценой и объемом реализации;</w:t>
      </w:r>
    </w:p>
    <w:p w:rsidR="007F6734" w:rsidRPr="007F6734" w:rsidRDefault="007F6734" w:rsidP="00F873D8">
      <w:pPr>
        <w:keepNext/>
        <w:numPr>
          <w:ilvl w:val="0"/>
          <w:numId w:val="17"/>
        </w:num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фондом оплаты труда и численностью рабочих.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b/>
          <w:sz w:val="24"/>
          <w:szCs w:val="24"/>
        </w:rPr>
      </w:pPr>
      <w:r w:rsidRPr="007F6734">
        <w:rPr>
          <w:rFonts w:eastAsia="Calibri"/>
          <w:b/>
          <w:sz w:val="24"/>
          <w:szCs w:val="24"/>
        </w:rPr>
        <w:t>11 Анализ финансового состояния предприятия</w:t>
      </w:r>
    </w:p>
    <w:p w:rsidR="007F6734" w:rsidRPr="007F6734" w:rsidRDefault="007F6734" w:rsidP="00F873D8">
      <w:pPr>
        <w:keepNext/>
        <w:spacing w:after="0" w:line="240" w:lineRule="auto"/>
        <w:ind w:left="720"/>
        <w:contextualSpacing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 Предприятие в соответствии с нормативными критериями признается неплатежеспособным, е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ли его коэффициент обеспеченности собственными средствами ниже: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 0,5;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 0,95;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0,1.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 Ускорение оборачиваемости дебиторской задолженности является фактором: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улучшения финансового состояния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ухудшения его финансового состояния;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 не влияет на финансовое состояние.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 Ускорение оборачиваемости дебиторской задолженности может быть обеспечено путем: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предоставления скидок дебиторам;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использования векселей;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предоставления отсрочки платежей;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4</w:t>
      </w:r>
      <w:r w:rsidRPr="007F6734">
        <w:rPr>
          <w:rFonts w:eastAsia="Times New Roman"/>
          <w:snapToGrid w:val="0"/>
          <w:sz w:val="24"/>
          <w:szCs w:val="24"/>
        </w:rPr>
        <w:t xml:space="preserve"> Коэффициент, показывающий, какая часть краткосрочных заемных обязательств может быть п</w:t>
      </w:r>
      <w:r w:rsidRPr="007F6734">
        <w:rPr>
          <w:rFonts w:eastAsia="Times New Roman"/>
          <w:snapToGrid w:val="0"/>
          <w:sz w:val="24"/>
          <w:szCs w:val="24"/>
        </w:rPr>
        <w:t>о</w:t>
      </w:r>
      <w:r w:rsidRPr="007F6734">
        <w:rPr>
          <w:rFonts w:eastAsia="Times New Roman"/>
          <w:snapToGrid w:val="0"/>
          <w:sz w:val="24"/>
          <w:szCs w:val="24"/>
        </w:rPr>
        <w:t>гашена немедленно, называется коэффициентом: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покрытия;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быстрой ликвидности;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абсолютной ликвидности.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5 К причинам дефицита денежных средств в организации относятся: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lastRenderedPageBreak/>
        <w:t xml:space="preserve">а) высокая доля </w:t>
      </w:r>
      <w:proofErr w:type="spellStart"/>
      <w:r w:rsidRPr="007F6734">
        <w:rPr>
          <w:rFonts w:eastAsia="Times New Roman"/>
          <w:snapToGrid w:val="0"/>
          <w:sz w:val="24"/>
          <w:szCs w:val="24"/>
        </w:rPr>
        <w:t>недежных</w:t>
      </w:r>
      <w:proofErr w:type="spellEnd"/>
      <w:r w:rsidRPr="007F6734">
        <w:rPr>
          <w:rFonts w:eastAsia="Times New Roman"/>
          <w:snapToGrid w:val="0"/>
          <w:sz w:val="24"/>
          <w:szCs w:val="24"/>
        </w:rPr>
        <w:t xml:space="preserve"> форм расчетов;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падение объема продаж;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отсутствие управленческого учета;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г) недостатки в ассортиментной политике;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д) отсутствие финансовой службы;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е) верно а), б) и г);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ж) 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6 Начисление амортизации: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не сопровождается сокращением денежных средств;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уменьшает величину финансового результата;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уменьшает балансовую прибыль;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не влияет на величину чистой прибыли;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 xml:space="preserve">7 </w:t>
      </w:r>
      <w:r w:rsidRPr="007F6734">
        <w:rPr>
          <w:rFonts w:eastAsia="Times New Roman"/>
          <w:sz w:val="24"/>
          <w:szCs w:val="24"/>
        </w:rPr>
        <w:t>Оценка динамики показателей бухгалтерской отчетности производится с помощью: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горизонтального анализа;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вертикального анализа;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коэффициентного анализа;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д) маржинального анализа.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8 Что не относится к легкореализуемым активам?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расчетные счета;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инвестиции в другие организации;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собственные акции, выкупленные у акционеров;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займы, предоставленные организациям на срок менее 12 месяцев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9 Горизонтальный анализ отчетности заключается в: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определении отношений показателей;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сравнении показателей в течение ряда периодов;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определении изменений за анализируемый период;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д) оценке горизонта достоверности.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10 Сущность вертикального анализа показателей отчетности состоит в следующем: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определении отношений показателей;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сравнении показателей в течение ряда периодов;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в выявлении структуры показателей;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д) определении изменений за анализируемый период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12 </w:t>
      </w:r>
      <w:r w:rsidRPr="007F6734">
        <w:rPr>
          <w:rFonts w:eastAsia="Times New Roman"/>
          <w:snapToGrid w:val="0"/>
          <w:sz w:val="24"/>
          <w:szCs w:val="24"/>
        </w:rPr>
        <w:t>При анализе краткосрочных финансовых вложений следует иметь в виду, что: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срок их неограничен;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на срок до трех лет;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на срок до одного года.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13 </w:t>
      </w:r>
      <w:r w:rsidRPr="007F6734">
        <w:rPr>
          <w:rFonts w:eastAsia="Times New Roman"/>
          <w:snapToGrid w:val="0"/>
          <w:sz w:val="24"/>
          <w:szCs w:val="24"/>
        </w:rPr>
        <w:t>Акционерным обществом были выкуплены у акционеров акции, которые впоследствии аннул</w:t>
      </w:r>
      <w:r w:rsidRPr="007F6734">
        <w:rPr>
          <w:rFonts w:eastAsia="Times New Roman"/>
          <w:snapToGrid w:val="0"/>
          <w:sz w:val="24"/>
          <w:szCs w:val="24"/>
        </w:rPr>
        <w:t>и</w:t>
      </w:r>
      <w:r w:rsidRPr="007F6734">
        <w:rPr>
          <w:rFonts w:eastAsia="Times New Roman"/>
          <w:snapToGrid w:val="0"/>
          <w:sz w:val="24"/>
          <w:szCs w:val="24"/>
        </w:rPr>
        <w:t>рованы. Уставный капитал АО: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увеличится;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уменьшится;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останется без изменений.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14 Резервный капитал АО образуется: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lastRenderedPageBreak/>
        <w:t>а) из чистой прибыли;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из валовой прибыли;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из прибыли от реализации.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15 </w:t>
      </w:r>
      <w:r w:rsidRPr="007F6734">
        <w:rPr>
          <w:rFonts w:eastAsia="Times New Roman"/>
          <w:snapToGrid w:val="0"/>
          <w:sz w:val="24"/>
          <w:szCs w:val="24"/>
        </w:rPr>
        <w:t>В агрегированном балансе (приведенном в удобную для финансового анализа форму) статьи актива баланса могут быть сгруппированы по: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принадлежности капитала;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степени ликвидности;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продолжительности использования капитала.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16 </w:t>
      </w:r>
      <w:r w:rsidRPr="007F6734">
        <w:rPr>
          <w:rFonts w:eastAsia="Times New Roman"/>
          <w:snapToGrid w:val="0"/>
          <w:sz w:val="24"/>
          <w:szCs w:val="24"/>
        </w:rPr>
        <w:t>Статьи пассива агрегированного баланса могут быть сгруппированы по: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степени ликвидности;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срочности оплаты;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принадлежности капитала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17 </w:t>
      </w:r>
      <w:r w:rsidRPr="007F6734">
        <w:rPr>
          <w:rFonts w:eastAsia="Times New Roman"/>
          <w:snapToGrid w:val="0"/>
          <w:sz w:val="24"/>
          <w:szCs w:val="24"/>
        </w:rPr>
        <w:t>Чистые активы –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активы, используемые в основной деятельности предприятия и приносящие доход;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актив баланса за минусом убытка;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пассив баланса за минусом доходов будущих периодов;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г) итог баланса за минусом заемных средств.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18 Балансовое уравнение может быть записано следующим образом: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</w:t>
      </w:r>
      <w:r w:rsidRPr="007F6734">
        <w:rPr>
          <w:rFonts w:eastAsia="Times New Roman"/>
          <w:color w:val="000000"/>
          <w:sz w:val="24"/>
          <w:szCs w:val="24"/>
        </w:rPr>
        <w:tab/>
        <w:t>Активы = Собственный капитал + Обязательства;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</w:t>
      </w:r>
      <w:r w:rsidRPr="007F6734">
        <w:rPr>
          <w:rFonts w:eastAsia="Times New Roman"/>
          <w:color w:val="000000"/>
          <w:sz w:val="24"/>
          <w:szCs w:val="24"/>
        </w:rPr>
        <w:tab/>
        <w:t>Активы = Пассивы;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</w:t>
      </w:r>
      <w:r w:rsidRPr="007F6734">
        <w:rPr>
          <w:rFonts w:eastAsia="Times New Roman"/>
          <w:color w:val="000000"/>
          <w:sz w:val="24"/>
          <w:szCs w:val="24"/>
        </w:rPr>
        <w:tab/>
        <w:t>Активы = Перманентный капитал + Кредиторская задол</w:t>
      </w:r>
      <w:r w:rsidRPr="007F6734">
        <w:rPr>
          <w:rFonts w:eastAsia="Times New Roman"/>
          <w:color w:val="000000"/>
          <w:sz w:val="24"/>
          <w:szCs w:val="24"/>
        </w:rPr>
        <w:softHyphen/>
        <w:t>женность;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</w:t>
      </w:r>
      <w:r w:rsidRPr="007F6734">
        <w:rPr>
          <w:rFonts w:eastAsia="Times New Roman"/>
          <w:color w:val="000000"/>
          <w:sz w:val="24"/>
          <w:szCs w:val="24"/>
        </w:rPr>
        <w:tab/>
        <w:t>Экономические ресурсы = Авансированный капитал;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д)</w:t>
      </w:r>
      <w:r w:rsidRPr="007F6734">
        <w:rPr>
          <w:rFonts w:eastAsia="Times New Roman"/>
          <w:color w:val="000000"/>
          <w:sz w:val="24"/>
          <w:szCs w:val="24"/>
        </w:rPr>
        <w:tab/>
        <w:t>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19 Оборачиваемость кредиторской задолженности в днях определяется как: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отношение выручки к средней сумме кредиторской задолженности за период умноженное на  продолжительность периода в днях;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отношение средней суммы кредиторской задолженности за период к выручке умноженное на  продолжительность периода в днях;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отношение выручки к сумме остатка кредиторской задолженности на начало периода умноже</w:t>
      </w:r>
      <w:r w:rsidRPr="007F6734">
        <w:rPr>
          <w:rFonts w:eastAsia="Times New Roman"/>
          <w:sz w:val="24"/>
          <w:szCs w:val="24"/>
        </w:rPr>
        <w:t>н</w:t>
      </w:r>
      <w:r w:rsidRPr="007F6734">
        <w:rPr>
          <w:rFonts w:eastAsia="Times New Roman"/>
          <w:sz w:val="24"/>
          <w:szCs w:val="24"/>
        </w:rPr>
        <w:t>ное на  продолжительность периода в днях.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20 </w:t>
      </w:r>
      <w:r w:rsidRPr="007F6734">
        <w:rPr>
          <w:rFonts w:eastAsia="Times New Roman"/>
          <w:snapToGrid w:val="0"/>
          <w:sz w:val="24"/>
          <w:szCs w:val="24"/>
        </w:rPr>
        <w:t>Ликвидность баланса отражает: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состояние имущества и обязательств, при котором предприятие подлежит ликвидации;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степень покрытия обязательств предприятия его активами, срок превращения которых в дене</w:t>
      </w:r>
      <w:r w:rsidRPr="007F6734">
        <w:rPr>
          <w:rFonts w:eastAsia="Times New Roman"/>
          <w:snapToGrid w:val="0"/>
          <w:sz w:val="24"/>
          <w:szCs w:val="24"/>
        </w:rPr>
        <w:t>ж</w:t>
      </w:r>
      <w:r w:rsidRPr="007F6734">
        <w:rPr>
          <w:rFonts w:eastAsia="Times New Roman"/>
          <w:snapToGrid w:val="0"/>
          <w:sz w:val="24"/>
          <w:szCs w:val="24"/>
        </w:rPr>
        <w:t>ную форму соответствует сроку погашения обязательств;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период утраты платежеспособности предприятия.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21 </w:t>
      </w:r>
      <w:r w:rsidRPr="007F6734">
        <w:rPr>
          <w:rFonts w:eastAsia="Times New Roman"/>
          <w:snapToGrid w:val="0"/>
          <w:sz w:val="24"/>
          <w:szCs w:val="24"/>
        </w:rPr>
        <w:t>Коэффициент, показывающий, какая часть краткосрочных заемных обязательств может быть погашена немедленно, называется коэффициентом: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покрытия;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быстрой ликвидности;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абсолютной ликвидности.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 xml:space="preserve">22 </w:t>
      </w:r>
      <w:r w:rsidRPr="007F6734">
        <w:rPr>
          <w:rFonts w:eastAsia="Times New Roman"/>
          <w:sz w:val="24"/>
          <w:szCs w:val="24"/>
        </w:rPr>
        <w:t>Отношение всех ликвидных (оборотных) активов к краткосрочным обязательствам есть: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коэффициент абсолютной ликвидности;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коэффициент критической ликвидности;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коэффициент покрытия (текущей ликвидности).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23 Возможность погашать краткосрочную задолженность легкореализуемыми средствами отр</w:t>
      </w:r>
      <w:r w:rsidRPr="007F6734">
        <w:rPr>
          <w:rFonts w:eastAsia="Times New Roman"/>
          <w:snapToGrid w:val="0"/>
          <w:sz w:val="24"/>
          <w:szCs w:val="24"/>
        </w:rPr>
        <w:t>а</w:t>
      </w:r>
      <w:r w:rsidRPr="007F6734">
        <w:rPr>
          <w:rFonts w:eastAsia="Times New Roman"/>
          <w:snapToGrid w:val="0"/>
          <w:sz w:val="24"/>
          <w:szCs w:val="24"/>
        </w:rPr>
        <w:t>жают показатели: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деловой активности;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финансовой устойчивости;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платежеспособности.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24 Баланс предприятия считается абсолютно ликвидным при соблюдении условий: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А1 </w:t>
      </w:r>
      <w:r w:rsidRPr="007F6734">
        <w:rPr>
          <w:rFonts w:eastAsia="Times New Roman"/>
          <w:sz w:val="24"/>
          <w:szCs w:val="24"/>
        </w:rPr>
        <w:sym w:font="Symbol" w:char="F0B3"/>
      </w:r>
      <w:r w:rsidRPr="007F6734">
        <w:rPr>
          <w:rFonts w:eastAsia="Times New Roman"/>
          <w:sz w:val="24"/>
          <w:szCs w:val="24"/>
        </w:rPr>
        <w:t xml:space="preserve"> П1, А2 </w:t>
      </w:r>
      <w:r w:rsidRPr="007F6734">
        <w:rPr>
          <w:rFonts w:eastAsia="Times New Roman"/>
          <w:sz w:val="24"/>
          <w:szCs w:val="24"/>
        </w:rPr>
        <w:sym w:font="Symbol" w:char="F0B3"/>
      </w:r>
      <w:r w:rsidRPr="007F6734">
        <w:rPr>
          <w:rFonts w:eastAsia="Times New Roman"/>
          <w:sz w:val="24"/>
          <w:szCs w:val="24"/>
        </w:rPr>
        <w:t xml:space="preserve"> П2, А3 </w:t>
      </w:r>
      <w:r w:rsidRPr="007F6734">
        <w:rPr>
          <w:rFonts w:eastAsia="Times New Roman"/>
          <w:sz w:val="24"/>
          <w:szCs w:val="24"/>
        </w:rPr>
        <w:sym w:font="Symbol" w:char="F0B3"/>
      </w:r>
      <w:r w:rsidRPr="007F6734">
        <w:rPr>
          <w:rFonts w:eastAsia="Times New Roman"/>
          <w:sz w:val="24"/>
          <w:szCs w:val="24"/>
        </w:rPr>
        <w:t xml:space="preserve"> П3, А4 </w:t>
      </w:r>
      <w:r w:rsidRPr="007F6734">
        <w:rPr>
          <w:rFonts w:eastAsia="Times New Roman"/>
          <w:sz w:val="24"/>
          <w:szCs w:val="24"/>
        </w:rPr>
        <w:sym w:font="Symbol" w:char="F0B3"/>
      </w:r>
      <w:r w:rsidRPr="007F6734">
        <w:rPr>
          <w:rFonts w:eastAsia="Times New Roman"/>
          <w:sz w:val="24"/>
          <w:szCs w:val="24"/>
        </w:rPr>
        <w:t xml:space="preserve"> П4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А</w:t>
      </w:r>
      <w:proofErr w:type="gramStart"/>
      <w:r w:rsidRPr="007F6734">
        <w:rPr>
          <w:rFonts w:eastAsia="Times New Roman"/>
          <w:sz w:val="24"/>
          <w:szCs w:val="24"/>
        </w:rPr>
        <w:t>1</w:t>
      </w:r>
      <w:proofErr w:type="gramEnd"/>
      <w:r w:rsidRPr="007F6734">
        <w:rPr>
          <w:rFonts w:eastAsia="Times New Roman"/>
          <w:sz w:val="24"/>
          <w:szCs w:val="24"/>
        </w:rPr>
        <w:t xml:space="preserve"> </w:t>
      </w:r>
      <w:r w:rsidRPr="007F6734">
        <w:rPr>
          <w:rFonts w:eastAsia="Times New Roman"/>
          <w:sz w:val="24"/>
          <w:szCs w:val="24"/>
        </w:rPr>
        <w:sym w:font="Symbol" w:char="F0A3"/>
      </w:r>
      <w:r w:rsidRPr="007F6734">
        <w:rPr>
          <w:rFonts w:eastAsia="Times New Roman"/>
          <w:sz w:val="24"/>
          <w:szCs w:val="24"/>
        </w:rPr>
        <w:t xml:space="preserve"> П1, А2 </w:t>
      </w:r>
      <w:r w:rsidRPr="007F6734">
        <w:rPr>
          <w:rFonts w:eastAsia="Times New Roman"/>
          <w:sz w:val="24"/>
          <w:szCs w:val="24"/>
        </w:rPr>
        <w:sym w:font="Symbol" w:char="F0A3"/>
      </w:r>
      <w:r w:rsidRPr="007F6734">
        <w:rPr>
          <w:rFonts w:eastAsia="Times New Roman"/>
          <w:sz w:val="24"/>
          <w:szCs w:val="24"/>
        </w:rPr>
        <w:t xml:space="preserve">П2,  А3 </w:t>
      </w:r>
      <w:r w:rsidRPr="007F6734">
        <w:rPr>
          <w:rFonts w:eastAsia="Times New Roman"/>
          <w:sz w:val="24"/>
          <w:szCs w:val="24"/>
        </w:rPr>
        <w:sym w:font="Symbol" w:char="F0A3"/>
      </w:r>
      <w:r w:rsidRPr="007F6734">
        <w:rPr>
          <w:rFonts w:eastAsia="Times New Roman"/>
          <w:sz w:val="24"/>
          <w:szCs w:val="24"/>
        </w:rPr>
        <w:t xml:space="preserve"> П3, А4 </w:t>
      </w:r>
      <w:r w:rsidRPr="007F6734">
        <w:rPr>
          <w:rFonts w:eastAsia="Times New Roman"/>
          <w:sz w:val="24"/>
          <w:szCs w:val="24"/>
        </w:rPr>
        <w:sym w:font="Symbol" w:char="F0B3"/>
      </w:r>
      <w:r w:rsidRPr="007F6734">
        <w:rPr>
          <w:rFonts w:eastAsia="Times New Roman"/>
          <w:sz w:val="24"/>
          <w:szCs w:val="24"/>
        </w:rPr>
        <w:t xml:space="preserve"> П4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А1 </w:t>
      </w:r>
      <w:r w:rsidRPr="007F6734">
        <w:rPr>
          <w:rFonts w:eastAsia="Times New Roman"/>
          <w:sz w:val="24"/>
          <w:szCs w:val="24"/>
        </w:rPr>
        <w:sym w:font="Symbol" w:char="F0B3"/>
      </w:r>
      <w:r w:rsidRPr="007F6734">
        <w:rPr>
          <w:rFonts w:eastAsia="Times New Roman"/>
          <w:sz w:val="24"/>
          <w:szCs w:val="24"/>
        </w:rPr>
        <w:t xml:space="preserve"> П1, А2 </w:t>
      </w:r>
      <w:r w:rsidRPr="007F6734">
        <w:rPr>
          <w:rFonts w:eastAsia="Times New Roman"/>
          <w:sz w:val="24"/>
          <w:szCs w:val="24"/>
        </w:rPr>
        <w:sym w:font="Symbol" w:char="F0B3"/>
      </w:r>
      <w:r w:rsidRPr="007F6734">
        <w:rPr>
          <w:rFonts w:eastAsia="Times New Roman"/>
          <w:sz w:val="24"/>
          <w:szCs w:val="24"/>
        </w:rPr>
        <w:t xml:space="preserve"> П2, А3 </w:t>
      </w:r>
      <w:r w:rsidRPr="007F6734">
        <w:rPr>
          <w:rFonts w:eastAsia="Times New Roman"/>
          <w:sz w:val="24"/>
          <w:szCs w:val="24"/>
        </w:rPr>
        <w:sym w:font="Symbol" w:char="F0B3"/>
      </w:r>
      <w:r w:rsidRPr="007F6734">
        <w:rPr>
          <w:rFonts w:eastAsia="Times New Roman"/>
          <w:sz w:val="24"/>
          <w:szCs w:val="24"/>
        </w:rPr>
        <w:t xml:space="preserve"> П3, А4 </w:t>
      </w:r>
      <w:r w:rsidRPr="007F6734">
        <w:rPr>
          <w:rFonts w:eastAsia="Times New Roman"/>
          <w:sz w:val="24"/>
          <w:szCs w:val="24"/>
        </w:rPr>
        <w:sym w:font="Symbol" w:char="F0A3"/>
      </w:r>
      <w:r w:rsidRPr="007F6734">
        <w:rPr>
          <w:rFonts w:eastAsia="Times New Roman"/>
          <w:sz w:val="24"/>
          <w:szCs w:val="24"/>
        </w:rPr>
        <w:t xml:space="preserve"> П4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25 Какой элемент обладает абсолютной ликвидностью?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а) краткосрочные финансовые вложения, денежные средства;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б) дебиторская задолженность;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готовая продукция;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г) материальные запасы.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26 Наиболее ликвидными активами являются: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здания и сооружения;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нематериальные активы;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финансовые вложения в ценные бумаги;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нет верного ответа.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27 Система показателей ликвидности включает коэффициенты: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     абсолютной ликвидности, финансовой устойчивости;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абсолютной и промежуточной ликвидности, финансовой устойчивости;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  абсолютной ликвидности,  промежуточной ликвидности, текущей ликвидности;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г) все ответы неверны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28 Структуру баланса оценивают на основе: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коэффициента рентабельности всего капитала, определяемого отношением прибыли к валюте баланса;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коэффициентов оборачиваемости активов баланса;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коэффициента текущей ликвидности и коэффициента обеспеченности собственными средств</w:t>
      </w:r>
      <w:r w:rsidRPr="007F6734">
        <w:rPr>
          <w:rFonts w:eastAsia="Times New Roman"/>
          <w:snapToGrid w:val="0"/>
          <w:sz w:val="24"/>
          <w:szCs w:val="24"/>
        </w:rPr>
        <w:t>а</w:t>
      </w:r>
      <w:r w:rsidRPr="007F6734">
        <w:rPr>
          <w:rFonts w:eastAsia="Times New Roman"/>
          <w:snapToGrid w:val="0"/>
          <w:sz w:val="24"/>
          <w:szCs w:val="24"/>
        </w:rPr>
        <w:t>ми.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29 Финансовая устойчивость характеризуется: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а) рентабельностью продаж и активов;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б) определенным состоянием счетов, гарантирующим его постоянную платежеспособность;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коэффициентом текущей ликвидности.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30 Коэффициент финансовой независимости характеризует: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долю привлеченных средств в имуществе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долю средств, вложенных собственником в общую стоимость имущества;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оба ответа неверны.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оба ответа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12 Комплексная оценка эффективности хозяйственной деятельности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 К числу методов детерминированной комплексной оценки эффективности деятельности орган</w:t>
      </w:r>
      <w:r w:rsidRPr="007F6734">
        <w:rPr>
          <w:rFonts w:eastAsia="Times New Roman"/>
          <w:sz w:val="24"/>
          <w:szCs w:val="24"/>
        </w:rPr>
        <w:t>и</w:t>
      </w:r>
      <w:r w:rsidRPr="007F6734">
        <w:rPr>
          <w:rFonts w:eastAsia="Times New Roman"/>
          <w:sz w:val="24"/>
          <w:szCs w:val="24"/>
        </w:rPr>
        <w:t>зации относится: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метод цепных подстановок;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>б)</w:t>
      </w:r>
      <w:r w:rsidRPr="007F6734">
        <w:rPr>
          <w:rFonts w:eastAsia="Times New Roman"/>
          <w:color w:val="000000"/>
          <w:sz w:val="24"/>
          <w:szCs w:val="24"/>
        </w:rPr>
        <w:t xml:space="preserve"> балансовый метод;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в) метод суммы мест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 Факторы и резервы роста эффективности деятельности организации подразделяются на: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</w:t>
      </w:r>
      <w:proofErr w:type="gramStart"/>
      <w:r w:rsidRPr="007F6734">
        <w:rPr>
          <w:rFonts w:eastAsia="Times New Roman"/>
          <w:sz w:val="24"/>
          <w:szCs w:val="24"/>
        </w:rPr>
        <w:t>)н</w:t>
      </w:r>
      <w:proofErr w:type="gramEnd"/>
      <w:r w:rsidRPr="007F6734">
        <w:rPr>
          <w:rFonts w:eastAsia="Times New Roman"/>
          <w:sz w:val="24"/>
          <w:szCs w:val="24"/>
        </w:rPr>
        <w:t>атуральные и стоимостные;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абсолютные и относительные;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интенсивные и экстенсивные.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3 Показатели деловой активности характеризуют: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 а) </w:t>
      </w:r>
      <w:proofErr w:type="spellStart"/>
      <w:r w:rsidRPr="007F6734">
        <w:rPr>
          <w:rFonts w:eastAsia="Times New Roman"/>
          <w:color w:val="000000"/>
          <w:sz w:val="24"/>
          <w:szCs w:val="24"/>
        </w:rPr>
        <w:t>ресурсоотдачу</w:t>
      </w:r>
      <w:proofErr w:type="spellEnd"/>
      <w:r w:rsidRPr="007F6734">
        <w:rPr>
          <w:rFonts w:eastAsia="Times New Roman"/>
          <w:color w:val="000000"/>
          <w:sz w:val="24"/>
          <w:szCs w:val="24"/>
        </w:rPr>
        <w:t xml:space="preserve"> активов;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 б) оборачиваемость активов;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 в) эффективность использования производственного потенциала.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4 Рентабельность - это показатель, характеризующий: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а) экономический эффект;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б) экономическую эффективность;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в) степень использования прибыли.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5 Запас финансовой прочности —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  а) разность между фактическим и безубыточным объемом реализации продукции;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 б) разность между выручкой и переменными затратами;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 в) сумма прибыли и постоянных затрат.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color w:val="00000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>6</w:t>
      </w:r>
      <w:proofErr w:type="gramStart"/>
      <w:r w:rsidRPr="007F6734">
        <w:rPr>
          <w:rFonts w:eastAsia="Times New Roman"/>
          <w:color w:val="000000"/>
          <w:sz w:val="24"/>
          <w:szCs w:val="24"/>
        </w:rPr>
        <w:t xml:space="preserve"> К</w:t>
      </w:r>
      <w:proofErr w:type="gramEnd"/>
      <w:r w:rsidRPr="007F6734">
        <w:rPr>
          <w:rFonts w:eastAsia="Times New Roman"/>
          <w:color w:val="000000"/>
          <w:sz w:val="24"/>
          <w:szCs w:val="24"/>
        </w:rPr>
        <w:t xml:space="preserve"> числу этапов  рейтинговой оценки по данным финансовой отчетности относится: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 а) систематизация показателей с помощью построения исходной двумерной матрицы;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color w:val="000000"/>
          <w:sz w:val="24"/>
          <w:szCs w:val="24"/>
        </w:rPr>
        <w:t xml:space="preserve">    б) расчет влияния факторов методом цепных подстановок;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расчет резервов увеличения фондоотдачи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7 Прирост какого из нижеперечисленных факторов развития организации является экстенсивным: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оборачиваемости оборотных активов;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коэффициента фондоотдачи основных средств;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остатков материально-производственных запасов.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8 Какой из нижеперечисленных факторов развития организации является интенсивным: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прирост фондоотдачи основных средств;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прирост коэффициента </w:t>
      </w:r>
      <w:proofErr w:type="spellStart"/>
      <w:r w:rsidRPr="007F6734">
        <w:rPr>
          <w:rFonts w:eastAsia="Times New Roman"/>
          <w:sz w:val="24"/>
          <w:szCs w:val="24"/>
        </w:rPr>
        <w:t>обеспеченностиоборотных</w:t>
      </w:r>
      <w:proofErr w:type="spellEnd"/>
      <w:r w:rsidRPr="007F6734">
        <w:rPr>
          <w:rFonts w:eastAsia="Times New Roman"/>
          <w:sz w:val="24"/>
          <w:szCs w:val="24"/>
        </w:rPr>
        <w:t xml:space="preserve"> активов собственными средствами;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</w:t>
      </w:r>
      <w:proofErr w:type="gramStart"/>
      <w:r w:rsidRPr="007F6734">
        <w:rPr>
          <w:rFonts w:eastAsia="Times New Roman"/>
          <w:sz w:val="24"/>
          <w:szCs w:val="24"/>
        </w:rPr>
        <w:t>)п</w:t>
      </w:r>
      <w:proofErr w:type="gramEnd"/>
      <w:r w:rsidRPr="007F6734">
        <w:rPr>
          <w:rFonts w:eastAsia="Times New Roman"/>
          <w:sz w:val="24"/>
          <w:szCs w:val="24"/>
        </w:rPr>
        <w:t>рирост активов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9 Показателем общей эффективности деятельности предприятия служит: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рентабельность;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кумулятивное число;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индекс цен на потребительские товары;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норма банковского процента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10 Показатель рентабельности активов используется как характеристика:</w:t>
      </w:r>
      <w:r w:rsidRPr="007F6734">
        <w:rPr>
          <w:rFonts w:eastAsia="Times New Roman"/>
          <w:sz w:val="24"/>
          <w:szCs w:val="24"/>
        </w:rPr>
        <w:t xml:space="preserve"> </w:t>
      </w:r>
    </w:p>
    <w:p w:rsidR="007F6734" w:rsidRPr="007F6734" w:rsidRDefault="007F6734" w:rsidP="00F873D8">
      <w:pPr>
        <w:keepNext/>
        <w:numPr>
          <w:ilvl w:val="0"/>
          <w:numId w:val="18"/>
        </w:num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срока, в течение которого актив полностью окупится </w:t>
      </w:r>
    </w:p>
    <w:p w:rsidR="007F6734" w:rsidRPr="007F6734" w:rsidRDefault="007F6734" w:rsidP="00F873D8">
      <w:pPr>
        <w:keepNext/>
        <w:numPr>
          <w:ilvl w:val="0"/>
          <w:numId w:val="18"/>
        </w:num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прибыльности активов </w:t>
      </w:r>
    </w:p>
    <w:p w:rsidR="007F6734" w:rsidRPr="007F6734" w:rsidRDefault="007F6734" w:rsidP="00F873D8">
      <w:pPr>
        <w:keepNext/>
        <w:numPr>
          <w:ilvl w:val="0"/>
          <w:numId w:val="18"/>
        </w:num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структуры основного капитала предприятия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13.Анализ инвестиционной деятельности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bookmarkStart w:id="6" w:name="_Hlk1236427"/>
      <w:r w:rsidRPr="007F6734">
        <w:rPr>
          <w:rFonts w:eastAsia="Times New Roman"/>
          <w:sz w:val="24"/>
          <w:szCs w:val="24"/>
        </w:rPr>
        <w:lastRenderedPageBreak/>
        <w:t>1.Вложение денег для приобретения реального капитала (оборудования, станков, зданий) для ра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ширения производства есть: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Инвестиции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Заем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Ссуда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Факторинг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  Дисконтирование это: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 определение будущей стоимости сегодняшних денег;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 определение текущей стоимости будущих денежных средств;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 учет инфляции.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 Источниками финансирования основных средств и нематериальных активов могут быть: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кредиторская задолженность;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краткосрочные кредиты банков;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долгосрочные заемные средства.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4 Превышение текущих дисконтированных доходов от реализации проекта над инвестиционными затратами называется</w:t>
      </w:r>
      <w:proofErr w:type="gramStart"/>
      <w:r w:rsidRPr="007F6734">
        <w:rPr>
          <w:rFonts w:eastAsia="Times New Roman"/>
          <w:sz w:val="24"/>
          <w:szCs w:val="24"/>
        </w:rPr>
        <w:t xml:space="preserve">.. </w:t>
      </w:r>
      <w:proofErr w:type="gramEnd"/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чистым дисконтированным доходом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индексом доходности инвестиций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внутренней нормой доходности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г) рентабельностью инвестиций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д) дисконтированным доходом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5 Показатель, определяемый как отношение текущих дисконтированных доходов от реализации проекта к инвестиционным затратам называется… + а) индекс рентабельности проекта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срок окупаемости проекта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в) чистый дисконтированный доход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г) дисконтированный доход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д) внутренняя норма доходности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6</w:t>
      </w:r>
      <w:proofErr w:type="gramStart"/>
      <w:r w:rsidRPr="007F6734">
        <w:rPr>
          <w:rFonts w:eastAsia="Times New Roman"/>
          <w:sz w:val="24"/>
          <w:szCs w:val="24"/>
        </w:rPr>
        <w:t xml:space="preserve"> Е</w:t>
      </w:r>
      <w:proofErr w:type="gramEnd"/>
      <w:r w:rsidRPr="007F6734">
        <w:rPr>
          <w:rFonts w:eastAsia="Times New Roman"/>
          <w:sz w:val="24"/>
          <w:szCs w:val="24"/>
        </w:rPr>
        <w:t xml:space="preserve">сли рентабельность проекта (индекс доходности) IR &gt; 1, то…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а) целесообразно реализовать инвестиционный проект; при </w:t>
      </w:r>
      <w:proofErr w:type="gramStart"/>
      <w:r w:rsidRPr="007F6734">
        <w:rPr>
          <w:rFonts w:eastAsia="Times New Roman"/>
          <w:sz w:val="24"/>
          <w:szCs w:val="24"/>
        </w:rPr>
        <w:t>этом</w:t>
      </w:r>
      <w:proofErr w:type="gramEnd"/>
      <w:r w:rsidRPr="007F6734">
        <w:rPr>
          <w:rFonts w:eastAsia="Times New Roman"/>
          <w:sz w:val="24"/>
          <w:szCs w:val="24"/>
        </w:rPr>
        <w:t xml:space="preserve"> чем больше показатель </w:t>
      </w:r>
      <w:proofErr w:type="spellStart"/>
      <w:r w:rsidRPr="007F6734">
        <w:rPr>
          <w:rFonts w:eastAsia="Times New Roman"/>
          <w:sz w:val="24"/>
          <w:szCs w:val="24"/>
        </w:rPr>
        <w:t>Рп</w:t>
      </w:r>
      <w:proofErr w:type="spellEnd"/>
      <w:r w:rsidRPr="007F6734">
        <w:rPr>
          <w:rFonts w:eastAsia="Times New Roman"/>
          <w:sz w:val="24"/>
          <w:szCs w:val="24"/>
        </w:rPr>
        <w:t xml:space="preserve"> (при прочих </w:t>
      </w:r>
      <w:proofErr w:type="spellStart"/>
      <w:r w:rsidRPr="007F6734">
        <w:rPr>
          <w:rFonts w:eastAsia="Times New Roman"/>
          <w:sz w:val="24"/>
          <w:szCs w:val="24"/>
        </w:rPr>
        <w:t>рав-ных</w:t>
      </w:r>
      <w:proofErr w:type="spellEnd"/>
      <w:r w:rsidRPr="007F6734">
        <w:rPr>
          <w:rFonts w:eastAsia="Times New Roman"/>
          <w:sz w:val="24"/>
          <w:szCs w:val="24"/>
        </w:rPr>
        <w:t xml:space="preserve"> условиях), тем выше инвестиционная привлекательность проекта.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б) нецелесообразно реализовывать инвестиционный проект; при этом чем больше показатель </w:t>
      </w:r>
      <w:proofErr w:type="spellStart"/>
      <w:r w:rsidRPr="007F6734">
        <w:rPr>
          <w:rFonts w:eastAsia="Times New Roman"/>
          <w:sz w:val="24"/>
          <w:szCs w:val="24"/>
        </w:rPr>
        <w:t>Рп</w:t>
      </w:r>
      <w:proofErr w:type="spellEnd"/>
      <w:r w:rsidRPr="007F6734">
        <w:rPr>
          <w:rFonts w:eastAsia="Times New Roman"/>
          <w:sz w:val="24"/>
          <w:szCs w:val="24"/>
        </w:rPr>
        <w:t xml:space="preserve"> (при прочих равных условиях), тем ниже инвестиционная привлекательность проекта.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7 Под сроком окупаемости инвестиционных проектов понимается расчет продолжительности п</w:t>
      </w:r>
      <w:r w:rsidRPr="007F6734">
        <w:rPr>
          <w:rFonts w:eastAsia="Times New Roman"/>
          <w:sz w:val="24"/>
          <w:szCs w:val="24"/>
        </w:rPr>
        <w:t>е</w:t>
      </w:r>
      <w:r w:rsidRPr="007F6734">
        <w:rPr>
          <w:rFonts w:eastAsia="Times New Roman"/>
          <w:sz w:val="24"/>
          <w:szCs w:val="24"/>
        </w:rPr>
        <w:t xml:space="preserve">риода времени…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необходимого для возврата вложенных средств за счет доходов, полученных от реализации и</w:t>
      </w:r>
      <w:r w:rsidRPr="007F6734">
        <w:rPr>
          <w:rFonts w:eastAsia="Times New Roman"/>
          <w:sz w:val="24"/>
          <w:szCs w:val="24"/>
        </w:rPr>
        <w:t>н</w:t>
      </w:r>
      <w:r w:rsidRPr="007F6734">
        <w:rPr>
          <w:rFonts w:eastAsia="Times New Roman"/>
          <w:sz w:val="24"/>
          <w:szCs w:val="24"/>
        </w:rPr>
        <w:t>вестиционного проекта;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б) необходимого для возврата кредитных ресурсов за счет доходов, полученных от реализации инвестиционного проекта;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в) равному сроку полезного использования объекта.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8 Инвестиции в имущественные права, определяемые авторскими правами, патентами, лицензи</w:t>
      </w:r>
      <w:r w:rsidRPr="007F6734">
        <w:rPr>
          <w:rFonts w:eastAsia="Times New Roman"/>
          <w:snapToGrid w:val="0"/>
          <w:sz w:val="24"/>
          <w:szCs w:val="24"/>
        </w:rPr>
        <w:t>я</w:t>
      </w:r>
      <w:r w:rsidRPr="007F6734">
        <w:rPr>
          <w:rFonts w:eastAsia="Times New Roman"/>
          <w:snapToGrid w:val="0"/>
          <w:sz w:val="24"/>
          <w:szCs w:val="24"/>
        </w:rPr>
        <w:t>ми, в научно-исследовательские и опытно-конструкторские разработки, в повышение квалифик</w:t>
      </w:r>
      <w:r w:rsidRPr="007F6734">
        <w:rPr>
          <w:rFonts w:eastAsia="Times New Roman"/>
          <w:snapToGrid w:val="0"/>
          <w:sz w:val="24"/>
          <w:szCs w:val="24"/>
        </w:rPr>
        <w:t>а</w:t>
      </w:r>
      <w:r w:rsidRPr="007F6734">
        <w:rPr>
          <w:rFonts w:eastAsia="Times New Roman"/>
          <w:snapToGrid w:val="0"/>
          <w:sz w:val="24"/>
          <w:szCs w:val="24"/>
        </w:rPr>
        <w:t xml:space="preserve">ции кадров – это …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 xml:space="preserve">а) материальные инвестиции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 xml:space="preserve">б) нематериальные инвестиции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>в) финансовые инвестиции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napToGrid w:val="0"/>
          <w:sz w:val="24"/>
          <w:szCs w:val="24"/>
        </w:rPr>
      </w:pPr>
      <w:r w:rsidRPr="007F6734">
        <w:rPr>
          <w:rFonts w:eastAsia="Times New Roman"/>
          <w:snapToGrid w:val="0"/>
          <w:sz w:val="24"/>
          <w:szCs w:val="24"/>
        </w:rPr>
        <w:t xml:space="preserve"> г) реальные инвестиции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9 Источниками финансирования инвестиций могут быть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а) собственные финансовые ресурсы предприятия (прибыль, амортизационный фонд), заемные финансовые средства (кредиты, займы), средства бюджета, иностранные инвестиции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заемные финансовые средства (кредиты, займы), средства бюджета, себестоимость продукции, лизинг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средства от продажи акций, иностранные инвестиции, активы предприятия г) нет верного отв</w:t>
      </w:r>
      <w:r w:rsidRPr="007F6734">
        <w:rPr>
          <w:rFonts w:eastAsia="Times New Roman"/>
          <w:sz w:val="24"/>
          <w:szCs w:val="24"/>
        </w:rPr>
        <w:t>е</w:t>
      </w:r>
      <w:r w:rsidRPr="007F6734">
        <w:rPr>
          <w:rFonts w:eastAsia="Times New Roman"/>
          <w:sz w:val="24"/>
          <w:szCs w:val="24"/>
        </w:rPr>
        <w:t>та д) прибыль предприятия, амортизационные отчисления, бюджетные средства</w:t>
      </w:r>
    </w:p>
    <w:p w:rsidR="007F6734" w:rsidRPr="007F6734" w:rsidRDefault="007F6734" w:rsidP="00F873D8">
      <w:pPr>
        <w:keepNext/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10 Собственные инвестиционные средства предприятий включают: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  а) амортизационные отчисления, прибыль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 б) амортизационные отчисления и иностранные инвестиции 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в) дебиторскую задолженность 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г) возвращение денежных сумм по судебным искам </w:t>
      </w: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д) денежные поступления от реализации выбывшего и излишнего имущества и кредиты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11…позволяет определить эффективность использования капитала, инвестированного собстве</w:t>
      </w:r>
      <w:r w:rsidRPr="007F6734">
        <w:rPr>
          <w:rFonts w:eastAsia="Times New Roman"/>
          <w:sz w:val="24"/>
          <w:szCs w:val="24"/>
        </w:rPr>
        <w:t>н</w:t>
      </w:r>
      <w:r w:rsidRPr="007F6734">
        <w:rPr>
          <w:rFonts w:eastAsia="Times New Roman"/>
          <w:sz w:val="24"/>
          <w:szCs w:val="24"/>
        </w:rPr>
        <w:t>никами, и сравнить этот показатель с возможным получением дохода от вложения этих средств в другие ценные бумаги: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рентабельность всех активов;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рентабельность реализации;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рентабельность собственного капитала.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12… характеризуют степень защищенности интересов кредиторов и инвесторов, имеющих долг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срочные вложения в предприятие: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показатели финансовой устойчивости;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показатели ликвидности.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13 Преимущества долгосрочных долговых обязательств: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ссуда может быть быстро согласована по сравнению с подготовкой публичного предложения;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управление компанией не претерпевает изменений;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долговые обязательства погашаются более дешевыми денежными единицами в период инфл</w:t>
      </w:r>
      <w:r w:rsidRPr="007F6734">
        <w:rPr>
          <w:rFonts w:eastAsia="Times New Roman"/>
          <w:sz w:val="24"/>
          <w:szCs w:val="24"/>
        </w:rPr>
        <w:t>я</w:t>
      </w:r>
      <w:r w:rsidRPr="007F6734">
        <w:rPr>
          <w:rFonts w:eastAsia="Times New Roman"/>
          <w:sz w:val="24"/>
          <w:szCs w:val="24"/>
        </w:rPr>
        <w:t>ции;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устраняются расходы по публичному размещению (выпуску) займа.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14 Как классифицируются инвестиции по их источнику: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а) собственные, заемные, привлеченные;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б) рисковые и безрисковые;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в) прямые и портфельные;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г) финансовые, интеллектуальные;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д) кредитные и частные.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15 Срок окупаемости инвестиций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время, которое требуется для возмещения текущих затрат предприятия;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время для возмещения инвестиционных затрат;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время для обеспечения прибыльной деятельности предприятия.</w:t>
      </w:r>
    </w:p>
    <w:bookmarkEnd w:id="6"/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14. Анализ показателей налоговых издержек и налоговой нагрузки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bCs/>
          <w:i/>
          <w:iCs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sz w:val="24"/>
          <w:szCs w:val="24"/>
          <w:lang w:eastAsia="ru-RU"/>
        </w:rPr>
        <w:t>1. Отношение суммы всех налоговых издержек к величине доходов определяет уровень: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а) налоговых обязательств;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б) совокупной налоговой нагрузки предприятия;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в) объема налоговых платежей;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lastRenderedPageBreak/>
        <w:t>г) ответы а, б, в правильные.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2. К незаконной минимизации налоговых обязательств относятся:</w:t>
      </w:r>
    </w:p>
    <w:p w:rsidR="007F6734" w:rsidRPr="007F6734" w:rsidRDefault="007F6734" w:rsidP="00F873D8">
      <w:pPr>
        <w:keepNext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использование налоговых льгот;</w:t>
      </w:r>
    </w:p>
    <w:p w:rsidR="007F6734" w:rsidRPr="007F6734" w:rsidRDefault="007F6734" w:rsidP="00F873D8">
      <w:pPr>
        <w:keepNext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путем сокрытия налоговых обязательств;</w:t>
      </w:r>
    </w:p>
    <w:p w:rsidR="007F6734" w:rsidRPr="007F6734" w:rsidRDefault="007F6734" w:rsidP="00F873D8">
      <w:pPr>
        <w:keepNext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представления в налоговые органы заведомо ложной информации;</w:t>
      </w:r>
    </w:p>
    <w:p w:rsidR="007F6734" w:rsidRPr="007F6734" w:rsidRDefault="007F6734" w:rsidP="00F873D8">
      <w:pPr>
        <w:keepNext/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формирование выгодной предприятию учетной политики, организации (для целей бухга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л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терского учета и налогообложения). 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 xml:space="preserve">3. Этапы оптимизации налогов при осуществлении текущей деятельности предприятия: </w:t>
      </w:r>
    </w:p>
    <w:p w:rsidR="007F6734" w:rsidRPr="007F6734" w:rsidRDefault="007F6734" w:rsidP="00F873D8">
      <w:pPr>
        <w:keepNext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анализ финансовых показателей деятельности предприятия, анализ всех предоставленных налоговым законодательством льгот по каждому из налогов;</w:t>
      </w:r>
    </w:p>
    <w:p w:rsidR="007F6734" w:rsidRPr="007F6734" w:rsidRDefault="007F6734" w:rsidP="00F873D8">
      <w:pPr>
        <w:keepNext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анализ организационной структуры с целью ее оптимизации;</w:t>
      </w:r>
    </w:p>
    <w:p w:rsidR="007F6734" w:rsidRPr="007F6734" w:rsidRDefault="007F6734" w:rsidP="00F873D8">
      <w:pPr>
        <w:keepNext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анализ всех возможных форм сделок, планируемых в коммерческой деятельности, с точки зрения минимизации совокупных налоговых платежей;</w:t>
      </w:r>
    </w:p>
    <w:p w:rsidR="007F6734" w:rsidRPr="007F6734" w:rsidRDefault="007F6734" w:rsidP="00F873D8">
      <w:pPr>
        <w:keepNext/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ответы а, б, в правильные.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4. Виды налоговой оптимизации:</w:t>
      </w:r>
    </w:p>
    <w:p w:rsidR="007F6734" w:rsidRPr="007F6734" w:rsidRDefault="007F6734" w:rsidP="00F873D8">
      <w:pPr>
        <w:keepNext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классическая налоговая оптимизация;</w:t>
      </w:r>
    </w:p>
    <w:p w:rsidR="007F6734" w:rsidRPr="007F6734" w:rsidRDefault="007F6734" w:rsidP="00F873D8">
      <w:pPr>
        <w:keepNext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налоговая оптимизации при </w:t>
      </w:r>
      <w:proofErr w:type="spellStart"/>
      <w:r w:rsidRPr="007F6734">
        <w:rPr>
          <w:rFonts w:eastAsia="Times New Roman"/>
          <w:color w:val="000000"/>
          <w:sz w:val="24"/>
          <w:szCs w:val="24"/>
          <w:lang w:eastAsia="ru-RU"/>
        </w:rPr>
        <w:t>спецрежимах</w:t>
      </w:r>
      <w:proofErr w:type="spellEnd"/>
      <w:r w:rsidRPr="007F6734">
        <w:rPr>
          <w:rFonts w:eastAsia="Times New Roman"/>
          <w:color w:val="000000"/>
          <w:sz w:val="24"/>
          <w:szCs w:val="24"/>
          <w:lang w:eastAsia="ru-RU"/>
        </w:rPr>
        <w:t>;</w:t>
      </w:r>
    </w:p>
    <w:p w:rsidR="007F6734" w:rsidRPr="007F6734" w:rsidRDefault="007F6734" w:rsidP="00F873D8">
      <w:pPr>
        <w:keepNext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минимизация налогов;</w:t>
      </w:r>
    </w:p>
    <w:p w:rsidR="007F6734" w:rsidRPr="007F6734" w:rsidRDefault="007F6734" w:rsidP="00F873D8">
      <w:pPr>
        <w:keepNext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все ответы правильные. 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 xml:space="preserve">5. Принципы налоговой оптимизации: </w:t>
      </w:r>
    </w:p>
    <w:p w:rsidR="007F6734" w:rsidRPr="007F6734" w:rsidRDefault="007F6734" w:rsidP="00F873D8">
      <w:pPr>
        <w:keepNext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Принцип законности.</w:t>
      </w:r>
    </w:p>
    <w:p w:rsidR="007F6734" w:rsidRPr="007F6734" w:rsidRDefault="007F6734" w:rsidP="00F873D8">
      <w:pPr>
        <w:keepNext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Принцип платности.</w:t>
      </w:r>
    </w:p>
    <w:p w:rsidR="007F6734" w:rsidRPr="007F6734" w:rsidRDefault="007F6734" w:rsidP="00F873D8">
      <w:pPr>
        <w:keepNext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Принцип реальности и эффективности.</w:t>
      </w:r>
    </w:p>
    <w:p w:rsidR="007F6734" w:rsidRPr="007F6734" w:rsidRDefault="007F6734" w:rsidP="00F873D8">
      <w:pPr>
        <w:keepNext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Ответы а, б, в правильные. 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6. Налоговая нагрузка – это:</w:t>
      </w:r>
    </w:p>
    <w:p w:rsidR="007F6734" w:rsidRPr="007F6734" w:rsidRDefault="007F6734" w:rsidP="00F873D8">
      <w:pPr>
        <w:keepNext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общая сумма уплаченных налогов в расчете на единицу основных фондов;</w:t>
      </w:r>
    </w:p>
    <w:p w:rsidR="007F6734" w:rsidRPr="007F6734" w:rsidRDefault="007F6734" w:rsidP="00F873D8">
      <w:pPr>
        <w:keepNext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отношение суммы уплаченных налогов к численности персонала; </w:t>
      </w:r>
    </w:p>
    <w:p w:rsidR="007F6734" w:rsidRPr="007F6734" w:rsidRDefault="007F6734" w:rsidP="00F873D8">
      <w:pPr>
        <w:keepNext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соотношение между общей суммой налогов, которые уплачивает предприятие, и показат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лями деятельности предприятия;</w:t>
      </w:r>
    </w:p>
    <w:p w:rsidR="007F6734" w:rsidRPr="007F6734" w:rsidRDefault="007F6734" w:rsidP="00F873D8">
      <w:pPr>
        <w:keepNext/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соотношение суммы уплаченных налогов по данным отчетности налоговых органов и об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рота (выручки) организаций по данным Федеральной службы государственной статистики (Росстата).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 xml:space="preserve">7. Налоговые органы считают налоговую нагрузку: </w:t>
      </w:r>
    </w:p>
    <w:p w:rsidR="007F6734" w:rsidRPr="007F6734" w:rsidRDefault="007F6734" w:rsidP="00F873D8">
      <w:pPr>
        <w:keepNext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путем деления всех налоговых отчислений на сумму активов предприятия; </w:t>
      </w:r>
    </w:p>
    <w:p w:rsidR="007F6734" w:rsidRPr="007F6734" w:rsidRDefault="007F6734" w:rsidP="00F873D8">
      <w:pPr>
        <w:keepNext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путем деления всех налоговых отчислений на сумму оборотных активов предприятия;</w:t>
      </w:r>
    </w:p>
    <w:p w:rsidR="007F6734" w:rsidRPr="007F6734" w:rsidRDefault="007F6734" w:rsidP="00F873D8">
      <w:pPr>
        <w:keepNext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путем деления всех налоговых отчислений на выручку налогоплательщика;</w:t>
      </w:r>
    </w:p>
    <w:p w:rsidR="007F6734" w:rsidRPr="007F6734" w:rsidRDefault="007F6734" w:rsidP="00F873D8">
      <w:pPr>
        <w:keepNext/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ответы а, б, в правильные.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8. Абсолютная налоговая нагрузка представляет собой:</w:t>
      </w:r>
    </w:p>
    <w:p w:rsidR="007F6734" w:rsidRPr="007F6734" w:rsidRDefault="007F6734" w:rsidP="00F873D8">
      <w:pPr>
        <w:keepNext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lastRenderedPageBreak/>
        <w:t xml:space="preserve">сумму налоговых платежей организации; </w:t>
      </w:r>
    </w:p>
    <w:p w:rsidR="007F6734" w:rsidRPr="007F6734" w:rsidRDefault="007F6734" w:rsidP="00F873D8">
      <w:pPr>
        <w:keepNext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суму всех обязательных платежей, включая государственные сборы и пошлины, подлеж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щих перечислению организацией;</w:t>
      </w:r>
    </w:p>
    <w:p w:rsidR="007F6734" w:rsidRPr="007F6734" w:rsidRDefault="007F6734" w:rsidP="00F873D8">
      <w:pPr>
        <w:keepNext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сумму налоговых платежей и платежей во внебюджетные фонды, подлежащих перечисл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нию организацией;</w:t>
      </w:r>
    </w:p>
    <w:p w:rsidR="007F6734" w:rsidRPr="007F6734" w:rsidRDefault="007F6734" w:rsidP="00F873D8">
      <w:pPr>
        <w:keepNext/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ответы а, б, в правильные.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9. Показатель относительной налоговой нагрузки рассчитывается как:</w:t>
      </w:r>
    </w:p>
    <w:p w:rsidR="007F6734" w:rsidRPr="007F6734" w:rsidRDefault="007F6734" w:rsidP="00F873D8">
      <w:pPr>
        <w:keepNext/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отношение абсолютной налоговой нагрузки к вновь созданной стоимости;</w:t>
      </w:r>
    </w:p>
    <w:p w:rsidR="007F6734" w:rsidRPr="007F6734" w:rsidRDefault="007F6734" w:rsidP="00F873D8">
      <w:pPr>
        <w:keepNext/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отношение абсолютной налоговой нагрузки к средней величине налогов других предпри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я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тий отрасли;</w:t>
      </w:r>
    </w:p>
    <w:p w:rsidR="007F6734" w:rsidRPr="007F6734" w:rsidRDefault="007F6734" w:rsidP="00F873D8">
      <w:pPr>
        <w:keepNext/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отношение абсолютной налоговой нагрузки к сумме источника средств для уплаты нал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гов; </w:t>
      </w:r>
    </w:p>
    <w:p w:rsidR="007F6734" w:rsidRPr="007F6734" w:rsidRDefault="007F6734" w:rsidP="00F873D8">
      <w:pPr>
        <w:keepNext/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ответы а, б, в правильные.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10. Общими методами оптимизации налогообложения являются:</w:t>
      </w:r>
    </w:p>
    <w:p w:rsidR="007F6734" w:rsidRPr="007F6734" w:rsidRDefault="007F6734" w:rsidP="00F873D8">
      <w:pPr>
        <w:keepNext/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метод замены налогового субъекта;</w:t>
      </w:r>
    </w:p>
    <w:p w:rsidR="007F6734" w:rsidRPr="007F6734" w:rsidRDefault="007F6734" w:rsidP="00F873D8">
      <w:pPr>
        <w:keepNext/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метод формирования расходов и доходов организации;</w:t>
      </w:r>
    </w:p>
    <w:p w:rsidR="007F6734" w:rsidRPr="007F6734" w:rsidRDefault="007F6734" w:rsidP="00F873D8">
      <w:pPr>
        <w:keepNext/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метод изменения вида деятельности налогового субъекта;</w:t>
      </w:r>
    </w:p>
    <w:p w:rsidR="007F6734" w:rsidRPr="007F6734" w:rsidRDefault="007F6734" w:rsidP="00F873D8">
      <w:pPr>
        <w:keepNext/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ответы а, б, в правильные.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bCs/>
          <w:iCs/>
          <w:color w:val="000000"/>
          <w:sz w:val="24"/>
          <w:szCs w:val="24"/>
          <w:lang w:eastAsia="ru-RU"/>
        </w:rPr>
        <w:t>11. К внешним факторам налоговой нагрузки предприятия относятся следующие:</w:t>
      </w:r>
    </w:p>
    <w:p w:rsidR="007F6734" w:rsidRPr="007F6734" w:rsidRDefault="007F6734" w:rsidP="00F873D8">
      <w:pPr>
        <w:keepNext/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Социальные факторы. </w:t>
      </w:r>
    </w:p>
    <w:p w:rsidR="007F6734" w:rsidRPr="007F6734" w:rsidRDefault="007F6734" w:rsidP="00F873D8">
      <w:pPr>
        <w:keepNext/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Политические факторы.</w:t>
      </w:r>
    </w:p>
    <w:p w:rsidR="007F6734" w:rsidRPr="007F6734" w:rsidRDefault="007F6734" w:rsidP="00F873D8">
      <w:pPr>
        <w:keepNext/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Правовые (законодательные) факторы.</w:t>
      </w:r>
    </w:p>
    <w:p w:rsidR="007F6734" w:rsidRPr="007F6734" w:rsidRDefault="007F6734" w:rsidP="00F873D8">
      <w:pPr>
        <w:keepNext/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Все ответы правильные. 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rPr>
          <w:rFonts w:eastAsia="Calibri"/>
          <w:color w:val="000000"/>
          <w:sz w:val="24"/>
          <w:szCs w:val="24"/>
        </w:rPr>
      </w:pPr>
      <w:r w:rsidRPr="007F6734">
        <w:rPr>
          <w:rFonts w:eastAsia="Calibri"/>
          <w:bCs/>
          <w:iCs/>
          <w:color w:val="000000"/>
          <w:sz w:val="24"/>
          <w:szCs w:val="24"/>
        </w:rPr>
        <w:t>12. К внутренним факторам налоговой нагрузки предприятия относятся следующие:</w:t>
      </w:r>
    </w:p>
    <w:p w:rsidR="007F6734" w:rsidRPr="007F6734" w:rsidRDefault="007F6734" w:rsidP="00F873D8">
      <w:pPr>
        <w:keepNext/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Экономические факторы.</w:t>
      </w:r>
    </w:p>
    <w:p w:rsidR="007F6734" w:rsidRPr="007F6734" w:rsidRDefault="007F6734" w:rsidP="00F873D8">
      <w:pPr>
        <w:keepNext/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Организационные факторы.</w:t>
      </w:r>
    </w:p>
    <w:p w:rsidR="007F6734" w:rsidRPr="007F6734" w:rsidRDefault="007F6734" w:rsidP="00F873D8">
      <w:pPr>
        <w:keepNext/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Социальные факторы. </w:t>
      </w:r>
    </w:p>
    <w:p w:rsidR="007F6734" w:rsidRPr="007F6734" w:rsidRDefault="007F6734" w:rsidP="00F873D8">
      <w:pPr>
        <w:keepNext/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>Ответы а, б правильные.</w:t>
      </w:r>
    </w:p>
    <w:p w:rsidR="007F6734" w:rsidRPr="007F6734" w:rsidRDefault="007F6734" w:rsidP="00F873D8">
      <w:pPr>
        <w:keepNext/>
        <w:shd w:val="clear" w:color="auto" w:fill="FFFFFF"/>
        <w:spacing w:before="100" w:beforeAutospacing="1" w:after="100" w:afterAutospacing="1" w:line="240" w:lineRule="auto"/>
        <w:ind w:left="720"/>
        <w:rPr>
          <w:rFonts w:eastAsia="Times New Roman"/>
          <w:color w:val="000000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  <w:shd w:val="clear" w:color="auto" w:fill="FFFFFF"/>
        </w:rPr>
        <w:t>13</w:t>
      </w:r>
      <w:proofErr w:type="gramStart"/>
      <w:r w:rsidRPr="007F6734">
        <w:rPr>
          <w:rFonts w:eastAsia="Calibri"/>
          <w:sz w:val="24"/>
          <w:szCs w:val="24"/>
          <w:shd w:val="clear" w:color="auto" w:fill="FFFFFF"/>
        </w:rPr>
        <w:t xml:space="preserve">  Н</w:t>
      </w:r>
      <w:proofErr w:type="gramEnd"/>
      <w:r w:rsidRPr="007F6734">
        <w:rPr>
          <w:rFonts w:eastAsia="Calibri"/>
          <w:sz w:val="24"/>
          <w:szCs w:val="24"/>
          <w:shd w:val="clear" w:color="auto" w:fill="FFFFFF"/>
        </w:rPr>
        <w:t xml:space="preserve">а уровень налоговой нагрузки основное влияние оказывают: </w:t>
      </w:r>
    </w:p>
    <w:p w:rsidR="007F6734" w:rsidRPr="007F6734" w:rsidRDefault="007F6734" w:rsidP="00F873D8">
      <w:pPr>
        <w:keepNext/>
        <w:spacing w:after="120" w:line="360" w:lineRule="atLeast"/>
        <w:ind w:left="720"/>
        <w:contextualSpacing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а) уровень затрат организации; </w:t>
      </w:r>
    </w:p>
    <w:p w:rsidR="007F6734" w:rsidRPr="007F6734" w:rsidRDefault="007F6734" w:rsidP="00F873D8">
      <w:pPr>
        <w:keepNext/>
        <w:spacing w:after="120" w:line="360" w:lineRule="atLeast"/>
        <w:ind w:left="720"/>
        <w:contextualSpacing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б) уровень налоговых ставок по основным налогам; </w:t>
      </w:r>
    </w:p>
    <w:p w:rsidR="007F6734" w:rsidRPr="007F6734" w:rsidRDefault="007F6734" w:rsidP="00F873D8">
      <w:pPr>
        <w:keepNext/>
        <w:spacing w:after="120" w:line="360" w:lineRule="atLeast"/>
        <w:ind w:left="720"/>
        <w:contextualSpacing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в) уровень внереализационных доходов. 1. </w:t>
      </w:r>
    </w:p>
    <w:p w:rsidR="007F6734" w:rsidRPr="007F6734" w:rsidRDefault="007F6734" w:rsidP="00F873D8">
      <w:pPr>
        <w:keepNext/>
        <w:numPr>
          <w:ilvl w:val="1"/>
          <w:numId w:val="30"/>
        </w:numPr>
        <w:spacing w:after="120" w:line="360" w:lineRule="atLeast"/>
        <w:contextualSpacing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Налоговая нагрузка измеряется как отношение: </w:t>
      </w:r>
    </w:p>
    <w:p w:rsidR="007F6734" w:rsidRPr="007F6734" w:rsidRDefault="007F6734" w:rsidP="00F873D8">
      <w:pPr>
        <w:keepNext/>
        <w:spacing w:after="120" w:line="360" w:lineRule="atLeast"/>
        <w:ind w:left="720"/>
        <w:contextualSpacing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а</w:t>
      </w:r>
      <w:proofErr w:type="gramStart"/>
      <w:r w:rsidRPr="007F6734">
        <w:rPr>
          <w:rFonts w:eastAsia="Times New Roman"/>
          <w:sz w:val="24"/>
          <w:szCs w:val="24"/>
          <w:lang w:eastAsia="ru-RU"/>
        </w:rPr>
        <w:t>)п</w:t>
      </w:r>
      <w:proofErr w:type="gramEnd"/>
      <w:r w:rsidRPr="007F6734">
        <w:rPr>
          <w:rFonts w:eastAsia="Times New Roman"/>
          <w:sz w:val="24"/>
          <w:szCs w:val="24"/>
          <w:lang w:eastAsia="ru-RU"/>
        </w:rPr>
        <w:t xml:space="preserve">рямых налогов к выручке организации; </w:t>
      </w:r>
    </w:p>
    <w:p w:rsidR="007F6734" w:rsidRPr="007F6734" w:rsidRDefault="007F6734" w:rsidP="00F873D8">
      <w:pPr>
        <w:keepNext/>
        <w:spacing w:after="120" w:line="360" w:lineRule="atLeast"/>
        <w:ind w:left="720"/>
        <w:contextualSpacing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б</w:t>
      </w:r>
      <w:proofErr w:type="gramStart"/>
      <w:r w:rsidRPr="007F6734">
        <w:rPr>
          <w:rFonts w:eastAsia="Times New Roman"/>
          <w:sz w:val="24"/>
          <w:szCs w:val="24"/>
          <w:lang w:eastAsia="ru-RU"/>
        </w:rPr>
        <w:t>)к</w:t>
      </w:r>
      <w:proofErr w:type="gramEnd"/>
      <w:r w:rsidRPr="007F6734">
        <w:rPr>
          <w:rFonts w:eastAsia="Times New Roman"/>
          <w:sz w:val="24"/>
          <w:szCs w:val="24"/>
          <w:lang w:eastAsia="ru-RU"/>
        </w:rPr>
        <w:t xml:space="preserve">освенных налогов к выручке организации; </w:t>
      </w:r>
    </w:p>
    <w:p w:rsidR="007F6734" w:rsidRPr="007F6734" w:rsidRDefault="007F6734" w:rsidP="00F873D8">
      <w:pPr>
        <w:keepNext/>
        <w:spacing w:after="120" w:line="360" w:lineRule="atLeast"/>
        <w:ind w:left="720"/>
        <w:contextualSpacing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в) суммы прямых и косвенных налогов к выручке или добавленной стоимости. </w:t>
      </w:r>
    </w:p>
    <w:p w:rsidR="007F6734" w:rsidRPr="007F6734" w:rsidRDefault="007F6734" w:rsidP="00F873D8">
      <w:pPr>
        <w:keepNext/>
        <w:numPr>
          <w:ilvl w:val="1"/>
          <w:numId w:val="30"/>
        </w:numPr>
        <w:spacing w:after="120" w:line="360" w:lineRule="atLeast"/>
        <w:contextualSpacing/>
        <w:jc w:val="both"/>
        <w:textAlignment w:val="baseline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 состав налогов, включаемых для целей определения налоговой нагрузки организ</w:t>
      </w:r>
      <w:r w:rsidRPr="007F6734">
        <w:rPr>
          <w:rFonts w:eastAsia="Times New Roman"/>
          <w:sz w:val="24"/>
          <w:szCs w:val="24"/>
          <w:lang w:eastAsia="ru-RU"/>
        </w:rPr>
        <w:t>а</w:t>
      </w:r>
      <w:r w:rsidRPr="007F6734">
        <w:rPr>
          <w:rFonts w:eastAsia="Times New Roman"/>
          <w:sz w:val="24"/>
          <w:szCs w:val="24"/>
          <w:lang w:eastAsia="ru-RU"/>
        </w:rPr>
        <w:t xml:space="preserve">ции должны включаться: </w:t>
      </w:r>
    </w:p>
    <w:p w:rsidR="007F6734" w:rsidRPr="007F6734" w:rsidRDefault="007F6734" w:rsidP="00F873D8">
      <w:pPr>
        <w:keepNext/>
        <w:spacing w:after="120" w:line="360" w:lineRule="atLeast"/>
        <w:jc w:val="both"/>
        <w:textAlignment w:val="baseline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lastRenderedPageBreak/>
        <w:t xml:space="preserve">а) только налоги, уплачиваемые организацией; </w:t>
      </w:r>
    </w:p>
    <w:p w:rsidR="007F6734" w:rsidRPr="007F6734" w:rsidRDefault="007F6734" w:rsidP="00F873D8">
      <w:pPr>
        <w:keepNext/>
        <w:spacing w:after="120" w:line="360" w:lineRule="atLeast"/>
        <w:jc w:val="both"/>
        <w:textAlignment w:val="baseline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б) налоги, уплачиваемые организацией, а также налог на доходы физических лиц.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15 Комплексный анализ в бизнес-планировании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1</w:t>
      </w:r>
      <w:r w:rsidRPr="007F6734">
        <w:rPr>
          <w:rFonts w:eastAsia="Times New Roman"/>
          <w:b/>
          <w:sz w:val="24"/>
          <w:szCs w:val="24"/>
        </w:rPr>
        <w:t xml:space="preserve"> </w:t>
      </w:r>
      <w:r w:rsidRPr="007F6734">
        <w:rPr>
          <w:rFonts w:eastAsia="Times New Roman"/>
          <w:sz w:val="24"/>
          <w:szCs w:val="24"/>
        </w:rPr>
        <w:t>Емкость рынка – это:</w:t>
      </w:r>
    </w:p>
    <w:p w:rsidR="007F6734" w:rsidRPr="007F6734" w:rsidRDefault="007F6734" w:rsidP="00F873D8">
      <w:pPr>
        <w:keepNext/>
        <w:numPr>
          <w:ilvl w:val="0"/>
          <w:numId w:val="31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все ответы верны</w:t>
      </w:r>
    </w:p>
    <w:p w:rsidR="007F6734" w:rsidRPr="007F6734" w:rsidRDefault="007F6734" w:rsidP="00F873D8">
      <w:pPr>
        <w:keepNext/>
        <w:numPr>
          <w:ilvl w:val="0"/>
          <w:numId w:val="31"/>
        </w:numPr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объем реализованных на рынке товаров (услуг) в течение определенного периода времени</w:t>
      </w:r>
    </w:p>
    <w:p w:rsidR="007F6734" w:rsidRPr="007F6734" w:rsidRDefault="007F6734" w:rsidP="00F873D8">
      <w:pPr>
        <w:keepNext/>
        <w:numPr>
          <w:ilvl w:val="0"/>
          <w:numId w:val="31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территория, на которой происходит реализация товаров (услуг) предприятия</w:t>
      </w:r>
    </w:p>
    <w:p w:rsidR="007F6734" w:rsidRPr="007F6734" w:rsidRDefault="007F6734" w:rsidP="00F873D8">
      <w:pPr>
        <w:keepNext/>
        <w:numPr>
          <w:ilvl w:val="0"/>
          <w:numId w:val="31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удельный вес продукции предприятия в совокупном объеме продаж товаров (услуг) на да</w:t>
      </w:r>
      <w:r w:rsidRPr="007F6734">
        <w:rPr>
          <w:rFonts w:eastAsia="Times New Roman"/>
          <w:sz w:val="24"/>
          <w:szCs w:val="24"/>
        </w:rPr>
        <w:t>н</w:t>
      </w:r>
      <w:r w:rsidRPr="007F6734">
        <w:rPr>
          <w:rFonts w:eastAsia="Times New Roman"/>
          <w:sz w:val="24"/>
          <w:szCs w:val="24"/>
        </w:rPr>
        <w:t>ном рынке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2 Какая стратегия маркетинга требует от фирмы организации ее деятельности на нескольких се</w:t>
      </w:r>
      <w:r w:rsidRPr="007F6734">
        <w:rPr>
          <w:rFonts w:eastAsia="Times New Roman"/>
          <w:sz w:val="24"/>
          <w:szCs w:val="24"/>
        </w:rPr>
        <w:t>г</w:t>
      </w:r>
      <w:r w:rsidRPr="007F6734">
        <w:rPr>
          <w:rFonts w:eastAsia="Times New Roman"/>
          <w:sz w:val="24"/>
          <w:szCs w:val="24"/>
        </w:rPr>
        <w:t>ментах со специально для них разработанными товарами и маркетинговыми программами…</w:t>
      </w:r>
    </w:p>
    <w:p w:rsidR="007F6734" w:rsidRPr="007F6734" w:rsidRDefault="007F6734" w:rsidP="00F873D8">
      <w:pPr>
        <w:keepNext/>
        <w:numPr>
          <w:ilvl w:val="0"/>
          <w:numId w:val="32"/>
        </w:numPr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дифференцированного</w:t>
      </w:r>
    </w:p>
    <w:p w:rsidR="007F6734" w:rsidRPr="007F6734" w:rsidRDefault="007F6734" w:rsidP="00F873D8">
      <w:pPr>
        <w:keepNext/>
        <w:numPr>
          <w:ilvl w:val="0"/>
          <w:numId w:val="3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концентрированного</w:t>
      </w:r>
    </w:p>
    <w:p w:rsidR="007F6734" w:rsidRPr="007F6734" w:rsidRDefault="007F6734" w:rsidP="00F873D8">
      <w:pPr>
        <w:keepNext/>
        <w:numPr>
          <w:ilvl w:val="0"/>
          <w:numId w:val="3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недифференцированного</w:t>
      </w:r>
    </w:p>
    <w:p w:rsidR="007F6734" w:rsidRPr="007F6734" w:rsidRDefault="007F6734" w:rsidP="00F873D8">
      <w:pPr>
        <w:keepNext/>
        <w:numPr>
          <w:ilvl w:val="0"/>
          <w:numId w:val="32"/>
        </w:numPr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поддерживающего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3 Назначение бизнес-плана состоит в следующем:</w:t>
      </w:r>
    </w:p>
    <w:p w:rsidR="007F6734" w:rsidRPr="007F6734" w:rsidRDefault="007F6734" w:rsidP="00F873D8">
      <w:pPr>
        <w:keepNext/>
        <w:numPr>
          <w:ilvl w:val="0"/>
          <w:numId w:val="33"/>
        </w:numPr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верны все варианты.</w:t>
      </w:r>
    </w:p>
    <w:p w:rsidR="007F6734" w:rsidRPr="007F6734" w:rsidRDefault="007F6734" w:rsidP="00F873D8">
      <w:pPr>
        <w:keepNext/>
        <w:numPr>
          <w:ilvl w:val="0"/>
          <w:numId w:val="33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изучить перспективы развития будущего ранка сбыта</w:t>
      </w:r>
    </w:p>
    <w:p w:rsidR="007F6734" w:rsidRPr="007F6734" w:rsidRDefault="007F6734" w:rsidP="00F873D8">
      <w:pPr>
        <w:keepNext/>
        <w:numPr>
          <w:ilvl w:val="0"/>
          <w:numId w:val="33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обнаружить возможные опасности;</w:t>
      </w:r>
    </w:p>
    <w:p w:rsidR="007F6734" w:rsidRPr="007F6734" w:rsidRDefault="007F6734" w:rsidP="00F873D8">
      <w:pPr>
        <w:keepNext/>
        <w:numPr>
          <w:ilvl w:val="0"/>
          <w:numId w:val="33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определить критерии и показатели оценки бизнеса</w:t>
      </w:r>
    </w:p>
    <w:p w:rsidR="007F6734" w:rsidRPr="007F6734" w:rsidRDefault="007F6734" w:rsidP="00F873D8">
      <w:pPr>
        <w:keepNext/>
        <w:numPr>
          <w:ilvl w:val="0"/>
          <w:numId w:val="33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оценить затраты для изготовления и сбыта продукции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4 Ограниченная по масштабам, с резко очерченным числом потребителей сфера деятельности, к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торая позволяет предприятию проявить свои личные качества и преимущества перед конкурент</w:t>
      </w:r>
      <w:r w:rsidRPr="007F6734">
        <w:rPr>
          <w:rFonts w:eastAsia="Times New Roman"/>
          <w:sz w:val="24"/>
          <w:szCs w:val="24"/>
        </w:rPr>
        <w:t>а</w:t>
      </w:r>
      <w:r w:rsidRPr="007F6734">
        <w:rPr>
          <w:rFonts w:eastAsia="Times New Roman"/>
          <w:sz w:val="24"/>
          <w:szCs w:val="24"/>
        </w:rPr>
        <w:t>ми называется:</w:t>
      </w:r>
    </w:p>
    <w:p w:rsidR="007F6734" w:rsidRPr="007F6734" w:rsidRDefault="007F6734" w:rsidP="00F873D8">
      <w:pPr>
        <w:keepNext/>
        <w:numPr>
          <w:ilvl w:val="0"/>
          <w:numId w:val="34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имидж</w:t>
      </w:r>
    </w:p>
    <w:p w:rsidR="007F6734" w:rsidRPr="007F6734" w:rsidRDefault="007F6734" w:rsidP="00F873D8">
      <w:pPr>
        <w:keepNext/>
        <w:numPr>
          <w:ilvl w:val="0"/>
          <w:numId w:val="34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позиционирование</w:t>
      </w:r>
    </w:p>
    <w:p w:rsidR="007F6734" w:rsidRPr="007F6734" w:rsidRDefault="007F6734" w:rsidP="00F873D8">
      <w:pPr>
        <w:keepNext/>
        <w:numPr>
          <w:ilvl w:val="0"/>
          <w:numId w:val="34"/>
        </w:numPr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рыночная ниша</w:t>
      </w:r>
    </w:p>
    <w:p w:rsidR="007F6734" w:rsidRPr="007F6734" w:rsidRDefault="007F6734" w:rsidP="00F873D8">
      <w:pPr>
        <w:keepNext/>
        <w:numPr>
          <w:ilvl w:val="0"/>
          <w:numId w:val="34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сегментация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5 Общий бюджет представляет собой скоординированный план работы для предприятия в целом и состоит из: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</w:t>
      </w:r>
      <w:r w:rsidRPr="007F6734">
        <w:rPr>
          <w:rFonts w:eastAsia="Times New Roman"/>
          <w:b/>
          <w:sz w:val="24"/>
          <w:szCs w:val="24"/>
        </w:rPr>
        <w:t xml:space="preserve">) </w:t>
      </w:r>
      <w:r w:rsidRPr="007F6734">
        <w:rPr>
          <w:rFonts w:eastAsia="Times New Roman"/>
          <w:sz w:val="24"/>
          <w:szCs w:val="24"/>
        </w:rPr>
        <w:t>оперативного и финансового бюджета;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бюджета продаж и бюджета расходов, бюджета трудовых затрат;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в) </w:t>
      </w:r>
      <w:r w:rsidRPr="007F6734">
        <w:rPr>
          <w:rFonts w:eastAsia="Times New Roman"/>
          <w:bCs/>
          <w:sz w:val="24"/>
          <w:szCs w:val="24"/>
        </w:rPr>
        <w:t>бюджета денежных средств и бюджета прибылей и убытков</w:t>
      </w:r>
      <w:r w:rsidRPr="007F6734">
        <w:rPr>
          <w:rFonts w:eastAsia="Times New Roman"/>
          <w:b/>
          <w:bCs/>
          <w:sz w:val="24"/>
          <w:szCs w:val="24"/>
        </w:rPr>
        <w:t xml:space="preserve">.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6. Бизнес – планирование позволяет:</w:t>
      </w:r>
    </w:p>
    <w:p w:rsidR="007F6734" w:rsidRPr="007F6734" w:rsidRDefault="007F6734" w:rsidP="00F873D8">
      <w:pPr>
        <w:keepNext/>
        <w:numPr>
          <w:ilvl w:val="0"/>
          <w:numId w:val="35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оценить жизнеспособность и устойчивость предприятия, оценить и снизить риск предпр</w:t>
      </w:r>
      <w:r w:rsidRPr="007F6734">
        <w:rPr>
          <w:rFonts w:eastAsia="Times New Roman"/>
          <w:sz w:val="24"/>
          <w:szCs w:val="24"/>
        </w:rPr>
        <w:t>и</w:t>
      </w:r>
      <w:r w:rsidRPr="007F6734">
        <w:rPr>
          <w:rFonts w:eastAsia="Times New Roman"/>
          <w:sz w:val="24"/>
          <w:szCs w:val="24"/>
        </w:rPr>
        <w:t>нимательской деятельности;</w:t>
      </w:r>
    </w:p>
    <w:p w:rsidR="007F6734" w:rsidRPr="007F6734" w:rsidRDefault="007F6734" w:rsidP="00F873D8">
      <w:pPr>
        <w:keepNext/>
        <w:numPr>
          <w:ilvl w:val="0"/>
          <w:numId w:val="35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конкретизировать перспективы деятельности на основе системы количественных и кач</w:t>
      </w:r>
      <w:r w:rsidRPr="007F6734">
        <w:rPr>
          <w:rFonts w:eastAsia="Times New Roman"/>
          <w:sz w:val="24"/>
          <w:szCs w:val="24"/>
        </w:rPr>
        <w:t>е</w:t>
      </w:r>
      <w:r w:rsidRPr="007F6734">
        <w:rPr>
          <w:rFonts w:eastAsia="Times New Roman"/>
          <w:sz w:val="24"/>
          <w:szCs w:val="24"/>
        </w:rPr>
        <w:t>ственных показателей развития;</w:t>
      </w:r>
    </w:p>
    <w:p w:rsidR="007F6734" w:rsidRPr="007F6734" w:rsidRDefault="007F6734" w:rsidP="00F873D8">
      <w:pPr>
        <w:keepNext/>
        <w:numPr>
          <w:ilvl w:val="0"/>
          <w:numId w:val="35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создать основу для привлечения внимания инвестора и кредиторов и поддержки с их ст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роны;</w:t>
      </w:r>
    </w:p>
    <w:p w:rsidR="007F6734" w:rsidRPr="007F6734" w:rsidRDefault="007F6734" w:rsidP="00F873D8">
      <w:pPr>
        <w:keepNext/>
        <w:numPr>
          <w:ilvl w:val="0"/>
          <w:numId w:val="35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получить первоначальный опыт планирования нового вида деятельности</w:t>
      </w:r>
    </w:p>
    <w:p w:rsidR="007F6734" w:rsidRPr="007F6734" w:rsidRDefault="007F6734" w:rsidP="00F873D8">
      <w:pPr>
        <w:keepNext/>
        <w:numPr>
          <w:ilvl w:val="0"/>
          <w:numId w:val="35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все ответы верны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6. Бизнес-план составляется в следующих случаях: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а) для финансового оздоровления предприятия;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для обоснования инвестиционного проекта;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для анализа финансового состояния предприятия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>г) все ответы верны.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7 К задачам анализа при составлении маркетингового раздела бизнес-плана относятся: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анализ трудовых ресурсов предприятия;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анализ состояния рынка;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анализ платежеспособности предприятия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8 Для анализа внешней среды собирается и анализируется следующая информация: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а) о конкурентах;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об ассортименте выпускаемой продукции;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о направлениях государственной политики, определяющей производство и сбыт выпускаемой продукции.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9 Комплексный экономический анализ применяется: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для составления смет;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для оценки исполнения смет;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для выявления отклонений и оценки исполнения смет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10 Понятие «жизненный цикл продукции» означает: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а) срок производства продукции;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б) период продажи продукции на отдельном сегменте рынка;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период существования продукции на рынке.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11 Бюджет, основанный на добавлении к бюджетному периоду одного месяца, как только истекает  текущий, называется: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гибким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оперативным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в) прогнозным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г) непрерывным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12 Основными целями процесса бюджетирования являются: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а) способствование координации и коммуникации между различными службами компании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б) формализация процесса планирования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Cs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в) все перечисленное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г) создание базы для оценки достигнутых результатов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А.2 В</w:t>
      </w:r>
      <w:r w:rsidRPr="007F6734">
        <w:rPr>
          <w:rFonts w:eastAsia="Calibri"/>
          <w:b/>
          <w:color w:val="000000"/>
          <w:sz w:val="24"/>
          <w:szCs w:val="24"/>
        </w:rPr>
        <w:t xml:space="preserve"> </w:t>
      </w:r>
      <w:r w:rsidRPr="007F6734">
        <w:rPr>
          <w:rFonts w:eastAsia="Times New Roman"/>
          <w:b/>
          <w:sz w:val="24"/>
          <w:szCs w:val="24"/>
        </w:rPr>
        <w:t>опросы для собеседования на семинарах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tbl>
      <w:tblPr>
        <w:tblW w:w="967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675"/>
      </w:tblGrid>
      <w:tr w:rsidR="007F6734" w:rsidRPr="007F6734" w:rsidTr="003D53CD">
        <w:trPr>
          <w:trHeight w:val="608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Сущность комплексного экономического анализа и его роль в управлении коммерческой организацией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Понятие экономического анализа.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Цель и задачи анализа в управлении предприятием.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Место дисциплины в учебном процессе и требования к знаниям и умениям специалиста. Предмет комплексного анализа хозяйственной деятельности.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Виды анализа: их классификация и характеристика; особенности применения.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Реализация системного подхода при анализе и диагностике деятельности предприятия. Система экономических показателей, используемых в комплексном анализе.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Качественные и количественные показатели; абсолютные и относительные показатели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420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 xml:space="preserve">Методы и методика экономического анализа.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Информационное обеспечение анализа. Проверка источников информации для </w:t>
            </w:r>
            <w:r w:rsidRPr="007F6734">
              <w:rPr>
                <w:rFonts w:eastAsia="Calibri"/>
                <w:sz w:val="24"/>
                <w:szCs w:val="24"/>
              </w:rPr>
              <w:lastRenderedPageBreak/>
              <w:t xml:space="preserve">анализа.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Количественные и качественные методы экономического анализа. Характеристики основных приемов и способов анализа. Статистические и экономико- математические методы анализа.</w:t>
            </w:r>
            <w:r w:rsidRPr="007F6734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Понятие и содержание факторного анализа. Классификация факторов.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Моделирование взаимосвязей в детерминированном факторном анализе.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Способы измерения влияния факторов в анализе: способ цепных подстановок, способ относительных разниц, способ абсолютных разниц, способ пропорционального деления, интегральный метод, способ логарифмирования.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Приемы корреляционного анализа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553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lastRenderedPageBreak/>
              <w:t>Маркетинговый анализ в системе комплексного анализа хозяйственной деятельности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Методы, виды, объекты  маркетинговой анализа.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Анализ и оценка емкости рынка и доли рынка  организации.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Формирование ценовой политики.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Анализ конкурентоспособности товаров и услуг организации.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8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bookmarkStart w:id="7" w:name="_Hlk1239969"/>
            <w:r w:rsidRPr="007F6734">
              <w:rPr>
                <w:rFonts w:eastAsia="Calibri"/>
                <w:b/>
                <w:sz w:val="24"/>
                <w:szCs w:val="24"/>
              </w:rPr>
              <w:t>Анализ объемов продаж</w:t>
            </w:r>
            <w:bookmarkEnd w:id="7"/>
            <w:r w:rsidRPr="007F6734">
              <w:rPr>
                <w:rFonts w:eastAsia="Calibri"/>
                <w:b/>
                <w:sz w:val="24"/>
                <w:szCs w:val="24"/>
              </w:rPr>
              <w:t>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Основные задачи анализа производства и реализации продукции. Источники информации.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Показатели объема производства и реализации (продажи) продукции, товаров, работ, услуг: их формирование, взаимосвязь и анализ.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Оценка влияния структурных сдвигов на объем продаж. Оценка влияния факторов на изменение объема оказания услуг и производства продукции.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Анализ номенклатуры и ассортимента услуг.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 xml:space="preserve"> Равномерность и ритмичность выпуска и реализации продукции.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 xml:space="preserve"> Анализ качества продукции.</w:t>
            </w:r>
            <w:r w:rsidRPr="007F6734">
              <w:rPr>
                <w:rFonts w:eastAsia="Calibri"/>
                <w:sz w:val="24"/>
                <w:szCs w:val="24"/>
              </w:rPr>
              <w:t xml:space="preserve">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8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Анализ технико-организационного уровня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>Анализ технического оснащения, уровня организации производства и управления. Показатели экстенсивности и интенсивности развития производства.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 xml:space="preserve"> Оценка комплексного воздействия экстенсивных и интенсивных факторов развития организации</w:t>
            </w:r>
          </w:p>
        </w:tc>
      </w:tr>
      <w:tr w:rsidR="007F6734" w:rsidRPr="007F6734" w:rsidTr="003D53CD">
        <w:trPr>
          <w:trHeight w:val="698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7F6734">
              <w:rPr>
                <w:rFonts w:eastAsia="Calibri"/>
                <w:b/>
                <w:bCs/>
                <w:sz w:val="24"/>
                <w:szCs w:val="24"/>
              </w:rPr>
              <w:t xml:space="preserve">Анализ эффективности использования основных средств предприятия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7F6734">
              <w:rPr>
                <w:rFonts w:eastAsia="Calibri"/>
                <w:bCs/>
                <w:sz w:val="24"/>
                <w:szCs w:val="24"/>
              </w:rPr>
              <w:t>Анализ состава и структуры основных фондов предприятия.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 xml:space="preserve"> Анализ состояния и эффективности использования основных средств. Проблемы обновления основных средств и оптимизация амортизационной политики в зависимости от состояния производственно-технической базы предприятия.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>Анализ эффективности</w:t>
            </w: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F6734">
              <w:rPr>
                <w:rFonts w:eastAsia="Calibri"/>
                <w:bCs/>
                <w:sz w:val="24"/>
                <w:szCs w:val="24"/>
              </w:rPr>
              <w:t xml:space="preserve">использования оборудования.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8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7F6734">
              <w:rPr>
                <w:rFonts w:eastAsia="Calibri"/>
                <w:b/>
                <w:bCs/>
                <w:sz w:val="24"/>
                <w:szCs w:val="24"/>
              </w:rPr>
              <w:t>Анализ эффективности использования оборотных средств и материальных ресурсов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 xml:space="preserve">Задачи, основные направления и информационное обеспечение анализа оборотных средств. Анализ состава и структуры оборотных средств. 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 xml:space="preserve">Источники формирования оборотных средств. Анализ обеспеченности оборотными средствами.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 xml:space="preserve">Анализ эффективности использования оборотных средств.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/>
                <w:bCs/>
                <w:sz w:val="24"/>
                <w:szCs w:val="24"/>
              </w:rPr>
              <w:t>Анализ материальных ресурсов</w:t>
            </w:r>
            <w:r w:rsidRPr="007F6734">
              <w:rPr>
                <w:rFonts w:eastAsia="Calibri"/>
                <w:bCs/>
                <w:sz w:val="24"/>
                <w:szCs w:val="24"/>
              </w:rPr>
              <w:t>.</w:t>
            </w:r>
            <w:r w:rsidRPr="007F6734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7F6734">
              <w:rPr>
                <w:rFonts w:eastAsia="Calibri"/>
                <w:bCs/>
                <w:sz w:val="24"/>
                <w:szCs w:val="24"/>
              </w:rPr>
              <w:t xml:space="preserve">Классификация материальных затрат на производство. Анализ материально-производственных запасов в соответствии с потребностями производства и нормативной базы.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t>Нормирование запасов, как один из факторов оптимизации запасов и  потребности в финансовых ресурсах на их приобретение. Анализ расходования материалов в производстве.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Cs/>
                <w:sz w:val="24"/>
                <w:szCs w:val="24"/>
              </w:rPr>
            </w:pPr>
            <w:r w:rsidRPr="007F6734">
              <w:rPr>
                <w:rFonts w:eastAsia="Calibri"/>
                <w:bCs/>
                <w:sz w:val="24"/>
                <w:szCs w:val="24"/>
              </w:rPr>
              <w:lastRenderedPageBreak/>
              <w:t xml:space="preserve"> Анализ эффективности использования материалов в производстве: </w:t>
            </w:r>
            <w:proofErr w:type="spellStart"/>
            <w:r w:rsidRPr="007F6734">
              <w:rPr>
                <w:rFonts w:eastAsia="Calibri"/>
                <w:bCs/>
                <w:sz w:val="24"/>
                <w:szCs w:val="24"/>
              </w:rPr>
              <w:t>материалоотдача</w:t>
            </w:r>
            <w:proofErr w:type="spellEnd"/>
            <w:r w:rsidRPr="007F6734">
              <w:rPr>
                <w:rFonts w:eastAsia="Calibri"/>
                <w:bCs/>
                <w:sz w:val="24"/>
                <w:szCs w:val="24"/>
              </w:rPr>
              <w:t>, материалоемкость, оборачиваемость. Факторный анализ материальных затрат на производство продукции.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lastRenderedPageBreak/>
              <w:t>Анализ использования трудовых ресурсов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Основные задачи анализа.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Анализ состава, структуры и движения трудовых ресурсов. Анализ использования трудовых ресурсов.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Анализ и оценка показателей производительности труда. Анализ влияния экстенсивных и интенсивных факторов на изменение производительности труда.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Анализ использования рабочего времени. Анализ непроизводительных затрат рабочего времени.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Оценка тенденций, выявление причин изменения показателей, диагностика и разработка предложений.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568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Анализ себестоимости продукции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Основные задачи анализа. Источники информации.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Показатели себестоимости. Анализ динамики себестоимости.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Анализ расходов по обычным видам деятельности предприятия по экономическим элементам.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Анализ себестоимости продукции (работ, услуг) по статьям затрат.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Анализ затрат на один рубль услуг и оценка влияния факторов на их изменение.     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Анализ затрат на оплату труда.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7F6734">
              <w:rPr>
                <w:rFonts w:eastAsia="Calibri"/>
                <w:b/>
                <w:bCs/>
                <w:sz w:val="24"/>
                <w:szCs w:val="24"/>
              </w:rPr>
              <w:t>Маржинальный анализ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Сущность, роль и значение маржинального анализа в условиях рыночных отношений.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Характеристика и анализ маржинального дохода.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Удельный маржинальный доход и его роль в оценке перспектив производства продукции, работ, услуг.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Критический объем продаж, его роль и значение.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Запас финансовой прочности и его  использование в прогнозировании продаж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Анализ финансовых результатов</w:t>
            </w:r>
            <w:r w:rsidRPr="007F6734">
              <w:rPr>
                <w:rFonts w:eastAsia="Calibri"/>
                <w:sz w:val="24"/>
                <w:szCs w:val="24"/>
              </w:rPr>
              <w:t>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Основные задачи анализа. Источники информации.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Анализ состава, динамики и структуры прибыли (убытка) до налогообложения.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Анализ прибыли от реализации: анализ влияния объема продаж и затрат по видам деятельности.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Анализ показателей рентабельности. Определение показателей рентабельности всех активов предприятия, оборотных активов, собственного и инвестированного капитала, производственных ресурсов: анализ и их оценка для характеристики эффективности деятельности предприятия.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Анализ рентабельности и прибыльности продаж товаров, продукции, работ, услуг</w:t>
            </w: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Методика анализа финансового состояния  предприятия по данным бухгалтерской (финансовой) отчетности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Сущность финансового состояния, его роль и значение в оценке итогов деятельности предприятия. 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Информационная база анализа финансового состояния.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Методы анализа финансового состояния.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Система показателей финансового состояния.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Анализ структуры имущества и источников его формирования по данным бухгалтерского баланса.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lastRenderedPageBreak/>
              <w:t>Анализ ликвидности, платежеспособности и финансовой устойчивости.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Характеристика показателей ликвидности, платежеспособности и методика их расчета. Нормативные акты об анализе финансового состояния.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Анализ показателей абсолютных и относительных показателей ликвидности.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Сущность финансовой устойчивости.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Характеристика и анализ показателей финансовой устойчивости и методики их расчета.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Факторы и резервы укрепления финансовой устойчивости.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Оценка   платежеспособности на основе анализа денежных потоков.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Прямой и косвенный методы анализа денежных средств. Резервы укрепления платежеспособности.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Анализ показателей деловой активности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Анализ показателей оборачиваемости и методика их расчета. Расчет экономического эффекта и дополнительного вложения капитала. Расчет и оценка потерь или дополнительно полученной прибыли по результатам изменения оборачиваемости капитала.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Факторный анализ показателей оборачиваемости. Резервы повышения деловой активности и пути ускорения оборачиваемости капитала предприятия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Анализ финансового состояния кризисных организаций  и диагностика их  потенциального банкротства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Сущность и порядок установления признаков финансового кризиса  и банкротства в историческом аспекте.</w:t>
            </w:r>
            <w:proofErr w:type="gramStart"/>
            <w:r w:rsidRPr="007F6734">
              <w:rPr>
                <w:rFonts w:eastAsia="Calibri"/>
                <w:sz w:val="24"/>
                <w:szCs w:val="24"/>
              </w:rPr>
              <w:t xml:space="preserve"> .</w:t>
            </w:r>
            <w:proofErr w:type="gramEnd"/>
            <w:r w:rsidRPr="007F6734">
              <w:rPr>
                <w:rFonts w:eastAsia="Calibri"/>
                <w:sz w:val="24"/>
                <w:szCs w:val="24"/>
              </w:rPr>
              <w:t xml:space="preserve">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Нормативная база показателей несостоятельности (банкротства).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Критерии оценки несостоятельности хозяйствующих субъектов. Анализ показателей-критериев банкротства.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Причины проявления финансового кризиса и несостоятельности хозяйствующих субъектов.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Прогнозирование  финансового кризис</w:t>
            </w:r>
            <w:proofErr w:type="gramStart"/>
            <w:r w:rsidRPr="007F6734">
              <w:rPr>
                <w:rFonts w:eastAsia="Calibri"/>
                <w:sz w:val="24"/>
                <w:szCs w:val="24"/>
              </w:rPr>
              <w:t>а(</w:t>
            </w:r>
            <w:proofErr w:type="gramEnd"/>
            <w:r w:rsidRPr="007F6734">
              <w:rPr>
                <w:rFonts w:eastAsia="Calibri"/>
                <w:sz w:val="24"/>
                <w:szCs w:val="24"/>
              </w:rPr>
              <w:t xml:space="preserve"> банкротства) предприятия в условиях рыночных отношений</w:t>
            </w: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 xml:space="preserve">Комплексная оценка эффективности хозяйственной деятельности. </w:t>
            </w:r>
          </w:p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Методы рейтинговой оценки</w:t>
            </w:r>
          </w:p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Сущность комплексной рейтинговой оценки итогов деятельности предприятий. Формир</w:t>
            </w:r>
            <w:r w:rsidRPr="007F6734">
              <w:rPr>
                <w:rFonts w:eastAsia="Calibri"/>
                <w:sz w:val="24"/>
                <w:szCs w:val="24"/>
              </w:rPr>
              <w:t>о</w:t>
            </w:r>
            <w:r w:rsidRPr="007F6734">
              <w:rPr>
                <w:rFonts w:eastAsia="Calibri"/>
                <w:sz w:val="24"/>
                <w:szCs w:val="24"/>
              </w:rPr>
              <w:t>вание системы показателей для комплексной и рейтинговой оценки итогов бизнеса пре</w:t>
            </w:r>
            <w:r w:rsidRPr="007F6734">
              <w:rPr>
                <w:rFonts w:eastAsia="Calibri"/>
                <w:sz w:val="24"/>
                <w:szCs w:val="24"/>
              </w:rPr>
              <w:t>д</w:t>
            </w:r>
            <w:r w:rsidRPr="007F6734">
              <w:rPr>
                <w:rFonts w:eastAsia="Calibri"/>
                <w:sz w:val="24"/>
                <w:szCs w:val="24"/>
              </w:rPr>
              <w:t xml:space="preserve">приятий. </w:t>
            </w:r>
          </w:p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Методы рейтинговой оценки.</w:t>
            </w:r>
          </w:p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Характеристика метода суммы мест и  метода расстояний до точки эталона и их роль в рейтинговой оценке итогов деятельности хозяйствующих субъектов.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Анализ инновационной и инвестиционной деятельности предприятия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Характеристика инновационной и инвестиционной деятельности предприятия. Сущность инвестиций.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Анализ динамики и выполнения плана капитальных вложений.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Анализ инвестиций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. Оценка эффективности инвестиций.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t>Анализ показателей налоговых издержек и налоговой нагрузки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Содержание налогового законодательства и его роль в развитии экономики предприятия.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lastRenderedPageBreak/>
              <w:t xml:space="preserve">Сущность, роль и значение налоговых издержек и налоговой нагрузки в современной экономике.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Понятие налоговых издержек, их состав по классификационным группам: уровням бюджета,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F6734">
              <w:rPr>
                <w:rFonts w:eastAsia="Calibri"/>
                <w:sz w:val="24"/>
                <w:szCs w:val="24"/>
              </w:rPr>
              <w:t xml:space="preserve">налогооблагаемым базам, источникам возмещения.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Характеристика и анализ показателей налоговых издержек.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Понятие налоговой нагрузки и ее роль в экономике. Характеристика показателей налоговой нагрузки.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Анализ показателей налоговой нагрузки и факторов, влияющих на их изменение.</w:t>
            </w:r>
          </w:p>
        </w:tc>
      </w:tr>
      <w:tr w:rsidR="007F6734" w:rsidRPr="007F6734" w:rsidTr="003D53CD">
        <w:trPr>
          <w:trHeight w:val="691"/>
        </w:trPr>
        <w:tc>
          <w:tcPr>
            <w:tcW w:w="9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7F6734">
              <w:rPr>
                <w:rFonts w:eastAsia="Calibri"/>
                <w:b/>
                <w:sz w:val="24"/>
                <w:szCs w:val="24"/>
              </w:rPr>
              <w:lastRenderedPageBreak/>
              <w:t>Роль анализа в комплексном планировании бизнеса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Общая характеристика планирования. Значение анализа во внутрипроизводственном планировании.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Мониторинг основных плановых показателей.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 xml:space="preserve"> Структура, содержание и основные принципы разработки бизнес-плана. 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ind w:firstLine="709"/>
              <w:rPr>
                <w:rFonts w:eastAsia="Calibri"/>
                <w:sz w:val="24"/>
                <w:szCs w:val="24"/>
              </w:rPr>
            </w:pPr>
            <w:r w:rsidRPr="007F6734">
              <w:rPr>
                <w:rFonts w:eastAsia="Calibri"/>
                <w:sz w:val="24"/>
                <w:szCs w:val="24"/>
              </w:rPr>
              <w:t>Бюджетирование и сметное планирование. Виды бюджетов.</w:t>
            </w:r>
          </w:p>
          <w:p w:rsidR="007F6734" w:rsidRPr="007F6734" w:rsidRDefault="007F6734" w:rsidP="00F873D8">
            <w:pPr>
              <w:keepNext/>
              <w:suppressAutoHyphens/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keepLines/>
        <w:spacing w:before="200" w:after="0"/>
        <w:outlineLvl w:val="1"/>
        <w:rPr>
          <w:rFonts w:eastAsia="Times New Roman"/>
          <w:b/>
          <w:bCs/>
          <w:sz w:val="28"/>
          <w:szCs w:val="28"/>
        </w:rPr>
      </w:pPr>
      <w:r w:rsidRPr="007F6734">
        <w:rPr>
          <w:rFonts w:eastAsia="Times New Roman"/>
          <w:b/>
          <w:bCs/>
          <w:sz w:val="28"/>
          <w:szCs w:val="28"/>
        </w:rPr>
        <w:t>Блок</w:t>
      </w:r>
      <w:proofErr w:type="gramStart"/>
      <w:r w:rsidRPr="007F6734">
        <w:rPr>
          <w:rFonts w:eastAsia="Times New Roman"/>
          <w:b/>
          <w:bCs/>
          <w:sz w:val="28"/>
          <w:szCs w:val="28"/>
        </w:rPr>
        <w:t xml:space="preserve"> Б</w:t>
      </w:r>
      <w:proofErr w:type="gramEnd"/>
      <w:r w:rsidRPr="007F6734">
        <w:rPr>
          <w:rFonts w:eastAsia="Times New Roman"/>
          <w:b/>
          <w:bCs/>
          <w:sz w:val="28"/>
          <w:szCs w:val="28"/>
        </w:rPr>
        <w:t xml:space="preserve"> - Оценочные средства для диагностирования сформированности уровня  компетенций – «уметь»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8"/>
          <w:szCs w:val="28"/>
        </w:rPr>
      </w:pPr>
      <w:r w:rsidRPr="007F6734">
        <w:rPr>
          <w:rFonts w:eastAsia="Times New Roman"/>
          <w:b/>
          <w:sz w:val="24"/>
          <w:szCs w:val="24"/>
        </w:rPr>
        <w:t xml:space="preserve"> </w:t>
      </w:r>
      <w:r w:rsidRPr="007F6734">
        <w:rPr>
          <w:rFonts w:eastAsia="Times New Roman"/>
          <w:b/>
          <w:sz w:val="28"/>
          <w:szCs w:val="28"/>
        </w:rPr>
        <w:t>Б.1 Примеры типовых задач</w:t>
      </w:r>
    </w:p>
    <w:p w:rsidR="007F6734" w:rsidRPr="007F6734" w:rsidRDefault="007F6734" w:rsidP="00F873D8">
      <w:pPr>
        <w:keepNext/>
        <w:rPr>
          <w:rFonts w:eastAsia="Calibri"/>
          <w:b/>
          <w:sz w:val="24"/>
          <w:szCs w:val="24"/>
        </w:rPr>
      </w:pPr>
    </w:p>
    <w:p w:rsidR="007F6734" w:rsidRPr="007F6734" w:rsidRDefault="007F6734" w:rsidP="00F873D8">
      <w:pPr>
        <w:keepNext/>
        <w:rPr>
          <w:rFonts w:eastAsia="Calibri"/>
          <w:sz w:val="24"/>
          <w:szCs w:val="24"/>
        </w:rPr>
      </w:pPr>
      <w:r w:rsidRPr="007F6734">
        <w:rPr>
          <w:rFonts w:eastAsia="Calibri"/>
          <w:b/>
          <w:sz w:val="24"/>
          <w:szCs w:val="24"/>
        </w:rPr>
        <w:t>По теме 1</w:t>
      </w:r>
      <w:r w:rsidRPr="007F6734">
        <w:rPr>
          <w:rFonts w:eastAsia="Calibri"/>
          <w:sz w:val="24"/>
          <w:szCs w:val="24"/>
        </w:rPr>
        <w:t xml:space="preserve"> предлагаются тестовые задания. 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bookmarkStart w:id="8" w:name="_Hlk1240167"/>
      <w:r w:rsidRPr="007F6734">
        <w:rPr>
          <w:rFonts w:eastAsia="Times New Roman"/>
          <w:b/>
          <w:sz w:val="24"/>
          <w:szCs w:val="24"/>
          <w:lang w:eastAsia="ru-RU"/>
        </w:rPr>
        <w:t xml:space="preserve">Тема 2 Методы и методика комплексного экономического анализа </w:t>
      </w:r>
      <w:bookmarkEnd w:id="8"/>
      <w:r w:rsidRPr="007F6734">
        <w:rPr>
          <w:rFonts w:eastAsia="Times New Roman"/>
          <w:b/>
          <w:sz w:val="24"/>
          <w:szCs w:val="24"/>
          <w:lang w:eastAsia="ru-RU"/>
        </w:rPr>
        <w:t>-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2.1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приведенных данных опре</w:t>
      </w:r>
      <w:r w:rsidRPr="007F6734">
        <w:rPr>
          <w:rFonts w:eastAsia="Times New Roman"/>
          <w:sz w:val="24"/>
          <w:szCs w:val="24"/>
          <w:lang w:eastAsia="ru-RU"/>
        </w:rPr>
        <w:softHyphen/>
        <w:t>делите:</w:t>
      </w:r>
    </w:p>
    <w:p w:rsidR="007F6734" w:rsidRPr="007F6734" w:rsidRDefault="007F6734" w:rsidP="00F873D8">
      <w:pPr>
        <w:keepNext/>
        <w:numPr>
          <w:ilvl w:val="0"/>
          <w:numId w:val="36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показатель эффективности использования основных фондов;</w:t>
      </w:r>
    </w:p>
    <w:p w:rsidR="007F6734" w:rsidRPr="007F6734" w:rsidRDefault="007F6734" w:rsidP="00F873D8">
      <w:pPr>
        <w:keepNext/>
        <w:numPr>
          <w:ilvl w:val="0"/>
          <w:numId w:val="36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отклонение фактических от плановых показателей;</w:t>
      </w:r>
    </w:p>
    <w:p w:rsidR="007F6734" w:rsidRPr="007F6734" w:rsidRDefault="007F6734" w:rsidP="00F873D8">
      <w:pPr>
        <w:keepNext/>
        <w:numPr>
          <w:ilvl w:val="0"/>
          <w:numId w:val="36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влияние использования основных фондов на объем продукции методом цепных подст</w:t>
      </w:r>
      <w:r w:rsidRPr="007F6734">
        <w:rPr>
          <w:rFonts w:eastAsia="Times New Roman"/>
          <w:sz w:val="24"/>
          <w:szCs w:val="24"/>
          <w:lang w:eastAsia="ru-RU"/>
        </w:rPr>
        <w:t>а</w:t>
      </w:r>
      <w:r w:rsidRPr="007F6734">
        <w:rPr>
          <w:rFonts w:eastAsia="Times New Roman"/>
          <w:sz w:val="24"/>
          <w:szCs w:val="24"/>
          <w:lang w:eastAsia="ru-RU"/>
        </w:rPr>
        <w:t>новок и интегральным методом.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812"/>
        <w:gridCol w:w="1559"/>
        <w:gridCol w:w="1984"/>
      </w:tblGrid>
      <w:tr w:rsidR="007F6734" w:rsidRPr="007F6734" w:rsidTr="003D53CD">
        <w:trPr>
          <w:trHeight w:val="250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 (руб.)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7F6734" w:rsidRPr="007F6734" w:rsidTr="003D53CD">
        <w:trPr>
          <w:trHeight w:val="211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Стоимость годового объема продукции (N)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122000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123576</w:t>
            </w:r>
          </w:p>
        </w:tc>
      </w:tr>
      <w:tr w:rsidR="007F6734" w:rsidRPr="007F6734" w:rsidTr="003D53CD">
        <w:trPr>
          <w:trHeight w:val="27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Среднегодовая стоимость основных фондов (F)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132000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134281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2.2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приведенных данных опре</w:t>
      </w:r>
      <w:r w:rsidRPr="007F6734">
        <w:rPr>
          <w:rFonts w:eastAsia="Times New Roman"/>
          <w:sz w:val="24"/>
          <w:szCs w:val="24"/>
          <w:lang w:eastAsia="ru-RU"/>
        </w:rPr>
        <w:softHyphen/>
        <w:t>делите:</w:t>
      </w:r>
    </w:p>
    <w:p w:rsidR="007F6734" w:rsidRPr="007F6734" w:rsidRDefault="007F6734" w:rsidP="00F873D8">
      <w:pPr>
        <w:keepNext/>
        <w:numPr>
          <w:ilvl w:val="0"/>
          <w:numId w:val="37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показатель эффективности использования труда;</w:t>
      </w:r>
    </w:p>
    <w:p w:rsidR="007F6734" w:rsidRPr="007F6734" w:rsidRDefault="007F6734" w:rsidP="00F873D8">
      <w:pPr>
        <w:keepNext/>
        <w:numPr>
          <w:ilvl w:val="0"/>
          <w:numId w:val="37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отклонение фактических от плановых показателей; </w:t>
      </w:r>
    </w:p>
    <w:p w:rsidR="007F6734" w:rsidRPr="007F6734" w:rsidRDefault="007F6734" w:rsidP="00F873D8">
      <w:pPr>
        <w:keepNext/>
        <w:numPr>
          <w:ilvl w:val="0"/>
          <w:numId w:val="37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интегральным методом степень влияния ис</w:t>
      </w:r>
      <w:r w:rsidRPr="007F6734">
        <w:rPr>
          <w:rFonts w:eastAsia="Times New Roman"/>
          <w:sz w:val="24"/>
          <w:szCs w:val="24"/>
          <w:lang w:eastAsia="ru-RU"/>
        </w:rPr>
        <w:softHyphen/>
        <w:t>пользования труда на объем продукции.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45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63"/>
        <w:gridCol w:w="1702"/>
        <w:gridCol w:w="1985"/>
      </w:tblGrid>
      <w:tr w:rsidR="007F6734" w:rsidRPr="007F6734" w:rsidTr="003D53CD">
        <w:trPr>
          <w:trHeight w:val="240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7F6734" w:rsidRPr="007F6734" w:rsidTr="003D53CD">
        <w:trPr>
          <w:trHeight w:val="211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Продукция N, руб.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122000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123576</w:t>
            </w:r>
          </w:p>
        </w:tc>
      </w:tr>
      <w:tr w:rsidR="007F6734" w:rsidRPr="007F6734" w:rsidTr="003D53CD">
        <w:trPr>
          <w:trHeight w:val="461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Среднегодовая численность производст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softHyphen/>
              <w:t>венного перс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нала R, чел.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29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3 Маркетинговый анализ в системе комплексного экономического анализа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b/>
          <w:bCs/>
          <w:sz w:val="24"/>
          <w:szCs w:val="24"/>
          <w:lang w:eastAsia="ru-RU"/>
        </w:rPr>
        <w:t>Задача 3.1.</w:t>
      </w:r>
      <w:r w:rsidRPr="007F6734">
        <w:rPr>
          <w:rFonts w:eastAsia="Times New Roman"/>
          <w:iCs/>
          <w:sz w:val="24"/>
          <w:szCs w:val="24"/>
          <w:lang w:eastAsia="ru-RU"/>
        </w:rPr>
        <w:t xml:space="preserve"> Реализатор закупил оптом 500 пар женской обуви по цене 1500 руб. за пару. Часть обуви продал по 2000 руб. за пару. С ухудшением реализации в конце зимнего сезона он умен</w:t>
      </w:r>
      <w:r w:rsidRPr="007F6734">
        <w:rPr>
          <w:rFonts w:eastAsia="Times New Roman"/>
          <w:iCs/>
          <w:sz w:val="24"/>
          <w:szCs w:val="24"/>
          <w:lang w:eastAsia="ru-RU"/>
        </w:rPr>
        <w:t>ь</w:t>
      </w:r>
      <w:r w:rsidRPr="007F6734">
        <w:rPr>
          <w:rFonts w:eastAsia="Times New Roman"/>
          <w:iCs/>
          <w:sz w:val="24"/>
          <w:szCs w:val="24"/>
          <w:lang w:eastAsia="ru-RU"/>
        </w:rPr>
        <w:t>шил цену товара на 20% и реализовал последние 200 пар женской обуви. Издержки производства по закупке товара и его реализация составили 20000 руб.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iCs/>
          <w:sz w:val="24"/>
          <w:szCs w:val="24"/>
          <w:lang w:eastAsia="ru-RU"/>
        </w:rPr>
        <w:t>Определить: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iCs/>
          <w:sz w:val="24"/>
          <w:szCs w:val="24"/>
          <w:lang w:eastAsia="ru-RU"/>
        </w:rPr>
        <w:t>· оптовую стоимость товара;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iCs/>
          <w:sz w:val="24"/>
          <w:szCs w:val="24"/>
          <w:lang w:eastAsia="ru-RU"/>
        </w:rPr>
        <w:t>· новую цену продажи остатка товара;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iCs/>
          <w:sz w:val="24"/>
          <w:szCs w:val="24"/>
          <w:lang w:eastAsia="ru-RU"/>
        </w:rPr>
        <w:t>· объем выручки от реализации всей партии товара (в руб.);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iCs/>
          <w:sz w:val="24"/>
          <w:szCs w:val="24"/>
          <w:lang w:eastAsia="ru-RU"/>
        </w:rPr>
        <w:t>· прибыль от реализации всей партии товара.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4 Анализ объемов продаж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4.1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приведенных данных определите коэффициент ритмичности и коэффициент вари</w:t>
      </w:r>
      <w:r w:rsidRPr="007F6734">
        <w:rPr>
          <w:rFonts w:eastAsia="Times New Roman"/>
          <w:sz w:val="24"/>
          <w:szCs w:val="24"/>
          <w:lang w:eastAsia="ru-RU"/>
        </w:rPr>
        <w:t>а</w:t>
      </w:r>
      <w:r w:rsidRPr="007F6734">
        <w:rPr>
          <w:rFonts w:eastAsia="Times New Roman"/>
          <w:sz w:val="24"/>
          <w:szCs w:val="24"/>
          <w:lang w:eastAsia="ru-RU"/>
        </w:rPr>
        <w:t>ции.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Ind w:w="117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261"/>
        <w:gridCol w:w="2085"/>
        <w:gridCol w:w="2160"/>
      </w:tblGrid>
      <w:tr w:rsidR="007F6734" w:rsidRPr="007F6734" w:rsidTr="003D53CD">
        <w:trPr>
          <w:trHeight w:val="240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Период</w:t>
            </w: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Выпуск продукции, руб.</w:t>
            </w:r>
          </w:p>
        </w:tc>
      </w:tr>
      <w:tr w:rsidR="007F6734" w:rsidRPr="007F6734" w:rsidTr="003D53CD">
        <w:trPr>
          <w:trHeight w:val="182"/>
        </w:trPr>
        <w:tc>
          <w:tcPr>
            <w:tcW w:w="32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7F6734" w:rsidRPr="007F6734" w:rsidTr="003D53CD">
        <w:trPr>
          <w:trHeight w:val="21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2900</w:t>
            </w:r>
          </w:p>
        </w:tc>
      </w:tr>
      <w:tr w:rsidR="007F6734" w:rsidRPr="007F6734" w:rsidTr="003D53CD">
        <w:trPr>
          <w:trHeight w:val="21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3600</w:t>
            </w:r>
          </w:p>
        </w:tc>
      </w:tr>
      <w:tr w:rsidR="007F6734" w:rsidRPr="007F6734" w:rsidTr="003D53CD">
        <w:trPr>
          <w:trHeight w:val="2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4100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4.2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Охарактеризуйте взаимосвязь показателей. Определите реализацию продукции за базисный и о</w:t>
      </w:r>
      <w:r w:rsidRPr="007F6734">
        <w:rPr>
          <w:rFonts w:eastAsia="Times New Roman"/>
          <w:sz w:val="24"/>
          <w:szCs w:val="24"/>
          <w:lang w:eastAsia="ru-RU"/>
        </w:rPr>
        <w:t>т</w:t>
      </w:r>
      <w:r w:rsidRPr="007F6734">
        <w:rPr>
          <w:rFonts w:eastAsia="Times New Roman"/>
          <w:sz w:val="24"/>
          <w:szCs w:val="24"/>
          <w:lang w:eastAsia="ru-RU"/>
        </w:rPr>
        <w:t>четный годы. Рассчитайте влияние факторов на реализацию продукции, используя данные табл</w:t>
      </w:r>
      <w:r w:rsidRPr="007F6734">
        <w:rPr>
          <w:rFonts w:eastAsia="Times New Roman"/>
          <w:sz w:val="24"/>
          <w:szCs w:val="24"/>
          <w:lang w:eastAsia="ru-RU"/>
        </w:rPr>
        <w:t>и</w:t>
      </w:r>
      <w:r w:rsidRPr="007F6734">
        <w:rPr>
          <w:rFonts w:eastAsia="Times New Roman"/>
          <w:sz w:val="24"/>
          <w:szCs w:val="24"/>
          <w:lang w:eastAsia="ru-RU"/>
        </w:rPr>
        <w:t>цы. Определить неиспользованный резерв роста реализации продукции. Результаты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- Данные об остатках и реализации продукции предприятия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tbl>
      <w:tblPr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4"/>
        <w:gridCol w:w="2335"/>
        <w:gridCol w:w="2310"/>
      </w:tblGrid>
      <w:tr w:rsidR="007F6734" w:rsidRPr="007F6734" w:rsidTr="003D53C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Базисный год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Отчетный год </w:t>
            </w:r>
          </w:p>
        </w:tc>
      </w:tr>
      <w:tr w:rsidR="007F6734" w:rsidRPr="007F6734" w:rsidTr="003D53C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Остатки продукции на начало года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730</w:t>
            </w:r>
          </w:p>
        </w:tc>
      </w:tr>
      <w:tr w:rsidR="007F6734" w:rsidRPr="007F6734" w:rsidTr="003D53C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Выпущено из производства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1340</w:t>
            </w:r>
          </w:p>
        </w:tc>
      </w:tr>
      <w:tr w:rsidR="007F6734" w:rsidRPr="007F6734" w:rsidTr="003D53C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Брак в производстве, недостачи готовой пр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50</w:t>
            </w:r>
          </w:p>
        </w:tc>
      </w:tr>
      <w:tr w:rsidR="007F6734" w:rsidRPr="007F6734" w:rsidTr="003D53C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Остаток готовой продукции на конец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580</w:t>
            </w:r>
          </w:p>
        </w:tc>
      </w:tr>
      <w:tr w:rsidR="007F6734" w:rsidRPr="007F6734" w:rsidTr="003D53C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Реализовано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5 Анализ технико-организационного уровня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5.1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bookmarkStart w:id="9" w:name="_Hlk892740"/>
      <w:r w:rsidRPr="007F6734">
        <w:rPr>
          <w:rFonts w:eastAsia="Times New Roman"/>
          <w:sz w:val="24"/>
          <w:szCs w:val="24"/>
          <w:lang w:eastAsia="ru-RU"/>
        </w:rPr>
        <w:t>На основании приведенных данных про</w:t>
      </w:r>
      <w:r w:rsidRPr="007F6734">
        <w:rPr>
          <w:rFonts w:eastAsia="Times New Roman"/>
          <w:sz w:val="24"/>
          <w:szCs w:val="24"/>
          <w:lang w:eastAsia="ru-RU"/>
        </w:rPr>
        <w:softHyphen/>
        <w:t>ведите анализ движения и технического состояния основ</w:t>
      </w:r>
      <w:r w:rsidRPr="007F6734">
        <w:rPr>
          <w:rFonts w:eastAsia="Times New Roman"/>
          <w:sz w:val="24"/>
          <w:szCs w:val="24"/>
          <w:lang w:eastAsia="ru-RU"/>
        </w:rPr>
        <w:softHyphen/>
        <w:t>ных средств. Заполните таблицу. Результаты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– Исходные данные для анализа движения и технического состояния основ</w:t>
      </w:r>
      <w:r w:rsidRPr="007F6734">
        <w:rPr>
          <w:rFonts w:eastAsia="Times New Roman"/>
          <w:sz w:val="24"/>
          <w:szCs w:val="24"/>
          <w:lang w:eastAsia="ru-RU"/>
        </w:rPr>
        <w:softHyphen/>
        <w:t>ных средств</w:t>
      </w:r>
    </w:p>
    <w:tbl>
      <w:tblPr>
        <w:tblW w:w="949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95"/>
        <w:gridCol w:w="1700"/>
        <w:gridCol w:w="1700"/>
      </w:tblGrid>
      <w:tr w:rsidR="007F6734" w:rsidRPr="007F6734" w:rsidTr="003D53CD">
        <w:trPr>
          <w:trHeight w:val="37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Показатели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Прошлый год (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Отчетный год (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.)</w:t>
            </w:r>
          </w:p>
        </w:tc>
      </w:tr>
      <w:tr w:rsidR="007F6734" w:rsidRPr="007F6734" w:rsidTr="003D53CD">
        <w:trPr>
          <w:trHeight w:val="29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Первоначальная стоимость основных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200000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210000</w:t>
            </w:r>
          </w:p>
        </w:tc>
      </w:tr>
      <w:tr w:rsidR="007F6734" w:rsidRPr="007F6734" w:rsidTr="003D53CD">
        <w:trPr>
          <w:trHeight w:val="221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Износ основных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52000</w:t>
            </w:r>
          </w:p>
        </w:tc>
      </w:tr>
      <w:tr w:rsidR="007F6734" w:rsidRPr="007F6734" w:rsidTr="003D53CD">
        <w:trPr>
          <w:trHeight w:val="221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Стоимость поступивших основных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27000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29000</w:t>
            </w:r>
          </w:p>
        </w:tc>
      </w:tr>
      <w:tr w:rsidR="007F6734" w:rsidRPr="007F6734" w:rsidTr="003D53CD">
        <w:trPr>
          <w:trHeight w:val="23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Стоимость выбывших основных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21000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22000</w:t>
            </w:r>
          </w:p>
        </w:tc>
      </w:tr>
      <w:tr w:rsidR="007F6734" w:rsidRPr="007F6734" w:rsidTr="003D53CD">
        <w:trPr>
          <w:trHeight w:val="37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Стоимость основных средств на начало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186000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– Анализ и оценка движения и технического состояния основ</w:t>
      </w:r>
      <w:r w:rsidRPr="007F6734">
        <w:rPr>
          <w:rFonts w:eastAsia="Times New Roman"/>
          <w:sz w:val="24"/>
          <w:szCs w:val="24"/>
          <w:lang w:eastAsia="ru-RU"/>
        </w:rPr>
        <w:softHyphen/>
        <w:t>ных средств</w:t>
      </w: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78"/>
        <w:gridCol w:w="1619"/>
        <w:gridCol w:w="1700"/>
        <w:gridCol w:w="1558"/>
      </w:tblGrid>
      <w:tr w:rsidR="007F6734" w:rsidRPr="007F6734" w:rsidTr="003D53CD">
        <w:trPr>
          <w:trHeight w:val="336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Прошлый год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Отчетный год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, (+,-)</w:t>
            </w:r>
            <w:proofErr w:type="gramEnd"/>
          </w:p>
        </w:tc>
      </w:tr>
      <w:tr w:rsidR="007F6734" w:rsidRPr="007F6734" w:rsidTr="003D53CD">
        <w:trPr>
          <w:trHeight w:val="211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обновления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11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Срок обновления основных средств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11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выбытия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02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прироста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11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износа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69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годности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bookmarkEnd w:id="9"/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6 Анализ основных средств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6.1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приведенных данных в таблице опре</w:t>
      </w:r>
      <w:r w:rsidRPr="007F6734">
        <w:rPr>
          <w:rFonts w:eastAsia="Times New Roman"/>
          <w:sz w:val="24"/>
          <w:szCs w:val="24"/>
          <w:lang w:eastAsia="ru-RU"/>
        </w:rPr>
        <w:softHyphen/>
        <w:t>делите:</w:t>
      </w:r>
    </w:p>
    <w:p w:rsidR="007F6734" w:rsidRPr="007F6734" w:rsidRDefault="007F6734" w:rsidP="00F873D8">
      <w:pPr>
        <w:keepNext/>
        <w:numPr>
          <w:ilvl w:val="0"/>
          <w:numId w:val="37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показатель фондорентабельности;</w:t>
      </w:r>
    </w:p>
    <w:p w:rsidR="007F6734" w:rsidRPr="007F6734" w:rsidRDefault="007F6734" w:rsidP="00F873D8">
      <w:pPr>
        <w:keepNext/>
        <w:numPr>
          <w:ilvl w:val="0"/>
          <w:numId w:val="37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отклонение отчетных показателей от базисных; </w:t>
      </w:r>
    </w:p>
    <w:p w:rsidR="007F6734" w:rsidRPr="007F6734" w:rsidRDefault="007F6734" w:rsidP="00F873D8">
      <w:pPr>
        <w:keepNext/>
        <w:numPr>
          <w:ilvl w:val="0"/>
          <w:numId w:val="37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методом цепной подстановки степень влияния факторов на изменение фондорентабельн</w:t>
      </w:r>
      <w:r w:rsidRPr="007F6734">
        <w:rPr>
          <w:rFonts w:eastAsia="Times New Roman"/>
          <w:sz w:val="24"/>
          <w:szCs w:val="24"/>
          <w:lang w:eastAsia="ru-RU"/>
        </w:rPr>
        <w:t>о</w:t>
      </w:r>
      <w:r w:rsidRPr="007F6734">
        <w:rPr>
          <w:rFonts w:eastAsia="Times New Roman"/>
          <w:sz w:val="24"/>
          <w:szCs w:val="24"/>
          <w:lang w:eastAsia="ru-RU"/>
        </w:rPr>
        <w:t>сти.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1- Данные о прибыли и размерах используемого основного и оборотного капитала</w:t>
      </w: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5"/>
        <w:gridCol w:w="1368"/>
        <w:gridCol w:w="1300"/>
        <w:gridCol w:w="1429"/>
      </w:tblGrid>
      <w:tr w:rsidR="007F6734" w:rsidRPr="007F6734" w:rsidTr="003D53CD"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Ед. изм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рения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Базисный год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Отчетный год </w:t>
            </w:r>
          </w:p>
        </w:tc>
      </w:tr>
      <w:tr w:rsidR="007F6734" w:rsidRPr="007F6734" w:rsidTr="003D53CD"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Прибыль валовая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250</w:t>
            </w:r>
          </w:p>
        </w:tc>
      </w:tr>
      <w:tr w:rsidR="007F6734" w:rsidRPr="007F6734" w:rsidTr="003D53CD"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Среднегодовая стоимость, всего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195</w:t>
            </w:r>
          </w:p>
        </w:tc>
      </w:tr>
      <w:tr w:rsidR="007F6734" w:rsidRPr="007F6734" w:rsidTr="003D53CD"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 том числе:</w:t>
            </w: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- оборотных средств</w:t>
            </w: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- основных средств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тыс. руб.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70</w:t>
            </w: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75</w:t>
            </w: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</w:tr>
      <w:tr w:rsidR="007F6734" w:rsidRPr="007F6734" w:rsidTr="003D53CD"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Фондорентабельность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6.2</w:t>
      </w:r>
      <w:proofErr w:type="gramStart"/>
      <w:r w:rsidRPr="007F6734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sz w:val="24"/>
          <w:szCs w:val="24"/>
          <w:lang w:eastAsia="ru-RU"/>
        </w:rPr>
        <w:t>Н</w:t>
      </w:r>
      <w:proofErr w:type="gramEnd"/>
      <w:r w:rsidRPr="007F6734">
        <w:rPr>
          <w:rFonts w:eastAsia="Times New Roman"/>
          <w:sz w:val="24"/>
          <w:szCs w:val="24"/>
          <w:lang w:eastAsia="ru-RU"/>
        </w:rPr>
        <w:t>а основании приведенных данных опре</w:t>
      </w:r>
      <w:r w:rsidRPr="007F6734">
        <w:rPr>
          <w:rFonts w:eastAsia="Times New Roman"/>
          <w:sz w:val="24"/>
          <w:szCs w:val="24"/>
          <w:lang w:eastAsia="ru-RU"/>
        </w:rPr>
        <w:softHyphen/>
        <w:t>делите:</w:t>
      </w:r>
    </w:p>
    <w:p w:rsidR="007F6734" w:rsidRPr="007F6734" w:rsidRDefault="007F6734" w:rsidP="00F873D8">
      <w:pPr>
        <w:keepNext/>
        <w:numPr>
          <w:ilvl w:val="0"/>
          <w:numId w:val="36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показатель эффективности использования основных фондов;</w:t>
      </w:r>
    </w:p>
    <w:p w:rsidR="007F6734" w:rsidRPr="007F6734" w:rsidRDefault="007F6734" w:rsidP="00F873D8">
      <w:pPr>
        <w:keepNext/>
        <w:numPr>
          <w:ilvl w:val="0"/>
          <w:numId w:val="36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отклонение фактических от плановых показателей;</w:t>
      </w:r>
    </w:p>
    <w:p w:rsidR="007F6734" w:rsidRPr="007F6734" w:rsidRDefault="007F6734" w:rsidP="00F873D8">
      <w:pPr>
        <w:keepNext/>
        <w:numPr>
          <w:ilvl w:val="0"/>
          <w:numId w:val="36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влияние использования основных фондов на объем продукции методом цепных подст</w:t>
      </w:r>
      <w:r w:rsidRPr="007F6734">
        <w:rPr>
          <w:rFonts w:eastAsia="Times New Roman"/>
          <w:sz w:val="24"/>
          <w:szCs w:val="24"/>
          <w:lang w:eastAsia="ru-RU"/>
        </w:rPr>
        <w:t>а</w:t>
      </w:r>
      <w:r w:rsidRPr="007F6734">
        <w:rPr>
          <w:rFonts w:eastAsia="Times New Roman"/>
          <w:sz w:val="24"/>
          <w:szCs w:val="24"/>
          <w:lang w:eastAsia="ru-RU"/>
        </w:rPr>
        <w:t>новок и интегральным методом.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812"/>
        <w:gridCol w:w="1559"/>
        <w:gridCol w:w="1984"/>
      </w:tblGrid>
      <w:tr w:rsidR="007F6734" w:rsidRPr="007F6734" w:rsidTr="003D53CD">
        <w:trPr>
          <w:trHeight w:val="250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 (руб.)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7F6734" w:rsidRPr="007F6734" w:rsidTr="003D53CD">
        <w:trPr>
          <w:trHeight w:val="211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Стоимость годового объема продукции (N)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122000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123576</w:t>
            </w:r>
          </w:p>
        </w:tc>
      </w:tr>
      <w:tr w:rsidR="007F6734" w:rsidRPr="007F6734" w:rsidTr="003D53CD">
        <w:trPr>
          <w:trHeight w:val="27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Среднегодовая стоимость основных фондов (F)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132000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134281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lastRenderedPageBreak/>
        <w:t>Тема 7 Анализ оборотных средств и материальных ресурсов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 xml:space="preserve">Задача7.1 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приведенных данных опре</w:t>
      </w:r>
      <w:r w:rsidRPr="007F6734">
        <w:rPr>
          <w:rFonts w:eastAsia="Times New Roman"/>
          <w:sz w:val="24"/>
          <w:szCs w:val="24"/>
          <w:lang w:eastAsia="ru-RU"/>
        </w:rPr>
        <w:softHyphen/>
        <w:t>делите:</w:t>
      </w:r>
    </w:p>
    <w:p w:rsidR="007F6734" w:rsidRPr="007F6734" w:rsidRDefault="007F6734" w:rsidP="00F873D8">
      <w:pPr>
        <w:keepNext/>
        <w:numPr>
          <w:ilvl w:val="0"/>
          <w:numId w:val="38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показатель эффективности использования материальных ресурсов;</w:t>
      </w:r>
    </w:p>
    <w:p w:rsidR="007F6734" w:rsidRPr="007F6734" w:rsidRDefault="007F6734" w:rsidP="00F873D8">
      <w:pPr>
        <w:keepNext/>
        <w:numPr>
          <w:ilvl w:val="0"/>
          <w:numId w:val="38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отклонение фактических от плановых показателей; </w:t>
      </w:r>
    </w:p>
    <w:p w:rsidR="007F6734" w:rsidRPr="007F6734" w:rsidRDefault="007F6734" w:rsidP="00F873D8">
      <w:pPr>
        <w:keepNext/>
        <w:numPr>
          <w:ilvl w:val="0"/>
          <w:numId w:val="38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влияние использования затрат материальных ресурсов на объем продукции интегральным методом и методом абсолютных разниц.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40"/>
        <w:gridCol w:w="1276"/>
        <w:gridCol w:w="1701"/>
      </w:tblGrid>
      <w:tr w:rsidR="007F6734" w:rsidRPr="007F6734" w:rsidTr="003D53CD">
        <w:trPr>
          <w:trHeight w:val="259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 (руб.)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7F6734" w:rsidRPr="007F6734" w:rsidTr="003D53CD">
        <w:trPr>
          <w:trHeight w:val="211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Продукция N,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122000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123576</w:t>
            </w:r>
          </w:p>
        </w:tc>
      </w:tr>
      <w:tr w:rsidR="007F6734" w:rsidRPr="007F6734" w:rsidTr="003D53CD">
        <w:trPr>
          <w:trHeight w:val="288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Затраты материальных ресурсов М,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51319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7.2</w:t>
      </w:r>
      <w:proofErr w:type="gramStart"/>
      <w:r w:rsidRPr="007F6734">
        <w:rPr>
          <w:rFonts w:eastAsia="Times New Roman"/>
          <w:sz w:val="24"/>
          <w:szCs w:val="24"/>
          <w:lang w:eastAsia="ru-RU"/>
        </w:rPr>
        <w:t xml:space="preserve"> Н</w:t>
      </w:r>
      <w:proofErr w:type="gramEnd"/>
      <w:r w:rsidRPr="007F6734">
        <w:rPr>
          <w:rFonts w:eastAsia="Times New Roman"/>
          <w:sz w:val="24"/>
          <w:szCs w:val="24"/>
          <w:lang w:eastAsia="ru-RU"/>
        </w:rPr>
        <w:t>а основании данных приведенных в таблице определите:</w:t>
      </w:r>
    </w:p>
    <w:p w:rsidR="007F6734" w:rsidRPr="007F6734" w:rsidRDefault="007F6734" w:rsidP="00F873D8">
      <w:pPr>
        <w:keepNext/>
        <w:numPr>
          <w:ilvl w:val="0"/>
          <w:numId w:val="39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показатели оборачиваемости оборотных средств за отчетный и базисный периоды;</w:t>
      </w:r>
    </w:p>
    <w:p w:rsidR="007F6734" w:rsidRPr="007F6734" w:rsidRDefault="007F6734" w:rsidP="00F873D8">
      <w:pPr>
        <w:keepNext/>
        <w:numPr>
          <w:ilvl w:val="0"/>
          <w:numId w:val="39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степень влияния факторов на изменение коэффициента оборачиваемости оборотных средств</w:t>
      </w:r>
    </w:p>
    <w:p w:rsidR="007F6734" w:rsidRPr="007F6734" w:rsidRDefault="007F6734" w:rsidP="00F873D8">
      <w:pPr>
        <w:keepNext/>
        <w:numPr>
          <w:ilvl w:val="0"/>
          <w:numId w:val="39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Влияние ускорения (замедления) оборачиваемости на выручку и сумму высвобождаемых (дополнительно вовлекаемых) оборотных средств.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4 - Показатели эффективности использования капитала предприятия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844"/>
        <w:gridCol w:w="1276"/>
        <w:gridCol w:w="1134"/>
      </w:tblGrid>
      <w:tr w:rsidR="007F6734" w:rsidRPr="007F6734" w:rsidTr="003D53CD">
        <w:trPr>
          <w:trHeight w:val="432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Прошлый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Отчетный период</w:t>
            </w:r>
          </w:p>
        </w:tc>
      </w:tr>
      <w:tr w:rsidR="007F6734" w:rsidRPr="007F6734" w:rsidTr="003D53CD">
        <w:trPr>
          <w:trHeight w:val="24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Выручка (нетто) от реализации продукции (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Врп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), 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80400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97120</w:t>
            </w:r>
          </w:p>
        </w:tc>
      </w:tr>
      <w:tr w:rsidR="007F6734" w:rsidRPr="007F6734" w:rsidTr="003D53CD">
        <w:trPr>
          <w:trHeight w:val="23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Средние остатки оборотных средств 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13 250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18 597</w:t>
            </w:r>
          </w:p>
        </w:tc>
      </w:tr>
      <w:tr w:rsidR="007F6734" w:rsidRPr="007F6734" w:rsidTr="003D53CD">
        <w:trPr>
          <w:trHeight w:val="23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оборачиваемости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3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закрепления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3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Длительность 1 оборота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8. Анализ трудовых ресурсов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8.1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приведенных данных в таблице опре</w:t>
      </w:r>
      <w:r w:rsidRPr="007F6734">
        <w:rPr>
          <w:rFonts w:eastAsia="Times New Roman"/>
          <w:sz w:val="24"/>
          <w:szCs w:val="24"/>
          <w:lang w:eastAsia="ru-RU"/>
        </w:rPr>
        <w:softHyphen/>
        <w:t>делите:</w:t>
      </w:r>
    </w:p>
    <w:p w:rsidR="007F6734" w:rsidRPr="007F6734" w:rsidRDefault="007F6734" w:rsidP="00F873D8">
      <w:pPr>
        <w:keepNext/>
        <w:numPr>
          <w:ilvl w:val="0"/>
          <w:numId w:val="38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показатель выпуск продукции;</w:t>
      </w:r>
    </w:p>
    <w:p w:rsidR="007F6734" w:rsidRPr="007F6734" w:rsidRDefault="007F6734" w:rsidP="00F873D8">
      <w:pPr>
        <w:keepNext/>
        <w:numPr>
          <w:ilvl w:val="0"/>
          <w:numId w:val="38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отклонение фактических от плановых показателей; </w:t>
      </w:r>
    </w:p>
    <w:p w:rsidR="007F6734" w:rsidRPr="007F6734" w:rsidRDefault="007F6734" w:rsidP="00F873D8">
      <w:pPr>
        <w:keepNext/>
        <w:numPr>
          <w:ilvl w:val="0"/>
          <w:numId w:val="38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влияние факторов на выпуск продукции методом абсолютных разниц.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Охарактеризовать взаимосвязь показателей и рассчитать влияние факторов на выпуск продукции методом цепной подстановки. Определить резерв роста продукции. Результаты обосновать в в</w:t>
      </w:r>
      <w:r w:rsidRPr="007F6734">
        <w:rPr>
          <w:rFonts w:eastAsia="Times New Roman"/>
          <w:sz w:val="24"/>
          <w:szCs w:val="24"/>
          <w:lang w:eastAsia="ru-RU"/>
        </w:rPr>
        <w:t>ы</w:t>
      </w:r>
      <w:r w:rsidRPr="007F6734">
        <w:rPr>
          <w:rFonts w:eastAsia="Times New Roman"/>
          <w:sz w:val="24"/>
          <w:szCs w:val="24"/>
          <w:lang w:eastAsia="ru-RU"/>
        </w:rPr>
        <w:t>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- Данные о выпуске продукции по предприятию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1440"/>
        <w:gridCol w:w="1620"/>
      </w:tblGrid>
      <w:tr w:rsidR="007F6734" w:rsidRPr="007F6734" w:rsidTr="003D53C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Базисный год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Отчетный год </w:t>
            </w:r>
          </w:p>
        </w:tc>
      </w:tr>
      <w:tr w:rsidR="007F6734" w:rsidRPr="007F6734" w:rsidTr="003D53C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Численность работников, чел.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85</w:t>
            </w:r>
          </w:p>
        </w:tc>
      </w:tr>
      <w:tr w:rsidR="007F6734" w:rsidRPr="007F6734" w:rsidTr="003D53C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Число рабочих дней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280</w:t>
            </w:r>
          </w:p>
        </w:tc>
      </w:tr>
      <w:tr w:rsidR="007F6734" w:rsidRPr="007F6734" w:rsidTr="003D53C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Число отработанных смен (коэффициент сменности) в день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1,4</w:t>
            </w:r>
          </w:p>
        </w:tc>
      </w:tr>
      <w:tr w:rsidR="007F6734" w:rsidRPr="007F6734" w:rsidTr="003D53C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Продолжительность одной смены, час.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</w:tr>
      <w:tr w:rsidR="007F6734" w:rsidRPr="007F6734" w:rsidTr="003D53C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Производительность труда, тыс. руб.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</w:tr>
      <w:tr w:rsidR="007F6734" w:rsidRPr="007F6734" w:rsidTr="003D53CD"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Выпуск продукции, тыс. руб.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8.2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Используя  данные таблицы, определите: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- сумму прямой заработной платы на весь объем производства за базисный и отчетный периоды,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- абсолютное отклонение показателей;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-  степень влияния факторов на изменение суммы прямой заработной платы.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Результаты обобщите в выводе.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– Исходные данные для факторного анализа суммы прямой заработной платы на изделие А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Показатели</w:t>
      </w:r>
      <w:r w:rsidRPr="007F6734">
        <w:rPr>
          <w:rFonts w:eastAsia="Times New Roman"/>
          <w:sz w:val="24"/>
          <w:szCs w:val="24"/>
          <w:lang w:eastAsia="ru-RU"/>
        </w:rPr>
        <w:tab/>
        <w:t xml:space="preserve">                                                    Базисный период </w:t>
      </w:r>
      <w:r w:rsidRPr="007F6734">
        <w:rPr>
          <w:rFonts w:eastAsia="Times New Roman"/>
          <w:sz w:val="24"/>
          <w:szCs w:val="24"/>
          <w:lang w:eastAsia="ru-RU"/>
        </w:rPr>
        <w:tab/>
        <w:t>Отчетный период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Объем производства продукции, тыс. руб.</w:t>
      </w:r>
      <w:r w:rsidRPr="007F6734">
        <w:rPr>
          <w:rFonts w:eastAsia="Times New Roman"/>
          <w:sz w:val="24"/>
          <w:szCs w:val="24"/>
          <w:lang w:eastAsia="ru-RU"/>
        </w:rPr>
        <w:tab/>
        <w:t>10000</w:t>
      </w:r>
      <w:r w:rsidRPr="007F6734">
        <w:rPr>
          <w:rFonts w:eastAsia="Times New Roman"/>
          <w:sz w:val="24"/>
          <w:szCs w:val="24"/>
          <w:lang w:eastAsia="ru-RU"/>
        </w:rPr>
        <w:tab/>
        <w:t xml:space="preserve">                              13300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Удельная трудоемкость, чел./ч</w:t>
      </w:r>
      <w:r w:rsidRPr="007F6734">
        <w:rPr>
          <w:rFonts w:eastAsia="Times New Roman"/>
          <w:sz w:val="24"/>
          <w:szCs w:val="24"/>
          <w:lang w:eastAsia="ru-RU"/>
        </w:rPr>
        <w:tab/>
        <w:t xml:space="preserve">                              12</w:t>
      </w:r>
      <w:r w:rsidRPr="007F6734">
        <w:rPr>
          <w:rFonts w:eastAsia="Times New Roman"/>
          <w:sz w:val="24"/>
          <w:szCs w:val="24"/>
          <w:lang w:eastAsia="ru-RU"/>
        </w:rPr>
        <w:tab/>
        <w:t xml:space="preserve">                               11,5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Уровень оплаты за 1 чел./ч, руб.</w:t>
      </w:r>
      <w:r w:rsidRPr="007F6734">
        <w:rPr>
          <w:rFonts w:eastAsia="Times New Roman"/>
          <w:sz w:val="24"/>
          <w:szCs w:val="24"/>
          <w:lang w:eastAsia="ru-RU"/>
        </w:rPr>
        <w:tab/>
        <w:t xml:space="preserve">                               32</w:t>
      </w:r>
      <w:r w:rsidRPr="007F6734">
        <w:rPr>
          <w:rFonts w:eastAsia="Times New Roman"/>
          <w:sz w:val="24"/>
          <w:szCs w:val="24"/>
          <w:lang w:eastAsia="ru-RU"/>
        </w:rPr>
        <w:tab/>
        <w:t xml:space="preserve">                               40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Сумма прямой заработной платы, тыс. руб.</w:t>
      </w:r>
      <w:r w:rsidRPr="007F6734">
        <w:rPr>
          <w:rFonts w:eastAsia="Times New Roman"/>
          <w:sz w:val="24"/>
          <w:szCs w:val="24"/>
          <w:lang w:eastAsia="ru-RU"/>
        </w:rPr>
        <w:tab/>
      </w:r>
      <w:r w:rsidRPr="007F6734">
        <w:rPr>
          <w:rFonts w:eastAsia="Times New Roman"/>
          <w:sz w:val="24"/>
          <w:szCs w:val="24"/>
          <w:lang w:eastAsia="ru-RU"/>
        </w:rPr>
        <w:tab/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9 Анализ себестоимости продукции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9.1</w:t>
      </w:r>
      <w:r w:rsidRPr="007F6734">
        <w:rPr>
          <w:rFonts w:eastAsia="Times New Roman"/>
          <w:sz w:val="24"/>
          <w:szCs w:val="24"/>
          <w:lang w:eastAsia="ru-RU"/>
        </w:rPr>
        <w:t xml:space="preserve"> </w:t>
      </w:r>
      <w:bookmarkStart w:id="10" w:name="_Hlk1243266"/>
      <w:r w:rsidRPr="007F6734">
        <w:rPr>
          <w:rFonts w:eastAsia="Times New Roman"/>
          <w:sz w:val="24"/>
          <w:szCs w:val="24"/>
          <w:lang w:eastAsia="ru-RU"/>
        </w:rPr>
        <w:t>По данным таблицы 1 рассчитайте структуру затрат на производство и оцените ее и</w:t>
      </w:r>
      <w:r w:rsidRPr="007F6734">
        <w:rPr>
          <w:rFonts w:eastAsia="Times New Roman"/>
          <w:sz w:val="24"/>
          <w:szCs w:val="24"/>
          <w:lang w:eastAsia="ru-RU"/>
        </w:rPr>
        <w:t>з</w:t>
      </w:r>
      <w:r w:rsidRPr="007F6734">
        <w:rPr>
          <w:rFonts w:eastAsia="Times New Roman"/>
          <w:sz w:val="24"/>
          <w:szCs w:val="24"/>
          <w:lang w:eastAsia="ru-RU"/>
        </w:rPr>
        <w:t>менение.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 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1 – Расчет динамики и структуры себестоимости продукции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 тысячах рублей</w:t>
      </w:r>
    </w:p>
    <w:tbl>
      <w:tblPr>
        <w:tblStyle w:val="1e"/>
        <w:tblW w:w="0" w:type="auto"/>
        <w:tblLook w:val="04A0" w:firstRow="1" w:lastRow="0" w:firstColumn="1" w:lastColumn="0" w:noHBand="0" w:noVBand="1"/>
      </w:tblPr>
      <w:tblGrid>
        <w:gridCol w:w="2898"/>
        <w:gridCol w:w="1153"/>
        <w:gridCol w:w="803"/>
        <w:gridCol w:w="1172"/>
        <w:gridCol w:w="799"/>
        <w:gridCol w:w="1263"/>
        <w:gridCol w:w="789"/>
        <w:gridCol w:w="977"/>
      </w:tblGrid>
      <w:tr w:rsidR="007F6734" w:rsidRPr="007F6734" w:rsidTr="003D53CD"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Статьи затрат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Базисный год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Отклонение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Темп роста, %</w:t>
            </w:r>
          </w:p>
        </w:tc>
      </w:tr>
      <w:tr w:rsidR="007F6734" w:rsidRPr="007F6734" w:rsidTr="003D53C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Сумма, тыс. 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Уд. вес, %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Уд. вес, %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Сумма, тыс. 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Уд. вес, %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464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1Сырье и материалы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 Топливо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3 Энергия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 Заработная плата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 Амортизация ОПФ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6 Налоги, включаемые в себестоимость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 Прочие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Производственная себ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Внепроизводственные (коммерческие)расходы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5% от произв. с/с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Полная себестоимость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 выводах отразить: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lastRenderedPageBreak/>
        <w:t>1) изменение общей суммы затрат на производство;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2) за счет каких статей произошли наиболее значимые отклонения;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3) оценку изменений каждой группы затрат с позиции их экономии;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4) как повлияли на структуру затрат изменения нормативной базы по командировочным расходам;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5) меры по экономии затрат.</w:t>
      </w:r>
    </w:p>
    <w:bookmarkEnd w:id="10"/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9.2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 данным таблицы провести анализ маржинального дохода. При этом следует самостоятельно сгруппировать статьи затрат на условно - постоянные и условно - переменные. Используя граф</w:t>
      </w:r>
      <w:r w:rsidRPr="007F6734">
        <w:rPr>
          <w:rFonts w:eastAsia="Times New Roman"/>
          <w:sz w:val="24"/>
          <w:szCs w:val="24"/>
          <w:lang w:eastAsia="ru-RU"/>
        </w:rPr>
        <w:t>и</w:t>
      </w:r>
      <w:r w:rsidRPr="007F6734">
        <w:rPr>
          <w:rFonts w:eastAsia="Times New Roman"/>
          <w:sz w:val="24"/>
          <w:szCs w:val="24"/>
          <w:lang w:eastAsia="ru-RU"/>
        </w:rPr>
        <w:t>ческий и аналитический методы, определить точку безубыточности производства, минимальный объем производства и размер прибыли, если предприятие заключило контракт на 200 изделий по цене реализации 3,5 тысяч рублей.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Затраты производства сложились следующим образом: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1) постоянные издержки -?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2) переменные на единицу продукции</w:t>
      </w:r>
      <w:proofErr w:type="gramStart"/>
      <w:r w:rsidRPr="007F6734">
        <w:rPr>
          <w:rFonts w:eastAsia="Times New Roman"/>
          <w:sz w:val="24"/>
          <w:szCs w:val="24"/>
          <w:lang w:eastAsia="ru-RU"/>
        </w:rPr>
        <w:t>-?;</w:t>
      </w:r>
      <w:proofErr w:type="gramEnd"/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3)общие издержки при объеме производства 60 единиц – 244,4 тыс. р., 150 единиц - 480 тыс. р.;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4) цена реализации 3,5 тыс. р.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Таблица 1 - Данные об издержках производства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 тысячах рублей</w:t>
      </w:r>
    </w:p>
    <w:tbl>
      <w:tblPr>
        <w:tblStyle w:val="1e"/>
        <w:tblW w:w="0" w:type="auto"/>
        <w:tblLook w:val="04A0" w:firstRow="1" w:lastRow="0" w:firstColumn="1" w:lastColumn="0" w:noHBand="0" w:noVBand="1"/>
      </w:tblPr>
      <w:tblGrid>
        <w:gridCol w:w="5778"/>
        <w:gridCol w:w="2127"/>
        <w:gridCol w:w="1949"/>
      </w:tblGrid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Статьи затрат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Вариант 2 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 Сырье и материалы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2 Заработная плата рабочим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90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 Заработная плата административно - управленч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скому аппарату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30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 Отчисления на социальное страхование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?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 Налоговые издержки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60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 Амортизация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32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7 Оплата услуг за теплоснабжение, водоснабжение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21,8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 Прочие затраты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80</w:t>
            </w:r>
          </w:p>
        </w:tc>
      </w:tr>
      <w:tr w:rsidR="007F6734" w:rsidRPr="007F6734" w:rsidTr="003D53CD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?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bCs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b/>
          <w:bCs/>
          <w:sz w:val="24"/>
          <w:szCs w:val="24"/>
          <w:lang w:eastAsia="ru-RU"/>
        </w:rPr>
        <w:t xml:space="preserve">Задание 9.3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Предприятие планирует осуществить ремонт административных зданий, который по смете сост</w:t>
      </w:r>
      <w:r w:rsidRPr="007F6734">
        <w:rPr>
          <w:rFonts w:eastAsia="Times New Roman"/>
          <w:sz w:val="24"/>
          <w:szCs w:val="24"/>
          <w:lang w:eastAsia="ru-RU"/>
        </w:rPr>
        <w:t>а</w:t>
      </w:r>
      <w:r w:rsidRPr="007F6734">
        <w:rPr>
          <w:rFonts w:eastAsia="Times New Roman"/>
          <w:sz w:val="24"/>
          <w:szCs w:val="24"/>
          <w:lang w:eastAsia="ru-RU"/>
        </w:rPr>
        <w:t>вит 60 тысяч рублей; повысить зарплату рабочим и служащим, увеличив фонд зарплаты на 40 т</w:t>
      </w:r>
      <w:r w:rsidRPr="007F6734">
        <w:rPr>
          <w:rFonts w:eastAsia="Times New Roman"/>
          <w:sz w:val="24"/>
          <w:szCs w:val="24"/>
          <w:lang w:eastAsia="ru-RU"/>
        </w:rPr>
        <w:t>ы</w:t>
      </w:r>
      <w:r w:rsidRPr="007F6734">
        <w:rPr>
          <w:rFonts w:eastAsia="Times New Roman"/>
          <w:sz w:val="24"/>
          <w:szCs w:val="24"/>
          <w:lang w:eastAsia="ru-RU"/>
        </w:rPr>
        <w:t xml:space="preserve">сяч рублей.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Рассчитать, какую сумму постоянных затрат предприятие сможет покрыть, если в I варианте цена реализации продукции составит 1,9 тысяч рублей, а во II – 3,7 тысяч рублей? Плановый размер прибыли в I варианте должен составить 120 тысяч рублей, во втором – 90 тысяч рублей.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  9.4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 апреле объем продаж составил 200 000 руб. Себестоимость проданной продукции равна 90 000 руб., а расходы (арендная плата, заработная плата и т.д.) 30 000 руб.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Определите чистую маржу, ва</w:t>
      </w:r>
      <w:r w:rsidRPr="007F6734">
        <w:rPr>
          <w:rFonts w:eastAsia="Times New Roman"/>
          <w:sz w:val="24"/>
          <w:szCs w:val="24"/>
          <w:lang w:eastAsia="ru-RU"/>
        </w:rPr>
        <w:softHyphen/>
        <w:t>ловую маржу и наценку.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Решение: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Чистая маржа = (чистая прибыль)/(объем продаж) х 100% = 80 000/200 000 x 100% = 40%. Поэт</w:t>
      </w:r>
      <w:r w:rsidRPr="007F6734">
        <w:rPr>
          <w:rFonts w:eastAsia="Times New Roman"/>
          <w:sz w:val="24"/>
          <w:szCs w:val="24"/>
          <w:lang w:eastAsia="ru-RU"/>
        </w:rPr>
        <w:t>о</w:t>
      </w:r>
      <w:r w:rsidRPr="007F6734">
        <w:rPr>
          <w:rFonts w:eastAsia="Times New Roman"/>
          <w:sz w:val="24"/>
          <w:szCs w:val="24"/>
          <w:lang w:eastAsia="ru-RU"/>
        </w:rPr>
        <w:t>му из каждого 1 руб. объема продаж чистая прибыль после покрытия себестои</w:t>
      </w:r>
      <w:r w:rsidRPr="007F6734">
        <w:rPr>
          <w:rFonts w:eastAsia="Times New Roman"/>
          <w:sz w:val="24"/>
          <w:szCs w:val="24"/>
          <w:lang w:eastAsia="ru-RU"/>
        </w:rPr>
        <w:softHyphen/>
        <w:t>мости проданной продукции и всех расходов предприятия     - составляет 0,4 руб.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Валовая маржа = (валовая прибыль)/(объем продаж) х 100% = 110 000 / 200 000 x 100 % - 55%.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7F6734">
        <w:rPr>
          <w:rFonts w:eastAsia="Times New Roman"/>
          <w:sz w:val="24"/>
          <w:szCs w:val="24"/>
          <w:lang w:eastAsia="ru-RU"/>
        </w:rPr>
        <w:lastRenderedPageBreak/>
        <w:t>Наценка = (валовая прибыль)/(себестоимость проданной продукциях 100% =110 000/90 000 x 100% * 122%.</w:t>
      </w:r>
      <w:proofErr w:type="gramEnd"/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before="100" w:after="100" w:line="240" w:lineRule="auto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b/>
          <w:sz w:val="24"/>
          <w:szCs w:val="24"/>
          <w:lang w:eastAsia="ru-RU"/>
        </w:rPr>
        <w:t>Тема 10 Анализ финансовых результатов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 xml:space="preserve">Задача 10.1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Рассчитать влияние факторов на прибыль предприятия, используя исходные </w:t>
      </w:r>
      <w:proofErr w:type="gramStart"/>
      <w:r w:rsidRPr="007F6734">
        <w:rPr>
          <w:rFonts w:eastAsia="Times New Roman"/>
          <w:sz w:val="24"/>
          <w:szCs w:val="24"/>
          <w:lang w:eastAsia="ru-RU"/>
        </w:rPr>
        <w:t>данные</w:t>
      </w:r>
      <w:proofErr w:type="gramEnd"/>
      <w:r w:rsidRPr="007F6734">
        <w:rPr>
          <w:rFonts w:eastAsia="Times New Roman"/>
          <w:sz w:val="24"/>
          <w:szCs w:val="24"/>
          <w:lang w:eastAsia="ru-RU"/>
        </w:rPr>
        <w:t xml:space="preserve"> представле</w:t>
      </w:r>
      <w:r w:rsidRPr="007F6734">
        <w:rPr>
          <w:rFonts w:eastAsia="Times New Roman"/>
          <w:sz w:val="24"/>
          <w:szCs w:val="24"/>
          <w:lang w:eastAsia="ru-RU"/>
        </w:rPr>
        <w:t>н</w:t>
      </w:r>
      <w:r w:rsidRPr="007F6734">
        <w:rPr>
          <w:rFonts w:eastAsia="Times New Roman"/>
          <w:sz w:val="24"/>
          <w:szCs w:val="24"/>
          <w:lang w:eastAsia="ru-RU"/>
        </w:rPr>
        <w:t xml:space="preserve">ные в таблице. </w:t>
      </w:r>
      <w:proofErr w:type="gramStart"/>
      <w:r w:rsidRPr="007F6734">
        <w:rPr>
          <w:rFonts w:eastAsia="Times New Roman"/>
          <w:sz w:val="24"/>
          <w:szCs w:val="24"/>
          <w:lang w:eastAsia="ru-RU"/>
        </w:rPr>
        <w:t>Результаты расчетов представить в представить так же в таблице.</w:t>
      </w:r>
      <w:proofErr w:type="gramEnd"/>
      <w:r w:rsidRPr="007F6734">
        <w:rPr>
          <w:rFonts w:eastAsia="Times New Roman"/>
          <w:sz w:val="24"/>
          <w:szCs w:val="24"/>
          <w:lang w:eastAsia="ru-RU"/>
        </w:rPr>
        <w:t xml:space="preserve"> В целях обесп</w:t>
      </w:r>
      <w:r w:rsidRPr="007F6734">
        <w:rPr>
          <w:rFonts w:eastAsia="Times New Roman"/>
          <w:sz w:val="24"/>
          <w:szCs w:val="24"/>
          <w:lang w:eastAsia="ru-RU"/>
        </w:rPr>
        <w:t>е</w:t>
      </w:r>
      <w:r w:rsidRPr="007F6734">
        <w:rPr>
          <w:rFonts w:eastAsia="Times New Roman"/>
          <w:sz w:val="24"/>
          <w:szCs w:val="24"/>
          <w:lang w:eastAsia="ru-RU"/>
        </w:rPr>
        <w:t>чения точности расчетов вычисления относительных величин делать с точностью до 0,001. Р</w:t>
      </w:r>
      <w:r w:rsidRPr="007F6734">
        <w:rPr>
          <w:rFonts w:eastAsia="Times New Roman"/>
          <w:sz w:val="24"/>
          <w:szCs w:val="24"/>
          <w:lang w:eastAsia="ru-RU"/>
        </w:rPr>
        <w:t>е</w:t>
      </w:r>
      <w:r w:rsidRPr="007F6734">
        <w:rPr>
          <w:rFonts w:eastAsia="Times New Roman"/>
          <w:sz w:val="24"/>
          <w:szCs w:val="24"/>
          <w:lang w:eastAsia="ru-RU"/>
        </w:rPr>
        <w:t>зультаты анализа обобщите в выводе.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-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 Данные о доходах и расходах предприятия за год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620"/>
        <w:gridCol w:w="1620"/>
      </w:tblGrid>
      <w:tr w:rsidR="007F6734" w:rsidRPr="007F6734" w:rsidTr="003D53CD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Показатели,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Базисный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Отчетный год</w:t>
            </w:r>
          </w:p>
        </w:tc>
      </w:tr>
      <w:tr w:rsidR="007F6734" w:rsidRPr="007F6734" w:rsidTr="003D53CD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Выручка от реализации продукции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8600</w:t>
            </w:r>
          </w:p>
        </w:tc>
      </w:tr>
      <w:tr w:rsidR="007F6734" w:rsidRPr="007F6734" w:rsidTr="003D53CD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Себестоимость продукции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8000</w:t>
            </w:r>
          </w:p>
        </w:tc>
      </w:tr>
      <w:tr w:rsidR="007F6734" w:rsidRPr="007F6734" w:rsidTr="003D53CD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Коммерческие расходы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</w:p>
        </w:tc>
      </w:tr>
      <w:tr w:rsidR="007F6734" w:rsidRPr="007F6734" w:rsidTr="003D53CD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Операционные доходы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600</w:t>
            </w:r>
          </w:p>
        </w:tc>
      </w:tr>
      <w:tr w:rsidR="007F6734" w:rsidRPr="007F6734" w:rsidTr="003D53CD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Операционные расходы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500</w:t>
            </w:r>
          </w:p>
        </w:tc>
      </w:tr>
      <w:tr w:rsidR="007F6734" w:rsidRPr="007F6734" w:rsidTr="003D53CD"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Прибыль(убыток)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–</w:t>
      </w:r>
      <w:r w:rsidRPr="007F6734">
        <w:rPr>
          <w:rFonts w:eastAsia="Times New Roman"/>
          <w:color w:val="000000"/>
          <w:sz w:val="24"/>
          <w:szCs w:val="24"/>
          <w:lang w:eastAsia="ru-RU"/>
        </w:rPr>
        <w:t xml:space="preserve"> Анализ и оценка влияния факторов на прибыль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259"/>
        <w:gridCol w:w="995"/>
        <w:gridCol w:w="1163"/>
        <w:gridCol w:w="995"/>
        <w:gridCol w:w="1163"/>
        <w:gridCol w:w="993"/>
        <w:gridCol w:w="989"/>
      </w:tblGrid>
      <w:tr w:rsidR="007F6734" w:rsidRPr="007F6734" w:rsidTr="003D53CD"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Базисный год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Отклонение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Влия-ние</w:t>
            </w:r>
            <w:proofErr w:type="spellEnd"/>
            <w:proofErr w:type="gramEnd"/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факто-ров</w:t>
            </w:r>
          </w:p>
        </w:tc>
      </w:tr>
      <w:tr w:rsidR="007F6734" w:rsidRPr="007F6734" w:rsidTr="003D53CD"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уд. вес,</w:t>
            </w:r>
          </w:p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ind w:right="-154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уд. вес, </w:t>
            </w:r>
          </w:p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сумме,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проц.</w:t>
            </w: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734" w:rsidRPr="007F6734" w:rsidRDefault="007F6734" w:rsidP="00F873D8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10.2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данных приведенных в таблице определите:</w:t>
      </w:r>
    </w:p>
    <w:p w:rsidR="007F6734" w:rsidRPr="007F6734" w:rsidRDefault="007F6734" w:rsidP="00F873D8">
      <w:pPr>
        <w:keepNext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показатель прибыли за отчетный и базисный периоды;</w:t>
      </w:r>
    </w:p>
    <w:p w:rsidR="007F6734" w:rsidRPr="007F6734" w:rsidRDefault="007F6734" w:rsidP="00F873D8">
      <w:pPr>
        <w:keepNext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степень влияния факторов на изменение прибыли;</w:t>
      </w:r>
    </w:p>
    <w:p w:rsidR="007F6734" w:rsidRPr="007F6734" w:rsidRDefault="007F6734" w:rsidP="00F873D8">
      <w:pPr>
        <w:keepNext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резервы роста прибыли.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- Данные для факторного анализа прибыли по изделию Б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812"/>
        <w:gridCol w:w="1701"/>
        <w:gridCol w:w="1559"/>
      </w:tblGrid>
      <w:tr w:rsidR="007F6734" w:rsidRPr="007F6734" w:rsidTr="003D53CD">
        <w:trPr>
          <w:trHeight w:val="298"/>
        </w:trPr>
        <w:tc>
          <w:tcPr>
            <w:tcW w:w="5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Показатель</w:t>
            </w:r>
          </w:p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7F6734" w:rsidRPr="007F6734" w:rsidTr="003D53CD">
        <w:trPr>
          <w:trHeight w:val="288"/>
        </w:trPr>
        <w:tc>
          <w:tcPr>
            <w:tcW w:w="5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базисный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риод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отчетный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риод</w:t>
            </w:r>
          </w:p>
        </w:tc>
      </w:tr>
      <w:tr w:rsidR="007F6734" w:rsidRPr="007F6734" w:rsidTr="003D53CD">
        <w:trPr>
          <w:trHeight w:val="27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Объем реализации продукции (</w:t>
            </w:r>
            <w:r w:rsidRPr="007F6734">
              <w:rPr>
                <w:rFonts w:eastAsia="Times New Roman"/>
                <w:sz w:val="24"/>
                <w:szCs w:val="24"/>
                <w:lang w:val="en-US" w:eastAsia="ru-RU"/>
              </w:rPr>
              <w:t>VP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П), 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10 045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5904   </w:t>
            </w:r>
          </w:p>
        </w:tc>
      </w:tr>
      <w:tr w:rsidR="007F6734" w:rsidRPr="007F6734" w:rsidTr="003D53CD">
        <w:trPr>
          <w:trHeight w:val="28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Цена единицы продукции (Ц), 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3,7</w:t>
            </w:r>
          </w:p>
        </w:tc>
      </w:tr>
      <w:tr w:rsidR="007F6734" w:rsidRPr="007F6734" w:rsidTr="003D53CD">
        <w:trPr>
          <w:trHeight w:val="28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 том числе переменные затраты (</w:t>
            </w:r>
            <w:r w:rsidRPr="007F6734">
              <w:rPr>
                <w:rFonts w:eastAsia="Times New Roman"/>
                <w:sz w:val="24"/>
                <w:szCs w:val="24"/>
                <w:lang w:val="en-US" w:eastAsia="ru-RU"/>
              </w:rPr>
              <w:t>b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2,0</w:t>
            </w:r>
          </w:p>
        </w:tc>
      </w:tr>
      <w:tr w:rsidR="007F6734" w:rsidRPr="007F6734" w:rsidTr="003D53CD">
        <w:trPr>
          <w:trHeight w:val="27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Сумма постоянных расходов (А), 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7534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6494</w:t>
            </w:r>
          </w:p>
        </w:tc>
      </w:tr>
      <w:tr w:rsidR="007F6734" w:rsidRPr="007F6734" w:rsidTr="003D53CD">
        <w:trPr>
          <w:trHeight w:val="28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Прибыль (П), 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lastRenderedPageBreak/>
        <w:t xml:space="preserve">Задача № 10.3 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данных приведенных в таблице определите:</w:t>
      </w:r>
    </w:p>
    <w:p w:rsidR="007F6734" w:rsidRPr="007F6734" w:rsidRDefault="007F6734" w:rsidP="00F873D8">
      <w:pPr>
        <w:keepNext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показатель прибыли за отчетный и базисный периоды;</w:t>
      </w:r>
    </w:p>
    <w:p w:rsidR="007F6734" w:rsidRPr="007F6734" w:rsidRDefault="007F6734" w:rsidP="00F873D8">
      <w:pPr>
        <w:keepNext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степень влияния факторов на изменение прибыли;</w:t>
      </w:r>
    </w:p>
    <w:p w:rsidR="007F6734" w:rsidRPr="007F6734" w:rsidRDefault="007F6734" w:rsidP="00F873D8">
      <w:pPr>
        <w:keepNext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резервы роста прибыли.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- Данные для факторного анализа прибыли по изделию А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812"/>
        <w:gridCol w:w="1701"/>
        <w:gridCol w:w="1559"/>
      </w:tblGrid>
      <w:tr w:rsidR="007F6734" w:rsidRPr="007F6734" w:rsidTr="003D53CD">
        <w:trPr>
          <w:trHeight w:val="298"/>
        </w:trPr>
        <w:tc>
          <w:tcPr>
            <w:tcW w:w="5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Показатель</w:t>
            </w:r>
          </w:p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7F6734" w:rsidRPr="007F6734" w:rsidTr="003D53CD">
        <w:trPr>
          <w:trHeight w:val="288"/>
        </w:trPr>
        <w:tc>
          <w:tcPr>
            <w:tcW w:w="5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базисный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риод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Отчетный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риод</w:t>
            </w:r>
          </w:p>
        </w:tc>
      </w:tr>
      <w:tr w:rsidR="007F6734" w:rsidRPr="007F6734" w:rsidTr="003D53CD">
        <w:trPr>
          <w:trHeight w:val="27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Объем реализации продукции (</w:t>
            </w:r>
            <w:r w:rsidRPr="007F6734">
              <w:rPr>
                <w:rFonts w:eastAsia="Times New Roman"/>
                <w:sz w:val="24"/>
                <w:szCs w:val="24"/>
                <w:lang w:val="en-US" w:eastAsia="ru-RU"/>
              </w:rPr>
              <w:t>VP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П), 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10 045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5904   </w:t>
            </w:r>
          </w:p>
        </w:tc>
      </w:tr>
      <w:tr w:rsidR="007F6734" w:rsidRPr="007F6734" w:rsidTr="003D53CD">
        <w:trPr>
          <w:trHeight w:val="28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Цена единицы продукции (Ц), 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3,7</w:t>
            </w:r>
          </w:p>
        </w:tc>
      </w:tr>
      <w:tr w:rsidR="007F6734" w:rsidRPr="007F6734" w:rsidTr="003D53CD">
        <w:trPr>
          <w:trHeight w:val="28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Себестоимость изделия (С), 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3,1</w:t>
            </w:r>
          </w:p>
        </w:tc>
      </w:tr>
      <w:tr w:rsidR="007F6734" w:rsidRPr="007F6734" w:rsidTr="003D53CD">
        <w:trPr>
          <w:trHeight w:val="288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Прибыль (П), тыс.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 xml:space="preserve">Задача  № 10.4  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данных приведенных в таблице определите:</w:t>
      </w:r>
    </w:p>
    <w:p w:rsidR="007F6734" w:rsidRPr="007F6734" w:rsidRDefault="007F6734" w:rsidP="00F873D8">
      <w:pPr>
        <w:keepNext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показатели рентабельности оборота, коэффициент оборачиваемости операционного капитала и рентабельность операционного капитала за отчетный и базисный периоды;</w:t>
      </w:r>
    </w:p>
    <w:p w:rsidR="007F6734" w:rsidRPr="007F6734" w:rsidRDefault="007F6734" w:rsidP="00F873D8">
      <w:pPr>
        <w:keepNext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firstLine="360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степень влияния факторов на изменение рентабельности операционного капитала;</w:t>
      </w:r>
    </w:p>
    <w:p w:rsidR="007F6734" w:rsidRPr="007F6734" w:rsidRDefault="007F6734" w:rsidP="00F873D8">
      <w:pPr>
        <w:keepNext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резервы роста рентабельности операционного капитала.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Результаты анализа обобщите в выводе.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- Показатели эффективности использования капитала предприятия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844"/>
        <w:gridCol w:w="1276"/>
        <w:gridCol w:w="1134"/>
      </w:tblGrid>
      <w:tr w:rsidR="007F6734" w:rsidRPr="007F6734" w:rsidTr="003D53CD">
        <w:trPr>
          <w:trHeight w:val="432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Прошлый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Отчетный период</w:t>
            </w:r>
          </w:p>
        </w:tc>
      </w:tr>
      <w:tr w:rsidR="007F6734" w:rsidRPr="007F6734" w:rsidTr="003D53CD">
        <w:trPr>
          <w:trHeight w:val="24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Выручка (нетто) от реализации продукции (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Врп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), 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80400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97120</w:t>
            </w:r>
          </w:p>
        </w:tc>
      </w:tr>
      <w:tr w:rsidR="007F6734" w:rsidRPr="007F6734" w:rsidTr="003D53CD">
        <w:trPr>
          <w:trHeight w:val="23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Прибыль от реализации продукции (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Прп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), 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13 250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18 597</w:t>
            </w:r>
          </w:p>
        </w:tc>
      </w:tr>
      <w:tr w:rsidR="007F6734" w:rsidRPr="007F6734" w:rsidTr="003D53CD">
        <w:trPr>
          <w:trHeight w:val="24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Средняя сумма операционного капитала (ОК), 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32 160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40 460</w:t>
            </w:r>
          </w:p>
        </w:tc>
      </w:tr>
      <w:tr w:rsidR="007F6734" w:rsidRPr="007F6734" w:rsidTr="003D53CD">
        <w:trPr>
          <w:trHeight w:val="24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Рентабельность оборота </w:t>
            </w:r>
            <w:r w:rsidRPr="007F6734">
              <w:rPr>
                <w:rFonts w:eastAsia="Times New Roman"/>
                <w:sz w:val="24"/>
                <w:szCs w:val="24"/>
                <w:lang w:val="en-US" w:eastAsia="ru-RU"/>
              </w:rPr>
              <w:t>(Ro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7F6734">
              <w:rPr>
                <w:rFonts w:eastAsia="Times New Roman"/>
                <w:sz w:val="24"/>
                <w:szCs w:val="24"/>
                <w:lang w:val="en-US" w:eastAsia="ru-RU"/>
              </w:rPr>
              <w:t xml:space="preserve">), 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352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оборачиваемости операционного капитала (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Коб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40"/>
        </w:trPr>
        <w:tc>
          <w:tcPr>
            <w:tcW w:w="6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Рентабельность операционного капитала </w:t>
            </w:r>
            <w:r w:rsidRPr="007F6734">
              <w:rPr>
                <w:rFonts w:eastAsia="Times New Roman"/>
                <w:sz w:val="24"/>
                <w:szCs w:val="24"/>
                <w:lang w:val="en-US" w:eastAsia="ru-RU"/>
              </w:rPr>
              <w:t xml:space="preserve">(ROK), 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11 Анализ финансового состояния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№  11.1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Используя  данные таблицы, определите недостающие показатели: оборотные активы и активы всего.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Рассчитайте и проанализируйте финансовые коэффициен</w:t>
      </w:r>
      <w:r w:rsidRPr="007F6734">
        <w:rPr>
          <w:rFonts w:eastAsia="Times New Roman"/>
          <w:sz w:val="24"/>
          <w:szCs w:val="24"/>
          <w:lang w:eastAsia="ru-RU"/>
        </w:rPr>
        <w:softHyphen/>
        <w:t>ты платежеспособности предприятия. Заполните таблицу. Напишите вывод об изменении платежеспособности орга</w:t>
      </w:r>
      <w:r w:rsidRPr="007F6734">
        <w:rPr>
          <w:rFonts w:eastAsia="Times New Roman"/>
          <w:sz w:val="24"/>
          <w:szCs w:val="24"/>
          <w:lang w:eastAsia="ru-RU"/>
        </w:rPr>
        <w:softHyphen/>
        <w:t>низации за отчетный период, сравните полученные значения коэффициентов с оптимальными значениями.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                  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ab/>
        <w:t>Таблица - Исходные данные для анализа платежеспособности организации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1260"/>
        <w:gridCol w:w="1260"/>
      </w:tblGrid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Показатели, тыс. 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начало периода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конец периода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1. Денежные средства и краткосрочные финансовые вложения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2. Краткосрочная дебиторская задолженность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4434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12303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3. Запасы, НДС, долгосрочная дебиторская задолженность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3854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4. Оборотные активы,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5. Внеоборотные активы,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3197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246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6. Активы,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7. Собственный капитал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5572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755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8. Заемный капитал,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6171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12194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9. Текущие обязательства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12194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10. Долгосрочные обязательства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Таблица- Показатели платежеспособности организации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       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139"/>
        <w:gridCol w:w="1049"/>
        <w:gridCol w:w="1049"/>
        <w:gridCol w:w="1166"/>
        <w:gridCol w:w="1166"/>
      </w:tblGrid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Норма-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тивное</w:t>
            </w:r>
            <w:proofErr w:type="spellEnd"/>
            <w:proofErr w:type="gram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значение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начало периода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к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нец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риода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Отклоне-ие</w:t>
            </w:r>
            <w:proofErr w:type="spellEnd"/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, (+.-)</w:t>
            </w:r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Отклоне-ние</w:t>
            </w:r>
            <w:proofErr w:type="spellEnd"/>
            <w:proofErr w:type="gram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от 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нормати-ва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, (+.-)</w:t>
            </w: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абсолютной ликви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«критической оценки»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текущей ликвидности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маневренности фун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ционирующего капитала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Доля оборотных средств в активах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обеспеченности со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ственными оборотными средствами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№ 11.2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Используя  данные таблицы: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1) рассчитайте показатели: коэффициент текущей ликвидности, коэффициент обеспеченности со</w:t>
      </w:r>
      <w:r w:rsidRPr="007F6734">
        <w:rPr>
          <w:rFonts w:eastAsia="Times New Roman"/>
          <w:sz w:val="24"/>
          <w:szCs w:val="24"/>
          <w:lang w:eastAsia="ru-RU"/>
        </w:rPr>
        <w:t>б</w:t>
      </w:r>
      <w:r w:rsidRPr="007F6734">
        <w:rPr>
          <w:rFonts w:eastAsia="Times New Roman"/>
          <w:sz w:val="24"/>
          <w:szCs w:val="24"/>
          <w:lang w:eastAsia="ru-RU"/>
        </w:rPr>
        <w:t>ственными средствами и коэффициент утраты (восстановления) платежеспособности;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2) заполните таблицу.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Результаты анализа обобщите в выводе. 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                  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ab/>
        <w:t xml:space="preserve">Таблица - Исходные данные для оценки структуры балансы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1260"/>
        <w:gridCol w:w="1260"/>
      </w:tblGrid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Показатели, тыс. 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начало периода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конец периода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1. Денежные средства и краткосрочные финансовые вложения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2. Краткосрочная дебиторская задолженность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4434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12303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3. Запасы, НДС, долгосрочная дебиторская задолженность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3854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300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4. Текущие обязательства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12194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Таблица- Оценка структуры баланса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       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139"/>
        <w:gridCol w:w="1049"/>
        <w:gridCol w:w="1049"/>
        <w:gridCol w:w="1166"/>
        <w:gridCol w:w="1166"/>
      </w:tblGrid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Показатели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Ограни-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чение</w:t>
            </w:r>
            <w:proofErr w:type="spellEnd"/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начало периода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к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нец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риода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Отклоне-ие</w:t>
            </w:r>
            <w:proofErr w:type="spellEnd"/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, (+.-)</w:t>
            </w:r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Отклоне-ние</w:t>
            </w:r>
            <w:proofErr w:type="spellEnd"/>
            <w:proofErr w:type="gram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от 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нормати-ва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, (+.-)</w:t>
            </w: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текущей ликвидности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обеспеченности со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ственными оборотными средствами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утраты платежесп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собности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восстановления плат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жеспособности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            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11.3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Используя  данные таблицы, рассчитайте и проанализируйте показатели финансовой устойчив</w:t>
      </w:r>
      <w:r w:rsidRPr="007F6734">
        <w:rPr>
          <w:rFonts w:eastAsia="Times New Roman"/>
          <w:sz w:val="24"/>
          <w:szCs w:val="24"/>
          <w:lang w:eastAsia="ru-RU"/>
        </w:rPr>
        <w:t>о</w:t>
      </w:r>
      <w:r w:rsidRPr="007F6734">
        <w:rPr>
          <w:rFonts w:eastAsia="Times New Roman"/>
          <w:sz w:val="24"/>
          <w:szCs w:val="24"/>
          <w:lang w:eastAsia="ru-RU"/>
        </w:rPr>
        <w:t xml:space="preserve">сти. Заполните таблицу. 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Напишите вывод об изменении финансовой устойчивости орга</w:t>
      </w:r>
      <w:r w:rsidRPr="007F6734">
        <w:rPr>
          <w:rFonts w:eastAsia="Times New Roman"/>
          <w:sz w:val="24"/>
          <w:szCs w:val="24"/>
          <w:lang w:eastAsia="ru-RU"/>
        </w:rPr>
        <w:softHyphen/>
        <w:t>низации за отчетный период, сра</w:t>
      </w:r>
      <w:r w:rsidRPr="007F6734">
        <w:rPr>
          <w:rFonts w:eastAsia="Times New Roman"/>
          <w:sz w:val="24"/>
          <w:szCs w:val="24"/>
          <w:lang w:eastAsia="ru-RU"/>
        </w:rPr>
        <w:t>в</w:t>
      </w:r>
      <w:r w:rsidRPr="007F6734">
        <w:rPr>
          <w:rFonts w:eastAsia="Times New Roman"/>
          <w:sz w:val="24"/>
          <w:szCs w:val="24"/>
          <w:lang w:eastAsia="ru-RU"/>
        </w:rPr>
        <w:t>ните полученные значения коэффициентов с оптимальными значениями.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                  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ab/>
        <w:t>Таблица - Исходные данные для анализа финансовой устойчивости организации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1260"/>
        <w:gridCol w:w="1260"/>
      </w:tblGrid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Показатели, тыс. руб.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начало периода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конец периода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Оборотные активы,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8546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12703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Внеоборотные активы,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3197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246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Активы,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11743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12949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Собственный капитал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5572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755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Заемный капитал, 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6171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12194</w:t>
            </w:r>
          </w:p>
        </w:tc>
      </w:tr>
      <w:tr w:rsidR="007F6734" w:rsidRPr="007F6734" w:rsidTr="003D53CD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Долгосрочные обязательства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- Показатели финансовой устойчивости организации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       </w:t>
      </w:r>
    </w:p>
    <w:tbl>
      <w:tblPr>
        <w:tblW w:w="9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139"/>
        <w:gridCol w:w="1049"/>
        <w:gridCol w:w="1049"/>
        <w:gridCol w:w="1166"/>
      </w:tblGrid>
      <w:tr w:rsidR="007F6734" w:rsidRPr="007F6734" w:rsidTr="003D53C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Норма-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тивное</w:t>
            </w:r>
            <w:proofErr w:type="spellEnd"/>
            <w:proofErr w:type="gram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значение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начало периода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к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нец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риода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Отклоне-ие</w:t>
            </w:r>
            <w:proofErr w:type="spellEnd"/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, (+.-)</w:t>
            </w:r>
            <w:proofErr w:type="gramEnd"/>
          </w:p>
        </w:tc>
      </w:tr>
      <w:tr w:rsidR="007F6734" w:rsidRPr="007F6734" w:rsidTr="003D53C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капитализации (плечо фина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сового рычага)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обеспеченности собственн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ы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ми источниками финансирования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финансовой независимости (автономии)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финансирования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финансовой устойчивости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№  11.4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Используя данные таблицы, определите недостающие показатели. Рассчитайте и проанализируйте достаточность источников финансирования для формирования запасов. 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полученных результатов определите тип финансового состояния предприятия.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Результаты анализа обобщите в выводе. 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- Анализ достаточности источников финансирования для формирования запасов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1440"/>
        <w:gridCol w:w="1288"/>
      </w:tblGrid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Показатели, тыс. руб.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начало периода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 конец периода</w:t>
            </w: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Источники формирования собственных оборотных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606200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726420</w:t>
            </w: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Внеоборотные активы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594500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689050</w:t>
            </w: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Наличие собственных оборотных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Долгосрочные пассивы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2540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620</w:t>
            </w: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Функционирующий капитал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Краткосрочные кредиты и займы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2150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720</w:t>
            </w: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Общая величина источников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Общая величина запасов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19800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53900</w:t>
            </w: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Излишек (+) или недостаток (-) собственных оборотных средств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Излишек </w:t>
            </w:r>
            <w:r w:rsidRPr="007F6734">
              <w:rPr>
                <w:rFonts w:eastAsia="Times New Roman"/>
                <w:i/>
                <w:sz w:val="24"/>
                <w:szCs w:val="24"/>
                <w:lang w:eastAsia="ru-RU"/>
              </w:rPr>
              <w:t xml:space="preserve">(+) 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или недостаток (-) собственных и долгосрочных заемных источников формирования запасов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Излишек (+) или недостаток (-) общей величины основных источников для формирования запасов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Трехкомпонентный показатель типа финансового состояния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11.5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Используя  данные таблицы, рассчитайте и проанализируйте чистые активы и чистые оборотные активы.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полученных результатов определите динамику чистых  оборотных активов и пр</w:t>
      </w:r>
      <w:r w:rsidRPr="007F6734">
        <w:rPr>
          <w:rFonts w:eastAsia="Times New Roman"/>
          <w:sz w:val="24"/>
          <w:szCs w:val="24"/>
          <w:lang w:eastAsia="ru-RU"/>
        </w:rPr>
        <w:t>и</w:t>
      </w:r>
      <w:r w:rsidRPr="007F6734">
        <w:rPr>
          <w:rFonts w:eastAsia="Times New Roman"/>
          <w:sz w:val="24"/>
          <w:szCs w:val="24"/>
          <w:lang w:eastAsia="ru-RU"/>
        </w:rPr>
        <w:t>рост чистых активов за 2 года.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Результаты анализа обобщите в выводе.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– Таблица исходных данных для расчета чистых активов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02"/>
        <w:gridCol w:w="1083"/>
        <w:gridCol w:w="993"/>
        <w:gridCol w:w="993"/>
        <w:gridCol w:w="994"/>
      </w:tblGrid>
      <w:tr w:rsidR="007F6734" w:rsidRPr="007F6734" w:rsidTr="003D53CD">
        <w:trPr>
          <w:trHeight w:val="701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Статья баланса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Код строки баланса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 января 2005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 января 2006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 января 2007 г.</w:t>
            </w:r>
          </w:p>
        </w:tc>
      </w:tr>
      <w:tr w:rsidR="007F6734" w:rsidRPr="007F6734" w:rsidTr="003D53CD">
        <w:trPr>
          <w:trHeight w:val="28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Нематериальные активы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6 655</w:t>
            </w:r>
          </w:p>
        </w:tc>
      </w:tr>
      <w:tr w:rsidR="007F6734" w:rsidRPr="007F6734" w:rsidTr="003D53CD">
        <w:trPr>
          <w:trHeight w:val="27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Основные средства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238 743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239 489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251 004</w:t>
            </w:r>
          </w:p>
        </w:tc>
      </w:tr>
      <w:tr w:rsidR="007F6734" w:rsidRPr="007F6734" w:rsidTr="003D53CD">
        <w:trPr>
          <w:trHeight w:val="28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Незавершенное строительство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5 765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10 320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10 101</w:t>
            </w:r>
          </w:p>
        </w:tc>
      </w:tr>
      <w:tr w:rsidR="007F6734" w:rsidRPr="007F6734" w:rsidTr="003D53CD">
        <w:trPr>
          <w:trHeight w:val="304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Долгосрочные финансовые вложения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5 937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6 738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11211</w:t>
            </w:r>
          </w:p>
        </w:tc>
      </w:tr>
      <w:tr w:rsidR="007F6734" w:rsidRPr="007F6734" w:rsidTr="003D53CD">
        <w:trPr>
          <w:trHeight w:val="28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Прочие внеоборотные активы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rHeight w:val="28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Запасы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94 781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140 985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183 266</w:t>
            </w:r>
          </w:p>
        </w:tc>
      </w:tr>
      <w:tr w:rsidR="007F6734" w:rsidRPr="007F6734" w:rsidTr="003D53CD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НДС по приобретенным ценностям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5 261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9 306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14 217</w:t>
            </w:r>
          </w:p>
        </w:tc>
      </w:tr>
      <w:tr w:rsidR="007F6734" w:rsidRPr="007F6734" w:rsidTr="003D53CD">
        <w:trPr>
          <w:trHeight w:val="266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Дебиторская задолженность (долгосрочная)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rHeight w:val="236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Дебиторская задолженность (краткосрочная)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45 382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79 296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118 557</w:t>
            </w:r>
          </w:p>
        </w:tc>
      </w:tr>
      <w:tr w:rsidR="007F6734" w:rsidRPr="007F6734" w:rsidTr="003D53CD">
        <w:trPr>
          <w:trHeight w:val="47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Задолженность участников по взносам в уставный капитал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rHeight w:val="25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Краткосрочные финансовые вложения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rHeight w:val="182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Собственные акции, выкупленные у акционеров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rHeight w:val="27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Денежные средства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2 346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13 121</w:t>
            </w:r>
          </w:p>
        </w:tc>
      </w:tr>
      <w:tr w:rsidR="007F6734" w:rsidRPr="007F6734" w:rsidTr="003D53CD">
        <w:trPr>
          <w:trHeight w:val="28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Прочие оборотные активы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23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Целевые финансирование и поступления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rHeight w:val="28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Долгосрочные обязательства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rHeight w:val="203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Краткосрочные займы и кредиты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5 500</w:t>
            </w:r>
          </w:p>
        </w:tc>
      </w:tr>
      <w:tr w:rsidR="007F6734" w:rsidRPr="007F6734" w:rsidTr="003D53CD">
        <w:trPr>
          <w:trHeight w:val="27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Кредиторская задолженность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120 042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185 592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244 673</w:t>
            </w:r>
          </w:p>
        </w:tc>
      </w:tr>
      <w:tr w:rsidR="007F6734" w:rsidRPr="007F6734" w:rsidTr="003D53CD">
        <w:trPr>
          <w:trHeight w:val="27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Задолженность участникам по выплате доходов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187</w:t>
            </w:r>
          </w:p>
        </w:tc>
      </w:tr>
      <w:tr w:rsidR="007F6734" w:rsidRPr="007F6734" w:rsidTr="003D53CD">
        <w:trPr>
          <w:trHeight w:val="27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Прочие краткосрочные пассивы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rHeight w:val="27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Чистые активы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8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Чистые оборотные активы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12. Комплексная оценка эффективности хозяйственной деятельности. Анализ деловой активности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№  12.1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Определите отсутствующие в таблице показатели, оцените их динамику.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Рассчитайте и оцените эф</w:t>
      </w:r>
      <w:r w:rsidRPr="007F6734">
        <w:rPr>
          <w:rFonts w:eastAsia="Times New Roman"/>
          <w:sz w:val="24"/>
          <w:szCs w:val="24"/>
          <w:lang w:eastAsia="ru-RU"/>
        </w:rPr>
        <w:softHyphen/>
        <w:t>фективность использования авансированного капитала органи</w:t>
      </w:r>
      <w:r w:rsidRPr="007F6734">
        <w:rPr>
          <w:rFonts w:eastAsia="Times New Roman"/>
          <w:sz w:val="24"/>
          <w:szCs w:val="24"/>
          <w:lang w:eastAsia="ru-RU"/>
        </w:rPr>
        <w:softHyphen/>
        <w:t>зации.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Результаты анализа обобщите в выводе.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27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96"/>
        <w:gridCol w:w="1416"/>
        <w:gridCol w:w="1558"/>
      </w:tblGrid>
      <w:tr w:rsidR="007F6734" w:rsidRPr="007F6734" w:rsidTr="003D53CD">
        <w:trPr>
          <w:trHeight w:val="394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Базисный период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Отчетный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риод</w:t>
            </w:r>
          </w:p>
        </w:tc>
      </w:tr>
      <w:tr w:rsidR="007F6734" w:rsidRPr="007F6734" w:rsidTr="003D53CD">
        <w:trPr>
          <w:trHeight w:val="211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Чистая прибыль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401</w:t>
            </w:r>
          </w:p>
        </w:tc>
      </w:tr>
      <w:tr w:rsidR="007F6734" w:rsidRPr="007F6734" w:rsidTr="003D53CD">
        <w:trPr>
          <w:trHeight w:val="211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Выручка от продаж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3816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3955</w:t>
            </w:r>
          </w:p>
        </w:tc>
      </w:tr>
      <w:tr w:rsidR="007F6734" w:rsidRPr="007F6734" w:rsidTr="003D53CD">
        <w:trPr>
          <w:trHeight w:val="221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Среднегодовая стоимость имущества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4433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4711</w:t>
            </w:r>
          </w:p>
        </w:tc>
      </w:tr>
      <w:tr w:rsidR="007F6734" w:rsidRPr="007F6734" w:rsidTr="003D53CD">
        <w:trPr>
          <w:trHeight w:val="384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Среднегодовая стоимость собственного капитала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1861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1923</w:t>
            </w:r>
          </w:p>
        </w:tc>
      </w:tr>
      <w:tr w:rsidR="007F6734" w:rsidRPr="007F6734" w:rsidTr="003D53CD">
        <w:trPr>
          <w:trHeight w:val="202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Экономическая рентабельность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02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Ресурсоотдача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202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Чистая рентабельность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196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Рентабельность собственного капитала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rHeight w:val="344"/>
        </w:trPr>
        <w:tc>
          <w:tcPr>
            <w:tcW w:w="63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Коэффициент финансовой независимости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 12.2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7F6734">
        <w:rPr>
          <w:rFonts w:eastAsia="Times New Roman"/>
          <w:sz w:val="24"/>
          <w:szCs w:val="24"/>
          <w:lang w:eastAsia="ru-RU"/>
        </w:rPr>
        <w:t>На основании данных приведенных в таблице определите коэффициент оборачиваемости оборо</w:t>
      </w:r>
      <w:r w:rsidRPr="007F6734">
        <w:rPr>
          <w:rFonts w:eastAsia="Times New Roman"/>
          <w:sz w:val="24"/>
          <w:szCs w:val="24"/>
          <w:lang w:eastAsia="ru-RU"/>
        </w:rPr>
        <w:t>т</w:t>
      </w:r>
      <w:r w:rsidRPr="007F6734">
        <w:rPr>
          <w:rFonts w:eastAsia="Times New Roman"/>
          <w:sz w:val="24"/>
          <w:szCs w:val="24"/>
          <w:lang w:eastAsia="ru-RU"/>
        </w:rPr>
        <w:t>ных средств за отчетный и базисный периоды.</w:t>
      </w:r>
      <w:proofErr w:type="gramEnd"/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Проанализируйте влияние средней стоимости остатков нормируемых оборотных средств и выру</w:t>
      </w:r>
      <w:r w:rsidRPr="007F6734">
        <w:rPr>
          <w:rFonts w:eastAsia="Times New Roman"/>
          <w:sz w:val="24"/>
          <w:szCs w:val="24"/>
          <w:lang w:eastAsia="ru-RU"/>
        </w:rPr>
        <w:t>ч</w:t>
      </w:r>
      <w:r w:rsidRPr="007F6734">
        <w:rPr>
          <w:rFonts w:eastAsia="Times New Roman"/>
          <w:sz w:val="24"/>
          <w:szCs w:val="24"/>
          <w:lang w:eastAsia="ru-RU"/>
        </w:rPr>
        <w:t>ки от реализации продукции на количество оборотов (прямой коэффициент оборачиваемости) оборотных средств по приведенным данным.</w:t>
      </w:r>
    </w:p>
    <w:p w:rsidR="007F6734" w:rsidRPr="007F6734" w:rsidRDefault="007F6734" w:rsidP="00F873D8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Результаты анализа обобщите в выводе.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– Исходные данные для анализа эффективности использования оборотных средств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1844"/>
        <w:gridCol w:w="1948"/>
      </w:tblGrid>
      <w:tr w:rsidR="007F6734" w:rsidRPr="007F6734" w:rsidTr="003D53C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outlineLvl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Показатели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Фактически</w:t>
            </w:r>
          </w:p>
        </w:tc>
      </w:tr>
      <w:tr w:rsidR="007F6734" w:rsidRPr="007F6734" w:rsidTr="003D53C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 Количество оборотов оборотных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Средняя стоимость остатков нормируемых оборотных средств, тыс. 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20914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22800</w:t>
            </w:r>
          </w:p>
        </w:tc>
      </w:tr>
      <w:tr w:rsidR="007F6734" w:rsidRPr="007F6734" w:rsidTr="003D53C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Выручка от реализации продукции, тыс. 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108680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112138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   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13Анализ инвестиционной деятельности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ind w:left="720"/>
        <w:contextualSpacing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Задание 13.1</w:t>
      </w:r>
      <w:r w:rsidRPr="007F6734">
        <w:rPr>
          <w:rFonts w:eastAsia="Times New Roman"/>
          <w:sz w:val="24"/>
          <w:szCs w:val="24"/>
        </w:rPr>
        <w:t>. Выберите лучший по эффективности и запасу финансовой прочности проект на основании следующих данных:</w:t>
      </w:r>
    </w:p>
    <w:tbl>
      <w:tblPr>
        <w:tblStyle w:val="1e"/>
        <w:tblW w:w="0" w:type="auto"/>
        <w:tblInd w:w="-5" w:type="dxa"/>
        <w:tblLook w:val="04A0" w:firstRow="1" w:lastRow="0" w:firstColumn="1" w:lastColumn="0" w:noHBand="0" w:noVBand="1"/>
      </w:tblPr>
      <w:tblGrid>
        <w:gridCol w:w="4553"/>
        <w:gridCol w:w="1609"/>
        <w:gridCol w:w="1609"/>
        <w:gridCol w:w="1579"/>
      </w:tblGrid>
      <w:tr w:rsidR="007F6734" w:rsidRPr="007F6734" w:rsidTr="003D53CD"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Показатели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Проект 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Проект</w:t>
            </w:r>
            <w:proofErr w:type="gramStart"/>
            <w:r w:rsidRPr="007F6734">
              <w:rPr>
                <w:rFonts w:eastAsia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Проект</w:t>
            </w:r>
            <w:proofErr w:type="gramStart"/>
            <w:r w:rsidRPr="007F6734">
              <w:rPr>
                <w:rFonts w:eastAsia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7F6734" w:rsidRPr="007F6734" w:rsidTr="003D53CD"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Средневзвешенная стоимость капитала</w:t>
            </w:r>
          </w:p>
          <w:p w:rsidR="007F6734" w:rsidRPr="007F6734" w:rsidRDefault="007F6734" w:rsidP="00F873D8">
            <w:pPr>
              <w:keepNext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27</w:t>
            </w:r>
          </w:p>
        </w:tc>
      </w:tr>
      <w:tr w:rsidR="007F6734" w:rsidRPr="007F6734" w:rsidTr="003D53CD"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lastRenderedPageBreak/>
              <w:t>Внутренняя норма рентабельности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43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7F6734">
              <w:rPr>
                <w:rFonts w:eastAsia="Times New Roman"/>
                <w:sz w:val="24"/>
                <w:szCs w:val="24"/>
              </w:rPr>
              <w:t>35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ind w:left="720"/>
        <w:contextualSpacing/>
        <w:jc w:val="both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 xml:space="preserve"> </w:t>
      </w:r>
      <w:bookmarkStart w:id="11" w:name="_Hlk1222170"/>
      <w:r w:rsidRPr="007F6734">
        <w:rPr>
          <w:rFonts w:eastAsia="Times New Roman"/>
          <w:b/>
          <w:sz w:val="24"/>
          <w:szCs w:val="24"/>
        </w:rPr>
        <w:t>Задание 13.2</w:t>
      </w:r>
      <w:r w:rsidRPr="007F6734">
        <w:rPr>
          <w:rFonts w:eastAsia="Times New Roman"/>
          <w:sz w:val="24"/>
          <w:szCs w:val="24"/>
        </w:rPr>
        <w:t xml:space="preserve"> </w:t>
      </w:r>
      <w:bookmarkEnd w:id="11"/>
      <w:r w:rsidRPr="007F6734">
        <w:rPr>
          <w:rFonts w:eastAsia="Times New Roman"/>
          <w:sz w:val="24"/>
          <w:szCs w:val="24"/>
        </w:rPr>
        <w:t xml:space="preserve">Организация разместила на 2 года денежные средства в размере 100 </w:t>
      </w:r>
      <w:proofErr w:type="spellStart"/>
      <w:r w:rsidRPr="007F6734">
        <w:rPr>
          <w:rFonts w:eastAsia="Times New Roman"/>
          <w:sz w:val="24"/>
          <w:szCs w:val="24"/>
        </w:rPr>
        <w:t>тыс</w:t>
      </w:r>
      <w:proofErr w:type="spellEnd"/>
      <w:r w:rsidRPr="007F6734">
        <w:rPr>
          <w:rFonts w:eastAsia="Times New Roman"/>
          <w:sz w:val="24"/>
          <w:szCs w:val="24"/>
        </w:rPr>
        <w:t xml:space="preserve"> </w:t>
      </w:r>
      <w:proofErr w:type="spellStart"/>
      <w:r w:rsidRPr="007F6734">
        <w:rPr>
          <w:rFonts w:eastAsia="Times New Roman"/>
          <w:sz w:val="24"/>
          <w:szCs w:val="24"/>
        </w:rPr>
        <w:t>руб</w:t>
      </w:r>
      <w:proofErr w:type="spellEnd"/>
      <w:r w:rsidRPr="007F6734">
        <w:rPr>
          <w:rFonts w:eastAsia="Times New Roman"/>
          <w:sz w:val="24"/>
          <w:szCs w:val="24"/>
        </w:rPr>
        <w:t xml:space="preserve"> в банке под 10% годовых на условиях простых процентов. Какой будет сумма на счете организации в ко</w:t>
      </w:r>
      <w:r w:rsidRPr="007F6734">
        <w:rPr>
          <w:rFonts w:eastAsia="Times New Roman"/>
          <w:sz w:val="24"/>
          <w:szCs w:val="24"/>
        </w:rPr>
        <w:t>н</w:t>
      </w:r>
      <w:r w:rsidRPr="007F6734">
        <w:rPr>
          <w:rFonts w:eastAsia="Times New Roman"/>
          <w:sz w:val="24"/>
          <w:szCs w:val="24"/>
        </w:rPr>
        <w:t>це периода?</w:t>
      </w: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Задание 13.3</w:t>
      </w:r>
      <w:proofErr w:type="gramStart"/>
      <w:r w:rsidRPr="007F6734">
        <w:rPr>
          <w:rFonts w:eastAsia="Times New Roman"/>
          <w:sz w:val="24"/>
          <w:szCs w:val="24"/>
        </w:rPr>
        <w:t xml:space="preserve"> У</w:t>
      </w:r>
      <w:proofErr w:type="gramEnd"/>
      <w:r w:rsidRPr="007F6734">
        <w:rPr>
          <w:rFonts w:eastAsia="Times New Roman"/>
          <w:sz w:val="24"/>
          <w:szCs w:val="24"/>
        </w:rPr>
        <w:t xml:space="preserve"> какой из четырех организаций степень предпринимательского риска будет мин</w:t>
      </w:r>
      <w:r w:rsidRPr="007F6734">
        <w:rPr>
          <w:rFonts w:eastAsia="Times New Roman"/>
          <w:sz w:val="24"/>
          <w:szCs w:val="24"/>
        </w:rPr>
        <w:t>и</w:t>
      </w:r>
      <w:r w:rsidRPr="007F6734">
        <w:rPr>
          <w:rFonts w:eastAsia="Times New Roman"/>
          <w:sz w:val="24"/>
          <w:szCs w:val="24"/>
        </w:rPr>
        <w:t>мальной, если сила воздействия операционного рычага по организациям следующая:</w:t>
      </w: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bookmarkStart w:id="12" w:name="_Hlk1222718"/>
      <w:r w:rsidRPr="007F6734">
        <w:rPr>
          <w:rFonts w:eastAsia="Times New Roman"/>
          <w:sz w:val="24"/>
          <w:szCs w:val="24"/>
        </w:rPr>
        <w:t xml:space="preserve">- организация № 1 </w:t>
      </w:r>
      <w:bookmarkEnd w:id="12"/>
      <w:r w:rsidRPr="007F6734">
        <w:rPr>
          <w:rFonts w:eastAsia="Times New Roman"/>
          <w:sz w:val="24"/>
          <w:szCs w:val="24"/>
        </w:rPr>
        <w:t>-7,8;</w:t>
      </w: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- организация № 2 - 8,3</w:t>
      </w: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- организация № 3 – 9,4</w:t>
      </w: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- организация № 4 – 11,2</w:t>
      </w: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contextualSpacing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Задание 13.4.</w:t>
      </w:r>
      <w:r w:rsidRPr="007F6734">
        <w:rPr>
          <w:rFonts w:eastAsia="Times New Roman"/>
          <w:sz w:val="24"/>
          <w:szCs w:val="24"/>
        </w:rPr>
        <w:t xml:space="preserve"> Определите индекс рентабельности, если для реализации инвестиционного проекта необходимо  100 </w:t>
      </w:r>
      <w:proofErr w:type="spellStart"/>
      <w:r w:rsidRPr="007F6734">
        <w:rPr>
          <w:rFonts w:eastAsia="Times New Roman"/>
          <w:sz w:val="24"/>
          <w:szCs w:val="24"/>
        </w:rPr>
        <w:t>тыс</w:t>
      </w:r>
      <w:proofErr w:type="gramStart"/>
      <w:r w:rsidRPr="007F6734">
        <w:rPr>
          <w:rFonts w:eastAsia="Times New Roman"/>
          <w:sz w:val="24"/>
          <w:szCs w:val="24"/>
        </w:rPr>
        <w:t>.р</w:t>
      </w:r>
      <w:proofErr w:type="gramEnd"/>
      <w:r w:rsidRPr="007F6734">
        <w:rPr>
          <w:rFonts w:eastAsia="Times New Roman"/>
          <w:sz w:val="24"/>
          <w:szCs w:val="24"/>
        </w:rPr>
        <w:t>уб</w:t>
      </w:r>
      <w:proofErr w:type="spellEnd"/>
      <w:r w:rsidRPr="007F6734">
        <w:rPr>
          <w:rFonts w:eastAsia="Times New Roman"/>
          <w:sz w:val="24"/>
          <w:szCs w:val="24"/>
        </w:rPr>
        <w:t xml:space="preserve">. Денежные потоки проекта по годам составили в </w:t>
      </w:r>
      <w:proofErr w:type="spellStart"/>
      <w:r w:rsidRPr="007F6734">
        <w:rPr>
          <w:rFonts w:eastAsia="Times New Roman"/>
          <w:sz w:val="24"/>
          <w:szCs w:val="24"/>
        </w:rPr>
        <w:t>тыс.р</w:t>
      </w:r>
      <w:proofErr w:type="spellEnd"/>
      <w:r w:rsidRPr="007F6734">
        <w:rPr>
          <w:rFonts w:eastAsia="Times New Roman"/>
          <w:sz w:val="24"/>
          <w:szCs w:val="24"/>
        </w:rPr>
        <w:t>.: 1-й год – 40; 2-й год – 50; 3-й год – 45; 4-й год – 45.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14  Анализ налоговых издержек и налоговой нагрузки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Задача 14.1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На основании данных, приведенных в таблице 1, изучите структуру и динамику налогов, уплач</w:t>
      </w:r>
      <w:r w:rsidRPr="007F6734">
        <w:rPr>
          <w:rFonts w:eastAsia="Times New Roman"/>
          <w:sz w:val="24"/>
          <w:szCs w:val="24"/>
          <w:lang w:eastAsia="ru-RU"/>
        </w:rPr>
        <w:t>и</w:t>
      </w:r>
      <w:r w:rsidRPr="007F6734">
        <w:rPr>
          <w:rFonts w:eastAsia="Times New Roman"/>
          <w:sz w:val="24"/>
          <w:szCs w:val="24"/>
          <w:lang w:eastAsia="ru-RU"/>
        </w:rPr>
        <w:t>ваемых предприятием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1- Структура и динамика налогов, уплачиваемых предприятием, руб.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8"/>
        <w:gridCol w:w="1215"/>
        <w:gridCol w:w="1365"/>
        <w:gridCol w:w="2175"/>
      </w:tblGrid>
      <w:tr w:rsidR="007F6734" w:rsidRPr="007F6734" w:rsidTr="003D53CD">
        <w:trPr>
          <w:tblCellSpacing w:w="0" w:type="dxa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Вид платежа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Сумма платежа, руб.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Отклонение, %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16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16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1. Единый социальный налог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74400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56400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-24,2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2.Налог на имущество организаций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611217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375116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-38,6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4. Транспортный налог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7800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7800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6. Налог на добавленную стоимость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1923621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1054077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-45,2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7. Налог на прибыль организаций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285175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190733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-33,1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2902213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1684126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-42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По данным исследуемого предприятия проведите анализ структуры и динамики налогов, предст</w:t>
      </w:r>
      <w:r w:rsidRPr="007F6734">
        <w:rPr>
          <w:rFonts w:eastAsia="Times New Roman"/>
          <w:sz w:val="24"/>
          <w:szCs w:val="24"/>
          <w:lang w:eastAsia="ru-RU"/>
        </w:rPr>
        <w:t>а</w:t>
      </w:r>
      <w:r w:rsidRPr="007F6734">
        <w:rPr>
          <w:rFonts w:eastAsia="Times New Roman"/>
          <w:sz w:val="24"/>
          <w:szCs w:val="24"/>
          <w:lang w:eastAsia="ru-RU"/>
        </w:rPr>
        <w:t xml:space="preserve">вив результаты в таблице 2.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 xml:space="preserve"> 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F6734">
        <w:rPr>
          <w:rFonts w:eastAsia="Times New Roman"/>
          <w:sz w:val="24"/>
          <w:szCs w:val="24"/>
          <w:lang w:eastAsia="ru-RU"/>
        </w:rPr>
        <w:t>Таблица 2 – Структура и динамика налогов</w:t>
      </w:r>
    </w:p>
    <w:tbl>
      <w:tblPr>
        <w:tblStyle w:val="1e"/>
        <w:tblW w:w="0" w:type="auto"/>
        <w:tblLook w:val="04A0" w:firstRow="1" w:lastRow="0" w:firstColumn="1" w:lastColumn="0" w:noHBand="0" w:noVBand="1"/>
      </w:tblPr>
      <w:tblGrid>
        <w:gridCol w:w="3510"/>
        <w:gridCol w:w="1134"/>
        <w:gridCol w:w="1134"/>
        <w:gridCol w:w="1134"/>
        <w:gridCol w:w="993"/>
        <w:gridCol w:w="1341"/>
        <w:gridCol w:w="957"/>
      </w:tblGrid>
      <w:tr w:rsidR="007F6734" w:rsidRPr="007F6734" w:rsidTr="003D53CD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Виды налогов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Удельный вес, в % к итогу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 xml:space="preserve">Изменение 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еса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Темп роста, в %</w:t>
            </w:r>
          </w:p>
        </w:tc>
      </w:tr>
      <w:tr w:rsidR="007F6734" w:rsidRPr="007F6734" w:rsidTr="003D53C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201…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201…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7F6734" w:rsidRPr="007F6734" w:rsidTr="003D53C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734" w:rsidRPr="007F6734" w:rsidRDefault="007F6734" w:rsidP="00F873D8">
            <w:pPr>
              <w:keepNext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F6734" w:rsidRPr="007F6734" w:rsidRDefault="007F6734" w:rsidP="00F873D8">
      <w:pPr>
        <w:keepNext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bookmarkStart w:id="13" w:name="_Toc445844538"/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Тема 15 Роль анализа в комплексном планировании бизнеса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bookmarkStart w:id="14" w:name="_Hlk1248451"/>
      <w:r w:rsidRPr="007F6734">
        <w:rPr>
          <w:rFonts w:eastAsia="Times New Roman"/>
          <w:b/>
          <w:bCs/>
          <w:sz w:val="24"/>
          <w:szCs w:val="24"/>
          <w:lang w:eastAsia="ru-RU"/>
        </w:rPr>
        <w:lastRenderedPageBreak/>
        <w:t>Задача 1</w:t>
      </w:r>
      <w:r w:rsidRPr="007F6734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7F6734">
        <w:rPr>
          <w:rFonts w:eastAsia="Times New Roman"/>
          <w:bCs/>
          <w:sz w:val="24"/>
          <w:szCs w:val="24"/>
          <w:lang w:eastAsia="ru-RU"/>
        </w:rPr>
        <w:t>Составить бюджет продаж, производственную программу и смету производстве</w:t>
      </w:r>
      <w:r w:rsidRPr="007F6734">
        <w:rPr>
          <w:rFonts w:eastAsia="Times New Roman"/>
          <w:bCs/>
          <w:sz w:val="24"/>
          <w:szCs w:val="24"/>
          <w:lang w:eastAsia="ru-RU"/>
        </w:rPr>
        <w:t>н</w:t>
      </w:r>
      <w:r w:rsidRPr="007F6734">
        <w:rPr>
          <w:rFonts w:eastAsia="Times New Roman"/>
          <w:bCs/>
          <w:sz w:val="24"/>
          <w:szCs w:val="24"/>
          <w:lang w:eastAsia="ru-RU"/>
        </w:rPr>
        <w:t xml:space="preserve">ной себестоимости. 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>Исходя из тенденций, скалывающихся на рынке, организация планирует продать на рынке 21 000 изделий «А» по цене 580 руб. за 1 изделие и 27 000 изделий «В» по цене 380 руб. за 1 изд</w:t>
      </w:r>
      <w:r w:rsidRPr="007F6734">
        <w:rPr>
          <w:rFonts w:eastAsia="Times New Roman"/>
          <w:bCs/>
          <w:sz w:val="24"/>
          <w:szCs w:val="24"/>
          <w:lang w:eastAsia="ru-RU"/>
        </w:rPr>
        <w:t>е</w:t>
      </w:r>
      <w:r w:rsidRPr="007F6734">
        <w:rPr>
          <w:rFonts w:eastAsia="Times New Roman"/>
          <w:bCs/>
          <w:sz w:val="24"/>
          <w:szCs w:val="24"/>
          <w:lang w:eastAsia="ru-RU"/>
        </w:rPr>
        <w:t xml:space="preserve">лие. Составим бюджет продаж. 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>Таблица 1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 xml:space="preserve">Бюджет продаж </w:t>
      </w:r>
    </w:p>
    <w:tbl>
      <w:tblPr>
        <w:tblW w:w="0" w:type="auto"/>
        <w:jc w:val="center"/>
        <w:tblCellSpacing w:w="0" w:type="dxa"/>
        <w:tblBorders>
          <w:top w:val="outset" w:sz="6" w:space="0" w:color="066384"/>
          <w:left w:val="outset" w:sz="6" w:space="0" w:color="066384"/>
          <w:bottom w:val="outset" w:sz="6" w:space="0" w:color="066384"/>
          <w:right w:val="outset" w:sz="6" w:space="0" w:color="06638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5"/>
        <w:gridCol w:w="2385"/>
        <w:gridCol w:w="2400"/>
        <w:gridCol w:w="2400"/>
      </w:tblGrid>
      <w:tr w:rsidR="007F6734" w:rsidRPr="007F6734" w:rsidTr="003D53CD">
        <w:trPr>
          <w:tblCellSpacing w:w="0" w:type="dxa"/>
          <w:jc w:val="center"/>
        </w:trPr>
        <w:tc>
          <w:tcPr>
            <w:tcW w:w="238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Виды изделий </w:t>
            </w:r>
          </w:p>
        </w:tc>
        <w:tc>
          <w:tcPr>
            <w:tcW w:w="238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Объем продаж, ед. </w:t>
            </w:r>
          </w:p>
        </w:tc>
        <w:tc>
          <w:tcPr>
            <w:tcW w:w="24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Цена, руб. за ед. </w:t>
            </w:r>
          </w:p>
        </w:tc>
        <w:tc>
          <w:tcPr>
            <w:tcW w:w="24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Выручка, тыс. руб. 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238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Изделие «А» </w:t>
            </w:r>
          </w:p>
        </w:tc>
        <w:tc>
          <w:tcPr>
            <w:tcW w:w="238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21 000 </w:t>
            </w:r>
          </w:p>
        </w:tc>
        <w:tc>
          <w:tcPr>
            <w:tcW w:w="24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7100 </w:t>
            </w:r>
          </w:p>
        </w:tc>
        <w:tc>
          <w:tcPr>
            <w:tcW w:w="24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149 100 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238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Изделие «В» </w:t>
            </w:r>
          </w:p>
        </w:tc>
        <w:tc>
          <w:tcPr>
            <w:tcW w:w="238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27 000 </w:t>
            </w:r>
          </w:p>
        </w:tc>
        <w:tc>
          <w:tcPr>
            <w:tcW w:w="24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10 200 </w:t>
            </w:r>
          </w:p>
        </w:tc>
        <w:tc>
          <w:tcPr>
            <w:tcW w:w="24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275 400 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238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38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4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424 500 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> 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>Бюджет продаж представлен упрощенно, на практике к нему будут приложены многочи</w:t>
      </w:r>
      <w:r w:rsidRPr="007F6734">
        <w:rPr>
          <w:rFonts w:eastAsia="Times New Roman"/>
          <w:bCs/>
          <w:sz w:val="24"/>
          <w:szCs w:val="24"/>
          <w:lang w:eastAsia="ru-RU"/>
        </w:rPr>
        <w:t>с</w:t>
      </w:r>
      <w:r w:rsidRPr="007F6734">
        <w:rPr>
          <w:rFonts w:eastAsia="Times New Roman"/>
          <w:bCs/>
          <w:sz w:val="24"/>
          <w:szCs w:val="24"/>
          <w:lang w:eastAsia="ru-RU"/>
        </w:rPr>
        <w:t>ленные расчеты об объемах продаж по декадам, месяцам, кварталам в разрезе потребителей, и</w:t>
      </w:r>
      <w:r w:rsidRPr="007F6734">
        <w:rPr>
          <w:rFonts w:eastAsia="Times New Roman"/>
          <w:bCs/>
          <w:sz w:val="24"/>
          <w:szCs w:val="24"/>
          <w:lang w:eastAsia="ru-RU"/>
        </w:rPr>
        <w:t>с</w:t>
      </w:r>
      <w:r w:rsidRPr="007F6734">
        <w:rPr>
          <w:rFonts w:eastAsia="Times New Roman"/>
          <w:bCs/>
          <w:sz w:val="24"/>
          <w:szCs w:val="24"/>
          <w:lang w:eastAsia="ru-RU"/>
        </w:rPr>
        <w:t xml:space="preserve">следование покупательной способности населения и цены у потенциальных конкурентов. 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 xml:space="preserve">Бюджет продаж является основой для составления производственной программы. 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 xml:space="preserve">Составим бюджет производства с учетом запасов на складе. 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>Таблица 2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 xml:space="preserve">Производственная программа, ед. </w:t>
      </w:r>
    </w:p>
    <w:tbl>
      <w:tblPr>
        <w:tblW w:w="0" w:type="auto"/>
        <w:jc w:val="center"/>
        <w:tblCellSpacing w:w="0" w:type="dxa"/>
        <w:tblBorders>
          <w:top w:val="outset" w:sz="6" w:space="0" w:color="066384"/>
          <w:left w:val="outset" w:sz="6" w:space="0" w:color="066384"/>
          <w:bottom w:val="outset" w:sz="6" w:space="0" w:color="066384"/>
          <w:right w:val="outset" w:sz="6" w:space="0" w:color="066384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5"/>
        <w:gridCol w:w="2865"/>
        <w:gridCol w:w="2700"/>
      </w:tblGrid>
      <w:tr w:rsidR="007F6734" w:rsidRPr="007F6734" w:rsidTr="003D53CD">
        <w:trPr>
          <w:tblCellSpacing w:w="0" w:type="dxa"/>
          <w:jc w:val="center"/>
        </w:trPr>
        <w:tc>
          <w:tcPr>
            <w:tcW w:w="37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Показатели </w:t>
            </w:r>
          </w:p>
        </w:tc>
        <w:tc>
          <w:tcPr>
            <w:tcW w:w="28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Изделие «А» </w:t>
            </w:r>
          </w:p>
        </w:tc>
        <w:tc>
          <w:tcPr>
            <w:tcW w:w="27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Изделие «В» 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37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1. Объем продаж </w:t>
            </w:r>
          </w:p>
        </w:tc>
        <w:tc>
          <w:tcPr>
            <w:tcW w:w="28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21 000 </w:t>
            </w:r>
          </w:p>
        </w:tc>
        <w:tc>
          <w:tcPr>
            <w:tcW w:w="27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27 000 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37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2. Запасы на начало года </w:t>
            </w:r>
          </w:p>
        </w:tc>
        <w:tc>
          <w:tcPr>
            <w:tcW w:w="28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7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37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3. Запасы на конец периода </w:t>
            </w:r>
          </w:p>
        </w:tc>
        <w:tc>
          <w:tcPr>
            <w:tcW w:w="28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7000 </w:t>
            </w:r>
          </w:p>
        </w:tc>
        <w:tc>
          <w:tcPr>
            <w:tcW w:w="27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1500 </w:t>
            </w:r>
          </w:p>
        </w:tc>
      </w:tr>
      <w:tr w:rsidR="007F6734" w:rsidRPr="007F6734" w:rsidTr="003D53CD">
        <w:trPr>
          <w:tblCellSpacing w:w="0" w:type="dxa"/>
          <w:jc w:val="center"/>
        </w:trPr>
        <w:tc>
          <w:tcPr>
            <w:tcW w:w="37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4. Объем производства </w:t>
            </w:r>
          </w:p>
        </w:tc>
        <w:tc>
          <w:tcPr>
            <w:tcW w:w="2865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28 000 </w:t>
            </w:r>
          </w:p>
        </w:tc>
        <w:tc>
          <w:tcPr>
            <w:tcW w:w="2700" w:type="dxa"/>
            <w:tcBorders>
              <w:top w:val="outset" w:sz="6" w:space="0" w:color="066384"/>
              <w:left w:val="outset" w:sz="6" w:space="0" w:color="066384"/>
              <w:bottom w:val="outset" w:sz="6" w:space="0" w:color="066384"/>
              <w:right w:val="outset" w:sz="6" w:space="0" w:color="066384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40" w:lineRule="auto"/>
              <w:ind w:firstLine="709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28 500 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> 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>Объем производства = Объем реализации – Запас на начало периода + Запас на конец пер</w:t>
      </w:r>
      <w:r w:rsidRPr="007F6734">
        <w:rPr>
          <w:rFonts w:eastAsia="Times New Roman"/>
          <w:bCs/>
          <w:sz w:val="24"/>
          <w:szCs w:val="24"/>
          <w:lang w:eastAsia="ru-RU"/>
        </w:rPr>
        <w:t>и</w:t>
      </w:r>
      <w:r w:rsidRPr="007F6734">
        <w:rPr>
          <w:rFonts w:eastAsia="Times New Roman"/>
          <w:bCs/>
          <w:sz w:val="24"/>
          <w:szCs w:val="24"/>
          <w:lang w:eastAsia="ru-RU"/>
        </w:rPr>
        <w:t xml:space="preserve">ода. 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7F6734">
        <w:rPr>
          <w:rFonts w:eastAsia="Times New Roman"/>
          <w:bCs/>
          <w:sz w:val="24"/>
          <w:szCs w:val="24"/>
          <w:lang w:eastAsia="ru-RU"/>
        </w:rPr>
        <w:t>Из экономического справочника возьмем потребность в основных материалах на произво</w:t>
      </w:r>
      <w:r w:rsidRPr="007F6734">
        <w:rPr>
          <w:rFonts w:eastAsia="Times New Roman"/>
          <w:bCs/>
          <w:sz w:val="24"/>
          <w:szCs w:val="24"/>
          <w:lang w:eastAsia="ru-RU"/>
        </w:rPr>
        <w:t>д</w:t>
      </w:r>
      <w:r w:rsidRPr="007F6734">
        <w:rPr>
          <w:rFonts w:eastAsia="Times New Roman"/>
          <w:bCs/>
          <w:sz w:val="24"/>
          <w:szCs w:val="24"/>
          <w:lang w:eastAsia="ru-RU"/>
        </w:rPr>
        <w:t xml:space="preserve">ство 1 изделия. </w:t>
      </w:r>
    </w:p>
    <w:bookmarkEnd w:id="14"/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jc w:val="center"/>
        <w:rPr>
          <w:rFonts w:eastAsia="Calibri"/>
          <w:b/>
          <w:sz w:val="28"/>
          <w:szCs w:val="28"/>
        </w:rPr>
      </w:pPr>
      <w:r w:rsidRPr="007F6734">
        <w:rPr>
          <w:rFonts w:eastAsia="Calibri"/>
          <w:b/>
          <w:sz w:val="28"/>
          <w:szCs w:val="28"/>
        </w:rPr>
        <w:t>Примерные практические задания с элементами исследовательского характ</w:t>
      </w:r>
      <w:r w:rsidRPr="007F6734">
        <w:rPr>
          <w:rFonts w:eastAsia="Calibri"/>
          <w:b/>
          <w:sz w:val="28"/>
          <w:szCs w:val="28"/>
        </w:rPr>
        <w:t>е</w:t>
      </w:r>
      <w:r w:rsidRPr="007F6734">
        <w:rPr>
          <w:rFonts w:eastAsia="Calibri"/>
          <w:b/>
          <w:sz w:val="28"/>
          <w:szCs w:val="28"/>
        </w:rPr>
        <w:t>ра.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bookmarkStart w:id="15" w:name="_Hlk26194494"/>
      <w:r w:rsidRPr="007F6734">
        <w:rPr>
          <w:rFonts w:eastAsia="Calibri"/>
          <w:sz w:val="24"/>
          <w:szCs w:val="24"/>
        </w:rPr>
        <w:t xml:space="preserve">Задание </w:t>
      </w:r>
      <w:bookmarkEnd w:id="15"/>
      <w:r w:rsidRPr="007F6734">
        <w:rPr>
          <w:rFonts w:eastAsia="Calibri"/>
          <w:sz w:val="24"/>
          <w:szCs w:val="24"/>
        </w:rPr>
        <w:t xml:space="preserve">1 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бухгалтерской отчетности организации выполните анализ состава и структуры имущ</w:t>
      </w:r>
      <w:r w:rsidRPr="007F6734">
        <w:rPr>
          <w:rFonts w:eastAsia="Calibri"/>
          <w:sz w:val="24"/>
          <w:szCs w:val="24"/>
        </w:rPr>
        <w:t>е</w:t>
      </w:r>
      <w:r w:rsidRPr="007F6734">
        <w:rPr>
          <w:rFonts w:eastAsia="Calibri"/>
          <w:sz w:val="24"/>
          <w:szCs w:val="24"/>
        </w:rPr>
        <w:t>ства (активов баланса) за два года и сделайте выводы о динамике изменений. Предложите пути совершенствования структуры имущества.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Задание  2 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бухгалтерской отчетности организации выполните анализ состава и структуры исто</w:t>
      </w:r>
      <w:r w:rsidRPr="007F6734">
        <w:rPr>
          <w:rFonts w:eastAsia="Calibri"/>
          <w:sz w:val="24"/>
          <w:szCs w:val="24"/>
        </w:rPr>
        <w:t>ч</w:t>
      </w:r>
      <w:r w:rsidRPr="007F6734">
        <w:rPr>
          <w:rFonts w:eastAsia="Calibri"/>
          <w:sz w:val="24"/>
          <w:szCs w:val="24"/>
        </w:rPr>
        <w:t>ников формирования имущества (пассивов баланса) за два года и сделайте выводы о динамике и</w:t>
      </w:r>
      <w:r w:rsidRPr="007F6734">
        <w:rPr>
          <w:rFonts w:eastAsia="Calibri"/>
          <w:sz w:val="24"/>
          <w:szCs w:val="24"/>
        </w:rPr>
        <w:t>з</w:t>
      </w:r>
      <w:r w:rsidRPr="007F6734">
        <w:rPr>
          <w:rFonts w:eastAsia="Calibri"/>
          <w:sz w:val="24"/>
          <w:szCs w:val="24"/>
        </w:rPr>
        <w:t>менений. Предложите пути совершенствования структуры источников формирования имущества.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Задание 3 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бухгалтерской отчетности организации проанализируйте  показатели темпов роста прибыли, выручки и валюты баланса. Сделайте выводы об эффективности использования имущ</w:t>
      </w:r>
      <w:r w:rsidRPr="007F6734">
        <w:rPr>
          <w:rFonts w:eastAsia="Calibri"/>
          <w:sz w:val="24"/>
          <w:szCs w:val="24"/>
        </w:rPr>
        <w:t>е</w:t>
      </w:r>
      <w:r w:rsidRPr="007F6734">
        <w:rPr>
          <w:rFonts w:eastAsia="Calibri"/>
          <w:sz w:val="24"/>
          <w:szCs w:val="24"/>
        </w:rPr>
        <w:t>ства. Выявите пути повышения эффективности использования имущества.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lastRenderedPageBreak/>
        <w:t>Задание 4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бухгалтерского баланса организации проанализируйте  показатели коэффициент тек</w:t>
      </w:r>
      <w:r w:rsidRPr="007F6734">
        <w:rPr>
          <w:rFonts w:eastAsia="Calibri"/>
          <w:sz w:val="24"/>
          <w:szCs w:val="24"/>
        </w:rPr>
        <w:t>у</w:t>
      </w:r>
      <w:r w:rsidRPr="007F6734">
        <w:rPr>
          <w:rFonts w:eastAsia="Calibri"/>
          <w:sz w:val="24"/>
          <w:szCs w:val="24"/>
        </w:rPr>
        <w:t>щей ликвидности (</w:t>
      </w:r>
      <w:proofErr w:type="spellStart"/>
      <w:r w:rsidRPr="007F6734">
        <w:rPr>
          <w:rFonts w:eastAsia="Calibri"/>
          <w:sz w:val="24"/>
          <w:szCs w:val="24"/>
        </w:rPr>
        <w:t>Ктл</w:t>
      </w:r>
      <w:proofErr w:type="spellEnd"/>
      <w:r w:rsidRPr="007F6734">
        <w:rPr>
          <w:rFonts w:eastAsia="Calibri"/>
          <w:sz w:val="24"/>
          <w:szCs w:val="24"/>
        </w:rPr>
        <w:t>), коэффициент обеспеченности собственными оборотными средствами (</w:t>
      </w:r>
      <w:proofErr w:type="spellStart"/>
      <w:r w:rsidRPr="007F6734">
        <w:rPr>
          <w:rFonts w:eastAsia="Calibri"/>
          <w:sz w:val="24"/>
          <w:szCs w:val="24"/>
        </w:rPr>
        <w:t>Косос</w:t>
      </w:r>
      <w:proofErr w:type="spellEnd"/>
      <w:r w:rsidRPr="007F6734">
        <w:rPr>
          <w:rFonts w:eastAsia="Calibri"/>
          <w:sz w:val="24"/>
          <w:szCs w:val="24"/>
        </w:rPr>
        <w:t>) за два года. Определите, является ли структура баланса удовлетворительной? Выявите п</w:t>
      </w:r>
      <w:r w:rsidRPr="007F6734">
        <w:rPr>
          <w:rFonts w:eastAsia="Calibri"/>
          <w:sz w:val="24"/>
          <w:szCs w:val="24"/>
        </w:rPr>
        <w:t>у</w:t>
      </w:r>
      <w:r w:rsidRPr="007F6734">
        <w:rPr>
          <w:rFonts w:eastAsia="Calibri"/>
          <w:sz w:val="24"/>
          <w:szCs w:val="24"/>
        </w:rPr>
        <w:t>ти улучшения структуры баланса.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5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бухгалтерской отчетности организации проанализируйте на начало и конец года коэ</w:t>
      </w:r>
      <w:r w:rsidRPr="007F6734">
        <w:rPr>
          <w:rFonts w:eastAsia="Calibri"/>
          <w:sz w:val="24"/>
          <w:szCs w:val="24"/>
        </w:rPr>
        <w:t>ф</w:t>
      </w:r>
      <w:r w:rsidRPr="007F6734">
        <w:rPr>
          <w:rFonts w:eastAsia="Calibri"/>
          <w:sz w:val="24"/>
          <w:szCs w:val="24"/>
        </w:rPr>
        <w:t>фициенты ликвидности (</w:t>
      </w:r>
      <w:proofErr w:type="spellStart"/>
      <w:r w:rsidRPr="007F6734">
        <w:rPr>
          <w:rFonts w:eastAsia="Calibri"/>
          <w:sz w:val="24"/>
          <w:szCs w:val="24"/>
        </w:rPr>
        <w:t>Ктл</w:t>
      </w:r>
      <w:proofErr w:type="spellEnd"/>
      <w:r w:rsidRPr="007F6734">
        <w:rPr>
          <w:rFonts w:eastAsia="Calibri"/>
          <w:sz w:val="24"/>
          <w:szCs w:val="24"/>
        </w:rPr>
        <w:t xml:space="preserve">, </w:t>
      </w:r>
      <w:proofErr w:type="spellStart"/>
      <w:r w:rsidRPr="007F6734">
        <w:rPr>
          <w:rFonts w:eastAsia="Calibri"/>
          <w:sz w:val="24"/>
          <w:szCs w:val="24"/>
        </w:rPr>
        <w:t>Ксл</w:t>
      </w:r>
      <w:proofErr w:type="spellEnd"/>
      <w:r w:rsidRPr="007F6734">
        <w:rPr>
          <w:rFonts w:eastAsia="Calibri"/>
          <w:sz w:val="24"/>
          <w:szCs w:val="24"/>
        </w:rPr>
        <w:t xml:space="preserve">., </w:t>
      </w:r>
      <w:proofErr w:type="spellStart"/>
      <w:r w:rsidRPr="007F6734">
        <w:rPr>
          <w:rFonts w:eastAsia="Calibri"/>
          <w:sz w:val="24"/>
          <w:szCs w:val="24"/>
        </w:rPr>
        <w:t>Кбл</w:t>
      </w:r>
      <w:proofErr w:type="spellEnd"/>
      <w:r w:rsidRPr="007F6734">
        <w:rPr>
          <w:rFonts w:eastAsia="Calibri"/>
          <w:sz w:val="24"/>
          <w:szCs w:val="24"/>
        </w:rPr>
        <w:t>)., сравните с нормативными критериями, оцените динам</w:t>
      </w:r>
      <w:r w:rsidRPr="007F6734">
        <w:rPr>
          <w:rFonts w:eastAsia="Calibri"/>
          <w:sz w:val="24"/>
          <w:szCs w:val="24"/>
        </w:rPr>
        <w:t>и</w:t>
      </w:r>
      <w:r w:rsidRPr="007F6734">
        <w:rPr>
          <w:rFonts w:eastAsia="Calibri"/>
          <w:sz w:val="24"/>
          <w:szCs w:val="24"/>
        </w:rPr>
        <w:t xml:space="preserve">ку изменений. </w:t>
      </w:r>
      <w:bookmarkStart w:id="16" w:name="_Hlk26194987"/>
      <w:r w:rsidRPr="007F6734">
        <w:rPr>
          <w:rFonts w:eastAsia="Calibri"/>
          <w:sz w:val="24"/>
          <w:szCs w:val="24"/>
        </w:rPr>
        <w:t xml:space="preserve">Выявите пути повышения </w:t>
      </w:r>
      <w:bookmarkEnd w:id="16"/>
      <w:proofErr w:type="spellStart"/>
      <w:r w:rsidRPr="007F6734">
        <w:rPr>
          <w:rFonts w:eastAsia="Calibri"/>
          <w:sz w:val="24"/>
          <w:szCs w:val="24"/>
        </w:rPr>
        <w:t>коэффициентовликвидности</w:t>
      </w:r>
      <w:proofErr w:type="spellEnd"/>
      <w:r w:rsidRPr="007F6734">
        <w:rPr>
          <w:rFonts w:eastAsia="Calibri"/>
          <w:sz w:val="24"/>
          <w:szCs w:val="24"/>
        </w:rPr>
        <w:t>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Задание 6 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бухгалтерского баланса организации на основе анализа абсолютных показателей опр</w:t>
      </w:r>
      <w:r w:rsidRPr="007F6734">
        <w:rPr>
          <w:rFonts w:eastAsia="Calibri"/>
          <w:sz w:val="24"/>
          <w:szCs w:val="24"/>
        </w:rPr>
        <w:t>е</w:t>
      </w:r>
      <w:r w:rsidRPr="007F6734">
        <w:rPr>
          <w:rFonts w:eastAsia="Calibri"/>
          <w:sz w:val="24"/>
          <w:szCs w:val="24"/>
        </w:rPr>
        <w:t>делите ликвидность баланса на конец исследуемого периода. Каковы пути обеспечения ликвидн</w:t>
      </w:r>
      <w:r w:rsidRPr="007F6734">
        <w:rPr>
          <w:rFonts w:eastAsia="Calibri"/>
          <w:sz w:val="24"/>
          <w:szCs w:val="24"/>
        </w:rPr>
        <w:t>о</w:t>
      </w:r>
      <w:r w:rsidRPr="007F6734">
        <w:rPr>
          <w:rFonts w:eastAsia="Calibri"/>
          <w:sz w:val="24"/>
          <w:szCs w:val="24"/>
        </w:rPr>
        <w:t>сти баланса?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7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бухгалтерского баланса организации проанализируйте абсолютные показатели фина</w:t>
      </w:r>
      <w:r w:rsidRPr="007F6734">
        <w:rPr>
          <w:rFonts w:eastAsia="Calibri"/>
          <w:sz w:val="24"/>
          <w:szCs w:val="24"/>
        </w:rPr>
        <w:t>н</w:t>
      </w:r>
      <w:r w:rsidRPr="007F6734">
        <w:rPr>
          <w:rFonts w:eastAsia="Calibri"/>
          <w:sz w:val="24"/>
          <w:szCs w:val="24"/>
        </w:rPr>
        <w:t xml:space="preserve">совой устойчивости, рассчитав  обеспеченность запасов источниками формирования. Определите тип финансовой устойчивости на конец года. </w:t>
      </w:r>
      <w:bookmarkStart w:id="17" w:name="_Hlk26195088"/>
      <w:r w:rsidRPr="007F6734">
        <w:rPr>
          <w:rFonts w:eastAsia="Calibri"/>
          <w:sz w:val="24"/>
          <w:szCs w:val="24"/>
        </w:rPr>
        <w:t>Выявите пути повышения финансовой устойчивости предприятия</w:t>
      </w:r>
      <w:bookmarkEnd w:id="17"/>
      <w:r w:rsidRPr="007F6734">
        <w:rPr>
          <w:rFonts w:eastAsia="Calibri"/>
          <w:sz w:val="24"/>
          <w:szCs w:val="24"/>
        </w:rPr>
        <w:t>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8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бухгалтерского баланса организации проанализируйте следующие коэффициенты ф</w:t>
      </w:r>
      <w:r w:rsidRPr="007F6734">
        <w:rPr>
          <w:rFonts w:eastAsia="Calibri"/>
          <w:sz w:val="24"/>
          <w:szCs w:val="24"/>
        </w:rPr>
        <w:t>и</w:t>
      </w:r>
      <w:r w:rsidRPr="007F6734">
        <w:rPr>
          <w:rFonts w:eastAsia="Calibri"/>
          <w:sz w:val="24"/>
          <w:szCs w:val="24"/>
        </w:rPr>
        <w:t>нансовой устойчивости: коэффициент автономии, коэффициент соотношения собственных и з</w:t>
      </w:r>
      <w:r w:rsidRPr="007F6734">
        <w:rPr>
          <w:rFonts w:eastAsia="Calibri"/>
          <w:sz w:val="24"/>
          <w:szCs w:val="24"/>
        </w:rPr>
        <w:t>а</w:t>
      </w:r>
      <w:r w:rsidRPr="007F6734">
        <w:rPr>
          <w:rFonts w:eastAsia="Calibri"/>
          <w:sz w:val="24"/>
          <w:szCs w:val="24"/>
        </w:rPr>
        <w:t>емных средств, коэффициент обеспеченности собственными оборотными средствами (на конец года). Выявите пути повышения финансовой устойчивости предприятия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Задание 9 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бухгалтерской отчетности организации проанализируйте  показатели оборачиваемости оборотных средств за два периода: коэффициент оборачиваемости (количество оборотов), коэ</w:t>
      </w:r>
      <w:r w:rsidRPr="007F6734">
        <w:rPr>
          <w:rFonts w:eastAsia="Calibri"/>
          <w:sz w:val="24"/>
          <w:szCs w:val="24"/>
        </w:rPr>
        <w:t>ф</w:t>
      </w:r>
      <w:r w:rsidRPr="007F6734">
        <w:rPr>
          <w:rFonts w:eastAsia="Calibri"/>
          <w:sz w:val="24"/>
          <w:szCs w:val="24"/>
        </w:rPr>
        <w:t xml:space="preserve">фициент закрепления, длительность оборота в днях и сделайте выводы о динамике изменений. Выявите пути повышения деловой активности предприятия 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Задание 10 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бухгалтерской отчетности организации проанализируйте  за два периода показатели оборачиваемости дебиторской задолженности: коэффициент оборачиваемости (количество обор</w:t>
      </w:r>
      <w:r w:rsidRPr="007F6734">
        <w:rPr>
          <w:rFonts w:eastAsia="Calibri"/>
          <w:sz w:val="24"/>
          <w:szCs w:val="24"/>
        </w:rPr>
        <w:t>о</w:t>
      </w:r>
      <w:r w:rsidRPr="007F6734">
        <w:rPr>
          <w:rFonts w:eastAsia="Calibri"/>
          <w:sz w:val="24"/>
          <w:szCs w:val="24"/>
        </w:rPr>
        <w:t>тов), период погашения задолженности в днях и сделайте выводы о динамике изменений. Выявите пути повышения оборачиваемости дебиторской задолженности предприятия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11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бухгалтерской отчетности организации проанализируйте  за два периода показатели оборачиваемости кредиторской задолженности: коэффициент оборачиваемости (количество об</w:t>
      </w:r>
      <w:r w:rsidRPr="007F6734">
        <w:rPr>
          <w:rFonts w:eastAsia="Calibri"/>
          <w:sz w:val="24"/>
          <w:szCs w:val="24"/>
        </w:rPr>
        <w:t>о</w:t>
      </w:r>
      <w:r w:rsidRPr="007F6734">
        <w:rPr>
          <w:rFonts w:eastAsia="Calibri"/>
          <w:sz w:val="24"/>
          <w:szCs w:val="24"/>
        </w:rPr>
        <w:t>ротов), период погашения задолженности в днях  и сделайте выводы о динамике изменений. В</w:t>
      </w:r>
      <w:r w:rsidRPr="007F6734">
        <w:rPr>
          <w:rFonts w:eastAsia="Calibri"/>
          <w:sz w:val="24"/>
          <w:szCs w:val="24"/>
        </w:rPr>
        <w:t>ы</w:t>
      </w:r>
      <w:r w:rsidRPr="007F6734">
        <w:rPr>
          <w:rFonts w:eastAsia="Calibri"/>
          <w:sz w:val="24"/>
          <w:szCs w:val="24"/>
        </w:rPr>
        <w:t>явите пути повышения оборачиваемости кредиторской задолженности предприятия.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12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lastRenderedPageBreak/>
        <w:t>По данным бухгалтерской отчетности организации проанализируйте  показатели оборачиваемости запасов за два периода: коэффициент оборачиваемости (количество оборотов), коэффициент з</w:t>
      </w:r>
      <w:r w:rsidRPr="007F6734">
        <w:rPr>
          <w:rFonts w:eastAsia="Calibri"/>
          <w:sz w:val="24"/>
          <w:szCs w:val="24"/>
        </w:rPr>
        <w:t>а</w:t>
      </w:r>
      <w:r w:rsidRPr="007F6734">
        <w:rPr>
          <w:rFonts w:eastAsia="Calibri"/>
          <w:sz w:val="24"/>
          <w:szCs w:val="24"/>
        </w:rPr>
        <w:t>крепления, длительность оборота в днях и сделайте выводы о динамике изменений</w:t>
      </w:r>
      <w:proofErr w:type="gramStart"/>
      <w:r w:rsidRPr="007F6734">
        <w:rPr>
          <w:rFonts w:eastAsia="Calibri"/>
          <w:sz w:val="24"/>
          <w:szCs w:val="24"/>
        </w:rPr>
        <w:t xml:space="preserve"> В</w:t>
      </w:r>
      <w:proofErr w:type="gramEnd"/>
      <w:r w:rsidRPr="007F6734">
        <w:rPr>
          <w:rFonts w:eastAsia="Calibri"/>
          <w:sz w:val="24"/>
          <w:szCs w:val="24"/>
        </w:rPr>
        <w:t>ыявите пути повышения оборачиваемости запасов предприятия.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Задание 13 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По данным бухгалтерской отчетности организации определите  показатели фондоотдачи и </w:t>
      </w:r>
      <w:proofErr w:type="spellStart"/>
      <w:r w:rsidRPr="007F6734">
        <w:rPr>
          <w:rFonts w:eastAsia="Calibri"/>
          <w:sz w:val="24"/>
          <w:szCs w:val="24"/>
        </w:rPr>
        <w:t>фонд</w:t>
      </w:r>
      <w:r w:rsidRPr="007F6734">
        <w:rPr>
          <w:rFonts w:eastAsia="Calibri"/>
          <w:sz w:val="24"/>
          <w:szCs w:val="24"/>
        </w:rPr>
        <w:t>о</w:t>
      </w:r>
      <w:r w:rsidRPr="007F6734">
        <w:rPr>
          <w:rFonts w:eastAsia="Calibri"/>
          <w:sz w:val="24"/>
          <w:szCs w:val="24"/>
        </w:rPr>
        <w:t>емкости</w:t>
      </w:r>
      <w:proofErr w:type="spellEnd"/>
      <w:r w:rsidRPr="007F6734">
        <w:rPr>
          <w:rFonts w:eastAsia="Calibri"/>
          <w:sz w:val="24"/>
          <w:szCs w:val="24"/>
        </w:rPr>
        <w:t xml:space="preserve"> за два периода и сделайте выводы о динамике изменения эффективности использования основных средств. Каковы пути повышения фондоотдачи предприятия?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14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По данным отчета о финансовых результатах организации проанализируйте  изменение </w:t>
      </w:r>
      <w:bookmarkStart w:id="18" w:name="_Hlk26195274"/>
      <w:r w:rsidRPr="007F6734">
        <w:rPr>
          <w:rFonts w:eastAsia="Calibri"/>
          <w:sz w:val="24"/>
          <w:szCs w:val="24"/>
        </w:rPr>
        <w:t xml:space="preserve">прибыли от продаж </w:t>
      </w:r>
      <w:bookmarkEnd w:id="18"/>
      <w:r w:rsidRPr="007F6734">
        <w:rPr>
          <w:rFonts w:eastAsia="Calibri"/>
          <w:sz w:val="24"/>
          <w:szCs w:val="24"/>
        </w:rPr>
        <w:t>и влияние факторов первого уровня (выручки, себестоимости, коммерческих и упра</w:t>
      </w:r>
      <w:r w:rsidRPr="007F6734">
        <w:rPr>
          <w:rFonts w:eastAsia="Calibri"/>
          <w:sz w:val="24"/>
          <w:szCs w:val="24"/>
        </w:rPr>
        <w:t>в</w:t>
      </w:r>
      <w:r w:rsidRPr="007F6734">
        <w:rPr>
          <w:rFonts w:eastAsia="Calibri"/>
          <w:sz w:val="24"/>
          <w:szCs w:val="24"/>
        </w:rPr>
        <w:t>ленческих расходов). Выявите пути повышения прибыли от продаж предприятия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15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отчета о финансовых результатах организации выполните анализ прибыли до налог</w:t>
      </w:r>
      <w:r w:rsidRPr="007F6734">
        <w:rPr>
          <w:rFonts w:eastAsia="Calibri"/>
          <w:sz w:val="24"/>
          <w:szCs w:val="24"/>
        </w:rPr>
        <w:t>о</w:t>
      </w:r>
      <w:r w:rsidRPr="007F6734">
        <w:rPr>
          <w:rFonts w:eastAsia="Calibri"/>
          <w:sz w:val="24"/>
          <w:szCs w:val="24"/>
        </w:rPr>
        <w:t>обложения, изучите динамику изменения за два года и влияние факторов. Выявите пути повыш</w:t>
      </w:r>
      <w:r w:rsidRPr="007F6734">
        <w:rPr>
          <w:rFonts w:eastAsia="Calibri"/>
          <w:sz w:val="24"/>
          <w:szCs w:val="24"/>
        </w:rPr>
        <w:t>е</w:t>
      </w:r>
      <w:r w:rsidRPr="007F6734">
        <w:rPr>
          <w:rFonts w:eastAsia="Calibri"/>
          <w:sz w:val="24"/>
          <w:szCs w:val="24"/>
        </w:rPr>
        <w:t>ния прибыли до налогообложения.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16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бухгалтерской отчетности организации проанализируйте за два года показатели рент</w:t>
      </w:r>
      <w:r w:rsidRPr="007F6734">
        <w:rPr>
          <w:rFonts w:eastAsia="Calibri"/>
          <w:sz w:val="24"/>
          <w:szCs w:val="24"/>
        </w:rPr>
        <w:t>а</w:t>
      </w:r>
      <w:r w:rsidRPr="007F6734">
        <w:rPr>
          <w:rFonts w:eastAsia="Calibri"/>
          <w:sz w:val="24"/>
          <w:szCs w:val="24"/>
        </w:rPr>
        <w:t>бельности имущества (активов), рентабельности продаж  и оборачиваемости активов. Сделайте выводы о динамике изменений и выявите взаимосвязи изученных показателей.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17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b/>
          <w:sz w:val="24"/>
          <w:szCs w:val="24"/>
        </w:rPr>
      </w:pPr>
      <w:r w:rsidRPr="007F6734">
        <w:rPr>
          <w:rFonts w:eastAsia="Calibri"/>
          <w:sz w:val="24"/>
          <w:szCs w:val="24"/>
        </w:rPr>
        <w:t>По данным бухгалтерского баланса организации рассчитайте коэффициент восстановления или утраты платежеспособности, предварительно выполнив оценку коэффициента текущей ликвидн</w:t>
      </w:r>
      <w:r w:rsidRPr="007F6734">
        <w:rPr>
          <w:rFonts w:eastAsia="Calibri"/>
          <w:sz w:val="24"/>
          <w:szCs w:val="24"/>
        </w:rPr>
        <w:t>о</w:t>
      </w:r>
      <w:r w:rsidRPr="007F6734">
        <w:rPr>
          <w:rFonts w:eastAsia="Calibri"/>
          <w:sz w:val="24"/>
          <w:szCs w:val="24"/>
        </w:rPr>
        <w:t>сти на начало и конец года, а также коэффициента обеспеченности собственными оборотными средствами. Выявите пути повышения платежеспособности организации.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Задание 18</w:t>
      </w:r>
    </w:p>
    <w:p w:rsidR="007F6734" w:rsidRPr="007F6734" w:rsidRDefault="007F6734" w:rsidP="00F873D8">
      <w:pPr>
        <w:keepNext/>
        <w:spacing w:after="160" w:line="256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 xml:space="preserve">По данным бухгалтерской отчетности организации проанализируйте  показатели темпов роста прибыли, выручки и валюты баланса. Сделайте выводы об </w:t>
      </w:r>
      <w:bookmarkStart w:id="19" w:name="_Hlk26195533"/>
      <w:r w:rsidRPr="007F6734">
        <w:rPr>
          <w:rFonts w:eastAsia="Calibri"/>
          <w:sz w:val="24"/>
          <w:szCs w:val="24"/>
        </w:rPr>
        <w:t>эффективности использования имущ</w:t>
      </w:r>
      <w:r w:rsidRPr="007F6734">
        <w:rPr>
          <w:rFonts w:eastAsia="Calibri"/>
          <w:sz w:val="24"/>
          <w:szCs w:val="24"/>
        </w:rPr>
        <w:t>е</w:t>
      </w:r>
      <w:r w:rsidRPr="007F6734">
        <w:rPr>
          <w:rFonts w:eastAsia="Calibri"/>
          <w:sz w:val="24"/>
          <w:szCs w:val="24"/>
        </w:rPr>
        <w:t>ства</w:t>
      </w:r>
      <w:bookmarkEnd w:id="19"/>
      <w:r w:rsidRPr="007F6734">
        <w:rPr>
          <w:rFonts w:eastAsia="Calibri"/>
          <w:sz w:val="24"/>
          <w:szCs w:val="24"/>
        </w:rPr>
        <w:t xml:space="preserve">. </w:t>
      </w:r>
      <w:bookmarkStart w:id="20" w:name="_Hlk26195641"/>
      <w:r w:rsidRPr="007F6734">
        <w:rPr>
          <w:rFonts w:eastAsia="Calibri"/>
          <w:sz w:val="24"/>
          <w:szCs w:val="24"/>
        </w:rPr>
        <w:t>Выявите</w:t>
      </w:r>
      <w:bookmarkEnd w:id="20"/>
      <w:r w:rsidRPr="007F6734">
        <w:rPr>
          <w:rFonts w:eastAsia="Calibri"/>
          <w:sz w:val="24"/>
          <w:szCs w:val="24"/>
        </w:rPr>
        <w:t xml:space="preserve"> пути повышения эффективности использования имущества</w:t>
      </w: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  <w:lang w:eastAsia="ru-RU"/>
        </w:rPr>
        <w:t>Б</w:t>
      </w:r>
      <w:r w:rsidRPr="007F6734">
        <w:rPr>
          <w:rFonts w:eastAsia="Calibri"/>
          <w:b/>
          <w:sz w:val="24"/>
          <w:szCs w:val="24"/>
        </w:rPr>
        <w:t>лок С - Оценочные средства для диагностирования сформированности уровня ко</w:t>
      </w:r>
      <w:r w:rsidRPr="007F6734">
        <w:rPr>
          <w:rFonts w:eastAsia="Calibri"/>
          <w:b/>
          <w:sz w:val="24"/>
          <w:szCs w:val="24"/>
        </w:rPr>
        <w:t>м</w:t>
      </w:r>
      <w:r w:rsidRPr="007F6734">
        <w:rPr>
          <w:rFonts w:eastAsia="Calibri"/>
          <w:b/>
          <w:sz w:val="24"/>
          <w:szCs w:val="24"/>
        </w:rPr>
        <w:t>петенций – «владеть»</w:t>
      </w:r>
      <w:bookmarkEnd w:id="13"/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 xml:space="preserve">С.0 Выполнение курсовых работ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не предусматривается </w:t>
      </w:r>
    </w:p>
    <w:p w:rsidR="007F6734" w:rsidRPr="007F6734" w:rsidRDefault="007F6734" w:rsidP="00F873D8">
      <w:pPr>
        <w:keepNext/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С.1 Примерные творческие задания –доклады, сообщения</w:t>
      </w:r>
    </w:p>
    <w:p w:rsidR="007F6734" w:rsidRPr="007F6734" w:rsidRDefault="007F6734" w:rsidP="00F873D8">
      <w:pPr>
        <w:keepNext/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  <w:r w:rsidRPr="007F6734">
        <w:rPr>
          <w:rFonts w:eastAsia="Times New Roman"/>
          <w:i/>
          <w:sz w:val="24"/>
          <w:szCs w:val="24"/>
          <w:lang w:eastAsia="ru-RU"/>
        </w:rPr>
        <w:t>Рекомендации по времени: задания выполняются в течение семестра, оформляются в письменном или электронном виде и сдаются преподавателю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Темы для докладов и сообщений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Роль комплексного экономического анализа в разработке и мониторинге основных план</w:t>
      </w:r>
      <w:r w:rsidRPr="007F6734">
        <w:rPr>
          <w:rFonts w:eastAsia="Calibri"/>
          <w:sz w:val="24"/>
          <w:szCs w:val="24"/>
        </w:rPr>
        <w:t>о</w:t>
      </w:r>
      <w:r w:rsidRPr="007F6734">
        <w:rPr>
          <w:rFonts w:eastAsia="Calibri"/>
          <w:sz w:val="24"/>
          <w:szCs w:val="24"/>
        </w:rPr>
        <w:t>вых показателей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исполнения смет (бюджетов)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lastRenderedPageBreak/>
        <w:t>Анализ в системе маркетинга.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и управление объемом производства и продаж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Обоснование формирования и оценка эффективности ассортимента программ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обновления продукции и её качества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технико-организационного уровня и других условий производства.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технической оснащенности производства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и оценка уровня организации производства и управления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состояния и использования трудовых ресурсов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обеспеченности материальными ресурсами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Особенности анализа прямых и косвенных, переменных и постоянных затрат.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Финансовое состояние коммерческой организации и методы его анализа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Методы комплексного анализа уровня использования экономического потенциала хозя</w:t>
      </w:r>
      <w:r w:rsidRPr="007F6734">
        <w:rPr>
          <w:rFonts w:eastAsia="Calibri"/>
          <w:sz w:val="24"/>
          <w:szCs w:val="24"/>
        </w:rPr>
        <w:t>й</w:t>
      </w:r>
      <w:r w:rsidRPr="007F6734">
        <w:rPr>
          <w:rFonts w:eastAsia="Calibri"/>
          <w:sz w:val="24"/>
          <w:szCs w:val="24"/>
        </w:rPr>
        <w:t>ствующего субъекта и оценка бизнеса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Методика рейтингового анализа эмитента.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имущественного положения организации.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ликвидности и платежеспособности. Организации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Расчет итоговой рейтинговой оценки финансового состояния организации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финансового состояния организации.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финансовых результатов организации.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прибыли хозяйствующего субъекта.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затрат и себестоимости продукции.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показателей рентабельности хозяйствующего субъекта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использования основных средств.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использования оборотных средств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.Анализ использования трудовых ресурсов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объемов производства и реализации продукции.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финансовых вложений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Анализ источников формирования капитала</w:t>
      </w:r>
    </w:p>
    <w:p w:rsidR="007F6734" w:rsidRPr="007F6734" w:rsidRDefault="007F6734" w:rsidP="00F873D8">
      <w:pPr>
        <w:keepNext/>
        <w:numPr>
          <w:ilvl w:val="0"/>
          <w:numId w:val="41"/>
        </w:numPr>
        <w:spacing w:after="0" w:line="240" w:lineRule="auto"/>
        <w:rPr>
          <w:rFonts w:eastAsia="Calibri"/>
          <w:sz w:val="24"/>
          <w:szCs w:val="24"/>
        </w:rPr>
      </w:pPr>
      <w:r w:rsidRPr="007F6734">
        <w:rPr>
          <w:rFonts w:eastAsia="Calibri"/>
          <w:sz w:val="24"/>
          <w:szCs w:val="24"/>
        </w:rPr>
        <w:t>Финансовый план хозяйствующего субъекта</w:t>
      </w:r>
    </w:p>
    <w:p w:rsidR="007F6734" w:rsidRPr="007F6734" w:rsidRDefault="007F6734" w:rsidP="00F873D8">
      <w:pPr>
        <w:keepNext/>
        <w:spacing w:after="0" w:line="240" w:lineRule="auto"/>
        <w:ind w:left="720"/>
        <w:rPr>
          <w:rFonts w:eastAsia="Calibri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 w:rsidRPr="007F6734">
        <w:rPr>
          <w:rFonts w:eastAsia="Times New Roman"/>
          <w:b/>
          <w:sz w:val="28"/>
          <w:szCs w:val="28"/>
        </w:rPr>
        <w:t xml:space="preserve">Блок </w:t>
      </w:r>
      <w:r w:rsidRPr="007F6734">
        <w:rPr>
          <w:rFonts w:eastAsia="Times New Roman"/>
          <w:b/>
          <w:sz w:val="28"/>
          <w:szCs w:val="28"/>
          <w:lang w:val="en-US"/>
        </w:rPr>
        <w:t>D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8"/>
          <w:szCs w:val="28"/>
        </w:rPr>
      </w:pPr>
      <w:bookmarkStart w:id="21" w:name="_Hlk81511804"/>
      <w:r w:rsidRPr="007F6734">
        <w:rPr>
          <w:rFonts w:eastAsia="Times New Roman"/>
          <w:b/>
          <w:sz w:val="28"/>
          <w:szCs w:val="28"/>
        </w:rPr>
        <w:t>Вопросы к экзамену</w:t>
      </w: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Понятие комплексного анализа и его значение для управления коммерческой организ</w:t>
      </w:r>
      <w:r w:rsidRPr="007F6734">
        <w:rPr>
          <w:rFonts w:eastAsia="Times New Roman"/>
          <w:sz w:val="24"/>
          <w:szCs w:val="24"/>
        </w:rPr>
        <w:t>а</w:t>
      </w:r>
      <w:r w:rsidRPr="007F6734">
        <w:rPr>
          <w:rFonts w:eastAsia="Times New Roman"/>
          <w:sz w:val="24"/>
          <w:szCs w:val="24"/>
        </w:rPr>
        <w:t xml:space="preserve">цией.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Цели, принципы и содержание комплексного управленческого анализа.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Метод и методика комплексного анализа хозяйственной деятельности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Классификация видов экономического анализа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Формирование системы экономических показателей деятельности предприятия и ее и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пользование в комплексном анализе.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Общая характеристика бизнес-плана. Анализ и диагностика в составлении основных ра</w:t>
      </w:r>
      <w:r w:rsidRPr="007F6734">
        <w:rPr>
          <w:rFonts w:eastAsia="Times New Roman"/>
          <w:sz w:val="24"/>
          <w:szCs w:val="24"/>
        </w:rPr>
        <w:t>з</w:t>
      </w:r>
      <w:r w:rsidRPr="007F6734">
        <w:rPr>
          <w:rFonts w:eastAsia="Times New Roman"/>
          <w:sz w:val="24"/>
          <w:szCs w:val="24"/>
        </w:rPr>
        <w:t xml:space="preserve">делов и показателей бизнес-плана.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Сметное планирование (бюджетирование) и анализ исполнения смет.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Цели и содержание маркетинговых исследований. Объекты и методы маркетингового анализа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Использование результатов маркетинговых исследований в комплексном анализе хозя</w:t>
      </w:r>
      <w:r w:rsidRPr="007F6734">
        <w:rPr>
          <w:rFonts w:eastAsia="Times New Roman"/>
          <w:sz w:val="24"/>
          <w:szCs w:val="24"/>
        </w:rPr>
        <w:t>й</w:t>
      </w:r>
      <w:r w:rsidRPr="007F6734">
        <w:rPr>
          <w:rFonts w:eastAsia="Times New Roman"/>
          <w:sz w:val="24"/>
          <w:szCs w:val="24"/>
        </w:rPr>
        <w:t xml:space="preserve">ственной деятельности.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технико-организационного уровня и других условий производства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Анализ уровня организации производства и труда.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организации управления предприятием.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социальных условий и использования человеческого фактора.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>Задачи анализа и управления производственными ресурсами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использования трудовых ресурсов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использования материальных ресурсов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состояния и динамики основных средств.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эффективности использования основных средств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объема производства и продаж продукции.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 Анализ структуры продукции и ее влияния на выручку от продаж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факторов и резервов увеличения выпуска и реализации продукции (анализ вли</w:t>
      </w:r>
      <w:r w:rsidRPr="007F6734">
        <w:rPr>
          <w:rFonts w:eastAsia="Times New Roman"/>
          <w:sz w:val="24"/>
          <w:szCs w:val="24"/>
        </w:rPr>
        <w:t>я</w:t>
      </w:r>
      <w:r w:rsidRPr="007F6734">
        <w:rPr>
          <w:rFonts w:eastAsia="Times New Roman"/>
          <w:sz w:val="24"/>
          <w:szCs w:val="24"/>
        </w:rPr>
        <w:t>ния эффективности использования производственных ресурсов предприятия на объем продаж).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Расходы предприятия и задачи их анализа. Общая характеристика показателей себесто</w:t>
      </w:r>
      <w:r w:rsidRPr="007F6734">
        <w:rPr>
          <w:rFonts w:eastAsia="Times New Roman"/>
          <w:bCs/>
          <w:sz w:val="24"/>
          <w:szCs w:val="24"/>
        </w:rPr>
        <w:t>и</w:t>
      </w:r>
      <w:r w:rsidRPr="007F6734">
        <w:rPr>
          <w:rFonts w:eastAsia="Times New Roman"/>
          <w:bCs/>
          <w:sz w:val="24"/>
          <w:szCs w:val="24"/>
        </w:rPr>
        <w:t>мости.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 xml:space="preserve">Классификации и анализ расходов на производство и продажу продукции. </w:t>
      </w:r>
      <w:r w:rsidRPr="007F6734">
        <w:rPr>
          <w:rFonts w:eastAsia="Times New Roman"/>
          <w:sz w:val="24"/>
          <w:szCs w:val="24"/>
        </w:rPr>
        <w:t>Анализ себ</w:t>
      </w:r>
      <w:r w:rsidRPr="007F6734">
        <w:rPr>
          <w:rFonts w:eastAsia="Times New Roman"/>
          <w:sz w:val="24"/>
          <w:szCs w:val="24"/>
        </w:rPr>
        <w:t>е</w:t>
      </w:r>
      <w:r w:rsidRPr="007F6734">
        <w:rPr>
          <w:rFonts w:eastAsia="Times New Roman"/>
          <w:sz w:val="24"/>
          <w:szCs w:val="24"/>
        </w:rPr>
        <w:t>стоимости по экономическим элементам.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Анализ затрат на 1 рубль товарной продукции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себестоимости важнейших видов продукции (по калькуляционным статьям ра</w:t>
      </w:r>
      <w:r w:rsidRPr="007F6734">
        <w:rPr>
          <w:rFonts w:eastAsia="Times New Roman"/>
          <w:sz w:val="24"/>
          <w:szCs w:val="24"/>
        </w:rPr>
        <w:t>с</w:t>
      </w:r>
      <w:r w:rsidRPr="007F6734">
        <w:rPr>
          <w:rFonts w:eastAsia="Times New Roman"/>
          <w:sz w:val="24"/>
          <w:szCs w:val="24"/>
        </w:rPr>
        <w:t>ходов).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Анализ прямых материальных затрат.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bCs/>
          <w:sz w:val="24"/>
          <w:szCs w:val="24"/>
        </w:rPr>
        <w:t>Анализ затрат на оплату труда.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косвенных расходов.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безубыточности продаж. Управление и оптимизация показателей прибыли ко</w:t>
      </w:r>
      <w:r w:rsidRPr="007F6734">
        <w:rPr>
          <w:rFonts w:eastAsia="Times New Roman"/>
          <w:sz w:val="24"/>
          <w:szCs w:val="24"/>
        </w:rPr>
        <w:t>м</w:t>
      </w:r>
      <w:r w:rsidRPr="007F6734">
        <w:rPr>
          <w:rFonts w:eastAsia="Times New Roman"/>
          <w:sz w:val="24"/>
          <w:szCs w:val="24"/>
        </w:rPr>
        <w:t>мерческой организации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уровня и динамики финансовых результатов по данным отчетности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Формирование, расчет показателей балансовой, налогооблагаемой и чистой прибыли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Факторный анализ прибыли от продаж.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Система показателей рентабельности. Резервы повышения прибыли и рентабельности.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Моделирование показателей рентабельности. Факторный анализ рентабельности продаж, активов и собственного капитала.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Понятие оборотных средств и их классификация. Задачи анализа оборотных средств.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Источники информации для анализа оборотных средств, анализ их состава,  динамики и структуры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обеспеченности оборотными средствами.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эффективности использования оборотных средств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Анализ состава, структуры и динамики внеоборотных активов.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нематериальных активов.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Понятие инвестиционного проекта и задачи, решаемые при оценке его эффективности. Задачи инвестиционного анализа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Методы оценки эффективности инвестиционных решений. Особенности метода чистой текущей стоимости, метода доходности, метода внутренней нормы окупаемости, метода текущей окупаемости.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Задачи, основные направления  и информационное обеспечение анализа финансового с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стояния организации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Характеристика основных направлений анализа финансовых отчетов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Понятие актива баланса. Основные признаки группировки статей актива баланса. Мет</w:t>
      </w:r>
      <w:r w:rsidRPr="007F6734">
        <w:rPr>
          <w:rFonts w:eastAsia="Times New Roman"/>
          <w:sz w:val="24"/>
          <w:szCs w:val="24"/>
        </w:rPr>
        <w:t>о</w:t>
      </w:r>
      <w:r w:rsidRPr="007F6734">
        <w:rPr>
          <w:rFonts w:eastAsia="Times New Roman"/>
          <w:sz w:val="24"/>
          <w:szCs w:val="24"/>
        </w:rPr>
        <w:t>ды его анализа.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изменений в составе и структуре активов баланса организации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Понятие пассива баланса. Основные признаки группировки статей пассива баланса. М</w:t>
      </w:r>
      <w:r w:rsidRPr="007F6734">
        <w:rPr>
          <w:rFonts w:eastAsia="Times New Roman"/>
          <w:sz w:val="24"/>
          <w:szCs w:val="24"/>
        </w:rPr>
        <w:t>е</w:t>
      </w:r>
      <w:r w:rsidRPr="007F6734">
        <w:rPr>
          <w:rFonts w:eastAsia="Times New Roman"/>
          <w:sz w:val="24"/>
          <w:szCs w:val="24"/>
        </w:rPr>
        <w:t>тоды его анализа.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Анализ изменений в составе и структуре пассива баланса организации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Методы оценки платежеспособности организации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Методика анализа финансового состояния организации с использованием коэффициен</w:t>
      </w:r>
      <w:r w:rsidRPr="007F6734">
        <w:rPr>
          <w:rFonts w:eastAsia="Times New Roman"/>
          <w:sz w:val="24"/>
          <w:szCs w:val="24"/>
        </w:rPr>
        <w:t>т</w:t>
      </w:r>
      <w:r w:rsidRPr="007F6734">
        <w:rPr>
          <w:rFonts w:eastAsia="Times New Roman"/>
          <w:sz w:val="24"/>
          <w:szCs w:val="24"/>
        </w:rPr>
        <w:t>ного метода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lastRenderedPageBreak/>
        <w:t>Оценка финансовой устойчивости организации на основе коэффициентов.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Типы финансовой устойчивости и их характеристика.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Агрегированный баланс ликвидности. Методика оценки ликвидности баланса.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Критерии оценки удовлетворительности структуры баланса и прогнозирование риска банкротства.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Оценка платежеспособности предприятия на основе изучения денежных потоков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Методика расчета и оценки финансовых коэффициентов ликвидности.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Оценка кредитоспособности организаций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Характеристика основных моделей прогнозирования банкротства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 xml:space="preserve">Комплексная оценка резервов производства Принципы организации поиска резервов </w:t>
      </w:r>
    </w:p>
    <w:p w:rsidR="007F6734" w:rsidRPr="007F6734" w:rsidRDefault="007F6734" w:rsidP="00F873D8">
      <w:pPr>
        <w:keepNext/>
        <w:numPr>
          <w:ilvl w:val="0"/>
          <w:numId w:val="42"/>
        </w:numPr>
        <w:spacing w:after="0" w:line="240" w:lineRule="auto"/>
        <w:rPr>
          <w:rFonts w:eastAsia="Times New Roman"/>
          <w:sz w:val="24"/>
          <w:szCs w:val="24"/>
        </w:rPr>
      </w:pPr>
      <w:r w:rsidRPr="007F6734">
        <w:rPr>
          <w:rFonts w:eastAsia="Times New Roman"/>
          <w:sz w:val="24"/>
          <w:szCs w:val="24"/>
        </w:rPr>
        <w:t>Методы рейтинговой оценки в комплексном экономическом анализе</w:t>
      </w:r>
    </w:p>
    <w:bookmarkEnd w:id="21"/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Times New Roman"/>
          <w:b/>
          <w:sz w:val="24"/>
          <w:szCs w:val="24"/>
        </w:rPr>
        <w:sectPr w:rsidR="007F6734" w:rsidRPr="007F6734">
          <w:footnotePr>
            <w:numFmt w:val="chicago"/>
          </w:footnotePr>
          <w:pgSz w:w="11906" w:h="16838"/>
          <w:pgMar w:top="1134" w:right="567" w:bottom="1134" w:left="1134" w:header="709" w:footer="709" w:gutter="0"/>
          <w:cols w:space="720"/>
        </w:sectPr>
      </w:pP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Times New Roman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lastRenderedPageBreak/>
        <w:t>Организационно-методическое обеспечение контроля учебных достижений</w:t>
      </w:r>
    </w:p>
    <w:p w:rsidR="007F6734" w:rsidRPr="007F6734" w:rsidRDefault="007F6734" w:rsidP="00F873D8">
      <w:pPr>
        <w:keepNext/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7F6734">
        <w:rPr>
          <w:rFonts w:eastAsia="Times New Roman"/>
          <w:b/>
          <w:sz w:val="24"/>
          <w:szCs w:val="24"/>
        </w:rPr>
        <w:t>О</w:t>
      </w:r>
      <w:r w:rsidRPr="007F6734">
        <w:rPr>
          <w:rFonts w:eastAsia="Calibri"/>
          <w:b/>
          <w:sz w:val="24"/>
          <w:szCs w:val="24"/>
        </w:rPr>
        <w:t>писание показателей и критериев оценивания компетенций, описание шкал оценивания</w:t>
      </w:r>
    </w:p>
    <w:p w:rsidR="007F6734" w:rsidRPr="007F6734" w:rsidRDefault="007F6734" w:rsidP="00F873D8">
      <w:pPr>
        <w:keepNext/>
        <w:rPr>
          <w:rFonts w:eastAsia="Calibri"/>
          <w:b/>
          <w:sz w:val="24"/>
          <w:szCs w:val="24"/>
        </w:rPr>
      </w:pPr>
      <w:r w:rsidRPr="007F6734">
        <w:rPr>
          <w:rFonts w:eastAsia="Calibri"/>
          <w:sz w:val="24"/>
          <w:szCs w:val="24"/>
        </w:rPr>
        <w:t>Пример</w:t>
      </w:r>
    </w:p>
    <w:tbl>
      <w:tblPr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1841"/>
        <w:gridCol w:w="1559"/>
        <w:gridCol w:w="2245"/>
        <w:gridCol w:w="1848"/>
      </w:tblGrid>
      <w:tr w:rsidR="007F6734" w:rsidRPr="007F6734" w:rsidTr="003D53CD">
        <w:trPr>
          <w:trHeight w:val="621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4-балльная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шкала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Отлично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Хорошо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Удовлетворительно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Неудовлетвор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тельно</w:t>
            </w:r>
          </w:p>
        </w:tc>
      </w:tr>
      <w:tr w:rsidR="007F6734" w:rsidRPr="007F6734" w:rsidTr="003D53CD">
        <w:trPr>
          <w:trHeight w:val="36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100 балльная шкала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90-100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70-87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50-67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0-49</w:t>
            </w:r>
          </w:p>
        </w:tc>
      </w:tr>
      <w:tr w:rsidR="007F6734" w:rsidRPr="007F6734" w:rsidTr="003D53CD">
        <w:trPr>
          <w:trHeight w:val="28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Бинарная шкала</w:t>
            </w:r>
          </w:p>
        </w:tc>
        <w:tc>
          <w:tcPr>
            <w:tcW w:w="5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Зачтено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Не зачтено</w:t>
            </w:r>
          </w:p>
        </w:tc>
      </w:tr>
    </w:tbl>
    <w:p w:rsidR="007F6734" w:rsidRPr="007F6734" w:rsidRDefault="007F6734" w:rsidP="00F873D8">
      <w:pPr>
        <w:keepNext/>
        <w:spacing w:after="0" w:line="240" w:lineRule="auto"/>
        <w:rPr>
          <w:rFonts w:eastAsia="Calibri"/>
          <w:b/>
          <w:sz w:val="24"/>
          <w:szCs w:val="24"/>
        </w:rPr>
      </w:pPr>
    </w:p>
    <w:p w:rsidR="007F6734" w:rsidRPr="007F6734" w:rsidRDefault="007F6734" w:rsidP="00F873D8">
      <w:pPr>
        <w:keepNext/>
        <w:spacing w:after="0" w:line="240" w:lineRule="auto"/>
        <w:rPr>
          <w:rFonts w:eastAsia="Calibri"/>
          <w:sz w:val="24"/>
          <w:szCs w:val="24"/>
        </w:rPr>
      </w:pPr>
      <w:bookmarkStart w:id="22" w:name="_Hlk81511698"/>
      <w:r w:rsidRPr="007F6734">
        <w:rPr>
          <w:rFonts w:eastAsia="Calibri"/>
          <w:b/>
          <w:sz w:val="24"/>
          <w:szCs w:val="24"/>
        </w:rPr>
        <w:t xml:space="preserve">Оценивание выполнения </w:t>
      </w:r>
      <w:r w:rsidRPr="007F6734">
        <w:rPr>
          <w:rFonts w:eastAsia="Calibri"/>
          <w:b/>
          <w:bCs/>
          <w:iCs/>
          <w:sz w:val="24"/>
          <w:szCs w:val="24"/>
          <w:lang w:eastAsia="ru-RU" w:bidi="ru-RU"/>
        </w:rPr>
        <w:t>практических заданий</w:t>
      </w:r>
      <w:r w:rsidRPr="007F6734">
        <w:rPr>
          <w:rFonts w:eastAsia="Calibri"/>
          <w:b/>
          <w:sz w:val="24"/>
          <w:szCs w:val="24"/>
        </w:rPr>
        <w:t xml:space="preserve"> (задач)</w:t>
      </w:r>
    </w:p>
    <w:tbl>
      <w:tblPr>
        <w:tblOverlap w:val="never"/>
        <w:tblW w:w="949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2395"/>
        <w:gridCol w:w="4963"/>
      </w:tblGrid>
      <w:tr w:rsidR="007F6734" w:rsidRPr="007F6734" w:rsidTr="003D53CD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4-балльная шкала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Критерии</w:t>
            </w:r>
          </w:p>
        </w:tc>
      </w:tr>
      <w:tr w:rsidR="007F6734" w:rsidRPr="007F6734" w:rsidTr="003D53CD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Отлично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3"/>
              </w:numPr>
              <w:tabs>
                <w:tab w:val="left" w:pos="293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Полнота выполн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ния практического з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дания;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3"/>
              </w:numPr>
              <w:tabs>
                <w:tab w:val="left" w:pos="48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Своевременность выполнения задания;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3"/>
              </w:numPr>
              <w:tabs>
                <w:tab w:val="left" w:pos="293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Последовател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ь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ность и рационал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ь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ность выполнения з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дания;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3"/>
              </w:numPr>
              <w:tabs>
                <w:tab w:val="left" w:pos="48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Самостоятел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ь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ность решения;</w:t>
            </w:r>
          </w:p>
          <w:p w:rsidR="007F6734" w:rsidRPr="007F6734" w:rsidRDefault="007F6734" w:rsidP="00F873D8">
            <w:pPr>
              <w:keepNext/>
              <w:widowControl w:val="0"/>
              <w:tabs>
                <w:tab w:val="left" w:pos="298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Задание решено самостоятельно. При этом с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ставлен правильный алгоритм решения зад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ния, в логических рассуждениях, в выборе формул и решении нет ошибок, получен ве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р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ный ответ, задание решено рациональным сп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собом.</w:t>
            </w:r>
          </w:p>
        </w:tc>
      </w:tr>
      <w:tr w:rsidR="007F6734" w:rsidRPr="007F6734" w:rsidTr="003D53CD">
        <w:trPr>
          <w:trHeight w:val="256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Хорошо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Задание решено с помощью преподавателя. При этом составлен правильный алгоритм р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шения задания, в логическом рассуждении и решении нет существенных ошибок; правил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ь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но сделан выбор формул для решения; есть объяснение решения, но задание решено нер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циональным способом или допущено не более двух несущественных ошибок, получен ве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р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ный ответ.</w:t>
            </w:r>
          </w:p>
        </w:tc>
      </w:tr>
      <w:tr w:rsidR="007F6734" w:rsidRPr="007F6734" w:rsidTr="003D53CD">
        <w:trPr>
          <w:trHeight w:val="41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Удовлетворительно</w:t>
            </w: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Задание решено с подсказками преподавателя. При этом задание понято правильно, в логич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ском рассуждении нет существенных ошибок, но допущены существенные ошибки в выборе формул или в математических расчетах; зад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ние решено не полностью или в общем виде.</w:t>
            </w:r>
          </w:p>
        </w:tc>
      </w:tr>
      <w:tr w:rsidR="007F6734" w:rsidRPr="007F6734" w:rsidTr="003D53CD">
        <w:trPr>
          <w:trHeight w:val="62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Неудовлетвори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softHyphen/>
              <w:t xml:space="preserve">тельно </w:t>
            </w:r>
          </w:p>
        </w:tc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Задание не решено.</w:t>
            </w:r>
          </w:p>
        </w:tc>
      </w:tr>
    </w:tbl>
    <w:p w:rsidR="007F6734" w:rsidRPr="007F6734" w:rsidRDefault="007F6734" w:rsidP="00F873D8">
      <w:pPr>
        <w:keepNext/>
        <w:rPr>
          <w:rFonts w:eastAsia="Calibri"/>
          <w:sz w:val="24"/>
          <w:szCs w:val="24"/>
        </w:rPr>
      </w:pPr>
      <w:bookmarkStart w:id="23" w:name="_Hlk81511447"/>
      <w:bookmarkEnd w:id="22"/>
      <w:r w:rsidRPr="007F6734">
        <w:rPr>
          <w:rFonts w:eastAsia="Calibri"/>
          <w:b/>
          <w:sz w:val="24"/>
          <w:szCs w:val="24"/>
        </w:rPr>
        <w:t xml:space="preserve">Оценивание выполнения тестов </w:t>
      </w:r>
    </w:p>
    <w:tbl>
      <w:tblPr>
        <w:tblOverlap w:val="never"/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6"/>
        <w:gridCol w:w="2553"/>
        <w:gridCol w:w="5246"/>
      </w:tblGrid>
      <w:tr w:rsidR="007F6734" w:rsidRPr="007F6734" w:rsidTr="003D53CD">
        <w:trPr>
          <w:trHeight w:val="73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4-балльная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шкала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Показатели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bCs/>
                <w:sz w:val="24"/>
                <w:szCs w:val="24"/>
                <w:shd w:val="clear" w:color="auto" w:fill="FFFFFF"/>
                <w:lang w:eastAsia="ru-RU" w:bidi="ru-RU"/>
              </w:rPr>
              <w:t>Критерии</w:t>
            </w:r>
          </w:p>
        </w:tc>
      </w:tr>
      <w:tr w:rsidR="007F6734" w:rsidRPr="007F6734" w:rsidTr="003D53CD">
        <w:trPr>
          <w:trHeight w:val="9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Отлично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4"/>
              </w:numPr>
              <w:tabs>
                <w:tab w:val="left" w:pos="514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Полнота выполн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ния тестовых заданий;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4"/>
              </w:numPr>
              <w:tabs>
                <w:tab w:val="left" w:pos="490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Своевременность выполнения;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4"/>
              </w:numPr>
              <w:tabs>
                <w:tab w:val="left" w:pos="475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Правильность отв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тов на вопросы;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4"/>
              </w:numPr>
              <w:tabs>
                <w:tab w:val="left" w:pos="490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Самостоятельность тестирования;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Выполнено 90 -100% заданий предложенного т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ста, в заданиях открытого типа дан полный, ра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з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вернутый ответ на поставленный вопрос</w:t>
            </w:r>
          </w:p>
        </w:tc>
      </w:tr>
      <w:tr w:rsidR="007F6734" w:rsidRPr="007F6734" w:rsidTr="003D53CD">
        <w:trPr>
          <w:trHeight w:val="141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Хорошо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Выполнено 70-89 % заданий предложенного т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ста, в заданиях открытого типа дан полный, ра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з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вернутый ответ на поставленный вопрос; однако были допущены неточности в определении пон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я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тий, терминов и др.</w:t>
            </w:r>
          </w:p>
        </w:tc>
      </w:tr>
      <w:tr w:rsidR="007F6734" w:rsidRPr="007F6734" w:rsidTr="003D53CD">
        <w:trPr>
          <w:trHeight w:val="170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Удовлетвор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тельно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Выполнено 50-69% заданий предложенного т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ста, в заданиях открытого типа дан неполный 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вет на поставленный вопрос, в ответе не прису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ствуют доказательные примеры, текст со стил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стическими и орфографическими ошибками.</w:t>
            </w:r>
          </w:p>
        </w:tc>
      </w:tr>
      <w:tr w:rsidR="007F6734" w:rsidRPr="007F6734" w:rsidTr="003D53CD">
        <w:trPr>
          <w:trHeight w:val="144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Неудовлетвори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softHyphen/>
              <w:t xml:space="preserve">тельно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Выполнено менее 50 % заданий предложенного теста, на поставленные вопросы ответ отсутств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у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ет или неполный, допущены существенные ошибки в теоретическом материале (терминах, понятиях).</w:t>
            </w:r>
          </w:p>
        </w:tc>
      </w:tr>
    </w:tbl>
    <w:p w:rsidR="007F6734" w:rsidRPr="007F6734" w:rsidRDefault="007F6734" w:rsidP="00F873D8">
      <w:pPr>
        <w:keepNext/>
        <w:jc w:val="both"/>
        <w:rPr>
          <w:rFonts w:eastAsia="Calibri"/>
          <w:b/>
          <w:sz w:val="24"/>
          <w:szCs w:val="24"/>
          <w:lang w:eastAsia="ru-RU" w:bidi="ru-RU"/>
        </w:rPr>
      </w:pPr>
      <w:r w:rsidRPr="007F6734">
        <w:rPr>
          <w:rFonts w:eastAsia="Calibri"/>
          <w:b/>
          <w:sz w:val="24"/>
          <w:szCs w:val="24"/>
          <w:lang w:eastAsia="ru-RU" w:bidi="ru-RU"/>
        </w:rPr>
        <w:t>Оценивание индивидуальных творческих заданий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2"/>
        <w:gridCol w:w="3492"/>
        <w:gridCol w:w="4771"/>
      </w:tblGrid>
      <w:tr w:rsidR="007F6734" w:rsidRPr="007F6734" w:rsidTr="003D53CD">
        <w:trPr>
          <w:trHeight w:val="702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4-балльная шкала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Критерии</w:t>
            </w:r>
          </w:p>
        </w:tc>
      </w:tr>
      <w:tr w:rsidR="007F6734" w:rsidRPr="007F6734" w:rsidTr="003D53CD">
        <w:trPr>
          <w:trHeight w:val="1704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Отлично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5"/>
              </w:numPr>
              <w:tabs>
                <w:tab w:val="left" w:pos="154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грамотно представленная структура текста (вступление с постановкой проблемы; основная часть, разделенная по основным идеям; заключение с выводами);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5"/>
              </w:numPr>
              <w:tabs>
                <w:tab w:val="left" w:pos="18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научный подход в иссл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дованиях, наличие личной поз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ции по теме эссе, сообщения;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5"/>
              </w:numPr>
              <w:tabs>
                <w:tab w:val="left" w:pos="18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адекватность аргументов;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стиль изложения (использ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вание профессиональных терм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нов, цитат, стилистическое п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строение фраз и т.д.)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5"/>
              </w:numPr>
              <w:tabs>
                <w:tab w:val="left" w:pos="449"/>
                <w:tab w:val="left" w:pos="851"/>
                <w:tab w:val="left" w:pos="1180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уровень новизны;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5"/>
              </w:numPr>
              <w:tabs>
                <w:tab w:val="left" w:pos="456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характер представления р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зультатов (наглядность, офор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Pr="007F6734">
              <w:rPr>
                <w:rFonts w:eastAsia="Times New Roman"/>
                <w:sz w:val="24"/>
                <w:szCs w:val="24"/>
                <w:lang w:eastAsia="ru-RU"/>
              </w:rPr>
              <w:t>ление, донесение до слушателей и др.)</w:t>
            </w: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Логически и лексически грамотно изложе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ный, содержательный и аргументированный текст, подкрепленный знанием литературы и источников по рассматриваемому вопросу, ссылка на новейшие исследования, пров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дившиеся по данному вопросу, использов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ние современных статистических данных</w:t>
            </w:r>
          </w:p>
        </w:tc>
      </w:tr>
      <w:tr w:rsidR="007F6734" w:rsidRPr="007F6734" w:rsidTr="003D53CD">
        <w:trPr>
          <w:trHeight w:val="2770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Хорошо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Логически и лексически грамотно изложе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ный, содержательный и аргументированный текст, подкрепленный знанием литературы и источников по рассматриваемому вопросу, ссылка на источники исследования, пров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дившиеся по данному вопросу, использов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ние современных статистических данных</w:t>
            </w:r>
          </w:p>
        </w:tc>
      </w:tr>
      <w:tr w:rsidR="007F6734" w:rsidRPr="007F6734" w:rsidTr="003D53CD">
        <w:trPr>
          <w:trHeight w:val="1939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Удовлетвори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proofErr w:type="spellStart"/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тельно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Текст с незначительным нарушением логики изложения материала, допущены неточности (в ссылках на нормативно-правовые акты, статистические данные), отсутствие стат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стических данных, использование устаре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в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ших материалов</w:t>
            </w:r>
          </w:p>
        </w:tc>
      </w:tr>
      <w:tr w:rsidR="007F6734" w:rsidRPr="007F6734" w:rsidTr="003D53CD">
        <w:trPr>
          <w:trHeight w:val="624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Неудовлетвори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softHyphen/>
              <w:t xml:space="preserve">тельно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Непоследовательное изложение материала, наличие неточностей, незнание литературы, источников по рассматриваемому вопросу, неумение представить исследуемый вопрос</w:t>
            </w:r>
          </w:p>
        </w:tc>
      </w:tr>
    </w:tbl>
    <w:p w:rsidR="007F6734" w:rsidRPr="007F6734" w:rsidRDefault="007F6734" w:rsidP="00F873D8">
      <w:pPr>
        <w:keepNext/>
        <w:jc w:val="both"/>
        <w:rPr>
          <w:rFonts w:eastAsia="Calibri"/>
          <w:sz w:val="24"/>
          <w:szCs w:val="24"/>
        </w:rPr>
      </w:pPr>
      <w:bookmarkStart w:id="24" w:name="_Hlk81511383"/>
      <w:bookmarkEnd w:id="23"/>
      <w:r w:rsidRPr="007F6734">
        <w:rPr>
          <w:rFonts w:eastAsia="Calibri"/>
          <w:b/>
          <w:sz w:val="24"/>
          <w:szCs w:val="24"/>
          <w:lang w:eastAsia="ru-RU" w:bidi="ru-RU"/>
        </w:rPr>
        <w:t>Оценивание ответа на экзамене</w:t>
      </w:r>
      <w:r w:rsidRPr="007F6734">
        <w:rPr>
          <w:rFonts w:eastAsia="Calibri"/>
          <w:sz w:val="24"/>
          <w:szCs w:val="24"/>
        </w:rPr>
        <w:t xml:space="preserve">  </w:t>
      </w:r>
    </w:p>
    <w:tbl>
      <w:tblPr>
        <w:tblOverlap w:val="never"/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4"/>
        <w:gridCol w:w="2408"/>
        <w:gridCol w:w="6254"/>
      </w:tblGrid>
      <w:tr w:rsidR="007F6734" w:rsidRPr="007F6734" w:rsidTr="00B12094">
        <w:trPr>
          <w:trHeight w:val="669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bookmarkEnd w:id="24"/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4-балльная шкала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Критерии</w:t>
            </w:r>
          </w:p>
        </w:tc>
      </w:tr>
      <w:tr w:rsidR="007F6734" w:rsidRPr="007F6734" w:rsidTr="00B12094">
        <w:trPr>
          <w:trHeight w:val="2541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Отлично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6"/>
              </w:numPr>
              <w:tabs>
                <w:tab w:val="left" w:pos="502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Полнота излож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ния теоретического материала;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6"/>
              </w:numPr>
              <w:tabs>
                <w:tab w:val="left" w:pos="293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Полнота и правил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ь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ность решения пра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к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тического задания (з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дачи);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6"/>
              </w:numPr>
              <w:tabs>
                <w:tab w:val="left" w:pos="498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Правильность и/или аргументир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ванность изложения (последовательность действий);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6"/>
              </w:numPr>
              <w:tabs>
                <w:tab w:val="left" w:pos="502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Самостоятел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ь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ность ответа;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6"/>
              </w:numPr>
              <w:tabs>
                <w:tab w:val="left" w:pos="295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Культура речи;</w:t>
            </w:r>
          </w:p>
          <w:p w:rsidR="007F6734" w:rsidRPr="007F6734" w:rsidRDefault="007F6734" w:rsidP="00F873D8">
            <w:pPr>
              <w:keepNext/>
              <w:widowControl w:val="0"/>
              <w:numPr>
                <w:ilvl w:val="0"/>
                <w:numId w:val="46"/>
              </w:numPr>
              <w:tabs>
                <w:tab w:val="left" w:pos="310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Правильность отв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тов на дополнител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ь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ные вопросы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Дан полный, в логической последовательности разверн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у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тый ответ на поставленный вопрос, где он продемонстр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ровал знания предмета в полном объеме учебной програ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м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мы, достаточно глубоко осмысливает дисциплину, сам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стоятельно, и исчерпывающе отвечает на дополнительные вопросы, приводит собственные примеры по проблематике поставленного вопроса, решил предложенные практич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ские задания без ошибок.</w:t>
            </w:r>
          </w:p>
        </w:tc>
      </w:tr>
      <w:tr w:rsidR="007F6734" w:rsidRPr="007F6734" w:rsidTr="00B12094">
        <w:trPr>
          <w:trHeight w:val="3097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Хорошо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Дан развернутый ответ на поставленный вопрос, где ст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у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дент демонстрирует знания, приобретенные на лекционных и семинарских занятиях, а также полученные посредством изучения обязательных учебных материалов по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курсу, дает аргументированные ответы, приводит примеры, в ответе присутствует свободное владение монологической речью, логичность и последовательность ответа. Однако допускается неточность в ответе. Решил предложенные практические задания с небольшими неточностями.</w:t>
            </w:r>
          </w:p>
        </w:tc>
      </w:tr>
      <w:tr w:rsidR="007F6734" w:rsidRPr="007F6734" w:rsidTr="00B12094">
        <w:trPr>
          <w:trHeight w:val="84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Удовлетвор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тельно</w:t>
            </w:r>
          </w:p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Дан ответ, свидетельствующий в основном о знании пр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цессов изучаемой дисциплины, отличающийся недостато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ч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ной глубиной и полнотой раскрытия темы, знанием осно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ных вопросов теории, слабо сформированными навыками анализа явлений, процессов, недостаточным умением д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вать аргументированные ответы и приводить примеры, н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достаточно свободным владением монологической речью, логичностью и последовательностью ответа. Допускается несколько ошибок в содержании ответа и решении практ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и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ческих заданий.</w:t>
            </w:r>
          </w:p>
        </w:tc>
      </w:tr>
      <w:tr w:rsidR="007F6734" w:rsidRPr="007F6734" w:rsidTr="00B12094">
        <w:trPr>
          <w:trHeight w:val="3534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Неудовлетв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t>ри</w:t>
            </w:r>
            <w:r w:rsidRPr="007F6734">
              <w:rPr>
                <w:rFonts w:eastAsia="Times New Roman"/>
                <w:sz w:val="24"/>
                <w:szCs w:val="24"/>
                <w:lang w:eastAsia="ru-RU" w:bidi="ru-RU"/>
              </w:rPr>
              <w:softHyphen/>
              <w:t xml:space="preserve">тельно 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734" w:rsidRPr="007F6734" w:rsidRDefault="007F6734" w:rsidP="00F873D8">
            <w:pPr>
              <w:keepNext/>
              <w:spacing w:after="0" w:line="256" w:lineRule="auto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6734" w:rsidRPr="007F6734" w:rsidRDefault="007F6734" w:rsidP="00F873D8">
            <w:pPr>
              <w:keepNext/>
              <w:widowControl w:val="0"/>
              <w:spacing w:after="0" w:line="240" w:lineRule="auto"/>
              <w:ind w:left="68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Дан ответ, который содержит ряд серьезных неточностей, обнаруживающий незнание процессов изучаемой предме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ной области, отличающийся неглубоким раскрытием темы, незнанием основных вопросов теории, несформированн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ы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ми навыками анализа явлений, процессов, неумением д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вать аргументированные ответы, слабым владением мон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о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логической речью, отсутствием логичности и последов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а</w:t>
            </w:r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тельности. Выводы поверхностны. Решение практических заданий не выполнено, </w:t>
            </w:r>
            <w:proofErr w:type="spellStart"/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>т.е</w:t>
            </w:r>
            <w:proofErr w:type="spellEnd"/>
            <w:r w:rsidRPr="007F6734">
              <w:rPr>
                <w:rFonts w:eastAsia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студент не способен ответить на вопросы даже при дополнительных наводящих вопросах преподавателя.</w:t>
            </w:r>
          </w:p>
        </w:tc>
      </w:tr>
    </w:tbl>
    <w:p w:rsidR="007F6734" w:rsidRPr="007F6734" w:rsidRDefault="007F6734" w:rsidP="00F873D8">
      <w:pPr>
        <w:keepNext/>
        <w:ind w:firstLine="709"/>
        <w:jc w:val="both"/>
        <w:rPr>
          <w:rFonts w:eastAsia="Calibri"/>
          <w:b/>
          <w:sz w:val="24"/>
          <w:szCs w:val="24"/>
        </w:rPr>
      </w:pPr>
      <w:bookmarkStart w:id="25" w:name="_Hlk23199871"/>
    </w:p>
    <w:p w:rsidR="007F6734" w:rsidRPr="00B12094" w:rsidRDefault="007F6734" w:rsidP="00F873D8">
      <w:pPr>
        <w:keepNext/>
        <w:ind w:firstLine="709"/>
        <w:jc w:val="both"/>
        <w:rPr>
          <w:rFonts w:eastAsia="Calibri"/>
          <w:b/>
          <w:sz w:val="28"/>
          <w:szCs w:val="24"/>
        </w:rPr>
      </w:pPr>
      <w:r w:rsidRPr="00B12094">
        <w:rPr>
          <w:rFonts w:eastAsia="Calibri"/>
          <w:b/>
          <w:sz w:val="28"/>
          <w:szCs w:val="24"/>
        </w:rPr>
        <w:t>Раздел 3. Методические материалы, определяющие процедуры оценив</w:t>
      </w:r>
      <w:r w:rsidRPr="00B12094">
        <w:rPr>
          <w:rFonts w:eastAsia="Calibri"/>
          <w:b/>
          <w:sz w:val="28"/>
          <w:szCs w:val="24"/>
        </w:rPr>
        <w:t>а</w:t>
      </w:r>
      <w:r w:rsidRPr="00B12094">
        <w:rPr>
          <w:rFonts w:eastAsia="Calibri"/>
          <w:b/>
          <w:sz w:val="28"/>
          <w:szCs w:val="24"/>
        </w:rPr>
        <w:t>ния знаний, умений, навыков и (или) опыта деятельности, характеризующих этапы формирования компетенций</w:t>
      </w:r>
    </w:p>
    <w:p w:rsidR="007F6734" w:rsidRPr="00B12094" w:rsidRDefault="007F6734" w:rsidP="00F873D8">
      <w:pPr>
        <w:keepNext/>
        <w:spacing w:after="0" w:line="240" w:lineRule="auto"/>
        <w:ind w:firstLine="709"/>
        <w:jc w:val="both"/>
        <w:rPr>
          <w:rFonts w:eastAsia="Calibri"/>
          <w:sz w:val="28"/>
          <w:szCs w:val="24"/>
        </w:rPr>
      </w:pPr>
      <w:r w:rsidRPr="00B12094">
        <w:rPr>
          <w:rFonts w:eastAsia="Calibri"/>
          <w:i/>
          <w:sz w:val="28"/>
          <w:szCs w:val="24"/>
        </w:rPr>
        <w:t xml:space="preserve"> Экзамен проводится в устной форме</w:t>
      </w:r>
      <w:r w:rsidRPr="00B12094">
        <w:rPr>
          <w:rFonts w:eastAsia="Calibri"/>
          <w:sz w:val="28"/>
          <w:szCs w:val="24"/>
        </w:rPr>
        <w:t xml:space="preserve">. В экзаменационный билет включено два теоретических вопроса и практическое задание, соответствующие содержанию формируемых компетенций. На ответ и решение задачи (практического задания) студенту отводится 30 минут. </w:t>
      </w:r>
      <w:bookmarkStart w:id="26" w:name="_Hlk26193175"/>
      <w:r w:rsidRPr="00B12094">
        <w:rPr>
          <w:rFonts w:eastAsia="Calibri"/>
          <w:sz w:val="28"/>
          <w:szCs w:val="24"/>
        </w:rPr>
        <w:t>За ответ на 2 теоретических вопроса студент может получить максимально 10 баллов, за решение задачи 5 баллов. Максимальное кол</w:t>
      </w:r>
      <w:r w:rsidRPr="00B12094">
        <w:rPr>
          <w:rFonts w:eastAsia="Calibri"/>
          <w:sz w:val="28"/>
          <w:szCs w:val="24"/>
        </w:rPr>
        <w:t>и</w:t>
      </w:r>
      <w:r w:rsidRPr="00B12094">
        <w:rPr>
          <w:rFonts w:eastAsia="Calibri"/>
          <w:sz w:val="28"/>
          <w:szCs w:val="24"/>
        </w:rPr>
        <w:t xml:space="preserve">чество баллов за ответ по билету 15 баллов. </w:t>
      </w:r>
      <w:bookmarkEnd w:id="26"/>
      <w:r w:rsidRPr="00B12094">
        <w:rPr>
          <w:rFonts w:eastAsia="Calibri"/>
          <w:sz w:val="28"/>
          <w:szCs w:val="24"/>
        </w:rPr>
        <w:t>Перевод баллов в оценку:</w:t>
      </w:r>
      <w:r w:rsidRPr="00B12094">
        <w:rPr>
          <w:rFonts w:eastAsia="Calibri"/>
          <w:sz w:val="28"/>
          <w:szCs w:val="24"/>
        </w:rPr>
        <w:tab/>
      </w:r>
    </w:p>
    <w:p w:rsidR="007F6734" w:rsidRPr="00B12094" w:rsidRDefault="007F6734" w:rsidP="00F873D8">
      <w:pPr>
        <w:keepNext/>
        <w:spacing w:after="0" w:line="240" w:lineRule="auto"/>
        <w:jc w:val="both"/>
        <w:rPr>
          <w:rFonts w:eastAsia="Calibri"/>
          <w:sz w:val="28"/>
          <w:szCs w:val="24"/>
        </w:rPr>
      </w:pPr>
      <w:r w:rsidRPr="00B12094">
        <w:rPr>
          <w:rFonts w:eastAsia="Calibri"/>
          <w:sz w:val="28"/>
          <w:szCs w:val="24"/>
        </w:rPr>
        <w:t>14-15 баллов – отлично;</w:t>
      </w:r>
    </w:p>
    <w:p w:rsidR="007F6734" w:rsidRPr="00B12094" w:rsidRDefault="007F6734" w:rsidP="00F873D8">
      <w:pPr>
        <w:keepNext/>
        <w:spacing w:after="0" w:line="240" w:lineRule="auto"/>
        <w:jc w:val="both"/>
        <w:rPr>
          <w:rFonts w:eastAsia="Calibri"/>
          <w:sz w:val="28"/>
          <w:szCs w:val="24"/>
        </w:rPr>
      </w:pPr>
      <w:r w:rsidRPr="00B12094">
        <w:rPr>
          <w:rFonts w:eastAsia="Calibri"/>
          <w:sz w:val="28"/>
          <w:szCs w:val="24"/>
        </w:rPr>
        <w:t>11 -13 баллов – хорошо;</w:t>
      </w:r>
    </w:p>
    <w:p w:rsidR="007F6734" w:rsidRPr="00B12094" w:rsidRDefault="007F6734" w:rsidP="00F873D8">
      <w:pPr>
        <w:keepNext/>
        <w:spacing w:after="0" w:line="240" w:lineRule="auto"/>
        <w:jc w:val="both"/>
        <w:rPr>
          <w:rFonts w:eastAsia="Calibri"/>
          <w:sz w:val="28"/>
          <w:szCs w:val="24"/>
        </w:rPr>
      </w:pPr>
      <w:r w:rsidRPr="00B12094">
        <w:rPr>
          <w:rFonts w:eastAsia="Calibri"/>
          <w:sz w:val="28"/>
          <w:szCs w:val="24"/>
        </w:rPr>
        <w:t>7 -10 баллов – удовлетворительно;</w:t>
      </w:r>
    </w:p>
    <w:p w:rsidR="007F6734" w:rsidRPr="00B12094" w:rsidRDefault="007F6734" w:rsidP="00F873D8">
      <w:pPr>
        <w:keepNext/>
        <w:spacing w:after="0" w:line="240" w:lineRule="auto"/>
        <w:jc w:val="both"/>
        <w:rPr>
          <w:rFonts w:eastAsia="Calibri"/>
          <w:sz w:val="28"/>
          <w:szCs w:val="24"/>
        </w:rPr>
      </w:pPr>
      <w:r w:rsidRPr="00B12094">
        <w:rPr>
          <w:rFonts w:eastAsia="Calibri"/>
          <w:sz w:val="28"/>
          <w:szCs w:val="24"/>
        </w:rPr>
        <w:t>менее 7 баллов - неудовлетворительно</w:t>
      </w:r>
    </w:p>
    <w:p w:rsidR="007F6734" w:rsidRPr="00B12094" w:rsidRDefault="007F6734" w:rsidP="00F873D8">
      <w:pPr>
        <w:keepNext/>
        <w:spacing w:after="0" w:line="240" w:lineRule="auto"/>
        <w:ind w:firstLine="709"/>
        <w:jc w:val="both"/>
        <w:rPr>
          <w:rFonts w:eastAsia="Calibri"/>
          <w:sz w:val="28"/>
          <w:szCs w:val="24"/>
          <w:lang w:eastAsia="ru-RU" w:bidi="ru-RU"/>
        </w:rPr>
      </w:pPr>
      <w:r w:rsidRPr="00B12094">
        <w:rPr>
          <w:rFonts w:eastAsia="Calibri"/>
          <w:i/>
          <w:sz w:val="28"/>
          <w:szCs w:val="24"/>
          <w:lang w:eastAsia="ru-RU" w:bidi="ru-RU"/>
        </w:rPr>
        <w:t>Тестовые опросы могут  проводиться в компьютерном классе или в письме</w:t>
      </w:r>
      <w:r w:rsidRPr="00B12094">
        <w:rPr>
          <w:rFonts w:eastAsia="Calibri"/>
          <w:i/>
          <w:sz w:val="28"/>
          <w:szCs w:val="24"/>
          <w:lang w:eastAsia="ru-RU" w:bidi="ru-RU"/>
        </w:rPr>
        <w:t>н</w:t>
      </w:r>
      <w:r w:rsidRPr="00B12094">
        <w:rPr>
          <w:rFonts w:eastAsia="Calibri"/>
          <w:i/>
          <w:sz w:val="28"/>
          <w:szCs w:val="24"/>
          <w:lang w:eastAsia="ru-RU" w:bidi="ru-RU"/>
        </w:rPr>
        <w:t>ной форме в учебной аудитории</w:t>
      </w:r>
      <w:r w:rsidRPr="00B12094">
        <w:rPr>
          <w:rFonts w:eastAsia="Calibri"/>
          <w:sz w:val="28"/>
          <w:szCs w:val="24"/>
          <w:lang w:eastAsia="ru-RU" w:bidi="ru-RU"/>
        </w:rPr>
        <w:t>.</w:t>
      </w:r>
    </w:p>
    <w:p w:rsidR="007F6734" w:rsidRPr="00B12094" w:rsidRDefault="007F6734" w:rsidP="00F873D8">
      <w:pPr>
        <w:keepNext/>
        <w:spacing w:after="0" w:line="240" w:lineRule="auto"/>
        <w:jc w:val="both"/>
        <w:rPr>
          <w:rFonts w:eastAsia="Calibri"/>
          <w:sz w:val="28"/>
          <w:szCs w:val="24"/>
        </w:rPr>
      </w:pPr>
      <w:r w:rsidRPr="00B12094">
        <w:rPr>
          <w:rFonts w:eastAsia="Calibri"/>
          <w:sz w:val="28"/>
          <w:szCs w:val="24"/>
        </w:rPr>
        <w:lastRenderedPageBreak/>
        <w:t xml:space="preserve">На тестирование отводится 60 минут. Каждый вариант тестовых заданий включает 30 вопросов. </w:t>
      </w:r>
    </w:p>
    <w:p w:rsidR="007F6734" w:rsidRPr="00B12094" w:rsidRDefault="00B12094" w:rsidP="00F873D8">
      <w:pPr>
        <w:keepNext/>
        <w:widowControl w:val="0"/>
        <w:spacing w:after="0" w:line="240" w:lineRule="auto"/>
        <w:rPr>
          <w:rFonts w:eastAsia="Times New Roman"/>
          <w:sz w:val="28"/>
          <w:szCs w:val="24"/>
          <w:lang w:eastAsia="ru-RU" w:bidi="ru-RU"/>
        </w:rPr>
      </w:pPr>
      <w:r w:rsidRPr="00B12094">
        <w:rPr>
          <w:rFonts w:eastAsia="Times New Roman"/>
          <w:sz w:val="28"/>
          <w:szCs w:val="24"/>
          <w:lang w:eastAsia="ru-RU" w:bidi="ru-RU"/>
        </w:rPr>
        <w:t>Перевод баллов в оценку:  Отлично: 86</w:t>
      </w:r>
      <w:r w:rsidR="007F6734" w:rsidRPr="00B12094">
        <w:rPr>
          <w:rFonts w:eastAsia="Times New Roman"/>
          <w:sz w:val="28"/>
          <w:szCs w:val="24"/>
          <w:lang w:eastAsia="ru-RU" w:bidi="ru-RU"/>
        </w:rPr>
        <w:t xml:space="preserve"> -100%.</w:t>
      </w:r>
    </w:p>
    <w:p w:rsidR="007F6734" w:rsidRPr="00B12094" w:rsidRDefault="00B12094" w:rsidP="00F873D8">
      <w:pPr>
        <w:keepNext/>
        <w:widowControl w:val="0"/>
        <w:spacing w:after="0" w:line="240" w:lineRule="auto"/>
        <w:rPr>
          <w:rFonts w:eastAsia="Times New Roman"/>
          <w:sz w:val="28"/>
          <w:szCs w:val="24"/>
          <w:lang w:eastAsia="ru-RU" w:bidi="ru-RU"/>
        </w:rPr>
      </w:pPr>
      <w:r w:rsidRPr="00B12094">
        <w:rPr>
          <w:rFonts w:eastAsia="Times New Roman"/>
          <w:sz w:val="28"/>
          <w:szCs w:val="24"/>
          <w:lang w:eastAsia="ru-RU" w:bidi="ru-RU"/>
        </w:rPr>
        <w:t>Хорошо: 66 - 85</w:t>
      </w:r>
      <w:r w:rsidR="007F6734" w:rsidRPr="00B12094">
        <w:rPr>
          <w:rFonts w:eastAsia="Times New Roman"/>
          <w:sz w:val="28"/>
          <w:szCs w:val="24"/>
          <w:lang w:eastAsia="ru-RU" w:bidi="ru-RU"/>
        </w:rPr>
        <w:t>%;</w:t>
      </w:r>
    </w:p>
    <w:p w:rsidR="007F6734" w:rsidRPr="00B12094" w:rsidRDefault="00B12094" w:rsidP="00F873D8">
      <w:pPr>
        <w:keepNext/>
        <w:widowControl w:val="0"/>
        <w:spacing w:after="0" w:line="240" w:lineRule="auto"/>
        <w:rPr>
          <w:rFonts w:eastAsia="Times New Roman"/>
          <w:sz w:val="28"/>
          <w:szCs w:val="24"/>
          <w:lang w:eastAsia="ru-RU" w:bidi="ru-RU"/>
        </w:rPr>
      </w:pPr>
      <w:r w:rsidRPr="00B12094">
        <w:rPr>
          <w:rFonts w:eastAsia="Times New Roman"/>
          <w:sz w:val="28"/>
          <w:szCs w:val="24"/>
          <w:lang w:eastAsia="ru-RU" w:bidi="ru-RU"/>
        </w:rPr>
        <w:t>Удовлетворительно: 50 – 65</w:t>
      </w:r>
      <w:r w:rsidR="007F6734" w:rsidRPr="00B12094">
        <w:rPr>
          <w:rFonts w:eastAsia="Times New Roman"/>
          <w:sz w:val="28"/>
          <w:szCs w:val="24"/>
          <w:lang w:eastAsia="ru-RU" w:bidi="ru-RU"/>
        </w:rPr>
        <w:t>%</w:t>
      </w:r>
    </w:p>
    <w:p w:rsidR="007F6734" w:rsidRPr="00B12094" w:rsidRDefault="007F6734" w:rsidP="00F873D8">
      <w:pPr>
        <w:keepNext/>
        <w:spacing w:after="0" w:line="240" w:lineRule="auto"/>
        <w:jc w:val="both"/>
        <w:rPr>
          <w:rFonts w:eastAsia="Calibri"/>
          <w:sz w:val="28"/>
          <w:szCs w:val="24"/>
        </w:rPr>
      </w:pPr>
      <w:r w:rsidRPr="00B12094">
        <w:rPr>
          <w:rFonts w:eastAsia="Calibri"/>
          <w:sz w:val="28"/>
          <w:szCs w:val="24"/>
        </w:rPr>
        <w:t>Неудовлетворительно: менее 50%.</w:t>
      </w:r>
      <w:r w:rsidRPr="00B12094">
        <w:rPr>
          <w:rFonts w:eastAsia="Calibri"/>
          <w:sz w:val="28"/>
          <w:szCs w:val="24"/>
        </w:rPr>
        <w:tab/>
      </w:r>
    </w:p>
    <w:bookmarkEnd w:id="25"/>
    <w:p w:rsidR="007F6734" w:rsidRPr="00B12094" w:rsidRDefault="007F6734" w:rsidP="00F873D8">
      <w:pPr>
        <w:keepNext/>
        <w:spacing w:after="0" w:line="240" w:lineRule="auto"/>
        <w:ind w:firstLine="709"/>
        <w:rPr>
          <w:rFonts w:eastAsia="Times New Roman"/>
          <w:sz w:val="28"/>
          <w:szCs w:val="24"/>
          <w:lang w:eastAsia="ru-RU"/>
        </w:rPr>
      </w:pPr>
      <w:r w:rsidRPr="00B12094">
        <w:rPr>
          <w:rFonts w:eastAsia="Calibri"/>
          <w:i/>
          <w:sz w:val="28"/>
          <w:szCs w:val="24"/>
          <w:lang w:eastAsia="ru-RU"/>
        </w:rPr>
        <w:t xml:space="preserve">Опрос и </w:t>
      </w:r>
      <w:r w:rsidRPr="00B12094">
        <w:rPr>
          <w:rFonts w:eastAsia="Times New Roman"/>
          <w:i/>
          <w:sz w:val="28"/>
          <w:szCs w:val="24"/>
          <w:lang w:eastAsia="ru-RU"/>
        </w:rPr>
        <w:t>собеседование</w:t>
      </w:r>
      <w:r w:rsidRPr="00B12094">
        <w:rPr>
          <w:rFonts w:eastAsia="Times New Roman"/>
          <w:sz w:val="28"/>
          <w:szCs w:val="24"/>
          <w:lang w:eastAsia="ru-RU"/>
        </w:rPr>
        <w:t>, решение практических заданий и задач организуется преподавателем на практических (семинарских) занятиях. Студентам предоставл</w:t>
      </w:r>
      <w:r w:rsidRPr="00B12094">
        <w:rPr>
          <w:rFonts w:eastAsia="Times New Roman"/>
          <w:sz w:val="28"/>
          <w:szCs w:val="24"/>
          <w:lang w:eastAsia="ru-RU"/>
        </w:rPr>
        <w:t>я</w:t>
      </w:r>
      <w:r w:rsidRPr="00B12094">
        <w:rPr>
          <w:rFonts w:eastAsia="Times New Roman"/>
          <w:sz w:val="28"/>
          <w:szCs w:val="24"/>
          <w:lang w:eastAsia="ru-RU"/>
        </w:rPr>
        <w:t>ется слово для устного ответа в течение 7 -10 минут,  оценка за ответ выставляется в соответствии с показателями и критериями, описанными выше по 4-х бальной шк</w:t>
      </w:r>
      <w:r w:rsidRPr="00B12094">
        <w:rPr>
          <w:rFonts w:eastAsia="Times New Roman"/>
          <w:sz w:val="28"/>
          <w:szCs w:val="24"/>
          <w:lang w:eastAsia="ru-RU"/>
        </w:rPr>
        <w:t>а</w:t>
      </w:r>
      <w:r w:rsidRPr="00B12094">
        <w:rPr>
          <w:rFonts w:eastAsia="Times New Roman"/>
          <w:sz w:val="28"/>
          <w:szCs w:val="24"/>
          <w:lang w:eastAsia="ru-RU"/>
        </w:rPr>
        <w:t>ле. Решение задач оформляется в тетради, наряду с перечисленными в таблице пок</w:t>
      </w:r>
      <w:r w:rsidRPr="00B12094">
        <w:rPr>
          <w:rFonts w:eastAsia="Times New Roman"/>
          <w:sz w:val="28"/>
          <w:szCs w:val="24"/>
          <w:lang w:eastAsia="ru-RU"/>
        </w:rPr>
        <w:t>а</w:t>
      </w:r>
      <w:r w:rsidRPr="00B12094">
        <w:rPr>
          <w:rFonts w:eastAsia="Times New Roman"/>
          <w:sz w:val="28"/>
          <w:szCs w:val="24"/>
          <w:lang w:eastAsia="ru-RU"/>
        </w:rPr>
        <w:t>зателями и критериями при оценке работы  поощряется скорость выполнения пра</w:t>
      </w:r>
      <w:r w:rsidRPr="00B12094">
        <w:rPr>
          <w:rFonts w:eastAsia="Times New Roman"/>
          <w:sz w:val="28"/>
          <w:szCs w:val="24"/>
          <w:lang w:eastAsia="ru-RU"/>
        </w:rPr>
        <w:t>к</w:t>
      </w:r>
      <w:r w:rsidRPr="00B12094">
        <w:rPr>
          <w:rFonts w:eastAsia="Times New Roman"/>
          <w:sz w:val="28"/>
          <w:szCs w:val="24"/>
          <w:lang w:eastAsia="ru-RU"/>
        </w:rPr>
        <w:t>тических заданий и задач.</w:t>
      </w:r>
    </w:p>
    <w:p w:rsidR="007F6734" w:rsidRPr="00B12094" w:rsidRDefault="007F6734" w:rsidP="00F873D8">
      <w:pPr>
        <w:keepNext/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eastAsia="Times New Roman"/>
          <w:i/>
          <w:sz w:val="28"/>
          <w:szCs w:val="24"/>
          <w:lang w:eastAsia="ru-RU"/>
        </w:rPr>
      </w:pPr>
      <w:r w:rsidRPr="00B12094">
        <w:rPr>
          <w:rFonts w:eastAsia="Times New Roman"/>
          <w:i/>
          <w:sz w:val="28"/>
          <w:szCs w:val="24"/>
          <w:lang w:eastAsia="ru-RU"/>
        </w:rPr>
        <w:t>Творческие задания</w:t>
      </w:r>
      <w:r w:rsidRPr="00B12094">
        <w:rPr>
          <w:rFonts w:eastAsia="Times New Roman"/>
          <w:sz w:val="28"/>
          <w:szCs w:val="24"/>
          <w:lang w:eastAsia="ru-RU"/>
        </w:rPr>
        <w:t xml:space="preserve"> выполняются в течение семестра, оформляются в пис</w:t>
      </w:r>
      <w:r w:rsidRPr="00B12094">
        <w:rPr>
          <w:rFonts w:eastAsia="Times New Roman"/>
          <w:sz w:val="28"/>
          <w:szCs w:val="24"/>
          <w:lang w:eastAsia="ru-RU"/>
        </w:rPr>
        <w:t>ь</w:t>
      </w:r>
      <w:r w:rsidRPr="00B12094">
        <w:rPr>
          <w:rFonts w:eastAsia="Times New Roman"/>
          <w:sz w:val="28"/>
          <w:szCs w:val="24"/>
          <w:lang w:eastAsia="ru-RU"/>
        </w:rPr>
        <w:t>менном или электронном виде, сдаются преподавателю для проверки.</w:t>
      </w:r>
      <w:r w:rsidRPr="00B12094">
        <w:rPr>
          <w:rFonts w:eastAsia="Calibri"/>
          <w:sz w:val="28"/>
          <w:szCs w:val="24"/>
        </w:rPr>
        <w:t xml:space="preserve"> Результаты выполнения творческих заданий заслушиваются на практических занятиях с пр</w:t>
      </w:r>
      <w:r w:rsidRPr="00B12094">
        <w:rPr>
          <w:rFonts w:eastAsia="Calibri"/>
          <w:sz w:val="28"/>
          <w:szCs w:val="24"/>
        </w:rPr>
        <w:t>и</w:t>
      </w:r>
      <w:r w:rsidRPr="00B12094">
        <w:rPr>
          <w:rFonts w:eastAsia="Calibri"/>
          <w:sz w:val="28"/>
          <w:szCs w:val="24"/>
        </w:rPr>
        <w:t>влечением к дискуссии студентов группы, рекомендуются для публикации в мат</w:t>
      </w:r>
      <w:r w:rsidRPr="00B12094">
        <w:rPr>
          <w:rFonts w:eastAsia="Calibri"/>
          <w:sz w:val="28"/>
          <w:szCs w:val="24"/>
        </w:rPr>
        <w:t>е</w:t>
      </w:r>
      <w:r w:rsidRPr="00B12094">
        <w:rPr>
          <w:rFonts w:eastAsia="Calibri"/>
          <w:sz w:val="28"/>
          <w:szCs w:val="24"/>
        </w:rPr>
        <w:t>риалах студенческих конференций и выступления с докладом на заседаниях секций студенческой конференции.</w:t>
      </w:r>
    </w:p>
    <w:p w:rsidR="007F6734" w:rsidRPr="00B12094" w:rsidRDefault="007F6734" w:rsidP="00F873D8">
      <w:pPr>
        <w:keepNext/>
        <w:spacing w:after="120" w:line="240" w:lineRule="auto"/>
        <w:ind w:left="283"/>
        <w:rPr>
          <w:rFonts w:eastAsia="Times New Roman"/>
          <w:sz w:val="28"/>
          <w:szCs w:val="24"/>
        </w:rPr>
      </w:pPr>
    </w:p>
    <w:p w:rsidR="007F6734" w:rsidRPr="00B12094" w:rsidRDefault="007F6734" w:rsidP="00F873D8">
      <w:pPr>
        <w:keepNext/>
        <w:rPr>
          <w:rFonts w:eastAsia="Calibri"/>
          <w:sz w:val="28"/>
        </w:rPr>
      </w:pPr>
    </w:p>
    <w:p w:rsidR="007F6734" w:rsidRPr="00B12094" w:rsidRDefault="007F6734" w:rsidP="00F873D8">
      <w:pPr>
        <w:keepNext/>
        <w:spacing w:after="120" w:line="240" w:lineRule="auto"/>
        <w:ind w:left="283"/>
        <w:rPr>
          <w:rFonts w:eastAsia="Times New Roman"/>
          <w:sz w:val="28"/>
          <w:szCs w:val="24"/>
        </w:rPr>
      </w:pPr>
    </w:p>
    <w:p w:rsidR="007F6734" w:rsidRPr="00B12094" w:rsidRDefault="007F6734" w:rsidP="00F873D8">
      <w:pPr>
        <w:keepNext/>
        <w:rPr>
          <w:rFonts w:eastAsia="Calibri"/>
          <w:sz w:val="28"/>
        </w:rPr>
      </w:pPr>
    </w:p>
    <w:p w:rsidR="007F6734" w:rsidRPr="00B12094" w:rsidRDefault="007F6734" w:rsidP="00F873D8">
      <w:pPr>
        <w:keepNext/>
        <w:spacing w:after="160" w:line="256" w:lineRule="auto"/>
        <w:rPr>
          <w:rFonts w:ascii="Calibri" w:eastAsia="Calibri" w:hAnsi="Calibri"/>
          <w:sz w:val="24"/>
        </w:rPr>
      </w:pPr>
    </w:p>
    <w:p w:rsidR="007F6734" w:rsidRPr="00B12094" w:rsidRDefault="007F6734" w:rsidP="00F873D8">
      <w:pPr>
        <w:keepNext/>
        <w:spacing w:after="160" w:line="256" w:lineRule="auto"/>
        <w:rPr>
          <w:rFonts w:ascii="Calibri" w:eastAsia="Calibri" w:hAnsi="Calibri"/>
          <w:sz w:val="24"/>
        </w:rPr>
      </w:pPr>
    </w:p>
    <w:p w:rsidR="007F6734" w:rsidRPr="00B12094" w:rsidRDefault="007F6734" w:rsidP="00F873D8">
      <w:pPr>
        <w:keepNext/>
        <w:spacing w:after="160" w:line="256" w:lineRule="auto"/>
        <w:rPr>
          <w:rFonts w:ascii="Calibri" w:eastAsia="Calibri" w:hAnsi="Calibri"/>
          <w:sz w:val="24"/>
        </w:rPr>
      </w:pPr>
    </w:p>
    <w:p w:rsidR="007F6734" w:rsidRPr="00B12094" w:rsidRDefault="007F6734" w:rsidP="00F873D8">
      <w:pPr>
        <w:keepNext/>
        <w:spacing w:after="160" w:line="256" w:lineRule="auto"/>
        <w:rPr>
          <w:rFonts w:ascii="Calibri" w:eastAsia="Calibri" w:hAnsi="Calibri"/>
          <w:sz w:val="24"/>
        </w:rPr>
      </w:pPr>
    </w:p>
    <w:p w:rsidR="007F6734" w:rsidRPr="00B12094" w:rsidRDefault="007F6734" w:rsidP="00F873D8">
      <w:pPr>
        <w:keepNext/>
        <w:spacing w:after="160" w:line="259" w:lineRule="auto"/>
        <w:rPr>
          <w:rFonts w:ascii="Calibri" w:eastAsia="Calibri" w:hAnsi="Calibri"/>
          <w:sz w:val="24"/>
        </w:rPr>
      </w:pPr>
    </w:p>
    <w:p w:rsidR="007F6734" w:rsidRPr="00B12094" w:rsidRDefault="007F6734" w:rsidP="00F873D8">
      <w:pPr>
        <w:keepNext/>
        <w:spacing w:after="160" w:line="259" w:lineRule="auto"/>
        <w:rPr>
          <w:rFonts w:ascii="Calibri" w:eastAsia="Calibri" w:hAnsi="Calibri"/>
          <w:sz w:val="24"/>
        </w:rPr>
      </w:pPr>
    </w:p>
    <w:p w:rsidR="004A3B19" w:rsidRPr="00B12094" w:rsidRDefault="004A3B19" w:rsidP="00F873D8">
      <w:pPr>
        <w:pStyle w:val="ReportMain"/>
        <w:keepNext/>
        <w:suppressAutoHyphens/>
        <w:spacing w:after="360"/>
        <w:ind w:firstLine="709"/>
        <w:jc w:val="both"/>
        <w:outlineLvl w:val="0"/>
        <w:rPr>
          <w:sz w:val="32"/>
        </w:rPr>
      </w:pPr>
    </w:p>
    <w:sectPr w:rsidR="004A3B19" w:rsidRPr="00B12094" w:rsidSect="004B7104">
      <w:footerReference w:type="default" r:id="rId11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79D" w:rsidRDefault="00E9779D" w:rsidP="004B7104">
      <w:pPr>
        <w:spacing w:after="0" w:line="240" w:lineRule="auto"/>
      </w:pPr>
      <w:r>
        <w:separator/>
      </w:r>
    </w:p>
  </w:endnote>
  <w:endnote w:type="continuationSeparator" w:id="0">
    <w:p w:rsidR="00E9779D" w:rsidRDefault="00E9779D" w:rsidP="004B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4258521"/>
      <w:docPartObj>
        <w:docPartGallery w:val="Page Numbers (Bottom of Page)"/>
        <w:docPartUnique/>
      </w:docPartObj>
    </w:sdtPr>
    <w:sdtEndPr/>
    <w:sdtContent>
      <w:p w:rsidR="007F6734" w:rsidRDefault="007F6734">
        <w:pPr>
          <w:pStyle w:val="af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710">
          <w:rPr>
            <w:noProof/>
          </w:rPr>
          <w:t>4</w:t>
        </w:r>
        <w:r>
          <w:fldChar w:fldCharType="end"/>
        </w:r>
      </w:p>
    </w:sdtContent>
  </w:sdt>
  <w:p w:rsidR="004B7104" w:rsidRPr="004B7104" w:rsidRDefault="004B7104" w:rsidP="004B7104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04" w:rsidRPr="004B7104" w:rsidRDefault="004B7104" w:rsidP="004B7104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EB3710">
      <w:rPr>
        <w:noProof/>
        <w:sz w:val="20"/>
      </w:rPr>
      <w:t>57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79D" w:rsidRDefault="00E9779D" w:rsidP="004B7104">
      <w:pPr>
        <w:spacing w:after="0" w:line="240" w:lineRule="auto"/>
      </w:pPr>
      <w:r>
        <w:separator/>
      </w:r>
    </w:p>
  </w:footnote>
  <w:footnote w:type="continuationSeparator" w:id="0">
    <w:p w:rsidR="00E9779D" w:rsidRDefault="00E9779D" w:rsidP="004B7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1248E9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07CFE1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CA2DBD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02AA3F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38010C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7B052A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9EB49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35C237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34824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D34918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C82972"/>
    <w:multiLevelType w:val="multilevel"/>
    <w:tmpl w:val="7032B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1C92CF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58567FA"/>
    <w:multiLevelType w:val="hybridMultilevel"/>
    <w:tmpl w:val="2F702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BB013C"/>
    <w:multiLevelType w:val="multilevel"/>
    <w:tmpl w:val="F3E0659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4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4AB26F6"/>
    <w:multiLevelType w:val="multilevel"/>
    <w:tmpl w:val="3A765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4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76C385E"/>
    <w:multiLevelType w:val="hybridMultilevel"/>
    <w:tmpl w:val="F87E7DB2"/>
    <w:lvl w:ilvl="0" w:tplc="FE8E14D0">
      <w:start w:val="1"/>
      <w:numFmt w:val="decimal"/>
      <w:lvlText w:val="%1."/>
      <w:lvlJc w:val="left"/>
      <w:pPr>
        <w:tabs>
          <w:tab w:val="num" w:pos="975"/>
        </w:tabs>
        <w:ind w:left="97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92A13C6"/>
    <w:multiLevelType w:val="multilevel"/>
    <w:tmpl w:val="A7DACF2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B22135D"/>
    <w:multiLevelType w:val="hybridMultilevel"/>
    <w:tmpl w:val="2236BF7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271BBB"/>
    <w:multiLevelType w:val="multilevel"/>
    <w:tmpl w:val="6AE8E04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D395B6E"/>
    <w:multiLevelType w:val="hybridMultilevel"/>
    <w:tmpl w:val="F18E76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EF250E1"/>
    <w:multiLevelType w:val="hybridMultilevel"/>
    <w:tmpl w:val="2F3436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F2E586D"/>
    <w:multiLevelType w:val="multilevel"/>
    <w:tmpl w:val="090ECCD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5991C10"/>
    <w:multiLevelType w:val="multilevel"/>
    <w:tmpl w:val="85E6341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ED82B3E"/>
    <w:multiLevelType w:val="multilevel"/>
    <w:tmpl w:val="3FE48C1A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782716"/>
    <w:multiLevelType w:val="multilevel"/>
    <w:tmpl w:val="4DDED70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FE61370"/>
    <w:multiLevelType w:val="multilevel"/>
    <w:tmpl w:val="A1469D8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00536D1"/>
    <w:multiLevelType w:val="multilevel"/>
    <w:tmpl w:val="6F48B1C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42BF4BAE"/>
    <w:multiLevelType w:val="multilevel"/>
    <w:tmpl w:val="2C40145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340268F"/>
    <w:multiLevelType w:val="hybridMultilevel"/>
    <w:tmpl w:val="F75634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737B24"/>
    <w:multiLevelType w:val="hybridMultilevel"/>
    <w:tmpl w:val="E5FCACBA"/>
    <w:lvl w:ilvl="0" w:tplc="9508DAEC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B2275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4CCB5F09"/>
    <w:multiLevelType w:val="multilevel"/>
    <w:tmpl w:val="510E0EAC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F512AB0"/>
    <w:multiLevelType w:val="hybridMultilevel"/>
    <w:tmpl w:val="C720CF22"/>
    <w:lvl w:ilvl="0" w:tplc="9508DAEC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215710"/>
    <w:multiLevelType w:val="multilevel"/>
    <w:tmpl w:val="E0802CE4"/>
    <w:lvl w:ilvl="0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570C313E"/>
    <w:multiLevelType w:val="hybridMultilevel"/>
    <w:tmpl w:val="CA28E6FC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7633C5A"/>
    <w:multiLevelType w:val="multilevel"/>
    <w:tmpl w:val="20FA872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>
    <w:nsid w:val="587E1D6D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37">
    <w:nsid w:val="5A4E28F8"/>
    <w:multiLevelType w:val="multilevel"/>
    <w:tmpl w:val="F982A0A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B0E77A2"/>
    <w:multiLevelType w:val="multilevel"/>
    <w:tmpl w:val="B46C38D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C562723"/>
    <w:multiLevelType w:val="hybridMultilevel"/>
    <w:tmpl w:val="60CE4ECE"/>
    <w:lvl w:ilvl="0" w:tplc="9508DAEC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9201FC"/>
    <w:multiLevelType w:val="multilevel"/>
    <w:tmpl w:val="821E3AA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14F6C83"/>
    <w:multiLevelType w:val="multilevel"/>
    <w:tmpl w:val="577ED76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5E30F03"/>
    <w:multiLevelType w:val="multilevel"/>
    <w:tmpl w:val="2E20087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3">
    <w:nsid w:val="71080DC5"/>
    <w:multiLevelType w:val="hybridMultilevel"/>
    <w:tmpl w:val="E9F63BB2"/>
    <w:lvl w:ilvl="0" w:tplc="B642943A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727F7E"/>
    <w:multiLevelType w:val="multilevel"/>
    <w:tmpl w:val="B4C6ADEA"/>
    <w:lvl w:ilvl="0">
      <w:start w:val="1"/>
      <w:numFmt w:val="russianLow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97B278A"/>
    <w:multiLevelType w:val="multilevel"/>
    <w:tmpl w:val="360819B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04"/>
    <w:rsid w:val="000E1909"/>
    <w:rsid w:val="001666B7"/>
    <w:rsid w:val="003A0961"/>
    <w:rsid w:val="004A3B19"/>
    <w:rsid w:val="004B7104"/>
    <w:rsid w:val="004C17C2"/>
    <w:rsid w:val="00610065"/>
    <w:rsid w:val="00654220"/>
    <w:rsid w:val="006964E7"/>
    <w:rsid w:val="007F6734"/>
    <w:rsid w:val="00803800"/>
    <w:rsid w:val="00885521"/>
    <w:rsid w:val="008C0F2C"/>
    <w:rsid w:val="009A4D0B"/>
    <w:rsid w:val="009F5182"/>
    <w:rsid w:val="00A77E05"/>
    <w:rsid w:val="00AE217D"/>
    <w:rsid w:val="00B12094"/>
    <w:rsid w:val="00B50851"/>
    <w:rsid w:val="00C44F9A"/>
    <w:rsid w:val="00CD7EFE"/>
    <w:rsid w:val="00E9779D"/>
    <w:rsid w:val="00EB3710"/>
    <w:rsid w:val="00F8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qFormat/>
    <w:rsid w:val="004B7104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semiHidden/>
    <w:unhideWhenUsed/>
    <w:qFormat/>
    <w:rsid w:val="004B7104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semiHidden/>
    <w:unhideWhenUsed/>
    <w:qFormat/>
    <w:rsid w:val="004B7104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semiHidden/>
    <w:unhideWhenUsed/>
    <w:qFormat/>
    <w:rsid w:val="004B7104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4B7104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semiHidden/>
    <w:unhideWhenUsed/>
    <w:qFormat/>
    <w:rsid w:val="004B7104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4B7104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4B7104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unhideWhenUsed/>
    <w:qFormat/>
    <w:rsid w:val="004B7104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4B7104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4B7104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4B710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4B7104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4B7104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4B7104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4B7104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4B7104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4B7104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4B710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4B7104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4B7104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4B710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4B710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4B710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4B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4B7104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4B7104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4B71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4B7104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4B7104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4B7104"/>
  </w:style>
  <w:style w:type="character" w:customStyle="1" w:styleId="af0">
    <w:name w:val="Дата Знак"/>
    <w:basedOn w:val="a3"/>
    <w:link w:val="af"/>
    <w:uiPriority w:val="99"/>
    <w:semiHidden/>
    <w:rsid w:val="004B7104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rsid w:val="004B7104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semiHidden/>
    <w:rsid w:val="004B7104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semiHidden/>
    <w:rsid w:val="004B7104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semiHidden/>
    <w:rsid w:val="004B7104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4B7104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semiHidden/>
    <w:rsid w:val="004B7104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4B7104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4B7104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9"/>
    <w:semiHidden/>
    <w:rsid w:val="004B7104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4B7104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4B7104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4B7104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4B7104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4B7104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4B7104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4B7104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semiHidden/>
    <w:unhideWhenUsed/>
    <w:rsid w:val="004B7104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4B710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4B710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4B7104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4B7104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4B710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4B7104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4B7104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4B7104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4B7104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4B7104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4B7104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4B7104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4B7104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4B7104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4B7104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4B7104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4B7104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4B7104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4B7104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4B71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4B7104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4B7104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4B710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4B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4B7104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4B7104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4B7104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4B7104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4B7104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4B7104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4B7104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4B7104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4B7104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4B7104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4B710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4B710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4B710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4B7104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4B7104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4B7104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4B7104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4B7104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4B7104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4B7104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4B7104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4B7104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4B7104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4B7104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4B7104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4B7104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4B7104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4B7104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4B7104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4B7104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4B7104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4B7104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4B7104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4B7104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4B7104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4B7104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99"/>
    <w:qFormat/>
    <w:rsid w:val="004B7104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99"/>
    <w:rsid w:val="004B7104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4B7104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4B7104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4B7104"/>
  </w:style>
  <w:style w:type="character" w:customStyle="1" w:styleId="afff0">
    <w:name w:val="Приветствие Знак"/>
    <w:basedOn w:val="a3"/>
    <w:link w:val="afff"/>
    <w:uiPriority w:val="99"/>
    <w:semiHidden/>
    <w:rsid w:val="004B7104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4B7104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4B7104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4B7104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4B7104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4B7104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4B7104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4B7104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4B710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4B7104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4B7104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4B710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4B710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4B710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4B710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4B710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4B710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4B710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4B7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4B710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4B710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4B7104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4B7104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4B7104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4B7104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4B7104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4B7104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4B7104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4B7104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4B710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4B7104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4B7104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4B7104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4B7104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4B7104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4B7104"/>
  </w:style>
  <w:style w:type="table" w:styleId="17">
    <w:name w:val="Medium List 1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4B710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4B7104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4B7104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4B7104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4B7104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4B710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4B7104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4B7104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4B7104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4B7104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4B7104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4B7104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4B7104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4B7104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4B710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4B710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4B7104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4B710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4B7104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4B7104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4B7104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4B7104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4B7104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4B71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4B7104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4B7104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4B7104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4B7104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4B71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4B7104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4B710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4B71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4B7104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4B7104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4B7104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4B7104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4B7104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4B710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4B7104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4B7104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4B7104"/>
    <w:rPr>
      <w:rFonts w:ascii="Times New Roman" w:hAnsi="Times New Roman" w:cs="Times New Roman"/>
    </w:rPr>
  </w:style>
  <w:style w:type="numbering" w:customStyle="1" w:styleId="1d">
    <w:name w:val="Нет списка1"/>
    <w:next w:val="a5"/>
    <w:uiPriority w:val="99"/>
    <w:semiHidden/>
    <w:unhideWhenUsed/>
    <w:rsid w:val="007F6734"/>
  </w:style>
  <w:style w:type="numbering" w:customStyle="1" w:styleId="110">
    <w:name w:val="Нет списка11"/>
    <w:next w:val="a5"/>
    <w:uiPriority w:val="99"/>
    <w:semiHidden/>
    <w:unhideWhenUsed/>
    <w:rsid w:val="007F6734"/>
  </w:style>
  <w:style w:type="paragraph" w:customStyle="1" w:styleId="msonormal0">
    <w:name w:val="msonormal"/>
    <w:basedOn w:val="a2"/>
    <w:uiPriority w:val="99"/>
    <w:rsid w:val="007F6734"/>
    <w:pPr>
      <w:spacing w:before="100" w:beforeAutospacing="1" w:after="100" w:afterAutospacing="1" w:line="240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64">
    <w:name w:val="Основной текст6"/>
    <w:basedOn w:val="a2"/>
    <w:uiPriority w:val="99"/>
    <w:rsid w:val="007F6734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character" w:customStyle="1" w:styleId="3f2">
    <w:name w:val="Основной текст3"/>
    <w:rsid w:val="007F6734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e">
    <w:name w:val="Основной текст + Полужирный"/>
    <w:rsid w:val="007F6734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f">
    <w:name w:val="Подпись к таблице + Не полужирный"/>
    <w:aliases w:val="Курсив"/>
    <w:rsid w:val="007F673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fffff0">
    <w:name w:val="Подпись к таблице"/>
    <w:rsid w:val="007F6734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9">
    <w:name w:val="Основной текст (5)"/>
    <w:rsid w:val="007F673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table" w:customStyle="1" w:styleId="1e">
    <w:name w:val="Сетка таблицы1"/>
    <w:basedOn w:val="a4"/>
    <w:next w:val="afff8"/>
    <w:uiPriority w:val="59"/>
    <w:rsid w:val="007F67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qFormat/>
    <w:rsid w:val="004B7104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semiHidden/>
    <w:unhideWhenUsed/>
    <w:qFormat/>
    <w:rsid w:val="004B7104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semiHidden/>
    <w:unhideWhenUsed/>
    <w:qFormat/>
    <w:rsid w:val="004B7104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semiHidden/>
    <w:unhideWhenUsed/>
    <w:qFormat/>
    <w:rsid w:val="004B7104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4B7104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semiHidden/>
    <w:unhideWhenUsed/>
    <w:qFormat/>
    <w:rsid w:val="004B7104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4B7104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4B7104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9"/>
    <w:semiHidden/>
    <w:unhideWhenUsed/>
    <w:qFormat/>
    <w:rsid w:val="004B7104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4B7104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4B7104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4B710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4B7104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4B7104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4B7104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4B7104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4B7104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4B7104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4B710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4B7104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4B7104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4B710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4B7104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4B710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4B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4B7104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4B7104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4B71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4B7104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4B7104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4B7104"/>
  </w:style>
  <w:style w:type="character" w:customStyle="1" w:styleId="af0">
    <w:name w:val="Дата Знак"/>
    <w:basedOn w:val="a3"/>
    <w:link w:val="af"/>
    <w:uiPriority w:val="99"/>
    <w:semiHidden/>
    <w:rsid w:val="004B7104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rsid w:val="004B7104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semiHidden/>
    <w:rsid w:val="004B7104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semiHidden/>
    <w:rsid w:val="004B7104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semiHidden/>
    <w:rsid w:val="004B7104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4B7104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semiHidden/>
    <w:rsid w:val="004B7104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4B7104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4B7104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9"/>
    <w:semiHidden/>
    <w:rsid w:val="004B7104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4B7104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4B7104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4B7104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4B7104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4B7104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4B7104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4B7104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semiHidden/>
    <w:unhideWhenUsed/>
    <w:rsid w:val="004B7104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4B710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4B710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4B7104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4B7104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4B710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4B7104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4B7104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4B7104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4B7104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4B7104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4B7104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4B7104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4B7104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4B7104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4B7104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4B7104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4B7104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4B7104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4B7104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4B71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4B7104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4B7104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4B710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4B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4B7104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4B7104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4B7104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4B7104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4B7104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4B7104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4B7104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4B7104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4B7104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4B7104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4B710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4B710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4B710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4B7104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4B7104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4B7104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4B7104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4B7104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4B7104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4B7104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4B7104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4B7104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4B7104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4B7104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4B7104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4B7104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4B7104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4B7104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4B7104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4B7104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4B7104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4B7104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4B7104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4B7104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4B7104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4B7104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99"/>
    <w:qFormat/>
    <w:rsid w:val="004B7104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99"/>
    <w:rsid w:val="004B7104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4B7104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4B7104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4B7104"/>
  </w:style>
  <w:style w:type="character" w:customStyle="1" w:styleId="afff0">
    <w:name w:val="Приветствие Знак"/>
    <w:basedOn w:val="a3"/>
    <w:link w:val="afff"/>
    <w:uiPriority w:val="99"/>
    <w:semiHidden/>
    <w:rsid w:val="004B7104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4B7104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4B7104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4B7104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4B7104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4B7104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4B7104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4B7104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4B710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4B7104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4B7104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4B710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4B710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4B710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4B710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4B710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4B710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4B710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4B7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4B710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4B710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4B7104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4B7104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4B7104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4B7104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4B7104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4B7104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4B7104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4B7104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4B710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4B7104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4B7104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4B7104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4B7104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4B7104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4B7104"/>
  </w:style>
  <w:style w:type="table" w:styleId="17">
    <w:name w:val="Medium List 1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4B7104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4B71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4B710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4B7104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4B7104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4B7104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4B7104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4B710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4B7104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4B7104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4B7104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4B7104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4B7104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4B7104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4B7104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4B7104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4B710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4B7104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4B710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4B7104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4B710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4B7104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4B7104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4B7104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4B7104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4B7104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4B71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4B7104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4B7104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4B7104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4B7104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4B7104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4B71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4B710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4B7104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4B7104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4B710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4B710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4B7104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4B710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4B7104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4B7104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4B7104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4B7104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4B710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4B7104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4B7104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4B7104"/>
    <w:rPr>
      <w:rFonts w:ascii="Times New Roman" w:hAnsi="Times New Roman" w:cs="Times New Roman"/>
    </w:rPr>
  </w:style>
  <w:style w:type="numbering" w:customStyle="1" w:styleId="1d">
    <w:name w:val="Нет списка1"/>
    <w:next w:val="a5"/>
    <w:uiPriority w:val="99"/>
    <w:semiHidden/>
    <w:unhideWhenUsed/>
    <w:rsid w:val="007F6734"/>
  </w:style>
  <w:style w:type="numbering" w:customStyle="1" w:styleId="110">
    <w:name w:val="Нет списка11"/>
    <w:next w:val="a5"/>
    <w:uiPriority w:val="99"/>
    <w:semiHidden/>
    <w:unhideWhenUsed/>
    <w:rsid w:val="007F6734"/>
  </w:style>
  <w:style w:type="paragraph" w:customStyle="1" w:styleId="msonormal0">
    <w:name w:val="msonormal"/>
    <w:basedOn w:val="a2"/>
    <w:uiPriority w:val="99"/>
    <w:rsid w:val="007F6734"/>
    <w:pPr>
      <w:spacing w:before="100" w:beforeAutospacing="1" w:after="100" w:afterAutospacing="1" w:line="240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64">
    <w:name w:val="Основной текст6"/>
    <w:basedOn w:val="a2"/>
    <w:uiPriority w:val="99"/>
    <w:rsid w:val="007F6734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character" w:customStyle="1" w:styleId="3f2">
    <w:name w:val="Основной текст3"/>
    <w:rsid w:val="007F6734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e">
    <w:name w:val="Основной текст + Полужирный"/>
    <w:rsid w:val="007F6734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f">
    <w:name w:val="Подпись к таблице + Не полужирный"/>
    <w:aliases w:val="Курсив"/>
    <w:rsid w:val="007F673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fffff0">
    <w:name w:val="Подпись к таблице"/>
    <w:rsid w:val="007F6734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9">
    <w:name w:val="Основной текст (5)"/>
    <w:rsid w:val="007F673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table" w:customStyle="1" w:styleId="1e">
    <w:name w:val="Сетка таблицы1"/>
    <w:basedOn w:val="a4"/>
    <w:next w:val="afff8"/>
    <w:uiPriority w:val="59"/>
    <w:rsid w:val="007F67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16551</Words>
  <Characters>94344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ФиК</dc:creator>
  <dc:description>СЛУЖЕБНАЯ ИНФОРМАЦИЯ!!!НЕ МЕНЯТЬ!!!|Дата создания макета: 14.03.2022 16:04:01|Версия программы "Учебные планы": 1.0.11.193|ID_UP_DISC:1978189;ID_SPEC_LOC:5181;YEAR_POTOK:2022;ID_SUBJ:11637;SHIFR:Б1.Д.В.6;ZE_PLANNED:8;IS_RASPRED_PRACT:0;TYPE_GROUP_PRACT:;ID_TYPE_PLACE_PRACT:;ID_TYPE_DOP_PRACT:;ID_TYPE_FORM_PRACT:;UPDZES:Sem-5,ZE-5;UPDZES:Sem-6,ZE-3;UPZ:Sem-5,ID_TZ-1,HOUR-18;UPZ:Sem-5,ID_TZ-2,HOUR-34;UPZ:Sem-5,ID_TZ-4,HOUR-128;UPZ:Sem-6,ID_TZ-1,HOUR-16;UPZ:Sem-6,ID_TZ-2,HOUR-32;UPZ:Sem-6,ID_TZ-4,HOUR-42;UPC:Sem-5,ID_TC-2,Recert-0;UPC:Sem-6,ID_TC-1,Recert-0;UPDK:ID_KAF-6134,Sem-;FOOTHOLD:Shifr-Б1.Д.Б.18,ID_SUBJ-9426;DEPENDENT:Shifr-Б2.П.В.П.2,ID_SUBJ-1673;DEPENDENT:Shifr-Б1.Д.В.12,ID_SUBJ-11433;COMPET:Shifr-ПК*&lt;tire&gt;1,NAME-Способен осуществлять анализ экономических данных с использованием математических методов и информационных технологий для выработки решений в области профессиональной деятельности;COMPET:Shifr-ПК*&lt;tire&gt;2,NAME-Способен анализировать и интерпретировать финансовую&lt;zpt&gt; бухгалтерскую и иную информацию&lt;zpt&gt; содержащуюся в отчётности экономических субъектов и использовать полученные сведения для принятия управленческих решений;COMPET_FOOTHOLD:Shifr-ОПК&lt;tire&gt;4,NAME-Способен предлагать экономически и финансово обоснованные организационно&lt;tire&gt;управленческие решения в профессиональной деятельности;COMPET_FOOTHOLD:Shifr-ПК*&lt;tire&gt;2,NAME-Способен анализировать и интерпретировать финансовую&lt;zpt&gt; бухгалтерскую и иную информацию&lt;zpt&gt; содержащуюся в отчётности экономических субъектов и использовать полученные сведения для принятия управленческих решений</dc:description>
  <cp:lastModifiedBy>Пользователь Windows</cp:lastModifiedBy>
  <cp:revision>16</cp:revision>
  <cp:lastPrinted>2024-04-21T13:23:00Z</cp:lastPrinted>
  <dcterms:created xsi:type="dcterms:W3CDTF">2022-03-17T15:07:00Z</dcterms:created>
  <dcterms:modified xsi:type="dcterms:W3CDTF">2025-04-02T16:43:00Z</dcterms:modified>
</cp:coreProperties>
</file>