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8F5F52">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E7FA5" w:rsidRPr="00BD061B" w:rsidRDefault="008E7FA5" w:rsidP="00CA7285">
      <w:pPr>
        <w:pStyle w:val="ReportHead"/>
        <w:suppressAutoHyphens/>
        <w:rPr>
          <w:szCs w:val="28"/>
        </w:rPr>
      </w:pPr>
      <w:r w:rsidRPr="00BD061B">
        <w:rPr>
          <w:szCs w:val="28"/>
        </w:rPr>
        <w:t>Уровень высшего образования</w:t>
      </w:r>
    </w:p>
    <w:p w:rsidR="008E7FA5" w:rsidRPr="00BD061B" w:rsidRDefault="008E7FA5" w:rsidP="00CA7285">
      <w:pPr>
        <w:pStyle w:val="ReportHead"/>
        <w:suppressAutoHyphens/>
        <w:rPr>
          <w:szCs w:val="28"/>
        </w:rPr>
      </w:pPr>
      <w:r w:rsidRPr="00BD061B">
        <w:rPr>
          <w:szCs w:val="28"/>
        </w:rPr>
        <w:t>БАКАЛАВРИАТ</w:t>
      </w:r>
    </w:p>
    <w:p w:rsidR="008E7FA5" w:rsidRPr="00132F03" w:rsidRDefault="008E7FA5" w:rsidP="00CA7285">
      <w:pPr>
        <w:pStyle w:val="af"/>
        <w:ind w:firstLine="0"/>
        <w:jc w:val="center"/>
        <w:rPr>
          <w:szCs w:val="28"/>
        </w:rPr>
      </w:pPr>
      <w:r w:rsidRPr="00132F03">
        <w:rPr>
          <w:szCs w:val="28"/>
        </w:rPr>
        <w:t xml:space="preserve">для студентов направлений подготовки: </w:t>
      </w:r>
    </w:p>
    <w:p w:rsidR="005F6D7D" w:rsidRPr="005F6D7D" w:rsidRDefault="005F6D7D" w:rsidP="005F6D7D">
      <w:pPr>
        <w:pStyle w:val="ReportHead"/>
        <w:suppressAutoHyphens/>
        <w:rPr>
          <w:i/>
          <w:u w:val="single"/>
        </w:rPr>
      </w:pPr>
      <w:r w:rsidRPr="005F6D7D">
        <w:rPr>
          <w:i/>
          <w:u w:val="single"/>
        </w:rPr>
        <w:t>08.03.01 Строительство</w:t>
      </w:r>
    </w:p>
    <w:p w:rsidR="005F6D7D" w:rsidRPr="005F6D7D" w:rsidRDefault="005F6D7D" w:rsidP="005F6D7D">
      <w:pPr>
        <w:pStyle w:val="ReportHead"/>
        <w:suppressAutoHyphens/>
        <w:rPr>
          <w:vertAlign w:val="superscript"/>
        </w:rPr>
      </w:pPr>
      <w:r w:rsidRPr="005F6D7D">
        <w:rPr>
          <w:vertAlign w:val="superscript"/>
        </w:rPr>
        <w:t>(код и наименование направления подготовки)</w:t>
      </w:r>
    </w:p>
    <w:p w:rsidR="005F6D7D" w:rsidRPr="005F6D7D" w:rsidRDefault="005F6D7D" w:rsidP="005F6D7D">
      <w:pPr>
        <w:pStyle w:val="ReportHead"/>
        <w:suppressAutoHyphens/>
        <w:rPr>
          <w:i/>
          <w:u w:val="single"/>
        </w:rPr>
      </w:pPr>
      <w:r w:rsidRPr="005F6D7D">
        <w:rPr>
          <w:i/>
          <w:u w:val="single"/>
        </w:rPr>
        <w:t>Промышленное и гражданское строительство</w:t>
      </w:r>
    </w:p>
    <w:p w:rsidR="005F6D7D" w:rsidRPr="005F6D7D" w:rsidRDefault="005F6D7D" w:rsidP="005F6D7D">
      <w:pPr>
        <w:pStyle w:val="ReportHead"/>
        <w:suppressAutoHyphens/>
        <w:rPr>
          <w:vertAlign w:val="superscript"/>
        </w:rPr>
      </w:pPr>
      <w:r w:rsidRPr="005F6D7D">
        <w:rPr>
          <w:vertAlign w:val="superscript"/>
        </w:rPr>
        <w:t xml:space="preserve"> (наименование направленности (профиля) образовательной программы)</w:t>
      </w:r>
    </w:p>
    <w:p w:rsidR="008E7FA5" w:rsidRPr="00BD061B" w:rsidRDefault="008E7FA5" w:rsidP="0054710D">
      <w:pPr>
        <w:pStyle w:val="ReportHead"/>
        <w:suppressAutoHyphens/>
        <w:jc w:val="left"/>
        <w:rPr>
          <w:szCs w:val="28"/>
        </w:rPr>
      </w:pPr>
    </w:p>
    <w:p w:rsidR="0088733F" w:rsidRDefault="0088733F" w:rsidP="0088733F">
      <w:pPr>
        <w:pStyle w:val="ReportHead"/>
        <w:suppressAutoHyphens/>
        <w:rPr>
          <w:i/>
          <w:szCs w:val="28"/>
          <w:u w:val="single"/>
        </w:rPr>
      </w:pPr>
      <w:r>
        <w:rPr>
          <w:szCs w:val="28"/>
        </w:rPr>
        <w:t>Тип образовательной программы</w:t>
      </w:r>
    </w:p>
    <w:p w:rsidR="0088733F" w:rsidRDefault="0088733F" w:rsidP="0088733F">
      <w:pPr>
        <w:pStyle w:val="ReportHead"/>
        <w:suppressAutoHyphens/>
        <w:rPr>
          <w:i/>
          <w:szCs w:val="28"/>
          <w:u w:val="single"/>
        </w:rPr>
      </w:pPr>
      <w:r>
        <w:rPr>
          <w:i/>
          <w:szCs w:val="28"/>
          <w:u w:val="single"/>
        </w:rPr>
        <w:t>Программа академического бакалавриата</w:t>
      </w:r>
    </w:p>
    <w:p w:rsidR="0088733F" w:rsidRDefault="0088733F" w:rsidP="00023222">
      <w:pPr>
        <w:pStyle w:val="ReportHead"/>
        <w:suppressAutoHyphens/>
        <w:rPr>
          <w:szCs w:val="28"/>
        </w:rPr>
      </w:pPr>
    </w:p>
    <w:p w:rsidR="008E7FA5" w:rsidRPr="00BD061B" w:rsidRDefault="008E7FA5" w:rsidP="00023222">
      <w:pPr>
        <w:pStyle w:val="ReportHead"/>
        <w:suppressAutoHyphens/>
        <w:rPr>
          <w:szCs w:val="28"/>
        </w:rPr>
      </w:pPr>
      <w:r w:rsidRPr="00BD061B">
        <w:rPr>
          <w:szCs w:val="28"/>
        </w:rPr>
        <w:t>Квалификация</w:t>
      </w:r>
    </w:p>
    <w:p w:rsidR="008E7FA5" w:rsidRDefault="008E7FA5" w:rsidP="00023222">
      <w:pPr>
        <w:pStyle w:val="ReportHead"/>
        <w:suppressAutoHyphens/>
        <w:rPr>
          <w:i/>
          <w:szCs w:val="28"/>
          <w:u w:val="single"/>
        </w:rPr>
      </w:pPr>
      <w:r w:rsidRPr="00BD061B">
        <w:rPr>
          <w:i/>
          <w:szCs w:val="28"/>
          <w:u w:val="single"/>
        </w:rPr>
        <w:t>Бакалавр</w:t>
      </w:r>
    </w:p>
    <w:p w:rsidR="008E7FA5" w:rsidRPr="00BD061B" w:rsidRDefault="008E7FA5" w:rsidP="00023222">
      <w:pPr>
        <w:pStyle w:val="ReportHead"/>
        <w:suppressAutoHyphens/>
        <w:rPr>
          <w:i/>
          <w:szCs w:val="28"/>
          <w:u w:val="single"/>
        </w:rPr>
      </w:pPr>
    </w:p>
    <w:p w:rsidR="008E7FA5" w:rsidRPr="00BD061B" w:rsidRDefault="008E7FA5" w:rsidP="00023222">
      <w:pPr>
        <w:pStyle w:val="ReportHead"/>
        <w:suppressAutoHyphens/>
        <w:rPr>
          <w:szCs w:val="28"/>
        </w:rPr>
      </w:pPr>
      <w:r w:rsidRPr="00BD061B">
        <w:rPr>
          <w:szCs w:val="28"/>
        </w:rPr>
        <w:t>Форма обучения</w:t>
      </w:r>
    </w:p>
    <w:p w:rsidR="008E7FA5" w:rsidRPr="00BD061B" w:rsidRDefault="006772DE" w:rsidP="00023222">
      <w:pPr>
        <w:pStyle w:val="ReportHead"/>
        <w:suppressAutoHyphens/>
        <w:rPr>
          <w:i/>
          <w:szCs w:val="28"/>
          <w:u w:val="single"/>
        </w:rPr>
      </w:pPr>
      <w:r>
        <w:rPr>
          <w:i/>
          <w:szCs w:val="28"/>
          <w:u w:val="single"/>
        </w:rPr>
        <w:t>З</w:t>
      </w:r>
      <w:r w:rsidR="008E7FA5">
        <w:rPr>
          <w:i/>
          <w:szCs w:val="28"/>
          <w:u w:val="single"/>
        </w:rPr>
        <w:t>аочная</w:t>
      </w:r>
    </w:p>
    <w:p w:rsidR="008E7FA5" w:rsidRPr="008E7FA5" w:rsidRDefault="008E7FA5" w:rsidP="008E7FA5">
      <w:pPr>
        <w:pStyle w:val="ReportHead"/>
        <w:suppressAutoHyphens/>
        <w:rPr>
          <w:i/>
          <w:u w:val="single"/>
        </w:rPr>
      </w:pPr>
    </w:p>
    <w:p w:rsidR="008D4D99" w:rsidRPr="006454D5" w:rsidRDefault="008D4D99" w:rsidP="005F6D7D">
      <w:pPr>
        <w:pStyle w:val="ReportHead"/>
        <w:suppressAutoHyphens/>
        <w:jc w:val="left"/>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8F5F52">
        <w:rPr>
          <w:szCs w:val="28"/>
        </w:rPr>
        <w:t>2017</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Безопасность жизнедеятельности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F41336">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8F5F52">
        <w:rPr>
          <w:sz w:val="28"/>
          <w:szCs w:val="28"/>
        </w:rPr>
        <w:t>2017</w:t>
      </w:r>
      <w:r w:rsidR="008D4D99" w:rsidRPr="006454D5">
        <w:rPr>
          <w:sz w:val="28"/>
          <w:szCs w:val="28"/>
        </w:rPr>
        <w:t>.</w:t>
      </w:r>
      <w:r w:rsidR="00BD6C2A">
        <w:rPr>
          <w:sz w:val="28"/>
          <w:szCs w:val="28"/>
        </w:rPr>
        <w:t xml:space="preserve"> –</w:t>
      </w:r>
      <w:r w:rsidR="00F41336">
        <w:rPr>
          <w:sz w:val="28"/>
          <w:szCs w:val="28"/>
        </w:rPr>
        <w:t xml:space="preserve"> 20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8F5F52">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5F6D7D" w:rsidRDefault="008D4D99" w:rsidP="005F6D7D">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5F6D7D" w:rsidRDefault="008D4D99" w:rsidP="005F6D7D">
      <w:pPr>
        <w:spacing w:after="0" w:line="240" w:lineRule="auto"/>
        <w:ind w:firstLine="709"/>
        <w:jc w:val="both"/>
        <w:rPr>
          <w:rFonts w:ascii="Times New Roman" w:eastAsia="Calibri" w:hAnsi="Times New Roman" w:cs="Times New Roman"/>
          <w:sz w:val="28"/>
          <w:szCs w:val="28"/>
        </w:rPr>
      </w:pPr>
      <w:r w:rsidRPr="005F6D7D">
        <w:rPr>
          <w:rFonts w:ascii="Times New Roman" w:hAnsi="Times New Roman" w:cs="Times New Roman"/>
          <w:sz w:val="28"/>
          <w:szCs w:val="28"/>
        </w:rPr>
        <w:t>Методические указания предназначены для с</w:t>
      </w:r>
      <w:r w:rsidR="00023222" w:rsidRPr="005F6D7D">
        <w:rPr>
          <w:rFonts w:ascii="Times New Roman" w:hAnsi="Times New Roman" w:cs="Times New Roman"/>
          <w:sz w:val="28"/>
          <w:szCs w:val="28"/>
        </w:rPr>
        <w:t>тудентов направления</w:t>
      </w:r>
      <w:r w:rsidR="008E7FA5" w:rsidRPr="005F6D7D">
        <w:rPr>
          <w:rFonts w:ascii="Times New Roman" w:hAnsi="Times New Roman" w:cs="Times New Roman"/>
          <w:sz w:val="28"/>
          <w:szCs w:val="28"/>
        </w:rPr>
        <w:t xml:space="preserve"> подготовки</w:t>
      </w:r>
      <w:r w:rsidR="005F6D7D" w:rsidRPr="005F6D7D">
        <w:rPr>
          <w:rFonts w:ascii="Times New Roman" w:hAnsi="Times New Roman" w:cs="Times New Roman"/>
          <w:sz w:val="28"/>
          <w:szCs w:val="28"/>
        </w:rPr>
        <w:t xml:space="preserve"> 08.03.01 Строительство</w:t>
      </w:r>
      <w:r w:rsidR="00A75A84" w:rsidRPr="005F6D7D">
        <w:rPr>
          <w:rFonts w:ascii="Times New Roman" w:hAnsi="Times New Roman" w:cs="Times New Roman"/>
          <w:sz w:val="28"/>
          <w:szCs w:val="28"/>
        </w:rPr>
        <w:t>.</w:t>
      </w:r>
    </w:p>
    <w:p w:rsidR="00023222" w:rsidRPr="00023222" w:rsidRDefault="00023222" w:rsidP="00023222">
      <w:pPr>
        <w:pStyle w:val="ReportHead"/>
        <w:suppressAutoHyphens/>
        <w:ind w:firstLine="709"/>
        <w:jc w:val="both"/>
        <w:rPr>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p w:rsidR="005F6D7D" w:rsidRPr="000557A0" w:rsidRDefault="005F6D7D" w:rsidP="000557A0">
      <w:pPr>
        <w:spacing w:after="0" w:line="240" w:lineRule="auto"/>
        <w:ind w:firstLine="709"/>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8D4D40" w:rsidRPr="008D4D40" w:rsidRDefault="0082553E" w:rsidP="008D4D40">
          <w:pPr>
            <w:pStyle w:val="12"/>
            <w:jc w:val="both"/>
            <w:rPr>
              <w:rFonts w:ascii="Times New Roman" w:eastAsiaTheme="minorEastAsia" w:hAnsi="Times New Roman"/>
              <w:noProof/>
              <w:sz w:val="28"/>
              <w:szCs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17758087" w:history="1">
            <w:r w:rsidR="008D4D40" w:rsidRPr="008D4D40">
              <w:rPr>
                <w:rStyle w:val="a9"/>
                <w:rFonts w:ascii="Times New Roman" w:hAnsi="Times New Roman"/>
                <w:noProof/>
                <w:sz w:val="28"/>
                <w:szCs w:val="28"/>
              </w:rPr>
              <w:t>1 Пояснительная записка</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_Toc17758087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3037E">
              <w:rPr>
                <w:rFonts w:ascii="Times New Roman" w:hAnsi="Times New Roman"/>
                <w:noProof/>
                <w:webHidden/>
                <w:sz w:val="28"/>
                <w:szCs w:val="28"/>
              </w:rPr>
              <w:t>4</w:t>
            </w:r>
            <w:r w:rsidR="008D4D40" w:rsidRPr="008D4D40">
              <w:rPr>
                <w:rFonts w:ascii="Times New Roman" w:hAnsi="Times New Roman"/>
                <w:noProof/>
                <w:webHidden/>
                <w:sz w:val="28"/>
                <w:szCs w:val="28"/>
              </w:rPr>
              <w:fldChar w:fldCharType="end"/>
            </w:r>
          </w:hyperlink>
        </w:p>
        <w:p w:rsidR="008D4D40" w:rsidRPr="008D4D40" w:rsidRDefault="00284E89" w:rsidP="008D4D40">
          <w:pPr>
            <w:pStyle w:val="12"/>
            <w:jc w:val="both"/>
            <w:rPr>
              <w:rFonts w:ascii="Times New Roman" w:eastAsiaTheme="minorEastAsia" w:hAnsi="Times New Roman"/>
              <w:noProof/>
              <w:sz w:val="28"/>
              <w:szCs w:val="28"/>
              <w:lang w:eastAsia="ru-RU"/>
            </w:rPr>
          </w:pPr>
          <w:hyperlink w:anchor="_Toc17758088" w:history="1">
            <w:r w:rsidR="008D4D40" w:rsidRPr="008D4D40">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_Toc17758088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3037E">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284E89" w:rsidP="008D4D40">
          <w:pPr>
            <w:pStyle w:val="12"/>
            <w:jc w:val="both"/>
            <w:rPr>
              <w:rFonts w:ascii="Times New Roman" w:eastAsiaTheme="minorEastAsia" w:hAnsi="Times New Roman"/>
              <w:noProof/>
              <w:sz w:val="28"/>
              <w:szCs w:val="28"/>
              <w:lang w:eastAsia="ru-RU"/>
            </w:rPr>
          </w:pPr>
          <w:hyperlink w:anchor="_Toc17758089" w:history="1">
            <w:r w:rsidR="008D4D40" w:rsidRPr="008D4D40">
              <w:rPr>
                <w:rStyle w:val="a9"/>
                <w:rFonts w:ascii="Times New Roman" w:hAnsi="Times New Roman"/>
                <w:noProof/>
                <w:sz w:val="28"/>
                <w:szCs w:val="28"/>
              </w:rPr>
              <w:t>3 Методические рекомендации студентам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_Toc17758089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3037E">
              <w:rPr>
                <w:rFonts w:ascii="Times New Roman" w:hAnsi="Times New Roman"/>
                <w:noProof/>
                <w:webHidden/>
                <w:sz w:val="28"/>
                <w:szCs w:val="28"/>
              </w:rPr>
              <w:t>5</w:t>
            </w:r>
            <w:r w:rsidR="008D4D40" w:rsidRPr="008D4D40">
              <w:rPr>
                <w:rFonts w:ascii="Times New Roman" w:hAnsi="Times New Roman"/>
                <w:noProof/>
                <w:webHidden/>
                <w:sz w:val="28"/>
                <w:szCs w:val="28"/>
              </w:rPr>
              <w:fldChar w:fldCharType="end"/>
            </w:r>
          </w:hyperlink>
        </w:p>
        <w:p w:rsidR="008D4D40" w:rsidRPr="008D4D40" w:rsidRDefault="00284E89" w:rsidP="008D4D40">
          <w:pPr>
            <w:pStyle w:val="12"/>
            <w:jc w:val="both"/>
            <w:rPr>
              <w:rFonts w:ascii="Times New Roman" w:eastAsiaTheme="minorEastAsia" w:hAnsi="Times New Roman"/>
              <w:noProof/>
              <w:sz w:val="28"/>
              <w:szCs w:val="28"/>
              <w:lang w:eastAsia="ru-RU"/>
            </w:rPr>
          </w:pPr>
          <w:hyperlink w:anchor="_Toc17758090" w:history="1">
            <w:r w:rsidR="008D4D40" w:rsidRPr="008D4D40">
              <w:rPr>
                <w:rStyle w:val="a9"/>
                <w:rFonts w:ascii="Times New Roman" w:hAnsi="Times New Roman"/>
                <w:noProof/>
                <w:sz w:val="28"/>
                <w:szCs w:val="28"/>
              </w:rPr>
              <w:t>3.1 Методические рекомендации по самоп</w:t>
            </w:r>
            <w:bookmarkStart w:id="0" w:name="_GoBack"/>
            <w:bookmarkEnd w:id="0"/>
            <w:r w:rsidR="008D4D40" w:rsidRPr="008D4D40">
              <w:rPr>
                <w:rStyle w:val="a9"/>
                <w:rFonts w:ascii="Times New Roman" w:hAnsi="Times New Roman"/>
                <w:noProof/>
                <w:sz w:val="28"/>
                <w:szCs w:val="28"/>
              </w:rPr>
              <w:t>одготовке</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_Toc17758090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3037E">
              <w:rPr>
                <w:rFonts w:ascii="Times New Roman" w:hAnsi="Times New Roman"/>
                <w:noProof/>
                <w:webHidden/>
                <w:sz w:val="28"/>
                <w:szCs w:val="28"/>
              </w:rPr>
              <w:t>6</w:t>
            </w:r>
            <w:r w:rsidR="008D4D40" w:rsidRPr="008D4D40">
              <w:rPr>
                <w:rFonts w:ascii="Times New Roman" w:hAnsi="Times New Roman"/>
                <w:noProof/>
                <w:webHidden/>
                <w:sz w:val="28"/>
                <w:szCs w:val="28"/>
              </w:rPr>
              <w:fldChar w:fldCharType="end"/>
            </w:r>
          </w:hyperlink>
        </w:p>
        <w:p w:rsidR="008D4D40" w:rsidRPr="008D4D40" w:rsidRDefault="00284E89" w:rsidP="008D4D40">
          <w:pPr>
            <w:pStyle w:val="12"/>
            <w:jc w:val="both"/>
            <w:rPr>
              <w:rFonts w:ascii="Times New Roman" w:eastAsiaTheme="minorEastAsia" w:hAnsi="Times New Roman"/>
              <w:noProof/>
              <w:sz w:val="28"/>
              <w:szCs w:val="28"/>
              <w:lang w:eastAsia="ru-RU"/>
            </w:rPr>
          </w:pPr>
          <w:hyperlink w:anchor="_Toc17758091" w:history="1">
            <w:r w:rsidR="008D4D40" w:rsidRPr="008D4D40">
              <w:rPr>
                <w:rStyle w:val="a9"/>
                <w:rFonts w:ascii="Times New Roman" w:hAnsi="Times New Roman"/>
                <w:noProof/>
                <w:sz w:val="28"/>
                <w:szCs w:val="28"/>
              </w:rPr>
              <w:t>3.2 Методические рекомендации по подготовке к практическим занятиям (семинарам)</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_Toc17758091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3037E">
              <w:rPr>
                <w:rFonts w:ascii="Times New Roman" w:hAnsi="Times New Roman"/>
                <w:noProof/>
                <w:webHidden/>
                <w:sz w:val="28"/>
                <w:szCs w:val="28"/>
              </w:rPr>
              <w:t>9</w:t>
            </w:r>
            <w:r w:rsidR="008D4D40" w:rsidRPr="008D4D40">
              <w:rPr>
                <w:rFonts w:ascii="Times New Roman" w:hAnsi="Times New Roman"/>
                <w:noProof/>
                <w:webHidden/>
                <w:sz w:val="28"/>
                <w:szCs w:val="28"/>
              </w:rPr>
              <w:fldChar w:fldCharType="end"/>
            </w:r>
          </w:hyperlink>
        </w:p>
        <w:p w:rsidR="008D4D40" w:rsidRPr="008D4D40" w:rsidRDefault="00284E89" w:rsidP="008D4D40">
          <w:pPr>
            <w:pStyle w:val="12"/>
            <w:jc w:val="both"/>
            <w:rPr>
              <w:rFonts w:ascii="Times New Roman" w:eastAsiaTheme="minorEastAsia" w:hAnsi="Times New Roman"/>
              <w:noProof/>
              <w:sz w:val="28"/>
              <w:szCs w:val="28"/>
              <w:lang w:eastAsia="ru-RU"/>
            </w:rPr>
          </w:pPr>
          <w:hyperlink w:anchor="_Toc17758092" w:history="1">
            <w:r w:rsidR="008D4D40" w:rsidRPr="008D4D40">
              <w:rPr>
                <w:rStyle w:val="a9"/>
                <w:rFonts w:ascii="Times New Roman" w:hAnsi="Times New Roman"/>
                <w:noProof/>
                <w:sz w:val="28"/>
                <w:szCs w:val="28"/>
              </w:rPr>
              <w:t>3.3 Методические рекомендации по подготовке докладов и выступлений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_Toc17758092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3037E">
              <w:rPr>
                <w:rFonts w:ascii="Times New Roman" w:hAnsi="Times New Roman"/>
                <w:noProof/>
                <w:webHidden/>
                <w:sz w:val="28"/>
                <w:szCs w:val="28"/>
              </w:rPr>
              <w:t>10</w:t>
            </w:r>
            <w:r w:rsidR="008D4D40" w:rsidRPr="008D4D40">
              <w:rPr>
                <w:rFonts w:ascii="Times New Roman" w:hAnsi="Times New Roman"/>
                <w:noProof/>
                <w:webHidden/>
                <w:sz w:val="28"/>
                <w:szCs w:val="28"/>
              </w:rPr>
              <w:fldChar w:fldCharType="end"/>
            </w:r>
          </w:hyperlink>
        </w:p>
        <w:p w:rsidR="008D4D40" w:rsidRPr="008D4D40" w:rsidRDefault="00284E89" w:rsidP="008D4D40">
          <w:pPr>
            <w:pStyle w:val="12"/>
            <w:jc w:val="both"/>
            <w:rPr>
              <w:rFonts w:ascii="Times New Roman" w:eastAsiaTheme="minorEastAsia" w:hAnsi="Times New Roman"/>
              <w:noProof/>
              <w:sz w:val="28"/>
              <w:szCs w:val="28"/>
              <w:lang w:eastAsia="ru-RU"/>
            </w:rPr>
          </w:pPr>
          <w:hyperlink w:anchor="_Toc17758093" w:history="1">
            <w:r w:rsidR="008D4D40" w:rsidRPr="008D4D40">
              <w:rPr>
                <w:rStyle w:val="a9"/>
                <w:rFonts w:ascii="Times New Roman" w:hAnsi="Times New Roman"/>
                <w:noProof/>
                <w:sz w:val="28"/>
                <w:szCs w:val="28"/>
              </w:rPr>
              <w:t>3.4 Методические рекомендации по созданию презентаций</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_Toc17758093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3037E">
              <w:rPr>
                <w:rFonts w:ascii="Times New Roman" w:hAnsi="Times New Roman"/>
                <w:noProof/>
                <w:webHidden/>
                <w:sz w:val="28"/>
                <w:szCs w:val="28"/>
              </w:rPr>
              <w:t>12</w:t>
            </w:r>
            <w:r w:rsidR="008D4D40" w:rsidRPr="008D4D40">
              <w:rPr>
                <w:rFonts w:ascii="Times New Roman" w:hAnsi="Times New Roman"/>
                <w:noProof/>
                <w:webHidden/>
                <w:sz w:val="28"/>
                <w:szCs w:val="28"/>
              </w:rPr>
              <w:fldChar w:fldCharType="end"/>
            </w:r>
          </w:hyperlink>
        </w:p>
        <w:p w:rsidR="008D4D40" w:rsidRPr="008D4D40" w:rsidRDefault="00284E89" w:rsidP="008D4D40">
          <w:pPr>
            <w:pStyle w:val="12"/>
            <w:jc w:val="both"/>
            <w:rPr>
              <w:rFonts w:ascii="Times New Roman" w:eastAsiaTheme="minorEastAsia" w:hAnsi="Times New Roman"/>
              <w:noProof/>
              <w:sz w:val="28"/>
              <w:szCs w:val="28"/>
              <w:lang w:eastAsia="ru-RU"/>
            </w:rPr>
          </w:pPr>
          <w:hyperlink w:anchor="_Toc17758094" w:history="1">
            <w:r w:rsidR="008D4D40" w:rsidRPr="008D4D40">
              <w:rPr>
                <w:rStyle w:val="a9"/>
                <w:rFonts w:ascii="Times New Roman" w:hAnsi="Times New Roman"/>
                <w:noProof/>
                <w:sz w:val="28"/>
                <w:szCs w:val="28"/>
              </w:rPr>
              <w:t xml:space="preserve">3.5 Методические </w:t>
            </w:r>
            <w:r w:rsidR="00C3037E">
              <w:rPr>
                <w:rStyle w:val="a9"/>
                <w:rFonts w:ascii="Times New Roman" w:hAnsi="Times New Roman"/>
                <w:noProof/>
                <w:sz w:val="28"/>
                <w:szCs w:val="28"/>
              </w:rPr>
              <w:t>рекомендации</w:t>
            </w:r>
            <w:r w:rsidR="008D4D40" w:rsidRPr="008D4D40">
              <w:rPr>
                <w:rStyle w:val="a9"/>
                <w:rFonts w:ascii="Times New Roman" w:hAnsi="Times New Roman"/>
                <w:noProof/>
                <w:sz w:val="28"/>
                <w:szCs w:val="28"/>
              </w:rPr>
              <w:t xml:space="preserve"> по </w:t>
            </w:r>
            <w:r w:rsidR="008D4D40" w:rsidRPr="008D4D40">
              <w:rPr>
                <w:rStyle w:val="a9"/>
                <w:rFonts w:ascii="Times New Roman" w:hAnsi="Times New Roman"/>
                <w:noProof/>
                <w:sz w:val="28"/>
                <w:szCs w:val="28"/>
              </w:rPr>
              <w:t>в</w:t>
            </w:r>
            <w:r w:rsidR="008D4D40" w:rsidRPr="008D4D40">
              <w:rPr>
                <w:rStyle w:val="a9"/>
                <w:rFonts w:ascii="Times New Roman" w:hAnsi="Times New Roman"/>
                <w:noProof/>
                <w:sz w:val="28"/>
                <w:szCs w:val="28"/>
              </w:rPr>
              <w:t>ыполнению заданий творческого уровня</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_Toc17758094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3037E">
              <w:rPr>
                <w:rFonts w:ascii="Times New Roman" w:hAnsi="Times New Roman"/>
                <w:noProof/>
                <w:webHidden/>
                <w:sz w:val="28"/>
                <w:szCs w:val="28"/>
              </w:rPr>
              <w:t>15</w:t>
            </w:r>
            <w:r w:rsidR="008D4D40" w:rsidRPr="008D4D40">
              <w:rPr>
                <w:rFonts w:ascii="Times New Roman" w:hAnsi="Times New Roman"/>
                <w:noProof/>
                <w:webHidden/>
                <w:sz w:val="28"/>
                <w:szCs w:val="28"/>
              </w:rPr>
              <w:fldChar w:fldCharType="end"/>
            </w:r>
          </w:hyperlink>
        </w:p>
        <w:p w:rsidR="008D4D40" w:rsidRPr="008D4D40" w:rsidRDefault="00284E89" w:rsidP="008D4D40">
          <w:pPr>
            <w:pStyle w:val="12"/>
            <w:jc w:val="both"/>
            <w:rPr>
              <w:rFonts w:ascii="Times New Roman" w:eastAsiaTheme="minorEastAsia" w:hAnsi="Times New Roman"/>
              <w:noProof/>
              <w:sz w:val="28"/>
              <w:szCs w:val="28"/>
              <w:lang w:eastAsia="ru-RU"/>
            </w:rPr>
          </w:pPr>
          <w:hyperlink w:anchor="_Toc17758099" w:history="1">
            <w:r w:rsidR="008D4D40" w:rsidRPr="008D4D40">
              <w:rPr>
                <w:rStyle w:val="a9"/>
                <w:rFonts w:ascii="Times New Roman" w:hAnsi="Times New Roman"/>
                <w:noProof/>
                <w:sz w:val="28"/>
                <w:szCs w:val="28"/>
              </w:rPr>
              <w:t>4 Контроль и управление самостоятельной работой студентов</w:t>
            </w:r>
            <w:r w:rsidR="008D4D40" w:rsidRPr="008D4D40">
              <w:rPr>
                <w:rFonts w:ascii="Times New Roman" w:hAnsi="Times New Roman"/>
                <w:noProof/>
                <w:webHidden/>
                <w:sz w:val="28"/>
                <w:szCs w:val="28"/>
              </w:rPr>
              <w:tab/>
            </w:r>
            <w:r w:rsidR="008D4D40" w:rsidRPr="008D4D40">
              <w:rPr>
                <w:rFonts w:ascii="Times New Roman" w:hAnsi="Times New Roman"/>
                <w:noProof/>
                <w:webHidden/>
                <w:sz w:val="28"/>
                <w:szCs w:val="28"/>
              </w:rPr>
              <w:fldChar w:fldCharType="begin"/>
            </w:r>
            <w:r w:rsidR="008D4D40" w:rsidRPr="008D4D40">
              <w:rPr>
                <w:rFonts w:ascii="Times New Roman" w:hAnsi="Times New Roman"/>
                <w:noProof/>
                <w:webHidden/>
                <w:sz w:val="28"/>
                <w:szCs w:val="28"/>
              </w:rPr>
              <w:instrText xml:space="preserve"> PAGEREF _Toc17758099 \h </w:instrText>
            </w:r>
            <w:r w:rsidR="008D4D40" w:rsidRPr="008D4D40">
              <w:rPr>
                <w:rFonts w:ascii="Times New Roman" w:hAnsi="Times New Roman"/>
                <w:noProof/>
                <w:webHidden/>
                <w:sz w:val="28"/>
                <w:szCs w:val="28"/>
              </w:rPr>
            </w:r>
            <w:r w:rsidR="008D4D40" w:rsidRPr="008D4D40">
              <w:rPr>
                <w:rFonts w:ascii="Times New Roman" w:hAnsi="Times New Roman"/>
                <w:noProof/>
                <w:webHidden/>
                <w:sz w:val="28"/>
                <w:szCs w:val="28"/>
              </w:rPr>
              <w:fldChar w:fldCharType="separate"/>
            </w:r>
            <w:r w:rsidR="00C3037E">
              <w:rPr>
                <w:rFonts w:ascii="Times New Roman" w:hAnsi="Times New Roman"/>
                <w:noProof/>
                <w:webHidden/>
                <w:sz w:val="28"/>
                <w:szCs w:val="28"/>
              </w:rPr>
              <w:t>16</w:t>
            </w:r>
            <w:r w:rsidR="008D4D40" w:rsidRPr="008D4D40">
              <w:rPr>
                <w:rFonts w:ascii="Times New Roman" w:hAnsi="Times New Roman"/>
                <w:noProof/>
                <w:webHidden/>
                <w:sz w:val="28"/>
                <w:szCs w:val="28"/>
              </w:rPr>
              <w:fldChar w:fldCharType="end"/>
            </w:r>
          </w:hyperlink>
        </w:p>
        <w:p w:rsidR="008D4D40" w:rsidRPr="008D4D40" w:rsidRDefault="008D4D40" w:rsidP="008D4D40">
          <w:pPr>
            <w:pStyle w:val="12"/>
            <w:jc w:val="both"/>
            <w:rPr>
              <w:rFonts w:ascii="Times New Roman" w:eastAsiaTheme="minorEastAsia" w:hAnsi="Times New Roman"/>
              <w:noProof/>
              <w:sz w:val="28"/>
              <w:szCs w:val="28"/>
              <w:lang w:eastAsia="ru-RU"/>
            </w:rPr>
          </w:pPr>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256F5E" w:rsidRDefault="00256F5E"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7758087"/>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7758088"/>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8D4D40" w:rsidRPr="008D4D40" w:rsidRDefault="008D4D40" w:rsidP="008D4D40">
      <w:pPr>
        <w:pStyle w:val="ReportMain"/>
        <w:suppressAutoHyphens/>
        <w:spacing w:line="360" w:lineRule="auto"/>
        <w:ind w:firstLine="709"/>
        <w:jc w:val="both"/>
        <w:rPr>
          <w:sz w:val="32"/>
        </w:rPr>
      </w:pPr>
      <w:r w:rsidRPr="008D4D40">
        <w:rPr>
          <w:b/>
          <w:sz w:val="28"/>
        </w:rPr>
        <w:t xml:space="preserve">- </w:t>
      </w:r>
      <w:r w:rsidRPr="008D4D40">
        <w:rPr>
          <w:sz w:val="28"/>
        </w:rPr>
        <w:t>самостоятельное изучение разделов (5, 6, 7, 8);</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5" w:name="_Toc534396308"/>
      <w:bookmarkStart w:id="6" w:name="_Toc17758089"/>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7758090"/>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0" w:name="_Toc17758091"/>
      <w:bookmarkStart w:id="11" w:name="_Toc534396310"/>
      <w:r>
        <w:t>3.2</w:t>
      </w:r>
      <w:r w:rsidRPr="0082553E">
        <w:t xml:space="preserve"> Методические рекомендации по подготовке к практическим занятиям (семинарам)</w:t>
      </w:r>
      <w:bookmarkEnd w:id="10"/>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5F6D7D" w:rsidRDefault="00A04DF0" w:rsidP="005F6D7D">
      <w:pPr>
        <w:pStyle w:val="ReportHead"/>
        <w:suppressAutoHyphens/>
        <w:spacing w:line="360" w:lineRule="auto"/>
        <w:ind w:firstLine="709"/>
        <w:jc w:val="both"/>
        <w:rPr>
          <w:i/>
          <w:u w:val="single"/>
        </w:rPr>
      </w:pPr>
      <w:r>
        <w:rPr>
          <w:szCs w:val="28"/>
        </w:rPr>
        <w:t xml:space="preserve">Безопасность жизнедеятельности : методические указания </w:t>
      </w:r>
      <w:r>
        <w:rPr>
          <w:color w:val="000000" w:themeColor="text1"/>
          <w:szCs w:val="28"/>
        </w:rPr>
        <w:t>к практическим (семинарским) занятиям</w:t>
      </w:r>
      <w:r>
        <w:rPr>
          <w:szCs w:val="28"/>
        </w:rPr>
        <w:t xml:space="preserve"> для обучающихся направления подготовки </w:t>
      </w:r>
      <w:r w:rsidR="005F6D7D" w:rsidRPr="005F6D7D">
        <w:t>08.03.01 Строительство</w:t>
      </w:r>
      <w:r w:rsidRPr="005F6D7D">
        <w:rPr>
          <w:sz w:val="36"/>
          <w:szCs w:val="28"/>
        </w:rPr>
        <w:t xml:space="preserve"> </w:t>
      </w:r>
      <w:r>
        <w:rPr>
          <w:szCs w:val="28"/>
        </w:rPr>
        <w:t>/ сост.: А. Н. Егоров ; Бузулукский гуманитарно – технолог. ин-т (филиал) ОГУ</w:t>
      </w:r>
      <w:r w:rsidR="00115E72">
        <w:rPr>
          <w:szCs w:val="28"/>
        </w:rPr>
        <w:t>.</w:t>
      </w:r>
      <w:r>
        <w:rPr>
          <w:szCs w:val="28"/>
        </w:rPr>
        <w:t xml:space="preserve"> – Бузулук: БГТИ (филиал) ОГУ, </w:t>
      </w:r>
      <w:r w:rsidR="008F5F52">
        <w:rPr>
          <w:szCs w:val="28"/>
        </w:rPr>
        <w:t>2017</w:t>
      </w:r>
      <w:r>
        <w:rPr>
          <w:szCs w:val="28"/>
        </w:rPr>
        <w:t xml:space="preserve">. – 27 с. </w:t>
      </w:r>
    </w:p>
    <w:p w:rsidR="00281AE0" w:rsidRPr="0082553E" w:rsidRDefault="008D4D40" w:rsidP="002A70A8">
      <w:pPr>
        <w:pStyle w:val="1"/>
        <w:spacing w:line="360" w:lineRule="auto"/>
      </w:pPr>
      <w:bookmarkStart w:id="12" w:name="_Toc17758092"/>
      <w:r w:rsidRPr="00937BB2">
        <w:t>3.3</w:t>
      </w:r>
      <w:r w:rsidR="00281AE0" w:rsidRPr="00937BB2">
        <w:t xml:space="preserve"> Методические рекомендации по подготовке докладов и выступлений</w:t>
      </w:r>
      <w:bookmarkEnd w:id="11"/>
      <w:bookmarkEnd w:id="12"/>
    </w:p>
    <w:p w:rsidR="00281AE0" w:rsidRPr="00D55040" w:rsidRDefault="00281AE0" w:rsidP="005F6D7D">
      <w:pPr>
        <w:pStyle w:val="ab"/>
        <w:shd w:val="clear" w:color="auto" w:fill="FFFFFF"/>
        <w:spacing w:before="0" w:beforeAutospacing="0" w:after="0" w:afterAutospacing="0" w:line="360" w:lineRule="auto"/>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3" w:name="_Toc534396311"/>
      <w:bookmarkStart w:id="14" w:name="_Toc17758093"/>
      <w:r w:rsidRPr="0082553E">
        <w:t>3</w:t>
      </w:r>
      <w:r w:rsidR="008D4D40">
        <w:t>.4</w:t>
      </w:r>
      <w:r w:rsidR="00281AE0" w:rsidRPr="0082553E">
        <w:t xml:space="preserve"> Методические рекомендации по созданию презентаций</w:t>
      </w:r>
      <w:bookmarkEnd w:id="13"/>
      <w:bookmarkEnd w:id="14"/>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C3037E">
      <w:pPr>
        <w:pStyle w:val="1"/>
        <w:ind w:left="0" w:firstLine="708"/>
      </w:pPr>
      <w:bookmarkStart w:id="15" w:name="_Toc17758094"/>
      <w:r>
        <w:t>3.5</w:t>
      </w:r>
      <w:r w:rsidR="006030D2">
        <w:t xml:space="preserve"> </w:t>
      </w:r>
      <w:r w:rsidR="00FD276E" w:rsidRPr="006030D2">
        <w:t xml:space="preserve">Методические </w:t>
      </w:r>
      <w:r w:rsidR="00C3037E">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5"/>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C3037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3.Общее в разном – вычленение общего и отличного в разных системах. </w:t>
      </w:r>
    </w:p>
    <w:p w:rsidR="00FD276E" w:rsidRDefault="00C3037E"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6" w:name="_Toc534396312"/>
    </w:p>
    <w:p w:rsidR="00281AE0" w:rsidRPr="00264CDA" w:rsidRDefault="00281AE0" w:rsidP="002A70A8">
      <w:pPr>
        <w:pStyle w:val="1"/>
        <w:spacing w:line="360" w:lineRule="auto"/>
        <w:rPr>
          <w:sz w:val="32"/>
        </w:rPr>
      </w:pPr>
      <w:bookmarkStart w:id="17" w:name="_Toc534396314"/>
      <w:bookmarkStart w:id="18" w:name="_Toc17758099"/>
      <w:bookmarkEnd w:id="7"/>
      <w:bookmarkEnd w:id="16"/>
      <w:r w:rsidRPr="00264CDA">
        <w:rPr>
          <w:sz w:val="32"/>
        </w:rPr>
        <w:t>4 Контроль и управление самостоятельной работой студентов</w:t>
      </w:r>
      <w:bookmarkEnd w:id="17"/>
      <w:bookmarkEnd w:id="18"/>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281AE0" w:rsidRPr="00D55040" w:rsidRDefault="00047DBA" w:rsidP="00256F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тестовый </w:t>
      </w:r>
      <w:r w:rsidR="00256F5E">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8D4D40">
        <w:rPr>
          <w:rFonts w:ascii="Times New Roman" w:eastAsia="Times New Roman" w:hAnsi="Times New Roman" w:cs="Times New Roman"/>
          <w:sz w:val="28"/>
          <w:szCs w:val="28"/>
          <w:lang w:eastAsia="ru-RU"/>
        </w:rPr>
        <w:t xml:space="preserve"> в форме</w:t>
      </w:r>
      <w:r w:rsidR="00047DBA">
        <w:rPr>
          <w:rFonts w:ascii="Times New Roman" w:eastAsia="Times New Roman" w:hAnsi="Times New Roman" w:cs="Times New Roman"/>
          <w:sz w:val="28"/>
          <w:szCs w:val="28"/>
          <w:lang w:eastAsia="ru-RU"/>
        </w:rPr>
        <w:t xml:space="preserve"> </w:t>
      </w:r>
      <w:r w:rsidR="005F6D7D">
        <w:rPr>
          <w:rFonts w:ascii="Times New Roman" w:eastAsia="Times New Roman" w:hAnsi="Times New Roman" w:cs="Times New Roman"/>
          <w:sz w:val="28"/>
          <w:szCs w:val="28"/>
          <w:lang w:eastAsia="ru-RU"/>
        </w:rPr>
        <w:t xml:space="preserve">дифференцированного </w:t>
      </w:r>
      <w:r w:rsidRPr="00D55040">
        <w:rPr>
          <w:rFonts w:ascii="Times New Roman" w:eastAsia="Times New Roman" w:hAnsi="Times New Roman" w:cs="Times New Roman"/>
          <w:sz w:val="28"/>
          <w:szCs w:val="28"/>
          <w:lang w:eastAsia="ru-RU"/>
        </w:rPr>
        <w:t>зачет</w:t>
      </w:r>
      <w:r w:rsidR="008D4D40">
        <w:rPr>
          <w:rFonts w:ascii="Times New Roman" w:eastAsia="Times New Roman" w:hAnsi="Times New Roman" w:cs="Times New Roman"/>
          <w:sz w:val="28"/>
          <w:szCs w:val="28"/>
          <w:lang w:eastAsia="ru-RU"/>
        </w:rPr>
        <w:t>а</w:t>
      </w:r>
      <w:r w:rsidRPr="00D55040">
        <w:rPr>
          <w:rFonts w:ascii="Times New Roman" w:eastAsia="Times New Roman" w:hAnsi="Times New Roman" w:cs="Times New Roman"/>
          <w:sz w:val="28"/>
          <w:szCs w:val="28"/>
          <w:lang w:eastAsia="ru-RU"/>
        </w:rPr>
        <w:t>.</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работ</w:t>
      </w:r>
      <w:r w:rsidR="008D4D40">
        <w:rPr>
          <w:rFonts w:ascii="Times New Roman" w:eastAsia="Times New Roman" w:hAnsi="Times New Roman" w:cs="Times New Roman"/>
          <w:sz w:val="28"/>
          <w:szCs w:val="28"/>
          <w:lang w:eastAsia="ru-RU"/>
        </w:rPr>
        <w:t>ы</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008D4D40">
        <w:rPr>
          <w:rFonts w:ascii="Times New Roman" w:eastAsia="Times New Roman" w:hAnsi="Times New Roman" w:cs="Times New Roman"/>
          <w:sz w:val="28"/>
          <w:szCs w:val="28"/>
          <w:lang w:eastAsia="ru-RU"/>
        </w:rPr>
        <w:t>работе</w:t>
      </w:r>
      <w:r w:rsidRPr="00D55040">
        <w:rPr>
          <w:rFonts w:ascii="Times New Roman" w:eastAsia="Times New Roman" w:hAnsi="Times New Roman" w:cs="Times New Roman"/>
          <w:sz w:val="28"/>
          <w:szCs w:val="28"/>
          <w:lang w:eastAsia="ru-RU"/>
        </w:rPr>
        <w:t xml:space="preserve">. </w:t>
      </w:r>
    </w:p>
    <w:p w:rsidR="00F41336" w:rsidRPr="007655C6" w:rsidRDefault="00F41336" w:rsidP="00F41336">
      <w:pPr>
        <w:spacing w:after="0" w:line="360" w:lineRule="auto"/>
        <w:ind w:right="-1" w:firstLine="709"/>
        <w:jc w:val="both"/>
        <w:rPr>
          <w:rFonts w:ascii="Times New Roman" w:eastAsia="Times New Roman" w:hAnsi="Times New Roman" w:cs="Times New Roman"/>
          <w:sz w:val="28"/>
          <w:szCs w:val="28"/>
          <w:lang w:eastAsia="ru-RU"/>
        </w:rPr>
      </w:pPr>
      <w:bookmarkStart w:id="19" w:name="_Toc461017388"/>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 </w:t>
      </w:r>
      <w:r w:rsidRPr="002E18CB">
        <w:rPr>
          <w:rFonts w:ascii="Times New Roman" w:eastAsia="Times New Roman" w:hAnsi="Times New Roman" w:cs="Times New Roman"/>
          <w:sz w:val="28"/>
          <w:szCs w:val="28"/>
          <w:lang w:eastAsia="ru-RU"/>
        </w:rPr>
        <w:t>является</w:t>
      </w:r>
      <w:bookmarkEnd w:id="19"/>
      <w:r>
        <w:rPr>
          <w:rFonts w:ascii="Times New Roman" w:eastAsia="Times New Roman" w:hAnsi="Times New Roman" w:cs="Times New Roman"/>
          <w:sz w:val="28"/>
          <w:szCs w:val="28"/>
          <w:lang w:eastAsia="ru-RU"/>
        </w:rPr>
        <w:t xml:space="preserve"> </w:t>
      </w:r>
      <w:r w:rsidRPr="00876911">
        <w:rPr>
          <w:rFonts w:ascii="Times New Roman" w:eastAsia="Times New Roman" w:hAnsi="Times New Roman" w:cs="Times New Roman"/>
          <w:bCs/>
          <w:sz w:val="28"/>
          <w:szCs w:val="28"/>
          <w:lang w:eastAsia="ru-RU"/>
        </w:rPr>
        <w:t>дифференцированный зачет</w:t>
      </w:r>
      <w:r w:rsidRPr="007655C6">
        <w:rPr>
          <w:rFonts w:ascii="Times New Roman" w:eastAsia="Times New Roman" w:hAnsi="Times New Roman" w:cs="Times New Roman"/>
          <w:bCs/>
          <w:sz w:val="28"/>
          <w:szCs w:val="28"/>
          <w:lang w:eastAsia="ru-RU"/>
        </w:rPr>
        <w:t xml:space="preserve">, проводимый </w:t>
      </w:r>
      <w:r w:rsidRPr="007655C6">
        <w:rPr>
          <w:rFonts w:ascii="Times New Roman" w:eastAsia="Times New Roman" w:hAnsi="Times New Roman" w:cs="Times New Roman"/>
          <w:sz w:val="28"/>
          <w:szCs w:val="28"/>
          <w:lang w:eastAsia="ru-RU"/>
        </w:rPr>
        <w:t xml:space="preserve"> </w:t>
      </w:r>
    </w:p>
    <w:p w:rsidR="00F41336" w:rsidRPr="00046033" w:rsidRDefault="00F41336" w:rsidP="00F4133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p>
    <w:p w:rsidR="00F41336" w:rsidRDefault="00F41336" w:rsidP="00F41336">
      <w:pPr>
        <w:pStyle w:val="1"/>
        <w:spacing w:before="0" w:after="0" w:line="360" w:lineRule="auto"/>
        <w:ind w:left="0"/>
        <w:rPr>
          <w:rFonts w:cs="Times New Roman"/>
          <w:b w:val="0"/>
          <w:bCs w:val="0"/>
          <w:szCs w:val="28"/>
        </w:rPr>
      </w:pPr>
      <w:bookmarkStart w:id="20" w:name="_Toc534396315"/>
      <w:bookmarkStart w:id="21" w:name="_Toc534403054"/>
      <w:bookmarkStart w:id="22" w:name="_Toc534660599"/>
      <w:bookmarkStart w:id="23" w:name="_Toc536535796"/>
      <w:bookmarkStart w:id="24" w:name="_Toc536640397"/>
      <w:bookmarkStart w:id="25" w:name="_Toc536703858"/>
    </w:p>
    <w:p w:rsidR="00F41336" w:rsidRPr="002D6466" w:rsidRDefault="00F41336" w:rsidP="00F41336">
      <w:pPr>
        <w:pStyle w:val="1"/>
        <w:spacing w:before="0" w:after="0" w:line="360" w:lineRule="auto"/>
        <w:ind w:left="0"/>
        <w:rPr>
          <w:rFonts w:cs="Times New Roman"/>
          <w:b w:val="0"/>
          <w:bCs w:val="0"/>
          <w:szCs w:val="28"/>
        </w:rPr>
      </w:pPr>
      <w:r w:rsidRPr="002D6466">
        <w:rPr>
          <w:rFonts w:cs="Times New Roman"/>
          <w:b w:val="0"/>
          <w:bCs w:val="0"/>
          <w:szCs w:val="28"/>
        </w:rPr>
        <w:t>Таблица 1 - Критерии оценки тестирования</w:t>
      </w:r>
      <w:bookmarkEnd w:id="20"/>
      <w:bookmarkEnd w:id="21"/>
      <w:bookmarkEnd w:id="22"/>
      <w:bookmarkEnd w:id="23"/>
      <w:bookmarkEnd w:id="24"/>
      <w:bookmarkEnd w:id="25"/>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Pr>
                <w:sz w:val="28"/>
                <w:szCs w:val="28"/>
              </w:rPr>
              <w:t>«хорошо»</w:t>
            </w:r>
          </w:p>
        </w:tc>
      </w:tr>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F41336" w:rsidRPr="002D6466" w:rsidRDefault="00F41336" w:rsidP="006502DD">
            <w:pPr>
              <w:pStyle w:val="ab"/>
              <w:spacing w:before="0" w:beforeAutospacing="0" w:after="0" w:afterAutospacing="0"/>
              <w:jc w:val="center"/>
              <w:rPr>
                <w:sz w:val="28"/>
                <w:szCs w:val="28"/>
              </w:rPr>
            </w:pPr>
            <w:r w:rsidRPr="007716C5">
              <w:rPr>
                <w:sz w:val="28"/>
                <w:szCs w:val="28"/>
              </w:rPr>
              <w:t>«удовлетворительно»</w:t>
            </w:r>
          </w:p>
        </w:tc>
      </w:tr>
      <w:tr w:rsidR="00F41336" w:rsidRPr="002D6466" w:rsidTr="006502DD">
        <w:tc>
          <w:tcPr>
            <w:tcW w:w="2268"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F41336" w:rsidRPr="002D6466" w:rsidRDefault="00F41336" w:rsidP="006502DD">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F41336" w:rsidRDefault="00F41336" w:rsidP="00F41336">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F41336" w:rsidRPr="002D6466" w:rsidRDefault="00F41336" w:rsidP="00F4133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F41336" w:rsidRPr="00D760C1" w:rsidRDefault="00F41336" w:rsidP="00F41336">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7716C5">
        <w:rPr>
          <w:rFonts w:ascii="Times New Roman" w:eastAsia="Times New Roman" w:hAnsi="Times New Roman" w:cs="Times New Roman"/>
          <w:sz w:val="28"/>
          <w:szCs w:val="28"/>
          <w:lang w:eastAsia="ru-RU"/>
        </w:rPr>
        <w:t>оценка «</w:t>
      </w:r>
      <w:r w:rsidRPr="00D760C1">
        <w:rPr>
          <w:rFonts w:ascii="Times New Roman" w:eastAsia="Times New Roman" w:hAnsi="Times New Roman" w:cs="Times New Roman"/>
          <w:sz w:val="28"/>
          <w:szCs w:val="28"/>
          <w:lang w:eastAsia="ru-RU"/>
        </w:rPr>
        <w:t xml:space="preserve">отлично» выставляется студенту, </w:t>
      </w:r>
      <w:r w:rsidRPr="00D760C1">
        <w:rPr>
          <w:rFonts w:ascii="Times New Roman" w:hAnsi="Times New Roman" w:cs="Times New Roman"/>
          <w:sz w:val="28"/>
          <w:szCs w:val="28"/>
        </w:rPr>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w:t>
      </w:r>
      <w:r w:rsidRPr="00D760C1">
        <w:rPr>
          <w:rFonts w:ascii="Times New Roman" w:hAnsi="Times New Roman" w:cs="Times New Roman"/>
          <w:sz w:val="28"/>
          <w:szCs w:val="28"/>
        </w:rPr>
        <w:lastRenderedPageBreak/>
        <w:t>отвечает на дополнительные вопросы, приводит собственные примеры по проблематике поставленного вопроса</w:t>
      </w:r>
      <w:r w:rsidRPr="00D760C1">
        <w:rPr>
          <w:rFonts w:ascii="Times New Roman" w:eastAsia="Times New Roman" w:hAnsi="Times New Roman" w:cs="Times New Roman"/>
          <w:sz w:val="28"/>
          <w:szCs w:val="28"/>
          <w:lang w:eastAsia="ru-RU"/>
        </w:rPr>
        <w:t>;</w:t>
      </w:r>
    </w:p>
    <w:p w:rsidR="00F41336" w:rsidRPr="00D760C1" w:rsidRDefault="00F41336" w:rsidP="00F4133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«хорошо» выставляется студенту, если </w:t>
      </w:r>
      <w:r w:rsidRPr="00D760C1">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D760C1">
        <w:rPr>
          <w:rFonts w:ascii="Times New Roman" w:eastAsia="Times New Roman" w:hAnsi="Times New Roman" w:cs="Times New Roman"/>
          <w:sz w:val="28"/>
          <w:szCs w:val="28"/>
          <w:lang w:eastAsia="ru-RU"/>
        </w:rPr>
        <w:t>;</w:t>
      </w:r>
    </w:p>
    <w:p w:rsidR="00F41336" w:rsidRPr="00D760C1" w:rsidRDefault="00F41336" w:rsidP="00F4133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D760C1">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D760C1">
        <w:rPr>
          <w:rFonts w:ascii="Times New Roman" w:eastAsia="Times New Roman" w:hAnsi="Times New Roman" w:cs="Times New Roman"/>
          <w:sz w:val="28"/>
          <w:szCs w:val="28"/>
          <w:lang w:eastAsia="ru-RU"/>
        </w:rPr>
        <w:t>;</w:t>
      </w:r>
    </w:p>
    <w:p w:rsidR="00F41336" w:rsidRPr="00D760C1" w:rsidRDefault="00F41336" w:rsidP="00F41336">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760C1">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D760C1">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D760C1">
        <w:rPr>
          <w:rFonts w:ascii="Times New Roman" w:eastAsia="Times New Roman" w:hAnsi="Times New Roman" w:cs="Times New Roman"/>
          <w:sz w:val="28"/>
          <w:szCs w:val="28"/>
          <w:lang w:eastAsia="ru-RU"/>
        </w:rPr>
        <w:t>.</w:t>
      </w:r>
    </w:p>
    <w:p w:rsidR="00F41336" w:rsidRPr="002D6466" w:rsidRDefault="00F41336" w:rsidP="00F41336">
      <w:pPr>
        <w:spacing w:after="0" w:line="360" w:lineRule="auto"/>
        <w:ind w:right="-1"/>
        <w:jc w:val="both"/>
        <w:rPr>
          <w:rFonts w:ascii="Times New Roman" w:eastAsia="Times New Roman" w:hAnsi="Times New Roman" w:cs="Times New Roman"/>
          <w:b/>
          <w:bCs/>
          <w:sz w:val="28"/>
          <w:szCs w:val="28"/>
          <w:lang w:eastAsia="ru-RU"/>
        </w:rPr>
      </w:pPr>
    </w:p>
    <w:p w:rsidR="00F41336" w:rsidRPr="002D6466" w:rsidRDefault="00F41336" w:rsidP="00F41336">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F41336" w:rsidRPr="002D6466" w:rsidRDefault="00F41336" w:rsidP="00F41336">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F41336" w:rsidRPr="002D6466" w:rsidRDefault="00F41336" w:rsidP="00F41336">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F41336" w:rsidRPr="002D6466" w:rsidRDefault="00F41336" w:rsidP="00F4133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41336" w:rsidRPr="002D6466" w:rsidRDefault="00F41336" w:rsidP="00F41336">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F41336" w:rsidRPr="002D6466" w:rsidRDefault="00F41336" w:rsidP="00F41336">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41336" w:rsidRPr="002D6466" w:rsidRDefault="00F41336" w:rsidP="00F41336">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F41336" w:rsidRPr="002D6466" w:rsidRDefault="00F41336" w:rsidP="00F41336">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Pr="002D6466">
        <w:rPr>
          <w:rFonts w:ascii="Times New Roman" w:hAnsi="Times New Roman" w:cs="Times New Roman"/>
          <w:sz w:val="28"/>
        </w:rPr>
        <w:t xml:space="preserve">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F41336" w:rsidRPr="002D6466" w:rsidRDefault="00F41336" w:rsidP="00F41336">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F41336" w:rsidRPr="00B30B0E" w:rsidRDefault="00F41336" w:rsidP="00F41336">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8D4D99" w:rsidRPr="00047DBA" w:rsidRDefault="008D4D99" w:rsidP="00F41336">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89" w:rsidRDefault="00284E89" w:rsidP="00FF0076">
      <w:pPr>
        <w:spacing w:after="0" w:line="240" w:lineRule="auto"/>
      </w:pPr>
      <w:r>
        <w:separator/>
      </w:r>
    </w:p>
  </w:endnote>
  <w:endnote w:type="continuationSeparator" w:id="0">
    <w:p w:rsidR="00284E89" w:rsidRDefault="00284E8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C3037E">
          <w:rPr>
            <w:rFonts w:ascii="Times New Roman" w:hAnsi="Times New Roman" w:cs="Times New Roman"/>
            <w:noProof/>
          </w:rPr>
          <w:t>5</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89" w:rsidRDefault="00284E89" w:rsidP="00FF0076">
      <w:pPr>
        <w:spacing w:after="0" w:line="240" w:lineRule="auto"/>
      </w:pPr>
      <w:r>
        <w:separator/>
      </w:r>
    </w:p>
  </w:footnote>
  <w:footnote w:type="continuationSeparator" w:id="0">
    <w:p w:rsidR="00284E89" w:rsidRDefault="00284E8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8"/>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6"/>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01220"/>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15E72"/>
    <w:rsid w:val="00120EFE"/>
    <w:rsid w:val="0014634D"/>
    <w:rsid w:val="0019189A"/>
    <w:rsid w:val="001D5093"/>
    <w:rsid w:val="001D5F26"/>
    <w:rsid w:val="001E4A42"/>
    <w:rsid w:val="00217AB9"/>
    <w:rsid w:val="00231010"/>
    <w:rsid w:val="0023149A"/>
    <w:rsid w:val="0023283D"/>
    <w:rsid w:val="00233503"/>
    <w:rsid w:val="002477E3"/>
    <w:rsid w:val="002506E7"/>
    <w:rsid w:val="002555CA"/>
    <w:rsid w:val="00256F5E"/>
    <w:rsid w:val="00264CDA"/>
    <w:rsid w:val="00281AE0"/>
    <w:rsid w:val="00281CB3"/>
    <w:rsid w:val="00282ADF"/>
    <w:rsid w:val="00284E89"/>
    <w:rsid w:val="002A40A5"/>
    <w:rsid w:val="002A70A8"/>
    <w:rsid w:val="002B1D44"/>
    <w:rsid w:val="002B7629"/>
    <w:rsid w:val="002D2F75"/>
    <w:rsid w:val="002D6C9C"/>
    <w:rsid w:val="002E18CB"/>
    <w:rsid w:val="002E5AA2"/>
    <w:rsid w:val="002E7D03"/>
    <w:rsid w:val="002F5714"/>
    <w:rsid w:val="00303AB0"/>
    <w:rsid w:val="003260D6"/>
    <w:rsid w:val="00355893"/>
    <w:rsid w:val="003A4D73"/>
    <w:rsid w:val="0040343F"/>
    <w:rsid w:val="00403C0A"/>
    <w:rsid w:val="00416F1F"/>
    <w:rsid w:val="00417554"/>
    <w:rsid w:val="004451DE"/>
    <w:rsid w:val="00446EAC"/>
    <w:rsid w:val="00465D39"/>
    <w:rsid w:val="00492540"/>
    <w:rsid w:val="00492911"/>
    <w:rsid w:val="004A5996"/>
    <w:rsid w:val="004D1E55"/>
    <w:rsid w:val="004D2C9E"/>
    <w:rsid w:val="004D7923"/>
    <w:rsid w:val="00502DBB"/>
    <w:rsid w:val="0054710D"/>
    <w:rsid w:val="00550ECF"/>
    <w:rsid w:val="00553C6A"/>
    <w:rsid w:val="00574159"/>
    <w:rsid w:val="005872D9"/>
    <w:rsid w:val="00596EF1"/>
    <w:rsid w:val="005D5474"/>
    <w:rsid w:val="005D7C64"/>
    <w:rsid w:val="005F6D7D"/>
    <w:rsid w:val="006030D2"/>
    <w:rsid w:val="0060442F"/>
    <w:rsid w:val="00604D48"/>
    <w:rsid w:val="00610F0E"/>
    <w:rsid w:val="00612103"/>
    <w:rsid w:val="00644501"/>
    <w:rsid w:val="006454D5"/>
    <w:rsid w:val="00671483"/>
    <w:rsid w:val="006772DE"/>
    <w:rsid w:val="006954AD"/>
    <w:rsid w:val="006B4517"/>
    <w:rsid w:val="006E4BF3"/>
    <w:rsid w:val="00731E46"/>
    <w:rsid w:val="00732E3F"/>
    <w:rsid w:val="00733C5E"/>
    <w:rsid w:val="00763DD3"/>
    <w:rsid w:val="007716C5"/>
    <w:rsid w:val="00782AF5"/>
    <w:rsid w:val="00823239"/>
    <w:rsid w:val="0082553E"/>
    <w:rsid w:val="008349C2"/>
    <w:rsid w:val="00845527"/>
    <w:rsid w:val="008533FE"/>
    <w:rsid w:val="008613C7"/>
    <w:rsid w:val="008643B8"/>
    <w:rsid w:val="0088733F"/>
    <w:rsid w:val="008B1EE6"/>
    <w:rsid w:val="008D4983"/>
    <w:rsid w:val="008D4D40"/>
    <w:rsid w:val="008D4D99"/>
    <w:rsid w:val="008E3BFD"/>
    <w:rsid w:val="008E611A"/>
    <w:rsid w:val="008E7FA5"/>
    <w:rsid w:val="008F5F52"/>
    <w:rsid w:val="00937BB2"/>
    <w:rsid w:val="00947F74"/>
    <w:rsid w:val="009838CD"/>
    <w:rsid w:val="009B25D1"/>
    <w:rsid w:val="009C0237"/>
    <w:rsid w:val="00A04DF0"/>
    <w:rsid w:val="00A17897"/>
    <w:rsid w:val="00A75A84"/>
    <w:rsid w:val="00A84756"/>
    <w:rsid w:val="00AC51CD"/>
    <w:rsid w:val="00B81E60"/>
    <w:rsid w:val="00BA3757"/>
    <w:rsid w:val="00BB51D3"/>
    <w:rsid w:val="00BD3E79"/>
    <w:rsid w:val="00BD6C2A"/>
    <w:rsid w:val="00C3037E"/>
    <w:rsid w:val="00C352AD"/>
    <w:rsid w:val="00C6132D"/>
    <w:rsid w:val="00C62BB3"/>
    <w:rsid w:val="00C6514C"/>
    <w:rsid w:val="00CA7285"/>
    <w:rsid w:val="00CB2227"/>
    <w:rsid w:val="00CC184C"/>
    <w:rsid w:val="00CD3B7C"/>
    <w:rsid w:val="00D15954"/>
    <w:rsid w:val="00D2200E"/>
    <w:rsid w:val="00D25B75"/>
    <w:rsid w:val="00D63DAB"/>
    <w:rsid w:val="00D64ED1"/>
    <w:rsid w:val="00D76AA6"/>
    <w:rsid w:val="00DA77AF"/>
    <w:rsid w:val="00DC3778"/>
    <w:rsid w:val="00DF7A97"/>
    <w:rsid w:val="00E87CBE"/>
    <w:rsid w:val="00EB3541"/>
    <w:rsid w:val="00ED2D70"/>
    <w:rsid w:val="00EE4CC8"/>
    <w:rsid w:val="00F016E7"/>
    <w:rsid w:val="00F41336"/>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6312A-3937-4AE0-9FAB-2BBE4534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643">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22143033">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9A87F-A054-4BFF-BE0F-085BCA86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4420</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77</cp:revision>
  <dcterms:created xsi:type="dcterms:W3CDTF">2017-01-18T09:17:00Z</dcterms:created>
  <dcterms:modified xsi:type="dcterms:W3CDTF">2020-01-19T17:48:00Z</dcterms:modified>
</cp:coreProperties>
</file>