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668E47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6D59C5B4" w14:textId="77777777" w:rsidR="00983E01" w:rsidRPr="00983E01" w:rsidRDefault="002C5C3C" w:rsidP="00983E01">
      <w:pPr>
        <w:pStyle w:val="ReportHead"/>
        <w:suppressAutoHyphens/>
        <w:spacing w:before="120"/>
        <w:rPr>
          <w:b/>
          <w:szCs w:val="28"/>
        </w:rPr>
      </w:pPr>
      <w:bookmarkStart w:id="0" w:name="_Hlk24888606"/>
      <w:r w:rsidRPr="00983E01">
        <w:rPr>
          <w:rFonts w:eastAsia="Times New Roman"/>
          <w:b/>
          <w:szCs w:val="28"/>
        </w:rPr>
        <w:t>«</w:t>
      </w:r>
      <w:r w:rsidR="00983E01" w:rsidRPr="00983E01">
        <w:rPr>
          <w:b/>
          <w:szCs w:val="28"/>
        </w:rPr>
        <w:t>Техническое обслуживание и текущий ремонт кузовов автомобилей»</w:t>
      </w:r>
    </w:p>
    <w:bookmarkEnd w:id="0"/>
    <w:p w14:paraId="7131AEBC" w14:textId="6F84B24F" w:rsidR="00251219" w:rsidRPr="00983E01" w:rsidRDefault="00251219" w:rsidP="00983E01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7D30AAF4" w:rsidR="00251219" w:rsidRPr="00BD061B" w:rsidRDefault="00983E01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bookmarkStart w:id="1" w:name="_GoBack"/>
      <w:bookmarkEnd w:id="1"/>
      <w:r w:rsidR="00251219">
        <w:rPr>
          <w:i/>
          <w:szCs w:val="28"/>
          <w:u w:val="single"/>
        </w:rPr>
        <w:t>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D2F74D5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>Бузулук 201</w:t>
      </w:r>
      <w:r w:rsidR="002C5C3C">
        <w:rPr>
          <w:szCs w:val="28"/>
        </w:rPr>
        <w:t>5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20BB5022" w:rsidR="00EF7430" w:rsidRPr="00983E01" w:rsidRDefault="00983E01" w:rsidP="006B0057">
      <w:pPr>
        <w:jc w:val="both"/>
        <w:rPr>
          <w:rFonts w:ascii="Times New Roman" w:hAnsi="Times New Roman"/>
          <w:bCs/>
          <w:sz w:val="28"/>
          <w:szCs w:val="28"/>
        </w:rPr>
      </w:pPr>
      <w:bookmarkStart w:id="2" w:name="_Hlk24888630"/>
      <w:r w:rsidRPr="00983E01">
        <w:rPr>
          <w:rFonts w:ascii="Times New Roman" w:hAnsi="Times New Roman"/>
          <w:bCs/>
          <w:sz w:val="28"/>
          <w:szCs w:val="28"/>
        </w:rPr>
        <w:t>Техническое обслуживание и текущий ремонт кузовов автомобилей</w:t>
      </w:r>
      <w:r w:rsidR="00D3115B" w:rsidRPr="00983E01">
        <w:rPr>
          <w:rFonts w:ascii="Times New Roman" w:hAnsi="Times New Roman"/>
          <w:bCs/>
          <w:sz w:val="28"/>
          <w:szCs w:val="28"/>
        </w:rPr>
        <w:t xml:space="preserve">: </w:t>
      </w:r>
      <w:r w:rsidR="00C80654" w:rsidRPr="00983E01">
        <w:rPr>
          <w:rFonts w:ascii="Times New Roman" w:hAnsi="Times New Roman"/>
          <w:bCs/>
          <w:sz w:val="28"/>
          <w:szCs w:val="20"/>
        </w:rPr>
        <w:t>М</w:t>
      </w:r>
      <w:r w:rsidR="00EF7430" w:rsidRPr="00983E01">
        <w:rPr>
          <w:rFonts w:ascii="Times New Roman" w:hAnsi="Times New Roman"/>
          <w:bCs/>
          <w:sz w:val="28"/>
          <w:szCs w:val="20"/>
        </w:rPr>
        <w:t>етодические указания</w:t>
      </w:r>
      <w:r w:rsidR="00FB5F01" w:rsidRPr="00983E01">
        <w:rPr>
          <w:rFonts w:ascii="Times New Roman" w:hAnsi="Times New Roman"/>
          <w:bCs/>
          <w:sz w:val="28"/>
          <w:szCs w:val="20"/>
        </w:rPr>
        <w:t xml:space="preserve"> </w:t>
      </w:r>
      <w:r w:rsidR="00EF7430" w:rsidRPr="00983E01">
        <w:rPr>
          <w:rFonts w:ascii="Times New Roman" w:hAnsi="Times New Roman"/>
          <w:bCs/>
          <w:sz w:val="28"/>
          <w:szCs w:val="20"/>
        </w:rPr>
        <w:t xml:space="preserve">по </w:t>
      </w:r>
      <w:r w:rsidR="00D3115B" w:rsidRPr="00983E01">
        <w:rPr>
          <w:rFonts w:ascii="Times New Roman" w:hAnsi="Times New Roman"/>
          <w:bCs/>
          <w:sz w:val="28"/>
          <w:szCs w:val="20"/>
        </w:rPr>
        <w:t xml:space="preserve">освоению </w:t>
      </w:r>
      <w:r w:rsidR="00C80654" w:rsidRPr="00983E01">
        <w:rPr>
          <w:rFonts w:ascii="Times New Roman" w:hAnsi="Times New Roman"/>
          <w:bCs/>
          <w:sz w:val="28"/>
          <w:szCs w:val="20"/>
        </w:rPr>
        <w:t>дисциплин</w:t>
      </w:r>
      <w:r w:rsidR="00D3115B" w:rsidRPr="00983E01">
        <w:rPr>
          <w:rFonts w:ascii="Times New Roman" w:hAnsi="Times New Roman"/>
          <w:bCs/>
          <w:sz w:val="28"/>
          <w:szCs w:val="20"/>
        </w:rPr>
        <w:t>ы</w:t>
      </w:r>
      <w:r w:rsidR="00EF7430" w:rsidRPr="00983E01">
        <w:rPr>
          <w:rFonts w:ascii="Times New Roman" w:hAnsi="Times New Roman"/>
          <w:bCs/>
          <w:sz w:val="28"/>
          <w:szCs w:val="20"/>
        </w:rPr>
        <w:t xml:space="preserve"> / </w:t>
      </w:r>
      <w:r w:rsidR="002C5C3C" w:rsidRPr="00983E01">
        <w:rPr>
          <w:rFonts w:ascii="Times New Roman" w:hAnsi="Times New Roman"/>
          <w:bCs/>
          <w:sz w:val="28"/>
          <w:szCs w:val="20"/>
        </w:rPr>
        <w:t>А.В. Казаков</w:t>
      </w:r>
      <w:r w:rsidR="00EF7430" w:rsidRPr="00983E01">
        <w:rPr>
          <w:rFonts w:ascii="Times New Roman" w:hAnsi="Times New Roman"/>
          <w:bCs/>
          <w:sz w:val="28"/>
          <w:szCs w:val="20"/>
        </w:rPr>
        <w:t>; Бузулукский гуманитарно-технолог. ин-т (филиал) ОГУ. – Бузулук: БГТИ (филиал) ОГУ, 20</w:t>
      </w:r>
      <w:r w:rsidR="006B1C45" w:rsidRPr="00983E01">
        <w:rPr>
          <w:rFonts w:ascii="Times New Roman" w:hAnsi="Times New Roman"/>
          <w:bCs/>
          <w:sz w:val="28"/>
          <w:szCs w:val="20"/>
        </w:rPr>
        <w:t>1</w:t>
      </w:r>
      <w:r w:rsidR="002C5C3C" w:rsidRPr="00983E01">
        <w:rPr>
          <w:rFonts w:ascii="Times New Roman" w:hAnsi="Times New Roman"/>
          <w:bCs/>
          <w:sz w:val="28"/>
          <w:szCs w:val="20"/>
        </w:rPr>
        <w:t>5</w:t>
      </w:r>
      <w:r w:rsidR="00EF7430" w:rsidRPr="00983E01">
        <w:rPr>
          <w:rFonts w:ascii="Times New Roman" w:hAnsi="Times New Roman"/>
          <w:bCs/>
          <w:sz w:val="28"/>
          <w:szCs w:val="20"/>
        </w:rPr>
        <w:t>.</w:t>
      </w:r>
      <w:r w:rsidR="00D3115B" w:rsidRPr="00983E01">
        <w:rPr>
          <w:rFonts w:ascii="Times New Roman" w:hAnsi="Times New Roman"/>
          <w:bCs/>
          <w:sz w:val="28"/>
          <w:szCs w:val="28"/>
        </w:rPr>
        <w:t xml:space="preserve"> </w:t>
      </w:r>
      <w:r w:rsidR="00EC684E" w:rsidRPr="00983E01">
        <w:rPr>
          <w:rFonts w:ascii="Times New Roman" w:hAnsi="Times New Roman"/>
          <w:bCs/>
          <w:sz w:val="28"/>
          <w:szCs w:val="28"/>
        </w:rPr>
        <w:t xml:space="preserve">– </w:t>
      </w:r>
      <w:r w:rsidR="006B0057" w:rsidRPr="00983E01">
        <w:rPr>
          <w:rFonts w:ascii="Times New Roman" w:hAnsi="Times New Roman"/>
          <w:bCs/>
          <w:sz w:val="28"/>
          <w:szCs w:val="28"/>
        </w:rPr>
        <w:t>16</w:t>
      </w:r>
      <w:r w:rsidR="00D3115B" w:rsidRPr="00983E01">
        <w:rPr>
          <w:rFonts w:ascii="Times New Roman" w:hAnsi="Times New Roman"/>
          <w:bCs/>
          <w:sz w:val="28"/>
          <w:szCs w:val="28"/>
        </w:rPr>
        <w:t>с.</w:t>
      </w:r>
    </w:p>
    <w:bookmarkEnd w:id="2"/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3" w:name="_Hlk18054799"/>
      <w:bookmarkStart w:id="4" w:name="_Hlk18228252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3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4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что далеко не все студенты-первокурсники умеют записывать лекции. Они пытаются записывать их дословно, но не успевают,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</w:t>
      </w:r>
      <w:r w:rsidRPr="00670716">
        <w:lastRenderedPageBreak/>
        <w:t xml:space="preserve">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</w:t>
      </w:r>
      <w:r>
        <w:lastRenderedPageBreak/>
        <w:t xml:space="preserve">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</w:t>
      </w:r>
      <w:r w:rsidRPr="005F77A7">
        <w:rPr>
          <w:rFonts w:ascii="Times New Roman" w:hAnsi="Times New Roman"/>
          <w:sz w:val="28"/>
          <w:szCs w:val="28"/>
        </w:rPr>
        <w:lastRenderedPageBreak/>
        <w:t>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5" w:name="18"/>
      <w:bookmarkEnd w:id="5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r>
        <w:rPr>
          <w:rFonts w:ascii="Times New Roman" w:hAnsi="Times New Roman"/>
          <w:sz w:val="28"/>
          <w:szCs w:val="28"/>
        </w:rPr>
        <w:lastRenderedPageBreak/>
        <w:t>противоречие  между трансляцией знаний и их усвоением во взаимосвязи теории и практики.</w:t>
      </w:r>
      <w:bookmarkStart w:id="6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6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7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8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9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10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11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2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3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4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5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6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7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lastRenderedPageBreak/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DF0D3" w14:textId="77777777" w:rsidR="00EC77D7" w:rsidRDefault="00EC77D7" w:rsidP="00847ADE">
      <w:pPr>
        <w:spacing w:after="0" w:line="240" w:lineRule="auto"/>
      </w:pPr>
      <w:r>
        <w:separator/>
      </w:r>
    </w:p>
  </w:endnote>
  <w:endnote w:type="continuationSeparator" w:id="0">
    <w:p w14:paraId="4506DA7C" w14:textId="77777777" w:rsidR="00EC77D7" w:rsidRDefault="00EC77D7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4CE7" w14:textId="77777777" w:rsidR="00EC77D7" w:rsidRDefault="00EC77D7" w:rsidP="00847ADE">
      <w:pPr>
        <w:spacing w:after="0" w:line="240" w:lineRule="auto"/>
      </w:pPr>
      <w:r>
        <w:separator/>
      </w:r>
    </w:p>
  </w:footnote>
  <w:footnote w:type="continuationSeparator" w:id="0">
    <w:p w14:paraId="56644998" w14:textId="77777777" w:rsidR="00EC77D7" w:rsidRDefault="00EC77D7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83E01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C77D7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AC3D-172D-47A6-B8BD-1A1DF6DD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9</cp:revision>
  <cp:lastPrinted>2016-09-07T08:25:00Z</cp:lastPrinted>
  <dcterms:created xsi:type="dcterms:W3CDTF">2019-11-15T07:02:00Z</dcterms:created>
  <dcterms:modified xsi:type="dcterms:W3CDTF">2019-11-17T08:11:00Z</dcterms:modified>
</cp:coreProperties>
</file>