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D3164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ED3164">
        <w:rPr>
          <w:rFonts w:ascii="Times New Roman" w:hAnsi="Times New Roman" w:cs="Times New Roman"/>
          <w:sz w:val="24"/>
        </w:rPr>
        <w:t>Кафедра гуманитарных дисциплин</w:t>
      </w:r>
    </w:p>
    <w:bookmarkEnd w:id="0"/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093D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BC46CE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868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8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ED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8685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 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D3164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</w:t>
      </w:r>
      <w:r w:rsidR="00BC46CE">
        <w:rPr>
          <w:rFonts w:ascii="Times New Roman" w:eastAsia="Times New Roman" w:hAnsi="Times New Roman"/>
          <w:sz w:val="28"/>
          <w:szCs w:val="28"/>
        </w:rPr>
        <w:t>е</w:t>
      </w:r>
      <w:r w:rsidR="00BC46CE">
        <w:rPr>
          <w:rFonts w:ascii="Times New Roman" w:eastAsia="Times New Roman" w:hAnsi="Times New Roman"/>
          <w:sz w:val="28"/>
          <w:szCs w:val="28"/>
        </w:rPr>
        <w:t>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  <w:r w:rsidR="0028685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71625B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</w:p>
        </w:tc>
        <w:tc>
          <w:tcPr>
            <w:tcW w:w="928" w:type="dxa"/>
          </w:tcPr>
          <w:p w:rsidR="0071625B" w:rsidRDefault="0071625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71625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71625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71625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DB3CE1" w:rsidP="00ED3164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</w:p>
        </w:tc>
        <w:tc>
          <w:tcPr>
            <w:tcW w:w="928" w:type="dxa"/>
          </w:tcPr>
          <w:p w:rsidR="00A91AD6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817BE6" w:rsidRDefault="00901795" w:rsidP="00ED3164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</w:p>
        </w:tc>
        <w:tc>
          <w:tcPr>
            <w:tcW w:w="928" w:type="dxa"/>
          </w:tcPr>
          <w:p w:rsidR="00A91AD6" w:rsidRDefault="00ED3164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ED3164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71625B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студента </w:t>
      </w:r>
      <w:r w:rsidR="002424BE">
        <w:rPr>
          <w:sz w:val="28"/>
          <w:szCs w:val="28"/>
        </w:rPr>
        <w:t>как система знаний, катег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</w:t>
      </w:r>
      <w:r w:rsidR="002424BE">
        <w:rPr>
          <w:sz w:val="28"/>
          <w:szCs w:val="28"/>
        </w:rPr>
        <w:t>е</w:t>
      </w:r>
      <w:r w:rsidR="002424BE">
        <w:rPr>
          <w:sz w:val="28"/>
          <w:szCs w:val="28"/>
        </w:rPr>
        <w:t>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</w:t>
      </w:r>
      <w:r w:rsidR="0057632A">
        <w:rPr>
          <w:sz w:val="28"/>
          <w:szCs w:val="28"/>
        </w:rPr>
        <w:t>ь</w:t>
      </w:r>
      <w:r w:rsidR="0057632A">
        <w:rPr>
          <w:sz w:val="28"/>
          <w:szCs w:val="28"/>
        </w:rPr>
        <w:t xml:space="preserve">ской </w:t>
      </w:r>
      <w:r w:rsidR="00BB59E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</w:t>
      </w:r>
      <w:r w:rsidR="00BB59E2">
        <w:rPr>
          <w:sz w:val="28"/>
          <w:szCs w:val="28"/>
        </w:rPr>
        <w:t>р</w:t>
      </w:r>
      <w:r w:rsidR="00BB59E2">
        <w:rPr>
          <w:sz w:val="28"/>
          <w:szCs w:val="28"/>
        </w:rPr>
        <w:t>ческой реализации</w:t>
      </w:r>
      <w:r w:rsidR="00E84A4D">
        <w:rPr>
          <w:sz w:val="28"/>
          <w:szCs w:val="28"/>
        </w:rPr>
        <w:t>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тенденции, перспе</w:t>
      </w:r>
      <w:r w:rsidR="00E84A4D">
        <w:rPr>
          <w:sz w:val="28"/>
          <w:szCs w:val="28"/>
        </w:rPr>
        <w:t>к</w:t>
      </w:r>
      <w:r w:rsidR="00E84A4D">
        <w:rPr>
          <w:sz w:val="28"/>
          <w:szCs w:val="28"/>
        </w:rPr>
        <w:t>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71625B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студента </w:t>
      </w:r>
      <w:r w:rsidR="00E84A4D">
        <w:rPr>
          <w:sz w:val="28"/>
          <w:szCs w:val="28"/>
        </w:rPr>
        <w:t>формирует категории те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r w:rsidR="0071625B">
        <w:rPr>
          <w:sz w:val="28"/>
          <w:szCs w:val="28"/>
        </w:rPr>
        <w:t xml:space="preserve">научно исследовательской работе студента </w:t>
      </w:r>
      <w:r w:rsidR="00074BB1">
        <w:rPr>
          <w:sz w:val="28"/>
          <w:szCs w:val="28"/>
        </w:rPr>
        <w:t>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625B">
        <w:rPr>
          <w:rFonts w:ascii="Times New Roman" w:eastAsia="Times New Roman" w:hAnsi="Times New Roman"/>
          <w:sz w:val="28"/>
          <w:szCs w:val="28"/>
        </w:rPr>
        <w:t>Научно-исследовательская работа ст</w:t>
      </w:r>
      <w:r w:rsidR="0071625B">
        <w:rPr>
          <w:rFonts w:ascii="Times New Roman" w:eastAsia="Times New Roman" w:hAnsi="Times New Roman"/>
          <w:sz w:val="28"/>
          <w:szCs w:val="28"/>
        </w:rPr>
        <w:t>у</w:t>
      </w:r>
      <w:r w:rsidR="0071625B">
        <w:rPr>
          <w:rFonts w:ascii="Times New Roman" w:eastAsia="Times New Roman" w:hAnsi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B93A08">
        <w:rPr>
          <w:color w:val="000000"/>
          <w:spacing w:val="3"/>
          <w:sz w:val="28"/>
          <w:szCs w:val="28"/>
        </w:rPr>
        <w:t>духовного</w:t>
      </w:r>
      <w:r w:rsidR="007314FB">
        <w:rPr>
          <w:color w:val="000000"/>
          <w:spacing w:val="3"/>
          <w:sz w:val="28"/>
          <w:szCs w:val="28"/>
        </w:rPr>
        <w:t>-практического</w:t>
      </w:r>
      <w:proofErr w:type="gramEnd"/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71625B">
        <w:rPr>
          <w:sz w:val="28"/>
          <w:szCs w:val="28"/>
        </w:rPr>
        <w:t>.</w:t>
      </w:r>
    </w:p>
    <w:p w:rsidR="0071625B" w:rsidRDefault="00B93A08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25B" w:rsidRDefault="00A628A9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A4570">
        <w:rPr>
          <w:rFonts w:ascii="Times New Roman" w:hAnsi="Times New Roman" w:cs="Times New Roman"/>
          <w:sz w:val="28"/>
          <w:szCs w:val="28"/>
        </w:rPr>
        <w:t>ь</w:t>
      </w:r>
      <w:r w:rsidR="00DA4570">
        <w:rPr>
          <w:rFonts w:ascii="Times New Roman" w:hAnsi="Times New Roman" w:cs="Times New Roman"/>
          <w:sz w:val="28"/>
          <w:szCs w:val="28"/>
        </w:rPr>
        <w:t>ности</w:t>
      </w:r>
      <w:r w:rsidR="0071625B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</w:t>
      </w:r>
      <w:r w:rsidR="00FA5261">
        <w:rPr>
          <w:rFonts w:ascii="Times New Roman" w:hAnsi="Times New Roman" w:cs="Times New Roman"/>
          <w:sz w:val="28"/>
          <w:szCs w:val="28"/>
        </w:rPr>
        <w:t>а</w:t>
      </w:r>
      <w:r w:rsidR="00FA5261">
        <w:rPr>
          <w:rFonts w:ascii="Times New Roman" w:hAnsi="Times New Roman" w:cs="Times New Roman"/>
          <w:sz w:val="28"/>
          <w:szCs w:val="28"/>
        </w:rPr>
        <w:t>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</w:t>
      </w:r>
      <w:r w:rsidR="00E548E6">
        <w:rPr>
          <w:rFonts w:ascii="Times New Roman" w:hAnsi="Times New Roman" w:cs="Times New Roman"/>
          <w:sz w:val="28"/>
          <w:szCs w:val="28"/>
        </w:rPr>
        <w:t>т</w:t>
      </w:r>
      <w:r w:rsidR="00E548E6">
        <w:rPr>
          <w:rFonts w:ascii="Times New Roman" w:hAnsi="Times New Roman" w:cs="Times New Roman"/>
          <w:sz w:val="28"/>
          <w:szCs w:val="28"/>
        </w:rPr>
        <w:t>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71625B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1625B">
        <w:rPr>
          <w:rFonts w:ascii="Times New Roman" w:eastAsia="Times New Roman" w:hAnsi="Times New Roman"/>
          <w:sz w:val="28"/>
          <w:szCs w:val="28"/>
        </w:rPr>
        <w:t>Научно-исследовател</w:t>
      </w:r>
      <w:r w:rsidR="0071625B">
        <w:rPr>
          <w:rFonts w:ascii="Times New Roman" w:eastAsia="Times New Roman" w:hAnsi="Times New Roman"/>
          <w:sz w:val="28"/>
          <w:szCs w:val="28"/>
        </w:rPr>
        <w:t>ь</w:t>
      </w:r>
      <w:r w:rsidR="0071625B">
        <w:rPr>
          <w:rFonts w:ascii="Times New Roman" w:eastAsia="Times New Roman" w:hAnsi="Times New Roman"/>
          <w:sz w:val="28"/>
          <w:szCs w:val="28"/>
        </w:rPr>
        <w:t>ская работа студента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</w:t>
      </w:r>
      <w:r w:rsidRPr="00E143A0">
        <w:rPr>
          <w:sz w:val="28"/>
          <w:szCs w:val="28"/>
        </w:rPr>
        <w:t>и</w:t>
      </w:r>
      <w:r w:rsidRPr="00E143A0">
        <w:rPr>
          <w:sz w:val="28"/>
          <w:szCs w:val="28"/>
        </w:rPr>
        <w:t>плины.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ED3164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ED316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71625B" w:rsidRDefault="0071625B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71625B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71625B">
      <w:pPr>
        <w:pStyle w:val="Default"/>
        <w:ind w:firstLine="567"/>
        <w:jc w:val="both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71625B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</w:t>
      </w:r>
      <w:r w:rsidR="0071625B">
        <w:rPr>
          <w:b/>
          <w:sz w:val="28"/>
          <w:szCs w:val="28"/>
        </w:rPr>
        <w:t xml:space="preserve">1 </w:t>
      </w:r>
      <w:r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</w:t>
      </w:r>
      <w:r w:rsidR="00D52B47">
        <w:rPr>
          <w:b/>
          <w:sz w:val="28"/>
          <w:szCs w:val="28"/>
        </w:rPr>
        <w:t>ч</w:t>
      </w:r>
      <w:r w:rsidR="00D52B47">
        <w:rPr>
          <w:b/>
          <w:sz w:val="28"/>
          <w:szCs w:val="28"/>
        </w:rPr>
        <w:t xml:space="preserve">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71625B">
      <w:pPr>
        <w:pStyle w:val="Default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7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7162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  <w:r w:rsidR="0071625B">
        <w:rPr>
          <w:sz w:val="28"/>
          <w:szCs w:val="28"/>
        </w:rPr>
        <w:t>.</w:t>
      </w:r>
    </w:p>
    <w:p w:rsidR="0071625B" w:rsidRDefault="0071625B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</w:t>
      </w:r>
      <w:r w:rsidR="0071625B">
        <w:rPr>
          <w:b/>
          <w:sz w:val="28"/>
          <w:szCs w:val="28"/>
        </w:rPr>
        <w:t xml:space="preserve">2 </w:t>
      </w:r>
      <w:r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71625B" w:rsidRDefault="00B212B6" w:rsidP="0071625B">
      <w:pPr>
        <w:pStyle w:val="Default"/>
        <w:ind w:firstLine="567"/>
        <w:jc w:val="both"/>
        <w:rPr>
          <w:b/>
          <w:sz w:val="32"/>
          <w:szCs w:val="28"/>
        </w:rPr>
      </w:pPr>
      <w:r w:rsidRPr="0071625B">
        <w:rPr>
          <w:sz w:val="28"/>
          <w:szCs w:val="27"/>
        </w:rPr>
        <w:t>Презентация  как форма и способ подачи информационных</w:t>
      </w:r>
      <w:r w:rsidR="00345519" w:rsidRPr="0071625B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71625B">
        <w:rPr>
          <w:sz w:val="28"/>
          <w:szCs w:val="27"/>
        </w:rPr>
        <w:t>и</w:t>
      </w:r>
      <w:r w:rsidR="00345519" w:rsidRPr="0071625B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71625B">
        <w:rPr>
          <w:sz w:val="28"/>
          <w:szCs w:val="27"/>
        </w:rPr>
        <w:t>и</w:t>
      </w:r>
      <w:r w:rsidR="00345519" w:rsidRPr="0071625B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71625B">
        <w:rPr>
          <w:sz w:val="28"/>
          <w:szCs w:val="27"/>
        </w:rPr>
        <w:t>т</w:t>
      </w:r>
      <w:r w:rsidR="00345519" w:rsidRPr="0071625B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71625B" w:rsidRPr="0071625B">
        <w:rPr>
          <w:sz w:val="28"/>
          <w:szCs w:val="27"/>
        </w:rPr>
        <w:t>структура</w:t>
      </w:r>
      <w:r w:rsidR="00345519" w:rsidRPr="0071625B">
        <w:rPr>
          <w:sz w:val="28"/>
          <w:szCs w:val="27"/>
        </w:rPr>
        <w:t xml:space="preserve"> и выбор виз</w:t>
      </w:r>
      <w:r w:rsidR="00345519" w:rsidRPr="0071625B">
        <w:rPr>
          <w:sz w:val="28"/>
          <w:szCs w:val="27"/>
        </w:rPr>
        <w:t>у</w:t>
      </w:r>
      <w:r w:rsidR="00345519" w:rsidRPr="0071625B">
        <w:rPr>
          <w:sz w:val="28"/>
          <w:szCs w:val="27"/>
        </w:rPr>
        <w:t xml:space="preserve">альных </w:t>
      </w:r>
      <w:r w:rsidR="0071625B" w:rsidRPr="0071625B">
        <w:rPr>
          <w:sz w:val="28"/>
          <w:szCs w:val="27"/>
        </w:rPr>
        <w:t>представлений</w:t>
      </w:r>
      <w:r w:rsidR="00345519" w:rsidRPr="0071625B">
        <w:rPr>
          <w:sz w:val="28"/>
          <w:szCs w:val="27"/>
        </w:rPr>
        <w:t xml:space="preserve"> элемента слайда. Но главным в данном представлении</w:t>
      </w:r>
      <w:r w:rsidRPr="0071625B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71625B" w:rsidRPr="0071625B">
        <w:rPr>
          <w:sz w:val="28"/>
          <w:szCs w:val="27"/>
        </w:rPr>
        <w:t xml:space="preserve"> </w:t>
      </w:r>
      <w:r w:rsidRPr="0071625B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71625B">
        <w:rPr>
          <w:sz w:val="28"/>
          <w:szCs w:val="27"/>
        </w:rPr>
        <w:t>с</w:t>
      </w:r>
      <w:r w:rsidRPr="0071625B">
        <w:rPr>
          <w:sz w:val="28"/>
          <w:szCs w:val="27"/>
        </w:rPr>
        <w:t>полагаться в кадре. На сла</w:t>
      </w:r>
      <w:r w:rsidRPr="0071625B">
        <w:rPr>
          <w:sz w:val="28"/>
          <w:szCs w:val="27"/>
        </w:rPr>
        <w:t>й</w:t>
      </w:r>
      <w:r w:rsidRPr="0071625B">
        <w:rPr>
          <w:sz w:val="28"/>
          <w:szCs w:val="27"/>
        </w:rPr>
        <w:t>де не стоит располагать больше трех рисунков! И опять же, не забываем про подписи к ним! Это тем более важно, что изобр</w:t>
      </w:r>
      <w:r w:rsidRPr="0071625B">
        <w:rPr>
          <w:sz w:val="28"/>
          <w:szCs w:val="27"/>
        </w:rPr>
        <w:t>а</w:t>
      </w:r>
      <w:r w:rsidRPr="0071625B">
        <w:rPr>
          <w:sz w:val="28"/>
          <w:szCs w:val="27"/>
        </w:rPr>
        <w:t>жение не одно и, хотелось бы легче в них ориентироваться.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>да. Текст на слайде должен быть краток. Слова должны быть не многосло</w:t>
      </w:r>
      <w:r w:rsidRPr="0071625B">
        <w:rPr>
          <w:color w:val="000000"/>
          <w:sz w:val="28"/>
          <w:szCs w:val="27"/>
        </w:rPr>
        <w:t>ж</w:t>
      </w:r>
      <w:r w:rsidRPr="0071625B">
        <w:rPr>
          <w:color w:val="000000"/>
          <w:sz w:val="28"/>
          <w:szCs w:val="27"/>
        </w:rPr>
        <w:t>ны. И вообще, это скорее должны быть тезисы, а не текст!</w:t>
      </w:r>
    </w:p>
    <w:p w:rsidR="00345519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Вполне естественно, когда показ сопровождается комментариями лект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ра. Более того, это вообще обязательно. Очень странно выглядит просмотр презент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>ции в полной тишине.</w:t>
      </w:r>
    </w:p>
    <w:p w:rsidR="00B212B6" w:rsidRPr="0071625B" w:rsidRDefault="00345519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</w:t>
      </w:r>
      <w:r w:rsidR="00B212B6" w:rsidRPr="0071625B">
        <w:rPr>
          <w:color w:val="000000"/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71625B">
        <w:rPr>
          <w:color w:val="000000"/>
          <w:sz w:val="28"/>
          <w:szCs w:val="27"/>
        </w:rPr>
        <w:t>с</w:t>
      </w:r>
      <w:r w:rsidR="00B212B6" w:rsidRPr="0071625B">
        <w:rPr>
          <w:color w:val="000000"/>
          <w:sz w:val="28"/>
          <w:szCs w:val="27"/>
        </w:rPr>
        <w:t>простр</w:t>
      </w:r>
      <w:r w:rsidR="00B212B6" w:rsidRPr="0071625B">
        <w:rPr>
          <w:color w:val="000000"/>
          <w:sz w:val="28"/>
          <w:szCs w:val="27"/>
        </w:rPr>
        <w:t>а</w:t>
      </w:r>
      <w:r w:rsidR="00B212B6" w:rsidRPr="0071625B">
        <w:rPr>
          <w:color w:val="000000"/>
          <w:sz w:val="28"/>
          <w:szCs w:val="27"/>
        </w:rPr>
        <w:t>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71625B">
        <w:rPr>
          <w:color w:val="000000"/>
          <w:sz w:val="28"/>
          <w:szCs w:val="27"/>
        </w:rPr>
        <w:t>и</w:t>
      </w:r>
      <w:r w:rsidR="00B212B6" w:rsidRPr="0071625B">
        <w:rPr>
          <w:color w:val="000000"/>
          <w:sz w:val="28"/>
          <w:szCs w:val="27"/>
        </w:rPr>
        <w:t>торией. Тем более</w:t>
      </w:r>
      <w:proofErr w:type="gramStart"/>
      <w:r w:rsidR="00B212B6" w:rsidRPr="0071625B">
        <w:rPr>
          <w:color w:val="000000"/>
          <w:sz w:val="28"/>
          <w:szCs w:val="27"/>
        </w:rPr>
        <w:t>,</w:t>
      </w:r>
      <w:proofErr w:type="gramEnd"/>
      <w:r w:rsidR="00B212B6" w:rsidRPr="0071625B">
        <w:rPr>
          <w:color w:val="000000"/>
          <w:sz w:val="28"/>
          <w:szCs w:val="27"/>
        </w:rPr>
        <w:t xml:space="preserve"> что при обсуждении чего-то нового, у кого-то могут во</w:t>
      </w:r>
      <w:r w:rsidR="00B212B6" w:rsidRPr="0071625B">
        <w:rPr>
          <w:color w:val="000000"/>
          <w:sz w:val="28"/>
          <w:szCs w:val="27"/>
        </w:rPr>
        <w:t>з</w:t>
      </w:r>
      <w:r w:rsidR="00B212B6" w:rsidRPr="0071625B">
        <w:rPr>
          <w:color w:val="000000"/>
          <w:sz w:val="28"/>
          <w:szCs w:val="27"/>
        </w:rPr>
        <w:t>никнуть в</w:t>
      </w:r>
      <w:r w:rsidR="00B212B6" w:rsidRPr="0071625B">
        <w:rPr>
          <w:color w:val="000000"/>
          <w:sz w:val="28"/>
          <w:szCs w:val="27"/>
        </w:rPr>
        <w:t>о</w:t>
      </w:r>
      <w:r w:rsidR="00B212B6" w:rsidRPr="0071625B">
        <w:rPr>
          <w:color w:val="000000"/>
          <w:sz w:val="28"/>
          <w:szCs w:val="27"/>
        </w:rPr>
        <w:t>просы.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71625B">
        <w:rPr>
          <w:color w:val="000000"/>
          <w:sz w:val="28"/>
          <w:szCs w:val="27"/>
        </w:rPr>
        <w:t>т</w:t>
      </w:r>
      <w:r w:rsidRPr="0071625B">
        <w:rPr>
          <w:color w:val="000000"/>
          <w:sz w:val="28"/>
          <w:szCs w:val="27"/>
        </w:rPr>
        <w:t>ному докладу или, хотя бы, комментариям. При этом вполне естественно надо бы смо</w:t>
      </w:r>
      <w:r w:rsidRPr="0071625B">
        <w:rPr>
          <w:color w:val="000000"/>
          <w:sz w:val="28"/>
          <w:szCs w:val="27"/>
        </w:rPr>
        <w:t>т</w:t>
      </w:r>
      <w:r w:rsidRPr="0071625B">
        <w:rPr>
          <w:color w:val="000000"/>
          <w:sz w:val="28"/>
          <w:szCs w:val="27"/>
        </w:rPr>
        <w:t>реть в лица слушателей.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Очень важный момент – насколько продолжительной должна быть пр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зент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>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сматривается от половины до полутора минут, то и количество слайдов, с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отве</w:t>
      </w:r>
      <w:r w:rsidRPr="0071625B">
        <w:rPr>
          <w:color w:val="000000"/>
          <w:sz w:val="28"/>
          <w:szCs w:val="27"/>
        </w:rPr>
        <w:t>т</w:t>
      </w:r>
      <w:r w:rsidRPr="0071625B">
        <w:rPr>
          <w:color w:val="000000"/>
          <w:sz w:val="28"/>
          <w:szCs w:val="27"/>
        </w:rPr>
        <w:t>ственно, может быть от 8 до 15-18.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Презентация должна быть автоматизирована. То есть обязательно нужно пред</w:t>
      </w:r>
      <w:r w:rsidRPr="0071625B">
        <w:rPr>
          <w:color w:val="000000"/>
          <w:sz w:val="28"/>
          <w:szCs w:val="27"/>
        </w:rPr>
        <w:t>у</w:t>
      </w:r>
      <w:r w:rsidRPr="0071625B">
        <w:rPr>
          <w:color w:val="000000"/>
          <w:sz w:val="28"/>
          <w:szCs w:val="27"/>
        </w:rPr>
        <w:t>смотреть автоматическую смену слайдов.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lastRenderedPageBreak/>
        <w:t>Таким образом, просмотрев свою работу полностью, тем не менее, оставьте за собой возможность менять слайды и щелчком мышки. Ведь к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 xml:space="preserve">кой-то материал может показаться аудитории </w:t>
      </w:r>
      <w:r w:rsidR="00950D14" w:rsidRPr="0071625B">
        <w:rPr>
          <w:color w:val="000000"/>
          <w:sz w:val="28"/>
          <w:szCs w:val="27"/>
        </w:rPr>
        <w:t>знакомым или же просто ле</w:t>
      </w:r>
      <w:r w:rsidR="00950D14" w:rsidRPr="0071625B">
        <w:rPr>
          <w:color w:val="000000"/>
          <w:sz w:val="28"/>
          <w:szCs w:val="27"/>
        </w:rPr>
        <w:t>г</w:t>
      </w:r>
      <w:r w:rsidR="00950D14" w:rsidRPr="0071625B">
        <w:rPr>
          <w:color w:val="000000"/>
          <w:sz w:val="28"/>
          <w:szCs w:val="27"/>
        </w:rPr>
        <w:t>коусвоя</w:t>
      </w:r>
      <w:r w:rsidR="00950D14" w:rsidRPr="0071625B">
        <w:rPr>
          <w:color w:val="000000"/>
          <w:sz w:val="28"/>
          <w:szCs w:val="27"/>
        </w:rPr>
        <w:t>е</w:t>
      </w:r>
      <w:r w:rsidR="00950D14" w:rsidRPr="0071625B">
        <w:rPr>
          <w:color w:val="000000"/>
          <w:sz w:val="28"/>
          <w:szCs w:val="27"/>
        </w:rPr>
        <w:t>мым</w:t>
      </w:r>
      <w:r w:rsidRPr="0071625B">
        <w:rPr>
          <w:color w:val="000000"/>
          <w:sz w:val="28"/>
          <w:szCs w:val="27"/>
        </w:rPr>
        <w:t>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Про собственно анимацию говорить не стоит, если это учебная презе</w:t>
      </w:r>
      <w:r w:rsidRPr="0071625B">
        <w:rPr>
          <w:color w:val="000000"/>
          <w:sz w:val="28"/>
          <w:szCs w:val="27"/>
        </w:rPr>
        <w:t>н</w:t>
      </w:r>
      <w:r w:rsidRPr="0071625B">
        <w:rPr>
          <w:color w:val="000000"/>
          <w:sz w:val="28"/>
          <w:szCs w:val="27"/>
        </w:rPr>
        <w:t>тация.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proofErr w:type="gramStart"/>
      <w:r w:rsidRPr="0071625B">
        <w:rPr>
          <w:color w:val="000000"/>
          <w:sz w:val="28"/>
          <w:szCs w:val="27"/>
        </w:rPr>
        <w:t>Таким образом,</w:t>
      </w:r>
      <w:r w:rsidR="00950D14" w:rsidRPr="0071625B">
        <w:rPr>
          <w:color w:val="000000"/>
          <w:sz w:val="28"/>
          <w:szCs w:val="27"/>
        </w:rPr>
        <w:t xml:space="preserve"> рекомендуется: </w:t>
      </w:r>
      <w:r w:rsidRPr="0071625B">
        <w:rPr>
          <w:color w:val="000000"/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фотографии или ка</w:t>
      </w:r>
      <w:r w:rsidRPr="0071625B">
        <w:rPr>
          <w:color w:val="000000"/>
          <w:sz w:val="28"/>
          <w:szCs w:val="27"/>
        </w:rPr>
        <w:t>р</w:t>
      </w:r>
      <w:r w:rsidRPr="0071625B">
        <w:rPr>
          <w:color w:val="000000"/>
          <w:sz w:val="28"/>
          <w:szCs w:val="27"/>
        </w:rPr>
        <w:t>тинки желательно подписывать; на слайде располагаем 1 – 2 картинки или фот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графии;</w:t>
      </w:r>
      <w:r w:rsidR="00950D14" w:rsidRPr="0071625B">
        <w:rPr>
          <w:color w:val="000000"/>
          <w:sz w:val="28"/>
          <w:szCs w:val="27"/>
        </w:rPr>
        <w:t xml:space="preserve"> объем текста должен быть предельно лаконичным</w:t>
      </w:r>
      <w:r w:rsidRPr="0071625B">
        <w:rPr>
          <w:color w:val="000000"/>
          <w:sz w:val="28"/>
          <w:szCs w:val="27"/>
        </w:rPr>
        <w:t xml:space="preserve"> (один абзац!</w:t>
      </w:r>
      <w:proofErr w:type="gramEnd"/>
      <w:r w:rsidRPr="0071625B">
        <w:rPr>
          <w:color w:val="000000"/>
          <w:sz w:val="28"/>
          <w:szCs w:val="27"/>
        </w:rPr>
        <w:t xml:space="preserve"> </w:t>
      </w:r>
      <w:proofErr w:type="gramStart"/>
      <w:r w:rsidRPr="0071625B">
        <w:rPr>
          <w:color w:val="000000"/>
          <w:sz w:val="28"/>
          <w:szCs w:val="27"/>
        </w:rPr>
        <w:t>Или вообще только тезисы);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текст должен хорошо читаться;</w:t>
      </w:r>
      <w:r w:rsidR="0071625B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текст на слайдах – для аудитории, читать его должны не вы;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не увлекайтесь большим колич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ством слайдов.</w:t>
      </w:r>
      <w:proofErr w:type="gramEnd"/>
      <w:r w:rsidRPr="0071625B">
        <w:rPr>
          <w:color w:val="000000"/>
          <w:sz w:val="28"/>
          <w:szCs w:val="27"/>
        </w:rPr>
        <w:t xml:space="preserve"> Ограничьтесь 15-18; по времени презентация не должна пр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вышать 10-15 минут</w:t>
      </w:r>
      <w:proofErr w:type="gramStart"/>
      <w:r w:rsidR="002B4003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П</w:t>
      </w:r>
      <w:proofErr w:type="gramEnd"/>
      <w:r w:rsidRPr="0071625B">
        <w:rPr>
          <w:color w:val="000000"/>
          <w:sz w:val="28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 w:rsidRPr="0071625B">
        <w:rPr>
          <w:color w:val="000000"/>
          <w:sz w:val="28"/>
          <w:szCs w:val="27"/>
        </w:rPr>
        <w:t>наний, представлений о чем-либо</w:t>
      </w:r>
      <w:r w:rsidR="0071625B" w:rsidRPr="0071625B">
        <w:rPr>
          <w:color w:val="000000"/>
          <w:sz w:val="28"/>
          <w:szCs w:val="27"/>
        </w:rPr>
        <w:t>.</w:t>
      </w:r>
    </w:p>
    <w:p w:rsidR="0071625B" w:rsidRDefault="0071625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71625B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71625B" w:rsidRDefault="005612A7" w:rsidP="0071625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71625B" w:rsidRDefault="0071625B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</w:t>
      </w:r>
      <w:r w:rsidRPr="0071625B">
        <w:rPr>
          <w:rFonts w:ascii="Times New Roman" w:hAnsi="Times New Roman" w:cs="Times New Roman"/>
          <w:sz w:val="28"/>
          <w:szCs w:val="28"/>
        </w:rPr>
        <w:t>т</w:t>
      </w:r>
      <w:r w:rsidRPr="0071625B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71625B">
        <w:rPr>
          <w:rFonts w:ascii="Times New Roman" w:hAnsi="Times New Roman" w:cs="Times New Roman"/>
          <w:sz w:val="28"/>
          <w:szCs w:val="28"/>
        </w:rPr>
        <w:t>и</w:t>
      </w:r>
      <w:r w:rsidRPr="0071625B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71625B">
        <w:rPr>
          <w:rFonts w:ascii="Times New Roman" w:hAnsi="Times New Roman" w:cs="Times New Roman"/>
          <w:sz w:val="28"/>
          <w:szCs w:val="28"/>
        </w:rPr>
        <w:t>м</w:t>
      </w:r>
      <w:r w:rsidRPr="0071625B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71625B">
        <w:rPr>
          <w:rFonts w:ascii="Times New Roman" w:hAnsi="Times New Roman" w:cs="Times New Roman"/>
          <w:sz w:val="28"/>
          <w:szCs w:val="28"/>
        </w:rPr>
        <w:t>е</w:t>
      </w:r>
      <w:r w:rsidRPr="0071625B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71625B">
        <w:rPr>
          <w:rFonts w:ascii="Times New Roman" w:hAnsi="Times New Roman" w:cs="Times New Roman"/>
          <w:sz w:val="28"/>
          <w:szCs w:val="28"/>
        </w:rPr>
        <w:t>о</w:t>
      </w:r>
      <w:r w:rsidRPr="0071625B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71625B">
        <w:rPr>
          <w:rFonts w:ascii="Times New Roman" w:hAnsi="Times New Roman" w:cs="Times New Roman"/>
          <w:sz w:val="28"/>
          <w:szCs w:val="28"/>
        </w:rPr>
        <w:t>в</w:t>
      </w:r>
      <w:r w:rsidRPr="0071625B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71625B">
        <w:rPr>
          <w:rFonts w:ascii="Times New Roman" w:hAnsi="Times New Roman" w:cs="Times New Roman"/>
          <w:sz w:val="28"/>
          <w:szCs w:val="28"/>
        </w:rPr>
        <w:t>б</w:t>
      </w:r>
      <w:r w:rsidRPr="0071625B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71625B">
        <w:rPr>
          <w:rFonts w:ascii="Times New Roman" w:hAnsi="Times New Roman" w:cs="Times New Roman"/>
          <w:sz w:val="28"/>
          <w:szCs w:val="28"/>
        </w:rPr>
        <w:t>и</w:t>
      </w:r>
      <w:r w:rsidRPr="0071625B">
        <w:rPr>
          <w:rFonts w:ascii="Times New Roman" w:hAnsi="Times New Roman" w:cs="Times New Roman"/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 w:rsidRPr="0071625B">
        <w:rPr>
          <w:rFonts w:ascii="Times New Roman" w:hAnsi="Times New Roman" w:cs="Times New Roman"/>
          <w:sz w:val="28"/>
          <w:szCs w:val="28"/>
        </w:rPr>
        <w:t>т</w:t>
      </w:r>
      <w:r w:rsidRPr="0071625B">
        <w:rPr>
          <w:rFonts w:ascii="Times New Roman" w:hAnsi="Times New Roman" w:cs="Times New Roman"/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71625B">
        <w:rPr>
          <w:rFonts w:ascii="Times New Roman" w:hAnsi="Times New Roman" w:cs="Times New Roman"/>
          <w:sz w:val="28"/>
          <w:szCs w:val="28"/>
        </w:rPr>
        <w:t>е</w:t>
      </w:r>
      <w:r w:rsidRPr="0071625B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71625B">
        <w:rPr>
          <w:rFonts w:ascii="Times New Roman" w:hAnsi="Times New Roman" w:cs="Times New Roman"/>
          <w:sz w:val="28"/>
          <w:szCs w:val="28"/>
        </w:rPr>
        <w:t>т</w:t>
      </w:r>
      <w:r w:rsidRPr="0071625B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71625B">
        <w:rPr>
          <w:rFonts w:ascii="Times New Roman" w:hAnsi="Times New Roman" w:cs="Times New Roman"/>
          <w:sz w:val="28"/>
          <w:szCs w:val="28"/>
        </w:rPr>
        <w:t>и</w:t>
      </w:r>
      <w:r w:rsidRPr="0071625B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71625B">
        <w:rPr>
          <w:rFonts w:ascii="Times New Roman" w:hAnsi="Times New Roman" w:cs="Times New Roman"/>
          <w:sz w:val="28"/>
          <w:szCs w:val="28"/>
        </w:rPr>
        <w:t>ю</w:t>
      </w:r>
      <w:r w:rsidRPr="0071625B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5" w:rsidRDefault="00041135" w:rsidP="00817BE6">
      <w:pPr>
        <w:spacing w:after="0" w:line="240" w:lineRule="auto"/>
      </w:pPr>
      <w:r>
        <w:separator/>
      </w:r>
    </w:p>
  </w:endnote>
  <w:endnote w:type="continuationSeparator" w:id="0">
    <w:p w:rsidR="00041135" w:rsidRDefault="0004113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71625B" w:rsidRDefault="00716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25B" w:rsidRDefault="00716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5" w:rsidRDefault="00041135" w:rsidP="00817BE6">
      <w:pPr>
        <w:spacing w:after="0" w:line="240" w:lineRule="auto"/>
      </w:pPr>
      <w:r>
        <w:separator/>
      </w:r>
    </w:p>
  </w:footnote>
  <w:footnote w:type="continuationSeparator" w:id="0">
    <w:p w:rsidR="00041135" w:rsidRDefault="0004113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1135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86855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625B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099C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D3164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297A-58FD-457C-8481-C665E18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18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96</cp:revision>
  <dcterms:created xsi:type="dcterms:W3CDTF">2016-10-09T16:26:00Z</dcterms:created>
  <dcterms:modified xsi:type="dcterms:W3CDTF">2020-02-25T14:37:00Z</dcterms:modified>
</cp:coreProperties>
</file>