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A905" w14:textId="77777777"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14:paraId="493BE28F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871D1C">
        <w:rPr>
          <w:sz w:val="28"/>
          <w:szCs w:val="28"/>
        </w:rPr>
        <w:t>Бузулукский</w:t>
      </w:r>
      <w:proofErr w:type="spellEnd"/>
      <w:r w:rsidRPr="00871D1C">
        <w:rPr>
          <w:sz w:val="28"/>
          <w:szCs w:val="28"/>
        </w:rPr>
        <w:t xml:space="preserve"> гуманитарно-технологический институт (филиал) </w:t>
      </w:r>
    </w:p>
    <w:p w14:paraId="196F5534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14:paraId="5F2469C8" w14:textId="54D22EEB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</w:t>
      </w:r>
      <w:r w:rsidR="00FC319F">
        <w:rPr>
          <w:sz w:val="28"/>
          <w:szCs w:val="28"/>
        </w:rPr>
        <w:t xml:space="preserve"> профессионального</w:t>
      </w:r>
      <w:r w:rsidRPr="00871D1C">
        <w:rPr>
          <w:sz w:val="28"/>
          <w:szCs w:val="28"/>
        </w:rPr>
        <w:t xml:space="preserve"> образования</w:t>
      </w:r>
    </w:p>
    <w:p w14:paraId="12FAF8D9" w14:textId="20E9DE7A"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14:paraId="4129527B" w14:textId="77777777" w:rsidR="001B0694" w:rsidRDefault="001B0694" w:rsidP="001B0694">
      <w:pPr>
        <w:jc w:val="center"/>
      </w:pPr>
    </w:p>
    <w:p w14:paraId="7379ECBA" w14:textId="77777777" w:rsidR="001B0694" w:rsidRDefault="001B0694" w:rsidP="001B0694">
      <w:pPr>
        <w:jc w:val="center"/>
        <w:rPr>
          <w:sz w:val="28"/>
          <w:szCs w:val="28"/>
        </w:rPr>
      </w:pPr>
    </w:p>
    <w:p w14:paraId="277B9B06" w14:textId="77777777"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14:paraId="4BF70DF8" w14:textId="77777777" w:rsidR="001B0694" w:rsidRDefault="001B0694" w:rsidP="001B0694">
      <w:pPr>
        <w:rPr>
          <w:sz w:val="28"/>
          <w:szCs w:val="28"/>
        </w:rPr>
      </w:pPr>
    </w:p>
    <w:p w14:paraId="5FDFC64C" w14:textId="77777777" w:rsidR="001B0694" w:rsidRDefault="001B0694" w:rsidP="001B0694">
      <w:pPr>
        <w:rPr>
          <w:sz w:val="28"/>
          <w:szCs w:val="28"/>
        </w:rPr>
      </w:pPr>
    </w:p>
    <w:p w14:paraId="26C73E55" w14:textId="77777777" w:rsidR="001B0694" w:rsidRDefault="001B0694" w:rsidP="001B0694">
      <w:pPr>
        <w:rPr>
          <w:sz w:val="26"/>
          <w:szCs w:val="26"/>
        </w:rPr>
      </w:pPr>
    </w:p>
    <w:p w14:paraId="4F190D9F" w14:textId="7AD1539C" w:rsidR="00BC4A83" w:rsidRDefault="00BC4A83" w:rsidP="001B0694">
      <w:pPr>
        <w:jc w:val="center"/>
        <w:rPr>
          <w:b/>
          <w:sz w:val="32"/>
          <w:szCs w:val="32"/>
        </w:rPr>
      </w:pPr>
    </w:p>
    <w:p w14:paraId="4B8191FE" w14:textId="77777777" w:rsidR="00126B36" w:rsidRDefault="00126B36" w:rsidP="001B0694">
      <w:pPr>
        <w:jc w:val="center"/>
        <w:rPr>
          <w:b/>
          <w:sz w:val="32"/>
          <w:szCs w:val="32"/>
        </w:rPr>
      </w:pPr>
    </w:p>
    <w:p w14:paraId="619E0D92" w14:textId="01281C46" w:rsidR="001B0694" w:rsidRPr="00126B36" w:rsidRDefault="00126B36" w:rsidP="001B0694">
      <w:pPr>
        <w:jc w:val="center"/>
        <w:rPr>
          <w:b/>
          <w:sz w:val="32"/>
          <w:szCs w:val="28"/>
        </w:rPr>
      </w:pPr>
      <w:r w:rsidRPr="00126B36">
        <w:rPr>
          <w:b/>
          <w:sz w:val="28"/>
        </w:rPr>
        <w:t>Коррекционно-развивающие технологии в обучении математике</w:t>
      </w:r>
    </w:p>
    <w:p w14:paraId="0F2C72E4" w14:textId="77777777" w:rsidR="00BC4A83" w:rsidRDefault="00BC4A83" w:rsidP="001B0694">
      <w:pPr>
        <w:ind w:right="-59"/>
        <w:jc w:val="center"/>
      </w:pPr>
    </w:p>
    <w:p w14:paraId="077B7EE5" w14:textId="42300160"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Методические указания для </w:t>
      </w:r>
      <w:proofErr w:type="gramStart"/>
      <w:r w:rsidRPr="00BC4A83">
        <w:rPr>
          <w:sz w:val="28"/>
          <w:szCs w:val="28"/>
        </w:rPr>
        <w:t>обу</w:t>
      </w:r>
      <w:r w:rsidR="00AF7C63">
        <w:rPr>
          <w:sz w:val="28"/>
          <w:szCs w:val="28"/>
        </w:rPr>
        <w:t>чающихся</w:t>
      </w:r>
      <w:proofErr w:type="gramEnd"/>
      <w:r w:rsidR="00AF7C63">
        <w:rPr>
          <w:sz w:val="28"/>
          <w:szCs w:val="28"/>
        </w:rPr>
        <w:t xml:space="preserve"> по освоению дисциплины</w:t>
      </w:r>
    </w:p>
    <w:p w14:paraId="27BFDD67" w14:textId="0F43ED7B"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14:paraId="069D7377" w14:textId="77777777"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Профиль Начальное образование</w:t>
      </w:r>
    </w:p>
    <w:p w14:paraId="3AB91BA2" w14:textId="77777777" w:rsidR="001B0694" w:rsidRDefault="001B0694" w:rsidP="001B0694">
      <w:pPr>
        <w:rPr>
          <w:sz w:val="28"/>
          <w:szCs w:val="28"/>
        </w:rPr>
      </w:pPr>
    </w:p>
    <w:p w14:paraId="6A65E38D" w14:textId="77777777" w:rsidR="001B0694" w:rsidRDefault="001B0694" w:rsidP="001B0694">
      <w:pPr>
        <w:rPr>
          <w:sz w:val="28"/>
          <w:szCs w:val="28"/>
        </w:rPr>
      </w:pPr>
    </w:p>
    <w:p w14:paraId="61D77FEC" w14:textId="77777777" w:rsidR="001B0694" w:rsidRDefault="001B0694" w:rsidP="001B0694">
      <w:pPr>
        <w:rPr>
          <w:sz w:val="28"/>
          <w:szCs w:val="28"/>
        </w:rPr>
      </w:pPr>
    </w:p>
    <w:p w14:paraId="23536990" w14:textId="77777777" w:rsidR="001B0694" w:rsidRDefault="001B0694" w:rsidP="001B0694">
      <w:pPr>
        <w:rPr>
          <w:sz w:val="28"/>
          <w:szCs w:val="28"/>
        </w:rPr>
      </w:pPr>
    </w:p>
    <w:p w14:paraId="52057135" w14:textId="77777777" w:rsidR="001B0694" w:rsidRDefault="001B0694" w:rsidP="001B0694">
      <w:pPr>
        <w:rPr>
          <w:sz w:val="28"/>
          <w:szCs w:val="28"/>
        </w:rPr>
      </w:pPr>
    </w:p>
    <w:p w14:paraId="35D4EB6D" w14:textId="77777777" w:rsidR="001B0694" w:rsidRDefault="001B0694" w:rsidP="001B0694">
      <w:pPr>
        <w:rPr>
          <w:sz w:val="28"/>
          <w:szCs w:val="28"/>
        </w:rPr>
      </w:pPr>
    </w:p>
    <w:p w14:paraId="44588106" w14:textId="77777777" w:rsidR="001B0694" w:rsidRDefault="001B0694" w:rsidP="001B0694">
      <w:pPr>
        <w:rPr>
          <w:sz w:val="28"/>
          <w:szCs w:val="28"/>
        </w:rPr>
      </w:pPr>
    </w:p>
    <w:p w14:paraId="125AA783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AD90862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3236F7E" w14:textId="77777777" w:rsidR="001B0694" w:rsidRDefault="001B0694" w:rsidP="001B0694">
      <w:pPr>
        <w:jc w:val="center"/>
        <w:rPr>
          <w:sz w:val="28"/>
          <w:szCs w:val="28"/>
        </w:rPr>
      </w:pPr>
    </w:p>
    <w:p w14:paraId="71791115" w14:textId="77777777" w:rsidR="001B0694" w:rsidRDefault="001B0694" w:rsidP="001B0694">
      <w:pPr>
        <w:jc w:val="center"/>
        <w:rPr>
          <w:sz w:val="28"/>
          <w:szCs w:val="28"/>
        </w:rPr>
      </w:pPr>
    </w:p>
    <w:p w14:paraId="4C914A70" w14:textId="77777777" w:rsidR="001B0694" w:rsidRDefault="001B0694" w:rsidP="001B0694">
      <w:pPr>
        <w:jc w:val="center"/>
        <w:rPr>
          <w:sz w:val="28"/>
          <w:szCs w:val="28"/>
        </w:rPr>
      </w:pPr>
    </w:p>
    <w:p w14:paraId="7CE1959B" w14:textId="77777777" w:rsidR="001B0694" w:rsidRDefault="001B0694" w:rsidP="001B0694">
      <w:pPr>
        <w:jc w:val="center"/>
        <w:rPr>
          <w:sz w:val="28"/>
          <w:szCs w:val="28"/>
        </w:rPr>
      </w:pPr>
    </w:p>
    <w:p w14:paraId="7535633A" w14:textId="77777777" w:rsidR="001B0694" w:rsidRDefault="001B0694" w:rsidP="001B0694">
      <w:pPr>
        <w:jc w:val="center"/>
        <w:rPr>
          <w:sz w:val="28"/>
          <w:szCs w:val="28"/>
        </w:rPr>
      </w:pPr>
    </w:p>
    <w:p w14:paraId="1C2C9518" w14:textId="77777777" w:rsidR="001B0694" w:rsidRDefault="001B0694" w:rsidP="001B0694">
      <w:pPr>
        <w:jc w:val="center"/>
        <w:rPr>
          <w:sz w:val="28"/>
          <w:szCs w:val="28"/>
        </w:rPr>
      </w:pPr>
    </w:p>
    <w:p w14:paraId="75607848" w14:textId="77777777" w:rsidR="001B0694" w:rsidRDefault="001B0694" w:rsidP="001B0694">
      <w:pPr>
        <w:jc w:val="center"/>
        <w:rPr>
          <w:sz w:val="28"/>
          <w:szCs w:val="28"/>
        </w:rPr>
      </w:pPr>
    </w:p>
    <w:p w14:paraId="10F355B3" w14:textId="77777777" w:rsidR="001B0694" w:rsidRDefault="001B0694" w:rsidP="001B0694">
      <w:pPr>
        <w:jc w:val="center"/>
        <w:rPr>
          <w:sz w:val="28"/>
          <w:szCs w:val="28"/>
        </w:rPr>
      </w:pPr>
    </w:p>
    <w:p w14:paraId="622B6B19" w14:textId="77777777" w:rsidR="001B0694" w:rsidRDefault="001B0694" w:rsidP="001B0694">
      <w:pPr>
        <w:jc w:val="center"/>
        <w:rPr>
          <w:sz w:val="28"/>
          <w:szCs w:val="28"/>
        </w:rPr>
      </w:pPr>
    </w:p>
    <w:p w14:paraId="36B88B54" w14:textId="77777777" w:rsidR="001B0694" w:rsidRDefault="001B0694" w:rsidP="001B0694">
      <w:pPr>
        <w:jc w:val="center"/>
        <w:rPr>
          <w:sz w:val="28"/>
          <w:szCs w:val="28"/>
        </w:rPr>
      </w:pPr>
    </w:p>
    <w:p w14:paraId="60C5E8E9" w14:textId="0007D959" w:rsidR="001B0694" w:rsidRDefault="001B0694" w:rsidP="001B0694">
      <w:pPr>
        <w:jc w:val="center"/>
        <w:rPr>
          <w:sz w:val="28"/>
          <w:szCs w:val="28"/>
        </w:rPr>
      </w:pPr>
    </w:p>
    <w:p w14:paraId="4829DF42" w14:textId="77777777" w:rsidR="00AF7C63" w:rsidRDefault="00AF7C63" w:rsidP="001B0694">
      <w:pPr>
        <w:jc w:val="center"/>
        <w:rPr>
          <w:sz w:val="28"/>
          <w:szCs w:val="28"/>
        </w:rPr>
      </w:pPr>
    </w:p>
    <w:p w14:paraId="238512DB" w14:textId="48FF076C" w:rsidR="001B0694" w:rsidRDefault="001B0694" w:rsidP="001B0694">
      <w:pPr>
        <w:jc w:val="center"/>
        <w:rPr>
          <w:sz w:val="28"/>
          <w:szCs w:val="28"/>
        </w:rPr>
      </w:pPr>
    </w:p>
    <w:p w14:paraId="7ACCA1EF" w14:textId="15459AD6" w:rsidR="00AF7C63" w:rsidRDefault="00AF7C63" w:rsidP="001B0694">
      <w:pPr>
        <w:jc w:val="center"/>
        <w:rPr>
          <w:sz w:val="28"/>
          <w:szCs w:val="28"/>
        </w:rPr>
      </w:pPr>
    </w:p>
    <w:p w14:paraId="2A51B545" w14:textId="77777777" w:rsidR="00AF7C63" w:rsidRDefault="00AF7C63" w:rsidP="001B0694">
      <w:pPr>
        <w:jc w:val="center"/>
        <w:rPr>
          <w:sz w:val="28"/>
          <w:szCs w:val="28"/>
        </w:rPr>
      </w:pPr>
    </w:p>
    <w:p w14:paraId="433117BA" w14:textId="35693027"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FC319F">
        <w:rPr>
          <w:sz w:val="28"/>
          <w:szCs w:val="28"/>
        </w:rPr>
        <w:t>5</w:t>
      </w:r>
    </w:p>
    <w:p w14:paraId="4D680EF0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14:paraId="2C11FB42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8E0E64C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845CD7B" w14:textId="44CA8820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8D51F13" w14:textId="77777777" w:rsidR="00126B36" w:rsidRDefault="00126B36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49792E9D" w14:textId="77777777" w:rsidR="00126B36" w:rsidRDefault="00126B36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14:paraId="793A4AF6" w14:textId="1CB55625" w:rsidR="00E0137F" w:rsidRDefault="00C72439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6B36">
        <w:rPr>
          <w:sz w:val="28"/>
        </w:rPr>
        <w:t>Коррекционно-развивающие технологии в обучении математике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A3E42" w:rsidRPr="00C3311C">
        <w:rPr>
          <w:sz w:val="28"/>
          <w:szCs w:val="28"/>
        </w:rPr>
        <w:t>етод</w:t>
      </w:r>
      <w:proofErr w:type="gramStart"/>
      <w:r>
        <w:rPr>
          <w:sz w:val="28"/>
          <w:szCs w:val="28"/>
        </w:rPr>
        <w:t>.</w:t>
      </w:r>
      <w:proofErr w:type="gramEnd"/>
      <w:r w:rsidR="004A3E42" w:rsidRPr="00C3311C">
        <w:rPr>
          <w:sz w:val="28"/>
          <w:szCs w:val="28"/>
        </w:rPr>
        <w:t xml:space="preserve"> </w:t>
      </w:r>
      <w:proofErr w:type="gramStart"/>
      <w:r w:rsidR="004A3E42" w:rsidRPr="00C3311C">
        <w:rPr>
          <w:sz w:val="28"/>
          <w:szCs w:val="28"/>
        </w:rPr>
        <w:t>у</w:t>
      </w:r>
      <w:proofErr w:type="gramEnd"/>
      <w:r w:rsidR="004A3E42" w:rsidRPr="00C3311C">
        <w:rPr>
          <w:sz w:val="28"/>
          <w:szCs w:val="28"/>
        </w:rPr>
        <w:t xml:space="preserve">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126B36">
        <w:rPr>
          <w:color w:val="000000"/>
          <w:sz w:val="28"/>
          <w:szCs w:val="28"/>
          <w:shd w:val="clear" w:color="auto" w:fill="FFFFFF"/>
        </w:rPr>
        <w:t>сост. С.А. Литвинова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FC319F">
        <w:rPr>
          <w:color w:val="000000"/>
          <w:sz w:val="28"/>
          <w:szCs w:val="28"/>
          <w:shd w:val="clear" w:color="auto" w:fill="FFFFFF"/>
        </w:rPr>
        <w:t>5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E23F54">
        <w:rPr>
          <w:color w:val="000000"/>
          <w:sz w:val="28"/>
          <w:szCs w:val="28"/>
          <w:shd w:val="clear" w:color="auto" w:fill="FFFFFF"/>
        </w:rPr>
        <w:t>8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14:paraId="4C5AC56A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51544BB3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9E8E3DA" w14:textId="4193600C"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14:paraId="6679E328" w14:textId="3D903D66"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47099B" w:rsidRPr="00126B36">
        <w:rPr>
          <w:sz w:val="28"/>
        </w:rPr>
        <w:t>Коррекционно-развивающие технологии в обучении математике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Начальное общее образование) заочной формы обучения.</w:t>
      </w:r>
      <w:proofErr w:type="gramEnd"/>
    </w:p>
    <w:p w14:paraId="6D0C61E0" w14:textId="77777777" w:rsidR="00E0137F" w:rsidRDefault="00E0137F" w:rsidP="00E0137F">
      <w:pPr>
        <w:jc w:val="both"/>
        <w:rPr>
          <w:sz w:val="28"/>
          <w:szCs w:val="28"/>
        </w:rPr>
      </w:pPr>
    </w:p>
    <w:p w14:paraId="0F13C13E" w14:textId="77777777" w:rsidR="00E0137F" w:rsidRDefault="00E0137F" w:rsidP="00E0137F">
      <w:pPr>
        <w:jc w:val="both"/>
        <w:rPr>
          <w:sz w:val="28"/>
          <w:szCs w:val="28"/>
        </w:rPr>
      </w:pPr>
    </w:p>
    <w:p w14:paraId="03E92C89" w14:textId="77777777" w:rsidR="00E0137F" w:rsidRDefault="00E0137F" w:rsidP="00E0137F">
      <w:pPr>
        <w:jc w:val="both"/>
        <w:rPr>
          <w:sz w:val="28"/>
          <w:szCs w:val="28"/>
        </w:rPr>
      </w:pPr>
    </w:p>
    <w:p w14:paraId="235E4269" w14:textId="77777777" w:rsidR="00E0137F" w:rsidRDefault="00E0137F" w:rsidP="00E0137F">
      <w:pPr>
        <w:jc w:val="both"/>
        <w:rPr>
          <w:sz w:val="28"/>
          <w:szCs w:val="28"/>
        </w:rPr>
      </w:pPr>
    </w:p>
    <w:p w14:paraId="72268A49" w14:textId="77777777" w:rsidR="00E0137F" w:rsidRDefault="00E0137F" w:rsidP="00E0137F">
      <w:pPr>
        <w:jc w:val="both"/>
        <w:rPr>
          <w:sz w:val="28"/>
          <w:szCs w:val="28"/>
        </w:rPr>
      </w:pPr>
    </w:p>
    <w:p w14:paraId="4B94120C" w14:textId="77777777" w:rsidR="00E0137F" w:rsidRDefault="00E0137F" w:rsidP="00E0137F">
      <w:pPr>
        <w:jc w:val="both"/>
        <w:rPr>
          <w:sz w:val="28"/>
          <w:szCs w:val="28"/>
        </w:rPr>
      </w:pPr>
    </w:p>
    <w:p w14:paraId="0A853632" w14:textId="77777777" w:rsidR="00E0137F" w:rsidRDefault="00E0137F" w:rsidP="00E0137F">
      <w:pPr>
        <w:jc w:val="both"/>
        <w:rPr>
          <w:sz w:val="28"/>
          <w:szCs w:val="28"/>
        </w:rPr>
      </w:pPr>
    </w:p>
    <w:p w14:paraId="337CDBDB" w14:textId="77777777" w:rsidR="00E0137F" w:rsidRDefault="00E0137F" w:rsidP="00E0137F">
      <w:pPr>
        <w:jc w:val="both"/>
        <w:rPr>
          <w:sz w:val="28"/>
          <w:szCs w:val="28"/>
        </w:rPr>
      </w:pPr>
    </w:p>
    <w:p w14:paraId="580B232B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14:paraId="3E5114D1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7987ADB" w14:textId="77777777" w:rsidR="00E0137F" w:rsidRDefault="00E0137F" w:rsidP="00E0137F">
      <w:pPr>
        <w:jc w:val="right"/>
        <w:rPr>
          <w:sz w:val="28"/>
          <w:szCs w:val="28"/>
        </w:rPr>
      </w:pPr>
    </w:p>
    <w:p w14:paraId="3FADF0BC" w14:textId="77777777" w:rsidR="00E0137F" w:rsidRDefault="00E0137F" w:rsidP="00E0137F">
      <w:pPr>
        <w:jc w:val="right"/>
        <w:rPr>
          <w:sz w:val="28"/>
          <w:szCs w:val="28"/>
        </w:rPr>
      </w:pPr>
    </w:p>
    <w:p w14:paraId="0EF93996" w14:textId="77777777" w:rsidR="00E0137F" w:rsidRDefault="00E0137F" w:rsidP="00E0137F">
      <w:pPr>
        <w:jc w:val="right"/>
        <w:rPr>
          <w:sz w:val="28"/>
          <w:szCs w:val="28"/>
        </w:rPr>
      </w:pPr>
    </w:p>
    <w:p w14:paraId="0A22E871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783BEC52" w14:textId="4DD8828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6144A8A" w14:textId="537C4D46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2AD58A9" w14:textId="2F2F2A41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3F74D7CE" w14:textId="77777777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DE60B9D" w14:textId="3EE26701" w:rsidR="00E0137F" w:rsidRDefault="00126B36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Литвинова С</w:t>
      </w:r>
      <w:r w:rsidR="00BC4A83">
        <w:rPr>
          <w:sz w:val="28"/>
          <w:szCs w:val="28"/>
        </w:rPr>
        <w:t>.А., 201</w:t>
      </w:r>
      <w:r w:rsidR="00FC319F">
        <w:rPr>
          <w:sz w:val="28"/>
          <w:szCs w:val="28"/>
        </w:rPr>
        <w:t>5</w:t>
      </w:r>
    </w:p>
    <w:p w14:paraId="6D584965" w14:textId="3A2B8C1E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БГТИ (филиал) ОГУ, 201</w:t>
      </w:r>
      <w:r w:rsidR="00FC319F">
        <w:rPr>
          <w:sz w:val="28"/>
          <w:szCs w:val="28"/>
        </w:rPr>
        <w:t>5</w:t>
      </w:r>
      <w:bookmarkStart w:id="0" w:name="_GoBack"/>
      <w:bookmarkEnd w:id="0"/>
    </w:p>
    <w:p w14:paraId="78210586" w14:textId="77777777"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14:paraId="25DDD9BF" w14:textId="77777777"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1" w:name="_Toc340597277" w:displacedByCustomXml="next"/>
    <w:bookmarkStart w:id="2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14:paraId="4AF735CC" w14:textId="77777777" w:rsidR="001B0694" w:rsidRDefault="001B0694" w:rsidP="00E23F54">
          <w:pPr>
            <w:pStyle w:val="ac"/>
            <w:ind w:firstLine="0"/>
            <w:jc w:val="center"/>
          </w:pPr>
          <w:r w:rsidRPr="00E23F54">
            <w:rPr>
              <w:sz w:val="32"/>
            </w:rPr>
            <w:t>Оглавление</w:t>
          </w:r>
        </w:p>
        <w:p w14:paraId="08D7C2E8" w14:textId="77777777" w:rsidR="001B0694" w:rsidRPr="001935AC" w:rsidRDefault="001B0694" w:rsidP="001B0694">
          <w:pPr>
            <w:rPr>
              <w:lang w:eastAsia="en-US"/>
            </w:rPr>
          </w:pPr>
        </w:p>
        <w:p w14:paraId="1BC2E647" w14:textId="535CFC33" w:rsidR="00E23F54" w:rsidRPr="00E23F54" w:rsidRDefault="00FD0CD0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E23F54">
            <w:rPr>
              <w:sz w:val="28"/>
            </w:rPr>
            <w:fldChar w:fldCharType="begin"/>
          </w:r>
          <w:r w:rsidR="001B0694" w:rsidRPr="00E23F54">
            <w:rPr>
              <w:sz w:val="28"/>
            </w:rPr>
            <w:instrText xml:space="preserve"> TOC \o "1-3" \h \z \u </w:instrText>
          </w:r>
          <w:r w:rsidRPr="00E23F54">
            <w:rPr>
              <w:sz w:val="28"/>
            </w:rPr>
            <w:fldChar w:fldCharType="separate"/>
          </w:r>
          <w:hyperlink w:anchor="_Toc3146157" w:history="1">
            <w:r w:rsidR="00E23F54" w:rsidRPr="00E23F54">
              <w:rPr>
                <w:rStyle w:val="ad"/>
                <w:noProof/>
                <w:sz w:val="28"/>
              </w:rPr>
              <w:t>1 Основные положения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4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1F08E2B9" w14:textId="069B477A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8" w:history="1">
            <w:r w:rsidR="00E23F54" w:rsidRPr="00E23F54">
              <w:rPr>
                <w:rStyle w:val="ad"/>
                <w:noProof/>
                <w:sz w:val="28"/>
              </w:rPr>
              <w:t>2 Структура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32EE9E23" w14:textId="6B7ABDE6" w:rsidR="00E23F54" w:rsidRPr="00E23F54" w:rsidRDefault="00405D84" w:rsidP="00E23F54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9" w:history="1">
            <w:r w:rsidR="00E23F54" w:rsidRPr="00E23F54">
              <w:rPr>
                <w:rStyle w:val="ad"/>
                <w:noProof/>
                <w:sz w:val="28"/>
              </w:rPr>
              <w:t>3 Содержание разделов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_Toc3146159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73570C5" w14:textId="741E844F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0" w:history="1">
            <w:r w:rsidR="00E23F54" w:rsidRPr="00E23F54">
              <w:rPr>
                <w:rStyle w:val="ad"/>
                <w:noProof/>
                <w:sz w:val="28"/>
              </w:rPr>
              <w:t>4 Методические рекомендации по освоению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_Toc3146160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7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833F70E" w14:textId="691FEC56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1" w:history="1">
            <w:r w:rsidR="00E23F54" w:rsidRPr="00E23F54">
              <w:rPr>
                <w:rStyle w:val="ad"/>
                <w:noProof/>
                <w:sz w:val="28"/>
              </w:rPr>
              <w:t>4.1 Методические рекомендации к лекционным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_Toc3146161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8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6C99A47B" w14:textId="2ECE7C6E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2" w:history="1">
            <w:r w:rsidR="00E23F54" w:rsidRPr="00E23F54">
              <w:rPr>
                <w:rStyle w:val="ad"/>
                <w:noProof/>
                <w:sz w:val="28"/>
              </w:rPr>
              <w:t>4.2 Методические рекомендации к практическим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_Toc3146162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13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D47FF10" w14:textId="3A6805FB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3" w:history="1">
            <w:r w:rsidR="00E23F54" w:rsidRPr="00E23F54">
              <w:rPr>
                <w:rStyle w:val="ad"/>
                <w:noProof/>
                <w:sz w:val="28"/>
              </w:rPr>
              <w:t>5 Рекомендуемая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_Toc3146163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E10F6BC" w14:textId="34EA219E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4" w:history="1">
            <w:r w:rsidR="00E23F54" w:rsidRPr="00E23F54">
              <w:rPr>
                <w:rStyle w:val="ad"/>
                <w:noProof/>
                <w:sz w:val="28"/>
              </w:rPr>
              <w:t>5.1 Основная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_Toc3146164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BD64FAE" w14:textId="523F8231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5" w:history="1">
            <w:r w:rsidR="00E23F54" w:rsidRPr="00E23F54">
              <w:rPr>
                <w:rStyle w:val="ad"/>
                <w:noProof/>
                <w:sz w:val="28"/>
              </w:rPr>
              <w:t>5.2 Дополнительная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_Toc3146165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7BBA7B1" w14:textId="310081B5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6" w:history="1">
            <w:r w:rsidR="00E23F54" w:rsidRPr="00E23F54">
              <w:rPr>
                <w:rStyle w:val="ad"/>
                <w:noProof/>
                <w:sz w:val="28"/>
              </w:rPr>
              <w:t>5.3 Периодические издания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_Toc3146166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51D1735" w14:textId="18C02E8E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7" w:history="1">
            <w:r w:rsidR="00E23F54" w:rsidRPr="00E23F54">
              <w:rPr>
                <w:rStyle w:val="ad"/>
                <w:noProof/>
                <w:sz w:val="28"/>
              </w:rPr>
              <w:t>5.4 Интернет-ресурсы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81000EE" w14:textId="07B35472" w:rsidR="00E23F54" w:rsidRPr="00E23F54" w:rsidRDefault="00405D84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8" w:history="1">
            <w:r w:rsidR="00E23F54" w:rsidRPr="00E23F54">
              <w:rPr>
                <w:rStyle w:val="ad"/>
                <w:noProof/>
                <w:sz w:val="28"/>
              </w:rPr>
              <w:t>6 Вопросы к аттестации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16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6754D2B" w14:textId="6BA45E4F" w:rsidR="001B0694" w:rsidRDefault="00FD0CD0" w:rsidP="00E23F54">
          <w:r w:rsidRPr="00E23F54">
            <w:rPr>
              <w:sz w:val="28"/>
            </w:rPr>
            <w:fldChar w:fldCharType="end"/>
          </w:r>
        </w:p>
      </w:sdtContent>
    </w:sdt>
    <w:p w14:paraId="1D1E32A1" w14:textId="77777777" w:rsidR="001B0694" w:rsidRDefault="001B0694" w:rsidP="00AF7C63">
      <w:pPr>
        <w:pStyle w:val="1"/>
        <w:sectPr w:rsidR="001B0694" w:rsidSect="005510B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41600E" w14:textId="77777777" w:rsidR="00A15E23" w:rsidRDefault="00A15E23" w:rsidP="00A15E23">
      <w:pPr>
        <w:pStyle w:val="1"/>
        <w:rPr>
          <w:szCs w:val="24"/>
        </w:rPr>
      </w:pPr>
      <w:bookmarkStart w:id="3" w:name="_Toc2282039"/>
      <w:bookmarkStart w:id="4" w:name="_Toc3146157"/>
      <w:r>
        <w:lastRenderedPageBreak/>
        <w:t>1 Основные положения</w:t>
      </w:r>
      <w:bookmarkEnd w:id="3"/>
      <w:bookmarkEnd w:id="4"/>
    </w:p>
    <w:p w14:paraId="310EDD44" w14:textId="77777777" w:rsidR="00A15E23" w:rsidRDefault="00A15E23" w:rsidP="00A15E23">
      <w:pPr>
        <w:ind w:firstLine="709"/>
        <w:rPr>
          <w:b/>
          <w:sz w:val="28"/>
        </w:rPr>
      </w:pPr>
    </w:p>
    <w:p w14:paraId="224B4DED" w14:textId="515718F1" w:rsidR="00A15E23" w:rsidRPr="00126B36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Pr="00126B36">
        <w:rPr>
          <w:sz w:val="28"/>
        </w:rPr>
        <w:t>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 w:rsidRPr="00126B36">
        <w:rPr>
          <w:sz w:val="28"/>
        </w:rPr>
        <w:t>».</w:t>
      </w:r>
    </w:p>
    <w:p w14:paraId="3DF936DE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CBABE37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431FF61C" w14:textId="785E71ED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14:paraId="3C315781" w14:textId="43F3A754" w:rsidR="00A15E23" w:rsidRPr="00126B36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126B36">
        <w:rPr>
          <w:sz w:val="28"/>
          <w:szCs w:val="28"/>
        </w:rPr>
        <w:t xml:space="preserve">Цель освоения дисциплины: </w:t>
      </w:r>
      <w:r w:rsidR="00126B36" w:rsidRPr="00126B36">
        <w:rPr>
          <w:sz w:val="28"/>
          <w:szCs w:val="28"/>
        </w:rPr>
        <w:t>подготовка студентов к коррекционно-педагогической деятельности, овладение знаниями и умениями необходимыми и достаточными для организации коррекционно-развивающего обучения математике, в том числе при организации инклюзивного образования</w:t>
      </w:r>
      <w:r w:rsidR="00E23F54" w:rsidRPr="00126B36">
        <w:rPr>
          <w:sz w:val="28"/>
          <w:szCs w:val="28"/>
        </w:rPr>
        <w:t>.</w:t>
      </w:r>
    </w:p>
    <w:p w14:paraId="47B1A61F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p w14:paraId="053ED9E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43"/>
        <w:gridCol w:w="2947"/>
      </w:tblGrid>
      <w:tr w:rsidR="00126B36" w:rsidRPr="00CE3625" w14:paraId="65B913A3" w14:textId="77777777" w:rsidTr="00126B36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14:paraId="3599F60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Планируемые результаты </w:t>
            </w:r>
            <w:proofErr w:type="gramStart"/>
            <w:r w:rsidRPr="00CE3625">
              <w:t>обучения по дисциплине</w:t>
            </w:r>
            <w:proofErr w:type="gramEnd"/>
            <w:r w:rsidRPr="00CE3625"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6E80FEB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Формируемые компетенции</w:t>
            </w:r>
          </w:p>
        </w:tc>
      </w:tr>
      <w:tr w:rsidR="00126B36" w:rsidRPr="00CE3625" w14:paraId="048AF142" w14:textId="77777777" w:rsidTr="00126B36">
        <w:tc>
          <w:tcPr>
            <w:tcW w:w="3495" w:type="pct"/>
            <w:shd w:val="clear" w:color="auto" w:fill="auto"/>
          </w:tcPr>
          <w:p w14:paraId="08334DFA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Знать:</w:t>
            </w:r>
          </w:p>
          <w:p w14:paraId="334329AB" w14:textId="77777777" w:rsidR="00126B36" w:rsidRPr="007C5615" w:rsidRDefault="00126B36" w:rsidP="00E44514">
            <w:pPr>
              <w:autoSpaceDE w:val="0"/>
              <w:autoSpaceDN w:val="0"/>
              <w:adjustRightInd w:val="0"/>
              <w:spacing w:after="47"/>
              <w:rPr>
                <w:sz w:val="23"/>
                <w:szCs w:val="23"/>
              </w:rPr>
            </w:pPr>
            <w:r w:rsidRPr="007C5615">
              <w:rPr>
                <w:sz w:val="23"/>
                <w:szCs w:val="23"/>
              </w:rPr>
              <w:t xml:space="preserve">- трудности, возникающие у младших школьников, в процессе изучения математики, их педагогическую симптоматику и причины возникновения; </w:t>
            </w:r>
          </w:p>
          <w:p w14:paraId="32A2414A" w14:textId="77777777" w:rsidR="00126B36" w:rsidRPr="007C5615" w:rsidRDefault="00126B36" w:rsidP="00E4451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C5615">
              <w:rPr>
                <w:sz w:val="23"/>
                <w:szCs w:val="23"/>
              </w:rPr>
              <w:t>- методику работы по устранению трудностей.</w:t>
            </w:r>
          </w:p>
          <w:p w14:paraId="15AF8841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Уметь:</w:t>
            </w:r>
          </w:p>
          <w:p w14:paraId="0A0AED53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- использовать методики коррекционной работы на уроках математики на уровне начального общего обр</w:t>
            </w:r>
            <w:r>
              <w:t>азования.</w:t>
            </w:r>
          </w:p>
          <w:p w14:paraId="603F361C" w14:textId="77777777" w:rsidR="00126B36" w:rsidRPr="007C5615" w:rsidRDefault="00126B36" w:rsidP="00E44514">
            <w:pPr>
              <w:pStyle w:val="ReportMain"/>
              <w:suppressAutoHyphens/>
              <w:rPr>
                <w:b/>
                <w:u w:val="single"/>
              </w:rPr>
            </w:pPr>
            <w:r w:rsidRPr="007C5615">
              <w:rPr>
                <w:b/>
                <w:u w:val="single"/>
              </w:rPr>
              <w:t>Владеть:</w:t>
            </w:r>
          </w:p>
          <w:p w14:paraId="740BA969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szCs w:val="24"/>
              </w:rPr>
              <w:t xml:space="preserve">- </w:t>
            </w:r>
            <w:r w:rsidRPr="007C5615">
              <w:t>системой знаний о развитии, обучении и воспитании обучающихся с ограниченными возможностями; современными образовательными технологиями</w:t>
            </w:r>
            <w:r>
              <w:t>.</w:t>
            </w:r>
          </w:p>
        </w:tc>
        <w:tc>
          <w:tcPr>
            <w:tcW w:w="1505" w:type="pct"/>
            <w:shd w:val="clear" w:color="auto" w:fill="auto"/>
          </w:tcPr>
          <w:p w14:paraId="7E6F07CB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ПК-2 способность использовать современные методы и технологии обучения и диагностики</w:t>
            </w:r>
          </w:p>
        </w:tc>
      </w:tr>
      <w:tr w:rsidR="00126B36" w:rsidRPr="00CE3625" w14:paraId="496662FF" w14:textId="77777777" w:rsidTr="00126B36">
        <w:tc>
          <w:tcPr>
            <w:tcW w:w="3495" w:type="pct"/>
            <w:shd w:val="clear" w:color="auto" w:fill="auto"/>
          </w:tcPr>
          <w:p w14:paraId="615623DA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Знать:</w:t>
            </w:r>
          </w:p>
          <w:p w14:paraId="40AA48D9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особенности обучения математике в рамках коррекционно-развивающих технологий.</w:t>
            </w:r>
          </w:p>
          <w:p w14:paraId="5FB980D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Уметь:</w:t>
            </w:r>
          </w:p>
          <w:p w14:paraId="6A90103E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 xml:space="preserve">- разрабатывать фрагмент и конспект урока; </w:t>
            </w:r>
          </w:p>
          <w:p w14:paraId="33CC027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проводить уроки и внеурочные формы работы по преподаваемому учебному предмету.</w:t>
            </w:r>
          </w:p>
          <w:p w14:paraId="3486CD25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Владеть:</w:t>
            </w:r>
          </w:p>
          <w:p w14:paraId="3278D657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lastRenderedPageBreak/>
              <w:t>- навыками организации и проведения занятий по математике с использованием коррекционно-развивающих технологий на уровне начального общего образования.</w:t>
            </w:r>
          </w:p>
        </w:tc>
        <w:tc>
          <w:tcPr>
            <w:tcW w:w="1505" w:type="pct"/>
            <w:shd w:val="clear" w:color="auto" w:fill="auto"/>
          </w:tcPr>
          <w:p w14:paraId="60C38F89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E3625">
              <w:t>метапредметных</w:t>
            </w:r>
            <w:proofErr w:type="spellEnd"/>
            <w:r w:rsidRPr="00CE3625">
              <w:t xml:space="preserve"> и предметных результатов обучения и обеспечения качества учебно-</w:t>
            </w:r>
            <w:r w:rsidRPr="00CE3625">
              <w:lastRenderedPageBreak/>
              <w:t>воспитательного процесса средствами преподаваемого учебного предмета</w:t>
            </w:r>
          </w:p>
        </w:tc>
      </w:tr>
      <w:tr w:rsidR="00126B36" w:rsidRPr="00CE3625" w14:paraId="7AF46047" w14:textId="77777777" w:rsidTr="00126B36">
        <w:tc>
          <w:tcPr>
            <w:tcW w:w="3495" w:type="pct"/>
            <w:shd w:val="clear" w:color="auto" w:fill="auto"/>
          </w:tcPr>
          <w:p w14:paraId="77F09D83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64D7925D" w14:textId="77777777" w:rsidR="00126B36" w:rsidRPr="006441CB" w:rsidRDefault="00126B36" w:rsidP="00E44514">
            <w:r w:rsidRPr="006441CB">
              <w:t xml:space="preserve">- характеристику личностных, </w:t>
            </w:r>
            <w:proofErr w:type="spellStart"/>
            <w:r w:rsidRPr="006441CB">
              <w:t>метапредметных</w:t>
            </w:r>
            <w:proofErr w:type="spellEnd"/>
            <w:r w:rsidRPr="006441CB">
              <w:t xml:space="preserve"> и предметных результатов освоения начального курса математики;</w:t>
            </w:r>
          </w:p>
          <w:p w14:paraId="3D16E9A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способы моделирования индивидуальных образовательных маршрутов.</w:t>
            </w:r>
          </w:p>
          <w:p w14:paraId="330E8CC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Уметь:</w:t>
            </w:r>
          </w:p>
          <w:p w14:paraId="503B715A" w14:textId="77777777" w:rsidR="00126B36" w:rsidRPr="006441CB" w:rsidRDefault="00126B36" w:rsidP="00E44514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441CB">
              <w:rPr>
                <w:szCs w:val="24"/>
              </w:rPr>
              <w:t>- обосновывать необходимость разработки индивидуальных образовательных маршрутов.</w:t>
            </w:r>
          </w:p>
          <w:p w14:paraId="1378795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Владеть:</w:t>
            </w:r>
          </w:p>
          <w:p w14:paraId="0FD3CAD0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навыками формирования содержания индивидуальных образовательных маршрутов обучающихся.</w:t>
            </w:r>
          </w:p>
        </w:tc>
        <w:tc>
          <w:tcPr>
            <w:tcW w:w="1505" w:type="pct"/>
            <w:shd w:val="clear" w:color="auto" w:fill="auto"/>
          </w:tcPr>
          <w:p w14:paraId="4B18369F" w14:textId="77777777" w:rsidR="00126B36" w:rsidRPr="006369BF" w:rsidRDefault="00126B36" w:rsidP="00E44514">
            <w:pPr>
              <w:pStyle w:val="ReportMain"/>
              <w:suppressAutoHyphens/>
            </w:pPr>
            <w:r>
              <w:t>ПК-9</w:t>
            </w:r>
            <w:r w:rsidRPr="006369BF">
              <w:t xml:space="preserve"> </w:t>
            </w:r>
            <w:r w:rsidRPr="00A746E5">
              <w:t xml:space="preserve">способность проектировать индивидуальные образовательные маршруты </w:t>
            </w:r>
            <w:proofErr w:type="gramStart"/>
            <w:r w:rsidRPr="00A746E5">
              <w:t>обучающихся</w:t>
            </w:r>
            <w:proofErr w:type="gramEnd"/>
          </w:p>
        </w:tc>
      </w:tr>
    </w:tbl>
    <w:p w14:paraId="30FA4040" w14:textId="77777777" w:rsidR="00A15E23" w:rsidRDefault="00A15E23" w:rsidP="00A15E23">
      <w:pPr>
        <w:tabs>
          <w:tab w:val="left" w:pos="851"/>
        </w:tabs>
        <w:ind w:firstLine="709"/>
        <w:jc w:val="both"/>
        <w:rPr>
          <w:sz w:val="28"/>
        </w:rPr>
      </w:pPr>
    </w:p>
    <w:p w14:paraId="0B7F96B8" w14:textId="77777777" w:rsidR="00A15E23" w:rsidRDefault="00A15E23" w:rsidP="00A15E23">
      <w:pPr>
        <w:ind w:firstLine="709"/>
        <w:jc w:val="both"/>
        <w:rPr>
          <w:sz w:val="28"/>
        </w:rPr>
      </w:pPr>
    </w:p>
    <w:p w14:paraId="38C5BE8D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5" w:name="_Toc2282040"/>
      <w:bookmarkStart w:id="6" w:name="_Toc3146158"/>
      <w:r>
        <w:rPr>
          <w:b/>
          <w:sz w:val="28"/>
          <w:szCs w:val="24"/>
        </w:rPr>
        <w:t>2 Структура дисциплины</w:t>
      </w:r>
      <w:bookmarkEnd w:id="5"/>
      <w:bookmarkEnd w:id="6"/>
    </w:p>
    <w:p w14:paraId="152BF96C" w14:textId="77777777" w:rsidR="00A15E23" w:rsidRDefault="00A15E23" w:rsidP="00A15E23">
      <w:pPr>
        <w:rPr>
          <w:sz w:val="28"/>
        </w:rPr>
      </w:pPr>
    </w:p>
    <w:p w14:paraId="4D1C612C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Общая трудоемкость дисциплины составляет 5 зачетных единиц (180 академических часов).</w:t>
      </w:r>
    </w:p>
    <w:p w14:paraId="54C8A9CD" w14:textId="77777777" w:rsidR="00126B36" w:rsidRDefault="00126B36" w:rsidP="00126B3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801"/>
        <w:gridCol w:w="1329"/>
        <w:gridCol w:w="1329"/>
        <w:gridCol w:w="1331"/>
      </w:tblGrid>
      <w:tr w:rsidR="00126B36" w:rsidRPr="00CE3625" w14:paraId="6649903C" w14:textId="77777777" w:rsidTr="00126B36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14:paraId="31270EF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14:paraId="4276E0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 Трудоемкость,</w:t>
            </w:r>
          </w:p>
          <w:p w14:paraId="659D802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академических часов</w:t>
            </w:r>
          </w:p>
        </w:tc>
      </w:tr>
      <w:tr w:rsidR="00126B36" w:rsidRPr="00CE3625" w14:paraId="75B375D9" w14:textId="77777777" w:rsidTr="00126B36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14:paraId="2F2F3F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2A84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BBF5F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9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CD9AA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</w:tr>
      <w:tr w:rsidR="00126B36" w:rsidRPr="00CE3625" w14:paraId="4C015BE3" w14:textId="77777777" w:rsidTr="00126B36">
        <w:tc>
          <w:tcPr>
            <w:tcW w:w="2962" w:type="pct"/>
            <w:shd w:val="clear" w:color="auto" w:fill="auto"/>
          </w:tcPr>
          <w:p w14:paraId="00BCFCF9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14:paraId="6D4188B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14:paraId="0627A1E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36</w:t>
            </w:r>
          </w:p>
        </w:tc>
        <w:tc>
          <w:tcPr>
            <w:tcW w:w="679" w:type="pct"/>
            <w:shd w:val="clear" w:color="auto" w:fill="auto"/>
          </w:tcPr>
          <w:p w14:paraId="397B589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180</w:t>
            </w:r>
          </w:p>
        </w:tc>
      </w:tr>
      <w:tr w:rsidR="00126B36" w:rsidRPr="00CE3625" w14:paraId="587473EE" w14:textId="77777777" w:rsidTr="00126B36">
        <w:tc>
          <w:tcPr>
            <w:tcW w:w="2962" w:type="pct"/>
            <w:shd w:val="clear" w:color="auto" w:fill="auto"/>
          </w:tcPr>
          <w:p w14:paraId="6B2EE98E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14:paraId="01C2E1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2C50C69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31DF23F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16,5</w:t>
            </w:r>
          </w:p>
        </w:tc>
      </w:tr>
      <w:tr w:rsidR="00126B36" w:rsidRPr="00CE3625" w14:paraId="3D7CD045" w14:textId="77777777" w:rsidTr="00126B36">
        <w:tc>
          <w:tcPr>
            <w:tcW w:w="2962" w:type="pct"/>
            <w:shd w:val="clear" w:color="auto" w:fill="auto"/>
          </w:tcPr>
          <w:p w14:paraId="0690553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Лекции (Л)</w:t>
            </w:r>
          </w:p>
        </w:tc>
        <w:tc>
          <w:tcPr>
            <w:tcW w:w="679" w:type="pct"/>
            <w:shd w:val="clear" w:color="auto" w:fill="auto"/>
          </w:tcPr>
          <w:p w14:paraId="6A21099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0791EE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1A336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5F689CA" w14:textId="77777777" w:rsidTr="00126B36">
        <w:tc>
          <w:tcPr>
            <w:tcW w:w="2962" w:type="pct"/>
            <w:shd w:val="clear" w:color="auto" w:fill="auto"/>
          </w:tcPr>
          <w:p w14:paraId="784EB6F0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14:paraId="7ECD072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A9847A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5F01751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0944BBC" w14:textId="77777777" w:rsidTr="00126B36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14:paraId="6E10E35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18EDB1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1CFDC1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E3B360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0,5</w:t>
            </w:r>
          </w:p>
        </w:tc>
      </w:tr>
      <w:tr w:rsidR="00126B36" w:rsidRPr="00CE3625" w14:paraId="16B0E677" w14:textId="77777777" w:rsidTr="00126B36">
        <w:tc>
          <w:tcPr>
            <w:tcW w:w="2962" w:type="pct"/>
            <w:tcBorders>
              <w:bottom w:val="nil"/>
            </w:tcBorders>
            <w:shd w:val="clear" w:color="auto" w:fill="auto"/>
          </w:tcPr>
          <w:p w14:paraId="642A570B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475A22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135,75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67E98838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27,75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051BCDC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163,5</w:t>
            </w:r>
          </w:p>
        </w:tc>
      </w:tr>
      <w:tr w:rsidR="00126B36" w:rsidRPr="00CE3625" w14:paraId="3C51F7A9" w14:textId="77777777" w:rsidTr="00126B36">
        <w:tc>
          <w:tcPr>
            <w:tcW w:w="2962" w:type="pct"/>
            <w:tcBorders>
              <w:top w:val="nil"/>
            </w:tcBorders>
            <w:shd w:val="clear" w:color="auto" w:fill="auto"/>
          </w:tcPr>
          <w:p w14:paraId="1B86210D" w14:textId="3C3E7761" w:rsidR="00126B36" w:rsidRPr="00CE3625" w:rsidRDefault="00126B36" w:rsidP="00E44514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CE3625">
              <w:rPr>
                <w:i/>
              </w:rPr>
              <w:t>;</w:t>
            </w:r>
          </w:p>
          <w:p w14:paraId="03AE9D95" w14:textId="114C6EAC" w:rsidR="00126B36" w:rsidRPr="00CE3625" w:rsidRDefault="00126B36" w:rsidP="00126B36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</w:t>
            </w:r>
            <w:r w:rsidRPr="00CE3625">
              <w:rPr>
                <w:i/>
              </w:rPr>
              <w:t>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5CE016E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1BDB511F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47C3C463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26B36" w:rsidRPr="00CE3625" w14:paraId="6E5664EB" w14:textId="77777777" w:rsidTr="00126B36">
        <w:tc>
          <w:tcPr>
            <w:tcW w:w="2962" w:type="pct"/>
            <w:shd w:val="clear" w:color="auto" w:fill="auto"/>
          </w:tcPr>
          <w:p w14:paraId="2F96E53D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14:paraId="4AE51CA4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288A45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F161CA9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36A904C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2A2E7014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8 семестре</w:t>
      </w:r>
    </w:p>
    <w:p w14:paraId="528E7925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14E8E939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3ECA5E0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48607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54D545F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372BB999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4647EB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502DE4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BB2313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4E166AD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4D0D7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7A1D9C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tr w:rsidR="00126B36" w:rsidRPr="00CE3625" w14:paraId="42743B3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237BFF6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670287BB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71E054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5BE11D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7BE7DA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E6694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F6074F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tr w:rsidR="00126B36" w:rsidRPr="00CE3625" w14:paraId="401D304D" w14:textId="77777777" w:rsidTr="00126B36">
        <w:tc>
          <w:tcPr>
            <w:tcW w:w="558" w:type="pct"/>
            <w:shd w:val="clear" w:color="auto" w:fill="auto"/>
          </w:tcPr>
          <w:p w14:paraId="000F8C43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shd w:val="clear" w:color="auto" w:fill="auto"/>
          </w:tcPr>
          <w:p w14:paraId="6F84A86D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общей методики коррекционно-</w:t>
            </w:r>
            <w:r>
              <w:rPr>
                <w:sz w:val="23"/>
                <w:szCs w:val="23"/>
              </w:rPr>
              <w:lastRenderedPageBreak/>
              <w:t xml:space="preserve">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4F3E3F61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lastRenderedPageBreak/>
              <w:t>144</w:t>
            </w:r>
          </w:p>
        </w:tc>
        <w:tc>
          <w:tcPr>
            <w:tcW w:w="279" w:type="pct"/>
            <w:shd w:val="clear" w:color="auto" w:fill="auto"/>
          </w:tcPr>
          <w:p w14:paraId="2212555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461A48E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F2B846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1A9423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136</w:t>
            </w:r>
          </w:p>
        </w:tc>
      </w:tr>
      <w:tr w:rsidR="00126B36" w:rsidRPr="00CE3625" w14:paraId="144A3590" w14:textId="77777777" w:rsidTr="00126B36">
        <w:tc>
          <w:tcPr>
            <w:tcW w:w="558" w:type="pct"/>
            <w:shd w:val="clear" w:color="auto" w:fill="auto"/>
          </w:tcPr>
          <w:p w14:paraId="3AD2D66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45793FB5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578DE5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144</w:t>
            </w:r>
          </w:p>
        </w:tc>
        <w:tc>
          <w:tcPr>
            <w:tcW w:w="279" w:type="pct"/>
            <w:shd w:val="clear" w:color="auto" w:fill="auto"/>
          </w:tcPr>
          <w:p w14:paraId="79A4D5C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3A95D6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5371F27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556EBC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136</w:t>
            </w:r>
          </w:p>
        </w:tc>
      </w:tr>
    </w:tbl>
    <w:p w14:paraId="7DF58590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4F11E49D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9 семестре</w:t>
      </w:r>
    </w:p>
    <w:p w14:paraId="7C7C4C40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3794E8A2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47861EB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7" w:name="Merge3" w:colFirst="2" w:colLast="6"/>
            <w:bookmarkStart w:id="8" w:name="Merge4" w:colFirst="1" w:colLast="1"/>
            <w:bookmarkStart w:id="9" w:name="Merge5" w:colFirst="0" w:colLast="0"/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F547EC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6790C2F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01AD2584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6AD53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10" w:name="Merge1" w:colFirst="3" w:colLast="5"/>
            <w:bookmarkStart w:id="11" w:name="Merge0" w:colFirst="6" w:colLast="6"/>
            <w:bookmarkStart w:id="12" w:name="Merge2" w:colFirst="2" w:colLast="2"/>
            <w:bookmarkEnd w:id="7"/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2262E4D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6F18A0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3B48454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5E963A09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43D608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bookmarkEnd w:id="10"/>
      <w:tr w:rsidR="00126B36" w:rsidRPr="00CE3625" w14:paraId="012645A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A84DFD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068C1F5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89BFE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3839FF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B9D3CF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A37E4C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D51AB5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bookmarkEnd w:id="8"/>
      <w:bookmarkEnd w:id="9"/>
      <w:bookmarkEnd w:id="11"/>
      <w:bookmarkEnd w:id="12"/>
      <w:tr w:rsidR="00126B36" w:rsidRPr="00CE3625" w14:paraId="11C6B1D6" w14:textId="77777777" w:rsidTr="00126B36">
        <w:tc>
          <w:tcPr>
            <w:tcW w:w="558" w:type="pct"/>
            <w:shd w:val="clear" w:color="auto" w:fill="auto"/>
          </w:tcPr>
          <w:p w14:paraId="3449E6F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shd w:val="clear" w:color="auto" w:fill="auto"/>
          </w:tcPr>
          <w:p w14:paraId="122F45EA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частной методики коррекционно-развивающей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3A99E4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14:paraId="3CDA5E0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56D292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DD8E735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52AB0A0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126B36" w:rsidRPr="00CE3625" w14:paraId="4504E9C8" w14:textId="77777777" w:rsidTr="00126B36">
        <w:tc>
          <w:tcPr>
            <w:tcW w:w="558" w:type="pct"/>
            <w:shd w:val="clear" w:color="auto" w:fill="auto"/>
          </w:tcPr>
          <w:p w14:paraId="0EA10B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534AAB44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7299365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36</w:t>
            </w:r>
          </w:p>
        </w:tc>
        <w:tc>
          <w:tcPr>
            <w:tcW w:w="279" w:type="pct"/>
            <w:shd w:val="clear" w:color="auto" w:fill="auto"/>
          </w:tcPr>
          <w:p w14:paraId="7AC7150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27F856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312D15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29AF4C0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28</w:t>
            </w:r>
          </w:p>
        </w:tc>
      </w:tr>
      <w:tr w:rsidR="00126B36" w:rsidRPr="00CE3625" w14:paraId="2ABC3510" w14:textId="77777777" w:rsidTr="00126B36">
        <w:tc>
          <w:tcPr>
            <w:tcW w:w="558" w:type="pct"/>
            <w:shd w:val="clear" w:color="auto" w:fill="auto"/>
          </w:tcPr>
          <w:p w14:paraId="688988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7F5216EE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Всего:</w:t>
            </w:r>
          </w:p>
        </w:tc>
        <w:tc>
          <w:tcPr>
            <w:tcW w:w="558" w:type="pct"/>
            <w:shd w:val="clear" w:color="auto" w:fill="auto"/>
          </w:tcPr>
          <w:p w14:paraId="0B46AF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180</w:t>
            </w:r>
          </w:p>
        </w:tc>
        <w:tc>
          <w:tcPr>
            <w:tcW w:w="279" w:type="pct"/>
            <w:shd w:val="clear" w:color="auto" w:fill="auto"/>
          </w:tcPr>
          <w:p w14:paraId="31C127E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5A254C9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63F938F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6B0B475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164</w:t>
            </w:r>
          </w:p>
        </w:tc>
      </w:tr>
    </w:tbl>
    <w:p w14:paraId="68AC7F10" w14:textId="77777777" w:rsidR="00A15E23" w:rsidRDefault="00A15E23" w:rsidP="00A15E23">
      <w:pPr>
        <w:pStyle w:val="ReportMain"/>
        <w:keepNext/>
        <w:suppressAutoHyphens/>
        <w:ind w:firstLine="709"/>
        <w:jc w:val="both"/>
        <w:rPr>
          <w:rFonts w:eastAsia="Calibri"/>
        </w:rPr>
      </w:pPr>
    </w:p>
    <w:p w14:paraId="3C938857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41"/>
      <w:bookmarkStart w:id="14" w:name="_Toc3146159"/>
      <w:r>
        <w:rPr>
          <w:b/>
          <w:sz w:val="28"/>
          <w:szCs w:val="28"/>
        </w:rPr>
        <w:t>3 Содержание разделов дисциплины</w:t>
      </w:r>
      <w:bookmarkEnd w:id="13"/>
      <w:bookmarkEnd w:id="14"/>
    </w:p>
    <w:p w14:paraId="0AB460E7" w14:textId="77777777" w:rsidR="0031302D" w:rsidRDefault="0031302D" w:rsidP="0031302D">
      <w:pPr>
        <w:pStyle w:val="ReportMain"/>
        <w:suppressAutoHyphens/>
        <w:ind w:firstLine="709"/>
        <w:jc w:val="both"/>
        <w:rPr>
          <w:b/>
        </w:rPr>
      </w:pPr>
    </w:p>
    <w:p w14:paraId="5F0983E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  <w:szCs w:val="22"/>
        </w:rPr>
      </w:pPr>
      <w:r w:rsidRPr="00126B36">
        <w:rPr>
          <w:b/>
          <w:sz w:val="28"/>
        </w:rPr>
        <w:t>1 Вопросы общей методики коррекционно-развивающей работы на уроках математики.</w:t>
      </w:r>
    </w:p>
    <w:p w14:paraId="0B1664A1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126B36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14:paraId="751F25F0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Организация педагогического процесса в классах коррекции. </w:t>
      </w:r>
      <w:r w:rsidRPr="00126B36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126B36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126B36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14:paraId="46FF63E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</w:rPr>
      </w:pPr>
      <w:r w:rsidRPr="00126B36">
        <w:rPr>
          <w:b/>
          <w:sz w:val="28"/>
        </w:rPr>
        <w:t xml:space="preserve">2 Вопросы частной методики коррекционно-развивающей работы на уроках математики. </w:t>
      </w:r>
    </w:p>
    <w:p w14:paraId="4EA81DD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изучении нумерации целых неотрицательных чисел. </w:t>
      </w:r>
      <w:r w:rsidRPr="00126B36">
        <w:rPr>
          <w:sz w:val="28"/>
        </w:rPr>
        <w:t xml:space="preserve">Характеристика трудностей учения при изучении данной темы. Особенности организации обучения в подготовительный период. </w:t>
      </w:r>
      <w:r w:rsidRPr="00126B36">
        <w:rPr>
          <w:sz w:val="28"/>
        </w:rPr>
        <w:lastRenderedPageBreak/>
        <w:t>Коррекционно-развивающая работа при изучении нумерации целых неотрицательных чисел в начальной школе.</w:t>
      </w:r>
    </w:p>
    <w:p w14:paraId="228D65D3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Особенности коррекционно-развивающей деятельности при изучении арифметических действий. </w:t>
      </w:r>
      <w:r w:rsidRPr="00126B36">
        <w:rPr>
          <w:sz w:val="28"/>
        </w:rPr>
        <w:t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школьников.</w:t>
      </w:r>
    </w:p>
    <w:p w14:paraId="25880348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обучении решению текстовых задач. </w:t>
      </w:r>
      <w:r w:rsidRPr="00126B36">
        <w:rPr>
          <w:sz w:val="28"/>
        </w:rPr>
        <w:t>Роль текстовых задач в решении проблем обучения и развитии детей. Трудности, возникающие у учащихся при решении текстовых задач. 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</w:t>
      </w:r>
    </w:p>
    <w:p w14:paraId="6DF29A66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  <w:r w:rsidRPr="00126B36">
        <w:rPr>
          <w:sz w:val="28"/>
        </w:rPr>
        <w:t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</w:t>
      </w:r>
    </w:p>
    <w:p w14:paraId="0F1A3292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26B36">
        <w:rPr>
          <w:i/>
          <w:sz w:val="28"/>
        </w:rPr>
        <w:t xml:space="preserve">Коррекционно-развивающая работа при изучении величин. </w:t>
      </w:r>
      <w:r w:rsidRPr="00126B36">
        <w:rPr>
          <w:sz w:val="28"/>
        </w:rPr>
        <w:t xml:space="preserve">Основные трудности, испытываемые слабоуспевающими младшими школьниками при </w:t>
      </w:r>
      <w:r w:rsidRPr="00126B36">
        <w:rPr>
          <w:sz w:val="28"/>
          <w:szCs w:val="28"/>
        </w:rPr>
        <w:t>изучении величин. Специфика коррекционно-развивающей работы при изучении величин.</w:t>
      </w:r>
    </w:p>
    <w:p w14:paraId="6CA30041" w14:textId="77777777" w:rsidR="00125398" w:rsidRPr="00125398" w:rsidRDefault="00125398" w:rsidP="00125398"/>
    <w:bookmarkEnd w:id="2"/>
    <w:bookmarkEnd w:id="1"/>
    <w:p w14:paraId="67B6F98B" w14:textId="77777777" w:rsidR="001B0694" w:rsidRDefault="001B0694" w:rsidP="001B0694">
      <w:pPr>
        <w:jc w:val="center"/>
        <w:rPr>
          <w:b/>
        </w:rPr>
      </w:pPr>
    </w:p>
    <w:p w14:paraId="3C2E1FFA" w14:textId="77777777" w:rsidR="00A15E23" w:rsidRDefault="00A15E23" w:rsidP="00A15E23">
      <w:pPr>
        <w:pStyle w:val="1"/>
      </w:pPr>
      <w:bookmarkStart w:id="15" w:name="_Toc2282042"/>
      <w:bookmarkStart w:id="16" w:name="_Toc3146160"/>
      <w:r>
        <w:t>4 Методические рекомендации по освоению дисциплины</w:t>
      </w:r>
      <w:bookmarkEnd w:id="15"/>
      <w:bookmarkEnd w:id="16"/>
    </w:p>
    <w:p w14:paraId="508D83EC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600AE7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1D556487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между системой СПО и ВО.</w:t>
      </w:r>
    </w:p>
    <w:p w14:paraId="6FFE5B5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22F2F" w14:textId="77777777" w:rsidR="00A15E23" w:rsidRDefault="00A15E23" w:rsidP="00A15E23">
      <w:pPr>
        <w:pStyle w:val="1"/>
      </w:pPr>
      <w:bookmarkStart w:id="17" w:name="_Toc2282043"/>
      <w:bookmarkStart w:id="18" w:name="_Toc3146161"/>
      <w:r>
        <w:lastRenderedPageBreak/>
        <w:t>4.1 Методические рекомендации к лекционным занятиям</w:t>
      </w:r>
      <w:bookmarkEnd w:id="17"/>
      <w:bookmarkEnd w:id="18"/>
    </w:p>
    <w:p w14:paraId="4AD8E22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7D6A032E" w14:textId="5A45792C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09014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5F84087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14:paraId="6744C19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>
        <w:rPr>
          <w:sz w:val="28"/>
          <w:szCs w:val="28"/>
        </w:rPr>
        <w:t>изученным</w:t>
      </w:r>
      <w:proofErr w:type="gramEnd"/>
      <w:r>
        <w:rPr>
          <w:sz w:val="28"/>
          <w:szCs w:val="28"/>
        </w:rPr>
        <w:t>;</w:t>
      </w:r>
    </w:p>
    <w:p w14:paraId="53C3EFA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14:paraId="1ECE0182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14:paraId="601CAD45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14:paraId="47301020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14:paraId="19E770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EC8F0F4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5DD0ADF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29AE90BB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14:paraId="28F3320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14D2CCBA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14:paraId="7604A60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B63408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14:paraId="19B03692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182A2E3F" w14:textId="77777777"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253CEB0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2D1016C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57C9E" w14:textId="77777777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Работа по материалам лекций</w:t>
      </w:r>
    </w:p>
    <w:p w14:paraId="7478C38A" w14:textId="77777777"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14:paraId="57F26E5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14:paraId="0A7F8D9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</w:t>
      </w:r>
      <w:r>
        <w:rPr>
          <w:sz w:val="28"/>
          <w:szCs w:val="28"/>
        </w:rPr>
        <w:lastRenderedPageBreak/>
        <w:t>числе те, которые в учебнике опущены или на лекции даны для самостоятельного вывода).</w:t>
      </w:r>
    </w:p>
    <w:p w14:paraId="5A68BEF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F72D80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14:paraId="73D67DA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069E515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02A37E4E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553127F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9D60578" w14:textId="77777777" w:rsidR="00A15E23" w:rsidRPr="00C54E9C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Правила самостоятельной работы с литературой</w:t>
      </w:r>
    </w:p>
    <w:p w14:paraId="029CB0ED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14:paraId="503C2FE4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следующим:</w:t>
      </w:r>
    </w:p>
    <w:p w14:paraId="300615B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оставить перечень книг, с которыми Вам следует познакомиться.</w:t>
      </w:r>
    </w:p>
    <w:p w14:paraId="747C2728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14:paraId="59F7184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14:paraId="776B214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14:paraId="63E77CB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2A7C0F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38A2605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14:paraId="4857455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570D1DD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2D3E69C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C54E9C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14:paraId="4E6D5C6C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47F869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просмотровое</w:t>
      </w:r>
      <w:proofErr w:type="gramEnd"/>
      <w:r>
        <w:rPr>
          <w:sz w:val="28"/>
          <w:szCs w:val="28"/>
        </w:rPr>
        <w:t xml:space="preserve">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B5BCD5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E04A3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14:paraId="768BAC6A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6762648D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</w:t>
      </w:r>
      <w:r>
        <w:rPr>
          <w:sz w:val="28"/>
          <w:szCs w:val="28"/>
        </w:rPr>
        <w:lastRenderedPageBreak/>
        <w:t>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4B873C7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3E6B1D" w14:textId="19CDC2B5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4E9C">
        <w:rPr>
          <w:i/>
          <w:sz w:val="28"/>
          <w:szCs w:val="28"/>
        </w:rPr>
        <w:t>Подготовка конспекта</w:t>
      </w:r>
    </w:p>
    <w:p w14:paraId="3CA01ED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7B656F" w14:textId="05B354F3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C54E9C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14:paraId="24EF60DE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0E63DCC6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28194D48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6DB68338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14:paraId="0DD4E0CD" w14:textId="77777777" w:rsidR="00A15E23" w:rsidRPr="00C54E9C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C54E9C">
        <w:rPr>
          <w:bCs/>
          <w:i/>
          <w:iCs/>
          <w:sz w:val="28"/>
          <w:szCs w:val="28"/>
        </w:rPr>
        <w:t>Виды конспектов:</w:t>
      </w:r>
    </w:p>
    <w:p w14:paraId="3AC0C9DA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110C7E93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276080B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14:paraId="3C3749A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5979FB7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7B1EDE9" w14:textId="77777777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bCs/>
          <w:i/>
          <w:sz w:val="28"/>
          <w:szCs w:val="28"/>
        </w:rPr>
        <w:lastRenderedPageBreak/>
        <w:t>Для создания конспекта студенту необходимо:</w:t>
      </w:r>
    </w:p>
    <w:p w14:paraId="4000D50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7AF8DE5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14:paraId="38764197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2BBF081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14:paraId="5AA6F43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14:paraId="51F4885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2D2097E7" w14:textId="77777777" w:rsidR="00A15E23" w:rsidRDefault="00A15E23" w:rsidP="00A15E23">
      <w:pPr>
        <w:pStyle w:val="1"/>
      </w:pPr>
      <w:bookmarkStart w:id="19" w:name="_Toc2282044"/>
      <w:bookmarkStart w:id="20" w:name="_Toc3146162"/>
      <w:r>
        <w:t>4.2 Методические рекомендации к практическим занятиям</w:t>
      </w:r>
      <w:bookmarkEnd w:id="19"/>
      <w:bookmarkEnd w:id="20"/>
      <w:r>
        <w:t xml:space="preserve"> </w:t>
      </w:r>
    </w:p>
    <w:p w14:paraId="13005677" w14:textId="77777777" w:rsidR="00986E8E" w:rsidRDefault="00986E8E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14:paraId="2C914041" w14:textId="264A3496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5B5AD88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14:paraId="47308D00" w14:textId="77777777" w:rsidR="00A15E23" w:rsidRPr="00241A87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iCs/>
          <w:sz w:val="28"/>
          <w:szCs w:val="28"/>
        </w:rPr>
        <w:t xml:space="preserve">Занятие-практикум </w:t>
      </w:r>
      <w:r w:rsidRPr="00241A87">
        <w:rPr>
          <w:i/>
          <w:sz w:val="28"/>
          <w:szCs w:val="28"/>
        </w:rPr>
        <w:t>(</w:t>
      </w:r>
      <w:r w:rsidRPr="00241A87">
        <w:rPr>
          <w:i/>
          <w:iCs/>
          <w:sz w:val="28"/>
          <w:szCs w:val="28"/>
        </w:rPr>
        <w:t>практическое занятие</w:t>
      </w:r>
      <w:r w:rsidRPr="00241A87">
        <w:rPr>
          <w:i/>
          <w:sz w:val="28"/>
          <w:szCs w:val="28"/>
        </w:rPr>
        <w:t>)</w:t>
      </w:r>
    </w:p>
    <w:p w14:paraId="2C9E256C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E73B4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2779A792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11E4417" w14:textId="3F2283E3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 необходимо в ходе решения задач. Нужно </w:t>
      </w:r>
      <w:r w:rsidR="00E23F54">
        <w:rPr>
          <w:sz w:val="28"/>
          <w:szCs w:val="28"/>
        </w:rPr>
        <w:t>прорабатывать</w:t>
      </w:r>
      <w:r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</w:t>
      </w:r>
      <w:r>
        <w:rPr>
          <w:sz w:val="28"/>
          <w:szCs w:val="28"/>
        </w:rPr>
        <w:lastRenderedPageBreak/>
        <w:t xml:space="preserve">вычисления располагать в строгом порядке, отделяя вспомогательные вычисления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505EC10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5E20BC27" w14:textId="77777777" w:rsidR="00A15E23" w:rsidRPr="00241A87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Самопроверка</w:t>
      </w:r>
    </w:p>
    <w:p w14:paraId="28DF195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1DC953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5654708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14:paraId="006E1BA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507D39A9" w14:textId="77777777" w:rsidR="00241A87" w:rsidRDefault="00241A87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77FF9B5" w14:textId="6F19EF6B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Подготовка к практическому занятию</w:t>
      </w:r>
    </w:p>
    <w:p w14:paraId="639B7A51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06A9D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14:paraId="30F6E62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14:paraId="0AE8F75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14:paraId="266641F1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14:paraId="5ED0ABCF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14:paraId="065BFE44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123636EB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44E5A266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14:paraId="7DC37066" w14:textId="40CEB9DB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55BCEB1D" w14:textId="77777777" w:rsidR="00A15E23" w:rsidRPr="001B0694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EDF382E" w14:textId="512AA3A9" w:rsidR="00A15E23" w:rsidRDefault="00A15E23" w:rsidP="00AF7C63">
      <w:pPr>
        <w:pStyle w:val="1"/>
      </w:pPr>
      <w:bookmarkStart w:id="21" w:name="_Toc3146163"/>
      <w:r>
        <w:t>5</w:t>
      </w:r>
      <w:r w:rsidR="006F2C9D">
        <w:t xml:space="preserve"> </w:t>
      </w:r>
      <w:r>
        <w:t>Рекомендуемая литература</w:t>
      </w:r>
      <w:bookmarkEnd w:id="21"/>
    </w:p>
    <w:p w14:paraId="6BD574F1" w14:textId="77777777" w:rsidR="00A15E23" w:rsidRPr="00A15E23" w:rsidRDefault="00A15E23" w:rsidP="00A15E23"/>
    <w:p w14:paraId="49F56384" w14:textId="22F78EA4" w:rsidR="0088047A" w:rsidRDefault="00A15E23" w:rsidP="00AF7C63">
      <w:pPr>
        <w:pStyle w:val="1"/>
      </w:pPr>
      <w:bookmarkStart w:id="22" w:name="_Toc3146164"/>
      <w:r>
        <w:t xml:space="preserve">5.1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2"/>
    </w:p>
    <w:p w14:paraId="65F78F0D" w14:textId="77777777" w:rsidR="0088047A" w:rsidRDefault="0088047A" w:rsidP="00A15E23"/>
    <w:p w14:paraId="7EC42CBA" w14:textId="77777777" w:rsidR="00A15E23" w:rsidRP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>, А.А. Методика обучения математике [Электронный ресурс]: учеб</w:t>
      </w:r>
      <w:proofErr w:type="gramStart"/>
      <w:r w:rsidRPr="00A15E23">
        <w:rPr>
          <w:sz w:val="28"/>
        </w:rPr>
        <w:t>.</w:t>
      </w:r>
      <w:proofErr w:type="gramEnd"/>
      <w:r w:rsidRPr="00A15E23">
        <w:rPr>
          <w:sz w:val="28"/>
        </w:rPr>
        <w:t xml:space="preserve"> </w:t>
      </w:r>
      <w:proofErr w:type="gramStart"/>
      <w:r w:rsidRPr="00A15E23">
        <w:rPr>
          <w:sz w:val="28"/>
        </w:rPr>
        <w:t>п</w:t>
      </w:r>
      <w:proofErr w:type="gramEnd"/>
      <w:r w:rsidRPr="00A15E23">
        <w:rPr>
          <w:sz w:val="28"/>
        </w:rPr>
        <w:t xml:space="preserve">особие для студ. </w:t>
      </w:r>
      <w:proofErr w:type="spellStart"/>
      <w:r w:rsidRPr="00A15E23">
        <w:rPr>
          <w:sz w:val="28"/>
        </w:rPr>
        <w:t>высш</w:t>
      </w:r>
      <w:proofErr w:type="spellEnd"/>
      <w:r w:rsidRPr="00A15E23">
        <w:rPr>
          <w:sz w:val="28"/>
        </w:rPr>
        <w:t xml:space="preserve">. учеб. заведений / И.В. Чугунова, Г.А. </w:t>
      </w:r>
      <w:proofErr w:type="spellStart"/>
      <w:r w:rsidRPr="00A15E23">
        <w:rPr>
          <w:sz w:val="28"/>
        </w:rPr>
        <w:t>Байгонакова</w:t>
      </w:r>
      <w:proofErr w:type="spellEnd"/>
      <w:r w:rsidRPr="00A15E23">
        <w:rPr>
          <w:sz w:val="28"/>
        </w:rPr>
        <w:t xml:space="preserve">, А.А. </w:t>
      </w: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 xml:space="preserve">. – Горно-Алтайск: РИО ГАГУ, 2013. – 365 с. – ISBN 978-5-91425-097-0. – Режим доступа: </w:t>
      </w:r>
      <w:hyperlink r:id="rId13" w:history="1">
        <w:r w:rsidRPr="00A15E23">
          <w:rPr>
            <w:rStyle w:val="ad"/>
            <w:sz w:val="28"/>
          </w:rPr>
          <w:t>https://lib.rucont.ru/efd/279605</w:t>
        </w:r>
      </w:hyperlink>
      <w:r w:rsidRPr="00A15E23">
        <w:rPr>
          <w:sz w:val="28"/>
        </w:rPr>
        <w:t>.</w:t>
      </w:r>
    </w:p>
    <w:p w14:paraId="09F21535" w14:textId="77777777" w:rsidR="0088047A" w:rsidRPr="00333FD7" w:rsidRDefault="0088047A" w:rsidP="00A15E23"/>
    <w:p w14:paraId="27245B76" w14:textId="7568DB78" w:rsidR="0088047A" w:rsidRPr="00333FD7" w:rsidRDefault="00A15E23" w:rsidP="00AF7C63">
      <w:pPr>
        <w:pStyle w:val="1"/>
      </w:pPr>
      <w:bookmarkStart w:id="23" w:name="_Toc3146165"/>
      <w:r>
        <w:t>5</w:t>
      </w:r>
      <w:r w:rsidR="006A070A">
        <w:t>.</w:t>
      </w:r>
      <w:r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3"/>
    </w:p>
    <w:p w14:paraId="082AD63C" w14:textId="77777777" w:rsidR="00241A87" w:rsidRPr="00241A87" w:rsidRDefault="00241A87" w:rsidP="00241A87">
      <w:pPr>
        <w:pStyle w:val="ReportMain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41A87">
        <w:rPr>
          <w:sz w:val="28"/>
          <w:szCs w:val="28"/>
        </w:rPr>
        <w:t>Инклюзивное образование: настольная книга педагога, работающего с детьми с ОВЗ: метод</w:t>
      </w:r>
      <w:proofErr w:type="gramStart"/>
      <w:r w:rsidRPr="00241A87">
        <w:rPr>
          <w:sz w:val="28"/>
          <w:szCs w:val="28"/>
        </w:rPr>
        <w:t>.</w:t>
      </w:r>
      <w:proofErr w:type="gramEnd"/>
      <w:r w:rsidRPr="00241A87">
        <w:rPr>
          <w:sz w:val="28"/>
          <w:szCs w:val="28"/>
        </w:rPr>
        <w:t xml:space="preserve"> </w:t>
      </w:r>
      <w:proofErr w:type="gramStart"/>
      <w:r w:rsidRPr="00241A87">
        <w:rPr>
          <w:sz w:val="28"/>
          <w:szCs w:val="28"/>
        </w:rPr>
        <w:t>п</w:t>
      </w:r>
      <w:proofErr w:type="gramEnd"/>
      <w:r w:rsidRPr="00241A87">
        <w:rPr>
          <w:sz w:val="28"/>
          <w:szCs w:val="28"/>
        </w:rPr>
        <w:t xml:space="preserve">особие [Электронный ресурс] / под ред. М.С. </w:t>
      </w:r>
      <w:proofErr w:type="spellStart"/>
      <w:r w:rsidRPr="00241A87">
        <w:rPr>
          <w:sz w:val="28"/>
          <w:szCs w:val="28"/>
        </w:rPr>
        <w:t>Староверовой</w:t>
      </w:r>
      <w:proofErr w:type="spellEnd"/>
      <w:r w:rsidRPr="00241A87">
        <w:rPr>
          <w:sz w:val="28"/>
          <w:szCs w:val="28"/>
        </w:rPr>
        <w:t>. - Москва: Гуманитарный издательский центр ВЛАДОС, 2014. - 168 с. - ISBN 978-5-691-01851-0. – Режим доступа:</w:t>
      </w:r>
      <w:r w:rsidRPr="00241A87">
        <w:rPr>
          <w:color w:val="454545"/>
          <w:sz w:val="28"/>
          <w:szCs w:val="28"/>
        </w:rPr>
        <w:t> </w:t>
      </w:r>
      <w:hyperlink r:id="rId14" w:history="1">
        <w:r w:rsidRPr="00241A87">
          <w:rPr>
            <w:rStyle w:val="ad"/>
            <w:color w:val="006CA1"/>
            <w:sz w:val="28"/>
            <w:szCs w:val="28"/>
          </w:rPr>
          <w:t>http://biblioclub.ru/index.php?page=book&amp;id=234851</w:t>
        </w:r>
      </w:hyperlink>
    </w:p>
    <w:p w14:paraId="4566970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241A87">
        <w:rPr>
          <w:sz w:val="28"/>
          <w:szCs w:val="28"/>
          <w:shd w:val="clear" w:color="auto" w:fill="FFFFFF"/>
        </w:rPr>
        <w:t>Проектирование студентом индивидуальной образовательной траектории</w:t>
      </w:r>
      <w:r w:rsidRPr="00126B36">
        <w:rPr>
          <w:sz w:val="28"/>
          <w:szCs w:val="24"/>
          <w:shd w:val="clear" w:color="auto" w:fill="FFFFFF"/>
        </w:rPr>
        <w:t xml:space="preserve"> в условиях </w:t>
      </w:r>
      <w:proofErr w:type="spellStart"/>
      <w:r w:rsidRPr="00126B36">
        <w:rPr>
          <w:sz w:val="28"/>
          <w:szCs w:val="24"/>
          <w:shd w:val="clear" w:color="auto" w:fill="FFFFFF"/>
        </w:rPr>
        <w:t>информ</w:t>
      </w:r>
      <w:proofErr w:type="spellEnd"/>
      <w:r w:rsidRPr="00126B36">
        <w:rPr>
          <w:sz w:val="28"/>
          <w:szCs w:val="24"/>
          <w:shd w:val="clear" w:color="auto" w:fill="FFFFFF"/>
        </w:rPr>
        <w:t>. образ</w:t>
      </w:r>
      <w:proofErr w:type="gramStart"/>
      <w:r w:rsidRPr="00126B36">
        <w:rPr>
          <w:sz w:val="28"/>
          <w:szCs w:val="24"/>
          <w:shd w:val="clear" w:color="auto" w:fill="FFFFFF"/>
        </w:rPr>
        <w:t xml:space="preserve">.: </w:t>
      </w:r>
      <w:proofErr w:type="spellStart"/>
      <w:proofErr w:type="gramEnd"/>
      <w:r w:rsidRPr="00126B36">
        <w:rPr>
          <w:sz w:val="28"/>
          <w:szCs w:val="24"/>
          <w:shd w:val="clear" w:color="auto" w:fill="FFFFFF"/>
        </w:rPr>
        <w:t>Моногр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./ </w:t>
      </w:r>
      <w:proofErr w:type="spellStart"/>
      <w:r w:rsidRPr="00126B36">
        <w:rPr>
          <w:sz w:val="28"/>
          <w:szCs w:val="24"/>
          <w:shd w:val="clear" w:color="auto" w:fill="FFFFFF"/>
        </w:rPr>
        <w:t>С.И.Осипова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- </w:t>
      </w:r>
      <w:proofErr w:type="spellStart"/>
      <w:r w:rsidRPr="00126B36">
        <w:rPr>
          <w:sz w:val="28"/>
          <w:szCs w:val="24"/>
          <w:shd w:val="clear" w:color="auto" w:fill="FFFFFF"/>
        </w:rPr>
        <w:t>Москва</w:t>
      </w:r>
      <w:proofErr w:type="gramStart"/>
      <w:r w:rsidRPr="00126B36">
        <w:rPr>
          <w:sz w:val="28"/>
          <w:szCs w:val="24"/>
          <w:shd w:val="clear" w:color="auto" w:fill="FFFFFF"/>
        </w:rPr>
        <w:t>:Н</w:t>
      </w:r>
      <w:proofErr w:type="gramEnd"/>
      <w:r w:rsidRPr="00126B36">
        <w:rPr>
          <w:sz w:val="28"/>
          <w:szCs w:val="24"/>
          <w:shd w:val="clear" w:color="auto" w:fill="FFFFFF"/>
        </w:rPr>
        <w:t>ИЦ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ИНФРА-М; </w:t>
      </w:r>
      <w:proofErr w:type="spellStart"/>
      <w:r w:rsidRPr="00126B36">
        <w:rPr>
          <w:sz w:val="28"/>
          <w:szCs w:val="24"/>
          <w:shd w:val="clear" w:color="auto" w:fill="FFFFFF"/>
        </w:rPr>
        <w:t>Красноярск:Сиб.федер</w:t>
      </w:r>
      <w:proofErr w:type="spellEnd"/>
      <w:r w:rsidRPr="00126B36">
        <w:rPr>
          <w:sz w:val="28"/>
          <w:szCs w:val="24"/>
          <w:shd w:val="clear" w:color="auto" w:fill="FFFFFF"/>
        </w:rPr>
        <w:t>. ун-т, 2013. - 140с.: 60x88 1/16. - (Науч. мысль; Образование)</w:t>
      </w:r>
      <w:proofErr w:type="gramStart"/>
      <w:r w:rsidRPr="00126B36">
        <w:rPr>
          <w:sz w:val="28"/>
          <w:szCs w:val="24"/>
          <w:shd w:val="clear" w:color="auto" w:fill="FFFFFF"/>
        </w:rPr>
        <w:t>.(</w:t>
      </w:r>
      <w:proofErr w:type="gramEnd"/>
      <w:r w:rsidRPr="00126B36">
        <w:rPr>
          <w:sz w:val="28"/>
          <w:szCs w:val="24"/>
          <w:shd w:val="clear" w:color="auto" w:fill="FFFFFF"/>
        </w:rPr>
        <w:t xml:space="preserve">о) ISBN 978-5-16-006375-1 - Режим доступа: </w:t>
      </w:r>
      <w:hyperlink r:id="rId15" w:history="1">
        <w:r w:rsidRPr="00126B36">
          <w:rPr>
            <w:rStyle w:val="ad"/>
            <w:sz w:val="28"/>
            <w:szCs w:val="24"/>
            <w:shd w:val="clear" w:color="auto" w:fill="FFFFFF"/>
          </w:rPr>
          <w:t>http://znanium.com/catalog/product/374602</w:t>
        </w:r>
      </w:hyperlink>
      <w:r w:rsidRPr="00126B36">
        <w:rPr>
          <w:sz w:val="28"/>
          <w:szCs w:val="24"/>
          <w:shd w:val="clear" w:color="auto" w:fill="FFFFFF"/>
        </w:rPr>
        <w:t xml:space="preserve">. </w:t>
      </w:r>
    </w:p>
    <w:p w14:paraId="21D560DE" w14:textId="77777777" w:rsidR="008C021A" w:rsidRPr="008C021A" w:rsidRDefault="008C021A" w:rsidP="008C021A">
      <w:pPr>
        <w:ind w:firstLine="709"/>
        <w:jc w:val="both"/>
        <w:rPr>
          <w:sz w:val="28"/>
        </w:rPr>
      </w:pP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>, А.В. Методика обучения математике в начальной школе. (Курс лекций): учеб</w:t>
      </w:r>
      <w:proofErr w:type="gramStart"/>
      <w:r w:rsidRPr="008C021A">
        <w:rPr>
          <w:sz w:val="28"/>
        </w:rPr>
        <w:t>.</w:t>
      </w:r>
      <w:proofErr w:type="gramEnd"/>
      <w:r w:rsidRPr="008C021A">
        <w:rPr>
          <w:sz w:val="28"/>
        </w:rPr>
        <w:t xml:space="preserve"> </w:t>
      </w:r>
      <w:proofErr w:type="gramStart"/>
      <w:r w:rsidRPr="008C021A">
        <w:rPr>
          <w:sz w:val="28"/>
        </w:rPr>
        <w:t>п</w:t>
      </w:r>
      <w:proofErr w:type="gramEnd"/>
      <w:r w:rsidRPr="008C021A">
        <w:rPr>
          <w:sz w:val="28"/>
        </w:rPr>
        <w:t xml:space="preserve">особие / А.В. </w:t>
      </w: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 xml:space="preserve">. – Москва: </w:t>
      </w:r>
      <w:proofErr w:type="spellStart"/>
      <w:r w:rsidRPr="008C021A">
        <w:rPr>
          <w:sz w:val="28"/>
        </w:rPr>
        <w:t>Гуманит</w:t>
      </w:r>
      <w:proofErr w:type="spellEnd"/>
      <w:r w:rsidRPr="008C021A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8C021A">
        <w:rPr>
          <w:sz w:val="28"/>
        </w:rPr>
        <w:t>Библиогр</w:t>
      </w:r>
      <w:proofErr w:type="spellEnd"/>
      <w:r w:rsidRPr="008C021A">
        <w:rPr>
          <w:sz w:val="28"/>
        </w:rPr>
        <w:t>.: с. 454-455. – ISBN 978-5-691-01422-2.</w:t>
      </w:r>
    </w:p>
    <w:p w14:paraId="37D8AEDF" w14:textId="77777777"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14:paraId="20491EDA" w14:textId="3AC6B51F" w:rsidR="0088047A" w:rsidRPr="00333FD7" w:rsidRDefault="00A15E23" w:rsidP="00AF7C63">
      <w:pPr>
        <w:pStyle w:val="1"/>
      </w:pPr>
      <w:bookmarkStart w:id="24" w:name="_Toc3146166"/>
      <w:r>
        <w:t>5</w:t>
      </w:r>
      <w:r w:rsidR="006A070A">
        <w:t>.</w:t>
      </w:r>
      <w:r>
        <w:t>3</w:t>
      </w:r>
      <w:r w:rsidR="006A070A">
        <w:t xml:space="preserve"> </w:t>
      </w:r>
      <w:r w:rsidR="0088047A" w:rsidRPr="00333FD7">
        <w:t>Периодические издания</w:t>
      </w:r>
      <w:bookmarkEnd w:id="24"/>
    </w:p>
    <w:p w14:paraId="598E2A46" w14:textId="08FC92C5" w:rsidR="00A15E23" w:rsidRPr="00A15E23" w:rsidRDefault="00A15E23" w:rsidP="00A15E23">
      <w:pPr>
        <w:ind w:firstLine="709"/>
        <w:jc w:val="both"/>
        <w:rPr>
          <w:szCs w:val="22"/>
        </w:rPr>
      </w:pPr>
      <w:r w:rsidRPr="00A15E23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A15E23">
        <w:rPr>
          <w:sz w:val="28"/>
        </w:rPr>
        <w:t>И.Федорова</w:t>
      </w:r>
      <w:proofErr w:type="spellEnd"/>
      <w:r w:rsidRPr="00A15E23">
        <w:rPr>
          <w:sz w:val="28"/>
        </w:rPr>
        <w:t>, 2011-201</w:t>
      </w:r>
      <w:r w:rsidR="008C021A">
        <w:rPr>
          <w:sz w:val="28"/>
        </w:rPr>
        <w:t>6</w:t>
      </w:r>
      <w:r w:rsidRPr="00A15E23">
        <w:rPr>
          <w:sz w:val="28"/>
        </w:rPr>
        <w:t>.</w:t>
      </w:r>
    </w:p>
    <w:p w14:paraId="3DF8A2EF" w14:textId="33B71A5D" w:rsidR="00A15E23" w:rsidRPr="00A15E23" w:rsidRDefault="00A15E23" w:rsidP="00A15E23">
      <w:pPr>
        <w:ind w:firstLine="709"/>
        <w:jc w:val="both"/>
        <w:rPr>
          <w:sz w:val="28"/>
        </w:rPr>
      </w:pPr>
      <w:r w:rsidRPr="00A15E23">
        <w:rPr>
          <w:color w:val="000000"/>
          <w:sz w:val="28"/>
          <w:szCs w:val="27"/>
        </w:rPr>
        <w:t>Педагогика: журнал. – Москва: ООО Педагогика, 2010-201</w:t>
      </w:r>
      <w:r w:rsidR="008C021A">
        <w:rPr>
          <w:color w:val="000000"/>
          <w:sz w:val="28"/>
          <w:szCs w:val="27"/>
        </w:rPr>
        <w:t>6</w:t>
      </w:r>
      <w:r w:rsidRPr="00A15E23">
        <w:rPr>
          <w:color w:val="000000"/>
          <w:sz w:val="28"/>
          <w:szCs w:val="27"/>
        </w:rPr>
        <w:t>.</w:t>
      </w:r>
    </w:p>
    <w:p w14:paraId="50AE1399" w14:textId="77777777" w:rsidR="006A070A" w:rsidRDefault="006A070A" w:rsidP="00A15E23"/>
    <w:p w14:paraId="5A7B5521" w14:textId="5820B9A1" w:rsidR="0088047A" w:rsidRPr="00333FD7" w:rsidRDefault="00A15E23" w:rsidP="00AF7C63">
      <w:pPr>
        <w:pStyle w:val="1"/>
      </w:pPr>
      <w:bookmarkStart w:id="25" w:name="_Toc3146167"/>
      <w:r>
        <w:t>5</w:t>
      </w:r>
      <w:r w:rsidR="006A070A">
        <w:t>.</w:t>
      </w:r>
      <w:r>
        <w:t>4</w:t>
      </w:r>
      <w:r w:rsidR="006A070A">
        <w:t xml:space="preserve"> </w:t>
      </w:r>
      <w:r w:rsidR="0088047A" w:rsidRPr="00333FD7">
        <w:t>Интернет-ресурсы</w:t>
      </w:r>
      <w:bookmarkEnd w:id="25"/>
    </w:p>
    <w:p w14:paraId="222F6CA1" w14:textId="470C24E0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«Российское образование» Федеральный портал.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="00E23F54" w:rsidRPr="001A65DB">
          <w:rPr>
            <w:rStyle w:val="ad"/>
            <w:sz w:val="28"/>
          </w:rPr>
          <w:t>http://www.edu.ru/</w:t>
        </w:r>
      </w:hyperlink>
      <w:r w:rsidRPr="00A15E23">
        <w:rPr>
          <w:sz w:val="28"/>
        </w:rPr>
        <w:t>;</w:t>
      </w:r>
    </w:p>
    <w:p w14:paraId="1067137D" w14:textId="233C24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«Российский образовательный портал»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="00E23F54" w:rsidRPr="001A65DB">
          <w:rPr>
            <w:rStyle w:val="ad"/>
            <w:sz w:val="28"/>
          </w:rPr>
          <w:t>http://www.school.edu.ru/</w:t>
        </w:r>
      </w:hyperlink>
      <w:r w:rsidRPr="00A15E23">
        <w:rPr>
          <w:sz w:val="28"/>
        </w:rPr>
        <w:t>;</w:t>
      </w:r>
    </w:p>
    <w:p w14:paraId="5D636253" w14:textId="6E43501B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Библиотека методических материалов для учителя. – Режим доступа – </w:t>
      </w:r>
      <w:hyperlink r:id="rId18" w:history="1">
        <w:r w:rsidR="00E23F54" w:rsidRPr="001A65DB">
          <w:rPr>
            <w:rStyle w:val="ad"/>
            <w:sz w:val="28"/>
          </w:rPr>
          <w:t>https://www.metod-kopilka.ru/</w:t>
        </w:r>
      </w:hyperlink>
      <w:r w:rsidRPr="00A15E23">
        <w:rPr>
          <w:sz w:val="28"/>
        </w:rPr>
        <w:t xml:space="preserve">; </w:t>
      </w:r>
    </w:p>
    <w:p w14:paraId="48BFE1AB" w14:textId="0B3C25F8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lastRenderedPageBreak/>
        <w:t xml:space="preserve">Официальный сайт «Журналы издательства Современной гуманитарной академии». – Режим доступа: </w:t>
      </w:r>
      <w:hyperlink r:id="rId19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Pr="00A15E23">
        <w:rPr>
          <w:sz w:val="28"/>
        </w:rPr>
        <w:t>;</w:t>
      </w:r>
    </w:p>
    <w:p w14:paraId="04413CF5" w14:textId="7CF356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proofErr w:type="spellStart"/>
      <w:r w:rsidRPr="00A15E23">
        <w:rPr>
          <w:color w:val="000000"/>
          <w:sz w:val="28"/>
        </w:rPr>
        <w:t>Видеоуроки</w:t>
      </w:r>
      <w:proofErr w:type="spellEnd"/>
      <w:r w:rsidRPr="00A15E23">
        <w:rPr>
          <w:color w:val="000000"/>
          <w:sz w:val="28"/>
        </w:rPr>
        <w:t xml:space="preserve"> в Интернет. – Режим доступа: </w:t>
      </w:r>
      <w:hyperlink r:id="rId20" w:history="1">
        <w:r w:rsidR="00E23F54" w:rsidRPr="001A65DB">
          <w:rPr>
            <w:rStyle w:val="ad"/>
            <w:sz w:val="28"/>
          </w:rPr>
          <w:t>http://www.videouroki.net</w:t>
        </w:r>
      </w:hyperlink>
      <w:r w:rsidRPr="00A15E23">
        <w:rPr>
          <w:sz w:val="28"/>
        </w:rPr>
        <w:t>;</w:t>
      </w:r>
    </w:p>
    <w:p w14:paraId="55CC42B1" w14:textId="5FD3258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Педагогика: Научно-теоретический журнал Российской академии образования. – Режим доступа: </w:t>
      </w:r>
      <w:hyperlink r:id="rId21" w:history="1">
        <w:r w:rsidR="00E23F54" w:rsidRPr="001A65DB">
          <w:rPr>
            <w:rStyle w:val="ad"/>
            <w:sz w:val="28"/>
            <w:lang w:val="de-DE"/>
          </w:rPr>
          <w:t>http://pedagogika-rao.ru/</w:t>
        </w:r>
      </w:hyperlink>
      <w:r w:rsidRPr="00A15E23">
        <w:rPr>
          <w:sz w:val="28"/>
        </w:rPr>
        <w:t>;</w:t>
      </w:r>
    </w:p>
    <w:p w14:paraId="18276947" w14:textId="4BBB79BF" w:rsid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Инновации в образовании. – Режим доступа: </w:t>
      </w:r>
      <w:hyperlink r:id="rId22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="00E23F54">
        <w:rPr>
          <w:sz w:val="28"/>
        </w:rPr>
        <w:t>.</w:t>
      </w:r>
    </w:p>
    <w:p w14:paraId="7ACAA8D2" w14:textId="77777777"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p w14:paraId="2609D8E1" w14:textId="52B2750D" w:rsidR="00C445AC" w:rsidRDefault="00A15E23" w:rsidP="00AF7C63">
      <w:pPr>
        <w:pStyle w:val="1"/>
      </w:pPr>
      <w:bookmarkStart w:id="26" w:name="_Toc3146168"/>
      <w:r>
        <w:t>6</w:t>
      </w:r>
      <w:r w:rsidR="00094CE3">
        <w:t xml:space="preserve"> Вопросы к аттестации</w:t>
      </w:r>
      <w:bookmarkEnd w:id="26"/>
      <w:r w:rsidR="00094CE3">
        <w:t xml:space="preserve"> </w:t>
      </w:r>
    </w:p>
    <w:p w14:paraId="5EF703E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Причины, влияющие на снижение успеваемости младших школьников.</w:t>
      </w:r>
    </w:p>
    <w:p w14:paraId="455D23C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Основные группы трудностей при обучении математике младших школьников.</w:t>
      </w:r>
    </w:p>
    <w:p w14:paraId="2131B2D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 возникновения трудностей при изучении математики младшими школьниками.</w:t>
      </w:r>
    </w:p>
    <w:p w14:paraId="0AA6315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Методы коррекционно-развивающего обучения математике младших школьников.</w:t>
      </w:r>
    </w:p>
    <w:p w14:paraId="24BF33D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Игра как универсальный метод коррекционно-развивающей работы с младшими школьниками.</w:t>
      </w:r>
    </w:p>
    <w:p w14:paraId="56348E2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использования средств обучения для коррекционно-развивающей работы на уроках математики в начальной школе.</w:t>
      </w:r>
    </w:p>
    <w:p w14:paraId="393E6036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Контроль качества знаний, умений и навыков. Особенности оценки знаний учащихся, испытывающих трудности в обучении.</w:t>
      </w:r>
    </w:p>
    <w:p w14:paraId="28FDBCA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Требования к уроку математики в классах коррекции.</w:t>
      </w:r>
    </w:p>
    <w:p w14:paraId="293A2B2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Методическое решение проблемы формирования учебной деятельности у младших школьников и коррекция ее недостатков.</w:t>
      </w:r>
    </w:p>
    <w:p w14:paraId="3795652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Критерии и методика определения эффективности учебной деятельности и коррекция ее недостатков.</w:t>
      </w:r>
    </w:p>
    <w:p w14:paraId="7955A28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организации самостоятельной работы слабоуспевающих младших школьников. Виды помощи слабоуспевающим младшим школьникам при выполнении самостоятельной работы.</w:t>
      </w:r>
    </w:p>
    <w:p w14:paraId="654881A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Профилактика неуспеваемости младших школьников на различных этапах урока математики.</w:t>
      </w:r>
    </w:p>
    <w:p w14:paraId="29A2226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Приемы помощи слабоуспевающим младшим школьникам на различных этапах урока.</w:t>
      </w:r>
    </w:p>
    <w:p w14:paraId="4C0EC19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Моделирование индивидуального образовательного маршрута в образовании: значение, цели, задачи и предпосылки. </w:t>
      </w:r>
    </w:p>
    <w:p w14:paraId="6D26184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Практические предпосылки для моделирования индивидуального образовательного маршрута в начальной школе. </w:t>
      </w:r>
    </w:p>
    <w:p w14:paraId="697DFB6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Цели и задачи ИОМ в начальных классах. </w:t>
      </w:r>
    </w:p>
    <w:p w14:paraId="2122DE2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Изучение личности младших школьников при построении ИОМ. </w:t>
      </w:r>
    </w:p>
    <w:p w14:paraId="51B19DC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Принципы и условия построения ИОМ в начальных классах. </w:t>
      </w:r>
    </w:p>
    <w:p w14:paraId="25FE3DFF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Разработка индивидуального образовательного маршрута для «слабоуспевающего» учащегося начальной школы. </w:t>
      </w:r>
    </w:p>
    <w:p w14:paraId="259D38A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 xml:space="preserve">Разработка индивидуального образовательного маршрута для ребёнка с ОВЗ. </w:t>
      </w:r>
    </w:p>
    <w:p w14:paraId="1B9330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Основные цели и принципы построения индивидуального образовательного маршрута для ребёнка с ОВЗ. </w:t>
      </w:r>
    </w:p>
    <w:p w14:paraId="78B532D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Организационно-педагогические условия моделирования индивидуальных образовательных маршрутов обучающихся. </w:t>
      </w:r>
    </w:p>
    <w:p w14:paraId="5A6D38C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Этапы создания индивидуальных образовательных маршрутов обучающихся. 19. Учебный модуль интегративного типа. </w:t>
      </w:r>
    </w:p>
    <w:p w14:paraId="2B27105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результатов моделирования индивидуальных образовательных маршрутов учащихся.</w:t>
      </w:r>
    </w:p>
    <w:p w14:paraId="14A9C2D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Педагогическое прогнозирование результатов прохождения индивидуального образовательного маршрута обучающегося.</w:t>
      </w:r>
    </w:p>
    <w:p w14:paraId="4FA4ED5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 учения при изучении младшими школьниками темы «Нумерация».</w:t>
      </w:r>
    </w:p>
    <w:p w14:paraId="05326C7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Коррекционно-развивающая работа в </w:t>
      </w:r>
      <w:proofErr w:type="spellStart"/>
      <w:r w:rsidRPr="00126B36">
        <w:rPr>
          <w:sz w:val="28"/>
        </w:rPr>
        <w:t>дочисловой</w:t>
      </w:r>
      <w:proofErr w:type="spellEnd"/>
      <w:r w:rsidRPr="00126B36">
        <w:rPr>
          <w:sz w:val="28"/>
        </w:rPr>
        <w:t xml:space="preserve"> период обучения математики младших школьников.</w:t>
      </w:r>
    </w:p>
    <w:p w14:paraId="7A77D1BE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младшими школьниками нумерации.</w:t>
      </w:r>
    </w:p>
    <w:p w14:paraId="61B64EE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трудностей, возникающих при изучении младшими школьниками арифметических действий.</w:t>
      </w:r>
    </w:p>
    <w:p w14:paraId="29FE98F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таблиц сложения и вычитания.</w:t>
      </w:r>
    </w:p>
    <w:p w14:paraId="273EFE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табличного умножения и деления.</w:t>
      </w:r>
    </w:p>
    <w:p w14:paraId="36B31BA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сложения и вычитания в пределах 100.</w:t>
      </w:r>
    </w:p>
    <w:p w14:paraId="1039764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Роль текстовых задач в решении проблем обучения и развитии детей.</w:t>
      </w:r>
    </w:p>
    <w:p w14:paraId="077BE8C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Коррекционные и развивающие возможности устного счета.</w:t>
      </w:r>
    </w:p>
    <w:p w14:paraId="379EB3E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Виды помощи при усвоении письменных приемов сложения, вычитания, умножения и деления.</w:t>
      </w:r>
    </w:p>
    <w:p w14:paraId="5E67631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Трудности, возникающие у слабоуспевающих младших школьников при решении текстовых задач.</w:t>
      </w:r>
    </w:p>
    <w:p w14:paraId="3F50D3C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коррекционной деятельности со слабоуспевающими младшими школьниками на каждом этапе работы над текстовой задачей.</w:t>
      </w:r>
    </w:p>
    <w:p w14:paraId="1AD9472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простых текстовых задач.</w:t>
      </w:r>
    </w:p>
    <w:p w14:paraId="1C8B25B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составных текстовых задач.</w:t>
      </w:r>
    </w:p>
    <w:p w14:paraId="2132BE1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представлений о величинах и единицах их измерения.</w:t>
      </w:r>
    </w:p>
    <w:p w14:paraId="32B24AD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>Роль геометрического материала в формировании пространственных представлений младших школьников.</w:t>
      </w:r>
    </w:p>
    <w:p w14:paraId="7CED406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геометрического материала учебников с точки зрения их коррекционно-развивающих возможностей.</w:t>
      </w:r>
    </w:p>
    <w:p w14:paraId="34CD127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алгебраического материала младшими школьниками.</w:t>
      </w:r>
    </w:p>
    <w:p w14:paraId="04EF7EF1" w14:textId="7D37C113" w:rsidR="00094CE3" w:rsidRPr="00AF7C63" w:rsidRDefault="00094CE3" w:rsidP="00126B36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094CE3" w:rsidRPr="00AF7C63" w:rsidSect="00753EF3">
      <w:footerReference w:type="default" r:id="rId23"/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BC88" w14:textId="77777777" w:rsidR="00405D84" w:rsidRDefault="00405D84" w:rsidP="00654492">
      <w:r>
        <w:separator/>
      </w:r>
    </w:p>
  </w:endnote>
  <w:endnote w:type="continuationSeparator" w:id="0">
    <w:p w14:paraId="13CB4ECD" w14:textId="77777777" w:rsidR="00405D84" w:rsidRDefault="00405D84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5970" w14:textId="77777777" w:rsidR="00A15E23" w:rsidRDefault="00A15E23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D6B6C4" w14:textId="77777777" w:rsidR="00A15E23" w:rsidRDefault="00A15E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C705" w14:textId="77777777" w:rsidR="00A15E23" w:rsidRDefault="00A15E23">
    <w:pPr>
      <w:pStyle w:val="aa"/>
      <w:jc w:val="center"/>
    </w:pPr>
  </w:p>
  <w:p w14:paraId="3C9009BF" w14:textId="77777777" w:rsidR="00A15E23" w:rsidRDefault="00A15E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93A9" w14:textId="3F15F0A4" w:rsidR="00A15E23" w:rsidRDefault="00A15E23" w:rsidP="00A15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2A01" w14:textId="77777777" w:rsidR="00405D84" w:rsidRDefault="00405D84" w:rsidP="00654492">
      <w:r>
        <w:separator/>
      </w:r>
    </w:p>
  </w:footnote>
  <w:footnote w:type="continuationSeparator" w:id="0">
    <w:p w14:paraId="594B1E61" w14:textId="77777777" w:rsidR="00405D84" w:rsidRDefault="00405D84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0537"/>
      <w:docPartObj>
        <w:docPartGallery w:val="Page Numbers (Top of Page)"/>
        <w:docPartUnique/>
      </w:docPartObj>
    </w:sdtPr>
    <w:sdtEndPr/>
    <w:sdtContent>
      <w:p w14:paraId="3B9B22C6" w14:textId="77777777" w:rsidR="00A15E23" w:rsidRDefault="00405D84">
        <w:pPr>
          <w:pStyle w:val="a8"/>
          <w:jc w:val="center"/>
        </w:pPr>
      </w:p>
    </w:sdtContent>
  </w:sdt>
  <w:p w14:paraId="4991DECB" w14:textId="77777777" w:rsidR="00A15E23" w:rsidRDefault="00A15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C5B1" w14:textId="77777777" w:rsidR="00A15E23" w:rsidRDefault="00A15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F930C2"/>
    <w:multiLevelType w:val="hybridMultilevel"/>
    <w:tmpl w:val="74926F48"/>
    <w:lvl w:ilvl="0" w:tplc="AC56DD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7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29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28"/>
  </w:num>
  <w:num w:numId="5">
    <w:abstractNumId w:val="28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6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16"/>
  </w:num>
  <w:num w:numId="22">
    <w:abstractNumId w:val="27"/>
  </w:num>
  <w:num w:numId="23">
    <w:abstractNumId w:val="19"/>
  </w:num>
  <w:num w:numId="24">
    <w:abstractNumId w:val="10"/>
  </w:num>
  <w:num w:numId="25">
    <w:abstractNumId w:val="5"/>
  </w:num>
  <w:num w:numId="26">
    <w:abstractNumId w:val="30"/>
  </w:num>
  <w:num w:numId="27">
    <w:abstractNumId w:val="29"/>
  </w:num>
  <w:num w:numId="28">
    <w:abstractNumId w:val="7"/>
  </w:num>
  <w:num w:numId="29">
    <w:abstractNumId w:val="8"/>
  </w:num>
  <w:num w:numId="30">
    <w:abstractNumId w:val="18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26B36"/>
    <w:rsid w:val="00130CA9"/>
    <w:rsid w:val="00130E61"/>
    <w:rsid w:val="00164763"/>
    <w:rsid w:val="00177F49"/>
    <w:rsid w:val="001B0694"/>
    <w:rsid w:val="00215BD0"/>
    <w:rsid w:val="00224B33"/>
    <w:rsid w:val="00225951"/>
    <w:rsid w:val="002375F0"/>
    <w:rsid w:val="00241A87"/>
    <w:rsid w:val="00290A35"/>
    <w:rsid w:val="002B1B0D"/>
    <w:rsid w:val="002C114F"/>
    <w:rsid w:val="002F6D71"/>
    <w:rsid w:val="0031302D"/>
    <w:rsid w:val="00405D84"/>
    <w:rsid w:val="0047099B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96395"/>
    <w:rsid w:val="006A070A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8C021A"/>
    <w:rsid w:val="00907526"/>
    <w:rsid w:val="00921A3E"/>
    <w:rsid w:val="00986E8E"/>
    <w:rsid w:val="009C3FE7"/>
    <w:rsid w:val="009D11B8"/>
    <w:rsid w:val="00A10831"/>
    <w:rsid w:val="00A15E23"/>
    <w:rsid w:val="00A22CA6"/>
    <w:rsid w:val="00A22F4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54E9C"/>
    <w:rsid w:val="00C72439"/>
    <w:rsid w:val="00CB3749"/>
    <w:rsid w:val="00DA4B61"/>
    <w:rsid w:val="00E0137F"/>
    <w:rsid w:val="00E23F54"/>
    <w:rsid w:val="00E42E44"/>
    <w:rsid w:val="00E52DB3"/>
    <w:rsid w:val="00E800C3"/>
    <w:rsid w:val="00E90BD4"/>
    <w:rsid w:val="00EA0AC6"/>
    <w:rsid w:val="00F202CA"/>
    <w:rsid w:val="00F24FED"/>
    <w:rsid w:val="00F95460"/>
    <w:rsid w:val="00FB082A"/>
    <w:rsid w:val="00FC319F"/>
    <w:rsid w:val="00FD0CD0"/>
    <w:rsid w:val="00FE24E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.rucont.ru/efd/279605" TargetMode="External"/><Relationship Id="rId18" Type="http://schemas.openxmlformats.org/officeDocument/2006/relationships/hyperlink" Target="https://www.meto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ika-rao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videourok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374602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edit.muh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book&amp;id=234851" TargetMode="External"/><Relationship Id="rId22" Type="http://schemas.openxmlformats.org/officeDocument/2006/relationships/hyperlink" Target="http://www.edit.m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5E249-54E2-4451-9F30-9098ECD2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Интернет</cp:lastModifiedBy>
  <cp:revision>6</cp:revision>
  <cp:lastPrinted>2014-12-05T08:55:00Z</cp:lastPrinted>
  <dcterms:created xsi:type="dcterms:W3CDTF">2019-10-28T06:26:00Z</dcterms:created>
  <dcterms:modified xsi:type="dcterms:W3CDTF">2020-02-16T13:07:00Z</dcterms:modified>
</cp:coreProperties>
</file>