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bookmarkStart w:id="0" w:name="_GoBack"/>
      <w:bookmarkEnd w:id="0"/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2B81152F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49324D87" w:rsidR="00251219" w:rsidRPr="00F94E5B" w:rsidRDefault="002C5C3C" w:rsidP="00F94E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4E5B">
        <w:rPr>
          <w:rFonts w:ascii="Times New Roman" w:eastAsia="Times New Roman" w:hAnsi="Times New Roman"/>
          <w:b/>
          <w:sz w:val="28"/>
          <w:szCs w:val="28"/>
        </w:rPr>
        <w:t>«</w:t>
      </w:r>
      <w:r w:rsidR="00FD1848" w:rsidRPr="00FD1848">
        <w:rPr>
          <w:rFonts w:ascii="Times New Roman" w:eastAsia="Times New Roman" w:hAnsi="Times New Roman"/>
          <w:b/>
          <w:sz w:val="28"/>
          <w:szCs w:val="28"/>
        </w:rPr>
        <w:t>Нормативы по защите окружающей среды на автомобильном транспорте</w:t>
      </w:r>
      <w:r w:rsidR="00251219" w:rsidRPr="00F94E5B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60073909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C43AE1">
        <w:rPr>
          <w:szCs w:val="28"/>
        </w:rPr>
        <w:t>2019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4ED3D197" w:rsidR="00EF7430" w:rsidRPr="00D3115B" w:rsidRDefault="00FD1848" w:rsidP="006B0057">
      <w:pPr>
        <w:jc w:val="both"/>
        <w:rPr>
          <w:rFonts w:ascii="Times New Roman" w:hAnsi="Times New Roman"/>
          <w:sz w:val="28"/>
          <w:szCs w:val="28"/>
        </w:rPr>
      </w:pPr>
      <w:r w:rsidRPr="00FD1848">
        <w:rPr>
          <w:rFonts w:ascii="Times New Roman" w:hAnsi="Times New Roman"/>
          <w:iCs/>
          <w:sz w:val="28"/>
          <w:szCs w:val="28"/>
        </w:rPr>
        <w:t>Нормативы по защите окружающей среды на автомобильном транспорте</w:t>
      </w:r>
      <w:r w:rsidR="00D3115B" w:rsidRPr="00FD1848">
        <w:rPr>
          <w:rFonts w:ascii="Times New Roman" w:hAnsi="Times New Roman"/>
          <w:bCs/>
          <w:iCs/>
          <w:sz w:val="28"/>
          <w:szCs w:val="28"/>
        </w:rPr>
        <w:t>:</w:t>
      </w:r>
      <w:r w:rsidR="00D3115B" w:rsidRPr="00B72F99">
        <w:rPr>
          <w:rFonts w:ascii="Times New Roman" w:hAnsi="Times New Roman"/>
          <w:iCs/>
          <w:sz w:val="28"/>
          <w:szCs w:val="28"/>
        </w:rPr>
        <w:t xml:space="preserve">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2C5C3C"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C43AE1">
        <w:rPr>
          <w:rFonts w:ascii="Times New Roman" w:hAnsi="Times New Roman"/>
          <w:sz w:val="28"/>
          <w:szCs w:val="20"/>
        </w:rPr>
        <w:t>2019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 Пояснительная записка</w:t>
      </w:r>
    </w:p>
    <w:p w14:paraId="319BA690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532394577"/>
      <w:bookmarkStart w:id="2" w:name="_Hlk18228252"/>
      <w:r w:rsidRPr="00FD1848">
        <w:rPr>
          <w:b/>
          <w:sz w:val="28"/>
          <w:szCs w:val="28"/>
        </w:rPr>
        <w:t xml:space="preserve">Цель (цели) </w:t>
      </w:r>
      <w:r w:rsidRPr="00FD1848">
        <w:rPr>
          <w:sz w:val="28"/>
          <w:szCs w:val="28"/>
        </w:rPr>
        <w:t>освоения дисциплины:</w:t>
      </w:r>
    </w:p>
    <w:p w14:paraId="3B51B542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D1848">
        <w:rPr>
          <w:sz w:val="28"/>
          <w:szCs w:val="28"/>
        </w:rPr>
        <w:t>Формирование у студентов системы научных и профессиональных знаний о видах вредного воздействия транспортных и технологических машин нефтегазодобычи на окружающую среду и возможные пути уменьшения этих воздействий, уметь применять в практической деятельности принципы рационального использования природных ресурсов и защиты окружающей среды, умение проводить эксперимент и оценивать результаты полученных измерений.</w:t>
      </w:r>
    </w:p>
    <w:p w14:paraId="48A381BD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FD1848">
        <w:rPr>
          <w:b/>
          <w:sz w:val="28"/>
          <w:szCs w:val="28"/>
        </w:rPr>
        <w:t xml:space="preserve">Задачи: </w:t>
      </w:r>
    </w:p>
    <w:p w14:paraId="43B5048E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изучение глобальных экологических проблем и современных подходов к защите окружающей среды;</w:t>
      </w:r>
    </w:p>
    <w:p w14:paraId="127C8DB6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изучение воздействий промышленности и транспорта на окружающую природную среду;</w:t>
      </w:r>
    </w:p>
    <w:p w14:paraId="4F553597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формирование представлений о взаимосвязи организмов с окружающей средой и реакциями биологических систем на действие техногенных факторов;</w:t>
      </w:r>
    </w:p>
    <w:p w14:paraId="12F5BDB8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знакомство с современными проблемами и принципами рационального использования и воспроизводства природных ресурсов, охраны окружающей среды;</w:t>
      </w:r>
    </w:p>
    <w:p w14:paraId="787C09D7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знакомство с основами экологического права и профессиональной ответственности.</w:t>
      </w:r>
    </w:p>
    <w:bookmarkEnd w:id="1"/>
    <w:p w14:paraId="3C5738AB" w14:textId="69565F6C" w:rsidR="006B0057" w:rsidRPr="00FD1848" w:rsidRDefault="006B0057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D1848">
        <w:rPr>
          <w:sz w:val="28"/>
          <w:szCs w:val="28"/>
        </w:rPr>
        <w:t>В результате изучения дисциплины обучающийся должен</w:t>
      </w:r>
    </w:p>
    <w:bookmarkEnd w:id="2"/>
    <w:p w14:paraId="36B1B704" w14:textId="59411F06" w:rsidR="00FD1848" w:rsidRPr="00FD1848" w:rsidRDefault="00FD1848" w:rsidP="00FD1848">
      <w:pPr>
        <w:pStyle w:val="ReportMain0"/>
        <w:suppressAutoHyphens/>
        <w:jc w:val="both"/>
        <w:rPr>
          <w:sz w:val="28"/>
          <w:szCs w:val="28"/>
        </w:rPr>
      </w:pPr>
      <w:r w:rsidRPr="00FD1848">
        <w:rPr>
          <w:b/>
          <w:sz w:val="28"/>
          <w:szCs w:val="28"/>
          <w:u w:val="single"/>
        </w:rPr>
        <w:t>Знать:</w:t>
      </w:r>
    </w:p>
    <w:p w14:paraId="5AC6D5F0" w14:textId="300AA37F" w:rsidR="00FD1848" w:rsidRPr="00FD1848" w:rsidRDefault="00FD1848" w:rsidP="00FD1848">
      <w:pPr>
        <w:pStyle w:val="ReportMain0"/>
        <w:suppressAutoHyphens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принципы рационального использования природных ресурсов.</w:t>
      </w:r>
    </w:p>
    <w:p w14:paraId="5C1E1732" w14:textId="77777777" w:rsidR="00FD1848" w:rsidRPr="00FD1848" w:rsidRDefault="00FD1848" w:rsidP="00FD1848">
      <w:pPr>
        <w:pStyle w:val="ReportMain0"/>
        <w:suppressAutoHyphens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основные законодательные и нормативные акты, действующие в сфере охраны окружающей среды на автомобильном транспорте;</w:t>
      </w:r>
    </w:p>
    <w:p w14:paraId="096CC36B" w14:textId="77777777" w:rsidR="00FD1848" w:rsidRPr="00FD1848" w:rsidRDefault="00FD1848" w:rsidP="00FD1848">
      <w:pPr>
        <w:pStyle w:val="ReportMain0"/>
        <w:suppressAutoHyphens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содержание мероприятий по снижению воздействия на окружающую среду при производстве транспортных средств, при осуществлении перевозочного процесса, при обслуживании и ремонте.</w:t>
      </w:r>
    </w:p>
    <w:p w14:paraId="190A4EF4" w14:textId="77777777" w:rsidR="00FD1848" w:rsidRPr="00FD1848" w:rsidRDefault="00FD1848" w:rsidP="00FD1848">
      <w:pPr>
        <w:pStyle w:val="ReportMain0"/>
        <w:suppressAutoHyphens/>
        <w:jc w:val="both"/>
        <w:rPr>
          <w:sz w:val="28"/>
          <w:szCs w:val="28"/>
        </w:rPr>
      </w:pPr>
      <w:r w:rsidRPr="00FD1848">
        <w:rPr>
          <w:b/>
          <w:sz w:val="28"/>
          <w:szCs w:val="28"/>
          <w:u w:val="single"/>
        </w:rPr>
        <w:t>Уметь:</w:t>
      </w:r>
    </w:p>
    <w:p w14:paraId="3B83964C" w14:textId="32501753" w:rsidR="00FD1848" w:rsidRPr="00FD1848" w:rsidRDefault="00FD1848" w:rsidP="00FD1848">
      <w:pPr>
        <w:pStyle w:val="ReportMain0"/>
        <w:suppressAutoHyphens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выбирать материалы для применения при эксплуатации и ремонте транспортных машин и транспортно-технологических комплексов различного назначения с учетом влияния внешних факторов и требований безопасной и эффективной эксплуатации и стоимости.</w:t>
      </w:r>
    </w:p>
    <w:p w14:paraId="2A502027" w14:textId="77777777" w:rsidR="00FD1848" w:rsidRPr="00FD1848" w:rsidRDefault="00FD1848" w:rsidP="00FD1848">
      <w:pPr>
        <w:pStyle w:val="ReportMain0"/>
        <w:suppressAutoHyphens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анализировать передовой научно-технический опыт и тенденции развития технологий эксплуатации транспортных и транспортно-технологических машин.</w:t>
      </w:r>
    </w:p>
    <w:p w14:paraId="459BA571" w14:textId="77777777" w:rsidR="00FD1848" w:rsidRPr="00FD1848" w:rsidRDefault="00FD1848" w:rsidP="00FD1848">
      <w:pPr>
        <w:pStyle w:val="ReportMain0"/>
        <w:suppressAutoHyphens/>
        <w:jc w:val="both"/>
        <w:rPr>
          <w:sz w:val="28"/>
          <w:szCs w:val="28"/>
        </w:rPr>
      </w:pPr>
    </w:p>
    <w:p w14:paraId="4229A92B" w14:textId="77777777" w:rsidR="00FD1848" w:rsidRPr="00FD1848" w:rsidRDefault="00FD1848" w:rsidP="00FD1848">
      <w:pPr>
        <w:pStyle w:val="ReportMain0"/>
        <w:suppressAutoHyphens/>
        <w:jc w:val="both"/>
        <w:rPr>
          <w:sz w:val="28"/>
          <w:szCs w:val="28"/>
        </w:rPr>
      </w:pPr>
      <w:r w:rsidRPr="00FD1848">
        <w:rPr>
          <w:b/>
          <w:sz w:val="28"/>
          <w:szCs w:val="28"/>
          <w:u w:val="single"/>
        </w:rPr>
        <w:t>Владеть:</w:t>
      </w:r>
    </w:p>
    <w:p w14:paraId="3E58FBF9" w14:textId="7F26B52A" w:rsidR="00B72F99" w:rsidRPr="00FD1848" w:rsidRDefault="00FD1848" w:rsidP="00FD18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1848">
        <w:rPr>
          <w:rFonts w:ascii="Times New Roman" w:hAnsi="Times New Roman"/>
          <w:sz w:val="28"/>
          <w:szCs w:val="28"/>
        </w:rPr>
        <w:t xml:space="preserve">- основами методики разработки проектов и программ для отрасли, проведения необходимых мероприятий, связанных с безопасной и </w:t>
      </w:r>
      <w:r w:rsidRPr="00FD1848">
        <w:rPr>
          <w:rFonts w:ascii="Times New Roman" w:hAnsi="Times New Roman"/>
          <w:sz w:val="28"/>
          <w:szCs w:val="28"/>
        </w:rPr>
        <w:lastRenderedPageBreak/>
        <w:t>эффективной эксплуатацией транспортных и транспортно-технологических машин различного назначения, их агрегатов, систем и элементов, а также выполнения работ по стандартизации технических средств, систем, процессов, оборудования и материалов.</w:t>
      </w:r>
    </w:p>
    <w:p w14:paraId="0B0119A7" w14:textId="01057DF0" w:rsidR="00FD1848" w:rsidRPr="00FD1848" w:rsidRDefault="00FD1848" w:rsidP="00FD18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1848">
        <w:rPr>
          <w:rFonts w:ascii="Times New Roman" w:hAnsi="Times New Roman"/>
          <w:sz w:val="28"/>
          <w:szCs w:val="28"/>
        </w:rPr>
        <w:t>- передовым научно-техническим опытом в сфере охраны окружающей среды на автомобильном транспорте.</w:t>
      </w:r>
    </w:p>
    <w:p w14:paraId="2F9A2403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D1848">
        <w:rPr>
          <w:sz w:val="28"/>
          <w:szCs w:val="28"/>
        </w:rPr>
        <w:t>Пререквизиты дисциплины: Б.1.Б.10 Химия</w:t>
      </w:r>
    </w:p>
    <w:p w14:paraId="4764638D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14:paraId="714BF79B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D1848">
        <w:rPr>
          <w:sz w:val="28"/>
          <w:szCs w:val="28"/>
        </w:rPr>
        <w:t>Постреквизиты дисциплины: Отсутствуют</w:t>
      </w: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493"/>
      </w:tblGrid>
      <w:tr w:rsidR="00452E9B" w:rsidRPr="00452E9B" w14:paraId="270C108F" w14:textId="77777777" w:rsidTr="00452E9B">
        <w:trPr>
          <w:trHeight w:val="322"/>
          <w:tblHeader/>
        </w:trPr>
        <w:tc>
          <w:tcPr>
            <w:tcW w:w="9493" w:type="dxa"/>
            <w:vMerge w:val="restart"/>
            <w:shd w:val="clear" w:color="auto" w:fill="auto"/>
            <w:vAlign w:val="center"/>
          </w:tcPr>
          <w:p w14:paraId="3FAAD5D6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Вид работы</w:t>
            </w:r>
          </w:p>
        </w:tc>
      </w:tr>
      <w:tr w:rsidR="00452E9B" w:rsidRPr="00452E9B" w14:paraId="784FB24D" w14:textId="77777777" w:rsidTr="00452E9B">
        <w:trPr>
          <w:trHeight w:val="322"/>
          <w:tblHeader/>
        </w:trPr>
        <w:tc>
          <w:tcPr>
            <w:tcW w:w="9493" w:type="dxa"/>
            <w:vMerge/>
            <w:shd w:val="clear" w:color="auto" w:fill="auto"/>
            <w:vAlign w:val="center"/>
          </w:tcPr>
          <w:p w14:paraId="14E40BE1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52E9B" w:rsidRPr="00452E9B" w14:paraId="0CDCB04E" w14:textId="77777777" w:rsidTr="00452E9B">
        <w:tc>
          <w:tcPr>
            <w:tcW w:w="9493" w:type="dxa"/>
            <w:shd w:val="clear" w:color="auto" w:fill="auto"/>
          </w:tcPr>
          <w:p w14:paraId="1F1770B0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452E9B" w:rsidRPr="00452E9B" w14:paraId="1F13FBFA" w14:textId="77777777" w:rsidTr="00452E9B">
        <w:tc>
          <w:tcPr>
            <w:tcW w:w="9493" w:type="dxa"/>
            <w:shd w:val="clear" w:color="auto" w:fill="auto"/>
          </w:tcPr>
          <w:p w14:paraId="09646A72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Лекции (Л)</w:t>
            </w:r>
          </w:p>
        </w:tc>
      </w:tr>
      <w:tr w:rsidR="00452E9B" w:rsidRPr="00452E9B" w14:paraId="637363D1" w14:textId="77777777" w:rsidTr="00452E9B">
        <w:tc>
          <w:tcPr>
            <w:tcW w:w="9493" w:type="dxa"/>
            <w:shd w:val="clear" w:color="auto" w:fill="auto"/>
          </w:tcPr>
          <w:p w14:paraId="5CB65CE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452E9B" w:rsidRPr="00452E9B" w14:paraId="1F6460F4" w14:textId="77777777" w:rsidTr="00452E9B"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5CC92B7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452E9B" w:rsidRPr="00452E9B" w14:paraId="5144DE90" w14:textId="77777777" w:rsidTr="00452E9B">
        <w:tc>
          <w:tcPr>
            <w:tcW w:w="9493" w:type="dxa"/>
            <w:tcBorders>
              <w:bottom w:val="nil"/>
            </w:tcBorders>
            <w:shd w:val="clear" w:color="auto" w:fill="auto"/>
          </w:tcPr>
          <w:p w14:paraId="68E82384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452E9B" w:rsidRPr="00452E9B" w14:paraId="6FD56385" w14:textId="77777777" w:rsidTr="00452E9B">
        <w:tc>
          <w:tcPr>
            <w:tcW w:w="9493" w:type="dxa"/>
            <w:tcBorders>
              <w:top w:val="nil"/>
              <w:bottom w:val="nil"/>
            </w:tcBorders>
            <w:shd w:val="clear" w:color="auto" w:fill="auto"/>
          </w:tcPr>
          <w:p w14:paraId="5A1B223D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выполнение контрольной работы (КонтрР);</w:t>
            </w:r>
          </w:p>
          <w:p w14:paraId="5DFD5586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5AC6EDF0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452E9B" w:rsidRPr="00452E9B" w14:paraId="2B094131" w14:textId="77777777" w:rsidTr="00452E9B">
        <w:tc>
          <w:tcPr>
            <w:tcW w:w="9493" w:type="dxa"/>
            <w:tcBorders>
              <w:top w:val="nil"/>
            </w:tcBorders>
            <w:shd w:val="clear" w:color="auto" w:fill="auto"/>
          </w:tcPr>
          <w:p w14:paraId="6857CD17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0B63DB3A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lastRenderedPageBreak/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</w:t>
      </w:r>
      <w:r w:rsidRPr="00670716">
        <w:lastRenderedPageBreak/>
        <w:t xml:space="preserve">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lastRenderedPageBreak/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lastRenderedPageBreak/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Word. Формат страницы: размер – А4; все поля по 2 см; страницы без колонтитулов; страницы не нумеруются; абзацный отступ 1,25 см. Формат текста: шрифт – Times New Roman; кегль (размер) – 12 пт;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еѐ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>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 ;</w:t>
      </w:r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  <w:bookmarkStart w:id="4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4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5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6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>3)итоговый контроль осуществляется через зачет, диф. зачет/экзамен, предусмотренный учебным планом.</w:t>
      </w:r>
      <w:bookmarkEnd w:id="7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8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9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0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1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4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5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BD571" w14:textId="77777777" w:rsidR="00F02D7D" w:rsidRDefault="00F02D7D" w:rsidP="00847ADE">
      <w:pPr>
        <w:spacing w:after="0" w:line="240" w:lineRule="auto"/>
      </w:pPr>
      <w:r>
        <w:separator/>
      </w:r>
    </w:p>
  </w:endnote>
  <w:endnote w:type="continuationSeparator" w:id="0">
    <w:p w14:paraId="37426857" w14:textId="77777777" w:rsidR="00F02D7D" w:rsidRDefault="00F02D7D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BF737" w14:textId="77777777" w:rsidR="00F02D7D" w:rsidRDefault="00F02D7D" w:rsidP="00847ADE">
      <w:pPr>
        <w:spacing w:after="0" w:line="240" w:lineRule="auto"/>
      </w:pPr>
      <w:r>
        <w:separator/>
      </w:r>
    </w:p>
  </w:footnote>
  <w:footnote w:type="continuationSeparator" w:id="0">
    <w:p w14:paraId="00B336AE" w14:textId="77777777" w:rsidR="00F02D7D" w:rsidRDefault="00F02D7D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63074"/>
    <w:rsid w:val="000801BE"/>
    <w:rsid w:val="000A4F5B"/>
    <w:rsid w:val="000B767B"/>
    <w:rsid w:val="000C72CB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C61EE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52E9B"/>
    <w:rsid w:val="004671BB"/>
    <w:rsid w:val="00487476"/>
    <w:rsid w:val="00491F9F"/>
    <w:rsid w:val="0049454D"/>
    <w:rsid w:val="004B4B83"/>
    <w:rsid w:val="004B5ED4"/>
    <w:rsid w:val="004F5EBD"/>
    <w:rsid w:val="00505454"/>
    <w:rsid w:val="005219EF"/>
    <w:rsid w:val="0053342B"/>
    <w:rsid w:val="0053688B"/>
    <w:rsid w:val="0059621C"/>
    <w:rsid w:val="005A790F"/>
    <w:rsid w:val="005B302E"/>
    <w:rsid w:val="005D3240"/>
    <w:rsid w:val="005E64AF"/>
    <w:rsid w:val="005F00EB"/>
    <w:rsid w:val="005F573D"/>
    <w:rsid w:val="005F77A7"/>
    <w:rsid w:val="00661BFA"/>
    <w:rsid w:val="00670716"/>
    <w:rsid w:val="00681FE7"/>
    <w:rsid w:val="00697873"/>
    <w:rsid w:val="006A3D65"/>
    <w:rsid w:val="006B0057"/>
    <w:rsid w:val="006B1C45"/>
    <w:rsid w:val="006C36F4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70F41"/>
    <w:rsid w:val="00780C82"/>
    <w:rsid w:val="00782D73"/>
    <w:rsid w:val="00793229"/>
    <w:rsid w:val="007B2E3D"/>
    <w:rsid w:val="007C379F"/>
    <w:rsid w:val="007E0285"/>
    <w:rsid w:val="007E5367"/>
    <w:rsid w:val="007F7B39"/>
    <w:rsid w:val="0080487D"/>
    <w:rsid w:val="008212CD"/>
    <w:rsid w:val="00826C9D"/>
    <w:rsid w:val="008438A2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27FC"/>
    <w:rsid w:val="008F4B61"/>
    <w:rsid w:val="0090457C"/>
    <w:rsid w:val="00941512"/>
    <w:rsid w:val="00967F73"/>
    <w:rsid w:val="00974ECA"/>
    <w:rsid w:val="00996B5E"/>
    <w:rsid w:val="009A2176"/>
    <w:rsid w:val="009A398E"/>
    <w:rsid w:val="00A34E5E"/>
    <w:rsid w:val="00A62333"/>
    <w:rsid w:val="00A6667B"/>
    <w:rsid w:val="00A90412"/>
    <w:rsid w:val="00A91DA5"/>
    <w:rsid w:val="00A943BF"/>
    <w:rsid w:val="00AA11C3"/>
    <w:rsid w:val="00AB0B76"/>
    <w:rsid w:val="00AB34F1"/>
    <w:rsid w:val="00AC0BD9"/>
    <w:rsid w:val="00AF3F5C"/>
    <w:rsid w:val="00B0139D"/>
    <w:rsid w:val="00B228FB"/>
    <w:rsid w:val="00B270E2"/>
    <w:rsid w:val="00B4526E"/>
    <w:rsid w:val="00B72F99"/>
    <w:rsid w:val="00B93EA8"/>
    <w:rsid w:val="00BB497C"/>
    <w:rsid w:val="00BD1256"/>
    <w:rsid w:val="00BD3C2E"/>
    <w:rsid w:val="00BD6398"/>
    <w:rsid w:val="00BE2AA2"/>
    <w:rsid w:val="00BF4BDD"/>
    <w:rsid w:val="00BF605F"/>
    <w:rsid w:val="00C00DD1"/>
    <w:rsid w:val="00C0157F"/>
    <w:rsid w:val="00C13800"/>
    <w:rsid w:val="00C1578B"/>
    <w:rsid w:val="00C17AC7"/>
    <w:rsid w:val="00C33256"/>
    <w:rsid w:val="00C40863"/>
    <w:rsid w:val="00C40B41"/>
    <w:rsid w:val="00C43AE1"/>
    <w:rsid w:val="00C52BA7"/>
    <w:rsid w:val="00C80654"/>
    <w:rsid w:val="00C86CDD"/>
    <w:rsid w:val="00CD0460"/>
    <w:rsid w:val="00D046D1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02D7D"/>
    <w:rsid w:val="00F212FD"/>
    <w:rsid w:val="00F22254"/>
    <w:rsid w:val="00F63549"/>
    <w:rsid w:val="00F64114"/>
    <w:rsid w:val="00F94E5B"/>
    <w:rsid w:val="00FB0621"/>
    <w:rsid w:val="00FB3E2B"/>
    <w:rsid w:val="00FB5F01"/>
    <w:rsid w:val="00FB715E"/>
    <w:rsid w:val="00FC755A"/>
    <w:rsid w:val="00FD1848"/>
    <w:rsid w:val="00FD56F6"/>
    <w:rsid w:val="00FE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DB4B7-4F14-45C7-9562-D521135A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5165</Words>
  <Characters>29445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18</cp:revision>
  <cp:lastPrinted>2016-09-07T08:25:00Z</cp:lastPrinted>
  <dcterms:created xsi:type="dcterms:W3CDTF">2019-11-15T07:02:00Z</dcterms:created>
  <dcterms:modified xsi:type="dcterms:W3CDTF">2019-11-15T09:19:00Z</dcterms:modified>
</cp:coreProperties>
</file>