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92" w:rsidRPr="00382A75" w:rsidRDefault="009C2B92" w:rsidP="009C2B92">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МИНОБРНАУКИ РОССИИ</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Бузулукский гуманитарно-технологический институт (филиал)</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федерального государственного бюджетного образовательного учреждения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высшего образования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382A75">
        <w:rPr>
          <w:rFonts w:ascii="Times New Roman" w:eastAsia="Calibri" w:hAnsi="Times New Roman" w:cs="Times New Roman"/>
          <w:b/>
          <w:sz w:val="24"/>
          <w:szCs w:val="24"/>
        </w:rPr>
        <w:t>«Оренбургский государственный университет»</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Кафедра истории и теории государства и права</w:t>
      </w: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9C2B92" w:rsidRPr="00382A75" w:rsidTr="009C2B92">
        <w:tc>
          <w:tcPr>
            <w:tcW w:w="5143" w:type="dxa"/>
          </w:tcPr>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9C2B92" w:rsidRPr="00382A75" w:rsidRDefault="009C2B92" w:rsidP="009C2B92">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9C2B92" w:rsidRPr="00382A75" w:rsidRDefault="009C2B92" w:rsidP="009C2B92">
      <w:pPr>
        <w:tabs>
          <w:tab w:val="left" w:pos="426"/>
          <w:tab w:val="left" w:pos="4536"/>
        </w:tabs>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Фонд оценочных средств</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по дисциплине</w:t>
      </w:r>
    </w:p>
    <w:p w:rsidR="009C2B92" w:rsidRPr="00382A75" w:rsidRDefault="009C2B92" w:rsidP="009C2B92">
      <w:pPr>
        <w:tabs>
          <w:tab w:val="left" w:pos="4536"/>
        </w:tabs>
        <w:suppressAutoHyphens/>
        <w:spacing w:before="120" w:after="0" w:line="240" w:lineRule="auto"/>
        <w:jc w:val="center"/>
        <w:rPr>
          <w:rFonts w:ascii="Times New Roman" w:eastAsia="Calibri" w:hAnsi="Times New Roman" w:cs="Times New Roman"/>
          <w:i/>
          <w:sz w:val="24"/>
          <w:szCs w:val="24"/>
        </w:rPr>
      </w:pPr>
      <w:r w:rsidRPr="00382A75">
        <w:rPr>
          <w:rFonts w:ascii="Times New Roman" w:eastAsia="Calibri" w:hAnsi="Times New Roman" w:cs="Times New Roman"/>
          <w:i/>
          <w:sz w:val="24"/>
          <w:szCs w:val="24"/>
        </w:rPr>
        <w:t>«Б.1.Б.17 Административное право»</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Уровень высшего образования</w:t>
      </w:r>
    </w:p>
    <w:p w:rsidR="009C2B92" w:rsidRPr="00382A75" w:rsidRDefault="009C2B92" w:rsidP="009C2B92">
      <w:pPr>
        <w:tabs>
          <w:tab w:val="left" w:pos="4536"/>
        </w:tabs>
        <w:suppressAutoHyphens/>
        <w:spacing w:after="0" w:line="36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БАКАЛАВРИАТ</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Направление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 xml:space="preserve">40.03.01 Юриспруденция </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(код и наименование направления подготовки)</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Общий профиль</w:t>
      </w:r>
    </w:p>
    <w:p w:rsidR="009C2B92" w:rsidRPr="00382A75" w:rsidRDefault="009C2B92" w:rsidP="009C2B92">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Квалификация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Бакалавр</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обучения</w:t>
      </w:r>
    </w:p>
    <w:p w:rsidR="009C2B92" w:rsidRPr="00382A75" w:rsidRDefault="00382A75" w:rsidP="009C2B92">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382A75">
        <w:rPr>
          <w:rFonts w:ascii="Times New Roman" w:eastAsia="Calibri" w:hAnsi="Times New Roman" w:cs="Times New Roman"/>
          <w:i/>
          <w:sz w:val="24"/>
          <w:szCs w:val="24"/>
          <w:u w:val="single"/>
        </w:rPr>
        <w:t>о</w:t>
      </w:r>
      <w:r w:rsidR="00B97284" w:rsidRPr="00382A75">
        <w:rPr>
          <w:rFonts w:ascii="Times New Roman" w:eastAsia="Calibri" w:hAnsi="Times New Roman" w:cs="Times New Roman"/>
          <w:i/>
          <w:sz w:val="24"/>
          <w:szCs w:val="24"/>
          <w:u w:val="single"/>
        </w:rPr>
        <w:t>чная</w:t>
      </w: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Год набора 201</w:t>
      </w:r>
      <w:r w:rsidR="003913CA">
        <w:rPr>
          <w:rFonts w:ascii="Times New Roman" w:eastAsia="Calibri" w:hAnsi="Times New Roman" w:cs="Times New Roman"/>
          <w:sz w:val="24"/>
          <w:szCs w:val="24"/>
        </w:rPr>
        <w:t>7</w:t>
      </w:r>
      <w:bookmarkStart w:id="0" w:name="_GoBack"/>
      <w:bookmarkEnd w:id="0"/>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suppressAutoHyphens/>
        <w:spacing w:after="0" w:line="240" w:lineRule="auto"/>
        <w:jc w:val="both"/>
        <w:rPr>
          <w:rFonts w:ascii="Times New Roman" w:eastAsia="Calibri" w:hAnsi="Times New Roman" w:cs="Times New Roman"/>
          <w:sz w:val="24"/>
          <w:szCs w:val="24"/>
          <w:vertAlign w:val="superscript"/>
        </w:rPr>
      </w:pPr>
      <w:r w:rsidRPr="00382A7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382A75">
        <w:rPr>
          <w:rFonts w:ascii="Times New Roman" w:eastAsia="Calibri" w:hAnsi="Times New Roman" w:cs="Times New Roman"/>
          <w:sz w:val="24"/>
          <w:szCs w:val="24"/>
        </w:rPr>
        <w:t xml:space="preserve">направлению подготовки </w:t>
      </w:r>
      <w:r w:rsidRPr="00382A75">
        <w:rPr>
          <w:rFonts w:ascii="Times New Roman" w:eastAsia="Calibri" w:hAnsi="Times New Roman" w:cs="Times New Roman"/>
          <w:i/>
          <w:sz w:val="24"/>
          <w:szCs w:val="24"/>
          <w:u w:val="single"/>
        </w:rPr>
        <w:t>40.03.01 Юриспруденция</w:t>
      </w:r>
      <w:r w:rsidRPr="00382A75">
        <w:rPr>
          <w:rFonts w:ascii="Times New Roman" w:eastAsia="Calibri" w:hAnsi="Times New Roman" w:cs="Times New Roman"/>
          <w:sz w:val="24"/>
          <w:szCs w:val="24"/>
          <w:lang w:val="x-none"/>
        </w:rPr>
        <w:t xml:space="preserve"> по дисциплине </w:t>
      </w:r>
      <w:r w:rsidRPr="00382A75">
        <w:rPr>
          <w:rFonts w:ascii="Times New Roman" w:eastAsia="Calibri" w:hAnsi="Times New Roman" w:cs="Times New Roman"/>
          <w:i/>
          <w:sz w:val="24"/>
          <w:szCs w:val="24"/>
        </w:rPr>
        <w:t>«Административное право»</w:t>
      </w: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rPr>
      </w:pPr>
    </w:p>
    <w:p w:rsidR="009C2B92" w:rsidRPr="00382A75" w:rsidRDefault="009C2B92" w:rsidP="009C2B92">
      <w:pPr>
        <w:suppressAutoHyphens/>
        <w:spacing w:after="0" w:line="240" w:lineRule="auto"/>
        <w:ind w:firstLine="850"/>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Pr="00382A75">
        <w:rPr>
          <w:rFonts w:ascii="Times New Roman" w:eastAsia="Calibri" w:hAnsi="Times New Roman" w:cs="Times New Roman"/>
          <w:sz w:val="24"/>
          <w:szCs w:val="24"/>
          <w:u w:val="single"/>
        </w:rPr>
        <w:t>истории и теории государства и права</w:t>
      </w:r>
    </w:p>
    <w:p w:rsidR="009C2B92" w:rsidRPr="00382A75" w:rsidRDefault="009C2B92" w:rsidP="000B7AD4">
      <w:pPr>
        <w:tabs>
          <w:tab w:val="left" w:pos="10432"/>
        </w:tabs>
        <w:suppressAutoHyphens/>
        <w:spacing w:after="0" w:line="240" w:lineRule="auto"/>
        <w:jc w:val="center"/>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rPr>
        <w:t xml:space="preserve">протокол </w:t>
      </w:r>
      <w:r w:rsidRPr="00382A75">
        <w:rPr>
          <w:rFonts w:ascii="Times New Roman" w:eastAsia="Calibri" w:hAnsi="Times New Roman" w:cs="Times New Roman"/>
          <w:sz w:val="24"/>
          <w:szCs w:val="24"/>
          <w:u w:val="single"/>
        </w:rPr>
        <w:t xml:space="preserve">№ </w:t>
      </w:r>
      <w:r w:rsidR="00AE16BD" w:rsidRPr="00382A75">
        <w:rPr>
          <w:rFonts w:ascii="Times New Roman" w:eastAsia="Calibri" w:hAnsi="Times New Roman" w:cs="Times New Roman"/>
          <w:sz w:val="24"/>
          <w:szCs w:val="24"/>
          <w:u w:val="single"/>
        </w:rPr>
        <w:t xml:space="preserve">9 от 13.03.2017 </w:t>
      </w:r>
      <w:r w:rsidRPr="00382A75">
        <w:rPr>
          <w:rFonts w:ascii="Times New Roman" w:eastAsia="Calibri" w:hAnsi="Times New Roman" w:cs="Times New Roman"/>
          <w:sz w:val="24"/>
          <w:szCs w:val="24"/>
          <w:u w:val="single"/>
        </w:rPr>
        <w:t>г.</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sz w:val="24"/>
          <w:szCs w:val="24"/>
        </w:rPr>
      </w:pP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sz w:val="24"/>
          <w:szCs w:val="24"/>
        </w:rPr>
        <w:t>Первый заместитель директора по УР</w:t>
      </w:r>
      <w:r w:rsidRPr="00382A75">
        <w:rPr>
          <w:rFonts w:ascii="Times New Roman" w:eastAsia="Calibri" w:hAnsi="Times New Roman" w:cs="Times New Roman"/>
          <w:sz w:val="24"/>
          <w:szCs w:val="24"/>
          <w:u w:val="single"/>
        </w:rPr>
        <w:t xml:space="preserve">                                     Фролова Е.В.</w:t>
      </w:r>
      <w:r w:rsidR="00AE16BD" w:rsidRPr="00382A75">
        <w:rPr>
          <w:rFonts w:ascii="Times New Roman" w:eastAsia="Calibri" w:hAnsi="Times New Roman" w:cs="Times New Roman"/>
          <w:sz w:val="24"/>
          <w:szCs w:val="24"/>
        </w:rPr>
        <w:t>_______________</w:t>
      </w:r>
      <w:r w:rsidRPr="00382A75">
        <w:rPr>
          <w:rFonts w:ascii="Times New Roman" w:eastAsia="Calibri" w:hAnsi="Times New Roman" w:cs="Times New Roman"/>
          <w:i/>
          <w:sz w:val="24"/>
          <w:szCs w:val="24"/>
          <w:vertAlign w:val="superscript"/>
        </w:rPr>
        <w:t xml:space="preserve">     </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подпись                        расшифровка подписи</w:t>
      </w:r>
    </w:p>
    <w:p w:rsidR="009C2B92" w:rsidRPr="00382A75" w:rsidRDefault="009C2B92" w:rsidP="009C2B92">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9C2B92" w:rsidRPr="00382A75" w:rsidRDefault="009C2B92" w:rsidP="009C2B92">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382A75">
        <w:rPr>
          <w:rFonts w:ascii="Times New Roman" w:eastAsia="Calibri" w:hAnsi="Times New Roman" w:cs="Times New Roman"/>
          <w:i/>
          <w:sz w:val="24"/>
          <w:szCs w:val="24"/>
        </w:rPr>
        <w:t>Исполнители:</w:t>
      </w:r>
    </w:p>
    <w:p w:rsidR="009C2B92" w:rsidRPr="00382A75" w:rsidRDefault="009C2B92" w:rsidP="009C2B92">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382A75">
        <w:rPr>
          <w:rFonts w:ascii="Times New Roman" w:eastAsia="Calibri" w:hAnsi="Times New Roman" w:cs="Times New Roman"/>
          <w:sz w:val="24"/>
          <w:szCs w:val="24"/>
          <w:u w:val="single"/>
        </w:rPr>
        <w:t>Старший преподаватель                               Баскакова Н.П.</w:t>
      </w:r>
      <w:r w:rsidRPr="00382A75">
        <w:rPr>
          <w:rFonts w:ascii="Times New Roman" w:eastAsia="Calibri" w:hAnsi="Times New Roman" w:cs="Times New Roman"/>
          <w:sz w:val="24"/>
          <w:szCs w:val="24"/>
        </w:rPr>
        <w:t>_____</w:t>
      </w:r>
      <w:r w:rsidR="00AE16BD" w:rsidRPr="00382A75">
        <w:rPr>
          <w:rFonts w:ascii="Times New Roman" w:eastAsia="Calibri" w:hAnsi="Times New Roman" w:cs="Times New Roman"/>
          <w:sz w:val="24"/>
          <w:szCs w:val="24"/>
        </w:rPr>
        <w:t>_______________________</w:t>
      </w:r>
    </w:p>
    <w:p w:rsidR="009C2B92" w:rsidRPr="00382A75" w:rsidRDefault="009C2B92" w:rsidP="009C2B92">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382A75">
        <w:rPr>
          <w:rFonts w:ascii="Times New Roman" w:eastAsia="Calibri" w:hAnsi="Times New Roman" w:cs="Times New Roman"/>
          <w:i/>
          <w:sz w:val="24"/>
          <w:szCs w:val="24"/>
          <w:vertAlign w:val="superscript"/>
        </w:rPr>
        <w:t xml:space="preserve">           должность                                         подпись                        расшифровка подписи</w:t>
      </w:r>
    </w:p>
    <w:p w:rsidR="009C2B92" w:rsidRPr="00382A75" w:rsidRDefault="009C2B92" w:rsidP="009C2B92">
      <w:pPr>
        <w:tabs>
          <w:tab w:val="left" w:pos="10432"/>
        </w:tabs>
        <w:suppressAutoHyphens/>
        <w:spacing w:after="0" w:line="240" w:lineRule="auto"/>
        <w:rPr>
          <w:rFonts w:ascii="Times New Roman" w:eastAsia="Calibri" w:hAnsi="Times New Roman" w:cs="Times New Roman"/>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9C2B92" w:rsidP="009C2B92">
      <w:pPr>
        <w:spacing w:after="200" w:line="276" w:lineRule="auto"/>
        <w:rPr>
          <w:rFonts w:ascii="Times New Roman" w:eastAsia="Calibri" w:hAnsi="Times New Roman" w:cs="Times New Roman"/>
          <w:b/>
          <w:color w:val="FF0000"/>
          <w:sz w:val="24"/>
          <w:szCs w:val="24"/>
        </w:rPr>
      </w:pPr>
    </w:p>
    <w:p w:rsidR="009C2B92" w:rsidRPr="00382A75" w:rsidRDefault="000B7AD4" w:rsidP="00ED764A">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382A75">
        <w:rPr>
          <w:rFonts w:ascii="Times New Roman" w:eastAsia="Times New Roman" w:hAnsi="Times New Roman" w:cs="Times New Roman"/>
          <w:b/>
          <w:sz w:val="24"/>
          <w:szCs w:val="24"/>
          <w:lang w:eastAsia="ru-RU"/>
        </w:rPr>
        <w:lastRenderedPageBreak/>
        <w:t>Раздел 1</w:t>
      </w:r>
      <w:r w:rsidR="00ED764A">
        <w:rPr>
          <w:rFonts w:ascii="Times New Roman" w:eastAsia="Times New Roman" w:hAnsi="Times New Roman" w:cs="Times New Roman"/>
          <w:b/>
          <w:sz w:val="24"/>
          <w:szCs w:val="24"/>
          <w:lang w:eastAsia="ru-RU"/>
        </w:rPr>
        <w:t xml:space="preserve"> </w:t>
      </w:r>
      <w:r w:rsidR="009C2B92" w:rsidRPr="00382A75">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BD2067" w:rsidRPr="00382A75" w:rsidRDefault="00BD2067" w:rsidP="00BD2067">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61"/>
        <w:gridCol w:w="5203"/>
        <w:gridCol w:w="2190"/>
      </w:tblGrid>
      <w:tr w:rsidR="008B0FB5" w:rsidRPr="00382A75" w:rsidTr="00EF542A">
        <w:trPr>
          <w:tblHeader/>
        </w:trPr>
        <w:tc>
          <w:tcPr>
            <w:tcW w:w="1090"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Формируемые компетенции</w:t>
            </w:r>
          </w:p>
        </w:tc>
        <w:tc>
          <w:tcPr>
            <w:tcW w:w="2752" w:type="pct"/>
            <w:vAlign w:val="center"/>
          </w:tcPr>
          <w:p w:rsidR="008B0FB5" w:rsidRPr="00382A75" w:rsidRDefault="008B0FB5" w:rsidP="00A1698A">
            <w:pPr>
              <w:suppressAutoHyphens/>
              <w:spacing w:after="0" w:line="240" w:lineRule="auto"/>
              <w:jc w:val="center"/>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1158" w:type="pct"/>
          </w:tcPr>
          <w:p w:rsidR="008B0FB5" w:rsidRPr="00382A75" w:rsidRDefault="008B0FB5" w:rsidP="00A1698A">
            <w:pPr>
              <w:suppressAutoHyphens/>
              <w:spacing w:after="0" w:line="240" w:lineRule="auto"/>
              <w:jc w:val="center"/>
              <w:rPr>
                <w:rFonts w:ascii="Times New Roman" w:eastAsia="Times New Roman" w:hAnsi="Times New Roman" w:cs="Times New Roman"/>
                <w:i/>
                <w:sz w:val="24"/>
                <w:szCs w:val="24"/>
                <w:lang w:eastAsia="ru-RU"/>
              </w:rPr>
            </w:pPr>
            <w:r w:rsidRPr="00382A7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B0FB5" w:rsidRPr="00382A75" w:rsidTr="00EF542A">
        <w:trPr>
          <w:trHeight w:val="1005"/>
        </w:trPr>
        <w:tc>
          <w:tcPr>
            <w:tcW w:w="1090" w:type="pct"/>
            <w:vMerge w:val="restar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предмет и метод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элементы системы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принципы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норм;</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виды и особенности административно-правовых отношений;</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юридические факты в административном праве;</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виды источников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юридические средства, методы административно-правового регулирования;</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особенности административно-правового статуса субъектов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основные положения институтов государственной исполнительной власти, государственной службы, административно-правовых режимов, административной ответственности, административного процесса, административного судопроизводства, административного управления в экономике, в социально-культурной сфере, в государственно-политической сфере;</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 задания репродуктивного уровня</w:t>
            </w:r>
          </w:p>
          <w:p w:rsidR="008B0FB5" w:rsidRPr="00ED764A"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8B0FB5" w:rsidRPr="00ED764A">
              <w:rPr>
                <w:rFonts w:ascii="Times New Roman" w:eastAsia="Times New Roman" w:hAnsi="Times New Roman" w:cs="Times New Roman"/>
                <w:sz w:val="24"/>
                <w:szCs w:val="24"/>
                <w:lang w:eastAsia="ru-RU"/>
              </w:rPr>
              <w:t xml:space="preserve">естовые </w:t>
            </w:r>
            <w:r w:rsidRPr="00ED764A">
              <w:rPr>
                <w:rFonts w:ascii="Times New Roman" w:eastAsia="Times New Roman" w:hAnsi="Times New Roman" w:cs="Times New Roman"/>
                <w:sz w:val="24"/>
                <w:szCs w:val="24"/>
                <w:lang w:eastAsia="ru-RU"/>
              </w:rPr>
              <w:t>задания</w:t>
            </w:r>
            <w:r>
              <w:rPr>
                <w:rFonts w:ascii="Times New Roman" w:eastAsia="Times New Roman" w:hAnsi="Times New Roman" w:cs="Times New Roman"/>
                <w:sz w:val="24"/>
                <w:szCs w:val="24"/>
                <w:lang w:eastAsia="ru-RU"/>
              </w:rPr>
              <w:t xml:space="preserve"> / А.0</w:t>
            </w:r>
            <w:r w:rsidR="00271F23" w:rsidRPr="00ED764A">
              <w:rPr>
                <w:rFonts w:ascii="Times New Roman" w:eastAsia="Times New Roman" w:hAnsi="Times New Roman" w:cs="Times New Roman"/>
                <w:sz w:val="24"/>
                <w:szCs w:val="24"/>
                <w:lang w:eastAsia="ru-RU"/>
              </w:rPr>
              <w:t>;</w:t>
            </w:r>
          </w:p>
          <w:p w:rsidR="008B0FB5" w:rsidRPr="00382A75" w:rsidRDefault="00ED764A" w:rsidP="00ED764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B0FB5"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8B0FB5" w:rsidRPr="00382A75" w:rsidTr="00EF542A">
        <w:trPr>
          <w:trHeight w:val="141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административного права;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являющиеся объектами профессиональной деятельности;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осуществлять реализацию административно-правовых норм в точном соответствии с нормами Конституции Российской Федерации, административного законодательства;</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w:t>
            </w:r>
            <w:r w:rsidR="00133E5B" w:rsidRPr="00382A75">
              <w:rPr>
                <w:rFonts w:ascii="Times New Roman" w:eastAsia="Times New Roman" w:hAnsi="Times New Roman" w:cs="Times New Roman"/>
                <w:b/>
                <w:sz w:val="24"/>
                <w:szCs w:val="24"/>
                <w:lang w:eastAsia="ru-RU"/>
              </w:rPr>
              <w:t>В</w:t>
            </w:r>
            <w:r w:rsidRPr="00382A75">
              <w:rPr>
                <w:rFonts w:ascii="Times New Roman" w:eastAsia="Times New Roman" w:hAnsi="Times New Roman" w:cs="Times New Roman"/>
                <w:b/>
                <w:sz w:val="24"/>
                <w:szCs w:val="24"/>
                <w:lang w:eastAsia="ru-RU"/>
              </w:rPr>
              <w:t xml:space="preserve"> </w:t>
            </w:r>
            <w:r w:rsidR="00ED764A">
              <w:rPr>
                <w:rFonts w:ascii="Times New Roman" w:eastAsia="Times New Roman" w:hAnsi="Times New Roman" w:cs="Times New Roman"/>
                <w:b/>
                <w:sz w:val="24"/>
                <w:szCs w:val="24"/>
                <w:lang w:eastAsia="ru-RU"/>
              </w:rPr>
              <w:t xml:space="preserve">- </w:t>
            </w:r>
            <w:r w:rsidR="00ED764A" w:rsidRPr="00ED764A">
              <w:rPr>
                <w:rFonts w:ascii="Times New Roman" w:eastAsia="Times New Roman" w:hAnsi="Times New Roman" w:cs="Times New Roman"/>
                <w:sz w:val="24"/>
                <w:szCs w:val="24"/>
                <w:lang w:eastAsia="ru-RU"/>
              </w:rPr>
              <w:t>задания реконструктивного уровня</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008B0FB5"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8B0FB5" w:rsidRPr="00382A75" w:rsidTr="00EF542A">
        <w:trPr>
          <w:trHeight w:val="1980"/>
        </w:trPr>
        <w:tc>
          <w:tcPr>
            <w:tcW w:w="1090" w:type="pct"/>
            <w:vMerge/>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c>
          <w:tcPr>
            <w:tcW w:w="2752" w:type="pct"/>
          </w:tcPr>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системой теоретических знаний о содержании административного права как одной из ведущих отраслей системы права России, ее основных институтах, юридической терминологией; </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навыками работы с текстами норм Конституции Российской Федерации, административного законодательства (поиск, сбор, анализ, </w:t>
            </w:r>
            <w:r w:rsidRPr="00382A75">
              <w:rPr>
                <w:rFonts w:ascii="Times New Roman" w:eastAsia="Times New Roman" w:hAnsi="Times New Roman" w:cs="Times New Roman"/>
                <w:sz w:val="24"/>
                <w:szCs w:val="24"/>
                <w:lang w:eastAsia="ru-RU"/>
              </w:rPr>
              <w:lastRenderedPageBreak/>
              <w:t>систематизация материала) и разрешения правовых проблем и коллизий, возникающих при реализации норм административного права;</w:t>
            </w:r>
          </w:p>
          <w:p w:rsidR="008B0FB5" w:rsidRPr="00382A75" w:rsidRDefault="008B0FB5" w:rsidP="008B0FB5">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способностью осуществлять реализацию норм Конституции Российской Федерации, административного законодательства посредством их должного соблюдения</w:t>
            </w:r>
          </w:p>
        </w:tc>
        <w:tc>
          <w:tcPr>
            <w:tcW w:w="1158" w:type="pct"/>
          </w:tcPr>
          <w:p w:rsidR="008B0FB5" w:rsidRPr="00ED764A" w:rsidRDefault="008B0FB5" w:rsidP="00A1698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sidR="00ED764A">
              <w:rPr>
                <w:rFonts w:ascii="Times New Roman" w:eastAsia="Times New Roman" w:hAnsi="Times New Roman" w:cs="Times New Roman"/>
                <w:b/>
                <w:sz w:val="24"/>
                <w:szCs w:val="24"/>
                <w:lang w:eastAsia="ru-RU"/>
              </w:rPr>
              <w:t xml:space="preserve"> - </w:t>
            </w:r>
            <w:r w:rsidR="00ED764A"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8B0FB5" w:rsidRPr="00382A75" w:rsidRDefault="00ED764A" w:rsidP="008B0FB5">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71F23"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00271F23" w:rsidRPr="00382A75">
              <w:rPr>
                <w:rFonts w:ascii="Times New Roman" w:eastAsia="Times New Roman" w:hAnsi="Times New Roman" w:cs="Times New Roman"/>
                <w:sz w:val="24"/>
                <w:szCs w:val="24"/>
                <w:lang w:eastAsia="ru-RU"/>
              </w:rPr>
              <w:t xml:space="preserve"> </w:t>
            </w:r>
            <w:r w:rsidR="00271F23" w:rsidRPr="00382A75">
              <w:rPr>
                <w:rFonts w:ascii="Times New Roman" w:eastAsia="Times New Roman" w:hAnsi="Times New Roman" w:cs="Times New Roman"/>
                <w:sz w:val="24"/>
                <w:szCs w:val="24"/>
                <w:lang w:eastAsia="ru-RU"/>
              </w:rPr>
              <w:lastRenderedPageBreak/>
              <w:t>задани</w:t>
            </w:r>
            <w:r>
              <w:rPr>
                <w:rFonts w:ascii="Times New Roman" w:eastAsia="Times New Roman" w:hAnsi="Times New Roman" w:cs="Times New Roman"/>
                <w:sz w:val="24"/>
                <w:szCs w:val="24"/>
                <w:lang w:eastAsia="ru-RU"/>
              </w:rPr>
              <w:t>я / С.1</w:t>
            </w:r>
          </w:p>
          <w:p w:rsidR="008B0FB5" w:rsidRPr="00382A75" w:rsidRDefault="008B0FB5" w:rsidP="00A1698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ПК-3 - способность обеспечивать соблюдение законодательства субъектами права</w:t>
            </w: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Знать: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принципы законности в административном праве;</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способы обеспечения законности в административном праве, применяемые органами государственной власти и местного самоуправления;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виды административно-правовых методов государственного управления;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систему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виды государственного контроля;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понятие и содержание прокурорского надзора;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понятие и содержание административного надзора;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Times New Roman" w:hAnsi="Times New Roman" w:cs="Times New Roman"/>
                <w:b/>
                <w:sz w:val="24"/>
                <w:szCs w:val="24"/>
                <w:u w:val="single"/>
                <w:lang w:eastAsia="ru-RU"/>
              </w:rPr>
              <w:t>Уметь:</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административно-правовые нормы и административно-правовые отношения, возникающие при обеспечении соблюдения административного законодательства субъектами права;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обеспечивать соблюдение норм административного законодательства через систему методов государственного управления, в том числе при осуществлении государственного контроля и надзора в соответствии с принципом законности;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определять основания применения мер обеспечения производства по делу об административном правонарушении;</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 определить какой из видов мер обеспечения производства по делу об административном правонарушении следует применять в пределах должностных полномочий;</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u w:val="single"/>
                <w:lang w:eastAsia="ru-RU"/>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административно-правовой </w:t>
            </w:r>
            <w:r w:rsidRPr="00382A75">
              <w:rPr>
                <w:rFonts w:ascii="Times New Roman" w:eastAsia="Calibri" w:hAnsi="Times New Roman" w:cs="Times New Roman"/>
                <w:sz w:val="24"/>
                <w:szCs w:val="24"/>
              </w:rPr>
              <w:lastRenderedPageBreak/>
              <w:t xml:space="preserve">сфере;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работы с текстами норм административного законодательства (поиск, сбор, анализ, систематизация материала), закрепляющих систему административно-правовых методов государственного управления, применяемых при обеспечении соблюдения законодательства субъектами права, систему мер обеспечения производства по делу об административном правонарушении; </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разрешения правовых проблем и коллизий, возникающих в деятельности органов государственной власти и местного самоуправления при обеспечении соблюдения законодательства субъектами права</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w:t>
            </w:r>
            <w:r w:rsidRPr="00ED764A">
              <w:rPr>
                <w:rFonts w:ascii="Times New Roman" w:eastAsia="Times New Roman" w:hAnsi="Times New Roman" w:cs="Times New Roman"/>
                <w:sz w:val="24"/>
                <w:szCs w:val="24"/>
                <w:lang w:eastAsia="ru-RU"/>
              </w:rPr>
              <w:lastRenderedPageBreak/>
              <w:t xml:space="preserve">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rPr>
          <w:trHeight w:val="3849"/>
        </w:trPr>
        <w:tc>
          <w:tcPr>
            <w:tcW w:w="1090" w:type="pct"/>
            <w:vMerge w:val="restart"/>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ПК-5 -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Знать: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виды непосредственной формы реализации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особенности и стадии применения материальных и процессуальных норм административного права в профессиональной деятельности;</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b/>
                <w:sz w:val="24"/>
                <w:szCs w:val="24"/>
                <w:u w:val="single"/>
              </w:rPr>
              <w:t>Уметь: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осуществлять в профессиональной деятельности реализацию материальных и процессуальных административно-правовых норм посредством соблюдения, исполнения и использования;</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устанавливать фактические обстоятельства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выбирать и анализировать материальные и процессуальные нормы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оформлять правоприменительное решение</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 В.2</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r w:rsidR="00EF542A" w:rsidRPr="00382A75" w:rsidTr="00EF542A">
        <w:tc>
          <w:tcPr>
            <w:tcW w:w="1090" w:type="pct"/>
            <w:vMerge/>
          </w:tcPr>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c>
          <w:tcPr>
            <w:tcW w:w="2752" w:type="pct"/>
          </w:tcPr>
          <w:p w:rsidR="00EF542A" w:rsidRPr="00382A75" w:rsidRDefault="00EF542A" w:rsidP="00EF542A">
            <w:pPr>
              <w:suppressAutoHyphens/>
              <w:spacing w:after="0" w:line="240" w:lineRule="auto"/>
              <w:rPr>
                <w:rFonts w:ascii="Times New Roman" w:eastAsia="Calibri" w:hAnsi="Times New Roman" w:cs="Times New Roman"/>
                <w:b/>
                <w:sz w:val="24"/>
                <w:szCs w:val="24"/>
                <w:u w:val="single"/>
              </w:rPr>
            </w:pPr>
            <w:r w:rsidRPr="00382A75">
              <w:rPr>
                <w:rFonts w:ascii="Times New Roman" w:eastAsia="Calibri" w:hAnsi="Times New Roman" w:cs="Times New Roman"/>
                <w:b/>
                <w:sz w:val="24"/>
                <w:szCs w:val="24"/>
                <w:u w:val="single"/>
              </w:rPr>
              <w:t>Владеть:</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  навыками реализации материальных и процессуальных административно-правовых норм посредством их соблюдения, исполнения и </w:t>
            </w:r>
            <w:r w:rsidRPr="00382A75">
              <w:rPr>
                <w:rFonts w:ascii="Times New Roman" w:eastAsia="Calibri" w:hAnsi="Times New Roman" w:cs="Times New Roman"/>
                <w:sz w:val="24"/>
                <w:szCs w:val="24"/>
              </w:rPr>
              <w:lastRenderedPageBreak/>
              <w:t xml:space="preserve">использования; </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оценки фактических обстоятельств дела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Calibri" w:hAnsi="Times New Roman" w:cs="Times New Roman"/>
                <w:sz w:val="24"/>
                <w:szCs w:val="24"/>
              </w:rPr>
            </w:pPr>
            <w:r w:rsidRPr="00382A75">
              <w:rPr>
                <w:rFonts w:ascii="Times New Roman" w:eastAsia="Calibri" w:hAnsi="Times New Roman" w:cs="Times New Roman"/>
                <w:sz w:val="24"/>
                <w:szCs w:val="24"/>
              </w:rPr>
              <w:t>- навыками юридической квалификации при осуществлении применения материальных и процессуальных норм административного права в профессиональной деятельности;</w:t>
            </w:r>
          </w:p>
          <w:p w:rsidR="00EF542A" w:rsidRPr="00382A75" w:rsidRDefault="00EF542A" w:rsidP="00EF542A">
            <w:pPr>
              <w:suppressAutoHyphens/>
              <w:spacing w:after="0" w:line="240" w:lineRule="auto"/>
              <w:rPr>
                <w:rFonts w:ascii="Times New Roman" w:eastAsia="Times New Roman" w:hAnsi="Times New Roman" w:cs="Times New Roman"/>
                <w:b/>
                <w:sz w:val="24"/>
                <w:szCs w:val="24"/>
                <w:u w:val="single"/>
                <w:lang w:eastAsia="ru-RU"/>
              </w:rPr>
            </w:pPr>
            <w:r w:rsidRPr="00382A75">
              <w:rPr>
                <w:rFonts w:ascii="Times New Roman" w:eastAsia="Calibri" w:hAnsi="Times New Roman" w:cs="Times New Roman"/>
                <w:sz w:val="24"/>
                <w:szCs w:val="24"/>
              </w:rPr>
              <w:t>- навыками вынесения и документального оформления правоприменительного решения</w:t>
            </w:r>
          </w:p>
        </w:tc>
        <w:tc>
          <w:tcPr>
            <w:tcW w:w="1158" w:type="pct"/>
          </w:tcPr>
          <w:p w:rsidR="00EF542A" w:rsidRPr="00ED764A" w:rsidRDefault="00EF542A" w:rsidP="00EF542A">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w:t>
            </w:r>
            <w:r w:rsidRPr="00ED764A">
              <w:rPr>
                <w:rFonts w:ascii="Times New Roman" w:eastAsia="Times New Roman" w:hAnsi="Times New Roman" w:cs="Times New Roman"/>
                <w:sz w:val="24"/>
                <w:szCs w:val="24"/>
                <w:lang w:eastAsia="ru-RU"/>
              </w:rPr>
              <w:lastRenderedPageBreak/>
              <w:t xml:space="preserve">исследовательского уровня  </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С.1</w:t>
            </w:r>
          </w:p>
          <w:p w:rsidR="00EF542A" w:rsidRPr="00382A75" w:rsidRDefault="00EF542A" w:rsidP="00EF542A">
            <w:pPr>
              <w:suppressAutoHyphens/>
              <w:spacing w:after="0" w:line="240" w:lineRule="auto"/>
              <w:rPr>
                <w:rFonts w:ascii="Times New Roman" w:eastAsia="Times New Roman" w:hAnsi="Times New Roman" w:cs="Times New Roman"/>
                <w:sz w:val="24"/>
                <w:szCs w:val="24"/>
                <w:lang w:eastAsia="ru-RU"/>
              </w:rPr>
            </w:pPr>
          </w:p>
        </w:tc>
      </w:tr>
    </w:tbl>
    <w:p w:rsidR="00BD2067" w:rsidRPr="00382A75" w:rsidRDefault="00BD2067" w:rsidP="00BD2067">
      <w:pPr>
        <w:spacing w:after="0" w:line="240" w:lineRule="auto"/>
        <w:rPr>
          <w:rFonts w:ascii="Times New Roman" w:eastAsia="Times New Roman" w:hAnsi="Times New Roman" w:cs="Times New Roman"/>
          <w:sz w:val="24"/>
          <w:szCs w:val="24"/>
        </w:rPr>
      </w:pPr>
    </w:p>
    <w:p w:rsidR="00272C57" w:rsidRPr="00382A75" w:rsidRDefault="00272C57" w:rsidP="00BD2067">
      <w:pPr>
        <w:spacing w:after="0" w:line="240" w:lineRule="auto"/>
        <w:ind w:left="100"/>
        <w:jc w:val="center"/>
        <w:rPr>
          <w:rFonts w:ascii="Times New Roman" w:eastAsia="Times New Roman" w:hAnsi="Times New Roman" w:cs="Times New Roman"/>
          <w:b/>
          <w:bCs/>
          <w:iCs/>
          <w:sz w:val="24"/>
          <w:szCs w:val="24"/>
        </w:rPr>
      </w:pPr>
    </w:p>
    <w:p w:rsidR="008B0FB5" w:rsidRPr="00382A75" w:rsidRDefault="000B7AD4" w:rsidP="008B0FB5">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Раздел 2 </w:t>
      </w:r>
      <w:r w:rsidR="00271F23" w:rsidRPr="00382A75">
        <w:rPr>
          <w:rFonts w:ascii="Times New Roman" w:eastAsia="Times New Roman" w:hAnsi="Times New Roman" w:cs="Times New Roman"/>
          <w:b/>
          <w:sz w:val="24"/>
          <w:szCs w:val="24"/>
        </w:rPr>
        <w:t>Оценочные средства</w:t>
      </w:r>
    </w:p>
    <w:p w:rsidR="00272C57" w:rsidRPr="00382A75" w:rsidRDefault="00272C57" w:rsidP="008B0FB5">
      <w:pPr>
        <w:spacing w:after="0" w:line="240" w:lineRule="auto"/>
        <w:ind w:left="100"/>
        <w:jc w:val="both"/>
        <w:rPr>
          <w:rFonts w:ascii="Times New Roman" w:eastAsia="Times New Roman" w:hAnsi="Times New Roman" w:cs="Times New Roman"/>
          <w:b/>
          <w:bCs/>
          <w:iCs/>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А</w:t>
      </w:r>
    </w:p>
    <w:p w:rsidR="007F4BB0" w:rsidRPr="00382A75" w:rsidRDefault="007F4BB0" w:rsidP="007F4BB0">
      <w:pPr>
        <w:spacing w:after="0" w:line="240" w:lineRule="auto"/>
        <w:jc w:val="center"/>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 xml:space="preserve">А.0 Фонд тестовых заданий </w:t>
      </w: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1 Административное право, как отрасль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 Под принципами государственного управления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о государственном управлении;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теоретические положения и идеи, отражающие объективные закономерности развития общества 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наиболее существенные стороны организации и управления государством.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принципы отраслевые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 Социальное управление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делами частных организаций.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 Административное право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комплексная отрасль права, регулирующая общественные отношения в сфере реализации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значит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властное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1.4 Предмет административного права представляет собой: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общественные отношения, складывающиеся в процессе осуществления управленческой деятельности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общественных отношений, складывающихся в процессе организации и деятельности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государственно-управленческих 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приемы и способы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1.5 Указание на меры административного воздействия, применяемые к правонарушителю: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диспозиция;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санкция;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запрет;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1.6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1.7 Административно – правовые нормы по пределу действия во времени классифицируются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срочные и бессрочные;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срочные и просроченные;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1.8 Для какого вида административных правоотношений характерна авторитарность юридических волеизъявлений: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1.9 Возложение прямой юридической обязанности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1.10 Для какого вида административных правоотношений характерна формула «субъект – объект»: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вертикальных;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горизонтальных;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неосновных;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1.11 Совокупность общественных отношений, которые складываются, в процессе организации и деятельности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методы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предмет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1.12 Административно – правовая норма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установленное или санкционированное государством правило поведения с целью регулирования общественных отношений в сфере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регулирующее отношения, возникающие в связи с разрешением органами представительной власти, суда, прокуратуры и местного самоуправления вопросов государственной и муниципальной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устанавливаемое для регулирования внутриорганизационных вопросов  в органе исполнительной власти управленческого характера.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1.13 Административно – правовые нормы в зависимости от предмета регулирования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запретительные и поощрительные;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категорическими и диспозитивными;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материальными и процессуальными.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1.14 Управлять – это значит: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наказывать;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принуждать;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организовать совместную деятельность людей.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привлекать к дисциплинарной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1.15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1.16 Возложение прямой юридической обязанности не совершать те или иные действия в условиях, предусмотренных правовой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условия;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предписание;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дозволение;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1.17 Система административного права включает: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формы прямого волеизъявления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особенную часть.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1.18 К особенностям административно – правовых норм относят: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собственных юридических средств защиты;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гипотезы;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часто устанавливаются самими субъектами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санкции.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1.19 По каким основаниям классифицируется административно – правовые нормы: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предмету регулирования;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методу воздействия на поведение субъектов;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 форме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 пределу действия.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1.20  К числу источников административного права относятся: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Европейская хартия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Гражданский кодекс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1.21 Юридические факты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события и предписания;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запреты;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и события.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1.22 Административное право берет исходные начала в нормах: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конституционного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уголовного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муниципального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1.23 Данный элемент правовой нормы содержит указание на то, при каких условиях начинает действовать норма: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1.24 Метод административного права, действующий на принципе: «Разрешено все, что прямо не запрещено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гражданско-административный;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1.25 Основание возникновения, изменения или прекращения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юридический факт;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событие;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источник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1.26  Источник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внешняя форма выражения и закрепления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внутреннее строение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1.27 Правило поведения, предписанное нормой: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гипотеза;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1.28 На какие виды подразделяются административные правоотношения: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субординационные и координационные.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главные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1.29 Управление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управление в обществе;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целенаправленное упорядочивающее воздействие;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отрасль российского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1.30 Какие два метода выделяют в правой системе: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предписание и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диспозиция и санкция;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гражданско-правовой и административно – правовой.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 и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2 Субъекты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 Система государственной службы РФ включает в себя: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2-а вида государственной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 вида гос.службы.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- 1 вид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2.2 Административная правосубъектность у граждан России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совершеннолетия;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достижения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 14 лет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 Неприкосновенность жилища: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обязанность;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право;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статус;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21.05.2012 № 636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Федеральным Законом РФ от 20.05.2004 г. «О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 от 09.03.2004 № 314 «О системе и структуре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 Обращение гражданина по поводу реализации права или законного интереса, не связанного с его 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предположение;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2.7 Структуру федеральных органов исполнительной власти представляют: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Государственные комитеты;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Федеральные комиссии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службы;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Российские агентства;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Федеральные надзоры России.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2.8 Органы исполнительной власти в своей деятельности руководствуются следующими принципами: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законность;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разделения властей;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и гарантированности прав и свобод личности;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федеративного  устройства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2.9 Государственная служба основана на принципах: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приоритета прав и свобод человека и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единства системы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равного доступа граждан и государственной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2.10 Лицо без гражданства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не имеющее доказательств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физическое лицо, не являющееся гражданином РФ и имеющее доказательства наличия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2.11 Административная дееспособность у граждан России в полном объеме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рождения;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16-ти летнего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достижением 18-ти летного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2.12 О каком виде обращения граждан идет речь: «Привлечение внимания на несовершенство организации и указание на пути их устранения».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предложение;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заявление;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жалоба.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петиция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2.13 Основными актами, устанавливающими правовое положение иностранных граждан в РФ,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 СССР от 24 июня 1981 года «О правовом положении иностранных граждан в СССР»;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правовом положении иностранных граждан в РФ» 2002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 муниципального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2.14 Административная жалоба подлежит разрешению в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одного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дней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2.15Обязанности граждан в сфере государственного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платить налоги;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соблюдать Конституцию;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бережно относиться к окружающей среде.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избирать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2.16 Кто не является главой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Правительство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губернатор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2.17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2.18 Отличительные признаки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реализую задачи и функции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являются носителями определенного объема государственно-властных полномочий;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имеют определенную организационную структуру;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практически от их имени действуют должностные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2.19  Предельный возраст нахождения на государственной гражданской службе составляет (по общему правилу):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65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2.20 Гражданство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устойчивая правовая связь лица с РФ, выражающаяся в совокупности их взаимных прав и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проживание лица на законном основании на территории РФ или за ее пределами;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 лица без гражданства.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депортация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2.21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2.22 Административная право способность и дееспособность органов исполнительной власти возникает: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ликвидации;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момента их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их упразднением.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 преобразованием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2.23 Органы исполнительной власти в соответствии с федеративным государственным устройством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исполнительной власти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правоохранительные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2.24 По организационно – правовым формам органы исполнительной власти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2.25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выданный иностранному гражданину или лицу без гражданства в подтверждение их права на постоянное проживание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2.26 По характеру компетенции различают: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общей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отраслевой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специальной компетенции.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2.27  Приглашение на въезд в РФ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подтверждение права иностранного гражданина временно проживать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являющийся основанием для выдачи иностранному гражданину визы.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2.28 По порядку разрешения подведомственных вопросов органы исполнительной власти подразделяются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единоличные;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коллегиальные.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2.29 Система органов исполнительной власти строится и функционирует на основе принципов: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сочетание централизации и децентрализации;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2.30 Квалификационный экзамен государственных служащих производится в соответствии с имеющимися потребностями: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пять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ежемесячно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2.31 Основные обязанности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добросовестно исполнять должностные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по своей инициативе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вознаграждение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2.32 Миграционная карта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содержащий сведения об иностранном гражданине, въезжающем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2.33 Органами общей компетенции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Правительства республик;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Администрации краев, областей;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Государственные комитеты.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отделы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2.34  Общие правовые основы местного самоуправления определяются: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от 6 октября 2003 года «Об общих принципах организации местного самоуправления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Уставами и законами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2.35  Под государственной службой понимается: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деление на три категории;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профессиональная деятельность по обеспечению исполнения полномочий государственных органов;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решение вопросов местного значения.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2.36  В зависимости от принципа разделения властей различается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представительной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в органах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органах судебной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2.37 Основные права государственного служащего: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обеспечивать соблюдение и защиту прав и законных интересов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знакомиться с документами, определяющими его права и обязанности;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 решения и участвовать в их подготовке в соответствии с должностными обязанностями;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объединяться в профессиональные союзы.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2.38 В соответствии с принципом федерализма различается: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государственная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субъектов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государственная служба в органах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 правоохранительных органах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2.39 Систему правовых актов о государственной службе составляют: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службе в таможенных органах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ФЗ «О государственной гражданской службе».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2.40 Аттестация государственных служащих, как общее правило, проводится: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один раз в три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чаще одного раза в четыре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реже одного раза в два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2.41 Государственным служащим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достигший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гражданин РФ, исполняющий обязанности по госуд. должности государственной службы за денежное вознаграждение, выплачиваемое за счет средств федерального бюджета;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с двойным гражданством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2.42  Постоянно проживающий в РФ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 зарегистрированный в РФ в качестве индивидуального предпринимателя;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получившее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работающее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2.43 В зависимости от характера полномочий государственные служащие могут быть следующих видов: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руководители;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советники;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специалисты;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обеспечивающие специалисты.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2.44 Ограничения, установленные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участвовать в конкурсе на замещение вакантной государственной должности государственной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другой оплачиваемой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заниматься предпринимательской деятельностью;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использовать информацию в неслужебных целях.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2.45 Государственному служащему гарантируется: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получение информации и материалов;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посещение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условия работы, обеспечивающие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ценный подарок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2.46 По общему правилу право поступления на государственную службу имеют: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иностранные граждане;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2.47  По общему правилу срок испытания для государственных служащих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быть менее 3-х месяцев;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более шести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 трех месяцев до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две недели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2.48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подвергаются наказанию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2.49 Основанием для поощрения государственных служащих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60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успешное и добросовестное исполнение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продолжительная и безупречная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выполнение заданий особой важности и сложности.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2.50 Перечень дисциплинарных взысканий, которые могут быть применены к государственным служащим: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о неполном должностном соответствии;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понижение в должности;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2.51 Основаниями увольнения государственного служащего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предусмотренные трудовым законодательством;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установленные законом «О системе государственной службы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основания, указанные в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понижение в должности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2.52 Органы исполнительной власти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структурное подразделение государственно-властного механизма;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иностранное юридическое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граждане РФ не моложе 21 года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2.53 ФЗ «О правовом положении иностранных граждан в РФ» определяет следующие правовые режимы пребывания иностранных граждан в нашей стране: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постоянное пребывание;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временное проживание;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постоянное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2.54 Специальными основаниями увольнения государственных служащих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достижение предельного возраста;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прекращение гражданства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несоблюдение обязанностей и ограничений, установленных для государственных служащих;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разглашение сведений, составляющих государственную тайну.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2.55 Предприятие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самостоятельный хозяйствующий субъект, коммерческая организация, которая занимается производством продукции, выполнением работ, оказанием услуг.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2.56 Особенности административно-правового статуса государственных предприятий заключаются в том, что: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местного самоуправления определяют структуру этих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государство является собственником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государства утверждают устав таких предприятий.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вертикальная связь между соподчиненными организациями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2.57 Общий порядок создания и ликвидации предприятий и учреждений закреплен: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Конституцией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Кодексом об административных правонарушениях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Гражданским кодексом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Уставом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2.58 Общественная организация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 административных правоотношений;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основанное на членстве общественное объединение созданное на основе совместной деятельности для защиты общих интересов и достижения уставных целей;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имеющее членства общественное объединение.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некоммерческая организация, которая выполняет социально – культурные или административно – политические функции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2.59 В зависимости от территориальной сферы деятельности общественные объединения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общероссийскими;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межрегиональными;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региональными;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местными.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2.60 Религиозные организации могут быть ликвидированными по следующим основаниям: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совместное вероисповедание;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направленные на насильственное изменение основ конституционного строя России;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ущерба нравственности и здоровью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склонение к самоубийству.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2.61 Управленческие отношения в зависимости от конкретных целей их возникновения можно подразделить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особенные;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внутренние;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временные;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внешние.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2.62 Сущность законности правовых актов управления состоит в том, что они должны: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соответствовать Конституции и закону;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в пределах компетенции соответствующих органов и гражданских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приниматься в установленном порядке и иметь определенную форму.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могут противоречить федеральным законам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2.63  Под государственной дисциплиной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точное соблюдение всеми организациями, государственными службами и гражданами в установленном государством порядке деятельности, по выполнению возложенных на них обязанностей и реализации предоставленных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сознательное повиновение всех граждан порядкам и правилам, установленным государством и его полномочными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строгое соблюдение норм поведения, согласованность в действиях и добросовестное выполнение своих должностных обязанностей и распоряжений начальников государственными служащими.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противоречия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 Признаками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противоправное;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общественно – 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 Вид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  Сколько элементов включает состав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- 5;</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- 3;</w:t>
      </w:r>
      <w:r w:rsidRPr="00605185">
        <w:rPr>
          <w:rFonts w:ascii="Times New Roman" w:eastAsia="Times New Roman" w:hAnsi="Times New Roman" w:cs="Times New Roman"/>
          <w:sz w:val="24"/>
          <w:szCs w:val="24"/>
        </w:rPr>
        <w:tab/>
      </w:r>
      <w:r w:rsidRPr="00605185">
        <w:rPr>
          <w:rFonts w:ascii="Times New Roman" w:eastAsia="Times New Roman" w:hAnsi="Times New Roman" w:cs="Times New Roman"/>
          <w:sz w:val="24"/>
          <w:szCs w:val="24"/>
        </w:rPr>
        <w:tab/>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- 4.</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- 2</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 Какое административное наказание впервые предусмотрено КоАП РФ вступившим в действие с 1 июля 2002 г.</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  К какому виду административных правонарушений относится умышленное повреждение или срыв печати (пломбы).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правонарушениям, посягающим на право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 Совокупность последовательных действий совершаемых для достижения определенного результата.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порядок;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следствие;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процесс.</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  Время, место, способ – это признаки: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объективной стороны;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субъекта.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3.8 О каком подходе к пониманию административного процесса идет речь: «Совокупность всех действий, совершаемых исполнительными органами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юрисдикционном;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 административно - процедурном;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 индивидуальном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3.9 Участниками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потерпевший, законные представители физического лица (юридического лица), защитник и представитель, свидетель, понятой, специалист;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эксперт, переводчик, прокурор.</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иностранный гражданин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3.10 Нарушение требований пожарной безопасности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3.11 Административный процесс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поведение участников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действий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деятельность по реализации материальных административно – правовых норм.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3.12 С жалобой в суд гражданин может обратиться в установленные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3-х месяцев со дня, когда ему стало известно о нарушении его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одного месяца со дня отказа в удовлетворении жалобы вышестоящим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 дня истечения месячного срока после подачи жалобы, если гражданином не был получен на нее письменный ответ.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3.13 Депортация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на временное проживание;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срок временного пребывания иностранного гражданина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принудительная высылка иностранного гражданина из РФ в случае утраты или прекращения законных оснований для его дальнейшего пребывания в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поощрение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3.14 Демонстрирование фашисткой атрибутики или символики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3.15 Нарушение законодательства о рекламе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3.16 Мелкое хищение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3.17 Обман потребителей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финансов, налогов и сборов;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3.18  Законодательство об административных правонарушениях состоит из:</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законов субъектов РФ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нормативно – правовых актов органов местного самоуправления.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Устава МО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3.19 Согласно КоАП РФ административной ответственности подлежит лицо: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16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достигшее 15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3.20 Презумпция невиновности раскрывается положениями: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подлежит административной ответственности только за те административные правонарушения, в отношении которых установлена его вина;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в отношении которого ведется производство по делу об административном правонарушении, считается невиновным, пока его вина не будет доказана;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 привлекаемое к административной ответственности, не обязано доказывать свою невиновность.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3.21 Противоправное, виновное действие (бездействие) физического или юридического лица, за которое КоАП РФ или законами субъектов РФ об административных правонарушениях установлена административная ответственность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административное наказание;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административная ответственность;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вид юридической ответственности;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3.22 Фомами вины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умысел;</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неосторожность.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3.23 Неисполнение распоряжения судьи или судебного пристава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3.24 Незаконное использование товарного знака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3.25 Вмешательство в работу избирательной комиссии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3.26 Иностранные граждане, лица без гражданства, совершившие на территории РФ административные правонарушения, подлежат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на общих основаниях;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 основе особых условиях;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индивидуальном порядке.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привлекается к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3.27 Необоснованный отказ от заключения коллективного договора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на транспорте.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3.28 Повреждение электрических сетей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промышленности, строительстве и энергетике;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сельском хозяйстве;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3.29 Воспрепятствование деятельности Уполномоченного по правам человека в РФ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3.30 Незаконная деятельность по трудоустройству граждан РФ за границей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 правонарушение в области защиты государственной границы РФ и обеспечения режима пребывания иностранных граждан или лиц без гражданства на территории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3.31 Понятие «Административное правонарушение» раскрыто: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статьей 10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статьей 2.1. КоАП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статьей 2.3. КоАП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3.32 Проживание гражданина РФ без удостоверения личности гражданина или без регистрации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посягающее на общественный порядок;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таможенного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3.33 Признаки административного правонарушения: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общественно-опасное;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деяние не наказуемое;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деяние виновное.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3.34  Элементами состава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 субъект;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объективная сторона, субъективная сторона;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права и обязанности сторон.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наказуемость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3.35 Стадиями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применение мер обеспечения производства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возбуждение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рассмотрение дела об административном правонарушении;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пересмотр постановлений и решений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исполнение постановлений по делам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3.36 Протокол об административном правонарушении составляется в следующие сроки: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10 дней с момента обнаружения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 после выявления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случае, если требуется дополнительное выяснение обстоятельств дела в течение двух суток с момента выявления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если требуется дополнительное выяснение обстоятельств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3.37 Каковы цели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совершения новых правонарушений, как самим правонарушением, так и другими лицами;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унижение человеческого достоинства физического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причинение физических страданий;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нанесение вреда деловой репутации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3.38 Виды административных наказаний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предупреждение;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свободы;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лишение специального права, предоставленного физическому лицу;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3.39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…с момента составления протокола: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3-х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в течение суток.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3.40 Общим объектом административного правонарушения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общественные отношения, возникающие в области государственного управления и регулируемые нормами административного, а в ряде случаев конституционного, экологического, таможенного, земельного, финансового и других отраслей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общественная нравственность, честь, достоинство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3.41 Заведомо ложный вызов специализированных служб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воинского учета;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3.42 Объективная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система признаков, характеризующих внешнее проявление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действие или бездействие, время, место, способ, характер совершения деяния;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3.43 Общим субъектом административного правонарушения признаются: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вменяемые, достигшие 16 летнего возраста граждане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военнослужащие.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3.44 Жалоба на постановление по делу об административном правонарушении может быть подана: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трех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десяти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пяти суток со дня вручения или получения копии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немедленно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Субъективная сторона административного правонарушения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признаков, характеризующих психическое отношение лица к содеянному;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вина, которая может выражаться в форме умысла и неосторожности;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дополнительные признаки – мотив и цель.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3.46 Основные черты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она имеет собственную нормативно-правовую основу;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основанием является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субъектами могут быть как физические лица, так и коллективные образования;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 административные правонарушения предусмотрены административные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3.45 Административно-юрисдикционный подход к пониманию процесса заключается в следующем: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исполнительные органы (должностные лица) вправе, а во многих случаях обязаны рассматривать и разрешать административно-правовые споры;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 (должностными лицами) для реализации возложенных на них задач и функций;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совокупность всех действий, совершаемых исполнительными органами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3.46 Появление в общественных местах в состоянии опьянения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3.47 Определить круг уполномоченных рассматривать дела об административных правонарушениях: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судьи, комиссии по делам несовершеннолетних и защите их прав;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органы внутренних дел, налоговые органы;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органы налоговой полиции.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должностные лица, родители несовершеннолетних детей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3.48 Обстоятельствами, исключающими производство по делу об административном правонарушении, является: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события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отсутствие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действия лица в состоянии крайней необходимости;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истечение сроков давности привлечения к административной ответственности.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3.49 Назначение административного наказания без составления протокола происходит в случаях: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если при совершении административного правонарушения назначается административное показание в виде предупреждения или административного штрафа в размере, не превышающем одного минимального размера оплаты труда;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малозначительности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 отсутствии состава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3.50 Жалоба на постановление по делу об административном правонарушении подлежит рассмотрению:</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пятнадцатидневный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десятидневный срок со дня ее поступления со всеми материалами дела в суд, орган, должностному лицу, правомочным рассматривать жалобу;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пятидневный срок со дня ее поступления;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3.51 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2-х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1-го месяца;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месяцев.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год</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3.52 Постановление о назначении административного наказания не подлежит исполнению в случае, если это постановление не было приведено в исполнение: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года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6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2-х месяцев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течение 1-го месяца со дня его вступления в законную силу.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3.53 Повреждение телефонов-автоматов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предпринимательской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дорожного движения;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3.54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3.55 Незаконное ношение государственных наград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3.56 Изготовление или распространение анонимных агитационных материалов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права граждан;</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охраны собственности;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в области связи и информации;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3.57 Обстоятельствами, смягчающими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опьянения;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раскаяние лица, совершившего административное правонарушение;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несовершеннолетним;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совершение административного правонарушения группой лиц.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3.58  О каком административном наказании идет речь «Лишение физического лица права занимать руководящие должности в исполнительном органе управления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3.59 Административный арест устанавливается на срок: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до 24 часов;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3-х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15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 10 суток.</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3.60 Административный арест не может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 беременным женщинам, женщинам, имеющим детей в возрасте до 14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возраста 18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инвалидам I и II групп;</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лицам, не достигшим 20 лет.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3.61 Обстоятельствами, отягчающими административную ответственность,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в состоянии сильного душевного волнения;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беременной женщиной;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вовлечение несовершеннолетнего в совершение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совершение административного правонарушения группой лиц.</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3.62  Виды административных наказаний: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или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один правильный вариант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3.63  Предупреждение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устное замечание, мера административного наказания;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административного наказания, выраженная в официальном порицании физического или юридического лица;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мера, которая выносится в письменной форме.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дисциплинарное наказание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3.64 Подделка документов, штампов, печатей или бланков, их использование, передача либо сбыт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нет правильного ответа.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3.65  Личный досмотр производится: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независимо от пола, национальности, рода занятий;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лицом, одного пола с досматриваемым, в присутствии двух понятых того же пола;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без понятых;</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Выберите несколько правильных вариантов и нажмите кнопку «Ответить»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3.66  Только в качестве основных наказаний могут устанавливаться и применяться: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 административный штраф;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специального права, предоставленного физическому лицу;</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административный арест, дисквалификация.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3.67 Какое административное наказание может устанавливать и применяться в качестве как основного, так и дополнительного: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возмездное изъятие орудия совершения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конфискация предмета административного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выдворение за пределы РФ иностранного гражданина.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предупреждение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3.68 Задачами производства по делам об административных правонарушениях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всестороннее, полное, объективное и своевременное выяснение обстоятельств каждого дела;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разрешение дела в соответствии с законом;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обеспечение исполнения вынесенного постановления;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выявление причин и условий, способствовавших совершению административных правонарушений.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3.69 Воспрепятствование явке в суд народного или присяжного заседателя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3.70 Обстоятельствами, препятствующими поступлению на государственную службу,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признание гражданина решением суда, вступившим в законную силу, недееспособным или ограниченно дееспособным;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лишение гражданина права занимать государственные должности в течение определенного срока;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подтвержденного заключением медицинского учреждения заболевания, препятствующего исполнению должностных обязанностей;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наличие гражданства иностранного государства.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3.71 Самовольное оставление места отбывания административного ареста: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общественный порядок и общественную безопасность;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против порядка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административное правонарушение, посягающее на институты государственной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4.1 Под способами обеспечения законности понимаются: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контроль и проверка исполнения;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прокурорский надзор;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 жалобы;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все вышеназванное.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4.2 В административном праве контроль рассматривается: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способ обеспечения законности;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функция, государственного управления и вид управленческой деятельности;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как стадия управления;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4.3 Формы управленческой деятельности можно классифицировать на: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основные и неосновные;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правовые и неправовые;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вертикальные и горизонтальные;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4.4  Правовой акт управления – это…: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документ, удостоверяющий личность;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на жительство;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основанное на законе одностороннее юридически властное волеизъявление полномочного субъекта исполнительной власти, направленное на установление административно-правовых норм.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вид правонарушения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4.5  Правовые акты управления могут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нормативными;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индивидуальными;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смешанными.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правовыми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4.6 Требования, предъявляемые к правовым актам управления сводятся к следующим: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 противоречить Конституции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издаваться только полномочным исполнительным органом;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учитывать правовые акты вышестоящих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быть юридически обоснованными.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4.7  В качестве общих методов управления выделяются следующие: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убеждение;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принуждение;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запрет;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дозволение.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4.8 Сущность и назначение контроля состоят: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наблюдении за функционированием соответствующего подконтрольного объекта;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получении объективной и достоверной информации о состоянии законности и дисциплины на нем;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предотвращению и устранению нарушений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выявлении причин и условий, способствующих правонарушением;</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 принятии мер по привлечению и ответственности лиц, виновных в нарушении законности и дисциплины.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7.9 Контроль органов исполнительной власти может быть:</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общий;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надведомственный;</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p>
    <w:p w:rsidR="00605185" w:rsidRPr="00605185" w:rsidRDefault="00605185" w:rsidP="00605185">
      <w:pPr>
        <w:spacing w:after="0" w:line="240" w:lineRule="auto"/>
        <w:ind w:firstLine="709"/>
        <w:jc w:val="both"/>
        <w:rPr>
          <w:rFonts w:ascii="Times New Roman" w:eastAsia="Times New Roman" w:hAnsi="Times New Roman" w:cs="Times New Roman"/>
          <w:b/>
          <w:sz w:val="24"/>
          <w:szCs w:val="24"/>
        </w:rPr>
      </w:pPr>
      <w:r w:rsidRPr="00605185">
        <w:rPr>
          <w:rFonts w:ascii="Times New Roman" w:eastAsia="Times New Roman" w:hAnsi="Times New Roman" w:cs="Times New Roman"/>
          <w:b/>
          <w:sz w:val="24"/>
          <w:szCs w:val="24"/>
        </w:rPr>
        <w:t>Раздел 5 Государственное управление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 Каким нормативно-правовым актом определяется структура федеральных органов исполнительной власти;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Указом Президента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Постановлением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Федеральным </w:t>
      </w:r>
      <w:r w:rsidR="003A5D36">
        <w:rPr>
          <w:rFonts w:ascii="Times New Roman" w:eastAsia="Times New Roman" w:hAnsi="Times New Roman" w:cs="Times New Roman"/>
          <w:sz w:val="24"/>
          <w:szCs w:val="24"/>
        </w:rPr>
        <w:t>з</w:t>
      </w:r>
      <w:r w:rsidRPr="00605185">
        <w:rPr>
          <w:rFonts w:ascii="Times New Roman" w:eastAsia="Times New Roman" w:hAnsi="Times New Roman" w:cs="Times New Roman"/>
          <w:sz w:val="24"/>
          <w:szCs w:val="24"/>
        </w:rPr>
        <w:t>аконом</w:t>
      </w:r>
      <w:r w:rsidR="003A5D36">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Pr>
          <w:rFonts w:ascii="Times New Roman" w:eastAsia="Times New Roman" w:hAnsi="Times New Roman" w:cs="Times New Roman"/>
          <w:sz w:val="24"/>
          <w:szCs w:val="24"/>
        </w:rPr>
        <w:t>Конституцией РФ</w:t>
      </w:r>
      <w:r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5.2 Формирует и возглавляет Совет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Министр Экономики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Президент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Премьер Министр РФ;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5.3 Управление агропромышленным комплексом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крестьянские (фермерские) хозяйства;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сельскохозяйственные кооперативы;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сельского хозяйства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экономического развития и торговли.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5.4 Органами управления транспортно-дорожным комплексом являются:</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путей сообщения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информационных технологий и связи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нет правильного ответа.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5.5 </w:t>
      </w:r>
      <w:r w:rsidR="003A5D36" w:rsidRPr="003A5D36">
        <w:rPr>
          <w:rFonts w:ascii="Times New Roman" w:eastAsia="Times New Roman" w:hAnsi="Times New Roman" w:cs="Times New Roman"/>
          <w:sz w:val="24"/>
          <w:szCs w:val="24"/>
        </w:rPr>
        <w:t>Одним из основных органов, осуществляющих в настоящее время государственное регулирование в области промышленности, является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 </w:t>
      </w:r>
      <w:r w:rsidR="003A5D36" w:rsidRPr="003A5D36">
        <w:rPr>
          <w:rFonts w:ascii="Times New Roman" w:eastAsia="Times New Roman" w:hAnsi="Times New Roman" w:cs="Times New Roman"/>
          <w:sz w:val="24"/>
          <w:szCs w:val="24"/>
        </w:rPr>
        <w:t>Министерство экономического развития и торговли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промышленности, науки и технологий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финансов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Министерство РФ по антимонопольной политике и поддержке предпринимательства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5.6 Государственное управление в области обороны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Совет Безопасности;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5.7 Государственное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охраны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пограничная служба;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5.8 Управление на федеральном уровне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федеральные министерства, агентства и службы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субъекта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только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5.9 Управление в области безопасности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Служба внешней разведки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5.10 </w:t>
      </w:r>
      <w:r w:rsidR="003A5D36" w:rsidRPr="003A5D36">
        <w:rPr>
          <w:rFonts w:ascii="Times New Roman" w:eastAsia="Times New Roman" w:hAnsi="Times New Roman" w:cs="Times New Roman"/>
          <w:sz w:val="24"/>
          <w:szCs w:val="24"/>
        </w:rPr>
        <w:t>Фундаментальные научные исследования — это</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экспериментальная или теоретическая деятельность в сфере гуманитарных, естественных или технических наук</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научные разработки по вопросам, включенным в перечень приоритетных проблем науки и техники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направленная на достижение практических результатов</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научная деятельность, осуществляемая государственными и муниципальными научными учреждениями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5.11 Государственное управление в области юстиции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юстиции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внутренних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обороны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транспорта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5.12 Государственное управление в области культуры осуществляют: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и науки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Федеральная служба безопасности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Федеральное космическое агентство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культуры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5.13 </w:t>
      </w:r>
      <w:r w:rsidR="0031645E" w:rsidRPr="0031645E">
        <w:rPr>
          <w:rFonts w:ascii="Times New Roman" w:eastAsia="Times New Roman" w:hAnsi="Times New Roman" w:cs="Times New Roman"/>
          <w:sz w:val="24"/>
          <w:szCs w:val="24"/>
        </w:rPr>
        <w:t>Деятельность образовательных учреждений регулируется типовыми положениями и</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разрабатываемыми на их основе уставами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методическими разработками руководящих органов управления образованием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образовательными программами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государственными образовательными стандартами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5.14 </w:t>
      </w:r>
      <w:r w:rsidR="0031645E" w:rsidRPr="0031645E">
        <w:rPr>
          <w:rFonts w:ascii="Times New Roman" w:eastAsia="Times New Roman" w:hAnsi="Times New Roman" w:cs="Times New Roman"/>
          <w:sz w:val="24"/>
          <w:szCs w:val="24"/>
        </w:rPr>
        <w:t>Из перечисленного, полномочиями Президент</w:t>
      </w:r>
      <w:r w:rsidR="0031645E">
        <w:rPr>
          <w:rFonts w:ascii="Times New Roman" w:eastAsia="Times New Roman" w:hAnsi="Times New Roman" w:cs="Times New Roman"/>
          <w:sz w:val="24"/>
          <w:szCs w:val="24"/>
        </w:rPr>
        <w:t>а РФ в области обороны являются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издание указов о призыве граждан на военную службу</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1645E">
        <w:rPr>
          <w:rFonts w:ascii="Times New Roman" w:eastAsia="Times New Roman" w:hAnsi="Times New Roman" w:cs="Times New Roman"/>
          <w:sz w:val="24"/>
          <w:szCs w:val="24"/>
        </w:rPr>
        <w:t>введение военного положения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определение основных направлений военной политики, утверждение военной доктрины</w:t>
      </w:r>
    </w:p>
    <w:p w:rsid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назначение и освобождение высшего командования Вооруженных сил</w:t>
      </w:r>
    </w:p>
    <w:p w:rsidR="0031645E"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вышеперечисленное</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5.15 </w:t>
      </w:r>
      <w:r w:rsidR="0031645E" w:rsidRPr="0031645E">
        <w:rPr>
          <w:rFonts w:ascii="Times New Roman" w:eastAsia="Times New Roman" w:hAnsi="Times New Roman" w:cs="Times New Roman"/>
          <w:sz w:val="24"/>
          <w:szCs w:val="24"/>
        </w:rPr>
        <w:t>Наблюдение, оценка и прогноз состояния окружающей среды в связи с хозяйственной деятельностью, называется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контролем в области охраны природы</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надзором в области природопользования</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мониторингом окружающей среды</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экологической экспертизой</w:t>
      </w:r>
      <w:r w:rsidR="00605185" w:rsidRPr="00605185">
        <w:rPr>
          <w:rFonts w:ascii="Times New Roman" w:eastAsia="Times New Roman" w:hAnsi="Times New Roman" w:cs="Times New Roman"/>
          <w:sz w:val="24"/>
          <w:szCs w:val="24"/>
        </w:rPr>
        <w:t>;</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5.16 </w:t>
      </w:r>
      <w:r w:rsidR="0031645E" w:rsidRPr="0031645E">
        <w:rPr>
          <w:rFonts w:ascii="Times New Roman" w:eastAsia="Times New Roman" w:hAnsi="Times New Roman" w:cs="Times New Roman"/>
          <w:sz w:val="24"/>
          <w:szCs w:val="24"/>
        </w:rPr>
        <w:t>Перечень особо ценных объектов культурного наследия народов России определяется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Министром культуры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Правительством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Правительствами субъектов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Президентом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5.17 </w:t>
      </w:r>
      <w:r w:rsidR="0031645E" w:rsidRPr="0031645E">
        <w:rPr>
          <w:rFonts w:ascii="Times New Roman" w:eastAsia="Times New Roman" w:hAnsi="Times New Roman" w:cs="Times New Roman"/>
          <w:sz w:val="24"/>
          <w:szCs w:val="24"/>
        </w:rPr>
        <w:t>К частной системе здравоохранения относятся</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w:t>
      </w:r>
      <w:r w:rsidR="0031645E" w:rsidRPr="0031645E">
        <w:t xml:space="preserve"> </w:t>
      </w:r>
      <w:r w:rsidR="0031645E" w:rsidRPr="0031645E">
        <w:rPr>
          <w:rFonts w:ascii="Times New Roman" w:eastAsia="Times New Roman" w:hAnsi="Times New Roman" w:cs="Times New Roman"/>
          <w:sz w:val="24"/>
          <w:szCs w:val="24"/>
        </w:rPr>
        <w:t>местные органы управления здравоохранением</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наркологические клиники и вытрезвители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лечебно-профилактические и аптечные учреждения, имущество которых находится в частной собственности</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частные учреждения судебно-медицинской экспертизы</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5.18 </w:t>
      </w:r>
      <w:r w:rsidR="0031645E" w:rsidRPr="0031645E">
        <w:rPr>
          <w:rFonts w:ascii="Times New Roman" w:eastAsia="Times New Roman" w:hAnsi="Times New Roman" w:cs="Times New Roman"/>
          <w:sz w:val="24"/>
          <w:szCs w:val="24"/>
        </w:rPr>
        <w:t>Принципы административно-правового регулирования в различных сферах народного хозяйства</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разделения властей, федерализма, законности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разделения властей, федерализма, законности, гласности, ответственности</w:t>
      </w:r>
    </w:p>
    <w:p w:rsid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законности, гласности, ответственности, федерализма, компетентности</w:t>
      </w:r>
    </w:p>
    <w:p w:rsidR="00605185" w:rsidRPr="00605185"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5.19 В структуру органов исполнительной власти Оренбургской области входят:</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финансов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Министерство образования Оренбургской области</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Правительство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Глава муниципального образования </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5.20 </w:t>
      </w:r>
      <w:r w:rsidR="0031645E" w:rsidRPr="0031645E">
        <w:rPr>
          <w:rFonts w:ascii="Times New Roman" w:eastAsia="Times New Roman" w:hAnsi="Times New Roman" w:cs="Times New Roman"/>
          <w:sz w:val="24"/>
          <w:szCs w:val="24"/>
        </w:rPr>
        <w:t>Правом назначения и отзыва дипломатических представителей РФ в иностранных государствах обладает</w:t>
      </w:r>
      <w:r w:rsidRPr="00605185">
        <w:rPr>
          <w:rFonts w:ascii="Times New Roman" w:eastAsia="Times New Roman" w:hAnsi="Times New Roman" w:cs="Times New Roman"/>
          <w:sz w:val="24"/>
          <w:szCs w:val="24"/>
        </w:rPr>
        <w:t>:</w:t>
      </w:r>
    </w:p>
    <w:p w:rsidR="0031645E" w:rsidRPr="0031645E" w:rsidRDefault="00605185" w:rsidP="0031645E">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1645E" w:rsidRPr="0031645E">
        <w:rPr>
          <w:rFonts w:ascii="Times New Roman" w:eastAsia="Times New Roman" w:hAnsi="Times New Roman" w:cs="Times New Roman"/>
          <w:sz w:val="24"/>
          <w:szCs w:val="24"/>
        </w:rPr>
        <w:t>Президент РФ</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Совет Федерации</w:t>
      </w:r>
    </w:p>
    <w:p w:rsidR="0031645E" w:rsidRPr="0031645E"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Министр иностранных дел РФ</w:t>
      </w:r>
    </w:p>
    <w:p w:rsidR="00605185" w:rsidRPr="00605185" w:rsidRDefault="0031645E" w:rsidP="0031645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645E">
        <w:rPr>
          <w:rFonts w:ascii="Times New Roman" w:eastAsia="Times New Roman" w:hAnsi="Times New Roman" w:cs="Times New Roman"/>
          <w:sz w:val="24"/>
          <w:szCs w:val="24"/>
        </w:rPr>
        <w:t>Председатель Правительства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5.21 </w:t>
      </w:r>
      <w:r w:rsidR="003A5D36" w:rsidRPr="003A5D36">
        <w:rPr>
          <w:rFonts w:ascii="Times New Roman" w:eastAsia="Times New Roman" w:hAnsi="Times New Roman" w:cs="Times New Roman"/>
          <w:sz w:val="24"/>
          <w:szCs w:val="24"/>
        </w:rPr>
        <w:t>Дипломатических представителей РФ в иностранных государствах назначает и отзывает</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Совет Федерации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Председатель Правительства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Министр иностранных дел РФ</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5.23 </w:t>
      </w:r>
      <w:r w:rsidR="003A5D36" w:rsidRPr="003A5D36">
        <w:rPr>
          <w:rFonts w:ascii="Times New Roman" w:eastAsia="Times New Roman" w:hAnsi="Times New Roman" w:cs="Times New Roman"/>
          <w:sz w:val="24"/>
          <w:szCs w:val="24"/>
        </w:rPr>
        <w:t>Вопросы защиты прав и свобод человека в области охраны здоровья, обеспечения экологической безопасности во имя здоровья человека относятся к компетенции органов управления здравоохранени</w:t>
      </w:r>
      <w:r w:rsidR="003A5D36">
        <w:rPr>
          <w:rFonts w:ascii="Times New Roman" w:eastAsia="Times New Roman" w:hAnsi="Times New Roman" w:cs="Times New Roman"/>
          <w:sz w:val="24"/>
          <w:szCs w:val="24"/>
        </w:rPr>
        <w:t>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местного самоуправления</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всех уровней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и субъектов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федеральных министерств и ведомств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lastRenderedPageBreak/>
        <w:t xml:space="preserve">5.24 </w:t>
      </w:r>
      <w:r w:rsidR="003A5D36" w:rsidRPr="003A5D36">
        <w:rPr>
          <w:rFonts w:ascii="Times New Roman" w:eastAsia="Times New Roman" w:hAnsi="Times New Roman" w:cs="Times New Roman"/>
          <w:sz w:val="24"/>
          <w:szCs w:val="24"/>
        </w:rPr>
        <w:t>Из перечисленного, к компетенции Министерства труда и социального развития РФ относятся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охрана прав беженцев и вынужденных переселенцев</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нормотворческая работа по вопросам труда, техники безопасности, нормирования труда и отдыха, оплаты труда</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организация трудоустройства безработных граждан, постановки их на учет, переквалификации и обучения</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пенсионное обеспечение граждан, нетрудоспособных граждан и семей погибших, благоустройство домов-интернатов для престарелых и инвалидов</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5.25 </w:t>
      </w:r>
      <w:r w:rsidR="003A5D36" w:rsidRPr="003A5D36">
        <w:rPr>
          <w:rFonts w:ascii="Times New Roman" w:eastAsia="Times New Roman" w:hAnsi="Times New Roman" w:cs="Times New Roman"/>
          <w:sz w:val="24"/>
          <w:szCs w:val="24"/>
        </w:rPr>
        <w:t>Из перечисленного, к направлениям реформы жилищно-коммунального хозяйства относятся следующие</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социальная защита населения в отношении оплаты жилья и коммунальных услуг, адресное предоставление субсидий</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скорейший переход на 100% оплату жилья и коммунальных услуг</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отмена системы бесплатного предоставления жилья очередникам</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модернизация жилого фонда</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5.26 </w:t>
      </w:r>
      <w:r w:rsidR="003A5D36" w:rsidRPr="003A5D36">
        <w:rPr>
          <w:rFonts w:ascii="Times New Roman" w:eastAsia="Times New Roman" w:hAnsi="Times New Roman" w:cs="Times New Roman"/>
          <w:sz w:val="24"/>
          <w:szCs w:val="24"/>
        </w:rPr>
        <w:t>Аспирантура, ординатура, адъюнктура — это формы получения образования</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 xml:space="preserve">высшего </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среднего профессионального</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послевузовского</w:t>
      </w:r>
    </w:p>
    <w:p w:rsidR="00605185" w:rsidRPr="00605185" w:rsidRDefault="00605185" w:rsidP="00605185">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5.27 </w:t>
      </w:r>
      <w:r w:rsidR="003A5D36" w:rsidRPr="003A5D36">
        <w:rPr>
          <w:rFonts w:ascii="Times New Roman" w:eastAsia="Times New Roman" w:hAnsi="Times New Roman" w:cs="Times New Roman"/>
          <w:sz w:val="24"/>
          <w:szCs w:val="24"/>
        </w:rPr>
        <w:t>Полномочия, связанные с вопросами реституции культурных ценностей, отнесены к ведению</w:t>
      </w:r>
      <w:r w:rsidRPr="00605185">
        <w:rPr>
          <w:rFonts w:ascii="Times New Roman" w:eastAsia="Times New Roman" w:hAnsi="Times New Roman" w:cs="Times New Roman"/>
          <w:sz w:val="24"/>
          <w:szCs w:val="24"/>
        </w:rPr>
        <w:t>:</w:t>
      </w:r>
    </w:p>
    <w:p w:rsidR="003A5D36" w:rsidRPr="003A5D36" w:rsidRDefault="00605185" w:rsidP="003A5D36">
      <w:pPr>
        <w:spacing w:after="0" w:line="240" w:lineRule="auto"/>
        <w:ind w:firstLine="709"/>
        <w:jc w:val="both"/>
        <w:rPr>
          <w:rFonts w:ascii="Times New Roman" w:eastAsia="Times New Roman" w:hAnsi="Times New Roman" w:cs="Times New Roman"/>
          <w:sz w:val="24"/>
          <w:szCs w:val="24"/>
        </w:rPr>
      </w:pPr>
      <w:r w:rsidRPr="00605185">
        <w:rPr>
          <w:rFonts w:ascii="Times New Roman" w:eastAsia="Times New Roman" w:hAnsi="Times New Roman" w:cs="Times New Roman"/>
          <w:sz w:val="24"/>
          <w:szCs w:val="24"/>
        </w:rPr>
        <w:t xml:space="preserve">- </w:t>
      </w:r>
      <w:r w:rsidR="003A5D36" w:rsidRPr="003A5D36">
        <w:rPr>
          <w:rFonts w:ascii="Times New Roman" w:eastAsia="Times New Roman" w:hAnsi="Times New Roman" w:cs="Times New Roman"/>
          <w:sz w:val="24"/>
          <w:szCs w:val="24"/>
        </w:rPr>
        <w:t>Президента РФ</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Федеральной архивной службы России</w:t>
      </w:r>
    </w:p>
    <w:p w:rsidR="003A5D36" w:rsidRPr="003A5D36"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Министерства культуры РФ</w:t>
      </w:r>
    </w:p>
    <w:p w:rsidR="00605185" w:rsidRPr="00605185" w:rsidRDefault="003A5D36" w:rsidP="003A5D3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5D36">
        <w:rPr>
          <w:rFonts w:ascii="Times New Roman" w:eastAsia="Times New Roman" w:hAnsi="Times New Roman" w:cs="Times New Roman"/>
          <w:sz w:val="24"/>
          <w:szCs w:val="24"/>
        </w:rPr>
        <w:t>Правительства РФ</w:t>
      </w:r>
    </w:p>
    <w:p w:rsidR="00605185" w:rsidRDefault="00605185" w:rsidP="000F7287">
      <w:pPr>
        <w:spacing w:after="0" w:line="240" w:lineRule="auto"/>
        <w:ind w:firstLine="709"/>
        <w:jc w:val="both"/>
        <w:rPr>
          <w:rFonts w:ascii="Times New Roman" w:eastAsia="Times New Roman" w:hAnsi="Times New Roman" w:cs="Times New Roman"/>
          <w:b/>
          <w:sz w:val="24"/>
          <w:szCs w:val="24"/>
        </w:rPr>
      </w:pPr>
    </w:p>
    <w:p w:rsidR="007F4BB0" w:rsidRPr="00382A75" w:rsidRDefault="007F4BB0" w:rsidP="00E37A58">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А.</w:t>
      </w:r>
      <w:r w:rsidR="004140F5" w:rsidRPr="00382A75">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Вопросы </w:t>
      </w:r>
      <w:r w:rsidR="008B0FB5" w:rsidRPr="00382A75">
        <w:rPr>
          <w:rFonts w:ascii="Times New Roman" w:eastAsia="Times New Roman" w:hAnsi="Times New Roman" w:cs="Times New Roman"/>
          <w:b/>
          <w:sz w:val="24"/>
          <w:szCs w:val="24"/>
        </w:rPr>
        <w:t>для опроса</w:t>
      </w:r>
    </w:p>
    <w:p w:rsidR="003317D4" w:rsidRPr="00382A75" w:rsidRDefault="003317D4"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7001B6">
      <w:pPr>
        <w:spacing w:after="0" w:line="240" w:lineRule="auto"/>
        <w:ind w:firstLine="709"/>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w:t>
      </w:r>
      <w:r w:rsidRPr="00EF542A">
        <w:rPr>
          <w:b/>
          <w:sz w:val="24"/>
          <w:szCs w:val="24"/>
        </w:rPr>
        <w:t xml:space="preserve"> </w:t>
      </w:r>
      <w:r w:rsidRPr="00EF542A">
        <w:rPr>
          <w:rFonts w:ascii="Times New Roman" w:eastAsia="Times New Roman" w:hAnsi="Times New Roman" w:cs="Times New Roman"/>
          <w:b/>
          <w:sz w:val="24"/>
          <w:szCs w:val="24"/>
        </w:rPr>
        <w:t>Административное право, как отрасль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 Понятие,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 Предмет, методы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 Административное право, как наука и учебная дисциплина: понятие, функции, источники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 Система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 Административно-правовое регулирование: понятие, юридические средства, методы</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 Административно-правовой режим: понятие, виды, условия введения на территории Российской Федерации, меры и временные ограничения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2 Административно-правовые нормы и административно-правовые отношения</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 Административно-правовые нормы: понятие, виды, особенности</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 Источники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Реализация норм административного права</w:t>
      </w:r>
    </w:p>
    <w:p w:rsidR="009F60C9" w:rsidRPr="00382A75" w:rsidRDefault="009F60C9" w:rsidP="009F60C9">
      <w:pPr>
        <w:spacing w:after="0" w:line="240" w:lineRule="auto"/>
        <w:ind w:firstLine="709"/>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Административные правоотношения: понятие, виды, особенности</w:t>
      </w:r>
    </w:p>
    <w:p w:rsidR="009F60C9" w:rsidRPr="00382A75" w:rsidRDefault="009F60C9" w:rsidP="007001B6">
      <w:pPr>
        <w:spacing w:after="0" w:line="240" w:lineRule="auto"/>
        <w:ind w:firstLine="709"/>
        <w:rPr>
          <w:rFonts w:ascii="Times New Roman" w:eastAsia="Times New Roman" w:hAnsi="Times New Roman" w:cs="Times New Roman"/>
          <w:sz w:val="24"/>
          <w:szCs w:val="24"/>
        </w:rPr>
      </w:pPr>
    </w:p>
    <w:p w:rsidR="009F60C9" w:rsidRPr="00EF542A" w:rsidRDefault="009F60C9"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9F60C9" w:rsidRPr="00382A75" w:rsidRDefault="009F60C9" w:rsidP="00475A0B">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3 Административно-правовой статус гражданина, иностранного гражданина, лица без гражданства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3.1 Граждане, как субъекты административного права: права, обязанности, ответственность.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3.2 Особенности паспортной системы в России.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 Иностранные граждане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 Право граждан на обращение в органы государственной власти в органы местного самоуправления.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 Жалоба как разновидность обращений в органы государственной власти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4 Органы исполнительной власти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Органы исполнительной власти как субъекты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4.2 Президент как субъект административного права.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4.3 Правительство РФ: структура, порядок формирования, полномочия, правовые акты.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4.4 Структура федеральных органов исполнительной власти (федеральные министерства, службы, агентства).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4.5 Органы исполнительной власти субъектов.</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5 Государственные и негосударственные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Органы местного самоуправления как субъекты административного права: условия вступления в административно-правовые отношения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Коммерческие и некоммерческие юридические лица как субъекты административного права: особенности административно-правового статуса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Общественные объединения как субъекты административного права: нормативная база, понятие, виды, особенности административно-правового статуса (политические партии, религиозные организации, молодежные организации, профессиональные союзы, общественные движения, ассоциации, союзы и т. д.)</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5.4 Религиозные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5.5 Политические партии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5.6 Государственные корпорации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5.7 Саморегулируемые организации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6 Государственные служащие как субъекты административного права</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6.1 Понятие, виды государственной службы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6.2 Государственный служащий как субъект административного права: понятие, виды, правовая основа </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6.3 Поступление на государственную службу, ее прохождение и прекращение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6.4 Особенности административно-правового статуса государственных служащих</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6.5 Служебная дисциплина на государственной службе</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7 Формы и методы деятельности субъектов государственной администрации</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7.1 Понятие и виды административно-правовых форм</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7.2 Правовые акты управления, понятие и виды</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7.3 Требования, предъявляемые к правовым актам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7.4 Действие правовых актов управления</w:t>
      </w:r>
    </w:p>
    <w:p w:rsidR="009F60C9"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7.5 Понятие и виды административно-правовых методов.</w:t>
      </w:r>
    </w:p>
    <w:p w:rsidR="00271F23" w:rsidRPr="00382A75" w:rsidRDefault="009F60C9" w:rsidP="009F60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7.6 Убеждение и принуждение, как методы управления</w:t>
      </w:r>
    </w:p>
    <w:p w:rsidR="001F64C5" w:rsidRPr="00382A75" w:rsidRDefault="001F64C5" w:rsidP="009F60C9">
      <w:pPr>
        <w:spacing w:after="0" w:line="240" w:lineRule="auto"/>
        <w:ind w:firstLine="709"/>
        <w:jc w:val="both"/>
        <w:rPr>
          <w:rFonts w:ascii="Times New Roman" w:eastAsia="Times New Roman" w:hAnsi="Times New Roman" w:cs="Times New Roman"/>
          <w:sz w:val="24"/>
          <w:szCs w:val="24"/>
        </w:rPr>
      </w:pPr>
    </w:p>
    <w:p w:rsidR="009F60C9" w:rsidRPr="00EF542A" w:rsidRDefault="009F60C9"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Раздел </w:t>
      </w:r>
      <w:r w:rsidR="001F64C5" w:rsidRPr="00EF542A">
        <w:rPr>
          <w:rFonts w:ascii="Times New Roman" w:eastAsia="Times New Roman" w:hAnsi="Times New Roman" w:cs="Times New Roman"/>
          <w:b/>
          <w:sz w:val="24"/>
          <w:szCs w:val="24"/>
        </w:rPr>
        <w:t xml:space="preserve">3 </w:t>
      </w:r>
      <w:r w:rsidRPr="00EF542A">
        <w:rPr>
          <w:rFonts w:ascii="Times New Roman" w:eastAsia="Times New Roman" w:hAnsi="Times New Roman" w:cs="Times New Roman"/>
          <w:b/>
          <w:sz w:val="24"/>
          <w:szCs w:val="24"/>
        </w:rPr>
        <w:t>Административные правонарушения и административная ответственность</w:t>
      </w:r>
    </w:p>
    <w:p w:rsidR="001F64C5" w:rsidRPr="00382A75" w:rsidRDefault="001F64C5" w:rsidP="00271F23">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Тема 8 Административные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8.1 Понятие и признаки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8.2 Состав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8.3 Виды административного правонарушения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9 Административная ответственность и административное наказание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9.1 Понятие и принципы административной ответственности </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9.2 Освобождение от административной ответственности. Ограничение административной ответственности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9.3 Особенности административной ответственности организаций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9.4 Административное наказание: понятие, цели, виды наказаний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9.5 Общие правила назначения административного наказания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10 Сущность и виды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10.1 Сущность административного процесса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10.2 Административно-процедурная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10.3 Административно-юрисдикционная деятельность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11 Производство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11.1 Понятие и основные компоненты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11.2 Стадии производства по делам об административных правонарушениях</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11.3 Исполнение постановлений по делам об административных правонарушениях</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1F64C5" w:rsidRPr="00382A75" w:rsidRDefault="001F64C5" w:rsidP="00475A0B">
      <w:pPr>
        <w:spacing w:after="0" w:line="240" w:lineRule="auto"/>
        <w:ind w:firstLine="709"/>
        <w:jc w:val="both"/>
        <w:rPr>
          <w:rFonts w:ascii="Times New Roman" w:eastAsia="Times New Roman" w:hAnsi="Times New Roman" w:cs="Times New Roman"/>
          <w:sz w:val="24"/>
          <w:szCs w:val="24"/>
        </w:rPr>
      </w:pPr>
    </w:p>
    <w:p w:rsidR="00FD2D32" w:rsidRPr="00382A75" w:rsidRDefault="00FD2D3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Тема </w:t>
      </w:r>
      <w:r w:rsidR="001F64C5" w:rsidRPr="00382A75">
        <w:rPr>
          <w:rFonts w:ascii="Times New Roman" w:eastAsia="Times New Roman" w:hAnsi="Times New Roman" w:cs="Times New Roman"/>
          <w:sz w:val="24"/>
          <w:szCs w:val="24"/>
        </w:rPr>
        <w:t>12</w:t>
      </w:r>
      <w:r w:rsidRPr="00382A75">
        <w:rPr>
          <w:rFonts w:ascii="Times New Roman" w:eastAsia="Times New Roman" w:hAnsi="Times New Roman" w:cs="Times New Roman"/>
          <w:sz w:val="24"/>
          <w:szCs w:val="24"/>
        </w:rPr>
        <w:t xml:space="preserve"> </w:t>
      </w:r>
      <w:r w:rsidR="00271F23" w:rsidRPr="00382A75">
        <w:rPr>
          <w:rFonts w:ascii="Times New Roman" w:eastAsia="Times New Roman" w:hAnsi="Times New Roman" w:cs="Times New Roman"/>
          <w:sz w:val="24"/>
          <w:szCs w:val="24"/>
        </w:rPr>
        <w:t>Организационно-правовые способы обеспечения законности и дисциплины в деятельности субъектов административного права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12.1 Законность: понятие, принципы законности, роль органов государственной власти и местного самоуправления в обеспечении законности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12.2 Государственные контроль: понятие и виды:</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Президентский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Парламентский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контроль</w:t>
      </w:r>
    </w:p>
    <w:p w:rsidR="001F64C5" w:rsidRPr="00382A75" w:rsidRDefault="001F64C5" w:rsidP="001F64C5">
      <w:pPr>
        <w:pStyle w:val="a8"/>
        <w:numPr>
          <w:ilvl w:val="0"/>
          <w:numId w:val="23"/>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Судебный контроль</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12.3 Прокурорский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12.4 Административный надзор</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12.5 Обращения граждан в органы государственной власти и органы местного самоуправления как способ обеспечения законности</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1F64C5" w:rsidRPr="00EF542A" w:rsidRDefault="001F64C5" w:rsidP="00271F23">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EF542A" w:rsidRDefault="00EF542A"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13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13.1 Административное управление в области экономического развития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13.2 Административное управление в области финансов.</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13.3 Административное управление в области промышленности и торговли.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13.4 Административное управление в области энергетики.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14 Административное управление в сфере экономики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14.1 Административное управление в области природопользования и охраны окружающей среды.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14.2 Административное управление в области сельского и рыбного хозяйства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14.3 Административное управление в области транспорта.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14.4 Административное управление в области связи и массовых коммуникаций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15 Административное управление в социально-культурной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15.1 Административное управление в области здравоохранения</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15.2 Административное управление в области труда и социальной занятости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15.3 Административное управление в области образования, науки и молодежной политики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15.4 Административное управление в области культуры и туризма.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15.5 Административное управление в области физической культуры и спорта</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16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16.1 Административное управление в области обороны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16.2 Административное управление в области гражданской обороны, чрезвычайных ситуаций и ликвидации их последствий</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16.3</w:t>
      </w:r>
      <w:r w:rsidRPr="00382A75">
        <w:rPr>
          <w:rFonts w:ascii="Times New Roman" w:eastAsia="Times New Roman" w:hAnsi="Times New Roman" w:cs="Times New Roman"/>
          <w:sz w:val="24"/>
          <w:szCs w:val="24"/>
        </w:rPr>
        <w:tab/>
        <w:t>Административное управление в области безопасности РФ</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Тема 17 Административное управление в административно-политической сфере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17.1 Административное управление в области внутренних дел, контроля за оборотом наркотиков и миграции.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17.2 Административное управление в области юстиции</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17.3 Административное управление в области иностранных дел</w:t>
      </w:r>
    </w:p>
    <w:p w:rsidR="00271F23" w:rsidRPr="00382A75" w:rsidRDefault="00271F23" w:rsidP="00271F23">
      <w:pPr>
        <w:spacing w:after="0" w:line="240" w:lineRule="auto"/>
        <w:ind w:firstLine="709"/>
        <w:jc w:val="both"/>
        <w:rPr>
          <w:rFonts w:ascii="Times New Roman" w:eastAsia="Times New Roman" w:hAnsi="Times New Roman" w:cs="Times New Roman"/>
          <w:sz w:val="24"/>
          <w:szCs w:val="24"/>
        </w:rPr>
      </w:pP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 xml:space="preserve">Блок </w:t>
      </w:r>
      <w:r w:rsidRPr="00382A75">
        <w:rPr>
          <w:rFonts w:ascii="Times New Roman" w:eastAsia="Times New Roman" w:hAnsi="Times New Roman" w:cs="Times New Roman"/>
          <w:b/>
          <w:sz w:val="24"/>
          <w:szCs w:val="24"/>
          <w:lang w:val="en-US"/>
        </w:rPr>
        <w:t>B</w:t>
      </w:r>
    </w:p>
    <w:p w:rsidR="007F4BB0" w:rsidRPr="00382A75" w:rsidRDefault="007F4BB0" w:rsidP="00475A0B">
      <w:pPr>
        <w:spacing w:after="0" w:line="240" w:lineRule="auto"/>
        <w:ind w:firstLine="709"/>
        <w:jc w:val="center"/>
        <w:rPr>
          <w:rFonts w:ascii="Times New Roman" w:eastAsia="Times New Roman" w:hAnsi="Times New Roman" w:cs="Times New Roman"/>
          <w:b/>
          <w:sz w:val="24"/>
          <w:szCs w:val="24"/>
        </w:rPr>
      </w:pPr>
    </w:p>
    <w:p w:rsidR="007F4BB0" w:rsidRPr="00382A75" w:rsidRDefault="00BE1B62"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7F4BB0" w:rsidRPr="00382A75">
        <w:rPr>
          <w:rFonts w:ascii="Times New Roman" w:eastAsia="Times New Roman" w:hAnsi="Times New Roman" w:cs="Times New Roman"/>
          <w:b/>
          <w:sz w:val="24"/>
          <w:szCs w:val="24"/>
        </w:rPr>
        <w:t xml:space="preserve">.1 </w:t>
      </w:r>
      <w:r w:rsidR="00271F23" w:rsidRPr="00382A75">
        <w:rPr>
          <w:rFonts w:ascii="Times New Roman" w:eastAsia="Times New Roman" w:hAnsi="Times New Roman" w:cs="Times New Roman"/>
          <w:b/>
          <w:sz w:val="24"/>
          <w:szCs w:val="24"/>
        </w:rPr>
        <w:t>Практические</w:t>
      </w:r>
      <w:r w:rsidR="007F4BB0" w:rsidRPr="00382A75">
        <w:rPr>
          <w:rFonts w:ascii="Times New Roman" w:eastAsia="Times New Roman" w:hAnsi="Times New Roman" w:cs="Times New Roman"/>
          <w:b/>
          <w:sz w:val="24"/>
          <w:szCs w:val="24"/>
        </w:rPr>
        <w:t xml:space="preserve"> задачи:</w:t>
      </w: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B379DB"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B379DB" w:rsidRPr="00382A75">
        <w:rPr>
          <w:rFonts w:ascii="Times New Roman" w:eastAsia="Times New Roman" w:hAnsi="Times New Roman" w:cs="Times New Roman"/>
          <w:sz w:val="24"/>
          <w:szCs w:val="24"/>
        </w:rPr>
        <w:t xml:space="preserve"> Студент В.И. Иванов, отвечая на занятиях по данной теме, назвал среди источников, содержащих нормы административного права, следующие акты: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Закон РФ «Об образовании» и Федеральный закон «О полиции»;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Указы Президента Российской Федерации «О порядке опубликования и вступления в силу актов Президента и Правительства РФ, нормативных правовых актов федеральных органов исполнительной власти», «О присвоении почетных званий «Заслуженный учитель школы Российской Федерации» работникам образования Костромской области»;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Постановления Правительства Российской Федерации: «Об усилении государственного регулирования в сфере производства и оборота этилового спирта и алкогольной продукции», «Об утверждении Устава Финансовой академии при Правительстве Российской Федерации»;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Инструкция Министерства труда и социального развития РФ «О порядке исчислений пособий по безработице»;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Приказ Министра обороны РФ «О назначении на должность командующего войсками Урал ВО»;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 Постановление главы краевой администрации «О мерах по укреплению дисциплины и общественного порядка на улицах и дорогах края».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Прокомментируйте данный ответ студента? Назовите, в каких из перечисленных им административно-правовых актах имеются административно-правовые нормы?  </w:t>
      </w:r>
    </w:p>
    <w:p w:rsidR="00B379DB" w:rsidRPr="00382A75" w:rsidRDefault="00B379DB" w:rsidP="00475A0B">
      <w:pPr>
        <w:spacing w:after="0" w:line="240" w:lineRule="auto"/>
        <w:ind w:firstLine="709"/>
        <w:jc w:val="both"/>
        <w:rPr>
          <w:rFonts w:ascii="Times New Roman" w:eastAsia="Times New Roman" w:hAnsi="Times New Roman" w:cs="Times New Roman"/>
          <w:sz w:val="24"/>
          <w:szCs w:val="24"/>
        </w:rPr>
      </w:pPr>
    </w:p>
    <w:p w:rsidR="00271F23"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2</w:t>
      </w:r>
      <w:r w:rsidR="00D914CC" w:rsidRPr="00382A75">
        <w:rPr>
          <w:rFonts w:ascii="Times New Roman" w:eastAsia="Times New Roman" w:hAnsi="Times New Roman" w:cs="Times New Roman"/>
          <w:sz w:val="24"/>
          <w:szCs w:val="24"/>
        </w:rPr>
        <w:t>.1</w:t>
      </w:r>
      <w:r w:rsidR="00D914CC" w:rsidRPr="00382A75">
        <w:rPr>
          <w:rFonts w:ascii="Times New Roman" w:eastAsia="Times New Roman" w:hAnsi="Times New Roman" w:cs="Times New Roman"/>
          <w:sz w:val="24"/>
          <w:szCs w:val="24"/>
        </w:rPr>
        <w:tab/>
      </w:r>
      <w:r w:rsidR="00615162" w:rsidRPr="00382A75">
        <w:rPr>
          <w:rFonts w:ascii="Times New Roman" w:eastAsia="Times New Roman" w:hAnsi="Times New Roman" w:cs="Times New Roman"/>
          <w:sz w:val="24"/>
          <w:szCs w:val="24"/>
        </w:rPr>
        <w:t>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госохотинспектором протокол, грубили ему и даже угрожали. Что могут и должны предпринять председатель областного суда и руководство прокуратуры в отношении своих работников, убедившись, что эта информация полностью соответствует действительности?</w:t>
      </w:r>
    </w:p>
    <w:p w:rsidR="00E5197C"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w:t>
      </w:r>
      <w:r w:rsidR="00E5197C" w:rsidRPr="00382A75">
        <w:rPr>
          <w:rFonts w:ascii="Times New Roman" w:eastAsia="Times New Roman" w:hAnsi="Times New Roman" w:cs="Times New Roman"/>
          <w:sz w:val="24"/>
          <w:szCs w:val="24"/>
        </w:rPr>
        <w:t>Руководство телекомпании приняло решение (правовой акт управления) показать зарубежный, явно антихристианской направленности, телевизионный фильм «Последнее искушение Христа» в рождественскую ночь, проигнорировав прямые требования широкой общественности и даже специальное обращение Патриарха с просьбой снять с демонстрации этот фильм, чтобы не раздражать верующий народ и не вносить раскол в ряды гражданского общества. Какие требования, предъявляемые к управленческим решениям (правовым актам управления), игнорировало (нарушило) в данном случае руководство телекомпании?</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p>
    <w:p w:rsidR="00615162" w:rsidRPr="00EF542A" w:rsidRDefault="00271F23"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 Владелец магазина беспошлинной торговли не производил специальную маркировку части товаров на складе этого магазина и реализовывал такую продукцию в торговых залах. После проведения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После рассмотрения дела мировой судья вынес решение о наложении административного штрафа в размере 40 тыс. руб. на владельца магазина. Правильно ли поступил мировой судья?</w:t>
      </w:r>
    </w:p>
    <w:p w:rsidR="00854345"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2</w:t>
      </w:r>
      <w:r w:rsidR="00854345" w:rsidRPr="00382A75">
        <w:rPr>
          <w:rFonts w:ascii="Times New Roman" w:eastAsia="Times New Roman" w:hAnsi="Times New Roman" w:cs="Times New Roman"/>
          <w:sz w:val="24"/>
          <w:szCs w:val="24"/>
        </w:rPr>
        <w:t xml:space="preserve"> Судья Шалинского районного суда 15 декабря вынес постановление о привлечении Ефимовой Е.Н. к административной ответственности в виде административного ареста на 10 суток. Согласно справке администрации поселка Шамара Шалинского района, Ефимова имеет двух несовершеннолетних детей: Сергея – 11 лет, Павла – 9 лет. Правомерно ли наложено взыскание на Ефимову?</w:t>
      </w:r>
    </w:p>
    <w:p w:rsidR="00615162" w:rsidRPr="00382A75" w:rsidRDefault="00271F23"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1F64C5" w:rsidRPr="00382A75">
        <w:rPr>
          <w:rFonts w:ascii="Times New Roman" w:eastAsia="Times New Roman" w:hAnsi="Times New Roman" w:cs="Times New Roman"/>
          <w:sz w:val="24"/>
          <w:szCs w:val="24"/>
        </w:rPr>
        <w:t>3</w:t>
      </w:r>
      <w:r w:rsidR="00615162" w:rsidRPr="00382A75">
        <w:rPr>
          <w:rFonts w:ascii="Times New Roman" w:eastAsia="Times New Roman" w:hAnsi="Times New Roman" w:cs="Times New Roman"/>
          <w:sz w:val="24"/>
          <w:szCs w:val="24"/>
        </w:rPr>
        <w:t xml:space="preserve"> 1 мая было возбуждено уголовное дело по факту совершения хулиганских действий неработающим М. и учащимся колледжа 17-летним К. При расследовании было установлено, что 1 мая м. При встрече с К. предложил ему купить бутылку водки. В квартире, где жил М. они выпили приобретенную водку. После этого М. и К. вышли на лестничную площадку, приставали к проходящим, ругались, кричали, угрожали, а затем уснули на этой же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Законны ли действия полиции и судьи? Дайте правовую оценку ситуации.</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w:t>
      </w:r>
      <w:r w:rsidR="00615162" w:rsidRPr="00382A75">
        <w:rPr>
          <w:rFonts w:ascii="Times New Roman" w:eastAsia="Times New Roman" w:hAnsi="Times New Roman" w:cs="Times New Roman"/>
          <w:sz w:val="24"/>
          <w:szCs w:val="24"/>
        </w:rPr>
        <w:t>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городского поселения и ООО «А» в виде ненаправления сообщения о заключении трудовых договоров с бывшими государственными служащими предыдущим работодателем в установленный срок. Чем закончилось дело об административном правонарушении, предусмотренное ст. 19.29 КоАП РФ для работодателей? Ответ обосновать ссылкой на законодательные акты.</w:t>
      </w:r>
    </w:p>
    <w:p w:rsidR="002A2C3C"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 xml:space="preserve"> В ходе проведения проверок по жалобам и обращениям граждан Уполномоченный по правам человека в Российской Федерации </w:t>
      </w:r>
      <w:r w:rsidR="007A666F" w:rsidRPr="00382A75">
        <w:rPr>
          <w:rFonts w:ascii="Times New Roman" w:eastAsia="Times New Roman" w:hAnsi="Times New Roman" w:cs="Times New Roman"/>
          <w:sz w:val="24"/>
          <w:szCs w:val="24"/>
        </w:rPr>
        <w:t xml:space="preserve">Э.А. Памфилова </w:t>
      </w:r>
      <w:r w:rsidR="002A2C3C" w:rsidRPr="00382A75">
        <w:rPr>
          <w:rFonts w:ascii="Times New Roman" w:eastAsia="Times New Roman" w:hAnsi="Times New Roman" w:cs="Times New Roman"/>
          <w:sz w:val="24"/>
          <w:szCs w:val="24"/>
        </w:rPr>
        <w:t>выявил</w:t>
      </w:r>
      <w:r w:rsidR="007A666F" w:rsidRPr="00382A75">
        <w:rPr>
          <w:rFonts w:ascii="Times New Roman" w:eastAsia="Times New Roman" w:hAnsi="Times New Roman" w:cs="Times New Roman"/>
          <w:sz w:val="24"/>
          <w:szCs w:val="24"/>
        </w:rPr>
        <w:t>а</w:t>
      </w:r>
      <w:r w:rsidR="002A2C3C" w:rsidRPr="00382A75">
        <w:rPr>
          <w:rFonts w:ascii="Times New Roman" w:eastAsia="Times New Roman" w:hAnsi="Times New Roman" w:cs="Times New Roman"/>
          <w:sz w:val="24"/>
          <w:szCs w:val="24"/>
        </w:rPr>
        <w:t xml:space="preserve"> в 20</w:t>
      </w:r>
      <w:r w:rsidR="007A666F" w:rsidRPr="00382A75">
        <w:rPr>
          <w:rFonts w:ascii="Times New Roman" w:eastAsia="Times New Roman" w:hAnsi="Times New Roman" w:cs="Times New Roman"/>
          <w:sz w:val="24"/>
          <w:szCs w:val="24"/>
        </w:rPr>
        <w:t>15</w:t>
      </w:r>
      <w:r w:rsidR="002A2C3C" w:rsidRPr="00382A75">
        <w:rPr>
          <w:rFonts w:ascii="Times New Roman" w:eastAsia="Times New Roman" w:hAnsi="Times New Roman" w:cs="Times New Roman"/>
          <w:sz w:val="24"/>
          <w:szCs w:val="24"/>
        </w:rPr>
        <w:t xml:space="preserve"> г. ряд касающихся прав и свобод граждан подзаконных актов, которые не зарегистрированы в Министерстве юстиции РФ и не опубликованы официально для </w:t>
      </w:r>
      <w:r w:rsidR="002A2C3C" w:rsidRPr="00382A75">
        <w:rPr>
          <w:rFonts w:ascii="Times New Roman" w:eastAsia="Times New Roman" w:hAnsi="Times New Roman" w:cs="Times New Roman"/>
          <w:sz w:val="24"/>
          <w:szCs w:val="24"/>
        </w:rPr>
        <w:lastRenderedPageBreak/>
        <w:t>всеобщего сведения. Имеет ли возможность Уполномоченный по правам человека обязать органы федеральной исполнительной власти отменить, изменить, зарегистрировать или принять новый нормативный правовой акт в этой области? Является ли одной из основных областей деятельности Уполномоченного по правам человека направление государственным органам, органам местного самоуправления и должностным лицам замечаний и предложений общего характера, относящихся к обеспечению прав и свобод человека и гражданина, совершенствованию административных процедур? Имеет ли он право обратиться в суд общей юрисдикции для защиты прав и свобод человека?</w:t>
      </w:r>
    </w:p>
    <w:p w:rsidR="00615162"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7A666F"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3</w:t>
      </w:r>
      <w:r w:rsidR="007A666F" w:rsidRPr="00382A75">
        <w:rPr>
          <w:rFonts w:ascii="Times New Roman" w:eastAsia="Times New Roman" w:hAnsi="Times New Roman" w:cs="Times New Roman"/>
          <w:sz w:val="24"/>
          <w:szCs w:val="24"/>
        </w:rPr>
        <w:t xml:space="preserve"> Гражданин М.В. Щукин направил в Конституционный Суд РФ жалобу на решение прокуратуры, полагая, что этим решением нарушены его права как гражданина, потерпевшего от преступления, в связи с прекращением уголовного дела по факту гибели его дочери. В жалобе М.В. Щукин настаивал на признании действий работников прокуратуры незаконными и возобновлении предварительного следствия по делу. Конституционный Суд РФ в рассмотрении дела отказал. Законен</w:t>
      </w:r>
      <w:r w:rsidR="007A666F" w:rsidRPr="00382A75">
        <w:rPr>
          <w:rFonts w:ascii="Times New Roman" w:hAnsi="Times New Roman" w:cs="Times New Roman"/>
          <w:sz w:val="24"/>
          <w:szCs w:val="24"/>
        </w:rPr>
        <w:t xml:space="preserve"> </w:t>
      </w:r>
      <w:r w:rsidR="007A666F" w:rsidRPr="00382A75">
        <w:rPr>
          <w:rFonts w:ascii="Times New Roman" w:eastAsia="Times New Roman" w:hAnsi="Times New Roman" w:cs="Times New Roman"/>
          <w:sz w:val="24"/>
          <w:szCs w:val="24"/>
        </w:rPr>
        <w:t>ли отказ Конституционного Суда РФ в рассмотрении жалобы?</w:t>
      </w:r>
    </w:p>
    <w:p w:rsidR="007A666F" w:rsidRPr="00382A75" w:rsidRDefault="007A666F" w:rsidP="00475A0B">
      <w:pPr>
        <w:tabs>
          <w:tab w:val="left" w:pos="2250"/>
        </w:tabs>
        <w:spacing w:after="0" w:line="240" w:lineRule="auto"/>
        <w:ind w:firstLine="709"/>
        <w:jc w:val="both"/>
        <w:rPr>
          <w:rFonts w:ascii="Times New Roman" w:eastAsia="Times New Roman" w:hAnsi="Times New Roman" w:cs="Times New Roman"/>
          <w:sz w:val="24"/>
          <w:szCs w:val="24"/>
        </w:rPr>
      </w:pPr>
    </w:p>
    <w:p w:rsidR="00925E65" w:rsidRPr="00EF542A" w:rsidRDefault="00925E65" w:rsidP="00925E65">
      <w:pPr>
        <w:tabs>
          <w:tab w:val="left" w:pos="2250"/>
        </w:tabs>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22 июня 2009 г. Рособрнадзором негосударственному образовательному учреждению ВПО была выдана лицензия на осуществление образовательной деятельности. Данную деятельность вуз должен был осуществлять по адресу, указанному в лицензии, до 20 апреля 2014 г. В ходе прокурорской проверки 20 марта 2012 г. было выявлено, что вуз располагается по иному адресу в здании, строительство которого не завершено и которое не приспособлено для осуществления образовательной деятельн6ости. Районный прокурор обратился в суд и исковым заявлением о признании незаконной деятельности вуза по осуществлению образовательной деятельности по этому адресу, а также о понуждении ответчика переоформить лицензию в связи с изменением адреса и прекратить образовательную деятельность до переоформления лицензии. Какое решение должен вынести суд? Какое законодательство должно быть применено в этой ситуации?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К. на протяжении длительного времени неоднократно обращался к главному врачу муниципального учреждения здравоохранения «Станция скорой медицинской помощи» с заявлениями о предоставлении сведений о том, что вызывалась ли в 2012 году скорая медицинская помощь для М. Свои требования К. обосновывал тем, что данная информация является очень важной для него и, кроме того, бригада скорой помощи вызывалась по месту его жительства. Однако главный врач медицинского учреждения каждый раз отказывал в предоставлении информации. Полагая, что главврач создает препятствия в реализации его права на получение касающей его информации, К. обратился с жалобой в суд. Какой будет позиция суда? Ответ аргументируйте ссылками на законодательство.</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А., занимавшийся изучением архивных материалов в связи со своей писательской деятельностью, обратился в Санкт-Петербургское государственное учреждение «Центральный государственный архив историко-политических документов» с запросом о предоставлении для ознакомления архивных документов, доступ к которым сотрудниками архива был ограничен в виде закрытия коверами и закалывания скрепками. Однако 5 августа 2012 года А. в предоставлении информации было отказано в связи с тем, что запрашиваемые материалы являются частью доклада первого секретаря Дзержинского райкома КПСС от 01.11.1953 г., в которой содержится сведения о совершении несколькими лицами уголовно наказуемых деяний. Ссылаясь на то, что в запрашиваемых документах не имеется каких-либо ограничительных грифов, и полагая, что отказ в предоставлении информации противоречит действующему законодательству, А. обратился в суд. Каким законодательным актом регулируется доступ к архивным документам? Какое решение вынесет суд?</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5.</w:t>
      </w:r>
      <w:r w:rsidR="001F64C5" w:rsidRPr="00382A75">
        <w:rPr>
          <w:rFonts w:ascii="Times New Roman" w:eastAsia="Times New Roman" w:hAnsi="Times New Roman" w:cs="Times New Roman"/>
          <w:sz w:val="24"/>
          <w:szCs w:val="24"/>
        </w:rPr>
        <w:t>4</w:t>
      </w:r>
      <w:r w:rsidRPr="00382A75">
        <w:rPr>
          <w:rFonts w:ascii="Times New Roman" w:eastAsia="Times New Roman" w:hAnsi="Times New Roman" w:cs="Times New Roman"/>
          <w:sz w:val="24"/>
          <w:szCs w:val="24"/>
        </w:rPr>
        <w:t xml:space="preserve"> Государственное управление внешними связями Российской Федерации с иностранными государствами, возникающими в сфере внешнеполитической, внешнеэкономической, культурной и иной деятельности, осуществляют: субъекты общей компетенции – Федеральное Собрание РФ, Президент РФ, Правительство РФ, органы государственной власти субъектов РФ. Кроме того, непосредственное управление в рассматриваемой сфере реализуют отдельные министерства на основе положений о них других нормативных правовых актов. Приведите примеры (2-3), когда конкретные органы исполнительной власти РФ реализуют полномочия в сфере внешних связей с иностранными государствами.</w:t>
      </w:r>
    </w:p>
    <w:p w:rsidR="00925E65" w:rsidRPr="00382A75" w:rsidRDefault="00925E65" w:rsidP="00925E65">
      <w:pPr>
        <w:tabs>
          <w:tab w:val="left" w:pos="2250"/>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w:t>
      </w:r>
      <w:r w:rsidR="001F64C5" w:rsidRPr="00382A75">
        <w:rPr>
          <w:rFonts w:ascii="Times New Roman" w:eastAsia="Times New Roman" w:hAnsi="Times New Roman" w:cs="Times New Roman"/>
          <w:sz w:val="24"/>
          <w:szCs w:val="24"/>
        </w:rPr>
        <w:t>5</w:t>
      </w:r>
      <w:r w:rsidRPr="00382A75">
        <w:rPr>
          <w:rFonts w:ascii="Times New Roman" w:eastAsia="Times New Roman" w:hAnsi="Times New Roman" w:cs="Times New Roman"/>
          <w:sz w:val="24"/>
          <w:szCs w:val="24"/>
        </w:rPr>
        <w:t xml:space="preserve"> В связи с необоснованным ростом тарифов ЖКХ, отсутствием внимания к неоднократным обращениям жителей города наиболее активная часть собралась на несанкционированный митинг, участники которого спустя некоторое время в знак протеста перекрыли одну из центральных автомобильных дорог района с требованием к властям города разрешить заявленные проблемы. Так как толпа росла достаточно быстро, к ней присоединились подростки, пенсионеры, молодые женщины с детьми, создалась огромная автомобильная пробка. Власти приняли решение направить к демонстрантам отряд сотрудников полиции с полномочиями разогнать толпу, если граждане не разойдутся самостоятельно. Укажите, какие меры принуждения могут применять сотрудники полиции к собравшимся гражданам, назовите правовые основания, а также порядок применения таких мер.</w:t>
      </w:r>
    </w:p>
    <w:p w:rsidR="00925E65" w:rsidRPr="00382A75" w:rsidRDefault="00925E65" w:rsidP="00475A0B">
      <w:pPr>
        <w:tabs>
          <w:tab w:val="left" w:pos="2250"/>
        </w:tabs>
        <w:spacing w:after="0" w:line="240" w:lineRule="auto"/>
        <w:ind w:firstLine="709"/>
        <w:jc w:val="both"/>
        <w:rPr>
          <w:rFonts w:ascii="Times New Roman" w:eastAsia="Times New Roman" w:hAnsi="Times New Roman" w:cs="Times New Roman"/>
          <w:sz w:val="24"/>
          <w:szCs w:val="24"/>
        </w:rPr>
      </w:pPr>
    </w:p>
    <w:p w:rsidR="001F64C5" w:rsidRPr="00382A75" w:rsidRDefault="001F64C5" w:rsidP="00475A0B">
      <w:pPr>
        <w:tabs>
          <w:tab w:val="left" w:pos="2250"/>
        </w:tabs>
        <w:spacing w:after="0" w:line="240" w:lineRule="auto"/>
        <w:ind w:firstLine="709"/>
        <w:jc w:val="both"/>
        <w:rPr>
          <w:rFonts w:ascii="Times New Roman" w:eastAsia="Times New Roman" w:hAnsi="Times New Roman" w:cs="Times New Roman"/>
          <w:sz w:val="24"/>
          <w:szCs w:val="24"/>
        </w:rPr>
      </w:pPr>
    </w:p>
    <w:p w:rsidR="00854345" w:rsidRPr="00382A75" w:rsidRDefault="00AB6618" w:rsidP="00475A0B">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В</w:t>
      </w:r>
      <w:r w:rsidR="00615162" w:rsidRPr="00382A75">
        <w:rPr>
          <w:rFonts w:ascii="Times New Roman" w:eastAsia="Times New Roman" w:hAnsi="Times New Roman" w:cs="Times New Roman"/>
          <w:b/>
          <w:sz w:val="24"/>
          <w:szCs w:val="24"/>
        </w:rPr>
        <w:t xml:space="preserve">.2 </w:t>
      </w:r>
      <w:r w:rsidR="00925E65" w:rsidRPr="00382A75">
        <w:rPr>
          <w:rFonts w:ascii="Times New Roman" w:eastAsia="Times New Roman" w:hAnsi="Times New Roman" w:cs="Times New Roman"/>
          <w:b/>
          <w:sz w:val="24"/>
          <w:szCs w:val="24"/>
        </w:rPr>
        <w:t>Практические задания</w:t>
      </w:r>
    </w:p>
    <w:p w:rsidR="00854345" w:rsidRPr="00382A75" w:rsidRDefault="0085434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1 Административное право, как отрасль права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.1 Определите, могут ли возникать административные правоотношения между: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органами исполнительной власти и гражданами;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общественным объединением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государственным предприятием и гражданином;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органом исполнительной власти и органом местного самоуправления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.2 Определите видовую принадлежность перечисленных ниже норм административного права:</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«Административный арест не может применяться к инвалидам первой и второй группы, к беременным женщинам и женщинам, имеющим детей в возрасте до 14 лет, лицам, не достигшим возраста 18 лет».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совершение большинства административных правонарушений по дисциплинарным уставам».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«Полиция не имеет право разглашать сведения, относящиеся к личности гражданина, порочащие его честь и достоинство, если исполнение обязанностей или правосудие не требует этого».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w:t>
      </w:r>
    </w:p>
    <w:p w:rsidR="00615162" w:rsidRPr="00382A75" w:rsidRDefault="00615162"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«Гражданин вправе обратиться с жалобой на действия (решения) должностных лиц, нарушающие его права и свободы, либо непосредственно в суд, либо в вышестоящий в порядке подчиненности государственный орган, орган местного самоуправления, учреждение, предприятие или объединение, к должностному лицу либо любому государственному служащему».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Каковы способы (формы) реализации данных административно-правовых норм?  Укажите, по какому основанию дается эта классификация?</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1</w:t>
      </w:r>
      <w:r w:rsidR="00615162" w:rsidRPr="00382A75">
        <w:rPr>
          <w:rFonts w:ascii="Times New Roman" w:eastAsia="Times New Roman" w:hAnsi="Times New Roman" w:cs="Times New Roman"/>
          <w:sz w:val="24"/>
          <w:szCs w:val="24"/>
        </w:rPr>
        <w:t xml:space="preserve">.3 На семинаре по данной теме студент В.И. Иванов отрицал принадлежность к источникам административного права следующих разновидностей правовых актов: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Конституции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федеральных законов о переносе выходных дней на другие дни в связи с праздниками;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правовых актов, содержавших нормы различных отраслей права: финансового, трудового, гражданского, таможенного;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нормативных актов органов местного самоуправления, адресованных гражданам и организациям;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правовых актов, в которых наряду с отдельными административно-правовыми нормами большая часть пунктов и статей содержит индивидуальные предписания руководителям конкретных организаций, предприятий и учреждений.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Каково Ваше мнение по данному ответу студента? Назовите, в каких из перечисленных им административно- правовых актах имеются административно-правовые нормы?</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.4 Определите, какие из приведенных норм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«Решение о приватизации государственного имущества… принимает Правительство Российской Федерации, органы государственной власти субъекта Российской Федерации или федеральный орган по управлению государственным имуществом»;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«Органы государственной власти субъекта Федерации… должны усилить контроль за соблюдением налогового и бюджетного законодательства Российской Федерации в субъекте Российской Федерации»;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.5 Какие из нижеперечисленных общественных отношений регулируются административно-правовыми нормами: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пассажирами и контрольно-ревизионными службами транспортных предприятий;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гражданами и таможенными органами;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профсоюзными организациями и органами юстиции в связи с их государственной регистрацией;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между покупателями и органами по защите прав потребителей;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 между гражданами и центрами Санэпиднадзора в связи с установлением последними карантина.</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.6 Какие из нижеприведенных отношений являются административно-правовыми: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между Судебным департаментом Верховного Суда РФ и мебельной фабрикой по поводу изготовления офисной мебели для судебных органов столицы;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между Федеральной службой по контролю за оборотом наркотиков и Министерством внутренних дел РФ по поводу их делового сотрудничества;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между преподавателем военной академии и администрацией этого учебного заведения;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между преподавателем Академии государственной службы при Президенте Российской Федерации и администрацией данной академии.</w:t>
      </w:r>
    </w:p>
    <w:p w:rsidR="00615162"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w:t>
      </w:r>
      <w:r w:rsidR="00615162" w:rsidRPr="00382A75">
        <w:rPr>
          <w:rFonts w:ascii="Times New Roman" w:eastAsia="Times New Roman" w:hAnsi="Times New Roman" w:cs="Times New Roman"/>
          <w:sz w:val="24"/>
          <w:szCs w:val="24"/>
        </w:rPr>
        <w:t xml:space="preserve">.7 Определите вид следующих административно-правовых норм: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«Предприятия, организации и граждане обязаны не допускать заселения и проживания в помещениях, не отвечающих санитарным правилам»;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«Полиция не имеет право разглашать сведения, относящиеся к личности гражданина, которые порочат его честь и достоинство, если исполнение обязанностей и правосудие не требует этого»; </w:t>
      </w:r>
    </w:p>
    <w:p w:rsidR="00615162" w:rsidRPr="00382A75" w:rsidRDefault="00615162"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в) «Постановление по делу об административном правонарушении может быть обжаловано лицами, указанными в ст. 25.1–25.5 КоАП Российской Федерации».  </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1.8 Составить схему «Понятие и виды социального управления»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1.9 Составить схему «Система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1.10 Составить схему «Виды административно-правовых норм»</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2 Субъекты административного права</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w:t>
      </w:r>
      <w:r w:rsidR="002A2C3C" w:rsidRPr="00382A75">
        <w:rPr>
          <w:rFonts w:ascii="Times New Roman" w:eastAsia="Times New Roman" w:hAnsi="Times New Roman" w:cs="Times New Roman"/>
          <w:sz w:val="24"/>
          <w:szCs w:val="24"/>
        </w:rPr>
        <w:t>.1 Правительство области утвердило состав коллегии министерства культуры области. В коллегию вошли: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Министр культуры, председатель коллегии;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Проректор по научной работе государственной консерватории;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Государственного академического театра оперы и балета;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Заместитель министра культуры;</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Государственной академической филармонии;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Дворца народного творчества;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регионального отделения Союза театральных деятелей РФ;</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областного музыкального училища;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Начальник управления культуры муниципального образования;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Председатель Комитета по культуре администрации муниципального образования района;</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Генеральный директор областного краеведческого музея;</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Директор областной универсальной научной библиотеки;</w:t>
      </w:r>
    </w:p>
    <w:p w:rsidR="002A2C3C" w:rsidRPr="00382A75" w:rsidRDefault="002A2C3C" w:rsidP="00475A0B">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Первый заместитель министра культуры.</w:t>
      </w:r>
    </w:p>
    <w:p w:rsidR="002A2C3C" w:rsidRPr="00382A75" w:rsidRDefault="002A2C3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Дайте обобщенную характеристику состава коллегии. Поделите членов коллегии на группы. Зачем нужна коллегия? Сколько в этой коллегии государственных служащих?</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2.2</w:t>
      </w:r>
      <w:r w:rsidR="00E5197C" w:rsidRPr="00382A75">
        <w:rPr>
          <w:rFonts w:ascii="Times New Roman" w:eastAsia="Times New Roman" w:hAnsi="Times New Roman" w:cs="Times New Roman"/>
          <w:sz w:val="24"/>
          <w:szCs w:val="24"/>
        </w:rPr>
        <w:t xml:space="preserve"> 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2.3 Составить схему «Система субъектов административного права».</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2.4 Составить схему «Виды органов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2.5 Составить схему «Основные принципы организации исполнительной власти»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2.6 Составить схему «Виды актов исполнительной власти»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2.7 </w:t>
      </w:r>
      <w:r w:rsidRPr="00382A75">
        <w:rPr>
          <w:rFonts w:ascii="Times New Roman" w:eastAsia="Times New Roman" w:hAnsi="Times New Roman" w:cs="Times New Roman"/>
          <w:sz w:val="24"/>
          <w:szCs w:val="24"/>
          <w:lang w:eastAsia="ru-RU"/>
        </w:rPr>
        <w:t>Изучите Устав Оренбургской области, Закон Оренбургской области от 16 ноября 2009 года № 3223/740-IV-ОЗ «О Правительстве Оренбургской области», Закон Оренбургской области 16 ноября 2005 года № 2706/470-III-ОЗ «О системе исполнительных органов государственной власти Оренбургской области», Указ Губернатора Оренбургской области № 128-ук от 05.07.2010 «О структуре органов исполнительной власти Оренбургской области». Назовите и охарактеризуйте правовые основания, условия и порядок формирования всей системы органов исполнительной власти Оренбургской области.</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2.8 Изучите Указ Президента РФ от 21 мая 2012 года № 636 «О структуре федеральных органов исполнительной власти» и распределите все существующие федеральные министерства, федеральные службы, федеральные агентства на три группы: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действующие по исключительным предметам ведения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действующие по совместным предметам ведения РФ и субъектов РФ;</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обладающие полномочиями и в той и в другой области.</w:t>
      </w:r>
    </w:p>
    <w:p w:rsidR="00143F92" w:rsidRPr="00382A75" w:rsidRDefault="004F0305" w:rsidP="004F0305">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lastRenderedPageBreak/>
        <w:t>Ответ аргументировать ссылками на Конституцию РФ и действующее законодательство.</w:t>
      </w:r>
    </w:p>
    <w:p w:rsidR="0033495E" w:rsidRPr="00382A75" w:rsidRDefault="0033495E" w:rsidP="0033495E">
      <w:pPr>
        <w:spacing w:after="0" w:line="240" w:lineRule="auto"/>
        <w:ind w:firstLine="709"/>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2.9 Используя Федеральный закон от 2 мая 2006 года № 59-ФЗ «О порядке рассмотрения обращений граждан РФ», КоАП РФ, АПК РФ, сравните сроки рассмотрения жалоб и иных обращений граждан.</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каких случаях (приведите примеры) и в каком порядке может быть восстановлен пропущенный срок подачи жалобы?</w:t>
      </w:r>
    </w:p>
    <w:p w:rsidR="0033495E" w:rsidRPr="00382A75" w:rsidRDefault="0033495E"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3 Административные правонарушения и административная ответственность</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3.1</w:t>
      </w:r>
      <w:r w:rsidR="002A2C3C" w:rsidRPr="00382A75">
        <w:rPr>
          <w:rFonts w:ascii="Times New Roman" w:eastAsia="Times New Roman" w:hAnsi="Times New Roman" w:cs="Times New Roman"/>
          <w:sz w:val="24"/>
          <w:szCs w:val="24"/>
        </w:rPr>
        <w:t xml:space="preserve"> Назовите по 5 примеров формальных и материальных составов административных правонарушений из КоАП РФ. Что такое правонарушение с материальным составом, формальным составом?</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w:t>
      </w:r>
      <w:r w:rsidR="002A2C3C" w:rsidRPr="00382A75">
        <w:rPr>
          <w:rFonts w:ascii="Times New Roman" w:eastAsia="Times New Roman" w:hAnsi="Times New Roman" w:cs="Times New Roman"/>
          <w:sz w:val="24"/>
          <w:szCs w:val="24"/>
        </w:rPr>
        <w:t>.2 Найдите в КоАП РФ составы административных правонарушений, субъекты которых являются должностные лица или государственные органы. Могут ли быть субъектами административной ответственности органы государственной власти и органы местного самоуправления?</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3.3</w:t>
      </w:r>
      <w:r w:rsidR="00E5197C" w:rsidRPr="00382A75">
        <w:rPr>
          <w:rFonts w:ascii="Times New Roman" w:eastAsia="Times New Roman" w:hAnsi="Times New Roman" w:cs="Times New Roman"/>
          <w:sz w:val="24"/>
          <w:szCs w:val="24"/>
        </w:rPr>
        <w:t xml:space="preserve"> Проанализировать законодательство Оренбургской области об административной ответственности и ответить на вопросы:</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Какие нормативные акты его составляют?</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Какие органы административной юрисдикции уполномочены составлять протоколы по делам об административных правонарушениях?</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Какие органы административной юрисдикции уполномочены выносить постановление о назначении административного наказания?</w:t>
      </w:r>
    </w:p>
    <w:p w:rsidR="00E5197C" w:rsidRPr="00382A75" w:rsidRDefault="00E5197C"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E5197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3.4</w:t>
      </w:r>
      <w:r w:rsidR="00E5197C" w:rsidRPr="00382A75">
        <w:rPr>
          <w:rFonts w:ascii="Times New Roman" w:eastAsia="Times New Roman" w:hAnsi="Times New Roman" w:cs="Times New Roman"/>
          <w:sz w:val="24"/>
          <w:szCs w:val="24"/>
        </w:rPr>
        <w:t xml:space="preserve">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475A0B"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3.5</w:t>
      </w:r>
      <w:r w:rsidR="00475A0B" w:rsidRPr="00382A75">
        <w:rPr>
          <w:rFonts w:ascii="Times New Roman" w:eastAsia="Times New Roman" w:hAnsi="Times New Roman" w:cs="Times New Roman"/>
          <w:sz w:val="24"/>
          <w:szCs w:val="24"/>
        </w:rPr>
        <w:t xml:space="preserve"> Разграничьте по основаниям, порядку и срокам применения следующие категории:</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Привод;</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Доставление;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Административное задержание;</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Административный арест;</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Задержание подозреваемого в совершении преступления;</w:t>
      </w:r>
    </w:p>
    <w:p w:rsidR="00475A0B" w:rsidRPr="00382A75" w:rsidRDefault="00475A0B" w:rsidP="00475A0B">
      <w:pPr>
        <w:pStyle w:val="a8"/>
        <w:numPr>
          <w:ilvl w:val="0"/>
          <w:numId w:val="25"/>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Помещение в специальное учреждение иностранных граждан или лиц без гражданства, подлежащих административному выдворению за пределы РФ.</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3.6 Схематично (с помощью таблицы)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в) предмет и пределы надзора;</w:t>
      </w:r>
    </w:p>
    <w:p w:rsidR="00475A0B"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3.7 </w:t>
      </w:r>
      <w:r w:rsidRPr="00382A75">
        <w:rPr>
          <w:rFonts w:ascii="Times New Roman" w:eastAsia="Calibri" w:hAnsi="Times New Roman" w:cs="Times New Roman"/>
          <w:sz w:val="24"/>
          <w:szCs w:val="24"/>
        </w:rPr>
        <w:t>Заполнить сравнительную таблицу «Признаки и виды юридической ответственности»</w:t>
      </w:r>
    </w:p>
    <w:tbl>
      <w:tblPr>
        <w:tblStyle w:val="111"/>
        <w:tblW w:w="9729" w:type="dxa"/>
        <w:tblLook w:val="04A0" w:firstRow="1" w:lastRow="0" w:firstColumn="1" w:lastColumn="0" w:noHBand="0" w:noVBand="1"/>
      </w:tblPr>
      <w:tblGrid>
        <w:gridCol w:w="2548"/>
        <w:gridCol w:w="1428"/>
        <w:gridCol w:w="2205"/>
        <w:gridCol w:w="1979"/>
        <w:gridCol w:w="1569"/>
      </w:tblGrid>
      <w:tr w:rsidR="0062263D" w:rsidRPr="00382A75" w:rsidTr="0062263D">
        <w:tc>
          <w:tcPr>
            <w:tcW w:w="254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для сравнения</w:t>
            </w:r>
          </w:p>
        </w:tc>
        <w:tc>
          <w:tcPr>
            <w:tcW w:w="142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уголовная</w:t>
            </w:r>
          </w:p>
        </w:tc>
        <w:tc>
          <w:tcPr>
            <w:tcW w:w="220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административная</w:t>
            </w:r>
          </w:p>
        </w:tc>
        <w:tc>
          <w:tcPr>
            <w:tcW w:w="197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дисциплинарная</w:t>
            </w:r>
          </w:p>
        </w:tc>
        <w:tc>
          <w:tcPr>
            <w:tcW w:w="1569"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Гражданско-правовая</w:t>
            </w: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1. Официальное осуждение</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2. Применение мер правового принуждения (санкций). Каких?</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3. К физическим и юридическим лицам</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4. На основе норм … права</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5. За неправомерные действия (как правило, за правонарушения)</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6. Путем издания правоприменительных актов?</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7. Какими субъектами власти?</w:t>
            </w:r>
          </w:p>
        </w:tc>
        <w:tc>
          <w:tcPr>
            <w:tcW w:w="1428"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8"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8. В процессуальной форме, закрепленной (КоАП РФ, УПК РФ и т.д.)</w:t>
            </w:r>
          </w:p>
        </w:tc>
        <w:tc>
          <w:tcPr>
            <w:tcW w:w="1428" w:type="dxa"/>
          </w:tcPr>
          <w:p w:rsidR="0062263D" w:rsidRPr="00382A75" w:rsidRDefault="0062263D" w:rsidP="0062263D">
            <w:pPr>
              <w:jc w:val="both"/>
              <w:rPr>
                <w:rFonts w:ascii="Times New Roman" w:eastAsia="Calibri" w:hAnsi="Times New Roman" w:cs="Times New Roman"/>
                <w:sz w:val="24"/>
                <w:szCs w:val="24"/>
              </w:rPr>
            </w:pPr>
          </w:p>
        </w:tc>
        <w:tc>
          <w:tcPr>
            <w:tcW w:w="2205" w:type="dxa"/>
          </w:tcPr>
          <w:p w:rsidR="0062263D" w:rsidRPr="00382A75" w:rsidRDefault="0062263D" w:rsidP="0062263D">
            <w:pPr>
              <w:jc w:val="both"/>
              <w:rPr>
                <w:rFonts w:ascii="Times New Roman" w:eastAsia="Calibri" w:hAnsi="Times New Roman" w:cs="Times New Roman"/>
                <w:sz w:val="24"/>
                <w:szCs w:val="24"/>
              </w:rPr>
            </w:pPr>
          </w:p>
        </w:tc>
        <w:tc>
          <w:tcPr>
            <w:tcW w:w="1979" w:type="dxa"/>
          </w:tcPr>
          <w:p w:rsidR="0062263D" w:rsidRPr="00382A75" w:rsidRDefault="0062263D" w:rsidP="0062263D">
            <w:pPr>
              <w:jc w:val="both"/>
              <w:rPr>
                <w:rFonts w:ascii="Times New Roman" w:eastAsia="Calibri" w:hAnsi="Times New Roman" w:cs="Times New Roman"/>
                <w:sz w:val="24"/>
                <w:szCs w:val="24"/>
              </w:rPr>
            </w:pPr>
          </w:p>
        </w:tc>
        <w:tc>
          <w:tcPr>
            <w:tcW w:w="1569"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3.8 </w:t>
      </w:r>
      <w:r w:rsidRPr="00382A75">
        <w:rPr>
          <w:rFonts w:ascii="Times New Roman" w:eastAsia="Calibri" w:hAnsi="Times New Roman" w:cs="Times New Roman"/>
          <w:sz w:val="24"/>
          <w:szCs w:val="24"/>
        </w:rPr>
        <w:t>Составить сравнительную таблицу по образцу, представленному ниже</w:t>
      </w:r>
    </w:p>
    <w:tbl>
      <w:tblPr>
        <w:tblStyle w:val="210"/>
        <w:tblW w:w="9776" w:type="dxa"/>
        <w:tblLook w:val="04A0" w:firstRow="1" w:lastRow="0" w:firstColumn="1" w:lastColumn="0" w:noHBand="0" w:noVBand="1"/>
      </w:tblPr>
      <w:tblGrid>
        <w:gridCol w:w="2547"/>
        <w:gridCol w:w="3544"/>
        <w:gridCol w:w="3685"/>
      </w:tblGrid>
      <w:tr w:rsidR="0062263D" w:rsidRPr="00382A75" w:rsidTr="0062263D">
        <w:tc>
          <w:tcPr>
            <w:tcW w:w="254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Критерии сравнения</w:t>
            </w:r>
          </w:p>
        </w:tc>
        <w:tc>
          <w:tcPr>
            <w:tcW w:w="354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Административный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Федерального закона «О порядке рассмотрения обращений граждан Российской Федерации» от 02.05.2006 № 59-ФЗ)</w:t>
            </w:r>
          </w:p>
        </w:tc>
        <w:tc>
          <w:tcPr>
            <w:tcW w:w="3685"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Судебный порядок обжалования</w:t>
            </w:r>
          </w:p>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(на основе норм Кодекса административного судопроизводства Российской Федерации от 08.03.2015 № 21-ФЗ)</w:t>
            </w: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Нормативная база</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Адресат</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 подачи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Сроки рассмотрения жалобы</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Форма решения по жалобе</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54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Количество обращений</w:t>
            </w:r>
          </w:p>
        </w:tc>
        <w:tc>
          <w:tcPr>
            <w:tcW w:w="3544" w:type="dxa"/>
          </w:tcPr>
          <w:p w:rsidR="0062263D" w:rsidRPr="00382A75" w:rsidRDefault="0062263D" w:rsidP="0062263D">
            <w:pPr>
              <w:jc w:val="both"/>
              <w:rPr>
                <w:rFonts w:ascii="Times New Roman" w:eastAsia="Calibri" w:hAnsi="Times New Roman" w:cs="Times New Roman"/>
                <w:sz w:val="24"/>
                <w:szCs w:val="24"/>
              </w:rPr>
            </w:pPr>
          </w:p>
        </w:tc>
        <w:tc>
          <w:tcPr>
            <w:tcW w:w="3685" w:type="dxa"/>
          </w:tcPr>
          <w:p w:rsidR="0062263D" w:rsidRPr="00382A75" w:rsidRDefault="0062263D" w:rsidP="0062263D">
            <w:pPr>
              <w:jc w:val="both"/>
              <w:rPr>
                <w:rFonts w:ascii="Times New Roman" w:eastAsia="Calibri" w:hAnsi="Times New Roman" w:cs="Times New Roman"/>
                <w:sz w:val="24"/>
                <w:szCs w:val="24"/>
              </w:rPr>
            </w:pPr>
          </w:p>
        </w:tc>
      </w:tr>
    </w:tbl>
    <w:p w:rsidR="0062263D" w:rsidRPr="00382A75" w:rsidRDefault="0062263D" w:rsidP="0062263D">
      <w:pPr>
        <w:spacing w:after="0" w:line="240" w:lineRule="auto"/>
        <w:ind w:firstLine="709"/>
        <w:jc w:val="both"/>
        <w:rPr>
          <w:rFonts w:ascii="Times New Roman" w:eastAsia="Calibri" w:hAnsi="Times New Roman" w:cs="Times New Roman"/>
          <w:sz w:val="24"/>
          <w:szCs w:val="24"/>
        </w:rPr>
      </w:pPr>
      <w:r w:rsidRPr="00382A75">
        <w:rPr>
          <w:rFonts w:ascii="Times New Roman" w:eastAsia="Times New Roman" w:hAnsi="Times New Roman" w:cs="Times New Roman"/>
          <w:sz w:val="24"/>
          <w:szCs w:val="24"/>
        </w:rPr>
        <w:t xml:space="preserve">3.9 </w:t>
      </w:r>
      <w:r w:rsidRPr="00382A75">
        <w:rPr>
          <w:rFonts w:ascii="Times New Roman" w:eastAsia="Calibri" w:hAnsi="Times New Roman" w:cs="Times New Roman"/>
          <w:sz w:val="24"/>
          <w:szCs w:val="24"/>
        </w:rPr>
        <w:t>Используя нормы КоАП РФ, заполните сравнительную таблицу «Меры обеспечения производства по делу об административном правонарушении»</w:t>
      </w:r>
    </w:p>
    <w:tbl>
      <w:tblPr>
        <w:tblStyle w:val="4"/>
        <w:tblW w:w="9776" w:type="dxa"/>
        <w:tblLayout w:type="fixed"/>
        <w:tblLook w:val="04A0" w:firstRow="1" w:lastRow="0" w:firstColumn="1" w:lastColumn="0" w:noHBand="0" w:noVBand="1"/>
      </w:tblPr>
      <w:tblGrid>
        <w:gridCol w:w="2167"/>
        <w:gridCol w:w="1781"/>
        <w:gridCol w:w="1686"/>
        <w:gridCol w:w="1704"/>
        <w:gridCol w:w="2438"/>
      </w:tblGrid>
      <w:tr w:rsidR="0062263D" w:rsidRPr="00382A75" w:rsidTr="0062263D">
        <w:tc>
          <w:tcPr>
            <w:tcW w:w="2167"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Признаки</w:t>
            </w:r>
          </w:p>
        </w:tc>
        <w:tc>
          <w:tcPr>
            <w:tcW w:w="1781"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доставление</w:t>
            </w:r>
          </w:p>
        </w:tc>
        <w:tc>
          <w:tcPr>
            <w:tcW w:w="1686"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администрати</w:t>
            </w:r>
            <w:r w:rsidRPr="00382A75">
              <w:rPr>
                <w:rFonts w:ascii="Times New Roman" w:eastAsia="Calibri" w:hAnsi="Times New Roman" w:cs="Times New Roman"/>
                <w:sz w:val="24"/>
                <w:szCs w:val="24"/>
              </w:rPr>
              <w:lastRenderedPageBreak/>
              <w:t>вное задержание</w:t>
            </w:r>
          </w:p>
        </w:tc>
        <w:tc>
          <w:tcPr>
            <w:tcW w:w="1704"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lastRenderedPageBreak/>
              <w:t>привод</w:t>
            </w:r>
          </w:p>
        </w:tc>
        <w:tc>
          <w:tcPr>
            <w:tcW w:w="2438" w:type="dxa"/>
          </w:tcPr>
          <w:p w:rsidR="0062263D" w:rsidRPr="00382A75" w:rsidRDefault="0062263D" w:rsidP="0062263D">
            <w:pPr>
              <w:jc w:val="center"/>
              <w:rPr>
                <w:rFonts w:ascii="Times New Roman" w:eastAsia="Calibri" w:hAnsi="Times New Roman" w:cs="Times New Roman"/>
                <w:sz w:val="24"/>
                <w:szCs w:val="24"/>
              </w:rPr>
            </w:pPr>
            <w:r w:rsidRPr="00382A75">
              <w:rPr>
                <w:rFonts w:ascii="Times New Roman" w:eastAsia="Calibri" w:hAnsi="Times New Roman" w:cs="Times New Roman"/>
                <w:sz w:val="24"/>
                <w:szCs w:val="24"/>
              </w:rPr>
              <w:t xml:space="preserve">медицинское </w:t>
            </w:r>
            <w:r w:rsidRPr="00382A75">
              <w:rPr>
                <w:rFonts w:ascii="Times New Roman" w:eastAsia="Calibri" w:hAnsi="Times New Roman" w:cs="Times New Roman"/>
                <w:sz w:val="24"/>
                <w:szCs w:val="24"/>
              </w:rPr>
              <w:lastRenderedPageBreak/>
              <w:t>освидетельствование на состояние опьянения</w:t>
            </w: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lastRenderedPageBreak/>
              <w:t>Фактическое основание</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Статья КоАП РФ</w:t>
            </w:r>
          </w:p>
        </w:tc>
        <w:tc>
          <w:tcPr>
            <w:tcW w:w="1781" w:type="dxa"/>
          </w:tcPr>
          <w:p w:rsidR="0062263D" w:rsidRPr="00382A75" w:rsidRDefault="0062263D" w:rsidP="0062263D">
            <w:pPr>
              <w:jc w:val="both"/>
              <w:rPr>
                <w:rFonts w:ascii="Times New Roman" w:eastAsia="Calibri" w:hAnsi="Times New Roman" w:cs="Times New Roman"/>
                <w:sz w:val="24"/>
                <w:szCs w:val="24"/>
              </w:rPr>
            </w:pPr>
          </w:p>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Срок</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Цель</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r w:rsidR="0062263D" w:rsidRPr="00382A75" w:rsidTr="0062263D">
        <w:tc>
          <w:tcPr>
            <w:tcW w:w="2167" w:type="dxa"/>
          </w:tcPr>
          <w:p w:rsidR="0062263D" w:rsidRPr="00382A75" w:rsidRDefault="0062263D" w:rsidP="0062263D">
            <w:pPr>
              <w:jc w:val="both"/>
              <w:rPr>
                <w:rFonts w:ascii="Times New Roman" w:eastAsia="Calibri" w:hAnsi="Times New Roman" w:cs="Times New Roman"/>
                <w:sz w:val="24"/>
                <w:szCs w:val="24"/>
              </w:rPr>
            </w:pPr>
            <w:r w:rsidRPr="00382A75">
              <w:rPr>
                <w:rFonts w:ascii="Times New Roman" w:eastAsia="Calibri" w:hAnsi="Times New Roman" w:cs="Times New Roman"/>
                <w:sz w:val="24"/>
                <w:szCs w:val="24"/>
              </w:rPr>
              <w:t>Процессуальное оформление</w:t>
            </w:r>
          </w:p>
        </w:tc>
        <w:tc>
          <w:tcPr>
            <w:tcW w:w="1781" w:type="dxa"/>
          </w:tcPr>
          <w:p w:rsidR="0062263D" w:rsidRPr="00382A75" w:rsidRDefault="0062263D" w:rsidP="0062263D">
            <w:pPr>
              <w:jc w:val="both"/>
              <w:rPr>
                <w:rFonts w:ascii="Times New Roman" w:eastAsia="Calibri" w:hAnsi="Times New Roman" w:cs="Times New Roman"/>
                <w:sz w:val="24"/>
                <w:szCs w:val="24"/>
              </w:rPr>
            </w:pPr>
          </w:p>
        </w:tc>
        <w:tc>
          <w:tcPr>
            <w:tcW w:w="1686" w:type="dxa"/>
          </w:tcPr>
          <w:p w:rsidR="0062263D" w:rsidRPr="00382A75" w:rsidRDefault="0062263D" w:rsidP="0062263D">
            <w:pPr>
              <w:jc w:val="both"/>
              <w:rPr>
                <w:rFonts w:ascii="Times New Roman" w:eastAsia="Calibri" w:hAnsi="Times New Roman" w:cs="Times New Roman"/>
                <w:sz w:val="24"/>
                <w:szCs w:val="24"/>
              </w:rPr>
            </w:pPr>
          </w:p>
        </w:tc>
        <w:tc>
          <w:tcPr>
            <w:tcW w:w="1704" w:type="dxa"/>
          </w:tcPr>
          <w:p w:rsidR="0062263D" w:rsidRPr="00382A75" w:rsidRDefault="0062263D" w:rsidP="0062263D">
            <w:pPr>
              <w:jc w:val="both"/>
              <w:rPr>
                <w:rFonts w:ascii="Times New Roman" w:eastAsia="Calibri" w:hAnsi="Times New Roman" w:cs="Times New Roman"/>
                <w:sz w:val="24"/>
                <w:szCs w:val="24"/>
              </w:rPr>
            </w:pPr>
          </w:p>
        </w:tc>
        <w:tc>
          <w:tcPr>
            <w:tcW w:w="2438" w:type="dxa"/>
          </w:tcPr>
          <w:p w:rsidR="0062263D" w:rsidRPr="00382A75" w:rsidRDefault="0062263D" w:rsidP="0062263D">
            <w:pPr>
              <w:jc w:val="both"/>
              <w:rPr>
                <w:rFonts w:ascii="Times New Roman" w:eastAsia="Calibri" w:hAnsi="Times New Roman" w:cs="Times New Roman"/>
                <w:sz w:val="24"/>
                <w:szCs w:val="24"/>
              </w:rPr>
            </w:pPr>
          </w:p>
        </w:tc>
      </w:tr>
    </w:tbl>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3.10 </w:t>
      </w:r>
      <w:r w:rsidRPr="00382A75">
        <w:rPr>
          <w:rFonts w:ascii="Times New Roman" w:eastAsia="Times New Roman" w:hAnsi="Times New Roman" w:cs="Times New Roman"/>
          <w:sz w:val="24"/>
          <w:szCs w:val="24"/>
          <w:lang w:eastAsia="ru-RU"/>
        </w:rPr>
        <w:t>Сравните такие меры государственного принуждения, как лишение специального права, предоставленного физическому лицу, дисквалификация и лишение права занимать определенные должности или заниматься определенной деятельностью. Предусмотрена ли в административном праве возможность замены административного наказания более мягким? Что такое отсрочка и рассрочка исполнения постановления о назначении административного наказания? В отношении каких видов административного наказания они применяются?</w:t>
      </w:r>
    </w:p>
    <w:p w:rsidR="004F0305" w:rsidRPr="00382A75" w:rsidRDefault="004F0305" w:rsidP="004F0305">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3.11 Проанализировать законодательство Оренбургской области об административной ответственности и ответить на вопросы:</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Какие нормативные акты его составляют?</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Какие органы административной юрисдикции уполномочены составлять протоколы по делам об административных правонарушениях?</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Какие органы административной юрисдикции уполномочены выносить постановление о назначении административного наказания?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Разграничьте со ссылкой на действующее законодательство компетенцию федерального законодателя и законодателя Оренбургской области в сфере установления административной ответственности.</w:t>
      </w:r>
    </w:p>
    <w:p w:rsidR="0033495E" w:rsidRPr="00382A75" w:rsidRDefault="0033495E" w:rsidP="0033495E">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2.12 Используя федеральные законы: от 17 января 1992 года № 2202-1 «О прокуратуре РФ», от 26 июня 1992 года № 3132-1 «О статусе судей в Российской Федерации», от 8 мая 1994 года № 3-ФЗ «О статусе члена Совета Федерации и статусе депутата Государственной Думы Федерального Собрания РФ», изучите особенности привлечения к ответственности отдельных категорий должностных лиц: депутатов, судей, прокурорских работников. Чем на ваш взгляд руководствовался законодатель, устанавливая особый порядок привлечения к административной ответственности для указанных лиц? Какие еще субъекты несут административную ответственность в особом порядке?</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2.13 Какие меры административного принуждения могут применять по действующему законодательству следующие органы и должностные лица: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Полиция;</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ФСБ;</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Федеральная пограничная служба;</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Судебные приставы;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Таможенные органы;</w:t>
      </w:r>
    </w:p>
    <w:p w:rsidR="001F64C5" w:rsidRPr="00382A75" w:rsidRDefault="001F64C5" w:rsidP="001F64C5">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Частные охранники и детективы?</w:t>
      </w:r>
    </w:p>
    <w:p w:rsidR="001F64C5" w:rsidRPr="00382A75" w:rsidRDefault="001F64C5" w:rsidP="001F64C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Ответ обосновать ссылками на действующее законодательство.</w:t>
      </w:r>
    </w:p>
    <w:p w:rsidR="00925E65" w:rsidRPr="00382A75" w:rsidRDefault="00925E65" w:rsidP="00475A0B">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4 Обеспечение законности в сфере реализации исполнительной власти</w:t>
      </w:r>
    </w:p>
    <w:p w:rsidR="002A2C3C" w:rsidRPr="00382A75" w:rsidRDefault="00925E65"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2A2C3C" w:rsidRPr="00382A75">
        <w:rPr>
          <w:rFonts w:ascii="Times New Roman" w:eastAsia="Times New Roman" w:hAnsi="Times New Roman" w:cs="Times New Roman"/>
          <w:sz w:val="24"/>
          <w:szCs w:val="24"/>
        </w:rPr>
        <w:t>.</w:t>
      </w:r>
      <w:r w:rsidR="001F64C5" w:rsidRPr="00382A75">
        <w:rPr>
          <w:rFonts w:ascii="Times New Roman" w:eastAsia="Times New Roman" w:hAnsi="Times New Roman" w:cs="Times New Roman"/>
          <w:sz w:val="24"/>
          <w:szCs w:val="24"/>
        </w:rPr>
        <w:t>1</w:t>
      </w:r>
      <w:r w:rsidR="002A2C3C" w:rsidRPr="00382A75">
        <w:rPr>
          <w:rFonts w:ascii="Times New Roman" w:eastAsia="Times New Roman" w:hAnsi="Times New Roman" w:cs="Times New Roman"/>
          <w:sz w:val="24"/>
          <w:szCs w:val="24"/>
        </w:rPr>
        <w:t xml:space="preserve"> Найти в Указе Президента РФ от 21.05.2012 № 636 федеральные органы исполнительной власти, осуществляющим функции надзора, обозначить в чьем ведении они находятся, привести примеры осуществляемых ими функций</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4.</w:t>
      </w:r>
      <w:r w:rsidR="001F64C5" w:rsidRPr="00382A75">
        <w:rPr>
          <w:rFonts w:ascii="Times New Roman" w:eastAsia="Times New Roman" w:hAnsi="Times New Roman" w:cs="Times New Roman"/>
          <w:sz w:val="24"/>
          <w:szCs w:val="24"/>
        </w:rPr>
        <w:t>2</w:t>
      </w:r>
      <w:r w:rsidRPr="00382A75">
        <w:rPr>
          <w:rFonts w:ascii="Times New Roman" w:eastAsia="Times New Roman" w:hAnsi="Times New Roman" w:cs="Times New Roman"/>
          <w:sz w:val="24"/>
          <w:szCs w:val="24"/>
        </w:rPr>
        <w:t xml:space="preserve"> Схематично (с помощью таблицы</w:t>
      </w:r>
      <w:r w:rsidR="001F64C5" w:rsidRPr="00382A75">
        <w:rPr>
          <w:rFonts w:ascii="Times New Roman" w:eastAsia="Times New Roman" w:hAnsi="Times New Roman" w:cs="Times New Roman"/>
          <w:sz w:val="24"/>
          <w:szCs w:val="24"/>
        </w:rPr>
        <w:t xml:space="preserve"> или схемы</w:t>
      </w:r>
      <w:r w:rsidRPr="00382A75">
        <w:rPr>
          <w:rFonts w:ascii="Times New Roman" w:eastAsia="Times New Roman" w:hAnsi="Times New Roman" w:cs="Times New Roman"/>
          <w:sz w:val="24"/>
          <w:szCs w:val="24"/>
        </w:rPr>
        <w:t>) покажите отличие прокурорского надзора и деятельности органов государственного контроля в зависимости от следующих критериев и направлений деятельности:</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назначение и правовое положение прокуратуры и органов государственного контроля в системе государственных органов;</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значение функций контроля и надзора в системе всех функций прокуратуры и органов государственного контроля;</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предмет и пределы надзора;</w:t>
      </w:r>
    </w:p>
    <w:p w:rsidR="0062263D" w:rsidRPr="00382A75" w:rsidRDefault="0062263D" w:rsidP="0062263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характер полномочий органов надзора и контроля.</w:t>
      </w:r>
      <w:r w:rsidRPr="00382A75">
        <w:rPr>
          <w:rFonts w:ascii="Times New Roman" w:eastAsia="Times New Roman" w:hAnsi="Times New Roman" w:cs="Times New Roman"/>
          <w:sz w:val="24"/>
          <w:szCs w:val="24"/>
        </w:rPr>
        <w:tab/>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w:t>
      </w:r>
      <w:r w:rsidR="001F64C5" w:rsidRPr="00382A75">
        <w:rPr>
          <w:rFonts w:ascii="Times New Roman" w:eastAsia="Times New Roman" w:hAnsi="Times New Roman" w:cs="Times New Roman"/>
          <w:sz w:val="24"/>
          <w:szCs w:val="24"/>
        </w:rPr>
        <w:t>3</w:t>
      </w:r>
      <w:r w:rsidRPr="00382A75">
        <w:rPr>
          <w:rFonts w:ascii="Times New Roman" w:eastAsia="Times New Roman" w:hAnsi="Times New Roman" w:cs="Times New Roman"/>
          <w:sz w:val="24"/>
          <w:szCs w:val="24"/>
        </w:rPr>
        <w:t xml:space="preserve"> Проанализировать положения действующего законодательства и дать ответы на следующие вопросы. Каждый ответ обосновать ссылками на конкретные нормы действующего законодательства и постановления судебных органов:</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нормы Конституции РФ и федеральные законы составляют конституционные основы судебного контроля в сфере реализации исполнительной власти?</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Какие конкретно формы и методы судебного контроля предусматриваются действующим законодательством?</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В чем принципиальное отличие судебно-контрольной деятельности Верховного Суда РФ и территориальных судов, с одной стороны, и Конституционного Суда РФ, а также уставных судов субъектов Федерации – с другой?</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p>
    <w:p w:rsidR="00925E65" w:rsidRPr="00EF542A" w:rsidRDefault="00925E65" w:rsidP="00475A0B">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Раздел 5 Государственное управление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5.1 Проведите сравнительно-правовой анализ Федерального закона «О безопасности» и Указа Президента РФ «О стратегии национальной безопасности Российской Федерации до 2020 года» на предмет установления:</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объектов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системы и субъектов обеспечения безопасности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5.2 Укажите виды безопасности, регулируемые: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ФКЗ от 30.05.2001 г. «О чрезвычайном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ФКЗ от 30.01.2002 г. «О военном положении»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ФЗ от 13.12.1996 г. «Об оружии»</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г) Законом РФ от 21.07.1993 г. «О государственной тайне»</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5.3 Используя положения ФЗ от 08.01.1998 г. «О наркотических средствах и психотропных веществах»:</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а) перечислите государственные органы РФ и субъектов РФ, осуществляющие противодействие незаконному обороту наркотических средств, психотропных веществ и их прекурсов;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б) укажите роль негосударственных организаций и объединений в регулировании деятельности в сфере оборота наркотических средств и психотропных веществ;</w:t>
      </w:r>
    </w:p>
    <w:p w:rsidR="00925E65" w:rsidRPr="00382A75" w:rsidRDefault="00925E65" w:rsidP="00925E6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в) приведите перечень документов, представляемых юридическим лицом для получения лицензии на осуществление деятельности, связанной с оборотом наркотических средств и психотропных веществ, для использования в научных, учебных целях и экспертной деятельности</w:t>
      </w:r>
    </w:p>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5.4 </w:t>
      </w:r>
      <w:r w:rsidRPr="00382A75">
        <w:rPr>
          <w:rFonts w:ascii="Times New Roman" w:eastAsia="Times New Roman" w:hAnsi="Times New Roman" w:cs="Times New Roman"/>
          <w:sz w:val="24"/>
          <w:szCs w:val="24"/>
          <w:lang w:eastAsia="ru-RU"/>
        </w:rPr>
        <w:t>Выполните по структуре прилагаемой таблицы сравнительный анализ вопросов административно-правовой организации и деятельности органов федерального антимонопольного государственного регулирования</w:t>
      </w:r>
    </w:p>
    <w:tbl>
      <w:tblPr>
        <w:tblStyle w:val="12"/>
        <w:tblW w:w="0" w:type="auto"/>
        <w:tblInd w:w="137" w:type="dxa"/>
        <w:tblLook w:val="04A0" w:firstRow="1" w:lastRow="0" w:firstColumn="1" w:lastColumn="0" w:noHBand="0" w:noVBand="1"/>
      </w:tblPr>
      <w:tblGrid>
        <w:gridCol w:w="3453"/>
        <w:gridCol w:w="2002"/>
        <w:gridCol w:w="1740"/>
        <w:gridCol w:w="2012"/>
      </w:tblGrid>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Органы, антимонопольного регулирования</w:t>
            </w:r>
          </w:p>
        </w:tc>
        <w:tc>
          <w:tcPr>
            <w:tcW w:w="2002"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1740" w:type="dxa"/>
          </w:tcPr>
          <w:p w:rsidR="00143F92" w:rsidRPr="00382A75" w:rsidRDefault="00143F92" w:rsidP="00BE1B62">
            <w:pPr>
              <w:contextualSpacing/>
              <w:jc w:val="center"/>
              <w:rPr>
                <w:sz w:val="24"/>
                <w:szCs w:val="24"/>
              </w:rPr>
            </w:pPr>
            <w:r w:rsidRPr="00382A75">
              <w:rPr>
                <w:sz w:val="24"/>
                <w:szCs w:val="24"/>
              </w:rPr>
              <w:t>Функции (не менее трех примеров)</w:t>
            </w:r>
          </w:p>
        </w:tc>
        <w:tc>
          <w:tcPr>
            <w:tcW w:w="2012" w:type="dxa"/>
          </w:tcPr>
          <w:p w:rsidR="00143F92" w:rsidRPr="00382A75" w:rsidRDefault="00143F92" w:rsidP="00BE1B62">
            <w:pPr>
              <w:contextualSpacing/>
              <w:jc w:val="center"/>
              <w:rPr>
                <w:sz w:val="24"/>
                <w:szCs w:val="24"/>
              </w:rPr>
            </w:pPr>
            <w:r w:rsidRPr="00382A75">
              <w:rPr>
                <w:sz w:val="24"/>
                <w:szCs w:val="24"/>
              </w:rPr>
              <w:t>Компетенция (не менее пяти примеров)</w:t>
            </w: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ФАС России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r w:rsidR="00143F92" w:rsidRPr="00382A75" w:rsidTr="00BE1B62">
        <w:tc>
          <w:tcPr>
            <w:tcW w:w="3453" w:type="dxa"/>
          </w:tcPr>
          <w:p w:rsidR="00143F92" w:rsidRPr="00382A75" w:rsidRDefault="00143F92" w:rsidP="00BE1B62">
            <w:pPr>
              <w:contextualSpacing/>
              <w:jc w:val="center"/>
              <w:rPr>
                <w:sz w:val="24"/>
                <w:szCs w:val="24"/>
              </w:rPr>
            </w:pPr>
            <w:r w:rsidRPr="00382A75">
              <w:rPr>
                <w:sz w:val="24"/>
                <w:szCs w:val="24"/>
              </w:rPr>
              <w:t xml:space="preserve">Территориальные органы ФАС в субъектах РФ (в </w:t>
            </w:r>
            <w:r w:rsidRPr="00382A75">
              <w:rPr>
                <w:sz w:val="24"/>
                <w:szCs w:val="24"/>
              </w:rPr>
              <w:lastRenderedPageBreak/>
              <w:t>Оренбургской области)</w:t>
            </w:r>
          </w:p>
        </w:tc>
        <w:tc>
          <w:tcPr>
            <w:tcW w:w="2002" w:type="dxa"/>
          </w:tcPr>
          <w:p w:rsidR="00143F92" w:rsidRPr="00382A75" w:rsidRDefault="00143F92" w:rsidP="00BE1B62">
            <w:pPr>
              <w:contextualSpacing/>
              <w:jc w:val="center"/>
              <w:rPr>
                <w:sz w:val="24"/>
                <w:szCs w:val="24"/>
              </w:rPr>
            </w:pPr>
          </w:p>
        </w:tc>
        <w:tc>
          <w:tcPr>
            <w:tcW w:w="1740" w:type="dxa"/>
          </w:tcPr>
          <w:p w:rsidR="00143F92" w:rsidRPr="00382A75" w:rsidRDefault="00143F92" w:rsidP="00BE1B62">
            <w:pPr>
              <w:contextualSpacing/>
              <w:jc w:val="center"/>
              <w:rPr>
                <w:sz w:val="24"/>
                <w:szCs w:val="24"/>
              </w:rPr>
            </w:pPr>
          </w:p>
        </w:tc>
        <w:tc>
          <w:tcPr>
            <w:tcW w:w="2012" w:type="dxa"/>
          </w:tcPr>
          <w:p w:rsidR="00143F92" w:rsidRPr="00382A75" w:rsidRDefault="00143F92" w:rsidP="00BE1B62">
            <w:pPr>
              <w:contextualSpacing/>
              <w:jc w:val="center"/>
              <w:rPr>
                <w:sz w:val="24"/>
                <w:szCs w:val="24"/>
              </w:rPr>
            </w:pPr>
          </w:p>
        </w:tc>
      </w:tr>
    </w:tbl>
    <w:p w:rsidR="00143F92" w:rsidRPr="00382A75" w:rsidRDefault="00143F92" w:rsidP="00143F92">
      <w:pPr>
        <w:spacing w:after="0" w:line="240" w:lineRule="auto"/>
        <w:ind w:firstLine="709"/>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5.5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строительном комплексе</w:t>
      </w:r>
    </w:p>
    <w:tbl>
      <w:tblPr>
        <w:tblStyle w:val="12"/>
        <w:tblW w:w="9356" w:type="dxa"/>
        <w:tblInd w:w="-5" w:type="dxa"/>
        <w:tblLayout w:type="fixed"/>
        <w:tblLook w:val="04A0" w:firstRow="1" w:lastRow="0" w:firstColumn="1" w:lastColumn="0" w:noHBand="0" w:noVBand="1"/>
      </w:tblPr>
      <w:tblGrid>
        <w:gridCol w:w="1985"/>
        <w:gridCol w:w="2126"/>
        <w:gridCol w:w="1701"/>
        <w:gridCol w:w="2126"/>
        <w:gridCol w:w="1418"/>
      </w:tblGrid>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143F92" w:rsidRPr="00382A75" w:rsidRDefault="00143F92"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143F92" w:rsidRPr="00382A75" w:rsidRDefault="00143F92" w:rsidP="00BE1B62">
            <w:pPr>
              <w:contextualSpacing/>
              <w:jc w:val="center"/>
              <w:rPr>
                <w:sz w:val="24"/>
                <w:szCs w:val="24"/>
              </w:rPr>
            </w:pPr>
            <w:r w:rsidRPr="00382A75">
              <w:rPr>
                <w:sz w:val="24"/>
                <w:szCs w:val="24"/>
              </w:rPr>
              <w:t>Нормативная база</w:t>
            </w:r>
          </w:p>
        </w:tc>
        <w:tc>
          <w:tcPr>
            <w:tcW w:w="2126" w:type="dxa"/>
          </w:tcPr>
          <w:p w:rsidR="00143F92" w:rsidRPr="00382A75" w:rsidRDefault="00143F92"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418" w:type="dxa"/>
          </w:tcPr>
          <w:p w:rsidR="00143F92" w:rsidRPr="00382A75" w:rsidRDefault="00143F92" w:rsidP="00BE1B62">
            <w:pPr>
              <w:contextualSpacing/>
              <w:jc w:val="center"/>
              <w:rPr>
                <w:sz w:val="24"/>
                <w:szCs w:val="24"/>
              </w:rPr>
            </w:pPr>
            <w:r w:rsidRPr="00382A75">
              <w:rPr>
                <w:sz w:val="24"/>
                <w:szCs w:val="24"/>
              </w:rPr>
              <w:t>компетенция</w:t>
            </w: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Министерство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Служба</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r w:rsidR="00143F92" w:rsidRPr="00382A75" w:rsidTr="00BE1B62">
        <w:tc>
          <w:tcPr>
            <w:tcW w:w="1985" w:type="dxa"/>
          </w:tcPr>
          <w:p w:rsidR="00143F92" w:rsidRPr="00382A75" w:rsidRDefault="00143F92" w:rsidP="00BE1B62">
            <w:pPr>
              <w:contextualSpacing/>
              <w:jc w:val="center"/>
              <w:rPr>
                <w:sz w:val="24"/>
                <w:szCs w:val="24"/>
              </w:rPr>
            </w:pPr>
            <w:r w:rsidRPr="00382A75">
              <w:rPr>
                <w:sz w:val="24"/>
                <w:szCs w:val="24"/>
              </w:rPr>
              <w:t>агентство</w:t>
            </w:r>
          </w:p>
        </w:tc>
        <w:tc>
          <w:tcPr>
            <w:tcW w:w="2126" w:type="dxa"/>
          </w:tcPr>
          <w:p w:rsidR="00143F92" w:rsidRPr="00382A75" w:rsidRDefault="00143F92" w:rsidP="00BE1B62">
            <w:pPr>
              <w:contextualSpacing/>
              <w:jc w:val="center"/>
              <w:rPr>
                <w:sz w:val="24"/>
                <w:szCs w:val="24"/>
              </w:rPr>
            </w:pPr>
          </w:p>
        </w:tc>
        <w:tc>
          <w:tcPr>
            <w:tcW w:w="1701" w:type="dxa"/>
          </w:tcPr>
          <w:p w:rsidR="00143F92" w:rsidRPr="00382A75" w:rsidRDefault="00143F92" w:rsidP="00BE1B62">
            <w:pPr>
              <w:contextualSpacing/>
              <w:jc w:val="center"/>
              <w:rPr>
                <w:sz w:val="24"/>
                <w:szCs w:val="24"/>
              </w:rPr>
            </w:pPr>
          </w:p>
        </w:tc>
        <w:tc>
          <w:tcPr>
            <w:tcW w:w="2126" w:type="dxa"/>
          </w:tcPr>
          <w:p w:rsidR="00143F92" w:rsidRPr="00382A75" w:rsidRDefault="00143F92" w:rsidP="00BE1B62">
            <w:pPr>
              <w:contextualSpacing/>
              <w:jc w:val="center"/>
              <w:rPr>
                <w:sz w:val="24"/>
                <w:szCs w:val="24"/>
              </w:rPr>
            </w:pPr>
          </w:p>
        </w:tc>
        <w:tc>
          <w:tcPr>
            <w:tcW w:w="1418" w:type="dxa"/>
          </w:tcPr>
          <w:p w:rsidR="00143F92" w:rsidRPr="00382A75" w:rsidRDefault="00143F92" w:rsidP="00BE1B62">
            <w:pPr>
              <w:contextualSpacing/>
              <w:jc w:val="center"/>
              <w:rPr>
                <w:sz w:val="24"/>
                <w:szCs w:val="24"/>
              </w:rPr>
            </w:pPr>
          </w:p>
        </w:tc>
      </w:tr>
    </w:tbl>
    <w:p w:rsidR="004F0305" w:rsidRPr="00382A75" w:rsidRDefault="004F0305" w:rsidP="004F0305">
      <w:pPr>
        <w:pStyle w:val="a8"/>
        <w:numPr>
          <w:ilvl w:val="1"/>
          <w:numId w:val="39"/>
        </w:numPr>
        <w:spacing w:after="0" w:line="240" w:lineRule="auto"/>
        <w:ind w:left="0"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агропромышленном комплексе</w:t>
      </w:r>
    </w:p>
    <w:tbl>
      <w:tblPr>
        <w:tblStyle w:val="12"/>
        <w:tblW w:w="9356" w:type="dxa"/>
        <w:tblInd w:w="-5" w:type="dxa"/>
        <w:tblLayout w:type="fixed"/>
        <w:tblLook w:val="04A0" w:firstRow="1" w:lastRow="0" w:firstColumn="1" w:lastColumn="0" w:noHBand="0" w:noVBand="1"/>
      </w:tblPr>
      <w:tblGrid>
        <w:gridCol w:w="1985"/>
        <w:gridCol w:w="2126"/>
        <w:gridCol w:w="1559"/>
        <w:gridCol w:w="2126"/>
        <w:gridCol w:w="1560"/>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55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2126"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560"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2126" w:type="dxa"/>
          </w:tcPr>
          <w:p w:rsidR="004F0305" w:rsidRPr="00382A75" w:rsidRDefault="004F0305" w:rsidP="00BE1B62">
            <w:pPr>
              <w:contextualSpacing/>
              <w:jc w:val="center"/>
              <w:rPr>
                <w:sz w:val="24"/>
                <w:szCs w:val="24"/>
              </w:rPr>
            </w:pPr>
          </w:p>
        </w:tc>
        <w:tc>
          <w:tcPr>
            <w:tcW w:w="1560"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5.7 </w:t>
      </w:r>
      <w:r w:rsidRPr="00382A75">
        <w:rPr>
          <w:rFonts w:ascii="Times New Roman" w:eastAsia="Times New Roman" w:hAnsi="Times New Roman" w:cs="Times New Roman"/>
          <w:sz w:val="24"/>
          <w:szCs w:val="24"/>
          <w:lang w:eastAsia="ru-RU"/>
        </w:rPr>
        <w:t>Раскройте по структуре прилагаемой таблицы систему органов государственного управления, осуществляющих административно-правовое регулирование в хозяйственно-обслуживающем комплексе.</w:t>
      </w:r>
    </w:p>
    <w:tbl>
      <w:tblPr>
        <w:tblStyle w:val="12"/>
        <w:tblW w:w="9498" w:type="dxa"/>
        <w:tblInd w:w="-5" w:type="dxa"/>
        <w:tblLayout w:type="fixed"/>
        <w:tblLook w:val="04A0" w:firstRow="1" w:lastRow="0" w:firstColumn="1" w:lastColumn="0" w:noHBand="0" w:noVBand="1"/>
      </w:tblPr>
      <w:tblGrid>
        <w:gridCol w:w="1985"/>
        <w:gridCol w:w="2126"/>
        <w:gridCol w:w="1701"/>
        <w:gridCol w:w="1843"/>
        <w:gridCol w:w="1843"/>
      </w:tblGrid>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Виды органов государственной исполнительной власти, осуществляющих административно-правовое регулирование в строительном комплексе</w:t>
            </w:r>
          </w:p>
        </w:tc>
        <w:tc>
          <w:tcPr>
            <w:tcW w:w="2126" w:type="dxa"/>
          </w:tcPr>
          <w:p w:rsidR="004F0305" w:rsidRPr="00382A75" w:rsidRDefault="004F0305" w:rsidP="00BE1B62">
            <w:pPr>
              <w:contextualSpacing/>
              <w:jc w:val="center"/>
              <w:rPr>
                <w:sz w:val="24"/>
                <w:szCs w:val="24"/>
              </w:rPr>
            </w:pPr>
            <w:r w:rsidRPr="00382A75">
              <w:rPr>
                <w:sz w:val="24"/>
                <w:szCs w:val="24"/>
              </w:rPr>
              <w:t>Сокращенное наименование органа и подчиненность (в том числе территориальные органы)</w:t>
            </w:r>
          </w:p>
        </w:tc>
        <w:tc>
          <w:tcPr>
            <w:tcW w:w="1701"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843" w:type="dxa"/>
          </w:tcPr>
          <w:p w:rsidR="004F0305" w:rsidRPr="00382A75" w:rsidRDefault="004F0305" w:rsidP="00BE1B62">
            <w:pPr>
              <w:contextualSpacing/>
              <w:jc w:val="center"/>
              <w:rPr>
                <w:sz w:val="24"/>
                <w:szCs w:val="24"/>
              </w:rPr>
            </w:pPr>
            <w:r w:rsidRPr="00382A75">
              <w:rPr>
                <w:sz w:val="24"/>
                <w:szCs w:val="24"/>
              </w:rPr>
              <w:t>Функции по административно-правовому регулированию в строительном комплексе</w:t>
            </w:r>
          </w:p>
        </w:tc>
        <w:tc>
          <w:tcPr>
            <w:tcW w:w="1843" w:type="dxa"/>
          </w:tcPr>
          <w:p w:rsidR="004F0305" w:rsidRPr="00382A75" w:rsidRDefault="004F0305" w:rsidP="00BE1B62">
            <w:pPr>
              <w:contextualSpacing/>
              <w:jc w:val="center"/>
              <w:rPr>
                <w:sz w:val="24"/>
                <w:szCs w:val="24"/>
              </w:rPr>
            </w:pPr>
            <w:r w:rsidRPr="00382A75">
              <w:rPr>
                <w:sz w:val="24"/>
                <w:szCs w:val="24"/>
              </w:rPr>
              <w:t>компетенция</w:t>
            </w: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Министерство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Служба</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r w:rsidR="004F0305" w:rsidRPr="00382A75" w:rsidTr="00BE1B62">
        <w:tc>
          <w:tcPr>
            <w:tcW w:w="1985" w:type="dxa"/>
          </w:tcPr>
          <w:p w:rsidR="004F0305" w:rsidRPr="00382A75" w:rsidRDefault="004F0305" w:rsidP="00BE1B62">
            <w:pPr>
              <w:contextualSpacing/>
              <w:jc w:val="center"/>
              <w:rPr>
                <w:sz w:val="24"/>
                <w:szCs w:val="24"/>
              </w:rPr>
            </w:pPr>
            <w:r w:rsidRPr="00382A75">
              <w:rPr>
                <w:sz w:val="24"/>
                <w:szCs w:val="24"/>
              </w:rPr>
              <w:t>агентство</w:t>
            </w:r>
          </w:p>
        </w:tc>
        <w:tc>
          <w:tcPr>
            <w:tcW w:w="2126" w:type="dxa"/>
          </w:tcPr>
          <w:p w:rsidR="004F0305" w:rsidRPr="00382A75" w:rsidRDefault="004F0305" w:rsidP="00BE1B62">
            <w:pPr>
              <w:contextualSpacing/>
              <w:jc w:val="center"/>
              <w:rPr>
                <w:sz w:val="24"/>
                <w:szCs w:val="24"/>
              </w:rPr>
            </w:pPr>
          </w:p>
        </w:tc>
        <w:tc>
          <w:tcPr>
            <w:tcW w:w="1701"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5.8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Минэкономразвития России:</w:t>
      </w:r>
    </w:p>
    <w:tbl>
      <w:tblPr>
        <w:tblStyle w:val="12"/>
        <w:tblW w:w="9257" w:type="dxa"/>
        <w:tblInd w:w="108" w:type="dxa"/>
        <w:tblLayout w:type="fixed"/>
        <w:tblLook w:val="04A0" w:firstRow="1" w:lastRow="0" w:firstColumn="1" w:lastColumn="0" w:noHBand="0" w:noVBand="1"/>
      </w:tblPr>
      <w:tblGrid>
        <w:gridCol w:w="1872"/>
        <w:gridCol w:w="1329"/>
        <w:gridCol w:w="1364"/>
        <w:gridCol w:w="1842"/>
        <w:gridCol w:w="1559"/>
        <w:gridCol w:w="1291"/>
      </w:tblGrid>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329"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36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2"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Министерство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Служба</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1872" w:type="dxa"/>
          </w:tcPr>
          <w:p w:rsidR="004F0305" w:rsidRPr="00382A75" w:rsidRDefault="004F0305" w:rsidP="00BE1B62">
            <w:pPr>
              <w:contextualSpacing/>
              <w:jc w:val="center"/>
              <w:rPr>
                <w:sz w:val="24"/>
                <w:szCs w:val="24"/>
              </w:rPr>
            </w:pPr>
            <w:r w:rsidRPr="00382A75">
              <w:rPr>
                <w:sz w:val="24"/>
                <w:szCs w:val="24"/>
              </w:rPr>
              <w:t>агентство</w:t>
            </w:r>
          </w:p>
        </w:tc>
        <w:tc>
          <w:tcPr>
            <w:tcW w:w="1329" w:type="dxa"/>
          </w:tcPr>
          <w:p w:rsidR="004F0305" w:rsidRPr="00382A75" w:rsidRDefault="004F0305" w:rsidP="00BE1B62">
            <w:pPr>
              <w:contextualSpacing/>
              <w:jc w:val="center"/>
              <w:rPr>
                <w:sz w:val="24"/>
                <w:szCs w:val="24"/>
              </w:rPr>
            </w:pPr>
          </w:p>
        </w:tc>
        <w:tc>
          <w:tcPr>
            <w:tcW w:w="1364" w:type="dxa"/>
          </w:tcPr>
          <w:p w:rsidR="004F0305" w:rsidRPr="00382A75" w:rsidRDefault="004F0305" w:rsidP="00BE1B62">
            <w:pPr>
              <w:contextualSpacing/>
              <w:jc w:val="center"/>
              <w:rPr>
                <w:sz w:val="24"/>
                <w:szCs w:val="24"/>
              </w:rPr>
            </w:pPr>
          </w:p>
        </w:tc>
        <w:tc>
          <w:tcPr>
            <w:tcW w:w="1842"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4F0305" w:rsidRPr="00382A75" w:rsidRDefault="004F0305" w:rsidP="004F0305">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5.9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Минздрав России:</w:t>
      </w:r>
    </w:p>
    <w:tbl>
      <w:tblPr>
        <w:tblStyle w:val="12"/>
        <w:tblW w:w="9116" w:type="dxa"/>
        <w:tblInd w:w="108" w:type="dxa"/>
        <w:tblLayout w:type="fixed"/>
        <w:tblLook w:val="04A0" w:firstRow="1" w:lastRow="0" w:firstColumn="1" w:lastColumn="0" w:noHBand="0" w:noVBand="1"/>
      </w:tblPr>
      <w:tblGrid>
        <w:gridCol w:w="2014"/>
        <w:gridCol w:w="1275"/>
        <w:gridCol w:w="1134"/>
        <w:gridCol w:w="1843"/>
        <w:gridCol w:w="1559"/>
        <w:gridCol w:w="1291"/>
      </w:tblGrid>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Виды органов исполнительной власти</w:t>
            </w:r>
          </w:p>
        </w:tc>
        <w:tc>
          <w:tcPr>
            <w:tcW w:w="1275" w:type="dxa"/>
          </w:tcPr>
          <w:p w:rsidR="004F0305" w:rsidRPr="00382A75" w:rsidRDefault="004F0305" w:rsidP="00BE1B62">
            <w:pPr>
              <w:contextualSpacing/>
              <w:jc w:val="center"/>
              <w:rPr>
                <w:sz w:val="24"/>
                <w:szCs w:val="24"/>
              </w:rPr>
            </w:pPr>
            <w:r w:rsidRPr="00382A75">
              <w:rPr>
                <w:sz w:val="24"/>
                <w:szCs w:val="24"/>
              </w:rPr>
              <w:t>Нормативная база</w:t>
            </w:r>
          </w:p>
        </w:tc>
        <w:tc>
          <w:tcPr>
            <w:tcW w:w="1134" w:type="dxa"/>
          </w:tcPr>
          <w:p w:rsidR="004F0305" w:rsidRPr="00382A75" w:rsidRDefault="004F0305"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4F0305" w:rsidRPr="00382A75" w:rsidRDefault="004F0305"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4F0305" w:rsidRPr="00382A75" w:rsidRDefault="004F0305"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4F0305" w:rsidRPr="00382A75" w:rsidRDefault="004F0305" w:rsidP="00BE1B62">
            <w:pPr>
              <w:contextualSpacing/>
              <w:jc w:val="center"/>
              <w:rPr>
                <w:sz w:val="24"/>
                <w:szCs w:val="24"/>
              </w:rPr>
            </w:pPr>
            <w:r w:rsidRPr="00382A75">
              <w:rPr>
                <w:sz w:val="24"/>
                <w:szCs w:val="24"/>
              </w:rPr>
              <w:t>Функции (не менее трех)</w:t>
            </w: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Министерство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Служба</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r w:rsidR="004F0305" w:rsidRPr="00382A75" w:rsidTr="00BE1B62">
        <w:tc>
          <w:tcPr>
            <w:tcW w:w="2014" w:type="dxa"/>
          </w:tcPr>
          <w:p w:rsidR="004F0305" w:rsidRPr="00382A75" w:rsidRDefault="004F0305" w:rsidP="00BE1B62">
            <w:pPr>
              <w:contextualSpacing/>
              <w:jc w:val="center"/>
              <w:rPr>
                <w:sz w:val="24"/>
                <w:szCs w:val="24"/>
              </w:rPr>
            </w:pPr>
            <w:r w:rsidRPr="00382A75">
              <w:rPr>
                <w:sz w:val="24"/>
                <w:szCs w:val="24"/>
              </w:rPr>
              <w:t>агентство</w:t>
            </w:r>
          </w:p>
        </w:tc>
        <w:tc>
          <w:tcPr>
            <w:tcW w:w="1275" w:type="dxa"/>
          </w:tcPr>
          <w:p w:rsidR="004F0305" w:rsidRPr="00382A75" w:rsidRDefault="004F0305" w:rsidP="00BE1B62">
            <w:pPr>
              <w:contextualSpacing/>
              <w:jc w:val="center"/>
              <w:rPr>
                <w:sz w:val="24"/>
                <w:szCs w:val="24"/>
              </w:rPr>
            </w:pPr>
          </w:p>
        </w:tc>
        <w:tc>
          <w:tcPr>
            <w:tcW w:w="1134" w:type="dxa"/>
          </w:tcPr>
          <w:p w:rsidR="004F0305" w:rsidRPr="00382A75" w:rsidRDefault="004F0305" w:rsidP="00BE1B62">
            <w:pPr>
              <w:contextualSpacing/>
              <w:jc w:val="center"/>
              <w:rPr>
                <w:sz w:val="24"/>
                <w:szCs w:val="24"/>
              </w:rPr>
            </w:pPr>
          </w:p>
        </w:tc>
        <w:tc>
          <w:tcPr>
            <w:tcW w:w="1843" w:type="dxa"/>
          </w:tcPr>
          <w:p w:rsidR="004F0305" w:rsidRPr="00382A75" w:rsidRDefault="004F0305" w:rsidP="00BE1B62">
            <w:pPr>
              <w:contextualSpacing/>
              <w:jc w:val="center"/>
              <w:rPr>
                <w:sz w:val="24"/>
                <w:szCs w:val="24"/>
              </w:rPr>
            </w:pPr>
          </w:p>
        </w:tc>
        <w:tc>
          <w:tcPr>
            <w:tcW w:w="1559" w:type="dxa"/>
          </w:tcPr>
          <w:p w:rsidR="004F0305" w:rsidRPr="00382A75" w:rsidRDefault="004F0305" w:rsidP="00BE1B62">
            <w:pPr>
              <w:contextualSpacing/>
              <w:jc w:val="center"/>
              <w:rPr>
                <w:sz w:val="24"/>
                <w:szCs w:val="24"/>
              </w:rPr>
            </w:pPr>
          </w:p>
        </w:tc>
        <w:tc>
          <w:tcPr>
            <w:tcW w:w="1291" w:type="dxa"/>
          </w:tcPr>
          <w:p w:rsidR="004F0305" w:rsidRPr="00382A75" w:rsidRDefault="004F0305"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5.10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Минфин России:</w:t>
      </w:r>
    </w:p>
    <w:tbl>
      <w:tblPr>
        <w:tblStyle w:val="12"/>
        <w:tblW w:w="9258" w:type="dxa"/>
        <w:tblInd w:w="108" w:type="dxa"/>
        <w:tblLayout w:type="fixed"/>
        <w:tblLook w:val="04A0" w:firstRow="1" w:lastRow="0" w:firstColumn="1" w:lastColumn="0" w:noHBand="0" w:noVBand="1"/>
      </w:tblPr>
      <w:tblGrid>
        <w:gridCol w:w="1730"/>
        <w:gridCol w:w="1134"/>
        <w:gridCol w:w="1418"/>
        <w:gridCol w:w="2126"/>
        <w:gridCol w:w="1559"/>
        <w:gridCol w:w="1291"/>
      </w:tblGrid>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134"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418"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2126"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Министерство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Служба</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730" w:type="dxa"/>
          </w:tcPr>
          <w:p w:rsidR="0033495E" w:rsidRPr="00382A75" w:rsidRDefault="0033495E" w:rsidP="00BE1B62">
            <w:pPr>
              <w:contextualSpacing/>
              <w:jc w:val="center"/>
              <w:rPr>
                <w:sz w:val="24"/>
                <w:szCs w:val="24"/>
              </w:rPr>
            </w:pPr>
            <w:r w:rsidRPr="00382A75">
              <w:rPr>
                <w:sz w:val="24"/>
                <w:szCs w:val="24"/>
              </w:rPr>
              <w:t>агентство</w:t>
            </w:r>
          </w:p>
        </w:tc>
        <w:tc>
          <w:tcPr>
            <w:tcW w:w="1134" w:type="dxa"/>
          </w:tcPr>
          <w:p w:rsidR="0033495E" w:rsidRPr="00382A75" w:rsidRDefault="0033495E" w:rsidP="00BE1B62">
            <w:pPr>
              <w:contextualSpacing/>
              <w:jc w:val="center"/>
              <w:rPr>
                <w:sz w:val="24"/>
                <w:szCs w:val="24"/>
              </w:rPr>
            </w:pPr>
          </w:p>
        </w:tc>
        <w:tc>
          <w:tcPr>
            <w:tcW w:w="1418" w:type="dxa"/>
          </w:tcPr>
          <w:p w:rsidR="0033495E" w:rsidRPr="00382A75" w:rsidRDefault="0033495E" w:rsidP="00BE1B62">
            <w:pPr>
              <w:contextualSpacing/>
              <w:jc w:val="center"/>
              <w:rPr>
                <w:sz w:val="24"/>
                <w:szCs w:val="24"/>
              </w:rPr>
            </w:pPr>
          </w:p>
        </w:tc>
        <w:tc>
          <w:tcPr>
            <w:tcW w:w="2126"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5.11 </w:t>
      </w:r>
      <w:r w:rsidRPr="00382A75">
        <w:rPr>
          <w:rFonts w:ascii="Times New Roman" w:eastAsia="Times New Roman" w:hAnsi="Times New Roman" w:cs="Times New Roman"/>
          <w:sz w:val="24"/>
          <w:szCs w:val="24"/>
          <w:lang w:eastAsia="ru-RU"/>
        </w:rPr>
        <w:t>Выполнить по структуре прилагаемой таблицы сравнительный анализ вопросов административно-правовой организации и деятельности с соответствующими подведомственными ему федеральными службами и агентствами МВД России:</w:t>
      </w:r>
    </w:p>
    <w:tbl>
      <w:tblPr>
        <w:tblStyle w:val="12"/>
        <w:tblW w:w="9258" w:type="dxa"/>
        <w:tblInd w:w="108" w:type="dxa"/>
        <w:tblLayout w:type="fixed"/>
        <w:tblLook w:val="04A0" w:firstRow="1" w:lastRow="0" w:firstColumn="1" w:lastColumn="0" w:noHBand="0" w:noVBand="1"/>
      </w:tblPr>
      <w:tblGrid>
        <w:gridCol w:w="1872"/>
        <w:gridCol w:w="1442"/>
        <w:gridCol w:w="1251"/>
        <w:gridCol w:w="1843"/>
        <w:gridCol w:w="1559"/>
        <w:gridCol w:w="1291"/>
      </w:tblGrid>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Виды органов исполнительной власти</w:t>
            </w:r>
          </w:p>
        </w:tc>
        <w:tc>
          <w:tcPr>
            <w:tcW w:w="1442" w:type="dxa"/>
          </w:tcPr>
          <w:p w:rsidR="0033495E" w:rsidRPr="00382A75" w:rsidRDefault="0033495E" w:rsidP="00BE1B62">
            <w:pPr>
              <w:contextualSpacing/>
              <w:jc w:val="center"/>
              <w:rPr>
                <w:sz w:val="24"/>
                <w:szCs w:val="24"/>
              </w:rPr>
            </w:pPr>
            <w:r w:rsidRPr="00382A75">
              <w:rPr>
                <w:sz w:val="24"/>
                <w:szCs w:val="24"/>
              </w:rPr>
              <w:t>Нормативная база</w:t>
            </w:r>
          </w:p>
        </w:tc>
        <w:tc>
          <w:tcPr>
            <w:tcW w:w="1251" w:type="dxa"/>
          </w:tcPr>
          <w:p w:rsidR="0033495E" w:rsidRPr="00382A75" w:rsidRDefault="0033495E" w:rsidP="00BE1B62">
            <w:pPr>
              <w:contextualSpacing/>
              <w:jc w:val="center"/>
              <w:rPr>
                <w:sz w:val="24"/>
                <w:szCs w:val="24"/>
              </w:rPr>
            </w:pPr>
            <w:r w:rsidRPr="00382A75">
              <w:rPr>
                <w:sz w:val="24"/>
                <w:szCs w:val="24"/>
              </w:rPr>
              <w:t>Сокращённое наименование и подчиненность</w:t>
            </w:r>
          </w:p>
        </w:tc>
        <w:tc>
          <w:tcPr>
            <w:tcW w:w="1843" w:type="dxa"/>
          </w:tcPr>
          <w:p w:rsidR="0033495E" w:rsidRPr="00382A75" w:rsidRDefault="0033495E" w:rsidP="00BE1B62">
            <w:pPr>
              <w:contextualSpacing/>
              <w:jc w:val="center"/>
              <w:rPr>
                <w:sz w:val="24"/>
                <w:szCs w:val="24"/>
              </w:rPr>
            </w:pPr>
            <w:r w:rsidRPr="00382A75">
              <w:rPr>
                <w:sz w:val="24"/>
                <w:szCs w:val="24"/>
              </w:rPr>
              <w:t>Территориальные (в том числе государственные межрегиональные органы) (при наличии)</w:t>
            </w:r>
          </w:p>
        </w:tc>
        <w:tc>
          <w:tcPr>
            <w:tcW w:w="1559" w:type="dxa"/>
          </w:tcPr>
          <w:p w:rsidR="0033495E" w:rsidRPr="00382A75" w:rsidRDefault="0033495E" w:rsidP="00BE1B62">
            <w:pPr>
              <w:contextualSpacing/>
              <w:jc w:val="center"/>
              <w:rPr>
                <w:sz w:val="24"/>
                <w:szCs w:val="24"/>
              </w:rPr>
            </w:pPr>
            <w:r w:rsidRPr="00382A75">
              <w:rPr>
                <w:sz w:val="24"/>
                <w:szCs w:val="24"/>
              </w:rPr>
              <w:t>Подведомственные государственные предприятия и учреждения</w:t>
            </w:r>
          </w:p>
        </w:tc>
        <w:tc>
          <w:tcPr>
            <w:tcW w:w="1291" w:type="dxa"/>
          </w:tcPr>
          <w:p w:rsidR="0033495E" w:rsidRPr="00382A75" w:rsidRDefault="0033495E" w:rsidP="00BE1B62">
            <w:pPr>
              <w:contextualSpacing/>
              <w:jc w:val="center"/>
              <w:rPr>
                <w:sz w:val="24"/>
                <w:szCs w:val="24"/>
              </w:rPr>
            </w:pPr>
            <w:r w:rsidRPr="00382A75">
              <w:rPr>
                <w:sz w:val="24"/>
                <w:szCs w:val="24"/>
              </w:rPr>
              <w:t>Функции (не менее трех)</w:t>
            </w: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Министерство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lastRenderedPageBreak/>
              <w:t>Служба</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r w:rsidR="0033495E" w:rsidRPr="00382A75" w:rsidTr="00BE1B62">
        <w:tc>
          <w:tcPr>
            <w:tcW w:w="1872" w:type="dxa"/>
          </w:tcPr>
          <w:p w:rsidR="0033495E" w:rsidRPr="00382A75" w:rsidRDefault="0033495E" w:rsidP="00BE1B62">
            <w:pPr>
              <w:contextualSpacing/>
              <w:jc w:val="center"/>
              <w:rPr>
                <w:sz w:val="24"/>
                <w:szCs w:val="24"/>
              </w:rPr>
            </w:pPr>
            <w:r w:rsidRPr="00382A75">
              <w:rPr>
                <w:sz w:val="24"/>
                <w:szCs w:val="24"/>
              </w:rPr>
              <w:t>агентство</w:t>
            </w:r>
          </w:p>
        </w:tc>
        <w:tc>
          <w:tcPr>
            <w:tcW w:w="1442" w:type="dxa"/>
          </w:tcPr>
          <w:p w:rsidR="0033495E" w:rsidRPr="00382A75" w:rsidRDefault="0033495E" w:rsidP="00BE1B62">
            <w:pPr>
              <w:contextualSpacing/>
              <w:jc w:val="center"/>
              <w:rPr>
                <w:sz w:val="24"/>
                <w:szCs w:val="24"/>
              </w:rPr>
            </w:pPr>
          </w:p>
        </w:tc>
        <w:tc>
          <w:tcPr>
            <w:tcW w:w="1251" w:type="dxa"/>
          </w:tcPr>
          <w:p w:rsidR="0033495E" w:rsidRPr="00382A75" w:rsidRDefault="0033495E" w:rsidP="00BE1B62">
            <w:pPr>
              <w:contextualSpacing/>
              <w:jc w:val="center"/>
              <w:rPr>
                <w:sz w:val="24"/>
                <w:szCs w:val="24"/>
              </w:rPr>
            </w:pPr>
          </w:p>
        </w:tc>
        <w:tc>
          <w:tcPr>
            <w:tcW w:w="1843" w:type="dxa"/>
          </w:tcPr>
          <w:p w:rsidR="0033495E" w:rsidRPr="00382A75" w:rsidRDefault="0033495E" w:rsidP="00BE1B62">
            <w:pPr>
              <w:contextualSpacing/>
              <w:jc w:val="center"/>
              <w:rPr>
                <w:sz w:val="24"/>
                <w:szCs w:val="24"/>
              </w:rPr>
            </w:pPr>
          </w:p>
        </w:tc>
        <w:tc>
          <w:tcPr>
            <w:tcW w:w="1559" w:type="dxa"/>
          </w:tcPr>
          <w:p w:rsidR="0033495E" w:rsidRPr="00382A75" w:rsidRDefault="0033495E" w:rsidP="00BE1B62">
            <w:pPr>
              <w:contextualSpacing/>
              <w:jc w:val="center"/>
              <w:rPr>
                <w:sz w:val="24"/>
                <w:szCs w:val="24"/>
              </w:rPr>
            </w:pPr>
          </w:p>
        </w:tc>
        <w:tc>
          <w:tcPr>
            <w:tcW w:w="1291" w:type="dxa"/>
          </w:tcPr>
          <w:p w:rsidR="0033495E" w:rsidRPr="00382A75" w:rsidRDefault="0033495E" w:rsidP="00BE1B62">
            <w:pPr>
              <w:contextualSpacing/>
              <w:jc w:val="center"/>
              <w:rPr>
                <w:sz w:val="24"/>
                <w:szCs w:val="24"/>
              </w:rPr>
            </w:pPr>
          </w:p>
        </w:tc>
      </w:tr>
    </w:tbl>
    <w:p w:rsidR="0033495E" w:rsidRPr="00382A75" w:rsidRDefault="0033495E" w:rsidP="0033495E">
      <w:pPr>
        <w:spacing w:after="0" w:line="240" w:lineRule="auto"/>
        <w:ind w:firstLine="720"/>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5.12 </w:t>
      </w:r>
      <w:r w:rsidRPr="00382A75">
        <w:rPr>
          <w:rFonts w:ascii="Times New Roman" w:eastAsia="Times New Roman" w:hAnsi="Times New Roman" w:cs="Times New Roman"/>
          <w:sz w:val="24"/>
          <w:szCs w:val="24"/>
          <w:lang w:eastAsia="ru-RU"/>
        </w:rPr>
        <w:t>Законодатель определил четыре вида медицинской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первичную медико-санитарную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специализированную, в том числе высокотехнологическую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скорую, в том числе скорую специализированную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паллиативную медицинскую помощь.</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различия между ними, порядок оказания помощи.</w:t>
      </w:r>
    </w:p>
    <w:p w:rsidR="0033495E" w:rsidRPr="00382A75" w:rsidRDefault="0033495E" w:rsidP="0033495E">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Приведите примеры реально существующих организаций государственной и муниципальной систем здравоохранения, оказывающих каждый из названных видов медицинской помощи, с указанием их подведомственности.</w:t>
      </w:r>
    </w:p>
    <w:p w:rsidR="0033495E" w:rsidRPr="00382A75" w:rsidRDefault="0033495E" w:rsidP="00615162">
      <w:pPr>
        <w:spacing w:after="0" w:line="240" w:lineRule="auto"/>
        <w:ind w:firstLine="720"/>
        <w:jc w:val="both"/>
        <w:rPr>
          <w:rFonts w:ascii="Times New Roman" w:eastAsia="Times New Roman" w:hAnsi="Times New Roman" w:cs="Times New Roman"/>
          <w:sz w:val="24"/>
          <w:szCs w:val="24"/>
        </w:rPr>
      </w:pPr>
    </w:p>
    <w:p w:rsidR="00925E65" w:rsidRPr="00382A75" w:rsidRDefault="00925E65" w:rsidP="007F4BB0">
      <w:pPr>
        <w:spacing w:after="0" w:line="240" w:lineRule="auto"/>
        <w:rPr>
          <w:rFonts w:ascii="Times New Roman" w:eastAsia="Times New Roman" w:hAnsi="Times New Roman" w:cs="Times New Roman"/>
          <w:sz w:val="24"/>
          <w:szCs w:val="24"/>
        </w:rPr>
      </w:pPr>
    </w:p>
    <w:p w:rsidR="007F4BB0" w:rsidRPr="00382A75" w:rsidRDefault="007F4BB0" w:rsidP="007F4BB0">
      <w:pPr>
        <w:spacing w:after="0" w:line="240" w:lineRule="auto"/>
        <w:jc w:val="center"/>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Блок С</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С.</w:t>
      </w:r>
      <w:r w:rsidR="00EF542A">
        <w:rPr>
          <w:rFonts w:ascii="Times New Roman" w:eastAsia="Times New Roman" w:hAnsi="Times New Roman" w:cs="Times New Roman"/>
          <w:b/>
          <w:sz w:val="24"/>
          <w:szCs w:val="24"/>
        </w:rPr>
        <w:t>1</w:t>
      </w:r>
      <w:r w:rsidRPr="00382A75">
        <w:rPr>
          <w:rFonts w:ascii="Times New Roman" w:eastAsia="Times New Roman" w:hAnsi="Times New Roman" w:cs="Times New Roman"/>
          <w:b/>
          <w:sz w:val="24"/>
          <w:szCs w:val="24"/>
        </w:rPr>
        <w:t xml:space="preserve"> </w:t>
      </w:r>
      <w:r w:rsidR="00925E65" w:rsidRPr="00382A75">
        <w:rPr>
          <w:rFonts w:ascii="Times New Roman" w:eastAsia="Times New Roman" w:hAnsi="Times New Roman" w:cs="Times New Roman"/>
          <w:b/>
          <w:sz w:val="24"/>
          <w:szCs w:val="24"/>
        </w:rPr>
        <w:t>Практико-ориентированные задания</w:t>
      </w:r>
    </w:p>
    <w:p w:rsidR="00333CE2" w:rsidRPr="00382A75" w:rsidRDefault="00333CE2"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1 Административное право, как отрасль права</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1.1 Губернатор Майской области Л.Л. Махонин 10 апреля принял постановление: «Об охране автомобильных дорог в период весенней распутицы 2015 г.», в котором, в частности, было сказано: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а) запретить с 20 апреля по 20 мая движение по дорогам транспортных средств, вес которых с грузом превышает 10 т, а также трехосных автомобилей и автомобилей с прицепами, кроме маршрутных автобусов;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б) обязать управление строительства и эксплуатации автомобильных дорог до 20 апреля установить необходимые знаки на дорогах, по которым ограничивается движение, организовать постоянное наблюдение за дорогами, оповестить о запрещении движения все транспортные предприятия и организации;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в) предоставить управлению эксплуатации и строительства автомобильных дорог право в исключительных случаях выдавать пропуска для отдельных машин, закрывать на период распутицы движения на всех грунтовых дорогах до полного просыхания;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г) обязать администрации городов и районов решить вопрос о движении автотранспорта в период распутицы по дорогам местного значения;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д) обязать руководителей транспортных предприятий, организаций и автохозяйств до 20 апреля обеспечить завоз необходимых для основной деятельности материалов, сырья и оборудования;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е) ГИБДД Управления МВД России по Майской области усилить контроль за соблюдением установленных ограничений движения транспорта, оказать содействие дорожным организациям в выполнении настоящего постановления; </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ж) установить административную ответственность за нарушение пункта «а» данного постановления в виде штрафа от 500 до 2500 рублей.</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Определите, какие из указанных в постановлении предписаний являются административно-правовыми нормами</w:t>
      </w:r>
      <w:r w:rsidR="00A7483D" w:rsidRPr="00382A75">
        <w:rPr>
          <w:rFonts w:ascii="Times New Roman" w:eastAsia="Times New Roman" w:hAnsi="Times New Roman" w:cs="Times New Roman"/>
          <w:sz w:val="24"/>
          <w:szCs w:val="24"/>
        </w:rPr>
        <w:t>, а какие относятся к нормам других отраслей права</w:t>
      </w:r>
      <w:r w:rsidRPr="00382A75">
        <w:rPr>
          <w:rFonts w:ascii="Times New Roman" w:eastAsia="Times New Roman" w:hAnsi="Times New Roman" w:cs="Times New Roman"/>
          <w:sz w:val="24"/>
          <w:szCs w:val="24"/>
        </w:rPr>
        <w:t xml:space="preserve">? Назовите, к каким видам </w:t>
      </w:r>
      <w:r w:rsidR="00A7483D" w:rsidRPr="00382A75">
        <w:rPr>
          <w:rFonts w:ascii="Times New Roman" w:eastAsia="Times New Roman" w:hAnsi="Times New Roman" w:cs="Times New Roman"/>
          <w:sz w:val="24"/>
          <w:szCs w:val="24"/>
        </w:rPr>
        <w:t>административно-пра</w:t>
      </w:r>
      <w:r w:rsidR="00DA3CAA" w:rsidRPr="00382A75">
        <w:rPr>
          <w:rFonts w:ascii="Times New Roman" w:eastAsia="Times New Roman" w:hAnsi="Times New Roman" w:cs="Times New Roman"/>
          <w:sz w:val="24"/>
          <w:szCs w:val="24"/>
        </w:rPr>
        <w:t>в</w:t>
      </w:r>
      <w:r w:rsidR="00A7483D" w:rsidRPr="00382A75">
        <w:rPr>
          <w:rFonts w:ascii="Times New Roman" w:eastAsia="Times New Roman" w:hAnsi="Times New Roman" w:cs="Times New Roman"/>
          <w:sz w:val="24"/>
          <w:szCs w:val="24"/>
        </w:rPr>
        <w:t xml:space="preserve">овых </w:t>
      </w:r>
      <w:r w:rsidRPr="00382A75">
        <w:rPr>
          <w:rFonts w:ascii="Times New Roman" w:eastAsia="Times New Roman" w:hAnsi="Times New Roman" w:cs="Times New Roman"/>
          <w:sz w:val="24"/>
          <w:szCs w:val="24"/>
        </w:rPr>
        <w:t>норм они относятся? Установите, правомочен ли губернатор области устанавливать административную ответственность за на</w:t>
      </w:r>
      <w:r w:rsidR="00DA3CAA" w:rsidRPr="00382A75">
        <w:rPr>
          <w:rFonts w:ascii="Times New Roman" w:eastAsia="Times New Roman" w:hAnsi="Times New Roman" w:cs="Times New Roman"/>
          <w:sz w:val="24"/>
          <w:szCs w:val="24"/>
        </w:rPr>
        <w:t>рушения данного постановления? Если, да то определите каким процессуальным документом будет оформлено данное правонарушение, какая мера наказания предусмотрена?</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2 Субъекты административного права</w:t>
      </w:r>
    </w:p>
    <w:p w:rsidR="003033C6" w:rsidRPr="00382A75" w:rsidRDefault="00DA3CAA"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lastRenderedPageBreak/>
        <w:t xml:space="preserve">2.1 В </w:t>
      </w:r>
      <w:r w:rsidR="001F64C5" w:rsidRPr="00382A75">
        <w:rPr>
          <w:rFonts w:ascii="Times New Roman" w:eastAsia="Times New Roman" w:hAnsi="Times New Roman" w:cs="Times New Roman"/>
          <w:sz w:val="24"/>
          <w:szCs w:val="24"/>
        </w:rPr>
        <w:t>преддверии первомайской</w:t>
      </w:r>
      <w:r w:rsidRPr="00382A75">
        <w:rPr>
          <w:rFonts w:ascii="Times New Roman" w:eastAsia="Times New Roman" w:hAnsi="Times New Roman" w:cs="Times New Roman"/>
          <w:sz w:val="24"/>
          <w:szCs w:val="24"/>
        </w:rPr>
        <w:t xml:space="preserve"> демонстрации Т., 19 лет, житель города Бузулука, ранее </w:t>
      </w:r>
      <w:r w:rsidR="000B7A98" w:rsidRPr="00382A75">
        <w:rPr>
          <w:rFonts w:ascii="Times New Roman" w:eastAsia="Times New Roman" w:hAnsi="Times New Roman" w:cs="Times New Roman"/>
          <w:sz w:val="24"/>
          <w:szCs w:val="24"/>
        </w:rPr>
        <w:t>неоднократно</w:t>
      </w:r>
      <w:r w:rsidRPr="00382A75">
        <w:rPr>
          <w:rFonts w:ascii="Times New Roman" w:eastAsia="Times New Roman" w:hAnsi="Times New Roman" w:cs="Times New Roman"/>
          <w:sz w:val="24"/>
          <w:szCs w:val="24"/>
        </w:rPr>
        <w:t xml:space="preserve"> привлекавшийся к </w:t>
      </w:r>
      <w:r w:rsidR="000B7A98" w:rsidRPr="00382A75">
        <w:rPr>
          <w:rFonts w:ascii="Times New Roman" w:eastAsia="Times New Roman" w:hAnsi="Times New Roman" w:cs="Times New Roman"/>
          <w:sz w:val="24"/>
          <w:szCs w:val="24"/>
        </w:rPr>
        <w:t>административной</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ответственности</w:t>
      </w:r>
      <w:r w:rsidRPr="00382A75">
        <w:rPr>
          <w:rFonts w:ascii="Times New Roman" w:eastAsia="Times New Roman" w:hAnsi="Times New Roman" w:cs="Times New Roman"/>
          <w:sz w:val="24"/>
          <w:szCs w:val="24"/>
        </w:rPr>
        <w:t xml:space="preserve"> за нарушения общественного порядка при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публичных акций, а также его приятели А., и Б</w:t>
      </w:r>
      <w:r w:rsidR="000B7A98" w:rsidRPr="00382A75">
        <w:rPr>
          <w:rFonts w:ascii="Times New Roman" w:eastAsia="Times New Roman" w:hAnsi="Times New Roman" w:cs="Times New Roman"/>
          <w:sz w:val="24"/>
          <w:szCs w:val="24"/>
        </w:rPr>
        <w:t>., 16-</w:t>
      </w:r>
      <w:r w:rsidRPr="00382A75">
        <w:rPr>
          <w:rFonts w:ascii="Times New Roman" w:eastAsia="Times New Roman" w:hAnsi="Times New Roman" w:cs="Times New Roman"/>
          <w:sz w:val="24"/>
          <w:szCs w:val="24"/>
        </w:rPr>
        <w:t xml:space="preserve">летние подростки, приняли </w:t>
      </w:r>
      <w:r w:rsidR="000B7A98" w:rsidRPr="00382A75">
        <w:rPr>
          <w:rFonts w:ascii="Times New Roman" w:eastAsia="Times New Roman" w:hAnsi="Times New Roman" w:cs="Times New Roman"/>
          <w:sz w:val="24"/>
          <w:szCs w:val="24"/>
        </w:rPr>
        <w:t>решении</w:t>
      </w:r>
      <w:r w:rsidRPr="00382A75">
        <w:rPr>
          <w:rFonts w:ascii="Times New Roman" w:eastAsia="Times New Roman" w:hAnsi="Times New Roman" w:cs="Times New Roman"/>
          <w:sz w:val="24"/>
          <w:szCs w:val="24"/>
        </w:rPr>
        <w:t xml:space="preserve"> об </w:t>
      </w:r>
      <w:r w:rsidR="000B7A98" w:rsidRPr="00382A75">
        <w:rPr>
          <w:rFonts w:ascii="Times New Roman" w:eastAsia="Times New Roman" w:hAnsi="Times New Roman" w:cs="Times New Roman"/>
          <w:sz w:val="24"/>
          <w:szCs w:val="24"/>
        </w:rPr>
        <w:t>организации</w:t>
      </w:r>
      <w:r w:rsidRPr="00382A75">
        <w:rPr>
          <w:rFonts w:ascii="Times New Roman" w:eastAsia="Times New Roman" w:hAnsi="Times New Roman" w:cs="Times New Roman"/>
          <w:sz w:val="24"/>
          <w:szCs w:val="24"/>
        </w:rPr>
        <w:t xml:space="preserve"> народных гуляний: «Как трудился, так и отдыхай», т.е. передвижения граждан в общественных местах с использованием масок и «орудий труда». Об этом мероприятии они предварительно, за </w:t>
      </w:r>
      <w:r w:rsidR="000B7A98" w:rsidRPr="00382A75">
        <w:rPr>
          <w:rFonts w:ascii="Times New Roman" w:eastAsia="Times New Roman" w:hAnsi="Times New Roman" w:cs="Times New Roman"/>
          <w:sz w:val="24"/>
          <w:szCs w:val="24"/>
        </w:rPr>
        <w:t>неделю</w:t>
      </w:r>
      <w:r w:rsidRPr="00382A75">
        <w:rPr>
          <w:rFonts w:ascii="Times New Roman" w:eastAsia="Times New Roman" w:hAnsi="Times New Roman" w:cs="Times New Roman"/>
          <w:sz w:val="24"/>
          <w:szCs w:val="24"/>
        </w:rPr>
        <w:t xml:space="preserve"> до его проведения, уведомили уполномоченный орган исполнительной власти. </w:t>
      </w:r>
      <w:r w:rsidR="000B7A98" w:rsidRPr="00382A75">
        <w:rPr>
          <w:rFonts w:ascii="Times New Roman" w:eastAsia="Times New Roman" w:hAnsi="Times New Roman" w:cs="Times New Roman"/>
          <w:sz w:val="24"/>
          <w:szCs w:val="24"/>
        </w:rPr>
        <w:t>Одновременно</w:t>
      </w:r>
      <w:r w:rsidRPr="00382A75">
        <w:rPr>
          <w:rFonts w:ascii="Times New Roman" w:eastAsia="Times New Roman" w:hAnsi="Times New Roman" w:cs="Times New Roman"/>
          <w:sz w:val="24"/>
          <w:szCs w:val="24"/>
        </w:rPr>
        <w:t xml:space="preserve"> с этим </w:t>
      </w:r>
      <w:r w:rsidR="000B7A98" w:rsidRPr="00382A75">
        <w:rPr>
          <w:rFonts w:ascii="Times New Roman" w:eastAsia="Times New Roman" w:hAnsi="Times New Roman" w:cs="Times New Roman"/>
          <w:sz w:val="24"/>
          <w:szCs w:val="24"/>
        </w:rPr>
        <w:t>пенсионерка</w:t>
      </w:r>
      <w:r w:rsidRPr="00382A75">
        <w:rPr>
          <w:rFonts w:ascii="Times New Roman" w:eastAsia="Times New Roman" w:hAnsi="Times New Roman" w:cs="Times New Roman"/>
          <w:sz w:val="24"/>
          <w:szCs w:val="24"/>
        </w:rPr>
        <w:t xml:space="preserve"> О</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жительница Бузулукского района Оренбургской области, тоже решила реализовать свое право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и обратилась в орган местного самоуправления за две недели до первомайских праздников с </w:t>
      </w:r>
      <w:r w:rsidR="000B7A98" w:rsidRPr="00382A75">
        <w:rPr>
          <w:rFonts w:ascii="Times New Roman" w:eastAsia="Times New Roman" w:hAnsi="Times New Roman" w:cs="Times New Roman"/>
          <w:sz w:val="24"/>
          <w:szCs w:val="24"/>
        </w:rPr>
        <w:t>уведомлением</w:t>
      </w:r>
      <w:r w:rsidRPr="00382A75">
        <w:rPr>
          <w:rFonts w:ascii="Times New Roman" w:eastAsia="Times New Roman" w:hAnsi="Times New Roman" w:cs="Times New Roman"/>
          <w:sz w:val="24"/>
          <w:szCs w:val="24"/>
        </w:rPr>
        <w:t xml:space="preserve"> о проведении около подъезда своего многоквартирного дома одиночного пикета «За хороший труд – хорошую пенсию». Оцените действия </w:t>
      </w:r>
      <w:r w:rsidR="000B7A98" w:rsidRPr="00382A75">
        <w:rPr>
          <w:rFonts w:ascii="Times New Roman" w:eastAsia="Times New Roman" w:hAnsi="Times New Roman" w:cs="Times New Roman"/>
          <w:sz w:val="24"/>
          <w:szCs w:val="24"/>
        </w:rPr>
        <w:t>участников</w:t>
      </w:r>
      <w:r w:rsidRPr="00382A75">
        <w:rPr>
          <w:rFonts w:ascii="Times New Roman" w:eastAsia="Times New Roman" w:hAnsi="Times New Roman" w:cs="Times New Roman"/>
          <w:sz w:val="24"/>
          <w:szCs w:val="24"/>
        </w:rPr>
        <w:t xml:space="preserve"> данных правоот</w:t>
      </w:r>
      <w:r w:rsidR="000B7A98" w:rsidRPr="00382A75">
        <w:rPr>
          <w:rFonts w:ascii="Times New Roman" w:eastAsia="Times New Roman" w:hAnsi="Times New Roman" w:cs="Times New Roman"/>
          <w:sz w:val="24"/>
          <w:szCs w:val="24"/>
        </w:rPr>
        <w:t>но</w:t>
      </w:r>
      <w:r w:rsidRPr="00382A75">
        <w:rPr>
          <w:rFonts w:ascii="Times New Roman" w:eastAsia="Times New Roman" w:hAnsi="Times New Roman" w:cs="Times New Roman"/>
          <w:sz w:val="24"/>
          <w:szCs w:val="24"/>
        </w:rPr>
        <w:t xml:space="preserve">шений с точки зрения действующего законодательства. Каков порядок организации и </w:t>
      </w:r>
      <w:r w:rsidR="000B7A98" w:rsidRPr="00382A75">
        <w:rPr>
          <w:rFonts w:ascii="Times New Roman" w:eastAsia="Times New Roman" w:hAnsi="Times New Roman" w:cs="Times New Roman"/>
          <w:sz w:val="24"/>
          <w:szCs w:val="24"/>
        </w:rPr>
        <w:t>проведения</w:t>
      </w:r>
      <w:r w:rsidRPr="00382A75">
        <w:rPr>
          <w:rFonts w:ascii="Times New Roman" w:eastAsia="Times New Roman" w:hAnsi="Times New Roman" w:cs="Times New Roman"/>
          <w:sz w:val="24"/>
          <w:szCs w:val="24"/>
        </w:rPr>
        <w:t xml:space="preserve"> </w:t>
      </w:r>
      <w:r w:rsidR="000B7A98" w:rsidRPr="00382A75">
        <w:rPr>
          <w:rFonts w:ascii="Times New Roman" w:eastAsia="Times New Roman" w:hAnsi="Times New Roman" w:cs="Times New Roman"/>
          <w:sz w:val="24"/>
          <w:szCs w:val="24"/>
        </w:rPr>
        <w:t>публичных</w:t>
      </w:r>
      <w:r w:rsidRPr="00382A75">
        <w:rPr>
          <w:rFonts w:ascii="Times New Roman" w:eastAsia="Times New Roman" w:hAnsi="Times New Roman" w:cs="Times New Roman"/>
          <w:sz w:val="24"/>
          <w:szCs w:val="24"/>
        </w:rPr>
        <w:t xml:space="preserve"> мероприятий в </w:t>
      </w:r>
      <w:r w:rsidR="000B7A98" w:rsidRPr="00382A75">
        <w:rPr>
          <w:rFonts w:ascii="Times New Roman" w:eastAsia="Times New Roman" w:hAnsi="Times New Roman" w:cs="Times New Roman"/>
          <w:sz w:val="24"/>
          <w:szCs w:val="24"/>
        </w:rPr>
        <w:t>Российской</w:t>
      </w:r>
      <w:r w:rsidRPr="00382A75">
        <w:rPr>
          <w:rFonts w:ascii="Times New Roman" w:eastAsia="Times New Roman" w:hAnsi="Times New Roman" w:cs="Times New Roman"/>
          <w:sz w:val="24"/>
          <w:szCs w:val="24"/>
        </w:rPr>
        <w:t xml:space="preserve"> Федерации? Какие органы власти в данном случае являются уполномоченными на получение уведомления о </w:t>
      </w:r>
      <w:r w:rsidR="000B7A98" w:rsidRPr="00382A75">
        <w:rPr>
          <w:rFonts w:ascii="Times New Roman" w:eastAsia="Times New Roman" w:hAnsi="Times New Roman" w:cs="Times New Roman"/>
          <w:sz w:val="24"/>
          <w:szCs w:val="24"/>
        </w:rPr>
        <w:t>проведении</w:t>
      </w:r>
      <w:r w:rsidRPr="00382A75">
        <w:rPr>
          <w:rFonts w:ascii="Times New Roman" w:eastAsia="Times New Roman" w:hAnsi="Times New Roman" w:cs="Times New Roman"/>
          <w:sz w:val="24"/>
          <w:szCs w:val="24"/>
        </w:rPr>
        <w:t xml:space="preserve"> публичного мероприятия? Существуют ли гарантии реализации гражданами права на </w:t>
      </w:r>
      <w:r w:rsidR="000B7A98" w:rsidRPr="00382A75">
        <w:rPr>
          <w:rFonts w:ascii="Times New Roman" w:eastAsia="Times New Roman" w:hAnsi="Times New Roman" w:cs="Times New Roman"/>
          <w:sz w:val="24"/>
          <w:szCs w:val="24"/>
        </w:rPr>
        <w:t>проведение</w:t>
      </w:r>
      <w:r w:rsidRPr="00382A75">
        <w:rPr>
          <w:rFonts w:ascii="Times New Roman" w:eastAsia="Times New Roman" w:hAnsi="Times New Roman" w:cs="Times New Roman"/>
          <w:sz w:val="24"/>
          <w:szCs w:val="24"/>
        </w:rPr>
        <w:t xml:space="preserve"> публичного мероприятия? Какова буде</w:t>
      </w:r>
      <w:r w:rsidR="000B7A98" w:rsidRPr="00382A75">
        <w:rPr>
          <w:rFonts w:ascii="Times New Roman" w:eastAsia="Times New Roman" w:hAnsi="Times New Roman" w:cs="Times New Roman"/>
          <w:sz w:val="24"/>
          <w:szCs w:val="24"/>
        </w:rPr>
        <w:t xml:space="preserve">т реакция на уведомление Т., А., </w:t>
      </w:r>
      <w:r w:rsidRPr="00382A75">
        <w:rPr>
          <w:rFonts w:ascii="Times New Roman" w:eastAsia="Times New Roman" w:hAnsi="Times New Roman" w:cs="Times New Roman"/>
          <w:sz w:val="24"/>
          <w:szCs w:val="24"/>
        </w:rPr>
        <w:t>и Б</w:t>
      </w:r>
      <w:r w:rsidR="000B7A98" w:rsidRPr="00382A75">
        <w:rPr>
          <w:rFonts w:ascii="Times New Roman" w:eastAsia="Times New Roman" w:hAnsi="Times New Roman" w:cs="Times New Roman"/>
          <w:sz w:val="24"/>
          <w:szCs w:val="24"/>
        </w:rPr>
        <w:t>.</w:t>
      </w:r>
      <w:r w:rsidRPr="00382A75">
        <w:rPr>
          <w:rFonts w:ascii="Times New Roman" w:eastAsia="Times New Roman" w:hAnsi="Times New Roman" w:cs="Times New Roman"/>
          <w:sz w:val="24"/>
          <w:szCs w:val="24"/>
        </w:rPr>
        <w:t xml:space="preserve">, а </w:t>
      </w:r>
      <w:r w:rsidR="000B7A98" w:rsidRPr="00382A75">
        <w:rPr>
          <w:rFonts w:ascii="Times New Roman" w:eastAsia="Times New Roman" w:hAnsi="Times New Roman" w:cs="Times New Roman"/>
          <w:sz w:val="24"/>
          <w:szCs w:val="24"/>
        </w:rPr>
        <w:t>также</w:t>
      </w:r>
      <w:r w:rsidRPr="00382A75">
        <w:rPr>
          <w:rFonts w:ascii="Times New Roman" w:eastAsia="Times New Roman" w:hAnsi="Times New Roman" w:cs="Times New Roman"/>
          <w:sz w:val="24"/>
          <w:szCs w:val="24"/>
        </w:rPr>
        <w:t xml:space="preserve"> пенсионерки О. со стороны уполномоченного </w:t>
      </w:r>
      <w:r w:rsidR="000B7A98" w:rsidRPr="00382A75">
        <w:rPr>
          <w:rFonts w:ascii="Times New Roman" w:eastAsia="Times New Roman" w:hAnsi="Times New Roman" w:cs="Times New Roman"/>
          <w:sz w:val="24"/>
          <w:szCs w:val="24"/>
        </w:rPr>
        <w:t>органа</w:t>
      </w:r>
      <w:r w:rsidRPr="00382A75">
        <w:rPr>
          <w:rFonts w:ascii="Times New Roman" w:eastAsia="Times New Roman" w:hAnsi="Times New Roman" w:cs="Times New Roman"/>
          <w:sz w:val="24"/>
          <w:szCs w:val="24"/>
        </w:rPr>
        <w:t xml:space="preserve"> власти? Оцените данные ситуации, используя федеральное </w:t>
      </w:r>
      <w:r w:rsidR="000B7A98" w:rsidRPr="00382A75">
        <w:rPr>
          <w:rFonts w:ascii="Times New Roman" w:eastAsia="Times New Roman" w:hAnsi="Times New Roman" w:cs="Times New Roman"/>
          <w:sz w:val="24"/>
          <w:szCs w:val="24"/>
        </w:rPr>
        <w:t>законодательство</w:t>
      </w:r>
      <w:r w:rsidRPr="00382A75">
        <w:rPr>
          <w:rFonts w:ascii="Times New Roman" w:eastAsia="Times New Roman" w:hAnsi="Times New Roman" w:cs="Times New Roman"/>
          <w:sz w:val="24"/>
          <w:szCs w:val="24"/>
        </w:rPr>
        <w:t xml:space="preserve"> и нормативные </w:t>
      </w:r>
      <w:r w:rsidR="000B7A98" w:rsidRPr="00382A75">
        <w:rPr>
          <w:rFonts w:ascii="Times New Roman" w:eastAsia="Times New Roman" w:hAnsi="Times New Roman" w:cs="Times New Roman"/>
          <w:sz w:val="24"/>
          <w:szCs w:val="24"/>
        </w:rPr>
        <w:t>правовые</w:t>
      </w:r>
      <w:r w:rsidRPr="00382A75">
        <w:rPr>
          <w:rFonts w:ascii="Times New Roman" w:eastAsia="Times New Roman" w:hAnsi="Times New Roman" w:cs="Times New Roman"/>
          <w:sz w:val="24"/>
          <w:szCs w:val="24"/>
        </w:rPr>
        <w:t xml:space="preserve"> акты Оренбургской области и муниципальных образований города </w:t>
      </w:r>
      <w:r w:rsidR="000B7A98" w:rsidRPr="00382A75">
        <w:rPr>
          <w:rFonts w:ascii="Times New Roman" w:eastAsia="Times New Roman" w:hAnsi="Times New Roman" w:cs="Times New Roman"/>
          <w:sz w:val="24"/>
          <w:szCs w:val="24"/>
        </w:rPr>
        <w:t>Бузулука</w:t>
      </w:r>
      <w:r w:rsidRPr="00382A75">
        <w:rPr>
          <w:rFonts w:ascii="Times New Roman" w:eastAsia="Times New Roman" w:hAnsi="Times New Roman" w:cs="Times New Roman"/>
          <w:sz w:val="24"/>
          <w:szCs w:val="24"/>
        </w:rPr>
        <w:t xml:space="preserve"> и Бузулукского района. Подготовить письменный ответ на обращение </w:t>
      </w:r>
      <w:r w:rsidR="000B7A98" w:rsidRPr="00382A75">
        <w:rPr>
          <w:rFonts w:ascii="Times New Roman" w:eastAsia="Times New Roman" w:hAnsi="Times New Roman" w:cs="Times New Roman"/>
          <w:sz w:val="24"/>
          <w:szCs w:val="24"/>
        </w:rPr>
        <w:t>Т., А., Б., а также на обращение пенсионерки О. от имени уполномоченного органа власти.</w:t>
      </w:r>
    </w:p>
    <w:p w:rsidR="003033C6" w:rsidRPr="00382A75" w:rsidRDefault="003033C6" w:rsidP="006276C9">
      <w:pPr>
        <w:spacing w:after="0" w:line="240" w:lineRule="auto"/>
        <w:ind w:firstLine="709"/>
        <w:jc w:val="both"/>
        <w:rPr>
          <w:rFonts w:ascii="Times New Roman" w:eastAsia="Times New Roman" w:hAnsi="Times New Roman" w:cs="Times New Roman"/>
          <w:b/>
          <w:sz w:val="24"/>
          <w:szCs w:val="24"/>
        </w:rPr>
      </w:pPr>
    </w:p>
    <w:p w:rsidR="004F0305" w:rsidRPr="00382A75" w:rsidRDefault="00143F92"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4F0305" w:rsidRPr="00382A75" w:rsidRDefault="004F0305" w:rsidP="004F0305">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Pr="00382A75">
        <w:rPr>
          <w:rFonts w:ascii="Times New Roman" w:eastAsia="Times New Roman" w:hAnsi="Times New Roman" w:cs="Times New Roman"/>
          <w:sz w:val="24"/>
          <w:szCs w:val="24"/>
          <w:lang w:eastAsia="ru-RU"/>
        </w:rPr>
        <w:t>Разграничьте по основаниям, порядку и срокам их применения следующие категории:</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а) привод;</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б) доставление;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в) административное задержание;</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г) задержание подозреваемого в совершении преступления;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д) содержание в специальном помещении до административного выдворения.</w:t>
      </w:r>
    </w:p>
    <w:p w:rsidR="004F0305" w:rsidRPr="00382A75" w:rsidRDefault="004F0305" w:rsidP="004F0305">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lang w:eastAsia="ru-RU"/>
        </w:rPr>
        <w:t>Охарактеризуйте предусмотренные законодательством виды административного задержания. Проанализируйте и приведите конкретные примеры проблемных аспектов применения того или иного вида административного задержания.</w:t>
      </w:r>
      <w:r w:rsidR="001F64C5" w:rsidRPr="00382A75">
        <w:rPr>
          <w:rFonts w:ascii="Times New Roman" w:eastAsia="Times New Roman" w:hAnsi="Times New Roman" w:cs="Times New Roman"/>
          <w:sz w:val="24"/>
          <w:szCs w:val="24"/>
          <w:lang w:eastAsia="ru-RU"/>
        </w:rPr>
        <w:t xml:space="preserve"> В ответе использовать ссылки на действующее законодательство, материалы судебной практики.</w:t>
      </w:r>
    </w:p>
    <w:p w:rsidR="004F0305" w:rsidRPr="00382A75" w:rsidRDefault="004F0305" w:rsidP="006276C9">
      <w:pPr>
        <w:spacing w:after="0" w:line="240" w:lineRule="auto"/>
        <w:ind w:firstLine="709"/>
        <w:jc w:val="both"/>
        <w:rPr>
          <w:rFonts w:ascii="Times New Roman" w:eastAsia="Times New Roman" w:hAnsi="Times New Roman" w:cs="Times New Roman"/>
          <w:sz w:val="24"/>
          <w:szCs w:val="24"/>
        </w:rPr>
      </w:pPr>
    </w:p>
    <w:p w:rsidR="0033495E"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3 Административные правонарушения и административная ответственность</w:t>
      </w:r>
    </w:p>
    <w:p w:rsidR="00517B9C" w:rsidRPr="00382A75" w:rsidRDefault="0033495E" w:rsidP="00517B9C">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3.1 </w:t>
      </w:r>
      <w:r w:rsidR="00517B9C" w:rsidRPr="00382A75">
        <w:rPr>
          <w:rFonts w:ascii="Times New Roman" w:eastAsia="Times New Roman" w:hAnsi="Times New Roman" w:cs="Times New Roman"/>
          <w:sz w:val="24"/>
          <w:szCs w:val="24"/>
        </w:rPr>
        <w:t>В отношении гражданина В. инспектором ГИБДД был составлен протокол об административном правонарушении по ч. 4 ст. 12.19 КоАП РФ за парковку автомобиля «елочкой» на проезжей части, что создавало препятствия движению других транспортных средств. Автомобиль ВАЗ-2110, принадлежащий В.,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задержали его транспортное средств, хотя он мог устранить причину задержания на месте, отогнав машину; тем самым они нарушении ч. 1 ст. 27.13 КоАП РФ</w:t>
      </w:r>
      <w:r w:rsidRPr="00382A75">
        <w:rPr>
          <w:rFonts w:ascii="Times New Roman" w:eastAsia="Times New Roman" w:hAnsi="Times New Roman" w:cs="Times New Roman"/>
          <w:sz w:val="24"/>
          <w:szCs w:val="24"/>
        </w:rPr>
        <w:t xml:space="preserve">. </w:t>
      </w:r>
      <w:r w:rsidR="00517B9C" w:rsidRPr="00382A75">
        <w:rPr>
          <w:rFonts w:ascii="Times New Roman" w:eastAsia="Times New Roman" w:hAnsi="Times New Roman" w:cs="Times New Roman"/>
          <w:sz w:val="24"/>
          <w:szCs w:val="24"/>
        </w:rPr>
        <w:t xml:space="preserve">Правильно ли была применена мера обеспечения производства по делу? Были ли допущены какие-либо нарушения при ее применении? </w:t>
      </w:r>
      <w:r w:rsidRPr="00382A75">
        <w:rPr>
          <w:rFonts w:ascii="Times New Roman" w:eastAsia="Times New Roman" w:hAnsi="Times New Roman" w:cs="Times New Roman"/>
          <w:sz w:val="24"/>
          <w:szCs w:val="24"/>
        </w:rPr>
        <w:t>На основании данных задачи с</w:t>
      </w:r>
      <w:r w:rsidR="00517B9C" w:rsidRPr="00382A75">
        <w:rPr>
          <w:rFonts w:ascii="Times New Roman" w:eastAsia="Times New Roman" w:hAnsi="Times New Roman" w:cs="Times New Roman"/>
          <w:sz w:val="24"/>
          <w:szCs w:val="24"/>
        </w:rPr>
        <w:t>оставить процессуальный документ «Протокол об административном правонарушении».</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3.2 5 апреля 2012 года гражданин Ю. был доставлен в отделение полиции, где в отношении него был составлен протокол об административном правонарушении по ч. 1 ст. 20.1 КоАП РФ. В ходе составления вышеуказанного протокола и получения </w:t>
      </w:r>
      <w:r w:rsidRPr="00382A75">
        <w:rPr>
          <w:rFonts w:ascii="Times New Roman" w:eastAsia="Times New Roman" w:hAnsi="Times New Roman" w:cs="Times New Roman"/>
          <w:sz w:val="24"/>
          <w:szCs w:val="24"/>
        </w:rPr>
        <w:lastRenderedPageBreak/>
        <w:t>объяснений в порядке по ст. 25.1 КоАП РФ сотрудником полиции у Ю. был затребован паспорт гражданина РФ в целях установления данных о личности правонарушителя. После оформления протокола об административном правонарушении паспорт гражданина РФ возвращен не был. Оцените правомерность действия сотрудников полиции. Законны ли действия сотрудника полиции по изъятию паспорта в данном случае? Допускается ли, по каким основаниям и в каком порядке изъятие документов как административно-принудительная мера и распространяется ли это в отношении паспорта гражданина РФ? На основании данных задачи составить процессуальный документ «Протокол об административном правонарушении».</w:t>
      </w:r>
    </w:p>
    <w:p w:rsidR="00DC3212" w:rsidRPr="00382A75" w:rsidRDefault="0033495E"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3.3 </w:t>
      </w:r>
      <w:r w:rsidR="00DC3212" w:rsidRPr="00382A75">
        <w:rPr>
          <w:rFonts w:ascii="Times New Roman" w:eastAsia="Times New Roman" w:hAnsi="Times New Roman" w:cs="Times New Roman"/>
          <w:sz w:val="24"/>
          <w:szCs w:val="24"/>
          <w:lang w:eastAsia="ru-RU"/>
        </w:rPr>
        <w:t>Гражданка Н. 10 мая 2013 года совершила хулиганские действия. Учитывая, что у нее имеется сын 13 лет, которого она воспитывает одна, ее решили не привлекать к уголовной ответственности. Ее действия квалифицировали по ст. 20.1 КоАП РФ как мелкое хулиганство. Постановлением судьи от 20 мая 2013 года Н была подвергнута административному аресту на 15 суток. 25 мая 2013 г. Н., ссылаясь на ст. 3.9 КоАП РФ, потребовала освобождения из-под ареста. Дайте правовую оценку ситуации. На основании данных задачи составить процессуальный документ «Жалоба на постановление мирового судьи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3.4 </w:t>
      </w:r>
      <w:r w:rsidRPr="00382A75">
        <w:rPr>
          <w:rFonts w:ascii="Times New Roman" w:eastAsia="Times New Roman" w:hAnsi="Times New Roman" w:cs="Times New Roman"/>
          <w:sz w:val="24"/>
          <w:szCs w:val="24"/>
          <w:lang w:eastAsia="ru-RU"/>
        </w:rPr>
        <w:t>Сотрудниками органов внутренних дел проведена проверка деятельности предприятия по производству минеральной воды «Э»,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абз. 2 ч. 3 ст. 23.1 КоАП РФ были переданы в районный суд, который вынес постановление о наложении административного штрафа в размере 20 тыс. руб. с приостановлением деятельности предприятия на срок до 45 суток. Правильно ли разрешена ситуация? Дайте юридическую квалификацию описанной в задаче ситуации. Составить процессуальный документ «Определение о возбуждении дела об административном правонарушении и проведении административного расследования».</w:t>
      </w:r>
      <w:r w:rsidRPr="00382A75">
        <w:rPr>
          <w:rFonts w:ascii="Times New Roman" w:eastAsia="Times New Roman" w:hAnsi="Times New Roman" w:cs="Times New Roman"/>
          <w:sz w:val="24"/>
          <w:szCs w:val="24"/>
          <w:lang w:eastAsia="ru-RU"/>
        </w:rPr>
        <w:tab/>
      </w:r>
    </w:p>
    <w:p w:rsidR="00DC3212" w:rsidRPr="00382A75" w:rsidRDefault="00DC3212" w:rsidP="00DC3212">
      <w:pPr>
        <w:tabs>
          <w:tab w:val="left" w:pos="2029"/>
        </w:tabs>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3.5 </w:t>
      </w:r>
      <w:r w:rsidRPr="00382A75">
        <w:rPr>
          <w:rFonts w:ascii="Times New Roman" w:eastAsia="Times New Roman" w:hAnsi="Times New Roman" w:cs="Times New Roman"/>
          <w:sz w:val="24"/>
          <w:szCs w:val="24"/>
          <w:lang w:eastAsia="ru-RU"/>
        </w:rPr>
        <w:t>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по единому налогу на вмененный доход.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 Правильно ли поступил мировой судья? Имелись ли основания для привлечения директора ателье к административной ответственности? Составить процессуальный документ «Постановление о прекращении производства по делу об административном правонарушении».</w:t>
      </w:r>
    </w:p>
    <w:p w:rsidR="00DC3212" w:rsidRPr="00382A75" w:rsidRDefault="00DC3212" w:rsidP="00DC3212">
      <w:pPr>
        <w:spacing w:after="0" w:line="240" w:lineRule="auto"/>
        <w:ind w:firstLine="720"/>
        <w:contextualSpacing/>
        <w:jc w:val="both"/>
        <w:rPr>
          <w:rFonts w:ascii="Times New Roman" w:eastAsia="Times New Roman" w:hAnsi="Times New Roman" w:cs="Times New Roman"/>
          <w:sz w:val="24"/>
          <w:szCs w:val="24"/>
          <w:lang w:eastAsia="ru-RU"/>
        </w:rPr>
      </w:pPr>
      <w:r w:rsidRPr="00382A75">
        <w:rPr>
          <w:rFonts w:ascii="Times New Roman" w:eastAsia="Times New Roman" w:hAnsi="Times New Roman" w:cs="Times New Roman"/>
          <w:sz w:val="24"/>
          <w:szCs w:val="24"/>
        </w:rPr>
        <w:t xml:space="preserve">3.6 </w:t>
      </w:r>
      <w:r w:rsidRPr="00382A75">
        <w:rPr>
          <w:rFonts w:ascii="Times New Roman" w:eastAsia="Times New Roman" w:hAnsi="Times New Roman" w:cs="Times New Roman"/>
          <w:sz w:val="24"/>
          <w:szCs w:val="24"/>
          <w:lang w:eastAsia="ru-RU"/>
        </w:rPr>
        <w:t>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 Дайте оценку ситуации. Правильно ли был привлечен водитель к ответственности? Какую позицию по этому поводу высказал Пленум Верховного Суда РФ?  На основании данных задачи составить процессуальный документ «Заявление об оспаривании действия сотрудников ГИБДД при задержании автомашины»</w:t>
      </w:r>
    </w:p>
    <w:p w:rsidR="0033495E" w:rsidRPr="00382A75" w:rsidRDefault="0033495E" w:rsidP="0033495E">
      <w:pPr>
        <w:tabs>
          <w:tab w:val="left" w:pos="2029"/>
        </w:tabs>
        <w:spacing w:after="0" w:line="240" w:lineRule="auto"/>
        <w:ind w:firstLine="709"/>
        <w:jc w:val="both"/>
        <w:rPr>
          <w:rFonts w:ascii="Times New Roman" w:eastAsia="Times New Roman" w:hAnsi="Times New Roman" w:cs="Times New Roman"/>
          <w:sz w:val="24"/>
          <w:szCs w:val="24"/>
        </w:rPr>
      </w:pPr>
    </w:p>
    <w:p w:rsidR="00517B9C"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4 Обеспечение законности в сфере реализации исполнительной власти</w:t>
      </w:r>
    </w:p>
    <w:p w:rsidR="00167A8B" w:rsidRPr="00382A75" w:rsidRDefault="00167A8B" w:rsidP="006276C9">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4.1 Акционерное общество «Нивея», осуществляющее закупку и переработку зерна, отказало должностному лицу государственного контроля за качеством и рациональным использованием зерна и продуктов его переработки О.Д. Борисову в </w:t>
      </w:r>
      <w:r w:rsidRPr="00382A75">
        <w:rPr>
          <w:rFonts w:ascii="Times New Roman" w:eastAsia="Times New Roman" w:hAnsi="Times New Roman" w:cs="Times New Roman"/>
          <w:sz w:val="24"/>
          <w:szCs w:val="24"/>
        </w:rPr>
        <w:lastRenderedPageBreak/>
        <w:t>проведении отбора проб зерна и выпеченных из него хлебобулочных изделий в целях определения их качества. Тогда О.Д. Борисов в присутствии двух понятых составил протокол о совершении предприятием «Нивея» административного правонарушения и наложил на его директора М.С. Исаеву административный штраф в размере 3 тыс. рублей. Подлежит ли деятельность по закупке зерна и его переработке государственному контролю? В чем состоит сущность такого государственного контроля и в каких формах он осуществляется?  Законно ли решение о назначении директору предприятия административного штрафа? Возможно ли обжалование постановления О.Д. Борисова? Если да, то какие способы обжалования можно ему предложить? Составить процессуальный документ «Жалоба на постановление по делу об административном правонарушении».</w:t>
      </w:r>
    </w:p>
    <w:p w:rsidR="003033C6" w:rsidRPr="00382A75" w:rsidRDefault="003033C6" w:rsidP="003033C6">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4.2 Прожекторный завод обратился в арбитражный суд с иском о признании недействительным постановления главы администрации района С.С. Игралова, касающегося изъятия у данного завода земельного участка площадью 140 га в связи с неиспользованием земли, включением ее в районный фонд перераспределения под коллективное садоводство и предоставления земельных участков членам товариществ (коллективное садоводство Совета ветеранов города, Союз многодетных матерей и садоводы поселка Янтарный) в собственность. Члены садоводческих товариществ получили земельные участки в собственность и им выданы соответствующие свидетельства на землю. Решением арбитражного суда от 20 февраля 2006 г. данное постановление главы администрации признано недействительным. Таким образом, один и тот же участок стал находиться в пользовании у прожекторного завода и в собственности членов названных садоводческих товариществ, объединяющих около 1,5 тыс. человек. Принятое судебное решение затрагивает интересы собственников земельных участков. Однако эти собственники в разрешении спора не участвовали. Граждане – члены садоводческих товариществ направили 3 сентября 2006 г. в федеральный арбитражный суд округа жалобу на решение арбитражного суда области. Федеральный арбитражный суд округа вынес определение о неподведомственности арбитражному суду дел по спорам с участием физических лиц и производство по делу прекратил. Каково ваше мнение по данному решению? Дайте юридическую квалификацию описанной в задаче ситуации. Какой судебный орган осуществляет контроль за законностью принимаемых органами местного самоуправления нормативных правовых актов и индивидуальных правовых актов? Составить процессуальный документ на основании данных задачи «Административное исковое заявление».</w:t>
      </w:r>
    </w:p>
    <w:p w:rsidR="003033C6" w:rsidRPr="00382A75" w:rsidRDefault="003033C6" w:rsidP="006276C9">
      <w:pPr>
        <w:spacing w:after="0" w:line="240" w:lineRule="auto"/>
        <w:ind w:firstLine="709"/>
        <w:jc w:val="both"/>
        <w:rPr>
          <w:rFonts w:ascii="Times New Roman" w:eastAsia="Times New Roman" w:hAnsi="Times New Roman" w:cs="Times New Roman"/>
          <w:sz w:val="24"/>
          <w:szCs w:val="24"/>
        </w:rPr>
      </w:pPr>
    </w:p>
    <w:p w:rsidR="00863D4F" w:rsidRPr="00382A75" w:rsidRDefault="0062263D" w:rsidP="00333CE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Раздел 5 Государственное управление</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5.1 Проанализировать статистические данные по доле молодежи в общем населении страны, по возрастной структуре молодежи, динамику численности молодежи на сайте Росмолодежи (режим доступа: https://fadm.gov.ru/activity/statistic).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«Молодежь как особая категория в числе субъектов административного права»</w:t>
      </w:r>
    </w:p>
    <w:p w:rsidR="00863D4F" w:rsidRPr="00382A75" w:rsidRDefault="00863D4F"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5.2 Проанализировать основные направления и меры развития туризма в России (режим доступа: </w:t>
      </w:r>
      <w:hyperlink r:id="rId8" w:history="1">
        <w:r w:rsidRPr="00382A75">
          <w:rPr>
            <w:rStyle w:val="af3"/>
            <w:rFonts w:ascii="Times New Roman" w:eastAsia="Times New Roman" w:hAnsi="Times New Roman" w:cs="Times New Roman"/>
            <w:sz w:val="24"/>
            <w:szCs w:val="24"/>
          </w:rPr>
          <w:t>https://www.russiatourism.ru/contents/deyatelnost/rol-turizma-v-rossiyskoy-ekonomike</w:t>
        </w:r>
      </w:hyperlink>
      <w:r w:rsidRPr="00382A75">
        <w:rPr>
          <w:rFonts w:ascii="Times New Roman" w:eastAsia="Times New Roman" w:hAnsi="Times New Roman" w:cs="Times New Roman"/>
          <w:sz w:val="24"/>
          <w:szCs w:val="24"/>
        </w:rPr>
        <w:t xml:space="preserve">). Подготовить </w:t>
      </w:r>
      <w:r w:rsidR="001F64C5" w:rsidRPr="00382A75">
        <w:rPr>
          <w:rFonts w:ascii="Times New Roman" w:eastAsia="Times New Roman" w:hAnsi="Times New Roman" w:cs="Times New Roman"/>
          <w:sz w:val="24"/>
          <w:szCs w:val="24"/>
        </w:rPr>
        <w:t>сообщение</w:t>
      </w:r>
      <w:r w:rsidRPr="00382A75">
        <w:rPr>
          <w:rFonts w:ascii="Times New Roman" w:eastAsia="Times New Roman" w:hAnsi="Times New Roman" w:cs="Times New Roman"/>
          <w:sz w:val="24"/>
          <w:szCs w:val="24"/>
        </w:rPr>
        <w:t xml:space="preserve"> на тему «Проблемные аспекты развития туризма в России».</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 xml:space="preserve">5.3 На пограничном посту РФ «Озинки» в 02 ч 30 мин московского времени была задержана автомашина КамАЗ с грузом капусты из Казахстана. При досмотре транспортного средства в тайниках были обнаружены и задержаны двое граждан Китая и один гражданин Киргизии. Дайте юридическую оценку этому правонарушению. Определите и обоснуйте со ссылкой на действующее законодательство, какое правонарушение было совершено, кто должен процессуально оформить данный юридический факт, какие меры ответственности должны быть применены к лицам, </w:t>
      </w:r>
      <w:r w:rsidRPr="00382A75">
        <w:rPr>
          <w:rFonts w:ascii="Times New Roman" w:eastAsia="Times New Roman" w:hAnsi="Times New Roman" w:cs="Times New Roman"/>
          <w:sz w:val="24"/>
          <w:szCs w:val="24"/>
        </w:rPr>
        <w:lastRenderedPageBreak/>
        <w:t>совершившим указанное правонарушение? Составить соответствующий процессуальный документ.</w:t>
      </w:r>
    </w:p>
    <w:p w:rsidR="003033C6" w:rsidRPr="00382A75" w:rsidRDefault="003033C6" w:rsidP="00863D4F">
      <w:pPr>
        <w:spacing w:after="0" w:line="240" w:lineRule="auto"/>
        <w:ind w:firstLine="709"/>
        <w:jc w:val="both"/>
        <w:rPr>
          <w:rFonts w:ascii="Times New Roman" w:eastAsia="Times New Roman" w:hAnsi="Times New Roman" w:cs="Times New Roman"/>
          <w:sz w:val="24"/>
          <w:szCs w:val="24"/>
        </w:rPr>
      </w:pPr>
    </w:p>
    <w:p w:rsidR="007F4BB0" w:rsidRPr="00382A75" w:rsidRDefault="001F64C5" w:rsidP="00605185">
      <w:pPr>
        <w:tabs>
          <w:tab w:val="left" w:pos="3769"/>
        </w:tabs>
        <w:spacing w:after="0" w:line="240" w:lineRule="auto"/>
        <w:ind w:firstLine="709"/>
        <w:jc w:val="both"/>
        <w:rPr>
          <w:rFonts w:ascii="Times New Roman" w:eastAsia="Times New Roman" w:hAnsi="Times New Roman" w:cs="Times New Roman"/>
          <w:b/>
          <w:sz w:val="24"/>
          <w:szCs w:val="24"/>
        </w:rPr>
      </w:pPr>
      <w:r w:rsidRPr="00382A75">
        <w:rPr>
          <w:rFonts w:ascii="Times New Roman" w:eastAsia="Times New Roman" w:hAnsi="Times New Roman" w:cs="Times New Roman"/>
          <w:b/>
          <w:sz w:val="24"/>
          <w:szCs w:val="24"/>
        </w:rPr>
        <w:tab/>
      </w:r>
      <w:r w:rsidR="007F4BB0" w:rsidRPr="00382A75">
        <w:rPr>
          <w:rFonts w:ascii="Times New Roman" w:eastAsia="Times New Roman" w:hAnsi="Times New Roman" w:cs="Times New Roman"/>
          <w:b/>
          <w:sz w:val="24"/>
          <w:szCs w:val="24"/>
        </w:rPr>
        <w:t xml:space="preserve">Блок </w:t>
      </w:r>
      <w:r w:rsidR="007F4BB0" w:rsidRPr="00382A75">
        <w:rPr>
          <w:rFonts w:ascii="Times New Roman" w:eastAsia="Times New Roman" w:hAnsi="Times New Roman" w:cs="Times New Roman"/>
          <w:b/>
          <w:sz w:val="24"/>
          <w:szCs w:val="24"/>
          <w:lang w:val="en-US"/>
        </w:rPr>
        <w:t>D</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7F4BB0" w:rsidRPr="00382A75" w:rsidRDefault="007F4BB0" w:rsidP="00475A0B">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sz w:val="24"/>
          <w:szCs w:val="24"/>
        </w:rPr>
        <w:t>Экзаменационные вопросы</w:t>
      </w:r>
      <w:r w:rsidR="001F39EA" w:rsidRPr="00382A75">
        <w:rPr>
          <w:rFonts w:ascii="Times New Roman" w:eastAsia="Times New Roman" w:hAnsi="Times New Roman" w:cs="Times New Roman"/>
          <w:sz w:val="24"/>
          <w:szCs w:val="24"/>
        </w:rPr>
        <w:t>:</w:t>
      </w:r>
    </w:p>
    <w:p w:rsidR="00337E4C" w:rsidRPr="00382A75" w:rsidRDefault="00337E4C" w:rsidP="00475A0B">
      <w:pPr>
        <w:spacing w:after="0" w:line="240" w:lineRule="auto"/>
        <w:ind w:firstLine="709"/>
        <w:jc w:val="both"/>
        <w:rPr>
          <w:rFonts w:ascii="Times New Roman" w:eastAsia="Times New Roman" w:hAnsi="Times New Roman" w:cs="Times New Roman"/>
          <w:sz w:val="24"/>
          <w:szCs w:val="24"/>
        </w:rPr>
      </w:pP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исполнительная власть как объекты административно-правового регулирования.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Предмет и методы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наука: предмет, методы, источники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право, как учебная дисциплина: предмет, источники, характеристика осваиваемых компетенций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Место административного права в правовой системе. Соотношение административного права со смежными отраслями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Источники административного права: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Кодекса об административных правонарушениях Российской Федерации и Кодекса об административном судопроизводстве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Общая характеристика законодательства Оренбургской области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нормы: понятие, виды, структура,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Действие норм административного права в пространстве и во времени.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отношения: понятие, особенности,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административно-правовых отношений.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Юридические факты как основания возникновения, изменения, прекращения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Субъекты административно-правовых отношений: понятие,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гражданина: понятие, структура административной правосубъектности.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прав человека и гражданина, регулируемые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 граждан на обращение: понятие, законодательное закрепление, требования, порядок обращения и рассмотрения.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Обязанности граждан, закрепленные нормами административного права.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Административно-правовой статус иностранных лиц и лиц без гражданства: законодательное закрепление, права, обязанность, ответственность.</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Паспортная система в Российской Федерации: понятие, значение, порядок получения, замены и восстановления паспорта гражданина Российской Федерации.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Полномочия Президента РФ в сфере реализации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Правительство Российской Федерации: состав, порядок формирования, полномочия, виды 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Федеральные органы исполнительной власти: законодательное регулирование, система и структура.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Высшее должностное лицо субъекта РФ: наименование, порядок формирования, полномочия, досрочное прекращение полномочий.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Высший орган исполнительной власти субъекта РФ: наименование, порядок формирования, полномочия.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исполнительной власти Оренбургской области: законодательное регулирование, состав и структура, полномочия.</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Предприятия и учреждения как субъекты административного права: понятие, законодательное регулирования,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Некоммерческие организации как субъекты административного права: законодательное регулирование, формы, порядок создания, учредительные документы.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Общественные объединения как субъекты административного права: нормативная база, понятие, виды, особенности административно-правового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политических партий.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Административно-правовое положение религиозных объединений.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Государственные корпорации как субъекты административного права: особенности административно-правового статуса</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Система, виды государственной службы. Нормативно-правовая база различных видов государственной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гражданская служба: понятие, принципы, законодательное регулирование, категории и группы должностей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Служебная дисциплина на государственной службе: особенности законодательного регулирования, дисциплинарная ответственность.</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Основные права и обязанности гражданского служащего.</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Ограничения и запреты, связанные с гражданской службой.</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Порядок поступления и прохождения государственной гражданской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Военная служба: понятие, законодательное регулирование, прохождение и особенности военной службы.</w:t>
      </w:r>
    </w:p>
    <w:p w:rsidR="00475A0B" w:rsidRPr="00382A75" w:rsidRDefault="00475A0B" w:rsidP="00475A0B">
      <w:pPr>
        <w:pStyle w:val="a8"/>
        <w:numPr>
          <w:ilvl w:val="0"/>
          <w:numId w:val="13"/>
        </w:numPr>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Государственная служба иных видов: понятие, законодательное регулирование, прохождение и особенности государственной службы иных видов.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Правовые и неправовые формы государственного управления: понятие и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акты: понятие и виды, требования, предъявляемые к административно-правовым актам. Действие административно-правовых актов.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Административно-правовые договоры: понятие, виды, особенности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методов, применяемых в государственном управлении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Убеждение и принуждение, как методы управления: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Характеристика административно-правовых форм и способов защиты прав и свобод граждан и организаций от неправильных действий публичной администрации.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порядок обжалования действий и решений органов государственной власти и должностных лиц: нормативна-правовая база, срок подачи жалобы, формы жалобы, сроки рассмотрения жалобы, компетентные органы для рассмотрения жалобы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Понятие и виды административно-правовых режимов.</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чрезвычайного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Режим военного положения: основания введения, цели, порядок введения, срок, меры и временные ограничения.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режима Государственной границы, пограничного режима и режима защиты государственной тайны.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Административная ответственность: понятие, признаки, принципы, основания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Освобождение от административной ответственности. Ограничение административной ответственности.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Понятие и признаки административного правонарушения.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Состав административного правонарушения: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Виды административных правонарушений.</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Административное наказание: понятие, цели,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Назначение административного наказания: общие правила, обстоятельства смягчающие и отягчающие административную ответственность, срок давности по делам об административных правонарушениях</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административной ответственности отдельной категории субъектов: должностных лиц, военнослужащих, иностранных граждан, лиц без гражданства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Производство по делам об административных правонарушениях: законодательное регулирование, принципы, обстоятельства, исключающие производство по делу об административном правонарушении.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Участники производства по делам об административных правонарушениях: общая характеристика правового статуса.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Стадии производства по делам об административных правонарушениях: общая характеристика.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Меры обеспечения производства по делу об административном правонарушении: виды, особенности применения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Исполнение постановлений по делам об административных правонарушениях: общие положения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Законность: понятие, принципы законности, способы ее обеспечения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Государственный контроль: понятие и виды.</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Президентский контроль: особенности осуществления при формировании системы органов государственной власти, через подразделения Администрации Президента РФ, через Совет Безопасности РФ</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Парламентский контроль: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Контроль, осуществляемый органами исполнительной власти: особенности осуществления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Судебный контроль: сущность и формы контрольной деятельности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Прокурорский надзор: понятие, система органов, виды надзора, меры прокурорского реагирования.</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Административный надзор: понятие, виды надзора, органы исполнительной власти, осуществляющие функции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Особенности административного надзора за лицами, освобожденными из мест лишения свободы: нормативная база, права и обязанности лиц, в отношении которых устанавливается административный надзор, виды административных ограничений, срок административного надзора</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промышленности, торговли и энергетики: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транспорта: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природопользования и охраны окружающей среды: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финансов: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lastRenderedPageBreak/>
        <w:t>Государственное управление в области связи и массовых коммуникаций: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сельского и рыбного хозяйства: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области здравоохранения и социального развития: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образования и науки: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культуры, спорта и туризма: содержание управления, система и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обороны: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внутренних дел: содержание управления, компетенция органов исполнительной власти.</w:t>
      </w:r>
    </w:p>
    <w:p w:rsidR="00475A0B" w:rsidRPr="00382A75" w:rsidRDefault="00475A0B" w:rsidP="00475A0B">
      <w:pPr>
        <w:pStyle w:val="a8"/>
        <w:numPr>
          <w:ilvl w:val="0"/>
          <w:numId w:val="13"/>
        </w:numPr>
        <w:tabs>
          <w:tab w:val="left" w:pos="1134"/>
        </w:tabs>
        <w:spacing w:after="0" w:line="240" w:lineRule="auto"/>
        <w:ind w:left="0" w:firstLine="709"/>
        <w:jc w:val="both"/>
        <w:rPr>
          <w:rFonts w:ascii="Times New Roman" w:hAnsi="Times New Roman" w:cs="Times New Roman"/>
          <w:sz w:val="24"/>
          <w:szCs w:val="24"/>
        </w:rPr>
      </w:pPr>
      <w:r w:rsidRPr="00382A75">
        <w:rPr>
          <w:rFonts w:ascii="Times New Roman" w:hAnsi="Times New Roman" w:cs="Times New Roman"/>
          <w:sz w:val="24"/>
          <w:szCs w:val="24"/>
        </w:rPr>
        <w:t>Государственное управление в области иностранных дел: содержание управления, компетенция органов исполнительной власти</w:t>
      </w:r>
    </w:p>
    <w:p w:rsidR="001F39EA" w:rsidRPr="00382A75" w:rsidRDefault="00475A0B" w:rsidP="00475A0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382A75">
        <w:rPr>
          <w:rFonts w:ascii="Times New Roman" w:hAnsi="Times New Roman" w:cs="Times New Roman"/>
          <w:sz w:val="24"/>
          <w:szCs w:val="24"/>
        </w:rPr>
        <w:t>Государственное управление в области безопасности, защиты и охраны Государственной границы Российской Федерации: содержание управления, компетенция органов исполнительной власти</w:t>
      </w:r>
      <w:r w:rsidR="001F39EA" w:rsidRPr="00382A75">
        <w:rPr>
          <w:rFonts w:ascii="Times New Roman" w:eastAsia="Times New Roman" w:hAnsi="Times New Roman" w:cs="Times New Roman"/>
          <w:sz w:val="24"/>
          <w:szCs w:val="24"/>
        </w:rPr>
        <w:t>.</w:t>
      </w:r>
    </w:p>
    <w:p w:rsidR="007F4BB0" w:rsidRPr="00382A75" w:rsidRDefault="007F4BB0" w:rsidP="007F4BB0">
      <w:pPr>
        <w:spacing w:after="0" w:line="240" w:lineRule="auto"/>
        <w:jc w:val="center"/>
        <w:rPr>
          <w:rFonts w:ascii="Times New Roman" w:eastAsia="Times New Roman" w:hAnsi="Times New Roman" w:cs="Times New Roman"/>
          <w:sz w:val="24"/>
          <w:szCs w:val="24"/>
        </w:rPr>
      </w:pPr>
    </w:p>
    <w:p w:rsidR="001F39EA" w:rsidRPr="00382A75" w:rsidRDefault="001F39EA" w:rsidP="00EF542A">
      <w:pPr>
        <w:spacing w:after="0" w:line="240" w:lineRule="auto"/>
        <w:ind w:firstLine="709"/>
        <w:jc w:val="center"/>
        <w:rPr>
          <w:rFonts w:ascii="Times New Roman" w:eastAsia="Times New Roman" w:hAnsi="Times New Roman" w:cs="Times New Roman"/>
          <w:sz w:val="24"/>
          <w:szCs w:val="24"/>
        </w:rPr>
      </w:pPr>
    </w:p>
    <w:p w:rsidR="001F64C5"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F542A">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выполнения тестовых заданий;</w:t>
            </w:r>
          </w:p>
          <w:p w:rsidR="00EF542A" w:rsidRPr="00EF542A" w:rsidRDefault="00EF542A" w:rsidP="00EF542A">
            <w:pPr>
              <w:jc w:val="both"/>
              <w:rPr>
                <w:sz w:val="24"/>
                <w:szCs w:val="24"/>
              </w:rPr>
            </w:pPr>
            <w:r w:rsidRPr="00EF542A">
              <w:rPr>
                <w:sz w:val="24"/>
                <w:szCs w:val="24"/>
              </w:rPr>
              <w:t>2.</w:t>
            </w:r>
            <w:r w:rsidRPr="00EF542A">
              <w:rPr>
                <w:sz w:val="24"/>
                <w:szCs w:val="24"/>
              </w:rPr>
              <w:tab/>
              <w:t>Своевременность выполнения;</w:t>
            </w:r>
          </w:p>
          <w:p w:rsidR="00EF542A" w:rsidRPr="00EF542A" w:rsidRDefault="00EF542A" w:rsidP="00EF542A">
            <w:pPr>
              <w:jc w:val="both"/>
              <w:rPr>
                <w:sz w:val="24"/>
                <w:szCs w:val="24"/>
              </w:rPr>
            </w:pPr>
            <w:r w:rsidRPr="00EF542A">
              <w:rPr>
                <w:sz w:val="24"/>
                <w:szCs w:val="24"/>
              </w:rPr>
              <w:t>3.</w:t>
            </w:r>
            <w:r w:rsidRPr="00EF542A">
              <w:rPr>
                <w:sz w:val="24"/>
                <w:szCs w:val="24"/>
              </w:rPr>
              <w:tab/>
              <w:t>Правильность ответов на вопросы;</w:t>
            </w:r>
          </w:p>
          <w:p w:rsidR="00EF542A" w:rsidRDefault="00EF542A" w:rsidP="00EF542A">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F542A">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F542A">
            <w:pPr>
              <w:jc w:val="both"/>
              <w:rPr>
                <w:sz w:val="24"/>
                <w:szCs w:val="24"/>
              </w:rPr>
            </w:pPr>
          </w:p>
        </w:tc>
        <w:tc>
          <w:tcPr>
            <w:tcW w:w="3190" w:type="dxa"/>
          </w:tcPr>
          <w:p w:rsidR="00EF542A" w:rsidRDefault="00EF542A" w:rsidP="00EF542A">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EF542A" w:rsidRDefault="00EF542A" w:rsidP="00EF542A">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42A" w:rsidRPr="00EF542A" w:rsidRDefault="00EF542A" w:rsidP="00EF542A">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42A" w:rsidRPr="00EF542A" w:rsidRDefault="00EF542A" w:rsidP="00EF542A">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42A" w:rsidRPr="00EF542A" w:rsidRDefault="00EF542A" w:rsidP="00EF542A">
            <w:pPr>
              <w:jc w:val="both"/>
              <w:rPr>
                <w:sz w:val="24"/>
                <w:szCs w:val="24"/>
              </w:rPr>
            </w:pPr>
            <w:r w:rsidRPr="00EF542A">
              <w:rPr>
                <w:sz w:val="24"/>
                <w:szCs w:val="24"/>
              </w:rPr>
              <w:t>3.</w:t>
            </w:r>
            <w:r w:rsidRPr="00EF542A">
              <w:rPr>
                <w:sz w:val="24"/>
                <w:szCs w:val="24"/>
              </w:rPr>
              <w:tab/>
              <w:t>Самостоятельность ответа;</w:t>
            </w:r>
          </w:p>
          <w:p w:rsidR="00EF542A" w:rsidRPr="00EF542A" w:rsidRDefault="00EF542A" w:rsidP="00EF542A">
            <w:pPr>
              <w:jc w:val="both"/>
              <w:rPr>
                <w:sz w:val="24"/>
                <w:szCs w:val="24"/>
              </w:rPr>
            </w:pPr>
            <w:r w:rsidRPr="00EF542A">
              <w:rPr>
                <w:sz w:val="24"/>
                <w:szCs w:val="24"/>
              </w:rPr>
              <w:lastRenderedPageBreak/>
              <w:t>4.</w:t>
            </w:r>
            <w:r w:rsidRPr="00EF542A">
              <w:rPr>
                <w:sz w:val="24"/>
                <w:szCs w:val="24"/>
              </w:rPr>
              <w:tab/>
            </w:r>
            <w:r>
              <w:rPr>
                <w:sz w:val="24"/>
                <w:szCs w:val="24"/>
              </w:rPr>
              <w:t>Владение юридической терминологией</w:t>
            </w:r>
            <w:r w:rsidRPr="00EF542A">
              <w:rPr>
                <w:sz w:val="24"/>
                <w:szCs w:val="24"/>
              </w:rPr>
              <w:t>;</w:t>
            </w:r>
          </w:p>
          <w:p w:rsidR="00EF542A" w:rsidRPr="00EF542A" w:rsidRDefault="00EF542A" w:rsidP="00EF542A">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42A" w:rsidRDefault="00EF542A" w:rsidP="00EF542A">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42A" w:rsidRDefault="00EF542A" w:rsidP="00E26552">
            <w:pPr>
              <w:jc w:val="both"/>
              <w:rPr>
                <w:sz w:val="24"/>
                <w:szCs w:val="24"/>
              </w:rPr>
            </w:pPr>
            <w:r w:rsidRPr="00EF542A">
              <w:rPr>
                <w:sz w:val="24"/>
                <w:szCs w:val="24"/>
              </w:rPr>
              <w:lastRenderedPageBreak/>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sidRPr="00EF542A">
              <w:rPr>
                <w:sz w:val="24"/>
                <w:szCs w:val="24"/>
              </w:rPr>
              <w:lastRenderedPageBreak/>
              <w:t>административно-правовой терминологией</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формулирует полный правильный ответ</w:t>
            </w:r>
          </w:p>
          <w:p w:rsidR="00EF542A" w:rsidRPr="00EF542A" w:rsidRDefault="00EF542A" w:rsidP="00EF542A">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42A" w:rsidRPr="00EF542A" w:rsidRDefault="00EF542A" w:rsidP="00EF542A">
            <w:pPr>
              <w:jc w:val="both"/>
              <w:rPr>
                <w:sz w:val="24"/>
                <w:szCs w:val="24"/>
              </w:rPr>
            </w:pPr>
            <w:r w:rsidRPr="00EF542A">
              <w:rPr>
                <w:sz w:val="24"/>
                <w:szCs w:val="24"/>
              </w:rPr>
              <w:t xml:space="preserve"> но допускает при ответе</w:t>
            </w:r>
          </w:p>
          <w:p w:rsidR="00EF542A" w:rsidRDefault="00EF542A" w:rsidP="00EF542A">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EF542A" w:rsidP="00E26552">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Pr="00EF542A" w:rsidRDefault="00EF542A" w:rsidP="00EF542A">
            <w:pPr>
              <w:jc w:val="both"/>
              <w:rPr>
                <w:sz w:val="24"/>
                <w:szCs w:val="24"/>
              </w:rPr>
            </w:pPr>
            <w:r w:rsidRPr="00EF542A">
              <w:rPr>
                <w:sz w:val="24"/>
                <w:szCs w:val="24"/>
              </w:rPr>
              <w:t>не способен сформулировать ответ по</w:t>
            </w:r>
          </w:p>
          <w:p w:rsidR="00EF542A" w:rsidRPr="00EF542A" w:rsidRDefault="00EF542A" w:rsidP="00EF542A">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42A" w:rsidRDefault="00EF542A" w:rsidP="00EF542A">
            <w:pPr>
              <w:jc w:val="both"/>
              <w:rPr>
                <w:sz w:val="24"/>
                <w:szCs w:val="24"/>
              </w:rPr>
            </w:pPr>
            <w:r w:rsidRPr="00EF542A">
              <w:rPr>
                <w:sz w:val="24"/>
                <w:szCs w:val="24"/>
              </w:rPr>
              <w:t>вопросы практического занятия (семинара)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EF542A"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842EDB" w:rsidRDefault="00842EDB" w:rsidP="00842EDB">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842EDB" w:rsidRDefault="00842EDB" w:rsidP="00842EDB">
            <w:pPr>
              <w:jc w:val="both"/>
              <w:rPr>
                <w:sz w:val="24"/>
                <w:szCs w:val="24"/>
              </w:rPr>
            </w:pPr>
            <w:r>
              <w:rPr>
                <w:sz w:val="24"/>
                <w:szCs w:val="24"/>
              </w:rPr>
              <w:t xml:space="preserve">3. </w:t>
            </w:r>
            <w:r w:rsidRPr="00842EDB">
              <w:rPr>
                <w:sz w:val="24"/>
                <w:szCs w:val="24"/>
              </w:rPr>
              <w:t>Самостоятельность решения;</w:t>
            </w:r>
          </w:p>
          <w:p w:rsidR="00842EDB" w:rsidRPr="00842EDB" w:rsidRDefault="00842EDB" w:rsidP="00842EDB">
            <w:pPr>
              <w:jc w:val="both"/>
              <w:rPr>
                <w:sz w:val="24"/>
                <w:szCs w:val="24"/>
              </w:rPr>
            </w:pPr>
            <w:r>
              <w:rPr>
                <w:sz w:val="24"/>
                <w:szCs w:val="24"/>
              </w:rPr>
              <w:t>4. Сп</w:t>
            </w:r>
            <w:r w:rsidRPr="00842EDB">
              <w:rPr>
                <w:sz w:val="24"/>
                <w:szCs w:val="24"/>
              </w:rPr>
              <w:t>особность анализировать и обобщать информацию.</w:t>
            </w:r>
          </w:p>
          <w:p w:rsidR="00EF542A" w:rsidRDefault="00842EDB" w:rsidP="00842EDB">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w:t>
            </w:r>
            <w:r w:rsidRPr="00842EDB">
              <w:rPr>
                <w:sz w:val="24"/>
                <w:szCs w:val="24"/>
              </w:rPr>
              <w:lastRenderedPageBreak/>
              <w:t>закономерности;</w:t>
            </w:r>
          </w:p>
          <w:p w:rsidR="00842EDB" w:rsidRDefault="00842EDB" w:rsidP="00842EDB">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42A" w:rsidRDefault="00842EDB" w:rsidP="00E26552">
            <w:pPr>
              <w:jc w:val="both"/>
              <w:rPr>
                <w:sz w:val="24"/>
                <w:szCs w:val="24"/>
              </w:rPr>
            </w:pPr>
            <w:r w:rsidRPr="00842EDB">
              <w:rPr>
                <w:sz w:val="24"/>
                <w:szCs w:val="24"/>
              </w:rPr>
              <w:lastRenderedPageBreak/>
              <w:t>Решение практических задач обосновано правовыми нормами административного законодательства, студент ясно и четко аргументирует собственную позицию по вопросам задачи.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Задача решена верно, имеются ссылки на нормы </w:t>
            </w:r>
            <w:r>
              <w:rPr>
                <w:sz w:val="24"/>
                <w:szCs w:val="24"/>
              </w:rPr>
              <w:t xml:space="preserve">административного </w:t>
            </w:r>
            <w:r w:rsidRPr="00842EDB">
              <w:rPr>
                <w:sz w:val="24"/>
                <w:szCs w:val="24"/>
              </w:rPr>
              <w:t xml:space="preserve">законодательства, однако студент испытывает небольшие затруднения при аргументировании своей </w:t>
            </w:r>
            <w:r w:rsidRPr="00842EDB">
              <w:rPr>
                <w:sz w:val="24"/>
                <w:szCs w:val="24"/>
              </w:rPr>
              <w:lastRenderedPageBreak/>
              <w:t>позиции по существу задачи, не в полной мере проанализированы необходимые первоисточники.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842EDB">
            <w:pPr>
              <w:jc w:val="both"/>
              <w:rPr>
                <w:sz w:val="24"/>
                <w:szCs w:val="24"/>
              </w:rPr>
            </w:pPr>
            <w:r w:rsidRPr="00842EDB">
              <w:rPr>
                <w:sz w:val="24"/>
                <w:szCs w:val="24"/>
              </w:rPr>
              <w:t xml:space="preserve">В решении задачи имеются ссылки на нормы </w:t>
            </w:r>
            <w:r>
              <w:rPr>
                <w:sz w:val="24"/>
                <w:szCs w:val="24"/>
              </w:rPr>
              <w:t>административного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842EDB" w:rsidRDefault="00842EDB" w:rsidP="00842EDB">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42A"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42A" w:rsidRPr="00EF542A" w:rsidRDefault="00EF542A"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Pr="00842EDB" w:rsidRDefault="00842EDB" w:rsidP="00842EDB">
            <w:pPr>
              <w:jc w:val="both"/>
              <w:rPr>
                <w:sz w:val="24"/>
                <w:szCs w:val="24"/>
              </w:rPr>
            </w:pPr>
            <w:r>
              <w:rPr>
                <w:sz w:val="24"/>
                <w:szCs w:val="24"/>
              </w:rPr>
              <w:t xml:space="preserve">1. </w:t>
            </w:r>
            <w:r w:rsidRPr="00842EDB">
              <w:rPr>
                <w:sz w:val="24"/>
                <w:szCs w:val="24"/>
              </w:rPr>
              <w:t>Самостоятельность ответа;</w:t>
            </w:r>
          </w:p>
          <w:p w:rsidR="00842EDB" w:rsidRPr="00842EDB" w:rsidRDefault="00842EDB" w:rsidP="00842EDB">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42A" w:rsidRDefault="00842EDB" w:rsidP="00842EDB">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842EDB" w:rsidRDefault="00842EDB" w:rsidP="00842EDB">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42A" w:rsidRDefault="00842EDB" w:rsidP="00E26552">
            <w:pPr>
              <w:jc w:val="both"/>
              <w:rPr>
                <w:sz w:val="24"/>
                <w:szCs w:val="24"/>
              </w:rPr>
            </w:pPr>
            <w:r>
              <w:rPr>
                <w:sz w:val="24"/>
                <w:szCs w:val="24"/>
              </w:rPr>
              <w:t xml:space="preserve"> </w:t>
            </w:r>
            <w:r w:rsidR="00E26552"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 xml:space="preserve">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w:t>
            </w:r>
            <w:r w:rsidRPr="00842EDB">
              <w:rPr>
                <w:sz w:val="24"/>
                <w:szCs w:val="24"/>
              </w:rPr>
              <w:lastRenderedPageBreak/>
              <w:t>материала</w:t>
            </w:r>
          </w:p>
        </w:tc>
      </w:tr>
      <w:tr w:rsid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EF542A" w:rsidRPr="00EF542A" w:rsidRDefault="00EF542A" w:rsidP="00E26552">
            <w:pPr>
              <w:pStyle w:val="6"/>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EF542A" w:rsidRDefault="00EF542A" w:rsidP="00E26552">
            <w:pPr>
              <w:jc w:val="both"/>
              <w:rPr>
                <w:sz w:val="24"/>
                <w:szCs w:val="24"/>
              </w:rPr>
            </w:pPr>
          </w:p>
        </w:tc>
        <w:tc>
          <w:tcPr>
            <w:tcW w:w="3190" w:type="dxa"/>
          </w:tcPr>
          <w:p w:rsidR="00EF542A" w:rsidRDefault="00842EDB" w:rsidP="00E26552">
            <w:pPr>
              <w:jc w:val="both"/>
              <w:rPr>
                <w:sz w:val="24"/>
                <w:szCs w:val="24"/>
              </w:rPr>
            </w:pPr>
            <w:r w:rsidRPr="00842EDB">
              <w:rPr>
                <w:sz w:val="24"/>
                <w:szCs w:val="24"/>
              </w:rPr>
              <w:t>При выполнении практического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EF542A" w:rsidRPr="00842EDB" w:rsidRDefault="00842EDB" w:rsidP="00EF542A">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EF542A" w:rsidRDefault="00EF542A"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842EDB"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842EDB" w:rsidRPr="00EF542A" w:rsidRDefault="00842EDB"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842EDB" w:rsidRDefault="00842EDB" w:rsidP="00E26552">
            <w:pPr>
              <w:jc w:val="both"/>
              <w:rPr>
                <w:sz w:val="24"/>
                <w:szCs w:val="24"/>
              </w:rPr>
            </w:pPr>
            <w:r>
              <w:rPr>
                <w:sz w:val="24"/>
                <w:szCs w:val="24"/>
              </w:rPr>
              <w:t>1. Самостоятельность выполнения задания</w:t>
            </w:r>
          </w:p>
          <w:p w:rsidR="00842EDB" w:rsidRDefault="00842EDB" w:rsidP="00E26552">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842EDB" w:rsidRDefault="00842EDB" w:rsidP="00E26552">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842EDB" w:rsidRDefault="00842EDB" w:rsidP="00E26552">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842EDB" w:rsidRDefault="00842EDB" w:rsidP="00E26552">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A873C3" w:rsidRDefault="00A873C3" w:rsidP="00E26552">
            <w:pPr>
              <w:jc w:val="both"/>
              <w:rPr>
                <w:sz w:val="24"/>
                <w:szCs w:val="24"/>
              </w:rPr>
            </w:pPr>
            <w:r>
              <w:rPr>
                <w:sz w:val="24"/>
                <w:szCs w:val="24"/>
              </w:rPr>
              <w:t>6. Правильность составления процессуального документа</w:t>
            </w:r>
          </w:p>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процессуальный документ</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процессуального документа</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842EDB">
              <w:rPr>
                <w:sz w:val="24"/>
                <w:szCs w:val="24"/>
              </w:rPr>
              <w:t>Задание решено с подсказками преподавателя; студент учел не все условия задачи (задания), правильно определил некоторые статьи нормативно-правовых актов, правильно решил правовую ситуацию, но не сумел дать полного и обоснованного ответа; процессуальный документ составлен с помощью преподавателя</w:t>
            </w:r>
          </w:p>
        </w:tc>
      </w:tr>
      <w:tr w:rsidR="00842EDB"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842EDB" w:rsidRPr="00EF542A" w:rsidRDefault="00842EDB"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842EDB" w:rsidRDefault="00842EDB" w:rsidP="00E26552">
            <w:pPr>
              <w:jc w:val="both"/>
              <w:rPr>
                <w:sz w:val="24"/>
                <w:szCs w:val="24"/>
              </w:rPr>
            </w:pPr>
          </w:p>
        </w:tc>
        <w:tc>
          <w:tcPr>
            <w:tcW w:w="3190" w:type="dxa"/>
          </w:tcPr>
          <w:p w:rsidR="00842EDB" w:rsidRDefault="00842EDB" w:rsidP="00E26552">
            <w:pPr>
              <w:jc w:val="both"/>
              <w:rPr>
                <w:sz w:val="24"/>
                <w:szCs w:val="24"/>
              </w:rPr>
            </w:pPr>
            <w:r w:rsidRPr="00382A75">
              <w:rPr>
                <w:rFonts w:eastAsia="Calibri"/>
                <w:sz w:val="24"/>
                <w:szCs w:val="24"/>
                <w:lang w:eastAsia="en-US"/>
              </w:rPr>
              <w:t>Задание не выполнено</w:t>
            </w:r>
          </w:p>
        </w:tc>
      </w:tr>
    </w:tbl>
    <w:p w:rsidR="00EF542A" w:rsidRDefault="00EF542A" w:rsidP="00EF542A">
      <w:pPr>
        <w:spacing w:after="0" w:line="240" w:lineRule="auto"/>
        <w:ind w:firstLine="709"/>
        <w:jc w:val="both"/>
        <w:rPr>
          <w:rFonts w:ascii="Times New Roman" w:eastAsia="Times New Roman" w:hAnsi="Times New Roman" w:cs="Times New Roman"/>
          <w:sz w:val="24"/>
          <w:szCs w:val="24"/>
        </w:rPr>
      </w:pPr>
    </w:p>
    <w:p w:rsidR="00842EDB" w:rsidRPr="00A873C3" w:rsidRDefault="00A873C3" w:rsidP="00EF542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A873C3" w:rsidRDefault="00A873C3" w:rsidP="00EF542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A873C3" w:rsidRPr="00EF542A" w:rsidTr="00E2655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4-балльная</w:t>
            </w:r>
          </w:p>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A873C3" w:rsidRPr="00EF542A" w:rsidRDefault="00A873C3" w:rsidP="00E26552">
            <w:pPr>
              <w:pStyle w:val="6"/>
              <w:shd w:val="clear" w:color="auto" w:fill="auto"/>
              <w:spacing w:line="240" w:lineRule="auto"/>
              <w:ind w:firstLine="0"/>
              <w:jc w:val="center"/>
              <w:rPr>
                <w:b/>
                <w:sz w:val="24"/>
                <w:szCs w:val="24"/>
              </w:rPr>
            </w:pPr>
            <w:r w:rsidRPr="00EF542A">
              <w:rPr>
                <w:rStyle w:val="afd"/>
                <w:b w:val="0"/>
                <w:sz w:val="24"/>
                <w:szCs w:val="24"/>
              </w:rPr>
              <w:t>Критерии</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492463" w:rsidRPr="00492463" w:rsidRDefault="00492463" w:rsidP="00492463">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492463" w:rsidRPr="00492463" w:rsidRDefault="00492463" w:rsidP="00492463">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492463" w:rsidRPr="00492463" w:rsidRDefault="00492463" w:rsidP="00492463">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492463" w:rsidRPr="00492463" w:rsidRDefault="00492463" w:rsidP="00492463">
            <w:pPr>
              <w:jc w:val="both"/>
              <w:rPr>
                <w:sz w:val="24"/>
                <w:szCs w:val="24"/>
              </w:rPr>
            </w:pPr>
            <w:r w:rsidRPr="00492463">
              <w:rPr>
                <w:sz w:val="24"/>
                <w:szCs w:val="24"/>
              </w:rPr>
              <w:t>4. Самостоятельность ответа;</w:t>
            </w:r>
          </w:p>
          <w:p w:rsidR="00A873C3" w:rsidRDefault="00492463" w:rsidP="00492463">
            <w:pPr>
              <w:jc w:val="both"/>
              <w:rPr>
                <w:sz w:val="24"/>
                <w:szCs w:val="24"/>
              </w:rPr>
            </w:pPr>
            <w:r>
              <w:rPr>
                <w:sz w:val="24"/>
                <w:szCs w:val="24"/>
              </w:rPr>
              <w:t>5. Культура речи;</w:t>
            </w:r>
          </w:p>
          <w:p w:rsidR="00492463" w:rsidRDefault="00492463" w:rsidP="00492463">
            <w:pPr>
              <w:jc w:val="both"/>
              <w:rPr>
                <w:sz w:val="24"/>
                <w:szCs w:val="24"/>
              </w:rPr>
            </w:pPr>
            <w:r>
              <w:rPr>
                <w:sz w:val="24"/>
                <w:szCs w:val="24"/>
              </w:rPr>
              <w:t>6. Использование ссылок на нормы действующего законодательства</w:t>
            </w:r>
          </w:p>
          <w:p w:rsidR="00492463" w:rsidRDefault="00492463" w:rsidP="00492463">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если он глубоко и прочно усвоил</w:t>
            </w:r>
          </w:p>
          <w:p w:rsidR="00A873C3" w:rsidRPr="00A873C3" w:rsidRDefault="00A873C3" w:rsidP="00A873C3">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A873C3" w:rsidRPr="00A873C3" w:rsidRDefault="00A873C3" w:rsidP="00A873C3">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A873C3" w:rsidRPr="00A873C3" w:rsidRDefault="00A873C3" w:rsidP="00A873C3">
            <w:pPr>
              <w:jc w:val="both"/>
              <w:rPr>
                <w:sz w:val="24"/>
                <w:szCs w:val="24"/>
              </w:rPr>
            </w:pPr>
            <w:r w:rsidRPr="00A873C3">
              <w:rPr>
                <w:sz w:val="24"/>
                <w:szCs w:val="24"/>
              </w:rPr>
              <w:t>к действующему административному законодательству, не затрудняется с ответом на дополнительные</w:t>
            </w:r>
          </w:p>
          <w:p w:rsidR="00A873C3" w:rsidRDefault="00A873C3" w:rsidP="00A873C3">
            <w:pPr>
              <w:jc w:val="both"/>
              <w:rPr>
                <w:sz w:val="24"/>
                <w:szCs w:val="24"/>
              </w:rPr>
            </w:pPr>
            <w:r w:rsidRPr="00A873C3">
              <w:rPr>
                <w:sz w:val="24"/>
                <w:szCs w:val="24"/>
              </w:rPr>
              <w:t>вопросы в рамках билета, правильно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Хорошо</w:t>
            </w:r>
          </w:p>
        </w:tc>
        <w:tc>
          <w:tcPr>
            <w:tcW w:w="3190" w:type="dxa"/>
            <w:vMerge/>
          </w:tcPr>
          <w:p w:rsidR="00A873C3" w:rsidRDefault="00A873C3" w:rsidP="00E26552">
            <w:pPr>
              <w:jc w:val="both"/>
              <w:rPr>
                <w:sz w:val="24"/>
                <w:szCs w:val="24"/>
              </w:rPr>
            </w:pPr>
          </w:p>
        </w:tc>
        <w:tc>
          <w:tcPr>
            <w:tcW w:w="3190" w:type="dxa"/>
          </w:tcPr>
          <w:p w:rsidR="00A873C3" w:rsidRDefault="00A873C3" w:rsidP="00E26552">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A873C3" w:rsidRDefault="00A873C3" w:rsidP="00E26552">
            <w:pPr>
              <w:jc w:val="both"/>
              <w:rPr>
                <w:sz w:val="24"/>
                <w:szCs w:val="24"/>
              </w:rPr>
            </w:pPr>
          </w:p>
        </w:tc>
        <w:tc>
          <w:tcPr>
            <w:tcW w:w="3190" w:type="dxa"/>
          </w:tcPr>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A873C3" w:rsidRPr="00382A75" w:rsidRDefault="00A873C3" w:rsidP="00A873C3">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A873C3" w:rsidRDefault="00A873C3" w:rsidP="00A873C3">
            <w:pPr>
              <w:jc w:val="both"/>
              <w:rPr>
                <w:sz w:val="24"/>
                <w:szCs w:val="24"/>
              </w:rPr>
            </w:pPr>
            <w:r w:rsidRPr="00382A75">
              <w:rPr>
                <w:rFonts w:eastAsia="Calibri"/>
                <w:sz w:val="24"/>
                <w:szCs w:val="24"/>
                <w:lang w:eastAsia="en-US"/>
              </w:rPr>
              <w:t>закона</w:t>
            </w:r>
          </w:p>
        </w:tc>
      </w:tr>
      <w:tr w:rsidR="00A873C3" w:rsidTr="00E26552">
        <w:tc>
          <w:tcPr>
            <w:tcW w:w="3190" w:type="dxa"/>
            <w:tcBorders>
              <w:top w:val="single" w:sz="4" w:space="0" w:color="auto"/>
              <w:left w:val="single" w:sz="4" w:space="0" w:color="auto"/>
              <w:bottom w:val="single" w:sz="4" w:space="0" w:color="auto"/>
              <w:right w:val="single" w:sz="4" w:space="0" w:color="auto"/>
            </w:tcBorders>
            <w:shd w:val="clear" w:color="auto" w:fill="FFFFFF"/>
          </w:tcPr>
          <w:p w:rsidR="00A873C3" w:rsidRPr="00EF542A" w:rsidRDefault="00A873C3" w:rsidP="00E26552">
            <w:pPr>
              <w:pStyle w:val="6"/>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A873C3" w:rsidRDefault="00A873C3" w:rsidP="00E26552">
            <w:pPr>
              <w:jc w:val="both"/>
              <w:rPr>
                <w:sz w:val="24"/>
                <w:szCs w:val="24"/>
              </w:rPr>
            </w:pPr>
          </w:p>
        </w:tc>
        <w:tc>
          <w:tcPr>
            <w:tcW w:w="3190" w:type="dxa"/>
          </w:tcPr>
          <w:p w:rsidR="00A873C3" w:rsidRPr="00A873C3" w:rsidRDefault="00A873C3" w:rsidP="00A873C3">
            <w:pPr>
              <w:jc w:val="both"/>
              <w:rPr>
                <w:sz w:val="24"/>
                <w:szCs w:val="24"/>
              </w:rPr>
            </w:pPr>
            <w:r w:rsidRPr="00A873C3">
              <w:rPr>
                <w:sz w:val="24"/>
                <w:szCs w:val="24"/>
              </w:rPr>
              <w:t>выставляется обучающемуся, который не знает</w:t>
            </w:r>
          </w:p>
          <w:p w:rsidR="00A873C3" w:rsidRPr="00A873C3" w:rsidRDefault="00A873C3" w:rsidP="00A873C3">
            <w:pPr>
              <w:jc w:val="both"/>
              <w:rPr>
                <w:sz w:val="24"/>
                <w:szCs w:val="24"/>
              </w:rPr>
            </w:pPr>
            <w:r w:rsidRPr="00A873C3">
              <w:rPr>
                <w:sz w:val="24"/>
                <w:szCs w:val="24"/>
              </w:rPr>
              <w:t xml:space="preserve">значительной части программы дисциплины, </w:t>
            </w:r>
            <w:r w:rsidRPr="00A873C3">
              <w:rPr>
                <w:sz w:val="24"/>
                <w:szCs w:val="24"/>
              </w:rPr>
              <w:lastRenderedPageBreak/>
              <w:t>допускает существенные ошибки,</w:t>
            </w:r>
          </w:p>
          <w:p w:rsidR="00A873C3" w:rsidRPr="00A873C3" w:rsidRDefault="00A873C3" w:rsidP="00A873C3">
            <w:pPr>
              <w:jc w:val="both"/>
              <w:rPr>
                <w:sz w:val="24"/>
                <w:szCs w:val="24"/>
              </w:rPr>
            </w:pPr>
            <w:r w:rsidRPr="00A873C3">
              <w:rPr>
                <w:sz w:val="24"/>
                <w:szCs w:val="24"/>
              </w:rPr>
              <w:t>неуверенно, с большими затруднениями ориентируется в нормах действующего</w:t>
            </w:r>
          </w:p>
          <w:p w:rsidR="00A873C3" w:rsidRDefault="00A873C3" w:rsidP="00A873C3">
            <w:pPr>
              <w:jc w:val="both"/>
              <w:rPr>
                <w:sz w:val="24"/>
                <w:szCs w:val="24"/>
              </w:rPr>
            </w:pPr>
            <w:r w:rsidRPr="00A873C3">
              <w:rPr>
                <w:sz w:val="24"/>
                <w:szCs w:val="24"/>
              </w:rPr>
              <w:t>административного законодательства</w:t>
            </w:r>
          </w:p>
        </w:tc>
      </w:tr>
    </w:tbl>
    <w:p w:rsidR="00A873C3" w:rsidRDefault="00A873C3" w:rsidP="00EF542A">
      <w:pPr>
        <w:spacing w:after="0" w:line="240" w:lineRule="auto"/>
        <w:ind w:firstLine="709"/>
        <w:jc w:val="both"/>
        <w:rPr>
          <w:rFonts w:ascii="Times New Roman" w:eastAsia="Times New Roman" w:hAnsi="Times New Roman" w:cs="Times New Roman"/>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605185" w:rsidRDefault="00605185" w:rsidP="00D95DA4">
      <w:pPr>
        <w:spacing w:after="0" w:line="240" w:lineRule="auto"/>
        <w:ind w:firstLine="709"/>
        <w:jc w:val="both"/>
        <w:rPr>
          <w:rFonts w:ascii="Times New Roman" w:eastAsia="Calibri" w:hAnsi="Times New Roman" w:cs="Times New Roman"/>
          <w:b/>
          <w:sz w:val="24"/>
          <w:szCs w:val="24"/>
        </w:rPr>
      </w:pPr>
    </w:p>
    <w:p w:rsidR="008A2A56" w:rsidRPr="00D95DA4" w:rsidRDefault="00D95DA4" w:rsidP="00D95DA4">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873C3" w:rsidRPr="00382A75" w:rsidRDefault="00A873C3" w:rsidP="00D95DA4">
      <w:pPr>
        <w:spacing w:after="0" w:line="240" w:lineRule="auto"/>
        <w:ind w:firstLine="709"/>
        <w:jc w:val="both"/>
        <w:rPr>
          <w:rFonts w:ascii="Times New Roman" w:eastAsia="Times New Roman" w:hAnsi="Times New Roman" w:cs="Times New Roman"/>
          <w:sz w:val="24"/>
          <w:szCs w:val="24"/>
        </w:rPr>
      </w:pPr>
    </w:p>
    <w:p w:rsidR="00D95DA4" w:rsidRPr="00D95DA4" w:rsidRDefault="00D95DA4" w:rsidP="00D95DA4">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D95DA4" w:rsidRDefault="00D95DA4" w:rsidP="00D95DA4">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D95DA4" w:rsidRDefault="00D95DA4" w:rsidP="00D95DA4">
      <w:pPr>
        <w:spacing w:after="0" w:line="240" w:lineRule="auto"/>
        <w:ind w:firstLine="709"/>
        <w:jc w:val="both"/>
        <w:rPr>
          <w:rFonts w:ascii="Times New Roman" w:eastAsia="Times New Roman" w:hAnsi="Times New Roman" w:cs="Times New Roman"/>
          <w:sz w:val="24"/>
          <w:szCs w:val="24"/>
        </w:rPr>
      </w:pPr>
    </w:p>
    <w:p w:rsidR="00D95DA4"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A175AB" w:rsidRDefault="00A175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A175AB" w:rsidRDefault="00A175AB">
      <w:pPr>
        <w:spacing w:after="0" w:line="240" w:lineRule="auto"/>
        <w:ind w:firstLine="709"/>
        <w:jc w:val="both"/>
        <w:rPr>
          <w:rFonts w:ascii="Times New Roman" w:eastAsia="Times New Roman" w:hAnsi="Times New Roman" w:cs="Times New Roman"/>
          <w:sz w:val="24"/>
          <w:szCs w:val="24"/>
        </w:rPr>
      </w:pPr>
    </w:p>
    <w:p w:rsidR="00A175AB" w:rsidRPr="00A175AB" w:rsidRDefault="00A175AB">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9A3CE5" w:rsidRPr="009A3CE5" w:rsidRDefault="009A3CE5" w:rsidP="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w:t>
      </w:r>
      <w:r w:rsidRPr="009A3CE5">
        <w:rPr>
          <w:rFonts w:ascii="Times New Roman" w:eastAsia="Times New Roman" w:hAnsi="Times New Roman" w:cs="Times New Roman"/>
          <w:sz w:val="24"/>
          <w:szCs w:val="24"/>
        </w:rPr>
        <w:lastRenderedPageBreak/>
        <w:t>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175AB" w:rsidRDefault="009A3CE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sidR="003E0265">
        <w:rPr>
          <w:rFonts w:ascii="Times New Roman" w:eastAsia="Times New Roman" w:hAnsi="Times New Roman" w:cs="Times New Roman"/>
          <w:sz w:val="24"/>
          <w:szCs w:val="24"/>
        </w:rPr>
        <w:t xml:space="preserve"> </w:t>
      </w:r>
      <w:r w:rsidR="003E0265"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E0265" w:rsidRPr="003E0265" w:rsidRDefault="003E0265">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работы с текстами норм Конституции Российской Федерации, административного законодательства</w:t>
      </w:r>
      <w:r>
        <w:rPr>
          <w:rFonts w:ascii="Times New Roman" w:eastAsia="Times New Roman" w:hAnsi="Times New Roman" w:cs="Times New Roman"/>
          <w:sz w:val="24"/>
          <w:szCs w:val="24"/>
        </w:rPr>
        <w:t xml:space="preserve">; </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разрешения правовых проблем и коллизий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юридической оценки </w:t>
      </w:r>
      <w:r>
        <w:rPr>
          <w:rFonts w:ascii="Times New Roman" w:eastAsia="Times New Roman" w:hAnsi="Times New Roman" w:cs="Times New Roman"/>
          <w:sz w:val="24"/>
          <w:szCs w:val="24"/>
        </w:rPr>
        <w:t xml:space="preserve">и квалификации </w:t>
      </w:r>
      <w:r w:rsidRPr="003E0265">
        <w:rPr>
          <w:rFonts w:ascii="Times New Roman" w:eastAsia="Times New Roman" w:hAnsi="Times New Roman" w:cs="Times New Roman"/>
          <w:sz w:val="24"/>
          <w:szCs w:val="24"/>
        </w:rPr>
        <w:t>фактических обстоятельств дела</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3E0265">
        <w:rPr>
          <w:rFonts w:ascii="Times New Roman" w:eastAsia="Times New Roman" w:hAnsi="Times New Roman" w:cs="Times New Roman"/>
          <w:sz w:val="24"/>
          <w:szCs w:val="24"/>
        </w:rPr>
        <w:t>навык</w:t>
      </w:r>
      <w:r>
        <w:rPr>
          <w:rFonts w:ascii="Times New Roman" w:eastAsia="Times New Roman" w:hAnsi="Times New Roman" w:cs="Times New Roman"/>
          <w:sz w:val="24"/>
          <w:szCs w:val="24"/>
        </w:rPr>
        <w:t>и</w:t>
      </w:r>
      <w:r w:rsidRPr="003E0265">
        <w:rPr>
          <w:rFonts w:ascii="Times New Roman" w:eastAsia="Times New Roman" w:hAnsi="Times New Roman" w:cs="Times New Roman"/>
          <w:sz w:val="24"/>
          <w:szCs w:val="24"/>
        </w:rPr>
        <w:t xml:space="preserve"> вынесения и документального оформления правоприменительного решения</w:t>
      </w:r>
      <w:r>
        <w:rPr>
          <w:rFonts w:ascii="Times New Roman" w:eastAsia="Times New Roman" w:hAnsi="Times New Roman" w:cs="Times New Roman"/>
          <w:sz w:val="24"/>
          <w:szCs w:val="24"/>
        </w:rPr>
        <w:t>.</w:t>
      </w:r>
    </w:p>
    <w:p w:rsidR="009558CB" w:rsidRDefault="003E02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составить необходимый процессуальный документ, используя данные практико-ориентированного задания. В некоторых заданиях необходимо проанализировать данные и по результатам исследования подготовить сообщение, в котором представить обобщённые выводы условия задания. </w:t>
      </w:r>
      <w:r w:rsidR="009558CB" w:rsidRPr="009558CB">
        <w:rPr>
          <w:rFonts w:ascii="Times New Roman" w:eastAsia="Times New Roman" w:hAnsi="Times New Roman" w:cs="Times New Roman"/>
          <w:sz w:val="24"/>
          <w:szCs w:val="24"/>
        </w:rPr>
        <w:t>Условием положительной оценки выполненно</w:t>
      </w:r>
      <w:r w:rsidR="009558CB">
        <w:rPr>
          <w:rFonts w:ascii="Times New Roman" w:eastAsia="Times New Roman" w:hAnsi="Times New Roman" w:cs="Times New Roman"/>
          <w:sz w:val="24"/>
          <w:szCs w:val="24"/>
        </w:rPr>
        <w:t>го задания</w:t>
      </w:r>
      <w:r w:rsidR="009558CB"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sidR="009558CB">
        <w:rPr>
          <w:rFonts w:ascii="Times New Roman" w:eastAsia="Times New Roman" w:hAnsi="Times New Roman" w:cs="Times New Roman"/>
          <w:sz w:val="24"/>
          <w:szCs w:val="24"/>
        </w:rPr>
        <w:t>оформления процессуального документа</w:t>
      </w:r>
      <w:r w:rsidR="009558CB" w:rsidRPr="009558CB">
        <w:rPr>
          <w:rFonts w:ascii="Times New Roman" w:eastAsia="Times New Roman" w:hAnsi="Times New Roman" w:cs="Times New Roman"/>
          <w:sz w:val="24"/>
          <w:szCs w:val="24"/>
        </w:rPr>
        <w:t xml:space="preserve">. </w:t>
      </w:r>
      <w:r w:rsidR="009558CB">
        <w:rPr>
          <w:rFonts w:ascii="Times New Roman" w:eastAsia="Times New Roman" w:hAnsi="Times New Roman" w:cs="Times New Roman"/>
          <w:sz w:val="24"/>
          <w:szCs w:val="24"/>
        </w:rPr>
        <w:t>Задание</w:t>
      </w:r>
      <w:r w:rsidR="009558CB" w:rsidRPr="009558CB">
        <w:rPr>
          <w:rFonts w:ascii="Times New Roman" w:eastAsia="Times New Roman" w:hAnsi="Times New Roman" w:cs="Times New Roman"/>
          <w:sz w:val="24"/>
          <w:szCs w:val="24"/>
        </w:rPr>
        <w:t xml:space="preserve"> не может быть засчитан</w:t>
      </w:r>
      <w:r w:rsidR="009558CB">
        <w:rPr>
          <w:rFonts w:ascii="Times New Roman" w:eastAsia="Times New Roman" w:hAnsi="Times New Roman" w:cs="Times New Roman"/>
          <w:sz w:val="24"/>
          <w:szCs w:val="24"/>
        </w:rPr>
        <w:t>о</w:t>
      </w:r>
      <w:r w:rsidR="009558CB"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sidR="009558CB">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sz w:val="24"/>
          <w:szCs w:val="24"/>
        </w:rPr>
      </w:pPr>
    </w:p>
    <w:p w:rsidR="003E0265" w:rsidRDefault="003E026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9558CB"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 xml:space="preserve">Рубежный контроль </w:t>
      </w:r>
      <w:r>
        <w:rPr>
          <w:rFonts w:ascii="Times New Roman" w:eastAsia="Times New Roman" w:hAnsi="Times New Roman" w:cs="Times New Roman"/>
          <w:sz w:val="24"/>
          <w:szCs w:val="24"/>
        </w:rPr>
        <w:t xml:space="preserve">по дисциплине «Административное право» </w:t>
      </w:r>
      <w:r w:rsidRPr="009558CB">
        <w:rPr>
          <w:rFonts w:ascii="Times New Roman" w:eastAsia="Times New Roman" w:hAnsi="Times New Roman" w:cs="Times New Roman"/>
          <w:sz w:val="24"/>
          <w:szCs w:val="24"/>
        </w:rPr>
        <w:t>проходит в форме устного собеседования.</w:t>
      </w:r>
    </w:p>
    <w:p w:rsidR="003E0265" w:rsidRPr="009558CB" w:rsidRDefault="009558CB" w:rsidP="009558CB">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w:t>
      </w:r>
      <w:r w:rsidRPr="009558CB">
        <w:rPr>
          <w:rFonts w:ascii="Times New Roman" w:eastAsia="Times New Roman" w:hAnsi="Times New Roman" w:cs="Times New Roman"/>
          <w:sz w:val="24"/>
          <w:szCs w:val="24"/>
        </w:rPr>
        <w:lastRenderedPageBreak/>
        <w:t>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r>
        <w:rPr>
          <w:rFonts w:ascii="Times New Roman" w:eastAsia="Times New Roman" w:hAnsi="Times New Roman" w:cs="Times New Roman"/>
          <w:sz w:val="24"/>
          <w:szCs w:val="24"/>
        </w:rPr>
        <w:t>.</w:t>
      </w:r>
    </w:p>
    <w:p w:rsidR="003E0265" w:rsidRDefault="003E0265">
      <w:pPr>
        <w:spacing w:after="0" w:line="240" w:lineRule="auto"/>
        <w:ind w:firstLine="709"/>
        <w:jc w:val="both"/>
        <w:rPr>
          <w:rFonts w:ascii="Times New Roman" w:eastAsia="Times New Roman" w:hAnsi="Times New Roman" w:cs="Times New Roman"/>
          <w:b/>
          <w:sz w:val="24"/>
          <w:szCs w:val="24"/>
        </w:rPr>
      </w:pPr>
    </w:p>
    <w:p w:rsidR="00D95DA4" w:rsidRPr="00EE76AD" w:rsidRDefault="00EE76A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EE76AD" w:rsidRPr="00382A75" w:rsidRDefault="00EE76A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sectPr w:rsidR="00EE76AD" w:rsidRPr="00382A75" w:rsidSect="00C23EBB">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874" w:rsidRDefault="00565874" w:rsidP="00A13401">
      <w:pPr>
        <w:spacing w:after="0" w:line="240" w:lineRule="auto"/>
      </w:pPr>
      <w:r>
        <w:separator/>
      </w:r>
    </w:p>
  </w:endnote>
  <w:endnote w:type="continuationSeparator" w:id="0">
    <w:p w:rsidR="00565874" w:rsidRDefault="00565874"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3A5D36" w:rsidRDefault="003A5D36">
        <w:pPr>
          <w:pStyle w:val="af0"/>
          <w:jc w:val="right"/>
        </w:pPr>
        <w:r>
          <w:fldChar w:fldCharType="begin"/>
        </w:r>
        <w:r>
          <w:instrText>PAGE   \* MERGEFORMAT</w:instrText>
        </w:r>
        <w:r>
          <w:fldChar w:fldCharType="separate"/>
        </w:r>
        <w:r w:rsidR="003913CA">
          <w:rPr>
            <w:noProof/>
          </w:rPr>
          <w:t>2</w:t>
        </w:r>
        <w:r>
          <w:fldChar w:fldCharType="end"/>
        </w:r>
      </w:p>
    </w:sdtContent>
  </w:sdt>
  <w:p w:rsidR="003A5D36" w:rsidRDefault="003A5D3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874" w:rsidRDefault="00565874" w:rsidP="00A13401">
      <w:pPr>
        <w:spacing w:after="0" w:line="240" w:lineRule="auto"/>
      </w:pPr>
      <w:r>
        <w:separator/>
      </w:r>
    </w:p>
  </w:footnote>
  <w:footnote w:type="continuationSeparator" w:id="0">
    <w:p w:rsidR="00565874" w:rsidRDefault="00565874"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61A61"/>
    <w:multiLevelType w:val="hybridMultilevel"/>
    <w:tmpl w:val="758AC59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BD2864"/>
    <w:multiLevelType w:val="hybridMultilevel"/>
    <w:tmpl w:val="61CE9492"/>
    <w:lvl w:ilvl="0" w:tplc="7D8CF48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15:restartNumberingAfterBreak="0">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1173E6"/>
    <w:multiLevelType w:val="hybridMultilevel"/>
    <w:tmpl w:val="B45E1696"/>
    <w:lvl w:ilvl="0" w:tplc="7242B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F7E4C"/>
    <w:multiLevelType w:val="hybridMultilevel"/>
    <w:tmpl w:val="A75CEEB4"/>
    <w:lvl w:ilvl="0" w:tplc="8D7081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121936"/>
    <w:multiLevelType w:val="hybridMultilevel"/>
    <w:tmpl w:val="7E782C8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EF2625"/>
    <w:multiLevelType w:val="hybridMultilevel"/>
    <w:tmpl w:val="3D38D6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79593E"/>
    <w:multiLevelType w:val="hybridMultilevel"/>
    <w:tmpl w:val="3AA42C4E"/>
    <w:lvl w:ilvl="0" w:tplc="0820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A326C7"/>
    <w:multiLevelType w:val="hybridMultilevel"/>
    <w:tmpl w:val="A14424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E42D6F"/>
    <w:multiLevelType w:val="multilevel"/>
    <w:tmpl w:val="82BC0A3C"/>
    <w:lvl w:ilvl="0">
      <w:start w:val="5"/>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7077457"/>
    <w:multiLevelType w:val="hybridMultilevel"/>
    <w:tmpl w:val="0F9C4E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8407F2"/>
    <w:multiLevelType w:val="hybridMultilevel"/>
    <w:tmpl w:val="11122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E4951EE"/>
    <w:multiLevelType w:val="hybridMultilevel"/>
    <w:tmpl w:val="B7B65B3E"/>
    <w:lvl w:ilvl="0" w:tplc="FE0E09DC">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34652F3"/>
    <w:multiLevelType w:val="hybridMultilevel"/>
    <w:tmpl w:val="D2E41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B11CD7"/>
    <w:multiLevelType w:val="hybridMultilevel"/>
    <w:tmpl w:val="1D9083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A11EA5"/>
    <w:multiLevelType w:val="hybridMultilevel"/>
    <w:tmpl w:val="D6F64864"/>
    <w:lvl w:ilvl="0" w:tplc="F906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2A2144"/>
    <w:multiLevelType w:val="hybridMultilevel"/>
    <w:tmpl w:val="CB089B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2B2E3B"/>
    <w:multiLevelType w:val="hybridMultilevel"/>
    <w:tmpl w:val="9AB0FF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31148A"/>
    <w:multiLevelType w:val="hybridMultilevel"/>
    <w:tmpl w:val="500443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781603"/>
    <w:multiLevelType w:val="hybridMultilevel"/>
    <w:tmpl w:val="5C62AA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F846A0E"/>
    <w:multiLevelType w:val="hybridMultilevel"/>
    <w:tmpl w:val="C8EEEAC4"/>
    <w:lvl w:ilvl="0" w:tplc="D02CAF9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3605938"/>
    <w:multiLevelType w:val="hybridMultilevel"/>
    <w:tmpl w:val="2662D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486AC2"/>
    <w:multiLevelType w:val="hybridMultilevel"/>
    <w:tmpl w:val="C0CE36C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FF5630"/>
    <w:multiLevelType w:val="hybridMultilevel"/>
    <w:tmpl w:val="2500F51A"/>
    <w:lvl w:ilvl="0" w:tplc="BF7EF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08A628A"/>
    <w:multiLevelType w:val="hybridMultilevel"/>
    <w:tmpl w:val="76041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C6661F"/>
    <w:multiLevelType w:val="hybridMultilevel"/>
    <w:tmpl w:val="208C03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14903F9"/>
    <w:multiLevelType w:val="hybridMultilevel"/>
    <w:tmpl w:val="A2A05C6C"/>
    <w:lvl w:ilvl="0" w:tplc="D276844A">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18C0B30"/>
    <w:multiLevelType w:val="hybridMultilevel"/>
    <w:tmpl w:val="E9480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810019"/>
    <w:multiLevelType w:val="hybridMultilevel"/>
    <w:tmpl w:val="C466F5C6"/>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CC21822"/>
    <w:multiLevelType w:val="hybridMultilevel"/>
    <w:tmpl w:val="F1BE94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C85C80"/>
    <w:multiLevelType w:val="hybridMultilevel"/>
    <w:tmpl w:val="DAFEDA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82C7B97"/>
    <w:multiLevelType w:val="hybridMultilevel"/>
    <w:tmpl w:val="47282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97200C"/>
    <w:multiLevelType w:val="hybridMultilevel"/>
    <w:tmpl w:val="FDD21D2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4"/>
  </w:num>
  <w:num w:numId="4">
    <w:abstractNumId w:val="3"/>
  </w:num>
  <w:num w:numId="5">
    <w:abstractNumId w:val="2"/>
  </w:num>
  <w:num w:numId="6">
    <w:abstractNumId w:val="4"/>
  </w:num>
  <w:num w:numId="7">
    <w:abstractNumId w:val="33"/>
  </w:num>
  <w:num w:numId="8">
    <w:abstractNumId w:val="28"/>
  </w:num>
  <w:num w:numId="9">
    <w:abstractNumId w:val="23"/>
  </w:num>
  <w:num w:numId="10">
    <w:abstractNumId w:val="6"/>
  </w:num>
  <w:num w:numId="11">
    <w:abstractNumId w:val="31"/>
  </w:num>
  <w:num w:numId="12">
    <w:abstractNumId w:val="15"/>
  </w:num>
  <w:num w:numId="13">
    <w:abstractNumId w:val="34"/>
  </w:num>
  <w:num w:numId="14">
    <w:abstractNumId w:val="36"/>
  </w:num>
  <w:num w:numId="15">
    <w:abstractNumId w:val="19"/>
  </w:num>
  <w:num w:numId="16">
    <w:abstractNumId w:val="22"/>
  </w:num>
  <w:num w:numId="17">
    <w:abstractNumId w:val="39"/>
  </w:num>
  <w:num w:numId="18">
    <w:abstractNumId w:val="25"/>
  </w:num>
  <w:num w:numId="19">
    <w:abstractNumId w:val="5"/>
  </w:num>
  <w:num w:numId="20">
    <w:abstractNumId w:val="18"/>
  </w:num>
  <w:num w:numId="21">
    <w:abstractNumId w:val="27"/>
  </w:num>
  <w:num w:numId="22">
    <w:abstractNumId w:val="1"/>
  </w:num>
  <w:num w:numId="23">
    <w:abstractNumId w:val="38"/>
  </w:num>
  <w:num w:numId="24">
    <w:abstractNumId w:val="37"/>
  </w:num>
  <w:num w:numId="25">
    <w:abstractNumId w:val="7"/>
  </w:num>
  <w:num w:numId="26">
    <w:abstractNumId w:val="20"/>
  </w:num>
  <w:num w:numId="27">
    <w:abstractNumId w:val="0"/>
  </w:num>
  <w:num w:numId="28">
    <w:abstractNumId w:val="29"/>
  </w:num>
  <w:num w:numId="29">
    <w:abstractNumId w:val="35"/>
  </w:num>
  <w:num w:numId="30">
    <w:abstractNumId w:val="13"/>
  </w:num>
  <w:num w:numId="31">
    <w:abstractNumId w:val="32"/>
  </w:num>
  <w:num w:numId="32">
    <w:abstractNumId w:val="26"/>
  </w:num>
  <w:num w:numId="33">
    <w:abstractNumId w:val="21"/>
  </w:num>
  <w:num w:numId="34">
    <w:abstractNumId w:val="17"/>
  </w:num>
  <w:num w:numId="35">
    <w:abstractNumId w:val="8"/>
  </w:num>
  <w:num w:numId="36">
    <w:abstractNumId w:val="10"/>
  </w:num>
  <w:num w:numId="37">
    <w:abstractNumId w:val="12"/>
  </w:num>
  <w:num w:numId="38">
    <w:abstractNumId w:val="16"/>
  </w:num>
  <w:num w:numId="39">
    <w:abstractNumId w:val="11"/>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34C50"/>
    <w:rsid w:val="000425FE"/>
    <w:rsid w:val="00085AE2"/>
    <w:rsid w:val="000B7A98"/>
    <w:rsid w:val="000B7AD4"/>
    <w:rsid w:val="000C4E4D"/>
    <w:rsid w:val="000D19B3"/>
    <w:rsid w:val="000F7287"/>
    <w:rsid w:val="00104461"/>
    <w:rsid w:val="001303CB"/>
    <w:rsid w:val="00133E5B"/>
    <w:rsid w:val="001362BE"/>
    <w:rsid w:val="00143F92"/>
    <w:rsid w:val="00144E44"/>
    <w:rsid w:val="00167A8B"/>
    <w:rsid w:val="00175392"/>
    <w:rsid w:val="001F39EA"/>
    <w:rsid w:val="001F64C5"/>
    <w:rsid w:val="00237589"/>
    <w:rsid w:val="0025570B"/>
    <w:rsid w:val="00271F23"/>
    <w:rsid w:val="00272C57"/>
    <w:rsid w:val="002831A2"/>
    <w:rsid w:val="002A2C3C"/>
    <w:rsid w:val="003033C6"/>
    <w:rsid w:val="0031645E"/>
    <w:rsid w:val="003317D4"/>
    <w:rsid w:val="00333CE2"/>
    <w:rsid w:val="0033495E"/>
    <w:rsid w:val="00337E4C"/>
    <w:rsid w:val="00376F69"/>
    <w:rsid w:val="00382A75"/>
    <w:rsid w:val="003913CA"/>
    <w:rsid w:val="00391F5B"/>
    <w:rsid w:val="003A5D36"/>
    <w:rsid w:val="003B2753"/>
    <w:rsid w:val="003E0265"/>
    <w:rsid w:val="003E0AFF"/>
    <w:rsid w:val="004140F5"/>
    <w:rsid w:val="00465EBA"/>
    <w:rsid w:val="00475A0B"/>
    <w:rsid w:val="00481F27"/>
    <w:rsid w:val="00487F86"/>
    <w:rsid w:val="00492463"/>
    <w:rsid w:val="004F0305"/>
    <w:rsid w:val="00517B9C"/>
    <w:rsid w:val="00550B98"/>
    <w:rsid w:val="00565874"/>
    <w:rsid w:val="005A2FE3"/>
    <w:rsid w:val="00605185"/>
    <w:rsid w:val="00615162"/>
    <w:rsid w:val="0062263D"/>
    <w:rsid w:val="006276C9"/>
    <w:rsid w:val="0064259A"/>
    <w:rsid w:val="006530B6"/>
    <w:rsid w:val="0066132A"/>
    <w:rsid w:val="006B7A6C"/>
    <w:rsid w:val="006D6373"/>
    <w:rsid w:val="006F699A"/>
    <w:rsid w:val="007001B6"/>
    <w:rsid w:val="00712377"/>
    <w:rsid w:val="007A0598"/>
    <w:rsid w:val="007A666F"/>
    <w:rsid w:val="007C1AD5"/>
    <w:rsid w:val="007C5D84"/>
    <w:rsid w:val="007F4BB0"/>
    <w:rsid w:val="00842EDB"/>
    <w:rsid w:val="00854345"/>
    <w:rsid w:val="00863D4F"/>
    <w:rsid w:val="00872001"/>
    <w:rsid w:val="00873DDB"/>
    <w:rsid w:val="008A2A56"/>
    <w:rsid w:val="008B0FB5"/>
    <w:rsid w:val="008E6D04"/>
    <w:rsid w:val="00925E65"/>
    <w:rsid w:val="009558CB"/>
    <w:rsid w:val="00961006"/>
    <w:rsid w:val="009A3CE5"/>
    <w:rsid w:val="009C2B92"/>
    <w:rsid w:val="009F60C9"/>
    <w:rsid w:val="00A13401"/>
    <w:rsid w:val="00A1698A"/>
    <w:rsid w:val="00A175AB"/>
    <w:rsid w:val="00A71BAC"/>
    <w:rsid w:val="00A7483D"/>
    <w:rsid w:val="00A873C3"/>
    <w:rsid w:val="00AB6618"/>
    <w:rsid w:val="00AE16BD"/>
    <w:rsid w:val="00B22E41"/>
    <w:rsid w:val="00B379DB"/>
    <w:rsid w:val="00B97284"/>
    <w:rsid w:val="00BD2067"/>
    <w:rsid w:val="00BE1B62"/>
    <w:rsid w:val="00BE443D"/>
    <w:rsid w:val="00C0125D"/>
    <w:rsid w:val="00C23EBB"/>
    <w:rsid w:val="00C40747"/>
    <w:rsid w:val="00C81A44"/>
    <w:rsid w:val="00CB38AF"/>
    <w:rsid w:val="00CF3097"/>
    <w:rsid w:val="00D070AD"/>
    <w:rsid w:val="00D75CB1"/>
    <w:rsid w:val="00D8393A"/>
    <w:rsid w:val="00D914CC"/>
    <w:rsid w:val="00D95DA4"/>
    <w:rsid w:val="00DA3CAA"/>
    <w:rsid w:val="00DB4F07"/>
    <w:rsid w:val="00DC3212"/>
    <w:rsid w:val="00E20936"/>
    <w:rsid w:val="00E26552"/>
    <w:rsid w:val="00E37A58"/>
    <w:rsid w:val="00E5197C"/>
    <w:rsid w:val="00E658C8"/>
    <w:rsid w:val="00E96129"/>
    <w:rsid w:val="00EA2F0D"/>
    <w:rsid w:val="00EC5505"/>
    <w:rsid w:val="00ED764A"/>
    <w:rsid w:val="00EE0B84"/>
    <w:rsid w:val="00EE46B1"/>
    <w:rsid w:val="00EE76AD"/>
    <w:rsid w:val="00EF542A"/>
    <w:rsid w:val="00F2142A"/>
    <w:rsid w:val="00F74334"/>
    <w:rsid w:val="00FD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451B1F-92F5-4246-8FB9-C2674D3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uiPriority w:val="59"/>
    <w:rsid w:val="00B37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D91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33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33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86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Основной текст6"/>
    <w:basedOn w:val="a"/>
    <w:rsid w:val="00EF542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EF542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table" w:customStyle="1" w:styleId="5">
    <w:name w:val="Сетка таблицы5"/>
    <w:basedOn w:val="a1"/>
    <w:next w:val="a9"/>
    <w:uiPriority w:val="59"/>
    <w:rsid w:val="00605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siatourism.ru/contents/deyatelnost/rol-turizma-v-rossiyskoy-ekonomik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8DD09-1B81-4876-9B4E-31F65C6F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20425</Words>
  <Characters>116427</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7</cp:revision>
  <cp:lastPrinted>2019-11-26T08:19:00Z</cp:lastPrinted>
  <dcterms:created xsi:type="dcterms:W3CDTF">2019-11-26T08:16:00Z</dcterms:created>
  <dcterms:modified xsi:type="dcterms:W3CDTF">2019-12-04T10:39:00Z</dcterms:modified>
</cp:coreProperties>
</file>