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69" w:rsidRPr="00871069" w:rsidRDefault="00871069" w:rsidP="00871069">
      <w:pPr>
        <w:suppressAutoHyphens/>
        <w:spacing w:after="0" w:line="240" w:lineRule="auto"/>
        <w:jc w:val="center"/>
        <w:rPr>
          <w:rFonts w:eastAsia="Calibri"/>
          <w:sz w:val="24"/>
        </w:rPr>
      </w:pPr>
      <w:r w:rsidRPr="00871069">
        <w:rPr>
          <w:rFonts w:eastAsia="Calibri"/>
          <w:sz w:val="24"/>
        </w:rPr>
        <w:t>Минобрнауки России</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Бузулукский гуманитарно-технологический институт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(филиал) </w:t>
      </w:r>
      <w:proofErr w:type="gramStart"/>
      <w:r w:rsidRPr="00871069">
        <w:rPr>
          <w:rFonts w:eastAsia="Calibri"/>
          <w:sz w:val="24"/>
        </w:rPr>
        <w:t>федерального</w:t>
      </w:r>
      <w:proofErr w:type="gramEnd"/>
      <w:r w:rsidRPr="00871069">
        <w:rPr>
          <w:rFonts w:eastAsia="Calibri"/>
          <w:sz w:val="24"/>
        </w:rPr>
        <w:t xml:space="preserve"> государственного бюджетного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образовательного учреждения высшего образования</w:t>
      </w:r>
    </w:p>
    <w:p w:rsidR="00871069" w:rsidRPr="00871069" w:rsidRDefault="00871069" w:rsidP="00871069">
      <w:pPr>
        <w:suppressAutoHyphens/>
        <w:spacing w:after="0" w:line="240" w:lineRule="auto"/>
        <w:jc w:val="center"/>
        <w:rPr>
          <w:rFonts w:eastAsia="Calibri"/>
          <w:b/>
          <w:sz w:val="24"/>
        </w:rPr>
      </w:pPr>
      <w:r w:rsidRPr="00871069">
        <w:rPr>
          <w:rFonts w:eastAsia="Calibri"/>
          <w:b/>
          <w:sz w:val="24"/>
        </w:rPr>
        <w:t>«Оренбургский государственный университет»</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Кафедра общепрофессиональных и технических дисциплин</w:t>
      </w:r>
    </w:p>
    <w:p w:rsidR="00982201" w:rsidRDefault="00982201" w:rsidP="00982201">
      <w:pPr>
        <w:pStyle w:val="ReportHead"/>
        <w:suppressAutoHyphens/>
        <w:rPr>
          <w:sz w:val="24"/>
        </w:rPr>
      </w:pPr>
    </w:p>
    <w:p w:rsidR="00982201" w:rsidRDefault="00982201" w:rsidP="00982201">
      <w:pPr>
        <w:pStyle w:val="ReportHead"/>
        <w:suppressAutoHyphens/>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rPr>
          <w:sz w:val="24"/>
        </w:rPr>
      </w:pPr>
    </w:p>
    <w:p w:rsidR="00982201" w:rsidRDefault="00982201" w:rsidP="00982201">
      <w:pPr>
        <w:pStyle w:val="ReportHead"/>
        <w:suppressAutoHyphens/>
        <w:rPr>
          <w:b/>
          <w:sz w:val="32"/>
        </w:rPr>
      </w:pPr>
      <w:r>
        <w:rPr>
          <w:b/>
          <w:sz w:val="32"/>
        </w:rPr>
        <w:t>Фонд</w:t>
      </w:r>
    </w:p>
    <w:p w:rsidR="00982201" w:rsidRDefault="00982201" w:rsidP="00982201">
      <w:pPr>
        <w:pStyle w:val="ReportHead"/>
        <w:suppressAutoHyphens/>
        <w:rPr>
          <w:b/>
          <w:sz w:val="32"/>
        </w:rPr>
      </w:pPr>
      <w:r>
        <w:rPr>
          <w:b/>
          <w:sz w:val="32"/>
        </w:rPr>
        <w:t>оценочных средств</w:t>
      </w:r>
    </w:p>
    <w:p w:rsidR="00982201" w:rsidRDefault="00982201" w:rsidP="00982201">
      <w:pPr>
        <w:pStyle w:val="ReportHead"/>
        <w:suppressAutoHyphens/>
        <w:rPr>
          <w:i/>
        </w:rPr>
      </w:pPr>
      <w:r>
        <w:t>по дисциплине</w:t>
      </w:r>
      <w:r>
        <w:rPr>
          <w:i/>
        </w:rPr>
        <w:t xml:space="preserve"> «Квалиметрия и управление качеством»</w:t>
      </w:r>
    </w:p>
    <w:p w:rsidR="00982201" w:rsidRDefault="00982201" w:rsidP="00982201">
      <w:pPr>
        <w:pStyle w:val="ReportHead"/>
        <w:suppressAutoHyphens/>
      </w:pPr>
    </w:p>
    <w:p w:rsidR="00982201" w:rsidRDefault="00982201" w:rsidP="00982201">
      <w:pPr>
        <w:pStyle w:val="ReportHead"/>
        <w:suppressAutoHyphens/>
        <w:spacing w:line="360" w:lineRule="auto"/>
      </w:pPr>
      <w:r>
        <w:t>Уровень высшего образования</w:t>
      </w:r>
    </w:p>
    <w:p w:rsidR="00982201" w:rsidRDefault="00982201" w:rsidP="00982201">
      <w:pPr>
        <w:pStyle w:val="ReportHead"/>
        <w:suppressAutoHyphens/>
        <w:spacing w:line="360" w:lineRule="auto"/>
      </w:pPr>
      <w:r>
        <w:t>БАКАЛАВРИАТ</w:t>
      </w:r>
    </w:p>
    <w:p w:rsidR="00982201" w:rsidRDefault="00982201" w:rsidP="00982201">
      <w:pPr>
        <w:pStyle w:val="ReportHead"/>
        <w:suppressAutoHyphens/>
      </w:pPr>
      <w:r>
        <w:t>Направление подготовки</w:t>
      </w:r>
    </w:p>
    <w:p w:rsidR="00982201" w:rsidRDefault="00982201" w:rsidP="00982201">
      <w:pPr>
        <w:pStyle w:val="ReportHead"/>
        <w:suppressAutoHyphens/>
        <w:rPr>
          <w:i/>
          <w:u w:val="single"/>
        </w:rPr>
      </w:pPr>
      <w:r>
        <w:rPr>
          <w:i/>
          <w:u w:val="single"/>
        </w:rPr>
        <w:t>23.03.03 Эксплуатация транспортно-технологических машин и комплексов</w:t>
      </w:r>
    </w:p>
    <w:p w:rsidR="00982201" w:rsidRDefault="00982201" w:rsidP="00982201">
      <w:pPr>
        <w:pStyle w:val="ReportHead"/>
        <w:suppressAutoHyphens/>
        <w:rPr>
          <w:sz w:val="24"/>
          <w:vertAlign w:val="superscript"/>
        </w:rPr>
      </w:pPr>
      <w:r>
        <w:rPr>
          <w:sz w:val="24"/>
          <w:vertAlign w:val="superscript"/>
        </w:rPr>
        <w:t>(код и наименование направления подготовки)</w:t>
      </w:r>
    </w:p>
    <w:p w:rsidR="00982201" w:rsidRDefault="00982201" w:rsidP="00982201">
      <w:pPr>
        <w:pStyle w:val="ReportHead"/>
        <w:suppressAutoHyphens/>
        <w:rPr>
          <w:i/>
          <w:u w:val="single"/>
        </w:rPr>
      </w:pPr>
      <w:r>
        <w:rPr>
          <w:i/>
          <w:u w:val="single"/>
        </w:rPr>
        <w:t>Сервис транспортных и технологических машин и оборудования (</w:t>
      </w:r>
      <w:proofErr w:type="spellStart"/>
      <w:r>
        <w:rPr>
          <w:i/>
          <w:u w:val="single"/>
        </w:rPr>
        <w:t>нефтегазодобыча</w:t>
      </w:r>
      <w:proofErr w:type="spellEnd"/>
      <w:r>
        <w:rPr>
          <w:i/>
          <w:u w:val="single"/>
        </w:rPr>
        <w:t>)</w:t>
      </w:r>
    </w:p>
    <w:p w:rsidR="00982201" w:rsidRDefault="00982201" w:rsidP="00982201">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982201" w:rsidRDefault="00982201" w:rsidP="00982201">
      <w:pPr>
        <w:pStyle w:val="ReportHead"/>
        <w:suppressAutoHyphens/>
        <w:rPr>
          <w:sz w:val="24"/>
        </w:rPr>
      </w:pPr>
    </w:p>
    <w:p w:rsidR="00982201" w:rsidRDefault="00982201" w:rsidP="00982201">
      <w:pPr>
        <w:pStyle w:val="ReportHead"/>
        <w:suppressAutoHyphens/>
      </w:pPr>
      <w:r>
        <w:t>Квалификация</w:t>
      </w:r>
    </w:p>
    <w:p w:rsidR="00982201" w:rsidRDefault="00982201" w:rsidP="00982201">
      <w:pPr>
        <w:pStyle w:val="ReportHead"/>
        <w:suppressAutoHyphens/>
        <w:rPr>
          <w:i/>
          <w:u w:val="single"/>
        </w:rPr>
      </w:pPr>
      <w:r>
        <w:rPr>
          <w:i/>
          <w:u w:val="single"/>
        </w:rPr>
        <w:t>Бакалавр</w:t>
      </w:r>
    </w:p>
    <w:p w:rsidR="00982201" w:rsidRDefault="00982201" w:rsidP="00982201">
      <w:pPr>
        <w:pStyle w:val="ReportHead"/>
        <w:suppressAutoHyphens/>
        <w:spacing w:before="120"/>
      </w:pPr>
      <w:r>
        <w:t>Форма обучения</w:t>
      </w:r>
    </w:p>
    <w:p w:rsidR="00982201" w:rsidRDefault="00F950F8" w:rsidP="00982201">
      <w:pPr>
        <w:pStyle w:val="ReportHead"/>
        <w:suppressAutoHyphens/>
        <w:rPr>
          <w:i/>
          <w:sz w:val="24"/>
          <w:u w:val="single"/>
        </w:rPr>
      </w:pPr>
      <w:r>
        <w:rPr>
          <w:i/>
          <w:sz w:val="24"/>
          <w:u w:val="single"/>
        </w:rPr>
        <w:t>Зао</w:t>
      </w:r>
      <w:r w:rsidR="00982201">
        <w:rPr>
          <w:i/>
          <w:sz w:val="24"/>
          <w:u w:val="single"/>
        </w:rPr>
        <w:t>чная</w:t>
      </w:r>
    </w:p>
    <w:p w:rsidR="00982201" w:rsidRDefault="00982201" w:rsidP="00982201">
      <w:pPr>
        <w:pStyle w:val="ReportHead"/>
        <w:suppressAutoHyphens/>
      </w:pPr>
      <w:bookmarkStart w:id="0" w:name="BookmarkWhereDelChr13"/>
      <w:bookmarkEnd w:id="0"/>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sectPr w:rsidR="00982201" w:rsidSect="00982201">
          <w:pgSz w:w="11906" w:h="16838"/>
          <w:pgMar w:top="510" w:right="567" w:bottom="510" w:left="1134" w:header="0" w:footer="510" w:gutter="0"/>
          <w:cols w:space="708"/>
          <w:docGrid w:linePitch="360"/>
        </w:sectPr>
      </w:pPr>
      <w:r>
        <w:t>Год набора 202</w:t>
      </w:r>
      <w:r w:rsidR="00576B0B">
        <w:t>2</w:t>
      </w:r>
    </w:p>
    <w:p w:rsidR="00982201" w:rsidRDefault="00982201" w:rsidP="00982201">
      <w:pPr>
        <w:pStyle w:val="ReportHead"/>
        <w:suppressAutoHyphens/>
        <w:jc w:val="both"/>
        <w:rPr>
          <w:sz w:val="24"/>
        </w:rPr>
      </w:pPr>
      <w:bookmarkStart w:id="1" w:name="BookmarkTestIsMustDelChr13"/>
      <w:bookmarkEnd w:id="1"/>
      <w:r>
        <w:rPr>
          <w:sz w:val="24"/>
        </w:rPr>
        <w:lastRenderedPageBreak/>
        <w:t>Фонд оценочных сре</w:t>
      </w:r>
      <w:proofErr w:type="gramStart"/>
      <w:r>
        <w:rPr>
          <w:sz w:val="24"/>
        </w:rPr>
        <w:t>дств пр</w:t>
      </w:r>
      <w:proofErr w:type="gramEnd"/>
      <w:r>
        <w:rPr>
          <w:sz w:val="24"/>
        </w:rPr>
        <w:t xml:space="preserve">едназначен для контроля знаний обучающихся по направлению подготовки </w:t>
      </w:r>
      <w:r>
        <w:rPr>
          <w:i/>
          <w:sz w:val="24"/>
          <w:u w:val="single"/>
        </w:rPr>
        <w:t>23.03.03 Эксплуатация транспортно-технологических машин и комплексов</w:t>
      </w:r>
      <w:r>
        <w:rPr>
          <w:sz w:val="24"/>
        </w:rPr>
        <w:t xml:space="preserve"> по дисциплине «Квал</w:t>
      </w:r>
      <w:r w:rsidR="00871069">
        <w:rPr>
          <w:sz w:val="24"/>
        </w:rPr>
        <w:t>иметрия и управление качеством».</w:t>
      </w:r>
    </w:p>
    <w:p w:rsidR="00871069" w:rsidRDefault="00871069" w:rsidP="00982201">
      <w:pPr>
        <w:pStyle w:val="ReportHead"/>
        <w:suppressAutoHyphens/>
        <w:jc w:val="both"/>
        <w:rPr>
          <w:sz w:val="24"/>
          <w:u w:val="single"/>
        </w:rPr>
      </w:pPr>
    </w:p>
    <w:p w:rsidR="00982201" w:rsidRDefault="00982201" w:rsidP="00982201">
      <w:pPr>
        <w:pStyle w:val="ReportHead"/>
        <w:suppressAutoHyphens/>
        <w:ind w:firstLine="850"/>
        <w:jc w:val="both"/>
        <w:rPr>
          <w:sz w:val="24"/>
        </w:rPr>
      </w:pPr>
      <w:r>
        <w:rPr>
          <w:sz w:val="24"/>
        </w:rPr>
        <w:t>Фонд оценочных средств рассмотрен и утвержден на заседании кафедры</w:t>
      </w:r>
    </w:p>
    <w:p w:rsidR="00982201" w:rsidRDefault="00982201" w:rsidP="00982201">
      <w:pPr>
        <w:pStyle w:val="ReportHead"/>
        <w:tabs>
          <w:tab w:val="left" w:pos="10148"/>
        </w:tabs>
        <w:suppressAutoHyphens/>
        <w:jc w:val="both"/>
        <w:rPr>
          <w:sz w:val="24"/>
          <w:u w:val="single"/>
        </w:rPr>
      </w:pPr>
      <w:r>
        <w:rPr>
          <w:sz w:val="24"/>
          <w:u w:val="single"/>
        </w:rPr>
        <w:t xml:space="preserve"> общепрофессиональны</w:t>
      </w:r>
      <w:r w:rsidR="00871069">
        <w:rPr>
          <w:sz w:val="24"/>
          <w:u w:val="single"/>
        </w:rPr>
        <w:t xml:space="preserve">х и технических дисциплин </w:t>
      </w:r>
      <w:r>
        <w:rPr>
          <w:sz w:val="24"/>
          <w:u w:val="single"/>
        </w:rPr>
        <w:tab/>
      </w:r>
    </w:p>
    <w:p w:rsidR="00982201" w:rsidRDefault="00982201" w:rsidP="00982201">
      <w:pPr>
        <w:pStyle w:val="ReportHead"/>
        <w:tabs>
          <w:tab w:val="left" w:pos="10148"/>
        </w:tabs>
        <w:suppressAutoHyphens/>
        <w:rPr>
          <w:i/>
          <w:sz w:val="24"/>
          <w:vertAlign w:val="superscript"/>
        </w:rPr>
      </w:pPr>
      <w:r>
        <w:rPr>
          <w:i/>
          <w:sz w:val="24"/>
          <w:vertAlign w:val="superscript"/>
        </w:rPr>
        <w:t>наименование кафедры</w:t>
      </w:r>
    </w:p>
    <w:p w:rsidR="00982201" w:rsidRDefault="00982201" w:rsidP="00982201">
      <w:pPr>
        <w:pStyle w:val="ReportHead"/>
        <w:tabs>
          <w:tab w:val="left" w:pos="10148"/>
        </w:tabs>
        <w:suppressAutoHyphens/>
        <w:jc w:val="both"/>
        <w:rPr>
          <w:sz w:val="24"/>
        </w:rPr>
      </w:pPr>
      <w:r>
        <w:rPr>
          <w:sz w:val="24"/>
        </w:rPr>
        <w:t xml:space="preserve">протокол № ________от "___" __________ </w:t>
      </w:r>
      <w:proofErr w:type="spellStart"/>
      <w:r>
        <w:rPr>
          <w:sz w:val="24"/>
        </w:rPr>
        <w:t>20__г</w:t>
      </w:r>
      <w:proofErr w:type="spellEnd"/>
      <w:r>
        <w:rPr>
          <w:sz w:val="24"/>
        </w:rPr>
        <w:t>.</w:t>
      </w:r>
    </w:p>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Заведующий кафедрой</w:t>
      </w:r>
    </w:p>
    <w:p w:rsidR="00982201" w:rsidRDefault="00982201" w:rsidP="00982201">
      <w:pPr>
        <w:pStyle w:val="ReportHead"/>
        <w:tabs>
          <w:tab w:val="center" w:pos="6378"/>
          <w:tab w:val="left" w:pos="10148"/>
        </w:tabs>
        <w:suppressAutoHyphens/>
        <w:jc w:val="both"/>
        <w:rPr>
          <w:sz w:val="24"/>
          <w:u w:val="single"/>
        </w:rPr>
      </w:pPr>
      <w:r>
        <w:rPr>
          <w:sz w:val="24"/>
          <w:u w:val="single"/>
        </w:rPr>
        <w:t xml:space="preserve"> общепрофессиональных и технических дисциплин  </w:t>
      </w:r>
      <w:r>
        <w:rPr>
          <w:sz w:val="24"/>
          <w:u w:val="single"/>
        </w:rPr>
        <w:tab/>
      </w:r>
      <w:r w:rsidR="00871069">
        <w:rPr>
          <w:sz w:val="24"/>
          <w:u w:val="single"/>
        </w:rPr>
        <w:t xml:space="preserve">                              </w:t>
      </w:r>
      <w:r>
        <w:rPr>
          <w:sz w:val="24"/>
          <w:u w:val="single"/>
        </w:rPr>
        <w:t>Д.</w:t>
      </w:r>
      <w:r w:rsidR="00871069">
        <w:rPr>
          <w:sz w:val="24"/>
          <w:u w:val="single"/>
        </w:rPr>
        <w:t xml:space="preserve"> </w:t>
      </w:r>
      <w:r>
        <w:rPr>
          <w:sz w:val="24"/>
          <w:u w:val="single"/>
        </w:rPr>
        <w:t xml:space="preserve">А. </w:t>
      </w:r>
      <w:proofErr w:type="spellStart"/>
      <w:r>
        <w:rPr>
          <w:sz w:val="24"/>
          <w:u w:val="single"/>
        </w:rPr>
        <w:t>Дрючин</w:t>
      </w:r>
      <w:proofErr w:type="spellEnd"/>
      <w:r>
        <w:rPr>
          <w:sz w:val="24"/>
          <w:u w:val="single"/>
        </w:rPr>
        <w:t xml:space="preserve"> </w:t>
      </w:r>
      <w:r>
        <w:rPr>
          <w:sz w:val="24"/>
          <w:u w:val="single"/>
        </w:rPr>
        <w:tab/>
      </w:r>
    </w:p>
    <w:p w:rsidR="00982201" w:rsidRDefault="00982201" w:rsidP="00982201">
      <w:pPr>
        <w:pStyle w:val="ReportHead"/>
        <w:tabs>
          <w:tab w:val="center" w:pos="6378"/>
          <w:tab w:val="left" w:pos="10148"/>
        </w:tabs>
        <w:suppressAutoHyphens/>
        <w:jc w:val="both"/>
        <w:rPr>
          <w:i/>
          <w:sz w:val="24"/>
          <w:vertAlign w:val="superscript"/>
        </w:rPr>
      </w:pPr>
      <w:r>
        <w:rPr>
          <w:i/>
          <w:sz w:val="24"/>
          <w:vertAlign w:val="superscript"/>
        </w:rPr>
        <w:t xml:space="preserve">         наименование кафедры                                                  </w:t>
      </w:r>
      <w:r w:rsidR="00871069">
        <w:rPr>
          <w:i/>
          <w:sz w:val="24"/>
          <w:vertAlign w:val="superscript"/>
        </w:rPr>
        <w:t xml:space="preserve">                                       </w:t>
      </w:r>
      <w:r>
        <w:rPr>
          <w:i/>
          <w:sz w:val="24"/>
          <w:vertAlign w:val="superscript"/>
        </w:rPr>
        <w:t xml:space="preserve">  подпись                        расшифровка подписи</w:t>
      </w:r>
    </w:p>
    <w:p w:rsidR="00982201" w:rsidRDefault="00982201" w:rsidP="00982201">
      <w:pPr>
        <w:pStyle w:val="ReportHead"/>
        <w:tabs>
          <w:tab w:val="center" w:pos="6378"/>
          <w:tab w:val="left" w:pos="10148"/>
        </w:tabs>
        <w:suppressAutoHyphens/>
        <w:jc w:val="both"/>
        <w:rPr>
          <w:i/>
          <w:sz w:val="24"/>
        </w:rPr>
      </w:pPr>
      <w:r>
        <w:rPr>
          <w:i/>
          <w:sz w:val="24"/>
        </w:rPr>
        <w:t>Исполнители:</w:t>
      </w:r>
    </w:p>
    <w:p w:rsidR="00871069" w:rsidRPr="00871069" w:rsidRDefault="00871069" w:rsidP="00871069">
      <w:pPr>
        <w:tabs>
          <w:tab w:val="left" w:pos="10432"/>
        </w:tabs>
        <w:suppressAutoHyphens/>
        <w:spacing w:after="0" w:line="240" w:lineRule="auto"/>
        <w:jc w:val="both"/>
        <w:rPr>
          <w:rFonts w:eastAsia="Calibri"/>
          <w:sz w:val="24"/>
          <w:u w:val="single"/>
        </w:rPr>
      </w:pPr>
      <w:r w:rsidRPr="00871069">
        <w:rPr>
          <w:rFonts w:eastAsia="Calibri"/>
          <w:sz w:val="24"/>
          <w:u w:val="single"/>
        </w:rPr>
        <w:t>доцент                                                                                  Е. В. Фролова</w:t>
      </w:r>
    </w:p>
    <w:p w:rsidR="00871069" w:rsidRPr="00871069" w:rsidRDefault="00871069" w:rsidP="00871069">
      <w:pPr>
        <w:tabs>
          <w:tab w:val="left" w:pos="10432"/>
        </w:tabs>
        <w:suppressAutoHyphens/>
        <w:spacing w:after="0" w:line="240" w:lineRule="auto"/>
        <w:jc w:val="both"/>
        <w:rPr>
          <w:rFonts w:eastAsia="Calibri"/>
          <w:i/>
          <w:sz w:val="24"/>
          <w:vertAlign w:val="superscript"/>
        </w:rPr>
      </w:pPr>
      <w:r w:rsidRPr="00871069">
        <w:rPr>
          <w:rFonts w:eastAsia="Calibri"/>
          <w:i/>
          <w:sz w:val="24"/>
          <w:vertAlign w:val="superscript"/>
        </w:rPr>
        <w:t xml:space="preserve">                                         должность                                         подпись                        расшифровка подписи</w:t>
      </w:r>
    </w:p>
    <w:p w:rsidR="00982201" w:rsidRDefault="00982201" w:rsidP="00982201">
      <w:pPr>
        <w:pStyle w:val="ReportHead"/>
        <w:tabs>
          <w:tab w:val="left" w:pos="10148"/>
        </w:tabs>
        <w:suppressAutoHyphens/>
        <w:jc w:val="both"/>
        <w:rPr>
          <w:sz w:val="24"/>
          <w:u w:val="single"/>
        </w:rPr>
      </w:pPr>
      <w:r>
        <w:rPr>
          <w:sz w:val="24"/>
          <w:u w:val="single"/>
        </w:rPr>
        <w:t xml:space="preserve"> </w:t>
      </w:r>
      <w:r>
        <w:rPr>
          <w:sz w:val="24"/>
          <w:u w:val="single"/>
        </w:rPr>
        <w:tab/>
      </w:r>
    </w:p>
    <w:p w:rsidR="00982201" w:rsidRDefault="00982201" w:rsidP="00982201">
      <w:pPr>
        <w:pStyle w:val="ReportHead"/>
        <w:tabs>
          <w:tab w:val="left" w:pos="10148"/>
        </w:tabs>
        <w:suppressAutoHyphens/>
        <w:jc w:val="both"/>
        <w:rPr>
          <w:i/>
          <w:sz w:val="24"/>
          <w:vertAlign w:val="superscript"/>
        </w:rPr>
      </w:pPr>
      <w:r>
        <w:rPr>
          <w:i/>
          <w:sz w:val="24"/>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000" w:firstRow="0" w:lastRow="0" w:firstColumn="0" w:lastColumn="0" w:noHBand="0" w:noVBand="0"/>
      </w:tblPr>
      <w:tblGrid>
        <w:gridCol w:w="10148"/>
      </w:tblGrid>
      <w:tr w:rsidR="00982201" w:rsidTr="00982201">
        <w:tc>
          <w:tcPr>
            <w:tcW w:w="10148" w:type="dxa"/>
            <w:shd w:val="clear" w:color="auto" w:fill="auto"/>
          </w:tcPr>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СОГЛАСОВАНО:</w:t>
            </w:r>
          </w:p>
          <w:p w:rsidR="00982201" w:rsidRDefault="00982201" w:rsidP="00982201">
            <w:pPr>
              <w:pStyle w:val="ReportHead"/>
              <w:tabs>
                <w:tab w:val="left" w:pos="10148"/>
              </w:tabs>
              <w:suppressAutoHyphens/>
              <w:jc w:val="both"/>
              <w:rPr>
                <w:sz w:val="24"/>
              </w:rPr>
            </w:pPr>
            <w:r>
              <w:rPr>
                <w:sz w:val="24"/>
              </w:rPr>
              <w:t xml:space="preserve">Уполномоченный по качеству факультета </w:t>
            </w:r>
          </w:p>
          <w:p w:rsidR="00982201" w:rsidRDefault="00982201" w:rsidP="00982201">
            <w:pPr>
              <w:pStyle w:val="ReportHead"/>
              <w:tabs>
                <w:tab w:val="center" w:pos="5811"/>
                <w:tab w:val="left" w:pos="9865"/>
              </w:tabs>
              <w:suppressAutoHyphens/>
              <w:jc w:val="both"/>
              <w:rPr>
                <w:sz w:val="24"/>
                <w:u w:val="single"/>
              </w:rPr>
            </w:pPr>
            <w:r>
              <w:rPr>
                <w:sz w:val="24"/>
                <w:u w:val="single"/>
              </w:rPr>
              <w:t xml:space="preserve"> </w:t>
            </w:r>
            <w:r>
              <w:rPr>
                <w:sz w:val="24"/>
                <w:u w:val="single"/>
              </w:rPr>
              <w:tab/>
            </w:r>
            <w:r w:rsidR="00871069" w:rsidRPr="00871069">
              <w:rPr>
                <w:sz w:val="24"/>
                <w:u w:val="single"/>
              </w:rPr>
              <w:t>А. В. Сидоров</w:t>
            </w:r>
            <w:r>
              <w:rPr>
                <w:sz w:val="24"/>
                <w:u w:val="single"/>
              </w:rPr>
              <w:t xml:space="preserve"> </w:t>
            </w:r>
            <w:r>
              <w:rPr>
                <w:sz w:val="24"/>
                <w:u w:val="single"/>
              </w:rPr>
              <w:tab/>
            </w:r>
          </w:p>
          <w:p w:rsidR="00982201" w:rsidRDefault="00982201" w:rsidP="00982201">
            <w:pPr>
              <w:pStyle w:val="ReportHead"/>
              <w:tabs>
                <w:tab w:val="center" w:pos="5811"/>
                <w:tab w:val="left" w:pos="9865"/>
              </w:tabs>
              <w:suppressAutoHyphens/>
              <w:jc w:val="both"/>
              <w:rPr>
                <w:i/>
                <w:sz w:val="24"/>
                <w:vertAlign w:val="superscript"/>
              </w:rPr>
            </w:pPr>
            <w:r>
              <w:rPr>
                <w:i/>
                <w:sz w:val="24"/>
                <w:vertAlign w:val="superscript"/>
              </w:rPr>
              <w:t xml:space="preserve">                                                           личная подпись                                          расшифровка подписи</w:t>
            </w:r>
          </w:p>
          <w:p w:rsidR="00982201" w:rsidRPr="00982201" w:rsidRDefault="00982201" w:rsidP="00982201">
            <w:pPr>
              <w:pStyle w:val="ReportHead"/>
              <w:tabs>
                <w:tab w:val="center" w:pos="5811"/>
                <w:tab w:val="left" w:pos="9865"/>
              </w:tabs>
              <w:suppressAutoHyphens/>
              <w:jc w:val="both"/>
              <w:rPr>
                <w:i/>
                <w:sz w:val="24"/>
              </w:rPr>
            </w:pPr>
          </w:p>
        </w:tc>
      </w:tr>
    </w:tbl>
    <w:p w:rsidR="00982201" w:rsidRDefault="00982201" w:rsidP="00982201">
      <w:pPr>
        <w:pStyle w:val="ReportHead"/>
        <w:tabs>
          <w:tab w:val="left" w:pos="10148"/>
        </w:tabs>
        <w:suppressAutoHyphens/>
        <w:jc w:val="both"/>
        <w:rPr>
          <w:i/>
          <w:sz w:val="24"/>
        </w:rPr>
      </w:pPr>
    </w:p>
    <w:p w:rsidR="00982201" w:rsidRDefault="00982201">
      <w:pPr>
        <w:rPr>
          <w:i/>
          <w:sz w:val="24"/>
        </w:rPr>
      </w:pPr>
      <w:r>
        <w:rPr>
          <w:i/>
          <w:sz w:val="24"/>
        </w:rPr>
        <w:br w:type="page"/>
      </w:r>
    </w:p>
    <w:p w:rsidR="00982201" w:rsidRDefault="00982201" w:rsidP="00982201">
      <w:pPr>
        <w:pStyle w:val="ReportMain"/>
        <w:keepNext/>
        <w:suppressAutoHyphens/>
        <w:spacing w:after="360"/>
        <w:ind w:firstLine="709"/>
        <w:jc w:val="both"/>
        <w:outlineLvl w:val="0"/>
        <w:rPr>
          <w:b/>
          <w:sz w:val="28"/>
        </w:rPr>
      </w:pPr>
      <w:r>
        <w:rPr>
          <w:b/>
          <w:sz w:val="28"/>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611"/>
        <w:gridCol w:w="2551"/>
        <w:gridCol w:w="3119"/>
        <w:gridCol w:w="2925"/>
      </w:tblGrid>
      <w:tr w:rsidR="00982201" w:rsidRPr="005D5526" w:rsidTr="00550784">
        <w:trPr>
          <w:tblHeader/>
        </w:trPr>
        <w:tc>
          <w:tcPr>
            <w:tcW w:w="161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Формируемые компетенции</w:t>
            </w:r>
          </w:p>
        </w:tc>
        <w:tc>
          <w:tcPr>
            <w:tcW w:w="255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Код и наименование индикатора достижения компетенции</w:t>
            </w:r>
          </w:p>
        </w:tc>
        <w:tc>
          <w:tcPr>
            <w:tcW w:w="3119"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 xml:space="preserve">Планируемые результаты </w:t>
            </w:r>
            <w:proofErr w:type="gramStart"/>
            <w:r w:rsidRPr="005D5526">
              <w:rPr>
                <w:szCs w:val="24"/>
              </w:rPr>
              <w:t>обучения по дисциплине</w:t>
            </w:r>
            <w:proofErr w:type="gramEnd"/>
            <w:r w:rsidRPr="005D5526">
              <w:rPr>
                <w:szCs w:val="24"/>
              </w:rPr>
              <w:t>, характеризующие этапы формирования компетенций</w:t>
            </w:r>
          </w:p>
        </w:tc>
        <w:tc>
          <w:tcPr>
            <w:tcW w:w="2925"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Виды оценочных средств/</w:t>
            </w:r>
          </w:p>
          <w:p w:rsidR="00982201" w:rsidRPr="005D5526" w:rsidRDefault="00982201" w:rsidP="00982201">
            <w:pPr>
              <w:pStyle w:val="ReportMain"/>
              <w:suppressAutoHyphens/>
              <w:jc w:val="center"/>
              <w:rPr>
                <w:szCs w:val="24"/>
              </w:rPr>
            </w:pPr>
            <w:r w:rsidRPr="005D5526">
              <w:rPr>
                <w:szCs w:val="24"/>
              </w:rPr>
              <w:t>шифр раздела в данном документе</w:t>
            </w:r>
          </w:p>
        </w:tc>
      </w:tr>
      <w:tr w:rsidR="00982201" w:rsidRPr="005D5526" w:rsidTr="00550784">
        <w:tc>
          <w:tcPr>
            <w:tcW w:w="1611" w:type="dxa"/>
            <w:vMerge w:val="restart"/>
            <w:shd w:val="clear" w:color="auto" w:fill="auto"/>
          </w:tcPr>
          <w:p w:rsidR="00982201" w:rsidRPr="005D5526" w:rsidRDefault="00982201" w:rsidP="00982201">
            <w:pPr>
              <w:pStyle w:val="ReportMain"/>
              <w:suppressAutoHyphens/>
              <w:rPr>
                <w:b/>
                <w:szCs w:val="24"/>
              </w:rPr>
            </w:pPr>
            <w:r w:rsidRPr="005D5526">
              <w:rPr>
                <w:b/>
                <w:szCs w:val="24"/>
              </w:rPr>
              <w:t>ПК*-1:</w:t>
            </w:r>
          </w:p>
          <w:p w:rsidR="00982201" w:rsidRPr="005D5526" w:rsidRDefault="00982201" w:rsidP="00982201">
            <w:pPr>
              <w:pStyle w:val="ReportMain"/>
              <w:suppressAutoHyphens/>
              <w:rPr>
                <w:szCs w:val="24"/>
              </w:rPr>
            </w:pPr>
            <w:r w:rsidRPr="005D5526">
              <w:rPr>
                <w:szCs w:val="24"/>
              </w:rPr>
              <w:t>Способен выполнять анализ бизнес-процессов и контроль их соблюдения</w:t>
            </w:r>
          </w:p>
        </w:tc>
        <w:tc>
          <w:tcPr>
            <w:tcW w:w="2551" w:type="dxa"/>
            <w:vMerge w:val="restart"/>
            <w:shd w:val="clear" w:color="auto" w:fill="auto"/>
          </w:tcPr>
          <w:p w:rsidR="00982201" w:rsidRPr="005D5526" w:rsidRDefault="00982201" w:rsidP="00982201">
            <w:pPr>
              <w:pStyle w:val="ReportMain"/>
              <w:suppressAutoHyphens/>
              <w:rPr>
                <w:szCs w:val="24"/>
              </w:rPr>
            </w:pPr>
            <w:r w:rsidRPr="005D5526">
              <w:rPr>
                <w:szCs w:val="24"/>
              </w:rPr>
              <w:t>ПК*-1-В-2</w:t>
            </w:r>
            <w:proofErr w:type="gramStart"/>
            <w:r w:rsidRPr="005D5526">
              <w:rPr>
                <w:szCs w:val="24"/>
              </w:rPr>
              <w:t xml:space="preserve"> Р</w:t>
            </w:r>
            <w:proofErr w:type="gramEnd"/>
            <w:r w:rsidRPr="005D5526">
              <w:rPr>
                <w:szCs w:val="24"/>
              </w:rPr>
              <w:t>азрабатывает мероприятия по оптимизации бизнес-процессов предприятия</w:t>
            </w:r>
          </w:p>
          <w:p w:rsidR="00982201" w:rsidRPr="005D5526" w:rsidRDefault="00982201" w:rsidP="00982201">
            <w:pPr>
              <w:pStyle w:val="ReportMain"/>
              <w:suppressAutoHyphens/>
              <w:rPr>
                <w:szCs w:val="24"/>
              </w:rPr>
            </w:pPr>
            <w:r w:rsidRPr="005D5526">
              <w:rPr>
                <w:szCs w:val="24"/>
              </w:rPr>
              <w:t>ПК*-1-В-3</w:t>
            </w:r>
            <w:proofErr w:type="gramStart"/>
            <w:r w:rsidRPr="005D5526">
              <w:rPr>
                <w:szCs w:val="24"/>
              </w:rPr>
              <w:t xml:space="preserve"> О</w:t>
            </w:r>
            <w:proofErr w:type="gramEnd"/>
            <w:r w:rsidRPr="005D5526">
              <w:rPr>
                <w:szCs w:val="24"/>
              </w:rPr>
              <w:t>существляет контроль соблюдения бизнес-процессов</w:t>
            </w: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Знать:</w:t>
            </w:r>
          </w:p>
          <w:p w:rsidR="00550784" w:rsidRPr="005D5526" w:rsidRDefault="00550784" w:rsidP="00550784">
            <w:pPr>
              <w:pStyle w:val="Default"/>
            </w:pPr>
            <w:r w:rsidRPr="005D5526">
              <w:t>- основные термин и опред</w:t>
            </w:r>
            <w:r w:rsidRPr="005D5526">
              <w:t>е</w:t>
            </w:r>
            <w:r w:rsidRPr="005D5526">
              <w:t>ления;</w:t>
            </w:r>
          </w:p>
          <w:p w:rsidR="00982201" w:rsidRPr="005D5526" w:rsidRDefault="00550784" w:rsidP="00550784">
            <w:pPr>
              <w:pStyle w:val="Default"/>
            </w:pPr>
            <w:r w:rsidRPr="005D5526">
              <w:t xml:space="preserve">- основные методы и шкалы </w:t>
            </w:r>
            <w:proofErr w:type="spellStart"/>
            <w:r w:rsidRPr="005D5526">
              <w:t>квалиметрического</w:t>
            </w:r>
            <w:proofErr w:type="spellEnd"/>
            <w:r w:rsidRPr="005D5526">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A –</w:t>
            </w:r>
            <w:r w:rsidRPr="005D5526">
              <w:rPr>
                <w:szCs w:val="24"/>
              </w:rPr>
              <w:t xml:space="preserve"> задания репродуктивного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Фонд тестовых заданий по дисциплине/Блок </w:t>
            </w:r>
            <w:proofErr w:type="spellStart"/>
            <w:r w:rsidRPr="005D5526">
              <w:rPr>
                <w:rFonts w:eastAsia="Times New Roman"/>
                <w:sz w:val="24"/>
                <w:szCs w:val="24"/>
                <w:lang w:eastAsia="ru-RU"/>
              </w:rPr>
              <w:t>А.0</w:t>
            </w:r>
            <w:proofErr w:type="spellEnd"/>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Пример теста, предъявляемого студенту, изучившему все темы  дисциплины / Блок </w:t>
            </w:r>
            <w:proofErr w:type="spellStart"/>
            <w:r w:rsidRPr="005D5526">
              <w:rPr>
                <w:rFonts w:eastAsia="Times New Roman"/>
                <w:sz w:val="24"/>
                <w:szCs w:val="24"/>
                <w:lang w:eastAsia="ru-RU"/>
              </w:rPr>
              <w:t>А.1</w:t>
            </w:r>
            <w:proofErr w:type="spellEnd"/>
          </w:p>
          <w:p w:rsidR="005D5526" w:rsidRPr="005D5526" w:rsidRDefault="005D5526" w:rsidP="005D5526">
            <w:pPr>
              <w:suppressAutoHyphens/>
              <w:spacing w:after="0" w:line="240" w:lineRule="auto"/>
              <w:rPr>
                <w:rFonts w:eastAsia="Times New Roman"/>
                <w:sz w:val="24"/>
                <w:szCs w:val="24"/>
                <w:lang w:eastAsia="ru-RU"/>
              </w:rPr>
            </w:pPr>
          </w:p>
          <w:p w:rsidR="00982201" w:rsidRPr="005D5526" w:rsidRDefault="005D5526" w:rsidP="00F950F8">
            <w:pPr>
              <w:suppressAutoHyphens/>
              <w:spacing w:after="0" w:line="240" w:lineRule="auto"/>
              <w:rPr>
                <w:i/>
                <w:szCs w:val="24"/>
              </w:rPr>
            </w:pPr>
            <w:r w:rsidRPr="005D5526">
              <w:rPr>
                <w:rFonts w:eastAsia="Times New Roman"/>
                <w:sz w:val="24"/>
                <w:szCs w:val="24"/>
                <w:lang w:eastAsia="ru-RU"/>
              </w:rPr>
              <w:t xml:space="preserve">Вопросы для контроля по защите отчетов по практическим занятиям /Блок </w:t>
            </w:r>
            <w:proofErr w:type="spellStart"/>
            <w:r w:rsidRPr="005D5526">
              <w:rPr>
                <w:rFonts w:eastAsia="Times New Roman"/>
                <w:sz w:val="24"/>
                <w:szCs w:val="24"/>
                <w:lang w:eastAsia="ru-RU"/>
              </w:rPr>
              <w:t>А.2</w:t>
            </w:r>
            <w:proofErr w:type="spellEnd"/>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Уметь:</w:t>
            </w:r>
          </w:p>
          <w:p w:rsidR="00982201" w:rsidRPr="005D5526" w:rsidRDefault="00550784" w:rsidP="00550784">
            <w:pPr>
              <w:pStyle w:val="Default"/>
            </w:pPr>
            <w:r w:rsidRPr="005D5526">
              <w:t>- самостоятельно выбирать критерии оценки качества продукции (услуг) и прим</w:t>
            </w:r>
            <w:r w:rsidRPr="005D5526">
              <w:t>е</w:t>
            </w:r>
            <w:r w:rsidRPr="005D5526">
              <w:t xml:space="preserve">нять основные методы </w:t>
            </w:r>
            <w:proofErr w:type="spellStart"/>
            <w:r w:rsidRPr="005D5526">
              <w:t>кв</w:t>
            </w:r>
            <w:r w:rsidRPr="005D5526">
              <w:t>а</w:t>
            </w:r>
            <w:r w:rsidRPr="005D5526">
              <w:t>лиметрического</w:t>
            </w:r>
            <w:proofErr w:type="spellEnd"/>
            <w:r w:rsidRPr="005D5526">
              <w:t xml:space="preserve"> анализа продукции (услуг). </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B –</w:t>
            </w:r>
            <w:r w:rsidRPr="005D5526">
              <w:rPr>
                <w:szCs w:val="24"/>
              </w:rPr>
              <w:t xml:space="preserve"> задания реконструктивного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Задачи/ Блок </w:t>
            </w:r>
            <w:proofErr w:type="spellStart"/>
            <w:r w:rsidRPr="005D5526">
              <w:rPr>
                <w:rFonts w:eastAsia="Times New Roman"/>
                <w:sz w:val="24"/>
                <w:szCs w:val="24"/>
                <w:lang w:eastAsia="ru-RU"/>
              </w:rPr>
              <w:t>Б.1</w:t>
            </w:r>
            <w:proofErr w:type="spellEnd"/>
          </w:p>
          <w:p w:rsidR="00982201" w:rsidRPr="005D5526" w:rsidRDefault="00982201" w:rsidP="00982201">
            <w:pPr>
              <w:pStyle w:val="ReportMain"/>
              <w:suppressAutoHyphens/>
              <w:rPr>
                <w:i/>
                <w:szCs w:val="24"/>
              </w:rPr>
            </w:pPr>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Владеть:</w:t>
            </w:r>
          </w:p>
          <w:p w:rsidR="00982201" w:rsidRPr="005D5526" w:rsidRDefault="00550784" w:rsidP="00982201">
            <w:pPr>
              <w:pStyle w:val="ReportMain"/>
              <w:suppressAutoHyphens/>
              <w:rPr>
                <w:szCs w:val="24"/>
              </w:rPr>
            </w:pPr>
            <w:r w:rsidRPr="005D5526">
              <w:rPr>
                <w:szCs w:val="24"/>
              </w:rPr>
              <w:t xml:space="preserve">- навыками выбора критериев оценки качества продукции (услуг) и применения основных методов </w:t>
            </w:r>
            <w:proofErr w:type="spellStart"/>
            <w:r w:rsidRPr="005D5526">
              <w:rPr>
                <w:szCs w:val="24"/>
              </w:rPr>
              <w:t>квалиметрического</w:t>
            </w:r>
            <w:proofErr w:type="spellEnd"/>
            <w:r w:rsidRPr="005D5526">
              <w:rPr>
                <w:szCs w:val="24"/>
              </w:rPr>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C –</w:t>
            </w:r>
            <w:r w:rsidRPr="005D5526">
              <w:rPr>
                <w:szCs w:val="24"/>
              </w:rPr>
              <w:t xml:space="preserve"> задания практико-ориентированного и/или исследовательского уровня</w:t>
            </w:r>
          </w:p>
          <w:p w:rsidR="00982201" w:rsidRPr="005D5526" w:rsidRDefault="005D5526" w:rsidP="00982201">
            <w:pPr>
              <w:pStyle w:val="ReportMain"/>
              <w:suppressAutoHyphens/>
              <w:rPr>
                <w:i/>
                <w:szCs w:val="24"/>
              </w:rPr>
            </w:pPr>
            <w:r w:rsidRPr="005D5526">
              <w:rPr>
                <w:rFonts w:eastAsia="Times New Roman"/>
                <w:szCs w:val="24"/>
                <w:lang w:eastAsia="ru-RU"/>
              </w:rPr>
              <w:t xml:space="preserve">Индивидуальные практические задания/Блок </w:t>
            </w:r>
            <w:proofErr w:type="spellStart"/>
            <w:r w:rsidRPr="005D5526">
              <w:rPr>
                <w:rFonts w:eastAsia="Times New Roman"/>
                <w:szCs w:val="24"/>
                <w:lang w:eastAsia="ru-RU"/>
              </w:rPr>
              <w:t>С.1</w:t>
            </w:r>
            <w:proofErr w:type="spellEnd"/>
          </w:p>
        </w:tc>
      </w:tr>
    </w:tbl>
    <w:p w:rsidR="00982201" w:rsidRDefault="00982201" w:rsidP="00982201">
      <w:pPr>
        <w:pStyle w:val="ReportMain"/>
        <w:suppressAutoHyphens/>
        <w:jc w:val="both"/>
      </w:pPr>
      <w:bookmarkStart w:id="2" w:name="_GoBack"/>
      <w:bookmarkEnd w:id="2"/>
    </w:p>
    <w:p w:rsidR="005D5526" w:rsidRDefault="005D5526" w:rsidP="00982201">
      <w:pPr>
        <w:pStyle w:val="ReportMain"/>
        <w:suppressAutoHyphens/>
        <w:jc w:val="both"/>
      </w:pPr>
    </w:p>
    <w:p w:rsidR="00982201" w:rsidRDefault="00982201" w:rsidP="00982201">
      <w:pPr>
        <w:pStyle w:val="ReportMain"/>
        <w:keepNext/>
        <w:suppressAutoHyphens/>
        <w:spacing w:after="360"/>
        <w:ind w:firstLine="709"/>
        <w:jc w:val="both"/>
        <w:outlineLvl w:val="0"/>
        <w:rPr>
          <w:b/>
          <w:sz w:val="28"/>
        </w:rPr>
      </w:pPr>
      <w:r>
        <w:rPr>
          <w:b/>
          <w:sz w:val="28"/>
        </w:rPr>
        <w:t xml:space="preserve">Раздел 2. Типовые контрольные задания и иные материалы, необходимые для </w:t>
      </w:r>
      <w:r w:rsidRPr="008F1A11">
        <w:rPr>
          <w:b/>
          <w:sz w:val="28"/>
          <w:u w:val="single"/>
        </w:rPr>
        <w:t>оценки</w:t>
      </w:r>
      <w:r>
        <w:rPr>
          <w:b/>
          <w:sz w:val="28"/>
        </w:rPr>
        <w:t xml:space="preserve"> планируемых результатов </w:t>
      </w:r>
      <w:proofErr w:type="gramStart"/>
      <w:r>
        <w:rPr>
          <w:b/>
          <w:sz w:val="28"/>
        </w:rPr>
        <w:t>обучения по дисциплине</w:t>
      </w:r>
      <w:proofErr w:type="gramEnd"/>
      <w:r>
        <w:rPr>
          <w:b/>
          <w:sz w:val="28"/>
        </w:rPr>
        <w:t xml:space="preserve"> (оценочные средства). Описание показателей и критериев оценивания компетенций, описание шкал оценивания</w:t>
      </w:r>
    </w:p>
    <w:p w:rsidR="00982201" w:rsidRDefault="00982201" w:rsidP="00982201">
      <w:pPr>
        <w:pStyle w:val="ReportMain"/>
        <w:suppressAutoHyphens/>
        <w:ind w:firstLine="709"/>
        <w:jc w:val="center"/>
        <w:rPr>
          <w:i/>
          <w:sz w:val="28"/>
        </w:rPr>
      </w:pPr>
      <w:r>
        <w:rPr>
          <w:b/>
          <w:sz w:val="28"/>
        </w:rPr>
        <w:t>Блок</w:t>
      </w:r>
      <w:proofErr w:type="gramStart"/>
      <w:r>
        <w:rPr>
          <w:b/>
          <w:sz w:val="28"/>
        </w:rPr>
        <w:t xml:space="preserve"> А</w:t>
      </w:r>
      <w:proofErr w:type="gramEnd"/>
      <w:r w:rsidR="005D5526" w:rsidRPr="005D5526">
        <w:t xml:space="preserve"> </w:t>
      </w:r>
      <w:r w:rsidR="005D5526">
        <w:t xml:space="preserve">- </w:t>
      </w:r>
      <w:r w:rsidR="005D5526" w:rsidRPr="005D5526">
        <w:rPr>
          <w:b/>
          <w:sz w:val="28"/>
        </w:rPr>
        <w:t>Оценочные средства для диагностирования сформированности уровня компетенций – «знать»</w:t>
      </w:r>
      <w:r>
        <w:rPr>
          <w:i/>
          <w:sz w:val="28"/>
        </w:rPr>
        <w:t xml:space="preserve"> </w:t>
      </w:r>
    </w:p>
    <w:p w:rsidR="00982201" w:rsidRDefault="00982201" w:rsidP="00982201">
      <w:pPr>
        <w:pStyle w:val="ReportMain"/>
        <w:suppressAutoHyphens/>
        <w:jc w:val="both"/>
        <w:rPr>
          <w:i/>
          <w:sz w:val="28"/>
        </w:rPr>
      </w:pPr>
    </w:p>
    <w:p w:rsidR="005D5526" w:rsidRPr="005D5526" w:rsidRDefault="005D5526" w:rsidP="005D5526">
      <w:pPr>
        <w:spacing w:after="0" w:line="240" w:lineRule="auto"/>
        <w:jc w:val="both"/>
        <w:rPr>
          <w:rFonts w:eastAsia="Times New Roman"/>
          <w:sz w:val="28"/>
          <w:szCs w:val="28"/>
          <w:lang w:eastAsia="ru-RU"/>
        </w:rPr>
      </w:pPr>
      <w:proofErr w:type="spellStart"/>
      <w:r w:rsidRPr="005D5526">
        <w:rPr>
          <w:rFonts w:eastAsia="Times New Roman"/>
          <w:b/>
          <w:sz w:val="28"/>
          <w:szCs w:val="28"/>
          <w:lang w:eastAsia="ru-RU"/>
        </w:rPr>
        <w:t>А.0</w:t>
      </w:r>
      <w:proofErr w:type="spellEnd"/>
      <w:r w:rsidRPr="005D5526">
        <w:rPr>
          <w:rFonts w:eastAsia="Times New Roman"/>
          <w:b/>
          <w:sz w:val="28"/>
          <w:szCs w:val="28"/>
          <w:lang w:eastAsia="ru-RU"/>
        </w:rPr>
        <w:t> Фонд тестовых заданий по дисциплине</w:t>
      </w:r>
      <w:r w:rsidRPr="005D5526">
        <w:rPr>
          <w:rFonts w:eastAsia="Times New Roman"/>
          <w:sz w:val="28"/>
          <w:szCs w:val="28"/>
          <w:lang w:eastAsia="ru-RU"/>
        </w:rPr>
        <w:t>, разработанный и утвержденный в с</w:t>
      </w:r>
      <w:r w:rsidRPr="005D5526">
        <w:rPr>
          <w:rFonts w:eastAsia="Times New Roman"/>
          <w:sz w:val="28"/>
          <w:szCs w:val="28"/>
          <w:lang w:eastAsia="ru-RU"/>
        </w:rPr>
        <w:t>о</w:t>
      </w:r>
      <w:r w:rsidRPr="005D5526">
        <w:rPr>
          <w:rFonts w:eastAsia="Times New Roman"/>
          <w:sz w:val="28"/>
          <w:szCs w:val="28"/>
          <w:lang w:eastAsia="ru-RU"/>
        </w:rPr>
        <w:t xml:space="preserve">ответствии с Положением о </w:t>
      </w:r>
      <w:r w:rsidRPr="005D5526">
        <w:rPr>
          <w:sz w:val="28"/>
        </w:rPr>
        <w:t>«О формировании фонда тестовых заданий по дисц</w:t>
      </w:r>
      <w:r w:rsidRPr="005D5526">
        <w:rPr>
          <w:sz w:val="28"/>
        </w:rPr>
        <w:t>и</w:t>
      </w:r>
      <w:r w:rsidRPr="005D5526">
        <w:rPr>
          <w:sz w:val="28"/>
        </w:rPr>
        <w:t>плине»</w:t>
      </w:r>
    </w:p>
    <w:p w:rsidR="005D5526" w:rsidRPr="005D5526" w:rsidRDefault="005D5526" w:rsidP="005D5526">
      <w:pPr>
        <w:spacing w:after="0" w:line="240" w:lineRule="auto"/>
        <w:rPr>
          <w:rFonts w:eastAsia="Times New Roman"/>
          <w:sz w:val="28"/>
          <w:szCs w:val="28"/>
        </w:rPr>
      </w:pPr>
    </w:p>
    <w:p w:rsidR="005D5526" w:rsidRPr="00B77C98" w:rsidRDefault="005D5526" w:rsidP="005D5526">
      <w:pPr>
        <w:spacing w:after="0" w:line="240" w:lineRule="auto"/>
        <w:rPr>
          <w:rFonts w:eastAsia="Times New Roman"/>
          <w:b/>
          <w:sz w:val="28"/>
          <w:szCs w:val="28"/>
        </w:rPr>
      </w:pPr>
      <w:bookmarkStart w:id="3" w:name="_Toc492329165"/>
      <w:proofErr w:type="spellStart"/>
      <w:r w:rsidRPr="00B77C98">
        <w:rPr>
          <w:rFonts w:eastAsia="Calibri"/>
          <w:b/>
          <w:bCs/>
          <w:sz w:val="28"/>
          <w:szCs w:val="28"/>
        </w:rPr>
        <w:t>А.1</w:t>
      </w:r>
      <w:proofErr w:type="spellEnd"/>
      <w:r w:rsidRPr="00B77C98">
        <w:rPr>
          <w:rFonts w:eastAsia="Calibri"/>
          <w:b/>
          <w:bCs/>
          <w:sz w:val="28"/>
          <w:szCs w:val="28"/>
        </w:rPr>
        <w:t xml:space="preserve"> Пример теста, предъявляемого студенту, изучившему все темы  дисципл</w:t>
      </w:r>
      <w:r w:rsidRPr="00B77C98">
        <w:rPr>
          <w:rFonts w:eastAsia="Calibri"/>
          <w:b/>
          <w:bCs/>
          <w:sz w:val="28"/>
          <w:szCs w:val="28"/>
        </w:rPr>
        <w:t>и</w:t>
      </w:r>
      <w:r w:rsidRPr="00B77C98">
        <w:rPr>
          <w:rFonts w:eastAsia="Calibri"/>
          <w:b/>
          <w:bCs/>
          <w:sz w:val="28"/>
          <w:szCs w:val="28"/>
        </w:rPr>
        <w:t>ны</w:t>
      </w:r>
      <w:bookmarkEnd w:id="3"/>
      <w:r w:rsidRPr="00B77C98">
        <w:rPr>
          <w:rFonts w:eastAsia="Times New Roman"/>
          <w:b/>
          <w:sz w:val="28"/>
          <w:szCs w:val="28"/>
        </w:rPr>
        <w:t xml:space="preserve"> </w:t>
      </w:r>
      <w:r w:rsidRPr="00B77C98">
        <w:rPr>
          <w:rFonts w:eastAsia="Times New Roman"/>
          <w:sz w:val="28"/>
          <w:szCs w:val="28"/>
        </w:rPr>
        <w:t>(время выполнения теста – не более 40 минут)</w:t>
      </w:r>
      <w:r w:rsidRPr="00B77C98">
        <w:rPr>
          <w:rFonts w:eastAsia="Times New Roman"/>
          <w:b/>
          <w:sz w:val="28"/>
          <w:szCs w:val="28"/>
        </w:rPr>
        <w:t xml:space="preserve">: </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1. Отрасль науки, изучающая и реализующая методы количественной оценки кач</w:t>
      </w:r>
      <w:r w:rsidRPr="00B77C98">
        <w:rPr>
          <w:rFonts w:eastAsia="Times New Roman"/>
          <w:bCs/>
          <w:sz w:val="28"/>
          <w:szCs w:val="28"/>
          <w:lang w:eastAsia="ru-RU"/>
        </w:rPr>
        <w:t>е</w:t>
      </w:r>
      <w:r w:rsidRPr="00B77C98">
        <w:rPr>
          <w:rFonts w:eastAsia="Times New Roman"/>
          <w:bCs/>
          <w:sz w:val="28"/>
          <w:szCs w:val="28"/>
          <w:lang w:eastAsia="ru-RU"/>
        </w:rPr>
        <w:t>ства:</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lastRenderedPageBreak/>
        <w:t>а) Метрология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б) Квалиметрия</w:t>
      </w:r>
    </w:p>
    <w:p w:rsidR="001966C7" w:rsidRPr="00B77C98" w:rsidRDefault="001966C7" w:rsidP="001966C7">
      <w:pPr>
        <w:spacing w:after="0" w:line="240" w:lineRule="auto"/>
        <w:jc w:val="both"/>
        <w:outlineLvl w:val="2"/>
        <w:rPr>
          <w:rFonts w:eastAsia="Times New Roman"/>
          <w:b/>
          <w:bCs/>
          <w:sz w:val="28"/>
          <w:szCs w:val="28"/>
          <w:lang w:eastAsia="ru-RU"/>
        </w:rPr>
      </w:pPr>
      <w:r w:rsidRPr="00B77C98">
        <w:rPr>
          <w:rFonts w:eastAsia="Times New Roman"/>
          <w:bCs/>
          <w:sz w:val="28"/>
          <w:szCs w:val="28"/>
          <w:lang w:eastAsia="ru-RU"/>
        </w:rPr>
        <w:t xml:space="preserve">в) </w:t>
      </w:r>
      <w:proofErr w:type="spellStart"/>
      <w:r w:rsidRPr="00B77C98">
        <w:rPr>
          <w:rFonts w:eastAsia="Times New Roman"/>
          <w:bCs/>
          <w:sz w:val="28"/>
          <w:szCs w:val="28"/>
          <w:lang w:eastAsia="ru-RU"/>
        </w:rPr>
        <w:t>Квалитология</w:t>
      </w:r>
      <w:proofErr w:type="spellEnd"/>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с) Социология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д) Сертификация</w:t>
      </w:r>
    </w:p>
    <w:p w:rsidR="001966C7" w:rsidRPr="00B77C98"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2. Первые известные случаи оценки качества продукции относятся: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а) К 16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б) К 15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в) К 14 веку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г) К 15 веку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д) К 17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3. Квалиметрия как самостоятельная наука сформировалась: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конце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конце 70 годов 19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начале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конце 50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начале 80 годов 20 века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4. Какой журнал впервые опубликовал статью, где квалиметрия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«Наука и техника»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«Наука и жизнь»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«Стандарты и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«Стандартизация, метрология, сертификация»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«Менеджмент качества»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5. В каком году журнал «Стандарты и качество» опубликовал статью, где квалиме</w:t>
      </w:r>
      <w:r w:rsidRPr="001966C7">
        <w:rPr>
          <w:rFonts w:eastAsia="Times New Roman"/>
          <w:bCs/>
          <w:sz w:val="28"/>
          <w:szCs w:val="28"/>
          <w:lang w:eastAsia="ru-RU"/>
        </w:rPr>
        <w:t>т</w:t>
      </w:r>
      <w:r w:rsidRPr="001966C7">
        <w:rPr>
          <w:rFonts w:eastAsia="Times New Roman"/>
          <w:bCs/>
          <w:sz w:val="28"/>
          <w:szCs w:val="28"/>
          <w:lang w:eastAsia="ru-RU"/>
        </w:rPr>
        <w:t>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1958 году</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6. Структура квалиметрии состоит:</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Из двух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Из четырех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Из восьми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 пяти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Из трех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7. В каком ГОСТе термин «квалиметрия» является стандартизованным?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ГОСТ 15467-80</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ГОСТ 15467-79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ГОСТ 16754-79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ГОСТ 17154-75</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д) ГОСТ 15467-77</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8. Где была проведена первая всесоюзная научная конференция по квалиметрии?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Москве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Таллинне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Ленинграде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Риге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Новосибирске</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9. В каком году издана первая «Методика оценки уровня качества промышленной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1971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10. Наука о качестве - это: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Метрология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Квалиметрия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в) </w:t>
      </w:r>
      <w:proofErr w:type="spellStart"/>
      <w:r w:rsidRPr="001966C7">
        <w:rPr>
          <w:rFonts w:eastAsia="Times New Roman"/>
          <w:bCs/>
          <w:sz w:val="28"/>
          <w:szCs w:val="28"/>
          <w:lang w:eastAsia="ru-RU"/>
        </w:rPr>
        <w:t>Квалитология</w:t>
      </w:r>
      <w:proofErr w:type="spell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Социология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Сертификация</w:t>
      </w:r>
    </w:p>
    <w:p w:rsidR="005D5526" w:rsidRDefault="005D5526"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11</w:t>
      </w:r>
      <w:r w:rsidRPr="001966C7">
        <w:rPr>
          <w:rFonts w:eastAsia="Times New Roman"/>
          <w:bCs/>
          <w:sz w:val="28"/>
          <w:szCs w:val="28"/>
          <w:lang w:eastAsia="ru-RU"/>
        </w:rPr>
        <w:t>. Показатель качества,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Оптимальный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Единичный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Комплексный</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12</w:t>
      </w:r>
      <w:r w:rsidRPr="001966C7">
        <w:rPr>
          <w:rFonts w:eastAsia="Times New Roman"/>
          <w:bCs/>
          <w:sz w:val="28"/>
          <w:szCs w:val="28"/>
          <w:lang w:eastAsia="ru-RU"/>
        </w:rPr>
        <w:t>. Показатель качества, характеризующий несколько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Единичный</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13</w:t>
      </w:r>
      <w:r w:rsidRPr="001966C7">
        <w:rPr>
          <w:rFonts w:eastAsia="Times New Roman"/>
          <w:bCs/>
          <w:sz w:val="28"/>
          <w:szCs w:val="28"/>
          <w:lang w:eastAsia="ru-RU"/>
        </w:rPr>
        <w:t>. Количественная характеристика свойства продукции для системы « человек – изделие – среда использования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Эргономический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14</w:t>
      </w:r>
      <w:r w:rsidRPr="001966C7">
        <w:rPr>
          <w:rFonts w:eastAsia="Times New Roman"/>
          <w:bCs/>
          <w:sz w:val="28"/>
          <w:szCs w:val="28"/>
          <w:lang w:eastAsia="ru-RU"/>
        </w:rPr>
        <w:t>. Показатель качества, который показывает полезный эффект от использования объектов по назначению:</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15</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с</w:t>
      </w:r>
      <w:r w:rsidRPr="001966C7">
        <w:rPr>
          <w:rFonts w:eastAsia="Times New Roman"/>
          <w:bCs/>
          <w:sz w:val="28"/>
          <w:szCs w:val="28"/>
          <w:lang w:eastAsia="ru-RU"/>
        </w:rPr>
        <w:t>о</w:t>
      </w:r>
      <w:r w:rsidRPr="001966C7">
        <w:rPr>
          <w:rFonts w:eastAsia="Times New Roman"/>
          <w:bCs/>
          <w:sz w:val="28"/>
          <w:szCs w:val="28"/>
          <w:lang w:eastAsia="ru-RU"/>
        </w:rPr>
        <w:t>ставляющих её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16</w:t>
      </w:r>
      <w:r w:rsidRPr="001966C7">
        <w:rPr>
          <w:rFonts w:eastAsia="Times New Roman"/>
          <w:bCs/>
          <w:sz w:val="28"/>
          <w:szCs w:val="28"/>
          <w:lang w:eastAsia="ru-RU"/>
        </w:rPr>
        <w:t>. Показатель качества продукции,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17</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18</w:t>
      </w:r>
      <w:r w:rsidRPr="001966C7">
        <w:rPr>
          <w:rFonts w:eastAsia="Times New Roman"/>
          <w:bCs/>
          <w:sz w:val="28"/>
          <w:szCs w:val="28"/>
          <w:lang w:eastAsia="ru-RU"/>
        </w:rPr>
        <w:t>. Показатели, характеризующие полезный эффект от эксплуатации (использов</w:t>
      </w:r>
      <w:r w:rsidRPr="001966C7">
        <w:rPr>
          <w:rFonts w:eastAsia="Times New Roman"/>
          <w:bCs/>
          <w:sz w:val="28"/>
          <w:szCs w:val="28"/>
          <w:lang w:eastAsia="ru-RU"/>
        </w:rPr>
        <w:t>а</w:t>
      </w:r>
      <w:r w:rsidRPr="001966C7">
        <w:rPr>
          <w:rFonts w:eastAsia="Times New Roman"/>
          <w:bCs/>
          <w:sz w:val="28"/>
          <w:szCs w:val="28"/>
          <w:lang w:eastAsia="ru-RU"/>
        </w:rPr>
        <w:t>ния) продукции по назначению и обуславливающие область ее применения: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19</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вх</w:t>
      </w:r>
      <w:r w:rsidRPr="001966C7">
        <w:rPr>
          <w:rFonts w:eastAsia="Times New Roman"/>
          <w:bCs/>
          <w:sz w:val="28"/>
          <w:szCs w:val="28"/>
          <w:lang w:eastAsia="ru-RU"/>
        </w:rPr>
        <w:t>о</w:t>
      </w:r>
      <w:r w:rsidRPr="001966C7">
        <w:rPr>
          <w:rFonts w:eastAsia="Times New Roman"/>
          <w:bCs/>
          <w:sz w:val="28"/>
          <w:szCs w:val="28"/>
          <w:lang w:eastAsia="ru-RU"/>
        </w:rPr>
        <w:t>дящих в ее качество, рассматриваемая применительно к определенным условиям ее создания и эксплуатации или потребления: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20</w:t>
      </w:r>
      <w:r w:rsidRPr="001966C7">
        <w:rPr>
          <w:rFonts w:eastAsia="Times New Roman"/>
          <w:bCs/>
          <w:sz w:val="28"/>
          <w:szCs w:val="28"/>
          <w:lang w:eastAsia="ru-RU"/>
        </w:rPr>
        <w:t>. Показатель качества продукции, характеризующий одно из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21</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BB7AA1" w:rsidRDefault="00BB7AA1"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22</w:t>
      </w:r>
      <w:r w:rsidRPr="001966C7">
        <w:rPr>
          <w:rFonts w:eastAsia="Times New Roman"/>
          <w:bCs/>
          <w:sz w:val="28"/>
          <w:szCs w:val="28"/>
          <w:lang w:eastAsia="ru-RU"/>
        </w:rPr>
        <w:t>. Объективная особенность продукции, которая может проявляться при ее созд</w:t>
      </w:r>
      <w:r w:rsidRPr="001966C7">
        <w:rPr>
          <w:rFonts w:eastAsia="Times New Roman"/>
          <w:bCs/>
          <w:sz w:val="28"/>
          <w:szCs w:val="28"/>
          <w:lang w:eastAsia="ru-RU"/>
        </w:rPr>
        <w:t>а</w:t>
      </w:r>
      <w:r w:rsidRPr="001966C7">
        <w:rPr>
          <w:rFonts w:eastAsia="Times New Roman"/>
          <w:bCs/>
          <w:sz w:val="28"/>
          <w:szCs w:val="28"/>
          <w:lang w:eastAsia="ru-RU"/>
        </w:rPr>
        <w:t>нии, эксплуатации или потреблении: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23</w:t>
      </w:r>
      <w:r w:rsidRPr="001966C7">
        <w:rPr>
          <w:rFonts w:eastAsia="Times New Roman"/>
          <w:bCs/>
          <w:sz w:val="28"/>
          <w:szCs w:val="28"/>
          <w:lang w:eastAsia="ru-RU"/>
        </w:rPr>
        <w:t>. Совокупность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обусловливающих ее пригодность удовлетв</w:t>
      </w:r>
      <w:r w:rsidRPr="001966C7">
        <w:rPr>
          <w:rFonts w:eastAsia="Times New Roman"/>
          <w:bCs/>
          <w:sz w:val="28"/>
          <w:szCs w:val="28"/>
          <w:lang w:eastAsia="ru-RU"/>
        </w:rPr>
        <w:t>о</w:t>
      </w:r>
      <w:r w:rsidRPr="001966C7">
        <w:rPr>
          <w:rFonts w:eastAsia="Times New Roman"/>
          <w:bCs/>
          <w:sz w:val="28"/>
          <w:szCs w:val="28"/>
          <w:lang w:eastAsia="ru-RU"/>
        </w:rPr>
        <w:t>рять определенные потребности в соответствии с ее назначением: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24</w:t>
      </w:r>
      <w:r w:rsidRPr="001966C7">
        <w:rPr>
          <w:rFonts w:eastAsia="Times New Roman"/>
          <w:bCs/>
          <w:sz w:val="28"/>
          <w:szCs w:val="28"/>
          <w:lang w:eastAsia="ru-RU"/>
        </w:rPr>
        <w:t>. Качественная или количественная характеристика любых свойств или состояний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25</w:t>
      </w:r>
      <w:r w:rsidRPr="001966C7">
        <w:rPr>
          <w:rFonts w:eastAsia="Times New Roman"/>
          <w:bCs/>
          <w:sz w:val="28"/>
          <w:szCs w:val="28"/>
          <w:lang w:eastAsia="ru-RU"/>
        </w:rPr>
        <w:t>. Признак продукции, количественно характеризующий любые ее свойства или состояния: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26</w:t>
      </w:r>
      <w:r w:rsidRPr="001966C7">
        <w:rPr>
          <w:rFonts w:eastAsia="Times New Roman"/>
          <w:bCs/>
          <w:sz w:val="28"/>
          <w:szCs w:val="28"/>
          <w:lang w:eastAsia="ru-RU"/>
        </w:rPr>
        <w:t>. Продукция, удовлетворяющая всем установленным требованиям: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27</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28</w:t>
      </w:r>
      <w:r w:rsidRPr="001966C7">
        <w:rPr>
          <w:rFonts w:eastAsia="Times New Roman"/>
          <w:bCs/>
          <w:sz w:val="28"/>
          <w:szCs w:val="28"/>
          <w:lang w:eastAsia="ru-RU"/>
        </w:rPr>
        <w:t>. Среднее взвешенное количество дефектов, приходящееся на единицу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29</w:t>
      </w:r>
      <w:r w:rsidRPr="001966C7">
        <w:rPr>
          <w:rFonts w:eastAsia="Times New Roman"/>
          <w:bCs/>
          <w:sz w:val="28"/>
          <w:szCs w:val="28"/>
          <w:lang w:eastAsia="ru-RU"/>
        </w:rPr>
        <w:t>. Отношение суммарной стоимости продукции, выпущенной за рассматриваемый интервал времени, к суммарной стоимости этой же продукции в пересчете: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30</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коэффициентов дефектн</w:t>
      </w:r>
      <w:r w:rsidRPr="001966C7">
        <w:rPr>
          <w:rFonts w:eastAsia="Times New Roman"/>
          <w:bCs/>
          <w:sz w:val="28"/>
          <w:szCs w:val="28"/>
          <w:lang w:eastAsia="ru-RU"/>
        </w:rPr>
        <w:t>о</w:t>
      </w:r>
      <w:r w:rsidRPr="001966C7">
        <w:rPr>
          <w:rFonts w:eastAsia="Times New Roman"/>
          <w:bCs/>
          <w:sz w:val="28"/>
          <w:szCs w:val="28"/>
          <w:lang w:eastAsia="ru-RU"/>
        </w:rPr>
        <w:t>сти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31</w:t>
      </w:r>
      <w:r w:rsidRPr="001966C7">
        <w:rPr>
          <w:rFonts w:eastAsia="Times New Roman"/>
          <w:bCs/>
          <w:sz w:val="28"/>
          <w:szCs w:val="28"/>
          <w:lang w:eastAsia="ru-RU"/>
        </w:rPr>
        <w:t xml:space="preserve">. Комплексный показатель качества разнородной продукции, который равен </w:t>
      </w:r>
      <w:proofErr w:type="gramStart"/>
      <w:r w:rsidRPr="001966C7">
        <w:rPr>
          <w:rFonts w:eastAsia="Times New Roman"/>
          <w:bCs/>
          <w:sz w:val="28"/>
          <w:szCs w:val="28"/>
          <w:lang w:eastAsia="ru-RU"/>
        </w:rPr>
        <w:t>сре</w:t>
      </w:r>
      <w:r w:rsidRPr="001966C7">
        <w:rPr>
          <w:rFonts w:eastAsia="Times New Roman"/>
          <w:bCs/>
          <w:sz w:val="28"/>
          <w:szCs w:val="28"/>
          <w:lang w:eastAsia="ru-RU"/>
        </w:rPr>
        <w:t>д</w:t>
      </w:r>
      <w:r w:rsidRPr="001966C7">
        <w:rPr>
          <w:rFonts w:eastAsia="Times New Roman"/>
          <w:bCs/>
          <w:sz w:val="28"/>
          <w:szCs w:val="28"/>
          <w:lang w:eastAsia="ru-RU"/>
        </w:rPr>
        <w:t>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Индекс дефектности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Индекс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Индекс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32</w:t>
      </w:r>
      <w:r w:rsidRPr="001966C7">
        <w:rPr>
          <w:rFonts w:eastAsia="Times New Roman"/>
          <w:bCs/>
          <w:sz w:val="28"/>
          <w:szCs w:val="28"/>
          <w:lang w:eastAsia="ru-RU"/>
        </w:rPr>
        <w:t>. Метод определения значений показателей качества продукции, осуществляемый на основе технических средств измерений: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33</w:t>
      </w:r>
      <w:r w:rsidRPr="001966C7">
        <w:rPr>
          <w:rFonts w:eastAsia="Times New Roman"/>
          <w:bCs/>
          <w:sz w:val="28"/>
          <w:szCs w:val="28"/>
          <w:lang w:eastAsia="ru-RU"/>
        </w:rPr>
        <w:t>. Метод определения показателей качества продукции, осуществляемый на основе наблюдения и подсчета числа определенных событий, предметов: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34</w:t>
      </w:r>
      <w:r w:rsidRPr="001966C7">
        <w:rPr>
          <w:rFonts w:eastAsia="Times New Roman"/>
          <w:bCs/>
          <w:sz w:val="28"/>
          <w:szCs w:val="28"/>
          <w:lang w:eastAsia="ru-RU"/>
        </w:rPr>
        <w:t>. Метод определения значений показателей качества продукции, осуществляемый на основе использования теоретических и (или) эмпирических зависимостей показ</w:t>
      </w:r>
      <w:r w:rsidRPr="001966C7">
        <w:rPr>
          <w:rFonts w:eastAsia="Times New Roman"/>
          <w:bCs/>
          <w:sz w:val="28"/>
          <w:szCs w:val="28"/>
          <w:lang w:eastAsia="ru-RU"/>
        </w:rPr>
        <w:t>а</w:t>
      </w:r>
      <w:r w:rsidRPr="001966C7">
        <w:rPr>
          <w:rFonts w:eastAsia="Times New Roman"/>
          <w:bCs/>
          <w:sz w:val="28"/>
          <w:szCs w:val="28"/>
          <w:lang w:eastAsia="ru-RU"/>
        </w:rPr>
        <w:t>телей качества продукции от ее параметров: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35</w:t>
      </w:r>
      <w:r w:rsidRPr="001966C7">
        <w:rPr>
          <w:rFonts w:eastAsia="Times New Roman"/>
          <w:bCs/>
          <w:sz w:val="28"/>
          <w:szCs w:val="28"/>
          <w:lang w:eastAsia="ru-RU"/>
        </w:rPr>
        <w:t>. Метод определения значений показателей качества продукции, осуществляемый на основе анализа восприятий органов чувств: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36</w:t>
      </w:r>
      <w:r w:rsidRPr="001966C7">
        <w:rPr>
          <w:rFonts w:eastAsia="Times New Roman"/>
          <w:bCs/>
          <w:sz w:val="28"/>
          <w:szCs w:val="28"/>
          <w:lang w:eastAsia="ru-RU"/>
        </w:rPr>
        <w:t>. Метод определения значений показателей качества продукции, осуществляемый на основе решения, принимаемого группой специалистов: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37</w:t>
      </w:r>
      <w:r w:rsidRPr="001966C7">
        <w:rPr>
          <w:rFonts w:eastAsia="Times New Roman"/>
          <w:bCs/>
          <w:sz w:val="28"/>
          <w:szCs w:val="28"/>
          <w:lang w:eastAsia="ru-RU"/>
        </w:rPr>
        <w:t>. Метод определения значений показателей качества продукции, осуществляемый на основе сбора и анализа мнений ее фактических или возможных потребителей: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Социологический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38</w:t>
      </w:r>
      <w:r w:rsidRPr="001966C7">
        <w:rPr>
          <w:rFonts w:eastAsia="Times New Roman"/>
          <w:bCs/>
          <w:sz w:val="28"/>
          <w:szCs w:val="28"/>
          <w:lang w:eastAsia="ru-RU"/>
        </w:rPr>
        <w:t>. Совокупность операций, включающая выбор номенклатуры показателей, хара</w:t>
      </w:r>
      <w:r w:rsidRPr="001966C7">
        <w:rPr>
          <w:rFonts w:eastAsia="Times New Roman"/>
          <w:bCs/>
          <w:sz w:val="28"/>
          <w:szCs w:val="28"/>
          <w:lang w:eastAsia="ru-RU"/>
        </w:rPr>
        <w:t>к</w:t>
      </w:r>
      <w:r w:rsidRPr="001966C7">
        <w:rPr>
          <w:rFonts w:eastAsia="Times New Roman"/>
          <w:bCs/>
          <w:sz w:val="28"/>
          <w:szCs w:val="28"/>
          <w:lang w:eastAsia="ru-RU"/>
        </w:rPr>
        <w:t>теризующих техническое совершенство оцениваемой продукции, определение зн</w:t>
      </w:r>
      <w:r w:rsidRPr="001966C7">
        <w:rPr>
          <w:rFonts w:eastAsia="Times New Roman"/>
          <w:bCs/>
          <w:sz w:val="28"/>
          <w:szCs w:val="28"/>
          <w:lang w:eastAsia="ru-RU"/>
        </w:rPr>
        <w:t>а</w:t>
      </w:r>
      <w:r w:rsidRPr="001966C7">
        <w:rPr>
          <w:rFonts w:eastAsia="Times New Roman"/>
          <w:bCs/>
          <w:sz w:val="28"/>
          <w:szCs w:val="28"/>
          <w:lang w:eastAsia="ru-RU"/>
        </w:rPr>
        <w:t xml:space="preserve">чений этих показателей и сопоставление их с </w:t>
      </w:r>
      <w:proofErr w:type="gramStart"/>
      <w:r w:rsidRPr="001966C7">
        <w:rPr>
          <w:rFonts w:eastAsia="Times New Roman"/>
          <w:bCs/>
          <w:sz w:val="28"/>
          <w:szCs w:val="28"/>
          <w:lang w:eastAsia="ru-RU"/>
        </w:rPr>
        <w:t>базовыми</w:t>
      </w:r>
      <w:proofErr w:type="gramEnd"/>
      <w:r w:rsidRPr="001966C7">
        <w:rPr>
          <w:rFonts w:eastAsia="Times New Roman"/>
          <w:bCs/>
          <w:sz w:val="28"/>
          <w:szCs w:val="28"/>
          <w:lang w:eastAsia="ru-RU"/>
        </w:rPr>
        <w:t>:</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39</w:t>
      </w:r>
      <w:r w:rsidRPr="001966C7">
        <w:rPr>
          <w:rFonts w:eastAsia="Times New Roman"/>
          <w:bCs/>
          <w:sz w:val="28"/>
          <w:szCs w:val="28"/>
          <w:lang w:eastAsia="ru-RU"/>
        </w:rPr>
        <w:t>. Метод оценки качества продукции, основанный на использовании единичных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40</w:t>
      </w:r>
      <w:r w:rsidRPr="001966C7">
        <w:rPr>
          <w:rFonts w:eastAsia="Times New Roman"/>
          <w:bCs/>
          <w:sz w:val="28"/>
          <w:szCs w:val="28"/>
          <w:lang w:eastAsia="ru-RU"/>
        </w:rPr>
        <w:t>. Метод оценки качества продукции, основанный на использовании комплексных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Default="001966C7" w:rsidP="00982201">
      <w:pPr>
        <w:pStyle w:val="ReportMain"/>
        <w:suppressAutoHyphens/>
        <w:jc w:val="both"/>
        <w:rPr>
          <w:i/>
          <w:sz w:val="28"/>
        </w:rPr>
      </w:pPr>
    </w:p>
    <w:p w:rsidR="00BB7AA1" w:rsidRPr="00BB7AA1" w:rsidRDefault="00BB7AA1" w:rsidP="00BB7AA1">
      <w:pPr>
        <w:keepNext/>
        <w:keepLines/>
        <w:spacing w:after="0" w:line="240" w:lineRule="auto"/>
        <w:jc w:val="both"/>
        <w:outlineLvl w:val="1"/>
        <w:rPr>
          <w:rFonts w:eastAsia="Times New Roman"/>
          <w:b/>
          <w:bCs/>
          <w:sz w:val="28"/>
          <w:szCs w:val="26"/>
        </w:rPr>
      </w:pPr>
      <w:proofErr w:type="spellStart"/>
      <w:r w:rsidRPr="00BB7AA1">
        <w:rPr>
          <w:rFonts w:eastAsia="Times New Roman"/>
          <w:b/>
          <w:bCs/>
          <w:sz w:val="28"/>
          <w:szCs w:val="26"/>
        </w:rPr>
        <w:t>А.2</w:t>
      </w:r>
      <w:proofErr w:type="spellEnd"/>
      <w:r w:rsidRPr="00BB7AA1">
        <w:rPr>
          <w:rFonts w:eastAsia="Times New Roman"/>
          <w:b/>
          <w:bCs/>
          <w:sz w:val="28"/>
          <w:szCs w:val="26"/>
        </w:rPr>
        <w:t xml:space="preserve"> Вопросы для контроля по защите отчетов по практическим занятиям</w:t>
      </w:r>
    </w:p>
    <w:p w:rsidR="00BB7AA1" w:rsidRPr="00BB7AA1" w:rsidRDefault="00BB7AA1" w:rsidP="00BB7AA1">
      <w:pPr>
        <w:tabs>
          <w:tab w:val="left" w:pos="900"/>
        </w:tabs>
        <w:spacing w:after="0" w:line="240" w:lineRule="auto"/>
        <w:ind w:left="540" w:hanging="142"/>
        <w:jc w:val="both"/>
        <w:rPr>
          <w:rFonts w:eastAsia="Times New Roman"/>
          <w:sz w:val="28"/>
          <w:szCs w:val="20"/>
          <w:lang w:eastAsia="ru-RU"/>
        </w:rPr>
      </w:pPr>
    </w:p>
    <w:p w:rsidR="00BB7AA1" w:rsidRPr="00BB7AA1" w:rsidRDefault="00BB7AA1" w:rsidP="00BB7AA1">
      <w:pPr>
        <w:tabs>
          <w:tab w:val="left" w:pos="900"/>
        </w:tabs>
        <w:spacing w:after="0" w:line="240" w:lineRule="auto"/>
        <w:jc w:val="both"/>
        <w:rPr>
          <w:rFonts w:eastAsia="Times New Roman"/>
          <w:b/>
          <w:sz w:val="28"/>
          <w:szCs w:val="20"/>
          <w:lang w:eastAsia="ru-RU"/>
        </w:rPr>
      </w:pPr>
      <w:r w:rsidRPr="00BB7AA1">
        <w:rPr>
          <w:rFonts w:eastAsia="Times New Roman"/>
          <w:b/>
          <w:sz w:val="28"/>
          <w:szCs w:val="20"/>
          <w:lang w:eastAsia="ru-RU"/>
        </w:rPr>
        <w:t xml:space="preserve">Раздел 1 – </w:t>
      </w:r>
      <w:r w:rsidR="007D1BD0" w:rsidRPr="007D1BD0">
        <w:rPr>
          <w:rFonts w:eastAsia="Times New Roman"/>
          <w:b/>
          <w:sz w:val="28"/>
          <w:szCs w:val="20"/>
          <w:lang w:eastAsia="ru-RU"/>
        </w:rPr>
        <w:t>Введение. Квалиметрия: сущность и методы.</w:t>
      </w:r>
    </w:p>
    <w:p w:rsidR="00EA7C8B" w:rsidRDefault="00EA7C8B" w:rsidP="006542FC">
      <w:pPr>
        <w:pStyle w:val="ReportMain"/>
        <w:tabs>
          <w:tab w:val="left" w:pos="900"/>
        </w:tabs>
        <w:suppressAutoHyphens/>
        <w:jc w:val="both"/>
        <w:rPr>
          <w:i/>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 Процедура оценки уровня качества объектов</w:t>
      </w:r>
    </w:p>
    <w:p w:rsidR="00EA7C8B" w:rsidRPr="00EA7C8B" w:rsidRDefault="00EA7C8B" w:rsidP="00EA7C8B">
      <w:pPr>
        <w:pStyle w:val="ReportMain"/>
        <w:tabs>
          <w:tab w:val="left" w:pos="900"/>
        </w:tabs>
        <w:suppressAutoHyphens/>
        <w:jc w:val="both"/>
        <w:rPr>
          <w:sz w:val="28"/>
        </w:rPr>
      </w:pPr>
      <w:r w:rsidRPr="00EA7C8B">
        <w:rPr>
          <w:sz w:val="28"/>
        </w:rPr>
        <w:t>1. Что такое ситуация оценивания?</w:t>
      </w:r>
    </w:p>
    <w:p w:rsidR="00EA7C8B" w:rsidRPr="00EA7C8B" w:rsidRDefault="00EA7C8B" w:rsidP="00EA7C8B">
      <w:pPr>
        <w:pStyle w:val="ReportMain"/>
        <w:tabs>
          <w:tab w:val="left" w:pos="900"/>
        </w:tabs>
        <w:suppressAutoHyphens/>
        <w:jc w:val="both"/>
        <w:rPr>
          <w:sz w:val="28"/>
        </w:rPr>
      </w:pPr>
      <w:r w:rsidRPr="00EA7C8B">
        <w:rPr>
          <w:sz w:val="28"/>
        </w:rPr>
        <w:t xml:space="preserve">2. Перечислите основные этапы </w:t>
      </w:r>
      <w:proofErr w:type="spellStart"/>
      <w:r w:rsidRPr="00EA7C8B">
        <w:rPr>
          <w:sz w:val="28"/>
        </w:rPr>
        <w:t>квалиметрического</w:t>
      </w:r>
      <w:proofErr w:type="spellEnd"/>
      <w:r w:rsidRPr="00EA7C8B">
        <w:rPr>
          <w:sz w:val="28"/>
        </w:rPr>
        <w:t xml:space="preserve"> оценивания.</w:t>
      </w:r>
    </w:p>
    <w:p w:rsidR="00EA7C8B" w:rsidRPr="00EA7C8B" w:rsidRDefault="00EA7C8B" w:rsidP="00EA7C8B">
      <w:pPr>
        <w:pStyle w:val="ReportMain"/>
        <w:tabs>
          <w:tab w:val="left" w:pos="900"/>
        </w:tabs>
        <w:suppressAutoHyphens/>
        <w:jc w:val="both"/>
        <w:rPr>
          <w:sz w:val="28"/>
        </w:rPr>
      </w:pPr>
      <w:r w:rsidRPr="00EA7C8B">
        <w:rPr>
          <w:sz w:val="28"/>
        </w:rPr>
        <w:t>3. Что такое формализация информации?</w:t>
      </w:r>
    </w:p>
    <w:p w:rsidR="00EA7C8B" w:rsidRPr="00EA7C8B" w:rsidRDefault="00EA7C8B" w:rsidP="00EA7C8B">
      <w:pPr>
        <w:pStyle w:val="ReportMain"/>
        <w:tabs>
          <w:tab w:val="left" w:pos="900"/>
        </w:tabs>
        <w:suppressAutoHyphens/>
        <w:jc w:val="both"/>
        <w:rPr>
          <w:sz w:val="28"/>
        </w:rPr>
      </w:pPr>
      <w:r w:rsidRPr="00EA7C8B">
        <w:rPr>
          <w:sz w:val="28"/>
        </w:rPr>
        <w:t>4. Что такое количественное и качественное оценивание?</w:t>
      </w:r>
    </w:p>
    <w:p w:rsidR="00EA7C8B" w:rsidRPr="00EA7C8B" w:rsidRDefault="00EA7C8B" w:rsidP="00EA7C8B">
      <w:pPr>
        <w:pStyle w:val="ReportMain"/>
        <w:tabs>
          <w:tab w:val="left" w:pos="900"/>
        </w:tabs>
        <w:suppressAutoHyphens/>
        <w:jc w:val="both"/>
        <w:rPr>
          <w:sz w:val="28"/>
        </w:rPr>
      </w:pPr>
      <w:r w:rsidRPr="00EA7C8B">
        <w:rPr>
          <w:sz w:val="28"/>
        </w:rPr>
        <w:t>5. Что такое прямое и косвенное оценивание качества продукции?</w:t>
      </w:r>
    </w:p>
    <w:p w:rsidR="00EA7C8B" w:rsidRPr="00EA7C8B" w:rsidRDefault="00EA7C8B" w:rsidP="00EA7C8B">
      <w:pPr>
        <w:pStyle w:val="ReportMain"/>
        <w:tabs>
          <w:tab w:val="left" w:pos="900"/>
        </w:tabs>
        <w:suppressAutoHyphens/>
        <w:jc w:val="both"/>
        <w:rPr>
          <w:sz w:val="28"/>
        </w:rPr>
      </w:pPr>
      <w:r w:rsidRPr="00EA7C8B">
        <w:rPr>
          <w:sz w:val="28"/>
        </w:rPr>
        <w:t>6. Перечислите методологические принципы квалиметрии.</w:t>
      </w:r>
    </w:p>
    <w:p w:rsidR="006542FC" w:rsidRPr="00EA7C8B" w:rsidRDefault="00EA7C8B" w:rsidP="00EA7C8B">
      <w:pPr>
        <w:pStyle w:val="ReportMain"/>
        <w:tabs>
          <w:tab w:val="left" w:pos="900"/>
        </w:tabs>
        <w:suppressAutoHyphens/>
        <w:jc w:val="both"/>
        <w:rPr>
          <w:sz w:val="28"/>
        </w:rPr>
      </w:pPr>
      <w:r w:rsidRPr="00EA7C8B">
        <w:rPr>
          <w:sz w:val="28"/>
        </w:rPr>
        <w:t>7. Сформулируйте области возможного применения квалиметрии.</w:t>
      </w:r>
    </w:p>
    <w:p w:rsidR="006542FC" w:rsidRPr="00EA7C8B" w:rsidRDefault="006542FC" w:rsidP="006542FC">
      <w:pPr>
        <w:pStyle w:val="ReportMain"/>
        <w:tabs>
          <w:tab w:val="left" w:pos="900"/>
        </w:tabs>
        <w:suppressAutoHyphens/>
        <w:jc w:val="both"/>
        <w:rPr>
          <w:sz w:val="28"/>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Раздел 4 – Методы оценки уровня качества.</w:t>
      </w:r>
    </w:p>
    <w:p w:rsidR="007D1BD0" w:rsidRPr="00EA7C8B" w:rsidRDefault="007D1BD0" w:rsidP="007D1BD0">
      <w:pPr>
        <w:tabs>
          <w:tab w:val="left" w:pos="900"/>
        </w:tabs>
        <w:spacing w:after="0" w:line="240" w:lineRule="auto"/>
        <w:jc w:val="both"/>
        <w:rPr>
          <w:rFonts w:eastAsia="Times New Roman"/>
          <w:b/>
          <w:sz w:val="28"/>
          <w:szCs w:val="20"/>
          <w:lang w:eastAsia="ru-RU"/>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w:t>
      </w:r>
      <w:r w:rsidR="00226DBF">
        <w:rPr>
          <w:sz w:val="28"/>
        </w:rPr>
        <w:t>2</w:t>
      </w:r>
      <w:r w:rsidRPr="00EA7C8B">
        <w:rPr>
          <w:sz w:val="28"/>
        </w:rPr>
        <w:t>. Методы определения уровня качества объектов: оценка уровня качества однородных и разнородных изделий</w:t>
      </w:r>
    </w:p>
    <w:p w:rsidR="005C5049" w:rsidRPr="005C5049" w:rsidRDefault="005C5049" w:rsidP="005C5049">
      <w:pPr>
        <w:pStyle w:val="ReportMain"/>
        <w:tabs>
          <w:tab w:val="left" w:pos="900"/>
        </w:tabs>
        <w:suppressAutoHyphens/>
        <w:jc w:val="both"/>
        <w:rPr>
          <w:sz w:val="28"/>
        </w:rPr>
      </w:pPr>
      <w:r w:rsidRPr="005C5049">
        <w:rPr>
          <w:sz w:val="28"/>
        </w:rPr>
        <w:t>1. Что такое однородная и разнородная продукция?</w:t>
      </w:r>
    </w:p>
    <w:p w:rsidR="005C5049" w:rsidRPr="005C5049" w:rsidRDefault="005C5049" w:rsidP="005C5049">
      <w:pPr>
        <w:pStyle w:val="ReportMain"/>
        <w:tabs>
          <w:tab w:val="left" w:pos="900"/>
        </w:tabs>
        <w:suppressAutoHyphens/>
        <w:jc w:val="both"/>
        <w:rPr>
          <w:sz w:val="28"/>
        </w:rPr>
      </w:pPr>
      <w:r w:rsidRPr="005C5049">
        <w:rPr>
          <w:sz w:val="28"/>
        </w:rPr>
        <w:t>2. Назовите методы оценки уровня качества однородной продукции.</w:t>
      </w:r>
    </w:p>
    <w:p w:rsidR="005C5049" w:rsidRPr="005C5049" w:rsidRDefault="005C5049" w:rsidP="005C5049">
      <w:pPr>
        <w:pStyle w:val="ReportMain"/>
        <w:tabs>
          <w:tab w:val="left" w:pos="900"/>
        </w:tabs>
        <w:suppressAutoHyphens/>
        <w:jc w:val="both"/>
        <w:rPr>
          <w:sz w:val="28"/>
        </w:rPr>
      </w:pPr>
      <w:r w:rsidRPr="005C5049">
        <w:rPr>
          <w:sz w:val="28"/>
        </w:rPr>
        <w:t>3. В чем суть дифференциального метода оценки уровня качества</w:t>
      </w:r>
    </w:p>
    <w:p w:rsidR="005C5049" w:rsidRPr="005C5049" w:rsidRDefault="005C5049" w:rsidP="005C5049">
      <w:pPr>
        <w:pStyle w:val="ReportMain"/>
        <w:tabs>
          <w:tab w:val="left" w:pos="900"/>
        </w:tabs>
        <w:suppressAutoHyphens/>
        <w:jc w:val="both"/>
        <w:rPr>
          <w:sz w:val="28"/>
        </w:rPr>
      </w:pPr>
      <w:r w:rsidRPr="005C5049">
        <w:rPr>
          <w:sz w:val="28"/>
        </w:rPr>
        <w:t>продукции?</w:t>
      </w:r>
    </w:p>
    <w:p w:rsidR="005C5049" w:rsidRPr="005C5049" w:rsidRDefault="005C5049" w:rsidP="005C5049">
      <w:pPr>
        <w:pStyle w:val="ReportMain"/>
        <w:tabs>
          <w:tab w:val="left" w:pos="900"/>
        </w:tabs>
        <w:suppressAutoHyphens/>
        <w:jc w:val="both"/>
        <w:rPr>
          <w:sz w:val="28"/>
        </w:rPr>
      </w:pPr>
      <w:r w:rsidRPr="005C5049">
        <w:rPr>
          <w:sz w:val="28"/>
        </w:rPr>
        <w:lastRenderedPageBreak/>
        <w:t>4. Какие требования предъявляют к комплексному показателю качества?</w:t>
      </w:r>
    </w:p>
    <w:p w:rsidR="005C5049" w:rsidRPr="005C5049" w:rsidRDefault="005C5049" w:rsidP="005C5049">
      <w:pPr>
        <w:pStyle w:val="ReportMain"/>
        <w:tabs>
          <w:tab w:val="left" w:pos="900"/>
        </w:tabs>
        <w:suppressAutoHyphens/>
        <w:jc w:val="both"/>
        <w:rPr>
          <w:sz w:val="28"/>
        </w:rPr>
      </w:pPr>
      <w:r w:rsidRPr="005C5049">
        <w:rPr>
          <w:sz w:val="28"/>
        </w:rPr>
        <w:t>5. Что такое интегральный показатель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 xml:space="preserve">6. Особенности смешанного </w:t>
      </w:r>
      <w:proofErr w:type="gramStart"/>
      <w:r w:rsidRPr="005C5049">
        <w:rPr>
          <w:sz w:val="28"/>
        </w:rPr>
        <w:t>метода оценки уровня качества продукции</w:t>
      </w:r>
      <w:proofErr w:type="gramEnd"/>
      <w:r w:rsidRPr="005C5049">
        <w:rPr>
          <w:sz w:val="28"/>
        </w:rPr>
        <w:t>.</w:t>
      </w:r>
    </w:p>
    <w:p w:rsidR="00EA7C8B" w:rsidRDefault="005C5049" w:rsidP="005C5049">
      <w:pPr>
        <w:pStyle w:val="ReportMain"/>
        <w:tabs>
          <w:tab w:val="left" w:pos="900"/>
        </w:tabs>
        <w:suppressAutoHyphens/>
        <w:jc w:val="both"/>
        <w:rPr>
          <w:sz w:val="28"/>
        </w:rPr>
      </w:pPr>
      <w:r w:rsidRPr="005C5049">
        <w:rPr>
          <w:sz w:val="28"/>
        </w:rPr>
        <w:t>7. Что такое индекс дефектности?</w:t>
      </w:r>
    </w:p>
    <w:p w:rsidR="005C5049" w:rsidRPr="00EA7C8B" w:rsidRDefault="005C5049" w:rsidP="005C5049">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w:t>
      </w:r>
      <w:r w:rsidR="00226DBF">
        <w:rPr>
          <w:sz w:val="28"/>
        </w:rPr>
        <w:t>3</w:t>
      </w:r>
      <w:r w:rsidRPr="00EA7C8B">
        <w:rPr>
          <w:sz w:val="28"/>
        </w:rPr>
        <w:t xml:space="preserve">. Методы определения уровня качества объектов: точечные оценки качества продукции, основанные </w:t>
      </w:r>
      <w:proofErr w:type="gramStart"/>
      <w:r w:rsidRPr="00EA7C8B">
        <w:rPr>
          <w:sz w:val="28"/>
        </w:rPr>
        <w:t>на</w:t>
      </w:r>
      <w:proofErr w:type="gramEnd"/>
      <w:r w:rsidRPr="00EA7C8B">
        <w:rPr>
          <w:sz w:val="28"/>
        </w:rPr>
        <w:t xml:space="preserve"> простых и кумулятивных выборочных средних</w:t>
      </w:r>
    </w:p>
    <w:p w:rsidR="005C5049" w:rsidRPr="005C5049" w:rsidRDefault="005C5049" w:rsidP="005C5049">
      <w:pPr>
        <w:pStyle w:val="ReportMain"/>
        <w:tabs>
          <w:tab w:val="left" w:pos="900"/>
        </w:tabs>
        <w:suppressAutoHyphens/>
        <w:jc w:val="both"/>
        <w:rPr>
          <w:sz w:val="28"/>
        </w:rPr>
      </w:pPr>
      <w:r w:rsidRPr="005C5049">
        <w:rPr>
          <w:sz w:val="28"/>
        </w:rPr>
        <w:t>1. Назовите основные этапы построения номограмм для нахождения</w:t>
      </w:r>
    </w:p>
    <w:p w:rsidR="005C5049" w:rsidRPr="005C5049" w:rsidRDefault="005C5049" w:rsidP="005C5049">
      <w:pPr>
        <w:pStyle w:val="ReportMain"/>
        <w:tabs>
          <w:tab w:val="left" w:pos="900"/>
        </w:tabs>
        <w:suppressAutoHyphens/>
        <w:jc w:val="both"/>
        <w:rPr>
          <w:sz w:val="28"/>
        </w:rPr>
      </w:pPr>
      <w:r w:rsidRPr="005C5049">
        <w:rPr>
          <w:sz w:val="28"/>
        </w:rPr>
        <w:t>комплексных показателей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2. Каким образом определить значение комплексного показателя качества по номограммам?</w:t>
      </w:r>
    </w:p>
    <w:p w:rsidR="005C5049" w:rsidRPr="005C5049" w:rsidRDefault="005C5049" w:rsidP="005C5049">
      <w:pPr>
        <w:pStyle w:val="ReportMain"/>
        <w:tabs>
          <w:tab w:val="left" w:pos="900"/>
        </w:tabs>
        <w:suppressAutoHyphens/>
        <w:jc w:val="both"/>
        <w:rPr>
          <w:sz w:val="28"/>
        </w:rPr>
      </w:pPr>
      <w:r w:rsidRPr="005C5049">
        <w:rPr>
          <w:sz w:val="28"/>
        </w:rPr>
        <w:t xml:space="preserve">3. Перечислите основные свойства </w:t>
      </w:r>
      <w:proofErr w:type="gramStart"/>
      <w:r w:rsidRPr="005C5049">
        <w:rPr>
          <w:sz w:val="28"/>
        </w:rPr>
        <w:t>выборочных</w:t>
      </w:r>
      <w:proofErr w:type="gramEnd"/>
      <w:r w:rsidRPr="005C5049">
        <w:rPr>
          <w:sz w:val="28"/>
        </w:rPr>
        <w:t xml:space="preserve"> средних.</w:t>
      </w:r>
    </w:p>
    <w:p w:rsidR="005C5049" w:rsidRPr="005C5049" w:rsidRDefault="005C5049" w:rsidP="005C5049">
      <w:pPr>
        <w:pStyle w:val="ReportMain"/>
        <w:tabs>
          <w:tab w:val="left" w:pos="900"/>
        </w:tabs>
        <w:suppressAutoHyphens/>
        <w:jc w:val="both"/>
        <w:rPr>
          <w:sz w:val="28"/>
        </w:rPr>
      </w:pPr>
      <w:r w:rsidRPr="005C5049">
        <w:rPr>
          <w:sz w:val="28"/>
        </w:rPr>
        <w:t>4. Что такое функция оценивания?</w:t>
      </w:r>
    </w:p>
    <w:p w:rsidR="005C5049" w:rsidRPr="005C5049" w:rsidRDefault="005C5049" w:rsidP="005C5049">
      <w:pPr>
        <w:pStyle w:val="ReportMain"/>
        <w:tabs>
          <w:tab w:val="left" w:pos="900"/>
        </w:tabs>
        <w:suppressAutoHyphens/>
        <w:jc w:val="both"/>
        <w:rPr>
          <w:sz w:val="28"/>
        </w:rPr>
      </w:pPr>
      <w:r w:rsidRPr="005C5049">
        <w:rPr>
          <w:sz w:val="28"/>
        </w:rPr>
        <w:t>5. В чем заключается свойство достаточности выборочной средней величины?</w:t>
      </w:r>
    </w:p>
    <w:p w:rsidR="00EA7C8B" w:rsidRDefault="005C5049" w:rsidP="005C5049">
      <w:pPr>
        <w:pStyle w:val="ReportMain"/>
        <w:tabs>
          <w:tab w:val="left" w:pos="900"/>
        </w:tabs>
        <w:suppressAutoHyphens/>
        <w:jc w:val="both"/>
        <w:rPr>
          <w:sz w:val="28"/>
        </w:rPr>
      </w:pPr>
      <w:r w:rsidRPr="005C5049">
        <w:rPr>
          <w:sz w:val="28"/>
        </w:rPr>
        <w:t>6. В чем заключается свойство эффективности выборочной средней величины?</w:t>
      </w:r>
    </w:p>
    <w:p w:rsidR="005C5049" w:rsidRPr="00EA7C8B" w:rsidRDefault="005C5049" w:rsidP="00EA7C8B">
      <w:pPr>
        <w:pStyle w:val="ReportMain"/>
        <w:tabs>
          <w:tab w:val="left" w:pos="900"/>
        </w:tabs>
        <w:suppressAutoHyphens/>
        <w:jc w:val="both"/>
        <w:rPr>
          <w:sz w:val="28"/>
        </w:rPr>
      </w:pPr>
    </w:p>
    <w:p w:rsidR="00982201" w:rsidRPr="00537070" w:rsidRDefault="00982201" w:rsidP="00537070">
      <w:pPr>
        <w:pStyle w:val="ReportMain"/>
        <w:suppressAutoHyphens/>
        <w:ind w:firstLine="425"/>
        <w:jc w:val="center"/>
        <w:rPr>
          <w:b/>
          <w:sz w:val="28"/>
          <w:szCs w:val="28"/>
        </w:rPr>
      </w:pPr>
      <w:r w:rsidRPr="00537070">
        <w:rPr>
          <w:b/>
          <w:sz w:val="28"/>
          <w:szCs w:val="28"/>
        </w:rPr>
        <w:t>Блок</w:t>
      </w:r>
      <w:proofErr w:type="gramStart"/>
      <w:r w:rsidRPr="00537070">
        <w:rPr>
          <w:b/>
          <w:sz w:val="28"/>
          <w:szCs w:val="28"/>
        </w:rPr>
        <w:t xml:space="preserve"> </w:t>
      </w:r>
      <w:r w:rsidR="0080379A">
        <w:rPr>
          <w:b/>
          <w:sz w:val="28"/>
          <w:szCs w:val="28"/>
        </w:rPr>
        <w:t>Б</w:t>
      </w:r>
      <w:proofErr w:type="gramEnd"/>
      <w:r w:rsidRPr="00537070">
        <w:rPr>
          <w:b/>
          <w:i/>
          <w:sz w:val="28"/>
          <w:szCs w:val="28"/>
        </w:rPr>
        <w:t xml:space="preserve"> </w:t>
      </w:r>
      <w:r w:rsidR="00537070" w:rsidRPr="00537070">
        <w:rPr>
          <w:b/>
          <w:sz w:val="28"/>
          <w:szCs w:val="28"/>
        </w:rPr>
        <w:t>- Оценочные средства для диагностирования сформированности уровня  компетенций – «уметь»</w:t>
      </w:r>
    </w:p>
    <w:p w:rsidR="00537070" w:rsidRDefault="00537070" w:rsidP="00537070">
      <w:pPr>
        <w:pStyle w:val="ReportMain"/>
        <w:suppressAutoHyphens/>
        <w:ind w:firstLine="425"/>
        <w:jc w:val="center"/>
        <w:rPr>
          <w:i/>
          <w:sz w:val="28"/>
        </w:rPr>
      </w:pPr>
    </w:p>
    <w:p w:rsidR="0080379A" w:rsidRPr="0080379A" w:rsidRDefault="0080379A" w:rsidP="0080379A">
      <w:pPr>
        <w:spacing w:after="0" w:line="240" w:lineRule="auto"/>
        <w:jc w:val="both"/>
        <w:rPr>
          <w:rFonts w:eastAsia="Calibri"/>
          <w:b/>
          <w:sz w:val="28"/>
          <w:szCs w:val="28"/>
        </w:rPr>
      </w:pPr>
      <w:proofErr w:type="spellStart"/>
      <w:r w:rsidRPr="0080379A">
        <w:rPr>
          <w:rFonts w:eastAsia="Times New Roman"/>
          <w:b/>
          <w:sz w:val="28"/>
          <w:szCs w:val="28"/>
        </w:rPr>
        <w:t>Б.1</w:t>
      </w:r>
      <w:proofErr w:type="spellEnd"/>
      <w:r w:rsidRPr="0080379A">
        <w:rPr>
          <w:rFonts w:eastAsia="Times New Roman"/>
          <w:b/>
          <w:sz w:val="28"/>
          <w:szCs w:val="28"/>
        </w:rPr>
        <w:t xml:space="preserve">  - </w:t>
      </w:r>
      <w:r w:rsidRPr="0080379A">
        <w:rPr>
          <w:rFonts w:eastAsia="Calibri"/>
          <w:b/>
          <w:sz w:val="28"/>
          <w:szCs w:val="28"/>
        </w:rPr>
        <w:t xml:space="preserve"> Задачи</w:t>
      </w:r>
    </w:p>
    <w:p w:rsidR="0080379A" w:rsidRPr="0080379A" w:rsidRDefault="0080379A" w:rsidP="0080379A">
      <w:pPr>
        <w:spacing w:after="0" w:line="240" w:lineRule="auto"/>
        <w:rPr>
          <w:rFonts w:eastAsia="Calibri"/>
          <w:b/>
          <w:sz w:val="28"/>
          <w:szCs w:val="28"/>
        </w:rPr>
      </w:pPr>
    </w:p>
    <w:p w:rsidR="00045495" w:rsidRPr="00045495" w:rsidRDefault="00045495" w:rsidP="00045495">
      <w:pPr>
        <w:pStyle w:val="ReportMain"/>
        <w:tabs>
          <w:tab w:val="left" w:pos="900"/>
        </w:tabs>
        <w:suppressAutoHyphens/>
        <w:jc w:val="both"/>
        <w:rPr>
          <w:sz w:val="28"/>
        </w:rPr>
      </w:pPr>
      <w:r w:rsidRPr="00045495">
        <w:rPr>
          <w:b/>
          <w:sz w:val="28"/>
        </w:rPr>
        <w:t>Задача 1.</w:t>
      </w:r>
      <w:r w:rsidRPr="00045495">
        <w:rPr>
          <w:sz w:val="28"/>
        </w:rPr>
        <w:t xml:space="preserve"> Оценка уровня качества продукции с использованием</w:t>
      </w:r>
      <w:r>
        <w:rPr>
          <w:sz w:val="28"/>
        </w:rPr>
        <w:t xml:space="preserve"> </w:t>
      </w:r>
      <w:r w:rsidRPr="00045495">
        <w:rPr>
          <w:sz w:val="28"/>
        </w:rPr>
        <w:t>комплексного метода.</w:t>
      </w:r>
    </w:p>
    <w:p w:rsidR="00045495" w:rsidRDefault="00045495" w:rsidP="00045495">
      <w:pPr>
        <w:pStyle w:val="ReportMain"/>
        <w:tabs>
          <w:tab w:val="left" w:pos="900"/>
        </w:tabs>
        <w:suppressAutoHyphens/>
        <w:jc w:val="both"/>
        <w:rPr>
          <w:sz w:val="28"/>
        </w:rPr>
      </w:pPr>
      <w:r w:rsidRPr="00045495">
        <w:rPr>
          <w:sz w:val="28"/>
        </w:rPr>
        <w:t xml:space="preserve">Определить обобщенный показатель качества хлеба белого </w:t>
      </w:r>
      <w:proofErr w:type="spellStart"/>
      <w:r w:rsidRPr="00045495">
        <w:rPr>
          <w:sz w:val="28"/>
        </w:rPr>
        <w:t>ОАО</w:t>
      </w:r>
      <w:proofErr w:type="spellEnd"/>
      <w:r>
        <w:rPr>
          <w:sz w:val="28"/>
        </w:rPr>
        <w:t xml:space="preserve"> </w:t>
      </w:r>
      <w:r w:rsidRPr="00045495">
        <w:rPr>
          <w:sz w:val="28"/>
        </w:rPr>
        <w:t>«Пензенский хлебозавод №2». Статистические данные, необходимые для</w:t>
      </w:r>
      <w:r>
        <w:rPr>
          <w:sz w:val="28"/>
        </w:rPr>
        <w:t xml:space="preserve"> </w:t>
      </w:r>
      <w:r w:rsidRPr="00045495">
        <w:rPr>
          <w:sz w:val="28"/>
        </w:rPr>
        <w:t>расчета были получены в лаборатории предприятия. 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Б.1</w:t>
      </w:r>
      <w:proofErr w:type="spellEnd"/>
      <w:r w:rsidRPr="00045495">
        <w:rPr>
          <w:sz w:val="28"/>
        </w:rPr>
        <w:t>.</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sz w:val="28"/>
        </w:rPr>
        <w:t xml:space="preserve">Таблица </w:t>
      </w:r>
      <w:proofErr w:type="spellStart"/>
      <w:r>
        <w:rPr>
          <w:sz w:val="28"/>
        </w:rPr>
        <w:t>Б.1</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4A1C32E4" wp14:editId="6FC6C758">
            <wp:extent cx="6645501" cy="3515096"/>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36" t="38261" r="32872" b="24301"/>
                    <a:stretch/>
                  </pic:blipFill>
                  <pic:spPr bwMode="auto">
                    <a:xfrm>
                      <a:off x="0" y="0"/>
                      <a:ext cx="6652810" cy="3518962"/>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lastRenderedPageBreak/>
        <w:t xml:space="preserve">Задача </w:t>
      </w:r>
      <w:r>
        <w:rPr>
          <w:b/>
          <w:sz w:val="28"/>
        </w:rPr>
        <w:t>2</w:t>
      </w:r>
      <w:r w:rsidRPr="00045495">
        <w:rPr>
          <w:b/>
          <w:sz w:val="28"/>
        </w:rPr>
        <w:t>.</w:t>
      </w:r>
      <w:r w:rsidRPr="00045495">
        <w:rPr>
          <w:sz w:val="28"/>
        </w:rPr>
        <w:t xml:space="preserve"> Цех выпускает автомобильные шины двух типов. Нужно</w:t>
      </w:r>
      <w:r>
        <w:rPr>
          <w:sz w:val="28"/>
        </w:rPr>
        <w:t xml:space="preserve"> </w:t>
      </w:r>
      <w:r w:rsidRPr="00045495">
        <w:rPr>
          <w:sz w:val="28"/>
        </w:rPr>
        <w:t>оценить уровень их качества в текущем интервале времени. Показатель</w:t>
      </w:r>
      <w:r>
        <w:rPr>
          <w:sz w:val="28"/>
        </w:rPr>
        <w:t xml:space="preserve"> </w:t>
      </w:r>
      <w:r w:rsidRPr="00045495">
        <w:rPr>
          <w:sz w:val="28"/>
        </w:rPr>
        <w:t>качества – ходимость шин в тыс. км. За базовое значение</w:t>
      </w:r>
      <w:r>
        <w:rPr>
          <w:sz w:val="28"/>
        </w:rPr>
        <w:t xml:space="preserve"> </w:t>
      </w:r>
      <w:r w:rsidRPr="00045495">
        <w:rPr>
          <w:sz w:val="28"/>
        </w:rPr>
        <w:t>принимается значение ходимости шин, выпущенных в прошлом году.</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Б.2</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Б.2</w:t>
      </w:r>
      <w:proofErr w:type="spellEnd"/>
      <w:r>
        <w:rPr>
          <w:sz w:val="28"/>
        </w:rPr>
        <w:t xml:space="preserve"> – Исходные данные</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noProof/>
          <w:lang w:eastAsia="ru-RU"/>
        </w:rPr>
        <w:drawing>
          <wp:inline distT="0" distB="0" distL="0" distR="0" wp14:anchorId="4FEDDF5A" wp14:editId="4010193A">
            <wp:extent cx="6483927" cy="8193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467" t="33549" r="33075" b="57582"/>
                    <a:stretch/>
                  </pic:blipFill>
                  <pic:spPr bwMode="auto">
                    <a:xfrm>
                      <a:off x="0" y="0"/>
                      <a:ext cx="6499929" cy="821420"/>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t xml:space="preserve">Задача </w:t>
      </w:r>
      <w:r>
        <w:rPr>
          <w:b/>
          <w:sz w:val="28"/>
        </w:rPr>
        <w:t>3</w:t>
      </w:r>
      <w:r w:rsidRPr="00045495">
        <w:rPr>
          <w:b/>
          <w:sz w:val="28"/>
        </w:rPr>
        <w:t>.</w:t>
      </w:r>
      <w:r w:rsidRPr="00045495">
        <w:rPr>
          <w:sz w:val="28"/>
        </w:rPr>
        <w:t xml:space="preserve"> Предприятие выпускает продукцию видов</w:t>
      </w:r>
      <w:proofErr w:type="gramStart"/>
      <w:r w:rsidRPr="00045495">
        <w:rPr>
          <w:sz w:val="28"/>
        </w:rPr>
        <w:t xml:space="preserve"> А</w:t>
      </w:r>
      <w:proofErr w:type="gramEnd"/>
      <w:r w:rsidRPr="00045495">
        <w:rPr>
          <w:sz w:val="28"/>
        </w:rPr>
        <w:t>, Б, В. В каждый</w:t>
      </w:r>
      <w:r>
        <w:rPr>
          <w:sz w:val="28"/>
        </w:rPr>
        <w:t xml:space="preserve"> </w:t>
      </w:r>
      <w:r w:rsidRPr="00045495">
        <w:rPr>
          <w:sz w:val="28"/>
        </w:rPr>
        <w:t>её вид входит продукция 1 и 2 сортов с соответствующей ценой</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Б.3</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Б.3</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298D21E3" wp14:editId="7529E829">
            <wp:extent cx="6633103" cy="89064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93" t="48034" r="21584" b="36674"/>
                    <a:stretch/>
                  </pic:blipFill>
                  <pic:spPr bwMode="auto">
                    <a:xfrm>
                      <a:off x="0" y="0"/>
                      <a:ext cx="6647119" cy="892531"/>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4</w:t>
      </w:r>
      <w:r w:rsidRPr="00045495">
        <w:rPr>
          <w:b/>
          <w:sz w:val="28"/>
        </w:rPr>
        <w:t>.</w:t>
      </w:r>
      <w:r w:rsidRPr="00045495">
        <w:rPr>
          <w:sz w:val="28"/>
        </w:rPr>
        <w:t xml:space="preserve"> </w:t>
      </w:r>
      <w:r w:rsidRPr="00C15832">
        <w:rPr>
          <w:sz w:val="28"/>
        </w:rPr>
        <w:t xml:space="preserve">Для автомобильных шин определённого типа </w:t>
      </w:r>
      <w:proofErr w:type="gramStart"/>
      <w:r w:rsidRPr="00C15832">
        <w:rPr>
          <w:sz w:val="28"/>
        </w:rPr>
        <w:t>установлены</w:t>
      </w:r>
      <w:proofErr w:type="gramEnd"/>
      <w:r w:rsidRPr="00C15832">
        <w:rPr>
          <w:sz w:val="28"/>
        </w:rPr>
        <w:t xml:space="preserve"> 4</w:t>
      </w:r>
      <w:r>
        <w:rPr>
          <w:sz w:val="28"/>
        </w:rPr>
        <w:t xml:space="preserve"> </w:t>
      </w:r>
      <w:r w:rsidRPr="00C15832">
        <w:rPr>
          <w:sz w:val="28"/>
        </w:rPr>
        <w:t>вида дефектов (А, Б, В и Г). Эти дефекты имеют весовые коэффициенты,</w:t>
      </w:r>
      <w:r>
        <w:rPr>
          <w:sz w:val="28"/>
        </w:rPr>
        <w:t xml:space="preserve"> </w:t>
      </w:r>
      <w:r w:rsidRPr="00C15832">
        <w:rPr>
          <w:sz w:val="28"/>
        </w:rPr>
        <w:t>указанные в табл. 6.11. При проверке выборки из 50 шин было обнаружено</w:t>
      </w:r>
      <w:r>
        <w:rPr>
          <w:sz w:val="28"/>
        </w:rPr>
        <w:t xml:space="preserve"> </w:t>
      </w:r>
      <w:r w:rsidRPr="00C15832">
        <w:rPr>
          <w:sz w:val="28"/>
        </w:rPr>
        <w:t>7 дефектов</w:t>
      </w:r>
      <w:proofErr w:type="gramStart"/>
      <w:r w:rsidRPr="00C1583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Б.4</w:t>
      </w:r>
      <w:proofErr w:type="spellEnd"/>
      <w:r w:rsidRPr="00045495">
        <w:rPr>
          <w:sz w:val="28"/>
        </w:rPr>
        <w:t>.</w:t>
      </w:r>
    </w:p>
    <w:p w:rsidR="00C15832" w:rsidRDefault="00C15832"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t xml:space="preserve">Таблица </w:t>
      </w:r>
      <w:proofErr w:type="spellStart"/>
      <w:r>
        <w:rPr>
          <w:sz w:val="28"/>
        </w:rPr>
        <w:t>Б.4</w:t>
      </w:r>
      <w:proofErr w:type="spellEnd"/>
      <w:r>
        <w:rPr>
          <w:sz w:val="28"/>
        </w:rPr>
        <w:t xml:space="preserve"> – Исходные данные</w:t>
      </w:r>
    </w:p>
    <w:p w:rsidR="00045495" w:rsidRDefault="00C15832" w:rsidP="00DA48E5">
      <w:pPr>
        <w:pStyle w:val="ReportMain"/>
        <w:tabs>
          <w:tab w:val="left" w:pos="900"/>
        </w:tabs>
        <w:suppressAutoHyphens/>
        <w:jc w:val="both"/>
        <w:rPr>
          <w:sz w:val="28"/>
        </w:rPr>
      </w:pPr>
      <w:r>
        <w:rPr>
          <w:noProof/>
          <w:lang w:eastAsia="ru-RU"/>
        </w:rPr>
        <w:drawing>
          <wp:inline distT="0" distB="0" distL="0" distR="0" wp14:anchorId="4DF52B6D" wp14:editId="6A3B828A">
            <wp:extent cx="6590805" cy="13181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346" t="45361" r="15087" b="29179"/>
                    <a:stretch/>
                  </pic:blipFill>
                  <pic:spPr bwMode="auto">
                    <a:xfrm>
                      <a:off x="0" y="0"/>
                      <a:ext cx="6604733" cy="1320947"/>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5</w:t>
      </w:r>
      <w:r w:rsidRPr="00045495">
        <w:rPr>
          <w:b/>
          <w:sz w:val="28"/>
        </w:rPr>
        <w:t>.</w:t>
      </w:r>
      <w:r w:rsidRPr="00045495">
        <w:rPr>
          <w:sz w:val="28"/>
        </w:rPr>
        <w:t xml:space="preserve"> </w:t>
      </w:r>
      <w:r w:rsidRPr="00C15832">
        <w:rPr>
          <w:sz w:val="28"/>
        </w:rPr>
        <w:t>Для трёх видов продукции в табл. 6.12 приведены базовые и</w:t>
      </w:r>
      <w:r>
        <w:rPr>
          <w:sz w:val="28"/>
        </w:rPr>
        <w:t xml:space="preserve"> </w:t>
      </w:r>
      <w:r w:rsidRPr="00C15832">
        <w:rPr>
          <w:sz w:val="28"/>
        </w:rPr>
        <w:t>фактические значения показателя дефектности, объёмы выпуска продукции</w:t>
      </w:r>
      <w:r>
        <w:rPr>
          <w:sz w:val="28"/>
        </w:rPr>
        <w:t xml:space="preserve"> </w:t>
      </w:r>
      <w:r w:rsidRPr="00C15832">
        <w:rPr>
          <w:sz w:val="28"/>
        </w:rPr>
        <w:t>в условных единицах. Определить индекс дефектности для всей продукции</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Б.5</w:t>
      </w:r>
      <w:proofErr w:type="spellEnd"/>
      <w:r w:rsidRPr="00045495">
        <w:rPr>
          <w:sz w:val="28"/>
        </w:rPr>
        <w:t>.</w:t>
      </w:r>
    </w:p>
    <w:p w:rsidR="00C15832" w:rsidRDefault="00C15832"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lastRenderedPageBreak/>
        <w:t xml:space="preserve">Таблица </w:t>
      </w:r>
      <w:proofErr w:type="spellStart"/>
      <w:r>
        <w:rPr>
          <w:sz w:val="28"/>
        </w:rPr>
        <w:t>Б.</w:t>
      </w:r>
      <w:r w:rsidR="00445F69">
        <w:rPr>
          <w:sz w:val="28"/>
        </w:rPr>
        <w:t>5</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7F2AB2" w:rsidP="00DA48E5">
      <w:pPr>
        <w:pStyle w:val="ReportMain"/>
        <w:tabs>
          <w:tab w:val="left" w:pos="900"/>
        </w:tabs>
        <w:suppressAutoHyphens/>
        <w:jc w:val="both"/>
        <w:rPr>
          <w:sz w:val="28"/>
        </w:rPr>
      </w:pPr>
      <w:r>
        <w:rPr>
          <w:noProof/>
          <w:lang w:eastAsia="ru-RU"/>
        </w:rPr>
        <w:drawing>
          <wp:inline distT="0" distB="0" distL="0" distR="0" wp14:anchorId="096ECF4F" wp14:editId="3F4EB5C7">
            <wp:extent cx="6540374" cy="13537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445" t="32989" r="17601" b="40518"/>
                    <a:stretch/>
                  </pic:blipFill>
                  <pic:spPr bwMode="auto">
                    <a:xfrm>
                      <a:off x="0" y="0"/>
                      <a:ext cx="6554195" cy="1356648"/>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6</w:t>
      </w:r>
      <w:r w:rsidRPr="00045495">
        <w:rPr>
          <w:b/>
          <w:sz w:val="28"/>
        </w:rPr>
        <w:t>.</w:t>
      </w:r>
      <w:r w:rsidRPr="00045495">
        <w:rPr>
          <w:sz w:val="28"/>
        </w:rPr>
        <w:t xml:space="preserve"> </w:t>
      </w:r>
      <w:r w:rsidRPr="00490DF2">
        <w:rPr>
          <w:sz w:val="28"/>
        </w:rPr>
        <w:t>Определить интегральные показатели качества роботов-манипуляторов, по данным табл. 6.13. Сравнить качество роботов, т.е.</w:t>
      </w:r>
      <w:r>
        <w:rPr>
          <w:sz w:val="28"/>
        </w:rPr>
        <w:t xml:space="preserve"> </w:t>
      </w:r>
      <w:r w:rsidRPr="00490DF2">
        <w:rPr>
          <w:sz w:val="28"/>
        </w:rPr>
        <w:t>определить какой из роботов-манипуляторов качественнее.</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Б.6</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Б.6</w:t>
      </w:r>
      <w:proofErr w:type="spellEnd"/>
      <w:r>
        <w:rPr>
          <w:sz w:val="28"/>
        </w:rPr>
        <w:t xml:space="preserve"> – Исходные данные</w:t>
      </w:r>
    </w:p>
    <w:p w:rsidR="004C0B0A"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6017E59E" wp14:editId="7FEF0640">
            <wp:extent cx="6529487" cy="219693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445" t="37311" r="17215" b="19393"/>
                    <a:stretch/>
                  </pic:blipFill>
                  <pic:spPr bwMode="auto">
                    <a:xfrm>
                      <a:off x="0" y="0"/>
                      <a:ext cx="6543282" cy="2201577"/>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7</w:t>
      </w:r>
      <w:r w:rsidRPr="00045495">
        <w:rPr>
          <w:b/>
          <w:sz w:val="28"/>
        </w:rPr>
        <w:t>.</w:t>
      </w:r>
      <w:r w:rsidRPr="00045495">
        <w:rPr>
          <w:sz w:val="28"/>
        </w:rPr>
        <w:t xml:space="preserve"> </w:t>
      </w:r>
      <w:r w:rsidRPr="00490DF2">
        <w:rPr>
          <w:sz w:val="28"/>
        </w:rPr>
        <w:t>Проанализировать единичные показатели качества базового и</w:t>
      </w:r>
      <w:r>
        <w:rPr>
          <w:sz w:val="28"/>
        </w:rPr>
        <w:t xml:space="preserve"> </w:t>
      </w:r>
      <w:r w:rsidRPr="00490DF2">
        <w:rPr>
          <w:sz w:val="28"/>
        </w:rPr>
        <w:t>нового станков, определить уровень качества нового станка.</w:t>
      </w:r>
      <w:r w:rsidR="003C6B7A">
        <w:rPr>
          <w:sz w:val="28"/>
        </w:rPr>
        <w:t xml:space="preserve"> </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Б.7</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Б.7</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507F7B68" wp14:editId="040C4D5B">
            <wp:extent cx="6424722" cy="2339439"/>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539" t="41581" r="15281" b="12316"/>
                    <a:stretch/>
                  </pic:blipFill>
                  <pic:spPr bwMode="auto">
                    <a:xfrm>
                      <a:off x="0" y="0"/>
                      <a:ext cx="6438300" cy="2344383"/>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8</w:t>
      </w:r>
      <w:r w:rsidRPr="00045495">
        <w:rPr>
          <w:b/>
          <w:sz w:val="28"/>
        </w:rPr>
        <w:t>.</w:t>
      </w:r>
      <w:r w:rsidRPr="00045495">
        <w:rPr>
          <w:sz w:val="28"/>
        </w:rPr>
        <w:t xml:space="preserve"> </w:t>
      </w:r>
      <w:r w:rsidRPr="00490DF2">
        <w:rPr>
          <w:sz w:val="28"/>
        </w:rPr>
        <w:t>В соответствии с техни</w:t>
      </w:r>
      <w:r>
        <w:rPr>
          <w:sz w:val="28"/>
        </w:rPr>
        <w:t>ческим заданием необходимо спро</w:t>
      </w:r>
      <w:r w:rsidRPr="00490DF2">
        <w:rPr>
          <w:sz w:val="28"/>
        </w:rPr>
        <w:t xml:space="preserve">ектировать </w:t>
      </w:r>
      <w:proofErr w:type="spellStart"/>
      <w:r w:rsidRPr="00490DF2">
        <w:rPr>
          <w:sz w:val="28"/>
        </w:rPr>
        <w:t>длиномер</w:t>
      </w:r>
      <w:proofErr w:type="spellEnd"/>
      <w:r w:rsidRPr="00490DF2">
        <w:rPr>
          <w:sz w:val="28"/>
        </w:rPr>
        <w:t>. Определить технический уровень нового изделия.</w:t>
      </w:r>
      <w:r>
        <w:rPr>
          <w:sz w:val="28"/>
        </w:rPr>
        <w:t xml:space="preserve"> </w:t>
      </w:r>
      <w:r w:rsidRPr="00490DF2">
        <w:rPr>
          <w:sz w:val="28"/>
        </w:rPr>
        <w:t>Качество изделия оценивается по нескольким показателям</w:t>
      </w:r>
      <w:proofErr w:type="gramStart"/>
      <w:r w:rsidRPr="00490DF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Б.8</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Б.8</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26138122" wp14:editId="509D86CB">
            <wp:extent cx="6341423" cy="122115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539" t="38880" r="15281" b="36739"/>
                    <a:stretch/>
                  </pic:blipFill>
                  <pic:spPr bwMode="auto">
                    <a:xfrm>
                      <a:off x="0" y="0"/>
                      <a:ext cx="6354821" cy="1223737"/>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3C6B7A">
      <w:pPr>
        <w:pStyle w:val="ReportMain"/>
        <w:tabs>
          <w:tab w:val="left" w:pos="900"/>
        </w:tabs>
        <w:suppressAutoHyphens/>
        <w:jc w:val="both"/>
        <w:rPr>
          <w:sz w:val="28"/>
        </w:rPr>
      </w:pPr>
      <w:r w:rsidRPr="00045495">
        <w:rPr>
          <w:b/>
          <w:sz w:val="28"/>
        </w:rPr>
        <w:t xml:space="preserve">Задача </w:t>
      </w:r>
      <w:r>
        <w:rPr>
          <w:b/>
          <w:sz w:val="28"/>
        </w:rPr>
        <w:t>9</w:t>
      </w:r>
      <w:r w:rsidRPr="00045495">
        <w:rPr>
          <w:b/>
          <w:sz w:val="28"/>
        </w:rPr>
        <w:t>.</w:t>
      </w:r>
      <w:r w:rsidRPr="00045495">
        <w:rPr>
          <w:sz w:val="28"/>
        </w:rPr>
        <w:t xml:space="preserve"> </w:t>
      </w:r>
      <w:r w:rsidRPr="003C6B7A">
        <w:rPr>
          <w:sz w:val="28"/>
        </w:rPr>
        <w:t>Рассчитать интегральные показатели качества базового и</w:t>
      </w:r>
      <w:r>
        <w:rPr>
          <w:sz w:val="28"/>
        </w:rPr>
        <w:t xml:space="preserve"> </w:t>
      </w:r>
      <w:r w:rsidRPr="003C6B7A">
        <w:rPr>
          <w:sz w:val="28"/>
        </w:rPr>
        <w:t>нового станка и уровень качества нового станка.</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Б.9</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t xml:space="preserve">Таблица </w:t>
      </w:r>
      <w:proofErr w:type="spellStart"/>
      <w:r>
        <w:rPr>
          <w:sz w:val="28"/>
        </w:rPr>
        <w:t>Б.9</w:t>
      </w:r>
      <w:proofErr w:type="spellEnd"/>
      <w:r>
        <w:rPr>
          <w:sz w:val="28"/>
        </w:rPr>
        <w:t>– Исходные данные</w:t>
      </w:r>
    </w:p>
    <w:p w:rsidR="00490DF2" w:rsidRDefault="003C6B7A" w:rsidP="003C6B7A">
      <w:pPr>
        <w:keepNext/>
        <w:keepLines/>
        <w:spacing w:before="200" w:after="0"/>
        <w:jc w:val="both"/>
        <w:outlineLvl w:val="1"/>
        <w:rPr>
          <w:rFonts w:eastAsia="Times New Roman"/>
          <w:b/>
          <w:bCs/>
          <w:sz w:val="28"/>
          <w:szCs w:val="26"/>
        </w:rPr>
      </w:pPr>
      <w:r>
        <w:rPr>
          <w:noProof/>
          <w:lang w:eastAsia="ru-RU"/>
        </w:rPr>
        <w:drawing>
          <wp:inline distT="0" distB="0" distL="0" distR="0" wp14:anchorId="6DCFFC85" wp14:editId="287982C3">
            <wp:extent cx="6429600" cy="1520041"/>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832" t="38832" r="17988" b="31235"/>
                    <a:stretch/>
                  </pic:blipFill>
                  <pic:spPr bwMode="auto">
                    <a:xfrm>
                      <a:off x="0" y="0"/>
                      <a:ext cx="6443186" cy="1523253"/>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E65F90">
      <w:pPr>
        <w:pStyle w:val="ReportMain"/>
        <w:tabs>
          <w:tab w:val="left" w:pos="900"/>
        </w:tabs>
        <w:suppressAutoHyphens/>
        <w:jc w:val="both"/>
        <w:rPr>
          <w:sz w:val="28"/>
        </w:rPr>
      </w:pPr>
      <w:r w:rsidRPr="00045495">
        <w:rPr>
          <w:b/>
          <w:sz w:val="28"/>
        </w:rPr>
        <w:t xml:space="preserve">Задача </w:t>
      </w:r>
      <w:r>
        <w:rPr>
          <w:b/>
          <w:sz w:val="28"/>
        </w:rPr>
        <w:t>10</w:t>
      </w:r>
      <w:r w:rsidRPr="00045495">
        <w:rPr>
          <w:b/>
          <w:sz w:val="28"/>
        </w:rPr>
        <w:t>.</w:t>
      </w:r>
      <w:r w:rsidRPr="00045495">
        <w:rPr>
          <w:sz w:val="28"/>
        </w:rPr>
        <w:t xml:space="preserve"> </w:t>
      </w:r>
      <w:r w:rsidR="00E65F90" w:rsidRPr="00E65F90">
        <w:rPr>
          <w:sz w:val="28"/>
        </w:rPr>
        <w:t>Рассчитать интегральные показатели качества базового и</w:t>
      </w:r>
      <w:r w:rsidR="00E65F90">
        <w:rPr>
          <w:sz w:val="28"/>
        </w:rPr>
        <w:t xml:space="preserve"> </w:t>
      </w:r>
      <w:r w:rsidR="00E65F90" w:rsidRPr="00E65F90">
        <w:rPr>
          <w:sz w:val="28"/>
        </w:rPr>
        <w:t>нового оборудования и уровень качества нового оборудования.</w:t>
      </w:r>
      <w:r w:rsidR="00E65F90">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Б.10</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t xml:space="preserve">Таблица </w:t>
      </w:r>
      <w:proofErr w:type="spellStart"/>
      <w:r>
        <w:rPr>
          <w:sz w:val="28"/>
        </w:rPr>
        <w:t>Б.10</w:t>
      </w:r>
      <w:proofErr w:type="spellEnd"/>
      <w:r>
        <w:rPr>
          <w:sz w:val="28"/>
        </w:rPr>
        <w:t>– Исходные данные</w:t>
      </w:r>
    </w:p>
    <w:p w:rsidR="003C6B7A" w:rsidRDefault="00E65F90" w:rsidP="003C6B7A">
      <w:pPr>
        <w:pStyle w:val="ReportMain"/>
        <w:tabs>
          <w:tab w:val="left" w:pos="900"/>
        </w:tabs>
        <w:suppressAutoHyphens/>
        <w:jc w:val="both"/>
        <w:rPr>
          <w:sz w:val="28"/>
        </w:rPr>
      </w:pPr>
      <w:r>
        <w:rPr>
          <w:noProof/>
          <w:lang w:eastAsia="ru-RU"/>
        </w:rPr>
        <w:drawing>
          <wp:inline distT="0" distB="0" distL="0" distR="0" wp14:anchorId="2154C564" wp14:editId="770A0B81">
            <wp:extent cx="6631329" cy="17337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45" t="41925" r="17795" b="24701"/>
                    <a:stretch/>
                  </pic:blipFill>
                  <pic:spPr bwMode="auto">
                    <a:xfrm>
                      <a:off x="0" y="0"/>
                      <a:ext cx="6645341" cy="1737461"/>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sz w:val="28"/>
        </w:rPr>
      </w:pPr>
    </w:p>
    <w:p w:rsidR="00DF759E" w:rsidRPr="00DF759E" w:rsidRDefault="00DF759E" w:rsidP="00DF759E">
      <w:pPr>
        <w:keepNext/>
        <w:keepLines/>
        <w:spacing w:before="200" w:after="0"/>
        <w:jc w:val="center"/>
        <w:outlineLvl w:val="1"/>
        <w:rPr>
          <w:rFonts w:eastAsia="Times New Roman"/>
          <w:b/>
          <w:bCs/>
          <w:sz w:val="28"/>
          <w:szCs w:val="26"/>
        </w:rPr>
      </w:pPr>
      <w:r w:rsidRPr="00DF759E">
        <w:rPr>
          <w:rFonts w:eastAsia="Times New Roman"/>
          <w:b/>
          <w:bCs/>
          <w:sz w:val="28"/>
          <w:szCs w:val="26"/>
        </w:rPr>
        <w:t>Блок</w:t>
      </w:r>
      <w:proofErr w:type="gramStart"/>
      <w:r w:rsidRPr="00DF759E">
        <w:rPr>
          <w:rFonts w:eastAsia="Times New Roman"/>
          <w:b/>
          <w:bCs/>
          <w:sz w:val="28"/>
          <w:szCs w:val="26"/>
        </w:rPr>
        <w:t xml:space="preserve"> С</w:t>
      </w:r>
      <w:proofErr w:type="gramEnd"/>
      <w:r w:rsidRPr="00DF759E">
        <w:rPr>
          <w:rFonts w:eastAsia="Times New Roman"/>
          <w:b/>
          <w:bCs/>
          <w:sz w:val="28"/>
          <w:szCs w:val="26"/>
        </w:rPr>
        <w:t xml:space="preserve"> - Оценочные средства для диагностирования сформированности</w:t>
      </w:r>
      <w:r>
        <w:rPr>
          <w:rFonts w:eastAsia="Times New Roman"/>
          <w:b/>
          <w:bCs/>
          <w:sz w:val="28"/>
          <w:szCs w:val="26"/>
        </w:rPr>
        <w:t xml:space="preserve">   </w:t>
      </w:r>
      <w:r w:rsidRPr="00DF759E">
        <w:rPr>
          <w:rFonts w:eastAsia="Times New Roman"/>
          <w:b/>
          <w:bCs/>
          <w:sz w:val="28"/>
          <w:szCs w:val="26"/>
        </w:rPr>
        <w:t xml:space="preserve"> уровня компетенций – «владеть»</w:t>
      </w:r>
    </w:p>
    <w:p w:rsidR="00DF759E" w:rsidRPr="00DF759E" w:rsidRDefault="00DF759E" w:rsidP="00DF759E">
      <w:pPr>
        <w:spacing w:after="0" w:line="240" w:lineRule="auto"/>
        <w:ind w:firstLine="709"/>
        <w:jc w:val="both"/>
        <w:rPr>
          <w:rFonts w:eastAsia="Times New Roman"/>
          <w:b/>
          <w:sz w:val="28"/>
          <w:szCs w:val="28"/>
        </w:rPr>
      </w:pPr>
    </w:p>
    <w:p w:rsidR="00DF759E" w:rsidRPr="00DF759E" w:rsidRDefault="00DF759E" w:rsidP="00DF759E">
      <w:pPr>
        <w:rPr>
          <w:rFonts w:eastAsia="Times New Roman"/>
          <w:b/>
          <w:sz w:val="28"/>
          <w:szCs w:val="28"/>
          <w:lang w:eastAsia="ru-RU"/>
        </w:rPr>
      </w:pPr>
      <w:proofErr w:type="spellStart"/>
      <w:r w:rsidRPr="00DF759E">
        <w:rPr>
          <w:rFonts w:eastAsia="Times New Roman"/>
          <w:b/>
          <w:sz w:val="28"/>
          <w:szCs w:val="28"/>
          <w:lang w:eastAsia="ru-RU"/>
        </w:rPr>
        <w:t>С.1</w:t>
      </w:r>
      <w:proofErr w:type="spellEnd"/>
      <w:r w:rsidRPr="00DF759E">
        <w:rPr>
          <w:rFonts w:eastAsia="Times New Roman"/>
          <w:b/>
          <w:sz w:val="28"/>
          <w:szCs w:val="28"/>
          <w:lang w:eastAsia="ru-RU"/>
        </w:rPr>
        <w:t xml:space="preserve"> Индивидуальные практические задания</w:t>
      </w:r>
    </w:p>
    <w:p w:rsidR="00B746DC" w:rsidRDefault="00A80202" w:rsidP="00A80202">
      <w:pPr>
        <w:spacing w:after="0" w:line="240" w:lineRule="auto"/>
        <w:jc w:val="both"/>
        <w:rPr>
          <w:rFonts w:eastAsia="Calibri"/>
          <w:sz w:val="28"/>
          <w:szCs w:val="28"/>
        </w:rPr>
      </w:pPr>
      <w:r w:rsidRPr="00B746DC">
        <w:rPr>
          <w:rFonts w:eastAsia="Calibri"/>
          <w:b/>
          <w:sz w:val="28"/>
          <w:szCs w:val="28"/>
        </w:rPr>
        <w:t>Задание 1.</w:t>
      </w:r>
      <w:r w:rsidRPr="00A80202">
        <w:rPr>
          <w:rFonts w:eastAsia="Calibri"/>
          <w:sz w:val="28"/>
          <w:szCs w:val="28"/>
        </w:rPr>
        <w:t xml:space="preserve"> </w:t>
      </w:r>
    </w:p>
    <w:p w:rsidR="00A80202" w:rsidRPr="00A80202" w:rsidRDefault="00A80202" w:rsidP="00A80202">
      <w:pPr>
        <w:spacing w:after="0" w:line="240" w:lineRule="auto"/>
        <w:jc w:val="both"/>
        <w:rPr>
          <w:rFonts w:eastAsia="Calibri"/>
          <w:sz w:val="28"/>
          <w:szCs w:val="28"/>
        </w:rPr>
      </w:pPr>
      <w:r w:rsidRPr="00A80202">
        <w:rPr>
          <w:rFonts w:eastAsia="Calibri"/>
          <w:sz w:val="28"/>
          <w:szCs w:val="28"/>
        </w:rPr>
        <w:t>Произведем оценку коэффициентов весомости свойств</w:t>
      </w:r>
      <w:r>
        <w:rPr>
          <w:rFonts w:eastAsia="Calibri"/>
          <w:sz w:val="28"/>
          <w:szCs w:val="28"/>
        </w:rPr>
        <w:t xml:space="preserve"> </w:t>
      </w:r>
      <w:r w:rsidRPr="00A80202">
        <w:rPr>
          <w:rFonts w:eastAsia="Calibri"/>
          <w:sz w:val="28"/>
          <w:szCs w:val="28"/>
        </w:rPr>
        <w:t>объекта – щипцов. Оценку коэффициентов весомости проводим с помощью</w:t>
      </w:r>
      <w:r>
        <w:rPr>
          <w:rFonts w:eastAsia="Calibri"/>
          <w:sz w:val="28"/>
          <w:szCs w:val="28"/>
        </w:rPr>
        <w:t xml:space="preserve"> </w:t>
      </w:r>
      <w:r w:rsidRPr="00A80202">
        <w:rPr>
          <w:rFonts w:eastAsia="Calibri"/>
          <w:sz w:val="28"/>
          <w:szCs w:val="28"/>
        </w:rPr>
        <w:t>анкеты, содержащей критерии, к</w:t>
      </w:r>
      <w:r w:rsidRPr="00A80202">
        <w:rPr>
          <w:rFonts w:eastAsia="Calibri"/>
          <w:sz w:val="28"/>
          <w:szCs w:val="28"/>
        </w:rPr>
        <w:t>о</w:t>
      </w:r>
      <w:r w:rsidRPr="00A80202">
        <w:rPr>
          <w:rFonts w:eastAsia="Calibri"/>
          <w:sz w:val="28"/>
          <w:szCs w:val="28"/>
        </w:rPr>
        <w:lastRenderedPageBreak/>
        <w:t>торые влияют на удовлетворенность</w:t>
      </w:r>
      <w:r>
        <w:rPr>
          <w:rFonts w:eastAsia="Calibri"/>
          <w:sz w:val="28"/>
          <w:szCs w:val="28"/>
        </w:rPr>
        <w:t xml:space="preserve"> </w:t>
      </w:r>
      <w:r w:rsidRPr="00A80202">
        <w:rPr>
          <w:rFonts w:eastAsia="Calibri"/>
          <w:sz w:val="28"/>
          <w:szCs w:val="28"/>
        </w:rPr>
        <w:t>потребителей при покупке щипцов для в</w:t>
      </w:r>
      <w:r w:rsidRPr="00A80202">
        <w:rPr>
          <w:rFonts w:eastAsia="Calibri"/>
          <w:sz w:val="28"/>
          <w:szCs w:val="28"/>
        </w:rPr>
        <w:t>ы</w:t>
      </w:r>
      <w:r w:rsidRPr="00A80202">
        <w:rPr>
          <w:rFonts w:eastAsia="Calibri"/>
          <w:sz w:val="28"/>
          <w:szCs w:val="28"/>
        </w:rPr>
        <w:t>прямления волос. Для этого</w:t>
      </w:r>
      <w:r>
        <w:rPr>
          <w:rFonts w:eastAsia="Calibri"/>
          <w:sz w:val="28"/>
          <w:szCs w:val="28"/>
        </w:rPr>
        <w:t xml:space="preserve"> </w:t>
      </w:r>
      <w:r w:rsidRPr="00A80202">
        <w:rPr>
          <w:rFonts w:eastAsia="Calibri"/>
          <w:sz w:val="28"/>
          <w:szCs w:val="28"/>
        </w:rPr>
        <w:t>введем следующие обозначения:</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X1</w:t>
      </w:r>
      <w:proofErr w:type="spellEnd"/>
      <w:r w:rsidRPr="00A80202">
        <w:rPr>
          <w:rFonts w:eastAsia="Calibri"/>
          <w:sz w:val="28"/>
          <w:szCs w:val="28"/>
        </w:rPr>
        <w:t xml:space="preserve"> – Регулятор температурного режима;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X2</w:t>
      </w:r>
      <w:proofErr w:type="spellEnd"/>
      <w:r w:rsidRPr="00A80202">
        <w:rPr>
          <w:rFonts w:eastAsia="Calibri"/>
          <w:sz w:val="28"/>
          <w:szCs w:val="28"/>
        </w:rPr>
        <w:t xml:space="preserve"> – Наличие насадок;</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X3</w:t>
      </w:r>
      <w:proofErr w:type="spellEnd"/>
      <w:r w:rsidRPr="00A80202">
        <w:rPr>
          <w:rFonts w:eastAsia="Calibri"/>
          <w:sz w:val="28"/>
          <w:szCs w:val="28"/>
        </w:rPr>
        <w:t xml:space="preserve"> – Размер пластин;</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X4</w:t>
      </w:r>
      <w:proofErr w:type="spellEnd"/>
      <w:r w:rsidRPr="00A80202">
        <w:rPr>
          <w:rFonts w:eastAsia="Calibri"/>
          <w:sz w:val="28"/>
          <w:szCs w:val="28"/>
        </w:rPr>
        <w:t xml:space="preserve"> – Цена;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X5</w:t>
      </w:r>
      <w:proofErr w:type="spellEnd"/>
      <w:r w:rsidRPr="00A80202">
        <w:rPr>
          <w:rFonts w:eastAsia="Calibri"/>
          <w:sz w:val="28"/>
          <w:szCs w:val="28"/>
        </w:rPr>
        <w:t xml:space="preserve"> – Функция завивки;</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Х</w:t>
      </w:r>
      <w:proofErr w:type="gramStart"/>
      <w:r w:rsidRPr="00A80202">
        <w:rPr>
          <w:rFonts w:eastAsia="Calibri"/>
          <w:sz w:val="28"/>
          <w:szCs w:val="28"/>
        </w:rPr>
        <w:t>6</w:t>
      </w:r>
      <w:proofErr w:type="spellEnd"/>
      <w:proofErr w:type="gramEnd"/>
      <w:r w:rsidRPr="00A80202">
        <w:rPr>
          <w:rFonts w:eastAsia="Calibri"/>
          <w:sz w:val="28"/>
          <w:szCs w:val="28"/>
        </w:rPr>
        <w:t xml:space="preserve"> – Керамическое покрытие.</w:t>
      </w:r>
    </w:p>
    <w:p w:rsidR="00A80202" w:rsidRDefault="00A80202" w:rsidP="00A80202">
      <w:pPr>
        <w:spacing w:after="0" w:line="240" w:lineRule="auto"/>
        <w:jc w:val="both"/>
        <w:rPr>
          <w:rFonts w:eastAsia="Calibri"/>
          <w:sz w:val="28"/>
          <w:szCs w:val="28"/>
        </w:rPr>
      </w:pPr>
      <w:r w:rsidRPr="00A80202">
        <w:rPr>
          <w:rFonts w:eastAsia="Calibri"/>
          <w:sz w:val="28"/>
          <w:szCs w:val="28"/>
        </w:rPr>
        <w:t>Матрица рангов, полученная из анкет, приведена в табл</w:t>
      </w:r>
      <w:r w:rsidR="00B746DC">
        <w:rPr>
          <w:rFonts w:eastAsia="Calibri"/>
          <w:sz w:val="28"/>
          <w:szCs w:val="28"/>
        </w:rPr>
        <w:t xml:space="preserve">ице </w:t>
      </w:r>
      <w:proofErr w:type="spellStart"/>
      <w:r w:rsidR="00B746DC">
        <w:rPr>
          <w:rFonts w:eastAsia="Calibri"/>
          <w:sz w:val="28"/>
          <w:szCs w:val="28"/>
        </w:rPr>
        <w:t>С.1</w:t>
      </w:r>
      <w:proofErr w:type="spellEnd"/>
      <w:r w:rsidR="00B746DC">
        <w:rPr>
          <w:rFonts w:eastAsia="Calibri"/>
          <w:sz w:val="28"/>
          <w:szCs w:val="28"/>
        </w:rPr>
        <w:t>.</w:t>
      </w:r>
    </w:p>
    <w:p w:rsidR="00B746DC" w:rsidRPr="00A80202" w:rsidRDefault="00B746DC" w:rsidP="00A80202">
      <w:pPr>
        <w:spacing w:after="0" w:line="240" w:lineRule="auto"/>
        <w:jc w:val="both"/>
        <w:rPr>
          <w:rFonts w:eastAsia="Calibri"/>
          <w:sz w:val="28"/>
          <w:szCs w:val="28"/>
        </w:rPr>
      </w:pPr>
    </w:p>
    <w:p w:rsidR="00A80202" w:rsidRPr="00A80202" w:rsidRDefault="00B746DC" w:rsidP="00A80202">
      <w:pPr>
        <w:spacing w:after="0" w:line="240" w:lineRule="auto"/>
        <w:jc w:val="both"/>
        <w:rPr>
          <w:rFonts w:eastAsia="Calibri"/>
          <w:sz w:val="28"/>
          <w:szCs w:val="28"/>
        </w:rPr>
      </w:pPr>
      <w:r>
        <w:rPr>
          <w:rFonts w:eastAsia="Calibri"/>
          <w:sz w:val="28"/>
          <w:szCs w:val="28"/>
        </w:rPr>
        <w:t xml:space="preserve">Таблица </w:t>
      </w:r>
      <w:proofErr w:type="spellStart"/>
      <w:r>
        <w:rPr>
          <w:rFonts w:eastAsia="Calibri"/>
          <w:sz w:val="28"/>
          <w:szCs w:val="28"/>
        </w:rPr>
        <w:t>С.1</w:t>
      </w:r>
      <w:proofErr w:type="spellEnd"/>
      <w:r>
        <w:rPr>
          <w:rFonts w:eastAsia="Calibri"/>
          <w:sz w:val="28"/>
          <w:szCs w:val="28"/>
        </w:rPr>
        <w:t xml:space="preserve"> - </w:t>
      </w:r>
      <w:r w:rsidRPr="00B746DC">
        <w:rPr>
          <w:rFonts w:eastAsia="Calibri"/>
          <w:sz w:val="28"/>
          <w:szCs w:val="28"/>
        </w:rPr>
        <w:t>Матрица рангов</w:t>
      </w:r>
    </w:p>
    <w:p w:rsidR="00A80202" w:rsidRDefault="00B746DC" w:rsidP="00DF759E">
      <w:pPr>
        <w:rPr>
          <w:rFonts w:eastAsia="Calibri"/>
          <w:b/>
          <w:sz w:val="28"/>
          <w:szCs w:val="28"/>
        </w:rPr>
      </w:pPr>
      <w:r>
        <w:rPr>
          <w:noProof/>
          <w:lang w:eastAsia="ru-RU"/>
        </w:rPr>
        <w:drawing>
          <wp:inline distT="0" distB="0" distL="0" distR="0" wp14:anchorId="43E2FB32" wp14:editId="058A611F">
            <wp:extent cx="6553088" cy="247738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900" t="29846" r="18165" b="22453"/>
                    <a:stretch/>
                  </pic:blipFill>
                  <pic:spPr bwMode="auto">
                    <a:xfrm>
                      <a:off x="0" y="0"/>
                      <a:ext cx="6576369" cy="2486187"/>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2</w:t>
      </w:r>
      <w:r w:rsidRPr="00B746DC">
        <w:rPr>
          <w:rFonts w:eastAsia="Calibri"/>
          <w:b/>
          <w:sz w:val="28"/>
          <w:szCs w:val="28"/>
        </w:rPr>
        <w:t>.</w:t>
      </w:r>
      <w:r w:rsidRPr="00A80202">
        <w:rPr>
          <w:rFonts w:eastAsia="Calibri"/>
          <w:sz w:val="28"/>
          <w:szCs w:val="28"/>
        </w:rPr>
        <w:t xml:space="preserve"> </w:t>
      </w:r>
    </w:p>
    <w:p w:rsidR="00A80202" w:rsidRDefault="00A74B5D" w:rsidP="00A74B5D">
      <w:pPr>
        <w:spacing w:after="0" w:line="240" w:lineRule="auto"/>
        <w:jc w:val="both"/>
        <w:rPr>
          <w:rFonts w:eastAsia="Calibri"/>
          <w:sz w:val="28"/>
          <w:szCs w:val="28"/>
        </w:rPr>
      </w:pPr>
      <w:r w:rsidRPr="00A74B5D">
        <w:rPr>
          <w:rFonts w:eastAsia="Calibri"/>
          <w:sz w:val="28"/>
          <w:szCs w:val="28"/>
        </w:rPr>
        <w:t>Мнения экспертов о свойствах объекта выражены следующим образом (табл</w:t>
      </w:r>
      <w:r>
        <w:rPr>
          <w:rFonts w:eastAsia="Calibri"/>
          <w:sz w:val="28"/>
          <w:szCs w:val="28"/>
        </w:rPr>
        <w:t xml:space="preserve">ица </w:t>
      </w:r>
      <w:proofErr w:type="spellStart"/>
      <w:r>
        <w:rPr>
          <w:rFonts w:eastAsia="Calibri"/>
          <w:sz w:val="28"/>
          <w:szCs w:val="28"/>
        </w:rPr>
        <w:t>С.2</w:t>
      </w:r>
      <w:proofErr w:type="spellEnd"/>
      <w:r>
        <w:rPr>
          <w:rFonts w:eastAsia="Calibri"/>
          <w:sz w:val="28"/>
          <w:szCs w:val="28"/>
        </w:rPr>
        <w:t xml:space="preserve">). </w:t>
      </w:r>
      <w:r w:rsidRPr="00A74B5D">
        <w:rPr>
          <w:rFonts w:eastAsia="Calibri"/>
          <w:sz w:val="28"/>
          <w:szCs w:val="28"/>
        </w:rPr>
        <w:t>Определить весомость каждого свойства</w:t>
      </w:r>
      <w:r>
        <w:rPr>
          <w:rFonts w:eastAsia="Calibri"/>
          <w:sz w:val="28"/>
          <w:szCs w:val="28"/>
        </w:rPr>
        <w:t xml:space="preserve"> </w:t>
      </w:r>
      <w:r w:rsidRPr="00A74B5D">
        <w:rPr>
          <w:rFonts w:eastAsia="Calibri"/>
          <w:sz w:val="28"/>
          <w:szCs w:val="28"/>
        </w:rPr>
        <w:t xml:space="preserve">объекта экспертизы. </w:t>
      </w:r>
    </w:p>
    <w:p w:rsidR="00A74B5D" w:rsidRDefault="00A74B5D" w:rsidP="00A74B5D">
      <w:pPr>
        <w:spacing w:after="0" w:line="240" w:lineRule="auto"/>
        <w:jc w:val="both"/>
        <w:rPr>
          <w:rFonts w:eastAsia="Calibri"/>
          <w:sz w:val="28"/>
          <w:szCs w:val="28"/>
        </w:rPr>
      </w:pPr>
    </w:p>
    <w:p w:rsidR="004C0B0A" w:rsidRDefault="004C0B0A" w:rsidP="004C0B0A">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3</w:t>
      </w:r>
      <w:r w:rsidRPr="00B746DC">
        <w:rPr>
          <w:rFonts w:eastAsia="Calibri"/>
          <w:b/>
          <w:sz w:val="28"/>
          <w:szCs w:val="28"/>
        </w:rPr>
        <w:t>.</w:t>
      </w:r>
      <w:r w:rsidRPr="00A80202">
        <w:rPr>
          <w:rFonts w:eastAsia="Calibri"/>
          <w:sz w:val="28"/>
          <w:szCs w:val="28"/>
        </w:rPr>
        <w:t xml:space="preserve"> </w:t>
      </w:r>
    </w:p>
    <w:p w:rsidR="004C0B0A" w:rsidRDefault="004C0B0A" w:rsidP="004C0B0A">
      <w:pPr>
        <w:spacing w:after="0" w:line="240" w:lineRule="auto"/>
        <w:jc w:val="both"/>
        <w:rPr>
          <w:rFonts w:eastAsia="Calibri"/>
          <w:sz w:val="28"/>
          <w:szCs w:val="28"/>
        </w:rPr>
      </w:pPr>
      <w:r w:rsidRPr="00A74B5D">
        <w:rPr>
          <w:rFonts w:eastAsia="Calibri"/>
          <w:sz w:val="28"/>
          <w:szCs w:val="28"/>
        </w:rPr>
        <w:t>Определить весомость показателей качества костюмной</w:t>
      </w:r>
      <w:r>
        <w:rPr>
          <w:rFonts w:eastAsia="Calibri"/>
          <w:sz w:val="28"/>
          <w:szCs w:val="28"/>
        </w:rPr>
        <w:t xml:space="preserve"> </w:t>
      </w:r>
      <w:r w:rsidRPr="00A74B5D">
        <w:rPr>
          <w:rFonts w:eastAsia="Calibri"/>
          <w:sz w:val="28"/>
          <w:szCs w:val="28"/>
        </w:rPr>
        <w:t>льнолавсановой ткани пр</w:t>
      </w:r>
      <w:r w:rsidRPr="00A74B5D">
        <w:rPr>
          <w:rFonts w:eastAsia="Calibri"/>
          <w:sz w:val="28"/>
          <w:szCs w:val="28"/>
        </w:rPr>
        <w:t>и</w:t>
      </w:r>
      <w:r w:rsidRPr="00A74B5D">
        <w:rPr>
          <w:rFonts w:eastAsia="Calibri"/>
          <w:sz w:val="28"/>
          <w:szCs w:val="28"/>
        </w:rPr>
        <w:t>менения методом разности медиан. В табл</w:t>
      </w:r>
      <w:r>
        <w:rPr>
          <w:rFonts w:eastAsia="Calibri"/>
          <w:sz w:val="28"/>
          <w:szCs w:val="28"/>
        </w:rPr>
        <w:t xml:space="preserve">ице </w:t>
      </w:r>
      <w:proofErr w:type="spellStart"/>
      <w:r>
        <w:rPr>
          <w:rFonts w:eastAsia="Calibri"/>
          <w:sz w:val="28"/>
          <w:szCs w:val="28"/>
        </w:rPr>
        <w:t>С.3</w:t>
      </w:r>
      <w:proofErr w:type="spellEnd"/>
      <w:r>
        <w:rPr>
          <w:rFonts w:eastAsia="Calibri"/>
          <w:sz w:val="28"/>
          <w:szCs w:val="28"/>
        </w:rPr>
        <w:t xml:space="preserve"> </w:t>
      </w:r>
      <w:r w:rsidRPr="00A74B5D">
        <w:rPr>
          <w:rFonts w:eastAsia="Calibri"/>
          <w:sz w:val="28"/>
          <w:szCs w:val="28"/>
        </w:rPr>
        <w:t>приведены экспертные оценки по пятибалльной шкале и фактические</w:t>
      </w:r>
      <w:r>
        <w:rPr>
          <w:rFonts w:eastAsia="Calibri"/>
          <w:sz w:val="28"/>
          <w:szCs w:val="28"/>
        </w:rPr>
        <w:t xml:space="preserve"> </w:t>
      </w:r>
      <w:r w:rsidRPr="00A74B5D">
        <w:rPr>
          <w:rFonts w:eastAsia="Calibri"/>
          <w:sz w:val="28"/>
          <w:szCs w:val="28"/>
        </w:rPr>
        <w:t>значения показателей качества восьми вариа</w:t>
      </w:r>
      <w:r w:rsidRPr="00A74B5D">
        <w:rPr>
          <w:rFonts w:eastAsia="Calibri"/>
          <w:sz w:val="28"/>
          <w:szCs w:val="28"/>
        </w:rPr>
        <w:t>н</w:t>
      </w:r>
      <w:r w:rsidRPr="00A74B5D">
        <w:rPr>
          <w:rFonts w:eastAsia="Calibri"/>
          <w:sz w:val="28"/>
          <w:szCs w:val="28"/>
        </w:rPr>
        <w:t>тов костюмных тканей.</w:t>
      </w:r>
    </w:p>
    <w:p w:rsidR="004C0B0A" w:rsidRDefault="004C0B0A" w:rsidP="00A74B5D">
      <w:pPr>
        <w:spacing w:after="0" w:line="240" w:lineRule="auto"/>
        <w:jc w:val="both"/>
        <w:rPr>
          <w:rFonts w:eastAsia="Calibri"/>
          <w:sz w:val="28"/>
          <w:szCs w:val="28"/>
        </w:rPr>
      </w:pPr>
    </w:p>
    <w:p w:rsidR="00A74B5D" w:rsidRDefault="00A74B5D" w:rsidP="00A74B5D">
      <w:pPr>
        <w:spacing w:after="0" w:line="240" w:lineRule="auto"/>
        <w:jc w:val="both"/>
        <w:rPr>
          <w:rFonts w:eastAsia="Calibri"/>
          <w:b/>
          <w:sz w:val="28"/>
          <w:szCs w:val="28"/>
        </w:rPr>
      </w:pPr>
      <w:r>
        <w:rPr>
          <w:rFonts w:eastAsia="Calibri"/>
          <w:sz w:val="28"/>
          <w:szCs w:val="28"/>
        </w:rPr>
        <w:t xml:space="preserve">Таблица </w:t>
      </w:r>
      <w:proofErr w:type="spellStart"/>
      <w:r>
        <w:rPr>
          <w:rFonts w:eastAsia="Calibri"/>
          <w:sz w:val="28"/>
          <w:szCs w:val="28"/>
        </w:rPr>
        <w:t>С.2</w:t>
      </w:r>
      <w:proofErr w:type="spellEnd"/>
      <w:r>
        <w:rPr>
          <w:rFonts w:eastAsia="Calibri"/>
          <w:sz w:val="28"/>
          <w:szCs w:val="28"/>
        </w:rPr>
        <w:t xml:space="preserve"> – Мнения экспертов</w:t>
      </w:r>
    </w:p>
    <w:p w:rsidR="00982201" w:rsidRDefault="00A74B5D" w:rsidP="00982201">
      <w:pPr>
        <w:pStyle w:val="ReportMain"/>
        <w:suppressAutoHyphens/>
        <w:jc w:val="both"/>
        <w:rPr>
          <w:i/>
          <w:sz w:val="28"/>
        </w:rPr>
      </w:pPr>
      <w:r>
        <w:rPr>
          <w:noProof/>
          <w:lang w:eastAsia="ru-RU"/>
        </w:rPr>
        <w:drawing>
          <wp:inline distT="0" distB="0" distL="0" distR="0" wp14:anchorId="54B782DD" wp14:editId="2FA0B68F">
            <wp:extent cx="5868675" cy="152045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54" t="31385" r="17992" b="35687"/>
                    <a:stretch/>
                  </pic:blipFill>
                  <pic:spPr bwMode="auto">
                    <a:xfrm>
                      <a:off x="0" y="0"/>
                      <a:ext cx="5896948" cy="1527781"/>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lastRenderedPageBreak/>
        <w:drawing>
          <wp:inline distT="0" distB="0" distL="0" distR="0" wp14:anchorId="58635B1F" wp14:editId="76ABABD8">
            <wp:extent cx="5922335" cy="1520020"/>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16000" r="15398" b="51379"/>
                    <a:stretch/>
                  </pic:blipFill>
                  <pic:spPr bwMode="auto">
                    <a:xfrm>
                      <a:off x="0" y="0"/>
                      <a:ext cx="5949978" cy="152711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drawing>
          <wp:inline distT="0" distB="0" distL="0" distR="0" wp14:anchorId="357050FE" wp14:editId="30DFE224">
            <wp:extent cx="5924040" cy="1520456"/>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57546" r="15398" b="9833"/>
                    <a:stretch/>
                  </pic:blipFill>
                  <pic:spPr bwMode="auto">
                    <a:xfrm>
                      <a:off x="0" y="0"/>
                      <a:ext cx="5938211" cy="1524093"/>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Pr>
          <w:rFonts w:eastAsia="Calibri"/>
          <w:sz w:val="28"/>
          <w:szCs w:val="28"/>
        </w:rPr>
        <w:t xml:space="preserve">Таблица </w:t>
      </w:r>
      <w:proofErr w:type="spellStart"/>
      <w:r>
        <w:rPr>
          <w:rFonts w:eastAsia="Calibri"/>
          <w:sz w:val="28"/>
          <w:szCs w:val="28"/>
        </w:rPr>
        <w:t>С.3</w:t>
      </w:r>
      <w:proofErr w:type="spellEnd"/>
      <w:r>
        <w:rPr>
          <w:rFonts w:eastAsia="Calibri"/>
          <w:sz w:val="28"/>
          <w:szCs w:val="28"/>
        </w:rPr>
        <w:t xml:space="preserve"> - </w:t>
      </w:r>
      <w:r w:rsidRPr="00A74B5D">
        <w:rPr>
          <w:rFonts w:eastAsia="Calibri"/>
          <w:sz w:val="28"/>
          <w:szCs w:val="28"/>
        </w:rPr>
        <w:t>Результаты оценки пяти вариантов костюмных тканей</w:t>
      </w:r>
    </w:p>
    <w:p w:rsidR="00EC51C8" w:rsidRDefault="00A74B5D" w:rsidP="00DF759E">
      <w:pPr>
        <w:spacing w:after="0" w:line="240" w:lineRule="auto"/>
        <w:jc w:val="both"/>
        <w:rPr>
          <w:b/>
          <w:sz w:val="28"/>
        </w:rPr>
      </w:pPr>
      <w:r>
        <w:rPr>
          <w:noProof/>
          <w:lang w:eastAsia="ru-RU"/>
        </w:rPr>
        <w:drawing>
          <wp:inline distT="0" distB="0" distL="0" distR="0" wp14:anchorId="4C9A82A6" wp14:editId="4CAA7C4D">
            <wp:extent cx="5993796" cy="47290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19579" r="32353" b="26273"/>
                    <a:stretch/>
                  </pic:blipFill>
                  <pic:spPr bwMode="auto">
                    <a:xfrm>
                      <a:off x="0" y="0"/>
                      <a:ext cx="5993796" cy="4729050"/>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4C0B0A" w:rsidP="00DF759E">
      <w:pPr>
        <w:spacing w:after="0" w:line="240" w:lineRule="auto"/>
        <w:jc w:val="both"/>
        <w:rPr>
          <w:b/>
          <w:sz w:val="28"/>
        </w:rPr>
      </w:pPr>
      <w:r>
        <w:rPr>
          <w:noProof/>
          <w:lang w:eastAsia="ru-RU"/>
        </w:rPr>
        <w:drawing>
          <wp:inline distT="0" distB="0" distL="0" distR="0" wp14:anchorId="4514B517" wp14:editId="46740E2B">
            <wp:extent cx="4635795" cy="119324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74041" r="32353" b="8294"/>
                    <a:stretch/>
                  </pic:blipFill>
                  <pic:spPr bwMode="auto">
                    <a:xfrm>
                      <a:off x="0" y="0"/>
                      <a:ext cx="4635795" cy="119324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EC51C8" w:rsidP="00DF759E">
      <w:pPr>
        <w:spacing w:after="0" w:line="240" w:lineRule="auto"/>
        <w:jc w:val="both"/>
        <w:rPr>
          <w:b/>
          <w:sz w:val="28"/>
        </w:rPr>
      </w:pPr>
    </w:p>
    <w:p w:rsidR="00EC51C8" w:rsidRDefault="00EC51C8" w:rsidP="00DF759E">
      <w:pPr>
        <w:spacing w:after="0" w:line="240" w:lineRule="auto"/>
        <w:jc w:val="both"/>
        <w:rPr>
          <w:b/>
          <w:sz w:val="28"/>
        </w:rPr>
      </w:pPr>
    </w:p>
    <w:p w:rsidR="00DF759E" w:rsidRPr="00DF759E" w:rsidRDefault="00982201" w:rsidP="00DF759E">
      <w:pPr>
        <w:spacing w:after="0" w:line="240" w:lineRule="auto"/>
        <w:jc w:val="both"/>
        <w:rPr>
          <w:rFonts w:eastAsia="Calibri"/>
          <w:b/>
          <w:sz w:val="28"/>
          <w:szCs w:val="28"/>
        </w:rPr>
      </w:pPr>
      <w:r>
        <w:rPr>
          <w:b/>
          <w:sz w:val="28"/>
        </w:rPr>
        <w:lastRenderedPageBreak/>
        <w:t>Блок</w:t>
      </w:r>
      <w:proofErr w:type="gramStart"/>
      <w:r>
        <w:rPr>
          <w:b/>
          <w:sz w:val="28"/>
        </w:rPr>
        <w:t xml:space="preserve"> </w:t>
      </w:r>
      <w:r w:rsidR="00DF759E">
        <w:rPr>
          <w:b/>
          <w:sz w:val="28"/>
        </w:rPr>
        <w:t>Д</w:t>
      </w:r>
      <w:proofErr w:type="gramEnd"/>
      <w:r w:rsidR="00DF759E">
        <w:rPr>
          <w:b/>
          <w:sz w:val="28"/>
        </w:rPr>
        <w:t xml:space="preserve"> - </w:t>
      </w:r>
      <w:r w:rsidR="00DF759E" w:rsidRPr="00DF759E">
        <w:rPr>
          <w:rFonts w:eastAsia="Calibri"/>
          <w:b/>
          <w:sz w:val="28"/>
          <w:szCs w:val="28"/>
        </w:rPr>
        <w:t>Оценочные средства, используемые в рамках промежуточного ко</w:t>
      </w:r>
      <w:r w:rsidR="00DF759E" w:rsidRPr="00DF759E">
        <w:rPr>
          <w:rFonts w:eastAsia="Calibri"/>
          <w:b/>
          <w:sz w:val="28"/>
          <w:szCs w:val="28"/>
        </w:rPr>
        <w:t>н</w:t>
      </w:r>
      <w:r w:rsidR="00DF759E" w:rsidRPr="00DF759E">
        <w:rPr>
          <w:rFonts w:eastAsia="Calibri"/>
          <w:b/>
          <w:sz w:val="28"/>
          <w:szCs w:val="28"/>
        </w:rPr>
        <w:t xml:space="preserve">троля знаний, проводимого в форме </w:t>
      </w:r>
      <w:r w:rsidR="00DF759E">
        <w:rPr>
          <w:rFonts w:eastAsia="Calibri"/>
          <w:b/>
          <w:sz w:val="28"/>
          <w:szCs w:val="28"/>
        </w:rPr>
        <w:t>зачета</w:t>
      </w:r>
      <w:r w:rsidR="00DF759E" w:rsidRPr="00DF759E">
        <w:rPr>
          <w:rFonts w:eastAsia="Calibri"/>
          <w:b/>
          <w:sz w:val="28"/>
          <w:szCs w:val="28"/>
        </w:rPr>
        <w:t>.</w:t>
      </w:r>
    </w:p>
    <w:p w:rsidR="00DF759E" w:rsidRPr="00DF759E" w:rsidRDefault="00DF759E" w:rsidP="00DF759E">
      <w:pPr>
        <w:spacing w:after="0" w:line="240" w:lineRule="auto"/>
        <w:ind w:firstLine="709"/>
        <w:rPr>
          <w:rFonts w:eastAsia="Times New Roman"/>
          <w:b/>
          <w:sz w:val="28"/>
          <w:szCs w:val="28"/>
        </w:rPr>
      </w:pPr>
    </w:p>
    <w:p w:rsidR="00DF759E" w:rsidRDefault="00DF759E" w:rsidP="004C0B0A">
      <w:pPr>
        <w:spacing w:after="0" w:line="240" w:lineRule="auto"/>
        <w:ind w:firstLine="851"/>
        <w:jc w:val="center"/>
        <w:rPr>
          <w:rFonts w:eastAsia="Times New Roman"/>
          <w:b/>
          <w:sz w:val="28"/>
          <w:szCs w:val="28"/>
        </w:rPr>
      </w:pPr>
      <w:r w:rsidRPr="00B77C98">
        <w:rPr>
          <w:rFonts w:eastAsia="Times New Roman"/>
          <w:b/>
          <w:sz w:val="28"/>
          <w:szCs w:val="28"/>
        </w:rPr>
        <w:t>Вопросы к зачету</w:t>
      </w:r>
    </w:p>
    <w:p w:rsidR="004C0B0A" w:rsidRPr="00B77C98" w:rsidRDefault="004C0B0A" w:rsidP="00DF759E">
      <w:pPr>
        <w:spacing w:after="0" w:line="240" w:lineRule="auto"/>
        <w:ind w:firstLine="851"/>
        <w:rPr>
          <w:rFonts w:eastAsia="Times New Roman"/>
          <w:b/>
          <w:sz w:val="28"/>
          <w:szCs w:val="28"/>
        </w:rPr>
      </w:pP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1. Квалиметрия как самостоятельная наука. Объект, предмет, структура квалиме</w:t>
      </w:r>
      <w:r w:rsidRPr="00B77C98">
        <w:rPr>
          <w:color w:val="000000"/>
          <w:sz w:val="28"/>
          <w:szCs w:val="28"/>
        </w:rPr>
        <w:t>т</w:t>
      </w:r>
      <w:r w:rsidRPr="00B77C98">
        <w:rPr>
          <w:color w:val="000000"/>
          <w:sz w:val="28"/>
          <w:szCs w:val="28"/>
        </w:rPr>
        <w:t xml:space="preserve">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 Методология, принципы и задачи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 Общая характеристика качества и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4. Основные методы измерений.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5. Классификация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6. Характеристика шкалы наименований.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7. Характеристика шкалы порядка.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8. Характеристика шкалы интервалов.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9. Характеристика шкалы отношений.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10. Характеристика шкалы абсолютных величин.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11. Характеристика шкалы на основе предпочтительных чисел.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12. Понятие квалитета.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13. Принципы и процедуры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14. Классификация показателей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15. Способы получения приведенных значений показателей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16. Краткая характеристика методов оценки качества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17. Оценка качества продукции по важнейшему показателю.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18. Оценка качества по обобщенному показателю группы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19. Дифференциальный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20. Комплексная оценка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21. Смешанный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22. Интегральной метод оценки уровня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23. Оценка качества продукции по ее экономической эффективности.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24. Процедура экспертной оценки.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25. Метод экспертного оценивания в баллах.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26. Метод </w:t>
      </w:r>
      <w:proofErr w:type="spellStart"/>
      <w:r w:rsidRPr="00B77C98">
        <w:rPr>
          <w:color w:val="000000"/>
          <w:sz w:val="28"/>
          <w:szCs w:val="28"/>
        </w:rPr>
        <w:t>Дельфи</w:t>
      </w:r>
      <w:proofErr w:type="spellEnd"/>
      <w:r w:rsidRPr="00B77C98">
        <w:rPr>
          <w:color w:val="000000"/>
          <w:sz w:val="28"/>
          <w:szCs w:val="28"/>
        </w:rPr>
        <w:t xml:space="preserve"> и метод Паттерн.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27. Экспертное оценивание ранжированием.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28. Метод попарного сопоставления объектов.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29. Метод оценки уровня качества разнородной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30. Индекс дефектности и его характеристика.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31. Краткая характеристика методов определения коэффициентов весомости.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32. Этапы становления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33. Современные представления о качестве.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34. Качество с позиции потребителя, производителя, общества.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35. Управление качеством в современной организации.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36. Области применения квалиметрии. </w:t>
      </w:r>
    </w:p>
    <w:p w:rsidR="00982201" w:rsidRPr="00B77C98" w:rsidRDefault="00B77C98" w:rsidP="00B77C98">
      <w:pPr>
        <w:pStyle w:val="ReportMain"/>
        <w:suppressAutoHyphens/>
        <w:rPr>
          <w:color w:val="000000"/>
          <w:sz w:val="28"/>
          <w:szCs w:val="28"/>
        </w:rPr>
      </w:pPr>
      <w:r w:rsidRPr="00B77C98">
        <w:rPr>
          <w:color w:val="000000"/>
          <w:sz w:val="28"/>
          <w:szCs w:val="28"/>
        </w:rPr>
        <w:t>37. Квалиметрия в маркетинговых исследованиях.</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38. Однородные и разнородные изделия.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39. Особенности применения метода экспертной оценки. </w:t>
      </w:r>
    </w:p>
    <w:p w:rsidR="00B77C98" w:rsidRPr="00B77C98" w:rsidRDefault="00B77C98" w:rsidP="00B77C98">
      <w:pPr>
        <w:pStyle w:val="ReportMain"/>
        <w:suppressAutoHyphens/>
        <w:rPr>
          <w:b/>
          <w:sz w:val="28"/>
          <w:szCs w:val="28"/>
        </w:rPr>
      </w:pPr>
      <w:r w:rsidRPr="00B77C98">
        <w:rPr>
          <w:color w:val="000000"/>
          <w:sz w:val="28"/>
          <w:szCs w:val="28"/>
        </w:rPr>
        <w:t>40. Построение иерархии свойств.</w:t>
      </w:r>
    </w:p>
    <w:p w:rsidR="00EC51C8" w:rsidRPr="00B77C98" w:rsidRDefault="00EC51C8" w:rsidP="00982201">
      <w:pPr>
        <w:pStyle w:val="ReportMain"/>
        <w:suppressAutoHyphens/>
        <w:jc w:val="center"/>
        <w:rPr>
          <w:b/>
          <w:sz w:val="28"/>
          <w:szCs w:val="28"/>
        </w:rPr>
      </w:pPr>
    </w:p>
    <w:p w:rsidR="00982201" w:rsidRDefault="00982201" w:rsidP="00982201">
      <w:pPr>
        <w:pStyle w:val="ReportMain"/>
        <w:suppressAutoHyphens/>
        <w:jc w:val="both"/>
        <w:rPr>
          <w:i/>
          <w:sz w:val="28"/>
        </w:rPr>
      </w:pPr>
    </w:p>
    <w:p w:rsidR="00FD46BD" w:rsidRPr="00FD46BD" w:rsidRDefault="00FD46BD" w:rsidP="00FD46BD">
      <w:pPr>
        <w:spacing w:after="0" w:line="240" w:lineRule="auto"/>
        <w:ind w:left="360"/>
        <w:contextualSpacing/>
        <w:jc w:val="center"/>
        <w:rPr>
          <w:rFonts w:eastAsia="Times New Roman"/>
          <w:b/>
          <w:sz w:val="28"/>
          <w:szCs w:val="28"/>
        </w:rPr>
      </w:pPr>
      <w:r w:rsidRPr="00FD46BD">
        <w:rPr>
          <w:rFonts w:eastAsia="Calibri"/>
          <w:b/>
          <w:sz w:val="28"/>
          <w:szCs w:val="28"/>
        </w:rPr>
        <w:lastRenderedPageBreak/>
        <w:t>Описание показателей и критериев оценивания компетенций, описание шкал оценивания</w:t>
      </w:r>
    </w:p>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pacing w:after="0" w:line="240" w:lineRule="auto"/>
        <w:rPr>
          <w:rFonts w:eastAsia="Calibri"/>
          <w:b/>
          <w:i/>
          <w:sz w:val="28"/>
          <w:szCs w:val="28"/>
        </w:rPr>
      </w:pPr>
      <w:r w:rsidRPr="00FD46BD">
        <w:rPr>
          <w:rFonts w:eastAsia="Calibri"/>
          <w:b/>
          <w:sz w:val="28"/>
          <w:szCs w:val="28"/>
        </w:rPr>
        <w:t>Оценивание выполнения тестов</w:t>
      </w:r>
      <w:r w:rsidRPr="00FD46BD">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74"/>
        <w:gridCol w:w="3886"/>
        <w:gridCol w:w="4665"/>
      </w:tblGrid>
      <w:tr w:rsidR="00FD46BD" w:rsidRPr="00FD46BD" w:rsidTr="006542F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4-балльная</w:t>
            </w:r>
          </w:p>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Критерии</w:t>
            </w:r>
          </w:p>
        </w:tc>
      </w:tr>
      <w:tr w:rsidR="00FD46BD" w:rsidRPr="00FD46BD" w:rsidTr="006542F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Отлично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Полнота выполнения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Своевременность выполн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ния;</w:t>
            </w:r>
          </w:p>
          <w:p w:rsidR="00FD46BD" w:rsidRPr="00FD46BD" w:rsidRDefault="00FD46BD" w:rsidP="00FD46BD">
            <w:pPr>
              <w:widowControl w:val="0"/>
              <w:numPr>
                <w:ilvl w:val="0"/>
                <w:numId w:val="15"/>
              </w:numPr>
              <w:tabs>
                <w:tab w:val="left" w:pos="280"/>
                <w:tab w:val="left" w:pos="475"/>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Правильность ответов на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просы;</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Самостоятельность тестир</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более 95 % заданий пре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ложенного теста, в заданиях открыт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го типа дан полный, развернутый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вет на поставленный вопрос</w:t>
            </w:r>
          </w:p>
        </w:tc>
      </w:tr>
      <w:tr w:rsidR="00FD46BD" w:rsidRPr="00FD46BD" w:rsidTr="006542F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Хорошо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полный, разверн</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FD46BD" w:rsidRPr="00FD46BD" w:rsidTr="006542F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Удовлетв</w:t>
            </w:r>
            <w:r w:rsidRPr="00FD46BD">
              <w:rPr>
                <w:rFonts w:eastAsia="Times New Roman"/>
                <w:sz w:val="28"/>
                <w:szCs w:val="28"/>
                <w:lang w:eastAsia="ru-RU" w:bidi="ru-RU"/>
              </w:rPr>
              <w:t>о</w:t>
            </w:r>
            <w:r w:rsidRPr="00FD46BD">
              <w:rPr>
                <w:rFonts w:eastAsia="Times New Roman"/>
                <w:sz w:val="28"/>
                <w:szCs w:val="28"/>
                <w:lang w:eastAsia="ru-RU" w:bidi="ru-RU"/>
              </w:rPr>
              <w:t>рительно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ры, текст со стилистическими и о</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фографическими ошибками.</w:t>
            </w:r>
          </w:p>
        </w:tc>
      </w:tr>
      <w:tr w:rsidR="00FD46BD" w:rsidRPr="00FD46BD" w:rsidTr="006542F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Неудовл</w:t>
            </w:r>
            <w:r w:rsidRPr="00FD46BD">
              <w:rPr>
                <w:rFonts w:eastAsia="Times New Roman"/>
                <w:sz w:val="28"/>
                <w:szCs w:val="28"/>
                <w:lang w:eastAsia="ru-RU" w:bidi="ru-RU"/>
              </w:rPr>
              <w:t>е</w:t>
            </w:r>
            <w:r w:rsidRPr="00FD46BD">
              <w:rPr>
                <w:rFonts w:eastAsia="Times New Roman"/>
                <w:sz w:val="28"/>
                <w:szCs w:val="28"/>
                <w:lang w:eastAsia="ru-RU" w:bidi="ru-RU"/>
              </w:rPr>
              <w:t>твори</w:t>
            </w:r>
            <w:r w:rsidRPr="00FD46BD">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D46BD">
              <w:rPr>
                <w:rFonts w:eastAsia="Times New Roman"/>
                <w:color w:val="000000"/>
                <w:sz w:val="28"/>
                <w:szCs w:val="28"/>
                <w:shd w:val="clear" w:color="auto" w:fill="FFFFFF"/>
                <w:lang w:eastAsia="ru-RU" w:bidi="ru-RU"/>
              </w:rPr>
              <w:t>н</w:t>
            </w:r>
            <w:r w:rsidRPr="00FD46BD">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D46BD" w:rsidRPr="00FD46BD" w:rsidTr="006542FC">
        <w:trPr>
          <w:tblHeader/>
        </w:trPr>
        <w:tc>
          <w:tcPr>
            <w:tcW w:w="2137"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5144"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выполнения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Своевременность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Последовательность и рациональность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решения;</w:t>
            </w:r>
          </w:p>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самостоятельно. При этом составлен правильный алгоритм решения задания, в </w:t>
            </w:r>
            <w:proofErr w:type="gramStart"/>
            <w:r w:rsidRPr="00FD46BD">
              <w:rPr>
                <w:rFonts w:eastAsia="Calibri"/>
                <w:sz w:val="28"/>
                <w:szCs w:val="28"/>
              </w:rPr>
              <w:t>логических рассуждениях</w:t>
            </w:r>
            <w:proofErr w:type="gramEnd"/>
            <w:r w:rsidRPr="00FD46BD">
              <w:rPr>
                <w:rFonts w:eastAsia="Calibri"/>
                <w:sz w:val="28"/>
                <w:szCs w:val="28"/>
              </w:rPr>
              <w:t>, в выборе формул и решении нет ошибок, получен верный ответ, задание решено рациональным способом.</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помощью преподавателя. При этом составлен правильный алгоритм решения задания,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и решении нет существенных ошибок; правильно сделан выбор формул для решения; есть объяснение решения, но задание решено </w:t>
            </w:r>
            <w:r w:rsidRPr="00FD46BD">
              <w:rPr>
                <w:rFonts w:eastAsia="Calibri"/>
                <w:sz w:val="28"/>
                <w:szCs w:val="28"/>
              </w:rPr>
              <w:lastRenderedPageBreak/>
              <w:t>нерациональным способом или допущено не более двух несущественных ошибок, получен верный ответ.</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Удовлетвор</w:t>
            </w:r>
            <w:r w:rsidRPr="00FD46BD">
              <w:rPr>
                <w:rFonts w:eastAsia="Calibri"/>
                <w:sz w:val="28"/>
                <w:szCs w:val="28"/>
              </w:rPr>
              <w:t>и</w:t>
            </w:r>
            <w:r w:rsidRPr="00FD46BD">
              <w:rPr>
                <w:rFonts w:eastAsia="Calibri"/>
                <w:sz w:val="28"/>
                <w:szCs w:val="28"/>
              </w:rPr>
              <w:t>тельно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подсказками преподавателя. При этом задание понято правильно,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Неудовлетвор</w:t>
            </w:r>
            <w:r w:rsidRPr="00FD46BD">
              <w:rPr>
                <w:rFonts w:eastAsia="Calibri"/>
                <w:sz w:val="28"/>
                <w:szCs w:val="28"/>
              </w:rPr>
              <w:t>и</w:t>
            </w:r>
            <w:r w:rsidRPr="00FD46BD">
              <w:rPr>
                <w:rFonts w:eastAsia="Calibri"/>
                <w:sz w:val="28"/>
                <w:szCs w:val="28"/>
              </w:rPr>
              <w:t xml:space="preserve">тельно </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Задание не решено.</w:t>
            </w:r>
          </w:p>
        </w:tc>
      </w:tr>
    </w:tbl>
    <w:p w:rsidR="00FD46BD" w:rsidRPr="00FD46BD" w:rsidRDefault="00FD46BD" w:rsidP="00FD46BD">
      <w:pPr>
        <w:suppressAutoHyphens/>
        <w:spacing w:after="0" w:line="240" w:lineRule="auto"/>
        <w:jc w:val="both"/>
        <w:rPr>
          <w:rFonts w:eastAsia="Calibri"/>
          <w:sz w:val="28"/>
        </w:rPr>
      </w:pPr>
    </w:p>
    <w:p w:rsidR="00FD46BD" w:rsidRPr="00FD46BD" w:rsidRDefault="00FD46BD" w:rsidP="00FD46BD">
      <w:pPr>
        <w:spacing w:after="0" w:line="240" w:lineRule="auto"/>
        <w:rPr>
          <w:rFonts w:eastAsia="Calibri"/>
          <w:b/>
          <w:bCs/>
          <w:iCs/>
          <w:color w:val="000000"/>
          <w:sz w:val="28"/>
          <w:szCs w:val="28"/>
          <w:lang w:eastAsia="ru-RU" w:bidi="ru-RU"/>
        </w:rPr>
      </w:pPr>
      <w:r w:rsidRPr="00FD46BD">
        <w:rPr>
          <w:rFonts w:eastAsia="Calibri"/>
          <w:b/>
          <w:sz w:val="28"/>
          <w:szCs w:val="28"/>
        </w:rPr>
        <w:t>Оценивание 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80"/>
        <w:gridCol w:w="3034"/>
        <w:gridCol w:w="5005"/>
      </w:tblGrid>
      <w:tr w:rsidR="00FD46BD" w:rsidRPr="00FD46BD" w:rsidTr="006542FC">
        <w:trPr>
          <w:tblHeader/>
        </w:trPr>
        <w:tc>
          <w:tcPr>
            <w:tcW w:w="1028"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1499"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2473"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1499" w:type="pct"/>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Удовлетвор</w:t>
            </w:r>
            <w:r w:rsidRPr="00FD46BD">
              <w:rPr>
                <w:rFonts w:eastAsia="Calibri"/>
                <w:sz w:val="28"/>
                <w:szCs w:val="28"/>
              </w:rPr>
              <w:t>и</w:t>
            </w:r>
            <w:r w:rsidRPr="00FD46BD">
              <w:rPr>
                <w:rFonts w:eastAsia="Calibri"/>
                <w:sz w:val="28"/>
                <w:szCs w:val="28"/>
              </w:rPr>
              <w:t>тельно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w:t>
            </w:r>
            <w:r w:rsidRPr="00FD46BD">
              <w:rPr>
                <w:rFonts w:eastAsia="Calibri"/>
                <w:sz w:val="28"/>
                <w:szCs w:val="28"/>
              </w:rPr>
              <w:lastRenderedPageBreak/>
              <w:t xml:space="preserve">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Неудовлетвор</w:t>
            </w:r>
            <w:r w:rsidRPr="00FD46BD">
              <w:rPr>
                <w:rFonts w:eastAsia="Calibri"/>
                <w:sz w:val="28"/>
                <w:szCs w:val="28"/>
              </w:rPr>
              <w:t>и</w:t>
            </w:r>
            <w:r w:rsidRPr="00FD46BD">
              <w:rPr>
                <w:rFonts w:eastAsia="Calibri"/>
                <w:sz w:val="28"/>
                <w:szCs w:val="28"/>
              </w:rPr>
              <w:t xml:space="preserve">тельно </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FD46BD" w:rsidRPr="00FD46BD" w:rsidRDefault="00FD46BD" w:rsidP="00FD46BD">
      <w:pPr>
        <w:suppressAutoHyphens/>
        <w:spacing w:after="0" w:line="240" w:lineRule="auto"/>
        <w:jc w:val="both"/>
        <w:rPr>
          <w:rFonts w:eastAsia="Calibri"/>
          <w:b/>
          <w:sz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 xml:space="preserve">Оценивание ответа на </w:t>
      </w:r>
      <w:r w:rsidR="00E65F90">
        <w:rPr>
          <w:rFonts w:eastAsia="Calibri"/>
          <w:b/>
          <w:sz w:val="28"/>
        </w:rPr>
        <w:t>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D46BD" w:rsidRPr="00FD46BD" w:rsidTr="006542FC">
        <w:trPr>
          <w:tblHeader/>
        </w:trPr>
        <w:tc>
          <w:tcPr>
            <w:tcW w:w="2137" w:type="dxa"/>
            <w:shd w:val="clear" w:color="auto" w:fill="auto"/>
            <w:vAlign w:val="center"/>
          </w:tcPr>
          <w:p w:rsidR="00EF24CF" w:rsidRDefault="00EF24CF" w:rsidP="00EF24CF">
            <w:pPr>
              <w:suppressAutoHyphens/>
              <w:spacing w:after="0" w:line="240" w:lineRule="auto"/>
              <w:jc w:val="center"/>
              <w:rPr>
                <w:rFonts w:eastAsia="Calibri"/>
                <w:sz w:val="28"/>
                <w:szCs w:val="28"/>
              </w:rPr>
            </w:pPr>
            <w:r>
              <w:rPr>
                <w:rFonts w:eastAsia="Calibri"/>
                <w:sz w:val="28"/>
                <w:szCs w:val="28"/>
              </w:rPr>
              <w:t xml:space="preserve">Бинарная </w:t>
            </w:r>
          </w:p>
          <w:p w:rsidR="00FD46BD" w:rsidRPr="00FD46BD" w:rsidRDefault="00EF24CF" w:rsidP="00EF24CF">
            <w:pPr>
              <w:suppressAutoHyphens/>
              <w:spacing w:after="0" w:line="240" w:lineRule="auto"/>
              <w:jc w:val="center"/>
              <w:rPr>
                <w:rFonts w:eastAsia="Calibri"/>
                <w:sz w:val="28"/>
                <w:szCs w:val="28"/>
              </w:rPr>
            </w:pPr>
            <w:r>
              <w:rPr>
                <w:rFonts w:eastAsia="Calibri"/>
                <w:sz w:val="28"/>
                <w:szCs w:val="28"/>
              </w:rPr>
              <w:t>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4961"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r>
              <w:rPr>
                <w:rFonts w:eastAsia="Calibri"/>
                <w:sz w:val="28"/>
                <w:szCs w:val="28"/>
              </w:rPr>
              <w:t>Зачтено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Полнота и правильность решения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EF24CF">
            <w:pPr>
              <w:suppressAutoHyphens/>
              <w:spacing w:after="0" w:line="240" w:lineRule="auto"/>
              <w:rPr>
                <w:rFonts w:eastAsia="Calibri"/>
                <w:sz w:val="28"/>
                <w:szCs w:val="28"/>
              </w:rPr>
            </w:pPr>
            <w:r w:rsidRPr="00FD46BD">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Допускается несколько ошибок в содержании ответа и решении практических заданий.</w:t>
            </w:r>
            <w:r>
              <w:rPr>
                <w:rFonts w:eastAsia="Calibri"/>
                <w:sz w:val="28"/>
                <w:szCs w:val="28"/>
              </w:rPr>
              <w:t xml:space="preserve"> </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proofErr w:type="spellStart"/>
            <w:r>
              <w:rPr>
                <w:rFonts w:eastAsia="Calibri"/>
                <w:sz w:val="28"/>
                <w:szCs w:val="28"/>
              </w:rPr>
              <w:t>Незачтено</w:t>
            </w:r>
            <w:proofErr w:type="spellEnd"/>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w:t>
            </w:r>
            <w:r w:rsidRPr="00FD46BD">
              <w:rPr>
                <w:rFonts w:eastAsia="Calibri"/>
                <w:sz w:val="28"/>
                <w:szCs w:val="28"/>
              </w:rPr>
              <w:lastRenderedPageBreak/>
              <w:t xml:space="preserve">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D46BD">
              <w:rPr>
                <w:rFonts w:eastAsia="Calibri"/>
                <w:sz w:val="28"/>
                <w:szCs w:val="28"/>
              </w:rPr>
              <w:t>т</w:t>
            </w:r>
            <w:proofErr w:type="gramStart"/>
            <w:r w:rsidRPr="00FD46BD">
              <w:rPr>
                <w:rFonts w:eastAsia="Calibri"/>
                <w:sz w:val="28"/>
                <w:szCs w:val="28"/>
              </w:rPr>
              <w:t>.е</w:t>
            </w:r>
            <w:proofErr w:type="spellEnd"/>
            <w:proofErr w:type="gramEnd"/>
            <w:r w:rsidRPr="00FD46BD">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65F90" w:rsidRDefault="00E65F90" w:rsidP="00E65F90">
      <w:pPr>
        <w:keepNext/>
        <w:spacing w:after="0" w:line="240" w:lineRule="auto"/>
        <w:jc w:val="both"/>
        <w:outlineLvl w:val="0"/>
        <w:rPr>
          <w:rFonts w:eastAsia="Times New Roman"/>
          <w:b/>
          <w:sz w:val="32"/>
          <w:szCs w:val="20"/>
          <w:lang w:eastAsia="ru-RU"/>
        </w:rPr>
      </w:pPr>
      <w:bookmarkStart w:id="4" w:name="_Toc492329171"/>
    </w:p>
    <w:p w:rsidR="00FD46BD" w:rsidRPr="00FD46BD" w:rsidRDefault="00FD46BD" w:rsidP="00E65F90">
      <w:pPr>
        <w:keepNext/>
        <w:spacing w:after="0" w:line="240" w:lineRule="auto"/>
        <w:jc w:val="both"/>
        <w:outlineLvl w:val="0"/>
        <w:rPr>
          <w:rFonts w:eastAsia="Times New Roman"/>
          <w:b/>
          <w:sz w:val="32"/>
          <w:szCs w:val="20"/>
          <w:lang w:eastAsia="ru-RU"/>
        </w:rPr>
      </w:pPr>
      <w:r w:rsidRPr="00E65F90">
        <w:rPr>
          <w:rFonts w:eastAsia="Times New Roman"/>
          <w:b/>
          <w:sz w:val="32"/>
          <w:szCs w:val="20"/>
          <w:lang w:eastAsia="ru-RU"/>
        </w:rPr>
        <w:t xml:space="preserve">Раздел 3 - </w:t>
      </w:r>
      <w:proofErr w:type="gramStart"/>
      <w:r w:rsidRPr="00E65F90">
        <w:rPr>
          <w:rFonts w:eastAsia="Times New Roman"/>
          <w:b/>
          <w:sz w:val="32"/>
          <w:szCs w:val="20"/>
          <w:lang w:eastAsia="ru-RU"/>
        </w:rPr>
        <w:t>Организационно-методическое</w:t>
      </w:r>
      <w:proofErr w:type="gramEnd"/>
      <w:r w:rsidRPr="00E65F90">
        <w:rPr>
          <w:rFonts w:eastAsia="Times New Roman"/>
          <w:b/>
          <w:sz w:val="32"/>
          <w:szCs w:val="20"/>
          <w:lang w:eastAsia="ru-RU"/>
        </w:rPr>
        <w:t xml:space="preserve"> обеспечение контроля</w:t>
      </w:r>
      <w:bookmarkEnd w:id="4"/>
      <w:r w:rsidRPr="00E65F90">
        <w:rPr>
          <w:rFonts w:eastAsia="Times New Roman"/>
          <w:b/>
          <w:sz w:val="32"/>
          <w:szCs w:val="20"/>
          <w:lang w:eastAsia="ru-RU"/>
        </w:rPr>
        <w:t xml:space="preserve"> </w:t>
      </w:r>
      <w:bookmarkStart w:id="5" w:name="_Toc492329172"/>
      <w:r w:rsidRPr="00FD46BD">
        <w:rPr>
          <w:rFonts w:eastAsia="Times New Roman"/>
          <w:b/>
          <w:sz w:val="32"/>
          <w:szCs w:val="20"/>
          <w:lang w:eastAsia="ru-RU"/>
        </w:rPr>
        <w:t>учебных достижений</w:t>
      </w:r>
      <w:bookmarkEnd w:id="5"/>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Основными этапами формирования компетенций по дисциплине при изуч</w:t>
      </w:r>
      <w:r w:rsidRPr="00FD46BD">
        <w:rPr>
          <w:rFonts w:eastAsia="Times New Roman"/>
          <w:sz w:val="28"/>
          <w:szCs w:val="28"/>
          <w:lang w:eastAsia="ru-RU"/>
        </w:rPr>
        <w:t>е</w:t>
      </w:r>
      <w:r w:rsidRPr="00FD46BD">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w:t>
      </w:r>
      <w:r w:rsidRPr="00FD46BD">
        <w:rPr>
          <w:rFonts w:eastAsia="Times New Roman"/>
          <w:sz w:val="28"/>
          <w:szCs w:val="28"/>
          <w:lang w:eastAsia="ru-RU"/>
        </w:rPr>
        <w:t>е</w:t>
      </w:r>
      <w:r w:rsidRPr="00FD46BD">
        <w:rPr>
          <w:rFonts w:eastAsia="Times New Roman"/>
          <w:sz w:val="28"/>
          <w:szCs w:val="28"/>
          <w:lang w:eastAsia="ru-RU"/>
        </w:rPr>
        <w:t xml:space="preserve">кущего, рубежного и итогового контроля (промежуточной аттестации). </w:t>
      </w:r>
    </w:p>
    <w:p w:rsidR="00FD46BD" w:rsidRPr="00FD46BD" w:rsidRDefault="00FD46BD" w:rsidP="00FD46B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 xml:space="preserve">Практическая работа заключается в выполнении </w:t>
      </w:r>
      <w:proofErr w:type="gramStart"/>
      <w:r w:rsidRPr="00FD46BD">
        <w:rPr>
          <w:rFonts w:eastAsia="Times New Roman"/>
          <w:sz w:val="28"/>
          <w:szCs w:val="28"/>
          <w:lang w:eastAsia="ru-RU"/>
        </w:rPr>
        <w:t>обучающимися</w:t>
      </w:r>
      <w:proofErr w:type="gramEnd"/>
      <w:r w:rsidRPr="00FD46BD">
        <w:rPr>
          <w:rFonts w:eastAsia="Times New Roman"/>
          <w:sz w:val="28"/>
          <w:szCs w:val="28"/>
          <w:lang w:eastAsia="ru-RU"/>
        </w:rPr>
        <w:t xml:space="preserve"> самосто</w:t>
      </w:r>
      <w:r w:rsidRPr="00FD46BD">
        <w:rPr>
          <w:rFonts w:eastAsia="Times New Roman"/>
          <w:sz w:val="28"/>
          <w:szCs w:val="28"/>
          <w:lang w:eastAsia="ru-RU"/>
        </w:rPr>
        <w:t>я</w:t>
      </w:r>
      <w:r w:rsidRPr="00FD46BD">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FD46BD">
        <w:rPr>
          <w:rFonts w:eastAsia="Times New Roman"/>
          <w:sz w:val="28"/>
          <w:szCs w:val="28"/>
          <w:lang w:eastAsia="ru-RU"/>
        </w:rPr>
        <w:t>направ</w:t>
      </w:r>
      <w:proofErr w:type="spellEnd"/>
      <w:r w:rsidRPr="00FD46BD">
        <w:rPr>
          <w:rFonts w:eastAsia="Times New Roman"/>
          <w:sz w:val="28"/>
          <w:szCs w:val="28"/>
          <w:lang w:eastAsia="ru-RU"/>
        </w:rPr>
        <w:t>-ленных на совершенствование компетенции обучающихся и на уровне, необход</w:t>
      </w:r>
      <w:r w:rsidRPr="00FD46BD">
        <w:rPr>
          <w:rFonts w:eastAsia="Times New Roman"/>
          <w:sz w:val="28"/>
          <w:szCs w:val="28"/>
          <w:lang w:eastAsia="ru-RU"/>
        </w:rPr>
        <w:t>и</w:t>
      </w:r>
      <w:r w:rsidRPr="00FD46BD">
        <w:rPr>
          <w:rFonts w:eastAsia="Times New Roman"/>
          <w:sz w:val="28"/>
          <w:szCs w:val="28"/>
          <w:lang w:eastAsia="ru-RU"/>
        </w:rPr>
        <w:t>мом для бакалавров. Практические задания обучающиеся представляют в пис</w:t>
      </w:r>
      <w:r w:rsidRPr="00FD46BD">
        <w:rPr>
          <w:rFonts w:eastAsia="Times New Roman"/>
          <w:sz w:val="28"/>
          <w:szCs w:val="28"/>
          <w:lang w:eastAsia="ru-RU"/>
        </w:rPr>
        <w:t>ь</w:t>
      </w:r>
      <w:r w:rsidRPr="00FD46BD">
        <w:rPr>
          <w:rFonts w:eastAsia="Times New Roman"/>
          <w:sz w:val="28"/>
          <w:szCs w:val="28"/>
          <w:lang w:eastAsia="ru-RU"/>
        </w:rPr>
        <w:t>менном виде. Тематика и содержание практических занятий представлены в мет</w:t>
      </w:r>
      <w:r w:rsidRPr="00FD46BD">
        <w:rPr>
          <w:rFonts w:eastAsia="Times New Roman"/>
          <w:sz w:val="28"/>
          <w:szCs w:val="28"/>
          <w:lang w:eastAsia="ru-RU"/>
        </w:rPr>
        <w:t>о</w:t>
      </w:r>
      <w:r w:rsidRPr="00FD46BD">
        <w:rPr>
          <w:rFonts w:eastAsia="Times New Roman"/>
          <w:sz w:val="28"/>
          <w:szCs w:val="28"/>
          <w:lang w:eastAsia="ru-RU"/>
        </w:rPr>
        <w:t>дических указаниях к данному виду работы и соответствует рабочей программе дисциплины.</w:t>
      </w:r>
    </w:p>
    <w:p w:rsidR="00FD46BD" w:rsidRPr="00FD46BD" w:rsidRDefault="00FD46BD" w:rsidP="00FD46BD">
      <w:pPr>
        <w:widowControl w:val="0"/>
        <w:tabs>
          <w:tab w:val="left" w:pos="0"/>
        </w:tabs>
        <w:spacing w:after="0" w:line="240" w:lineRule="auto"/>
        <w:ind w:right="181" w:firstLine="1069"/>
        <w:jc w:val="both"/>
        <w:rPr>
          <w:rFonts w:eastAsia="Times New Roman"/>
          <w:sz w:val="28"/>
          <w:szCs w:val="28"/>
          <w:lang w:eastAsia="ru-RU"/>
        </w:rPr>
      </w:pPr>
      <w:r w:rsidRPr="00FD46BD">
        <w:rPr>
          <w:rFonts w:eastAsia="Times New Roman"/>
          <w:sz w:val="28"/>
          <w:szCs w:val="28"/>
          <w:lang w:eastAsia="ru-RU"/>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w:t>
      </w:r>
      <w:r w:rsidRPr="00FD46BD">
        <w:rPr>
          <w:rFonts w:eastAsia="Times New Roman"/>
          <w:sz w:val="28"/>
          <w:szCs w:val="28"/>
          <w:lang w:eastAsia="ru-RU"/>
        </w:rPr>
        <w:t>о</w:t>
      </w:r>
      <w:r w:rsidRPr="00FD46BD">
        <w:rPr>
          <w:rFonts w:eastAsia="Times New Roman"/>
          <w:sz w:val="28"/>
          <w:szCs w:val="28"/>
          <w:lang w:eastAsia="ru-RU"/>
        </w:rPr>
        <w:t xml:space="preserve">вого контроля (промежуточной аттестации).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r w:rsidRPr="00FD46BD">
        <w:rPr>
          <w:rFonts w:eastAsia="Times New Roman"/>
          <w:sz w:val="28"/>
          <w:szCs w:val="28"/>
          <w:lang w:eastAsia="ru-RU"/>
        </w:rPr>
        <w:t xml:space="preserve">Таблица  - Формы оценочных средств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87"/>
        <w:gridCol w:w="5423"/>
        <w:gridCol w:w="2017"/>
      </w:tblGrid>
      <w:tr w:rsidR="00FD46BD" w:rsidRPr="00FD46BD" w:rsidTr="006542FC">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w:t>
            </w:r>
          </w:p>
          <w:p w:rsidR="00FD46BD" w:rsidRPr="00FD46BD" w:rsidRDefault="00FD46BD" w:rsidP="00FD46BD">
            <w:pPr>
              <w:widowControl w:val="0"/>
              <w:spacing w:after="0" w:line="240" w:lineRule="auto"/>
              <w:jc w:val="center"/>
              <w:rPr>
                <w:rFonts w:eastAsia="Times New Roman"/>
                <w:sz w:val="28"/>
                <w:szCs w:val="28"/>
                <w:lang w:eastAsia="ru-RU"/>
              </w:rPr>
            </w:pPr>
            <w:proofErr w:type="gramStart"/>
            <w:r w:rsidRPr="00FD46BD">
              <w:rPr>
                <w:rFonts w:eastAsia="Times New Roman"/>
                <w:color w:val="000000"/>
                <w:sz w:val="28"/>
                <w:szCs w:val="28"/>
                <w:shd w:val="clear" w:color="auto" w:fill="FFFFFF"/>
                <w:lang w:eastAsia="ru-RU" w:bidi="ru-RU"/>
              </w:rPr>
              <w:t>п</w:t>
            </w:r>
            <w:proofErr w:type="gramEnd"/>
            <w:r w:rsidRPr="00FD46BD">
              <w:rPr>
                <w:rFonts w:eastAsia="Times New Roman"/>
                <w:color w:val="000000"/>
                <w:sz w:val="28"/>
                <w:szCs w:val="28"/>
                <w:shd w:val="clear" w:color="auto" w:fill="FFFFFF"/>
                <w:lang w:eastAsia="ru-RU" w:bidi="ru-RU"/>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Наименование</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Краткая характеристика оценочного сре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Представление </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 средства в фонде</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Практические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Различают задачи и задания:</w:t>
            </w:r>
          </w:p>
          <w:p w:rsidR="00FD46BD" w:rsidRPr="00FD46BD" w:rsidRDefault="00FD46BD" w:rsidP="00FD46BD">
            <w:pPr>
              <w:widowControl w:val="0"/>
              <w:tabs>
                <w:tab w:val="left" w:pos="254"/>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FD46BD">
              <w:rPr>
                <w:rFonts w:eastAsia="Times New Roman"/>
                <w:color w:val="000000"/>
                <w:sz w:val="28"/>
                <w:szCs w:val="28"/>
                <w:shd w:val="clear" w:color="auto" w:fill="FFFFFF"/>
                <w:lang w:eastAsia="ru-RU" w:bidi="ru-RU"/>
              </w:rPr>
              <w:t>к</w:t>
            </w:r>
            <w:r w:rsidRPr="00FD46BD">
              <w:rPr>
                <w:rFonts w:eastAsia="Times New Roman"/>
                <w:color w:val="000000"/>
                <w:sz w:val="28"/>
                <w:szCs w:val="28"/>
                <w:shd w:val="clear" w:color="auto" w:fill="FFFFFF"/>
                <w:lang w:eastAsia="ru-RU" w:bidi="ru-RU"/>
              </w:rPr>
              <w:t>тического материала (базовые понятия, а</w:t>
            </w:r>
            <w:r w:rsidRPr="00FD46BD">
              <w:rPr>
                <w:rFonts w:eastAsia="Times New Roman"/>
                <w:color w:val="000000"/>
                <w:sz w:val="28"/>
                <w:szCs w:val="28"/>
                <w:shd w:val="clear" w:color="auto" w:fill="FFFFFF"/>
                <w:lang w:eastAsia="ru-RU" w:bidi="ru-RU"/>
              </w:rPr>
              <w:t>л</w:t>
            </w:r>
            <w:r w:rsidRPr="00FD46BD">
              <w:rPr>
                <w:rFonts w:eastAsia="Times New Roman"/>
                <w:color w:val="000000"/>
                <w:sz w:val="28"/>
                <w:szCs w:val="28"/>
                <w:shd w:val="clear" w:color="auto" w:fill="FFFFFF"/>
                <w:lang w:eastAsia="ru-RU" w:bidi="ru-RU"/>
              </w:rPr>
              <w:t>горитмы, факты) и умение правильно и</w:t>
            </w:r>
            <w:r w:rsidRPr="00FD46BD">
              <w:rPr>
                <w:rFonts w:eastAsia="Times New Roman"/>
                <w:color w:val="000000"/>
                <w:sz w:val="28"/>
                <w:szCs w:val="28"/>
                <w:shd w:val="clear" w:color="auto" w:fill="FFFFFF"/>
                <w:lang w:eastAsia="ru-RU" w:bidi="ru-RU"/>
              </w:rPr>
              <w:t>с</w:t>
            </w:r>
            <w:r w:rsidRPr="00FD46BD">
              <w:rPr>
                <w:rFonts w:eastAsia="Times New Roman"/>
                <w:color w:val="000000"/>
                <w:sz w:val="28"/>
                <w:szCs w:val="28"/>
                <w:shd w:val="clear" w:color="auto" w:fill="FFFFFF"/>
                <w:lang w:eastAsia="ru-RU" w:bidi="ru-RU"/>
              </w:rPr>
              <w:t>пользовать специальные термины и пон</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FD46BD" w:rsidRPr="00FD46BD" w:rsidRDefault="00FD46BD" w:rsidP="00FD46BD">
            <w:pPr>
              <w:widowControl w:val="0"/>
              <w:tabs>
                <w:tab w:val="left" w:pos="22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lastRenderedPageBreak/>
              <w:t>б</w:t>
            </w:r>
            <w:proofErr w:type="gramStart"/>
            <w:r w:rsidRPr="00FD46BD">
              <w:rPr>
                <w:rFonts w:eastAsia="Times New Roman"/>
                <w:color w:val="000000"/>
                <w:sz w:val="28"/>
                <w:szCs w:val="28"/>
                <w:shd w:val="clear" w:color="auto" w:fill="FFFFFF"/>
                <w:lang w:eastAsia="ru-RU" w:bidi="ru-RU"/>
              </w:rPr>
              <w:t>)р</w:t>
            </w:r>
            <w:proofErr w:type="gramEnd"/>
            <w:r w:rsidRPr="00FD46BD">
              <w:rPr>
                <w:rFonts w:eastAsia="Times New Roman"/>
                <w:color w:val="000000"/>
                <w:sz w:val="28"/>
                <w:szCs w:val="28"/>
                <w:shd w:val="clear" w:color="auto" w:fill="FFFFFF"/>
                <w:lang w:eastAsia="ru-RU" w:bidi="ru-RU"/>
              </w:rPr>
              <w:t>еконструктивного уровня, позволя</w:t>
            </w:r>
            <w:r w:rsidRPr="00FD46BD">
              <w:rPr>
                <w:rFonts w:eastAsia="Times New Roman"/>
                <w:color w:val="000000"/>
                <w:sz w:val="28"/>
                <w:szCs w:val="28"/>
                <w:shd w:val="clear" w:color="auto" w:fill="FFFFFF"/>
                <w:lang w:eastAsia="ru-RU" w:bidi="ru-RU"/>
              </w:rPr>
              <w:t>ю</w:t>
            </w:r>
            <w:r w:rsidRPr="00FD46BD">
              <w:rPr>
                <w:rFonts w:eastAsia="Times New Roman"/>
                <w:color w:val="000000"/>
                <w:sz w:val="28"/>
                <w:szCs w:val="28"/>
                <w:shd w:val="clear" w:color="auto" w:fill="FFFFFF"/>
                <w:lang w:eastAsia="ru-RU" w:bidi="ru-RU"/>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FD46BD" w:rsidRPr="00FD46BD" w:rsidRDefault="00FD46BD" w:rsidP="00FD46BD">
            <w:pPr>
              <w:widowControl w:val="0"/>
              <w:tabs>
                <w:tab w:val="left" w:pos="34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в)</w:t>
            </w:r>
            <w:r w:rsidRPr="00FD46BD">
              <w:rPr>
                <w:rFonts w:eastAsia="Times New Roman"/>
                <w:color w:val="000000"/>
                <w:sz w:val="28"/>
                <w:szCs w:val="28"/>
                <w:shd w:val="clear" w:color="auto" w:fill="FFFFFF"/>
                <w:lang w:eastAsia="ru-RU" w:bidi="ru-RU"/>
              </w:rPr>
              <w:tab/>
              <w:t>творческого уровня, позволяющие оц</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нивать и диагностировать умения, инт</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грировать знания различных областей, а</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гументировать собственную точку зрения.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Форма предоставления ответа студента: письменная</w:t>
            </w:r>
            <w:r w:rsidRPr="00FD46BD">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Перечень з</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дач и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Собеседование (на практическом занятии)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 xml:space="preserve">Средство контроля, организованное как специальная беседа преподавателя с </w:t>
            </w:r>
            <w:proofErr w:type="gramStart"/>
            <w:r w:rsidRPr="00FD46BD">
              <w:rPr>
                <w:rFonts w:eastAsia="Times New Roman"/>
                <w:color w:val="000000"/>
                <w:sz w:val="28"/>
                <w:szCs w:val="28"/>
                <w:shd w:val="clear" w:color="auto" w:fill="FFFFFF"/>
                <w:lang w:eastAsia="ru-RU" w:bidi="ru-RU"/>
              </w:rPr>
              <w:t>об</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чающимся</w:t>
            </w:r>
            <w:proofErr w:type="gramEnd"/>
            <w:r w:rsidRPr="00FD46BD">
              <w:rPr>
                <w:rFonts w:eastAsia="Times New Roman"/>
                <w:color w:val="000000"/>
                <w:sz w:val="28"/>
                <w:szCs w:val="28"/>
                <w:shd w:val="clear" w:color="auto" w:fill="FFFFFF"/>
                <w:lang w:eastAsia="ru-RU" w:bidi="ru-RU"/>
              </w:rPr>
              <w:t xml:space="preserve"> на темы, связанные с изучаемой дисциплиной, и рассчитанное на выясн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ние объема знаний обучающегося по опр</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деленной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tabs>
                <w:tab w:val="left" w:pos="2098"/>
              </w:tabs>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по разделам </w:t>
            </w:r>
          </w:p>
          <w:p w:rsidR="00FD46BD" w:rsidRPr="00FD46BD" w:rsidRDefault="00FD46BD" w:rsidP="00FD46BD">
            <w:pPr>
              <w:widowControl w:val="0"/>
              <w:tabs>
                <w:tab w:val="left" w:pos="2098"/>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дисциплины</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spacing w:after="0" w:line="240" w:lineRule="auto"/>
              <w:jc w:val="both"/>
              <w:rPr>
                <w:rFonts w:eastAsia="Calibri"/>
                <w:sz w:val="28"/>
                <w:szCs w:val="28"/>
              </w:rPr>
            </w:pPr>
            <w:r w:rsidRPr="00FD46BD">
              <w:rPr>
                <w:rFonts w:eastAsia="Calibri"/>
                <w:sz w:val="28"/>
                <w:szCs w:val="28"/>
              </w:rPr>
              <w:t>Используется веб-приложение «Униве</w:t>
            </w:r>
            <w:r w:rsidRPr="00FD46BD">
              <w:rPr>
                <w:rFonts w:eastAsia="Calibri"/>
                <w:sz w:val="28"/>
                <w:szCs w:val="28"/>
              </w:rPr>
              <w:t>р</w:t>
            </w:r>
            <w:r w:rsidRPr="00FD46BD">
              <w:rPr>
                <w:rFonts w:eastAsia="Calibri"/>
                <w:sz w:val="28"/>
                <w:szCs w:val="28"/>
              </w:rPr>
              <w:t xml:space="preserve">сальная система тестирования </w:t>
            </w:r>
            <w:proofErr w:type="spellStart"/>
            <w:r w:rsidRPr="00FD46BD">
              <w:rPr>
                <w:rFonts w:eastAsia="Calibri"/>
                <w:sz w:val="28"/>
                <w:szCs w:val="28"/>
              </w:rPr>
              <w:t>БГТИ</w:t>
            </w:r>
            <w:proofErr w:type="spellEnd"/>
            <w:r w:rsidRPr="00FD46BD">
              <w:rPr>
                <w:rFonts w:eastAsia="Calibri"/>
                <w:sz w:val="28"/>
                <w:szCs w:val="28"/>
              </w:rPr>
              <w:t>». На тестирование отводится 40 минут. Каждый вариант тестовых заданий включает 20 в</w:t>
            </w:r>
            <w:r w:rsidRPr="00FD46BD">
              <w:rPr>
                <w:rFonts w:eastAsia="Calibri"/>
                <w:sz w:val="28"/>
                <w:szCs w:val="28"/>
              </w:rPr>
              <w:t>о</w:t>
            </w:r>
            <w:r w:rsidRPr="00FD46BD">
              <w:rPr>
                <w:rFonts w:eastAsia="Calibri"/>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Фонд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 xml:space="preserve">4 </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Средство контроля, связанное с изучаемой дисциплиной, и рассчитанное на выясн</w:t>
            </w:r>
            <w:r w:rsidRPr="00FD46BD">
              <w:rPr>
                <w:rFonts w:eastAsia="Calibri"/>
                <w:sz w:val="28"/>
                <w:szCs w:val="28"/>
              </w:rPr>
              <w:t>е</w:t>
            </w:r>
            <w:r w:rsidRPr="00FD46BD">
              <w:rPr>
                <w:rFonts w:eastAsia="Calibri"/>
                <w:sz w:val="28"/>
                <w:szCs w:val="28"/>
              </w:rPr>
              <w:t>ние объема знаний обучающегося по опр</w:t>
            </w:r>
            <w:r w:rsidRPr="00FD46BD">
              <w:rPr>
                <w:rFonts w:eastAsia="Calibri"/>
                <w:sz w:val="28"/>
                <w:szCs w:val="28"/>
              </w:rPr>
              <w:t>е</w:t>
            </w:r>
            <w:r w:rsidRPr="00FD46BD">
              <w:rPr>
                <w:rFonts w:eastAsia="Calibri"/>
                <w:sz w:val="28"/>
                <w:szCs w:val="28"/>
              </w:rPr>
              <w:t>деленному перечню теоретических вопр</w:t>
            </w:r>
            <w:r w:rsidRPr="00FD46BD">
              <w:rPr>
                <w:rFonts w:eastAsia="Calibri"/>
                <w:sz w:val="28"/>
                <w:szCs w:val="28"/>
              </w:rPr>
              <w:t>о</w:t>
            </w:r>
            <w:r w:rsidRPr="00FD46BD">
              <w:rPr>
                <w:rFonts w:eastAsia="Calibri"/>
                <w:sz w:val="28"/>
                <w:szCs w:val="28"/>
              </w:rPr>
              <w:t xml:space="preserve">сов, заранее определяемому в фонде. </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Целью коллоквиума является формиров</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ние у обучающегося навыков анализа те</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ретических проблем на основе самосто</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тельного изучения учебной и научной л</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тературы.</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Коллоквиум - одна из форм промежуто</w:t>
            </w:r>
            <w:r w:rsidRPr="00FD46BD">
              <w:rPr>
                <w:rFonts w:eastAsia="Times New Roman"/>
                <w:color w:val="000000"/>
                <w:sz w:val="28"/>
                <w:szCs w:val="28"/>
                <w:shd w:val="clear" w:color="auto" w:fill="FFFFFF"/>
                <w:lang w:eastAsia="ru-RU" w:bidi="ru-RU"/>
              </w:rPr>
              <w:t>ч</w:t>
            </w:r>
            <w:r w:rsidRPr="00FD46BD">
              <w:rPr>
                <w:rFonts w:eastAsia="Times New Roman"/>
                <w:color w:val="000000"/>
                <w:sz w:val="28"/>
                <w:szCs w:val="28"/>
                <w:shd w:val="clear" w:color="auto" w:fill="FFFFFF"/>
                <w:lang w:eastAsia="ru-RU" w:bidi="ru-RU"/>
              </w:rPr>
              <w:lastRenderedPageBreak/>
              <w:t>ного контроля знаний студентами матер</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ала, относящегося к определенному разд</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лу программы изучаемой учебной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 xml:space="preserve">плины в течение семестра. </w:t>
            </w:r>
          </w:p>
          <w:p w:rsidR="00FD46BD" w:rsidRPr="00FD46BD" w:rsidRDefault="00FD46BD" w:rsidP="00FD46BD">
            <w:pPr>
              <w:spacing w:after="0" w:line="240" w:lineRule="auto"/>
              <w:rPr>
                <w:rFonts w:eastAsia="Calibri"/>
                <w:sz w:val="28"/>
                <w:szCs w:val="28"/>
              </w:rPr>
            </w:pPr>
            <w:r w:rsidRPr="00FD46BD">
              <w:rPr>
                <w:rFonts w:eastAsia="Calibri"/>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Коллоквиум</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lastRenderedPageBreak/>
              <w:t>5</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Билеты </w:t>
            </w:r>
            <w:proofErr w:type="gramStart"/>
            <w:r w:rsidRPr="00FD46BD">
              <w:rPr>
                <w:rFonts w:eastAsia="Times New Roman"/>
                <w:color w:val="000000"/>
                <w:sz w:val="28"/>
                <w:szCs w:val="28"/>
                <w:shd w:val="clear" w:color="auto" w:fill="FFFFFF"/>
                <w:lang w:eastAsia="ru-RU" w:bidi="ru-RU"/>
              </w:rPr>
              <w:t>к</w:t>
            </w:r>
            <w:proofErr w:type="gramEnd"/>
            <w:r w:rsidRPr="00FD46BD">
              <w:rPr>
                <w:rFonts w:eastAsia="Times New Roman"/>
                <w:color w:val="000000"/>
                <w:sz w:val="28"/>
                <w:szCs w:val="28"/>
                <w:shd w:val="clear" w:color="auto" w:fill="FFFFFF"/>
                <w:lang w:eastAsia="ru-RU" w:bidi="ru-RU"/>
              </w:rPr>
              <w:t xml:space="preserve">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Средство итогового контроля по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плине. Включает в себя теоретические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w:t>
            </w:r>
            <w:proofErr w:type="spellStart"/>
            <w:r w:rsidRPr="00FD46BD">
              <w:rPr>
                <w:rFonts w:eastAsia="Times New Roman"/>
                <w:color w:val="000000"/>
                <w:sz w:val="28"/>
                <w:szCs w:val="28"/>
                <w:shd w:val="clear" w:color="auto" w:fill="FFFFFF"/>
                <w:lang w:eastAsia="ru-RU" w:bidi="ru-RU"/>
              </w:rPr>
              <w:t>Б.1</w:t>
            </w:r>
            <w:proofErr w:type="spellEnd"/>
            <w:r w:rsidRPr="00FD46BD">
              <w:rPr>
                <w:rFonts w:eastAsia="Times New Roman"/>
                <w:color w:val="000000"/>
                <w:sz w:val="28"/>
                <w:szCs w:val="28"/>
                <w:shd w:val="clear" w:color="auto" w:fill="FFFFFF"/>
                <w:lang w:eastAsia="ru-RU" w:bidi="ru-RU"/>
              </w:rPr>
              <w:t xml:space="preserve">.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к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r>
    </w:tbl>
    <w:p w:rsidR="00FD46BD" w:rsidRPr="00FD46BD" w:rsidRDefault="00FD46BD" w:rsidP="00FD46BD">
      <w:pPr>
        <w:tabs>
          <w:tab w:val="left" w:pos="993"/>
        </w:tabs>
        <w:spacing w:after="0" w:line="240" w:lineRule="auto"/>
        <w:ind w:firstLine="709"/>
        <w:jc w:val="both"/>
        <w:rPr>
          <w:rFonts w:eastAsia="Calibri"/>
          <w:sz w:val="24"/>
        </w:rPr>
      </w:pPr>
    </w:p>
    <w:p w:rsidR="00BE1F8E" w:rsidRPr="00982201" w:rsidRDefault="00BE1F8E" w:rsidP="00982201">
      <w:pPr>
        <w:pStyle w:val="ReportMain"/>
        <w:suppressAutoHyphens/>
        <w:ind w:firstLine="709"/>
        <w:jc w:val="both"/>
        <w:rPr>
          <w:sz w:val="28"/>
        </w:rPr>
      </w:pPr>
    </w:p>
    <w:sectPr w:rsidR="00BE1F8E" w:rsidRPr="00982201" w:rsidSect="00982201">
      <w:footerReference w:type="default" r:id="rId23"/>
      <w:pgSz w:w="11906" w:h="16838"/>
      <w:pgMar w:top="510" w:right="567" w:bottom="510"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232" w:rsidRDefault="00AB5232" w:rsidP="00982201">
      <w:pPr>
        <w:spacing w:after="0" w:line="240" w:lineRule="auto"/>
      </w:pPr>
      <w:r>
        <w:separator/>
      </w:r>
    </w:p>
  </w:endnote>
  <w:endnote w:type="continuationSeparator" w:id="0">
    <w:p w:rsidR="00AB5232" w:rsidRDefault="00AB5232" w:rsidP="0098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02" w:rsidRPr="00982201" w:rsidRDefault="00A80202" w:rsidP="00982201">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576B0B">
      <w:rPr>
        <w:noProof/>
        <w:sz w:val="20"/>
      </w:rPr>
      <w:t>3</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232" w:rsidRDefault="00AB5232" w:rsidP="00982201">
      <w:pPr>
        <w:spacing w:after="0" w:line="240" w:lineRule="auto"/>
      </w:pPr>
      <w:r>
        <w:separator/>
      </w:r>
    </w:p>
  </w:footnote>
  <w:footnote w:type="continuationSeparator" w:id="0">
    <w:p w:rsidR="00AB5232" w:rsidRDefault="00AB5232" w:rsidP="00982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69908"/>
    <w:lvl w:ilvl="0">
      <w:start w:val="1"/>
      <w:numFmt w:val="decimal"/>
      <w:pStyle w:val="5"/>
      <w:lvlText w:val="%1."/>
      <w:lvlJc w:val="left"/>
      <w:pPr>
        <w:tabs>
          <w:tab w:val="num" w:pos="1492"/>
        </w:tabs>
        <w:ind w:left="1492" w:hanging="360"/>
      </w:pPr>
    </w:lvl>
  </w:abstractNum>
  <w:abstractNum w:abstractNumId="1">
    <w:nsid w:val="FFFFFF7D"/>
    <w:multiLevelType w:val="singleLevel"/>
    <w:tmpl w:val="6C0C8D6A"/>
    <w:lvl w:ilvl="0">
      <w:start w:val="1"/>
      <w:numFmt w:val="decimal"/>
      <w:pStyle w:val="4"/>
      <w:lvlText w:val="%1."/>
      <w:lvlJc w:val="left"/>
      <w:pPr>
        <w:tabs>
          <w:tab w:val="num" w:pos="1209"/>
        </w:tabs>
        <w:ind w:left="1209" w:hanging="360"/>
      </w:pPr>
    </w:lvl>
  </w:abstractNum>
  <w:abstractNum w:abstractNumId="2">
    <w:nsid w:val="FFFFFF7E"/>
    <w:multiLevelType w:val="singleLevel"/>
    <w:tmpl w:val="B9BAC676"/>
    <w:lvl w:ilvl="0">
      <w:start w:val="1"/>
      <w:numFmt w:val="decimal"/>
      <w:pStyle w:val="3"/>
      <w:lvlText w:val="%1."/>
      <w:lvlJc w:val="left"/>
      <w:pPr>
        <w:tabs>
          <w:tab w:val="num" w:pos="926"/>
        </w:tabs>
        <w:ind w:left="926" w:hanging="360"/>
      </w:pPr>
    </w:lvl>
  </w:abstractNum>
  <w:abstractNum w:abstractNumId="3">
    <w:nsid w:val="FFFFFF7F"/>
    <w:multiLevelType w:val="singleLevel"/>
    <w:tmpl w:val="832A87FA"/>
    <w:lvl w:ilvl="0">
      <w:start w:val="1"/>
      <w:numFmt w:val="decimal"/>
      <w:pStyle w:val="2"/>
      <w:lvlText w:val="%1."/>
      <w:lvlJc w:val="left"/>
      <w:pPr>
        <w:tabs>
          <w:tab w:val="num" w:pos="643"/>
        </w:tabs>
        <w:ind w:left="643" w:hanging="360"/>
      </w:pPr>
    </w:lvl>
  </w:abstractNum>
  <w:abstractNum w:abstractNumId="4">
    <w:nsid w:val="FFFFFF80"/>
    <w:multiLevelType w:val="singleLevel"/>
    <w:tmpl w:val="8FCADEA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B4EFB4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C48086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A12C87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6A474F8"/>
    <w:lvl w:ilvl="0">
      <w:start w:val="1"/>
      <w:numFmt w:val="decimal"/>
      <w:pStyle w:val="a"/>
      <w:lvlText w:val="%1."/>
      <w:lvlJc w:val="left"/>
      <w:pPr>
        <w:tabs>
          <w:tab w:val="num" w:pos="360"/>
        </w:tabs>
        <w:ind w:left="360" w:hanging="360"/>
      </w:pPr>
    </w:lvl>
  </w:abstractNum>
  <w:abstractNum w:abstractNumId="9">
    <w:nsid w:val="FFFFFF89"/>
    <w:multiLevelType w:val="singleLevel"/>
    <w:tmpl w:val="A950DB3E"/>
    <w:lvl w:ilvl="0">
      <w:start w:val="1"/>
      <w:numFmt w:val="bullet"/>
      <w:pStyle w:val="a0"/>
      <w:lvlText w:val=""/>
      <w:lvlJc w:val="left"/>
      <w:pPr>
        <w:tabs>
          <w:tab w:val="num" w:pos="360"/>
        </w:tabs>
        <w:ind w:left="360" w:hanging="360"/>
      </w:pPr>
      <w:rPr>
        <w:rFonts w:ascii="Symbol" w:hAnsi="Symbol" w:hint="default"/>
      </w:rPr>
    </w:lvl>
  </w:abstractNum>
  <w:abstractNum w:abstractNumId="10">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B73336"/>
    <w:multiLevelType w:val="multilevel"/>
    <w:tmpl w:val="04190023"/>
    <w:styleLink w:val="a1"/>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1"/>
      <w:isLgl/>
      <w:lvlText w:val="Раздел %1.%2"/>
      <w:lvlJc w:val="left"/>
      <w:pPr>
        <w:ind w:left="0" w:firstLine="0"/>
      </w:pPr>
    </w:lvl>
    <w:lvl w:ilvl="2">
      <w:start w:val="1"/>
      <w:numFmt w:val="lowerLetter"/>
      <w:pStyle w:val="31"/>
      <w:lvlText w:val="(%3)"/>
      <w:lvlJc w:val="left"/>
      <w:pPr>
        <w:ind w:left="720" w:hanging="432"/>
      </w:pPr>
    </w:lvl>
    <w:lvl w:ilvl="3">
      <w:start w:val="1"/>
      <w:numFmt w:val="lowerRoman"/>
      <w:pStyle w:val="41"/>
      <w:lvlText w:val="(%4)"/>
      <w:lvlJc w:val="right"/>
      <w:pPr>
        <w:ind w:left="864" w:hanging="144"/>
      </w:pPr>
    </w:lvl>
    <w:lvl w:ilvl="4">
      <w:start w:val="1"/>
      <w:numFmt w:val="decimal"/>
      <w:pStyle w:val="51"/>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2">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F22075"/>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EB146B3"/>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01"/>
    <w:rsid w:val="00001C62"/>
    <w:rsid w:val="00024C63"/>
    <w:rsid w:val="00045495"/>
    <w:rsid w:val="00084469"/>
    <w:rsid w:val="001966C7"/>
    <w:rsid w:val="00226DBF"/>
    <w:rsid w:val="002A027F"/>
    <w:rsid w:val="003B5FAD"/>
    <w:rsid w:val="003C6B7A"/>
    <w:rsid w:val="00445F69"/>
    <w:rsid w:val="00490DF2"/>
    <w:rsid w:val="004C0B0A"/>
    <w:rsid w:val="004E322E"/>
    <w:rsid w:val="0051509D"/>
    <w:rsid w:val="00537070"/>
    <w:rsid w:val="00550784"/>
    <w:rsid w:val="00576B0B"/>
    <w:rsid w:val="005C5049"/>
    <w:rsid w:val="005D5526"/>
    <w:rsid w:val="006542FC"/>
    <w:rsid w:val="006A31DF"/>
    <w:rsid w:val="006E459C"/>
    <w:rsid w:val="0077493D"/>
    <w:rsid w:val="007D1BD0"/>
    <w:rsid w:val="007F2AB2"/>
    <w:rsid w:val="0080379A"/>
    <w:rsid w:val="00871069"/>
    <w:rsid w:val="008C0CB7"/>
    <w:rsid w:val="008F1A11"/>
    <w:rsid w:val="00982201"/>
    <w:rsid w:val="00A523BC"/>
    <w:rsid w:val="00A74B5D"/>
    <w:rsid w:val="00A80202"/>
    <w:rsid w:val="00AB5232"/>
    <w:rsid w:val="00B5374B"/>
    <w:rsid w:val="00B746DC"/>
    <w:rsid w:val="00B77C98"/>
    <w:rsid w:val="00BB7AA1"/>
    <w:rsid w:val="00BE1F8E"/>
    <w:rsid w:val="00C07FB7"/>
    <w:rsid w:val="00C15832"/>
    <w:rsid w:val="00D241CD"/>
    <w:rsid w:val="00DA48E5"/>
    <w:rsid w:val="00DF759E"/>
    <w:rsid w:val="00E65F90"/>
    <w:rsid w:val="00EA7C8B"/>
    <w:rsid w:val="00EC51C8"/>
    <w:rsid w:val="00EF24CF"/>
    <w:rsid w:val="00F26D40"/>
    <w:rsid w:val="00F950F8"/>
    <w:rsid w:val="00FD46BD"/>
    <w:rsid w:val="00FF0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9584-B374-4A13-B20B-70A216531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4809</Words>
  <Characters>27415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тэра</dc:creator>
  <dc:description>СЛУЖЕБНАЯ ИНФОРМАЦИЯ!!!НЕ МЕНЯТЬ!!!|Дата создания макета: 24.11.2021 12:44:19|Версия программы "Учебные планы": 1.0.11.183|ID_UP_DISC:1909348;ID_SPEC_LOC:5180;YEAR_POTOK:2021;ID_SUBJ:1789;SHIFR:Б1.Д.В.17;ZE_PLANNED:3;IS_RASPRED_PRACT:0;TYPE_GROUP_PRACT:;ID_TYPE_PLACE_PRACT:;ID_TYPE_DOP_PRACT:;ID_TYPE_FORM_PRACT:;UPDZES:Sem-8,ZE-3;UPZ:Sem-8,ID_TZ-1,HOUR-16;UPZ:Sem-8,ID_TZ-2,HOUR-24;UPZ:Sem-8,ID_TZ-4,HOUR-68;UPC:Sem-8,ID_TC-2,Recert-0;UPDK:ID_KAF-6730,Sem-;FOOTHOLD:Shifr-Б1.Д.В.4,ID_SUBJ-17888;FOOTHOLD:Shifr-Б1.Д.В.6,ID_SUBJ-17892;FOOTHOLD:Shifr-Б1.Д.В.3,ID_SUBJ-17893;COMPET:Shifr-ПК*&lt;tire&gt;1,NAME-Способен выполнять анализ бизнес&lt;tire&gt;процессов и контроль их соблюдения;COMPET_FOOTHOLD:Shifr-ПК*&lt;tire&gt;2,NAME-Способен организовывать и координировать совместную деятельность сотрудников по обеспечению эксплуатации&lt;zpt&gt; обслуживания и сервиса транспортно&lt;tire&gt;технологических машин и комплексов;COMPET_FOOTHOLD:Shifr-ПК*&lt;tire&gt;3,NAME-Способен осуществлять контроль технического состояния транспортных и транспортно&lt;tire&gt;технологических машин и оборудования с использованием средств технического диагностирования;COMPET_FOOTHOLD:Shifr-ПК*&lt;tire&gt;4,NAME-Способен руководить выполнением работ по техническому обслуживанию и ремонту транспортно&lt;tire&gt;технологических машин и их компонентов</dc:description>
  <cp:lastModifiedBy>Елена Фролова</cp:lastModifiedBy>
  <cp:revision>5</cp:revision>
  <dcterms:created xsi:type="dcterms:W3CDTF">2021-12-19T18:45:00Z</dcterms:created>
  <dcterms:modified xsi:type="dcterms:W3CDTF">2022-03-22T15:30:00Z</dcterms:modified>
</cp:coreProperties>
</file>