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201</w:t>
      </w:r>
      <w:r w:rsidR="00A25124">
        <w:t>9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A25124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A25124">
        <w:rPr>
          <w:sz w:val="24"/>
          <w:u w:val="single"/>
        </w:rPr>
        <w:t>Фролова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7914F4">
        <w:rPr>
          <w:sz w:val="24"/>
          <w:u w:val="single"/>
        </w:rPr>
        <w:t>О.Н. Григорьева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7914F4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ОК-1 способность использовать основы философских и социогуманитарных зн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ний для формирования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философских и 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циогуманитарных знаний для формирования научн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го м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ровоззрения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использовать основы ф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лософских и социогуман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тарных знаний для форм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>навыками использования основ философских и социогуманитарных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ОПК-1 готовность сознавать социальную значимость своей будущей профессии, обл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дать мотивацией к осуществлению професс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ональной деятельности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профессиональной педагогической деятельн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сти; взаимосвязь педагог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ческой деятельности в сфере начального образ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вания с гуманитарными и естестве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ными науками; особенности воспитател</w:t>
            </w:r>
            <w:r w:rsidRPr="007914F4">
              <w:rPr>
                <w:rFonts w:eastAsia="Calibri"/>
                <w:sz w:val="24"/>
                <w:szCs w:val="24"/>
              </w:rPr>
              <w:t>ь</w:t>
            </w:r>
            <w:r w:rsidRPr="007914F4">
              <w:rPr>
                <w:rFonts w:eastAsia="Calibri"/>
                <w:sz w:val="24"/>
                <w:szCs w:val="24"/>
              </w:rPr>
              <w:t>ного процесса в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тельном учреждении; ос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бенности обобщения, ра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пространения отечестве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ного методического опыта в профессиональной обл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определять основные напра</w:t>
            </w:r>
            <w:r w:rsidRPr="007914F4">
              <w:rPr>
                <w:rFonts w:eastAsia="Calibri"/>
                <w:sz w:val="24"/>
                <w:szCs w:val="24"/>
              </w:rPr>
              <w:t>в</w:t>
            </w:r>
            <w:r w:rsidRPr="007914F4">
              <w:rPr>
                <w:rFonts w:eastAsia="Calibri"/>
                <w:sz w:val="24"/>
                <w:szCs w:val="24"/>
              </w:rPr>
              <w:t>ления обучения и воспит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ния; определять приорите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ные направления школьного воспитания; систематизировать, обо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щать и распространять отечественный методич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ский опыт в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области;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 xml:space="preserve">навыками самовоспитания и самообразования; </w:t>
            </w:r>
            <w:r w:rsidRPr="007914F4">
              <w:rPr>
                <w:rFonts w:eastAsia="Calibri"/>
                <w:szCs w:val="24"/>
              </w:rPr>
              <w:lastRenderedPageBreak/>
              <w:t>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ПК-6 Готовность к взаимодействию с учас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никами образовательного процесса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особенности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ской коммуникации;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управления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тельным учреждением; о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новы взаимодействия 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разовательного учрежд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ния с семьей, госуда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ственными и обществе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ными организациями, осуществляющими восп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тательные функции;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разрешения конфлик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ных ситуаций; основы о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ганизации работы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 (командной раб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 xml:space="preserve">ты); 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осуществлять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ское взаимодействие ме</w:t>
            </w:r>
            <w:r w:rsidRPr="007914F4">
              <w:rPr>
                <w:rFonts w:eastAsia="Calibri"/>
                <w:sz w:val="24"/>
                <w:szCs w:val="24"/>
              </w:rPr>
              <w:t>ж</w:t>
            </w:r>
            <w:r w:rsidRPr="007914F4">
              <w:rPr>
                <w:rFonts w:eastAsia="Calibri"/>
                <w:sz w:val="24"/>
                <w:szCs w:val="24"/>
              </w:rPr>
              <w:t>ду участниками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тельного процесса; эффе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тивно разрешать ко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фликтные ситуации;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пользовать средства и м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тоды обучения и воспит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ния для осуществления эффективного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 между участниками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осуществлять управл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ние уче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но-воспитательным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сом в образовательных учреждениях; осущест</w:t>
            </w:r>
            <w:r w:rsidRPr="007914F4">
              <w:rPr>
                <w:rFonts w:eastAsia="Calibri"/>
                <w:sz w:val="24"/>
                <w:szCs w:val="24"/>
              </w:rPr>
              <w:t>в</w:t>
            </w:r>
            <w:r w:rsidRPr="007914F4">
              <w:rPr>
                <w:rFonts w:eastAsia="Calibri"/>
                <w:sz w:val="24"/>
                <w:szCs w:val="24"/>
              </w:rPr>
              <w:t>лять ди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лог и добиваться успеха в процессе комм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никации; устанавливать и поддерживать констру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тивные отношения с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легами, соотн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сить личные и групповые интересы, проявлять терп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мость к иным взглядам и точкам зрения;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навыками управления п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дагогическим процессом; нав</w:t>
            </w:r>
            <w:r w:rsidRPr="007914F4">
              <w:rPr>
                <w:rFonts w:eastAsia="Calibri"/>
                <w:sz w:val="24"/>
                <w:szCs w:val="24"/>
              </w:rPr>
              <w:t>ы</w:t>
            </w:r>
            <w:r w:rsidRPr="007914F4">
              <w:rPr>
                <w:rFonts w:eastAsia="Calibri"/>
                <w:sz w:val="24"/>
                <w:szCs w:val="24"/>
              </w:rPr>
              <w:t>ками осуществления взаимодействия между субъектами и объектами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коммуникативными навыками, способами установления контактов и поддержания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ствия, обеспечивающих успешную работу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лективе; опытом работы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 (в команде), навыками оценки совмес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ной работы, уточнения дальнейших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ПК-11 готовность использовать систем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тизированные теоретические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ские зн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ния для постановки и решения исследовательских задач в области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научно-исследовательской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основные мет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ды педагогических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дований; особенности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пользования современных научных да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ных в учебно-воспитательном процессе; современные информац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онные технологии; основы обработки и анализа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ной информации; принц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пы, методы, средства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зовател</w:t>
            </w:r>
            <w:r w:rsidRPr="007914F4">
              <w:rPr>
                <w:rFonts w:eastAsia="Calibri"/>
                <w:sz w:val="24"/>
                <w:szCs w:val="24"/>
              </w:rPr>
              <w:t>ь</w:t>
            </w:r>
            <w:r w:rsidRPr="007914F4">
              <w:rPr>
                <w:rFonts w:eastAsia="Calibri"/>
                <w:sz w:val="24"/>
                <w:szCs w:val="24"/>
              </w:rPr>
              <w:t>ной деятельности для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ных исследований в области образования;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проводить научные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дования в рамках учебно-воспитательного процесса; анализировать полученные результаты собственных научных исследований; анализировать совреме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ные научные достижения в области дошкольной пед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гогики и смежных науках; использ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вать современные информационные технол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гии для получения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ботки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 xml:space="preserve">ных данных; использовать результаты 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научных достижений в профессиональной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самостоятел</w:t>
            </w:r>
            <w:r w:rsidRPr="007914F4">
              <w:rPr>
                <w:rFonts w:eastAsia="Calibri"/>
                <w:sz w:val="24"/>
                <w:szCs w:val="24"/>
              </w:rPr>
              <w:t>ь</w:t>
            </w:r>
            <w:r w:rsidRPr="007914F4">
              <w:rPr>
                <w:rFonts w:eastAsia="Calibri"/>
                <w:sz w:val="24"/>
                <w:szCs w:val="24"/>
              </w:rPr>
              <w:t>но и в составе научного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лектива решать конкре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ные задачи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деятельности; с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мостоятельно и под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ным руководством ос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ществлять сбор и обрабо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ку информации;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>навыками сбора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ботки научных данных; навыками использования современных научных 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стижений в уче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стематизированными те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ретическими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скими знания для пост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новки и решения исслед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(Приложение)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(Приложение)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="00AC64A3">
              <w:rPr>
                <w:sz w:val="28"/>
              </w:rPr>
              <w:t xml:space="preserve"> (Приложение)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то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  <w:bookmarkStart w:id="2" w:name="_GoBack"/>
            <w:bookmarkEnd w:id="2"/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ответил на большинство </w:t>
            </w:r>
            <w:r w:rsidRPr="0044704B">
              <w:rPr>
                <w:sz w:val="28"/>
              </w:rPr>
              <w:lastRenderedPageBreak/>
              <w:t>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80" w:rsidRDefault="004B3580" w:rsidP="00A7302A">
      <w:pPr>
        <w:spacing w:after="0" w:line="240" w:lineRule="auto"/>
      </w:pPr>
      <w:r>
        <w:separator/>
      </w:r>
    </w:p>
  </w:endnote>
  <w:endnote w:type="continuationSeparator" w:id="0">
    <w:p w:rsidR="004B3580" w:rsidRDefault="004B3580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914F4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80" w:rsidRDefault="004B3580" w:rsidP="00A7302A">
      <w:pPr>
        <w:spacing w:after="0" w:line="240" w:lineRule="auto"/>
      </w:pPr>
      <w:r>
        <w:separator/>
      </w:r>
    </w:p>
  </w:footnote>
  <w:footnote w:type="continuationSeparator" w:id="0">
    <w:p w:rsidR="004B3580" w:rsidRDefault="004B3580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51C"/>
    <w:rsid w:val="002D700C"/>
    <w:rsid w:val="002F78AF"/>
    <w:rsid w:val="003D5419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CD3BB8"/>
    <w:rsid w:val="00CD4A0A"/>
    <w:rsid w:val="00D81374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12</cp:revision>
  <dcterms:created xsi:type="dcterms:W3CDTF">2019-11-08T14:45:00Z</dcterms:created>
  <dcterms:modified xsi:type="dcterms:W3CDTF">2019-12-13T17:20:00Z</dcterms:modified>
</cp:coreProperties>
</file>