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Минобрнауки</w:t>
      </w:r>
      <w:proofErr w:type="spellEnd"/>
      <w:r w:rsidRPr="00475B48">
        <w:rPr>
          <w:rFonts w:eastAsia="Calibri"/>
          <w:sz w:val="24"/>
          <w:szCs w:val="22"/>
        </w:rPr>
        <w:t xml:space="preserve">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Бузулукский</w:t>
      </w:r>
      <w:proofErr w:type="spellEnd"/>
      <w:r w:rsidRPr="00475B48">
        <w:rPr>
          <w:rFonts w:eastAsia="Calibri"/>
          <w:sz w:val="24"/>
          <w:szCs w:val="22"/>
        </w:rPr>
        <w:t xml:space="preserve">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857D15" w:rsidP="00475B48">
      <w:pPr>
        <w:suppressAutoHyphens/>
        <w:jc w:val="center"/>
        <w:rPr>
          <w:rFonts w:eastAsia="Calibri"/>
          <w:sz w:val="24"/>
          <w:szCs w:val="22"/>
        </w:rPr>
      </w:pPr>
      <w:r>
        <w:rPr>
          <w:rFonts w:eastAsia="Calibri"/>
          <w:sz w:val="24"/>
          <w:szCs w:val="22"/>
        </w:rPr>
        <w:t>Год набора 2016</w:t>
      </w:r>
      <w:bookmarkStart w:id="1" w:name="_GoBack"/>
      <w:bookmarkEnd w:id="1"/>
    </w:p>
    <w:p w:rsidR="00475B48" w:rsidRPr="00475B48" w:rsidRDefault="00475B48" w:rsidP="00475B48">
      <w:pPr>
        <w:rPr>
          <w:rFonts w:eastAsia="Calibri"/>
          <w:sz w:val="24"/>
          <w:szCs w:val="22"/>
        </w:rPr>
        <w:sectPr w:rsidR="00475B48" w:rsidRPr="00475B48">
          <w:pgSz w:w="11906" w:h="16838"/>
          <w:pgMar w:top="510" w:right="567" w:bottom="510" w:left="850" w:header="0" w:footer="510" w:gutter="0"/>
          <w:cols w:space="720"/>
        </w:sectPr>
      </w:pPr>
    </w:p>
    <w:p w:rsidR="00475B48" w:rsidRPr="00475B48" w:rsidRDefault="00475B48" w:rsidP="00475B48">
      <w:pPr>
        <w:tabs>
          <w:tab w:val="left" w:pos="10432"/>
        </w:tabs>
        <w:rPr>
          <w:rFonts w:eastAsia="Calibri"/>
          <w:sz w:val="24"/>
          <w:lang w:eastAsia="x-none"/>
        </w:rPr>
      </w:pPr>
      <w:bookmarkStart w:id="2" w:name="BookmarkTestIsMustDelChr13"/>
      <w:bookmarkEnd w:id="2"/>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00DA4AC4">
        <w:rPr>
          <w:rFonts w:eastAsia="Calibri"/>
          <w:i/>
          <w:sz w:val="24"/>
          <w:u w:val="single"/>
          <w:lang w:eastAsia="x-none"/>
        </w:rPr>
        <w:t>Н.В. Хомякова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 xml:space="preserve">Доцент                                                                                                                              </w:t>
      </w:r>
      <w:r w:rsidR="00DA4AC4">
        <w:rPr>
          <w:rFonts w:eastAsia="Calibri"/>
          <w:sz w:val="24"/>
          <w:u w:val="single"/>
          <w:lang w:eastAsia="x-none"/>
        </w:rPr>
        <w:t>О.С. Манакова</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352839" w:rsidRDefault="00352839" w:rsidP="00352839">
      <w:pPr>
        <w:suppressAutoHyphens/>
        <w:jc w:val="both"/>
        <w:rPr>
          <w:sz w:val="24"/>
          <w:szCs w:val="24"/>
          <w:lang w:eastAsia="ru-RU"/>
        </w:rPr>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DA4AC4" w:rsidRPr="00D47F54" w:rsidTr="00CF4A42">
        <w:trPr>
          <w:tblHeader/>
        </w:trPr>
        <w:tc>
          <w:tcPr>
            <w:tcW w:w="2127" w:type="dxa"/>
            <w:shd w:val="clear" w:color="auto" w:fill="auto"/>
            <w:vAlign w:val="center"/>
          </w:tcPr>
          <w:p w:rsidR="00DA4AC4" w:rsidRPr="00D47F54" w:rsidRDefault="00DA4AC4" w:rsidP="00CF4A42">
            <w:pPr>
              <w:suppressAutoHyphens/>
              <w:jc w:val="center"/>
              <w:rPr>
                <w:sz w:val="24"/>
              </w:rPr>
            </w:pPr>
            <w:r w:rsidRPr="00D47F54">
              <w:rPr>
                <w:sz w:val="24"/>
              </w:rPr>
              <w:t>Формируемые компетенции</w:t>
            </w:r>
          </w:p>
        </w:tc>
        <w:tc>
          <w:tcPr>
            <w:tcW w:w="4818" w:type="dxa"/>
            <w:vAlign w:val="center"/>
          </w:tcPr>
          <w:p w:rsidR="00DA4AC4" w:rsidRPr="00D47F54" w:rsidRDefault="00DA4AC4" w:rsidP="00CF4A42">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DA4AC4" w:rsidRPr="00D47F54" w:rsidRDefault="00DA4AC4" w:rsidP="00CF4A42">
            <w:pPr>
              <w:suppressAutoHyphens/>
              <w:jc w:val="center"/>
              <w:rPr>
                <w:sz w:val="24"/>
              </w:rPr>
            </w:pPr>
            <w:r>
              <w:rPr>
                <w:sz w:val="24"/>
              </w:rPr>
              <w:t>Виды оценочных средств по уровню сложности/шифр раздела в данном документе</w:t>
            </w:r>
          </w:p>
        </w:tc>
      </w:tr>
      <w:tr w:rsidR="00DA4AC4" w:rsidTr="00DA4AC4">
        <w:trPr>
          <w:trHeight w:val="2992"/>
        </w:trPr>
        <w:tc>
          <w:tcPr>
            <w:tcW w:w="2127" w:type="dxa"/>
            <w:vMerge w:val="restart"/>
            <w:shd w:val="clear" w:color="auto" w:fill="auto"/>
          </w:tcPr>
          <w:p w:rsidR="00DA4AC4" w:rsidRPr="00D47F54" w:rsidRDefault="00DA4AC4" w:rsidP="00CF4A42">
            <w:pPr>
              <w:suppressAutoHyphens/>
              <w:rPr>
                <w:sz w:val="24"/>
              </w:rPr>
            </w:pPr>
            <w:r>
              <w:rPr>
                <w:sz w:val="24"/>
              </w:rPr>
              <w:t xml:space="preserve">ПК-28 готовность к </w:t>
            </w:r>
            <w:r w:rsidRPr="00DA4AC4">
              <w:rPr>
                <w:sz w:val="24"/>
              </w:rPr>
              <w:t>конструированию,  эксплуатации  и  техническому обслуживанию  учебно-технологической  среды  для  практической подготовки рабочих, служащих и специалистов среднего звена</w:t>
            </w: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Знать:</w:t>
            </w:r>
          </w:p>
          <w:p w:rsidR="00DA4AC4" w:rsidRPr="00DA4AC4" w:rsidRDefault="00DA4AC4" w:rsidP="00DA4AC4">
            <w:pPr>
              <w:suppressAutoHyphens/>
              <w:jc w:val="both"/>
              <w:rPr>
                <w:rFonts w:eastAsia="Calibri"/>
                <w:sz w:val="24"/>
                <w:szCs w:val="24"/>
              </w:rPr>
            </w:pPr>
            <w:r w:rsidRPr="00DA4AC4">
              <w:rPr>
                <w:rFonts w:eastAsia="Calibri"/>
                <w:sz w:val="24"/>
                <w:szCs w:val="24"/>
              </w:rPr>
              <w:t>-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принцип работы и основные характеристики электрических машин;</w:t>
            </w:r>
          </w:p>
          <w:p w:rsidR="00DA4AC4" w:rsidRPr="00DA4AC4" w:rsidRDefault="00DA4AC4" w:rsidP="00DA4AC4">
            <w:pPr>
              <w:suppressAutoHyphens/>
              <w:jc w:val="both"/>
              <w:rPr>
                <w:rFonts w:eastAsia="Calibri"/>
                <w:sz w:val="24"/>
                <w:szCs w:val="24"/>
              </w:rPr>
            </w:pPr>
            <w:r w:rsidRPr="00DA4AC4">
              <w:rPr>
                <w:rFonts w:eastAsia="Calibri"/>
                <w:sz w:val="24"/>
                <w:szCs w:val="24"/>
              </w:rPr>
              <w:t>- общие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Блок А. – Задания репродуктивного уровня.</w:t>
            </w:r>
          </w:p>
          <w:p w:rsidR="00DA4AC4" w:rsidRDefault="00DA4AC4" w:rsidP="00CF4A42">
            <w:pPr>
              <w:suppressAutoHyphens/>
              <w:jc w:val="center"/>
              <w:rPr>
                <w:sz w:val="24"/>
              </w:rPr>
            </w:pPr>
            <w:r>
              <w:rPr>
                <w:sz w:val="24"/>
              </w:rPr>
              <w:t>А.0 Тестовые вопросы</w:t>
            </w:r>
          </w:p>
          <w:p w:rsidR="00DA4AC4" w:rsidRDefault="00DA4AC4" w:rsidP="00CF4A42">
            <w:pPr>
              <w:suppressAutoHyphens/>
              <w:jc w:val="center"/>
              <w:rPr>
                <w:sz w:val="24"/>
              </w:rPr>
            </w:pPr>
            <w:r>
              <w:rPr>
                <w:sz w:val="24"/>
              </w:rPr>
              <w:t>А.1 Вопросы для опроса</w:t>
            </w:r>
          </w:p>
        </w:tc>
      </w:tr>
      <w:tr w:rsidR="00DA4AC4" w:rsidTr="00DA4AC4">
        <w:trPr>
          <w:trHeight w:val="1810"/>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Уметь:</w:t>
            </w:r>
          </w:p>
          <w:p w:rsidR="00DA4AC4" w:rsidRPr="00DA4AC4" w:rsidRDefault="00DA4AC4" w:rsidP="00DA4AC4">
            <w:pPr>
              <w:suppressAutoHyphens/>
              <w:jc w:val="both"/>
              <w:rPr>
                <w:rFonts w:eastAsia="Calibri"/>
                <w:sz w:val="24"/>
                <w:szCs w:val="24"/>
              </w:rPr>
            </w:pPr>
            <w:r w:rsidRPr="00DA4AC4">
              <w:rPr>
                <w:rFonts w:eastAsia="Calibri"/>
                <w:sz w:val="24"/>
                <w:szCs w:val="24"/>
              </w:rPr>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обобщать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использовать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 xml:space="preserve">Блок В. </w:t>
            </w:r>
          </w:p>
          <w:p w:rsidR="00DA4AC4" w:rsidRDefault="00DA4AC4" w:rsidP="00CF4A42">
            <w:pPr>
              <w:suppressAutoHyphens/>
              <w:jc w:val="center"/>
              <w:rPr>
                <w:sz w:val="24"/>
              </w:rPr>
            </w:pPr>
            <w:r>
              <w:rPr>
                <w:sz w:val="24"/>
              </w:rPr>
              <w:t>В.1 Типовые задачи</w:t>
            </w:r>
          </w:p>
        </w:tc>
      </w:tr>
      <w:tr w:rsidR="00DA4AC4" w:rsidTr="00DA4AC4">
        <w:trPr>
          <w:trHeight w:val="571"/>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tabs>
                <w:tab w:val="left" w:pos="3120"/>
              </w:tabs>
              <w:suppressAutoHyphens/>
              <w:jc w:val="both"/>
              <w:rPr>
                <w:rFonts w:eastAsia="Calibri"/>
                <w:b/>
                <w:sz w:val="24"/>
                <w:szCs w:val="24"/>
                <w:u w:val="single"/>
              </w:rPr>
            </w:pPr>
            <w:r w:rsidRPr="00DA4AC4">
              <w:rPr>
                <w:rFonts w:eastAsia="Calibri"/>
                <w:b/>
                <w:sz w:val="24"/>
                <w:szCs w:val="24"/>
                <w:u w:val="single"/>
              </w:rPr>
              <w:t>Владеть:</w:t>
            </w:r>
          </w:p>
          <w:p w:rsidR="00DA4AC4" w:rsidRPr="00D47F54" w:rsidRDefault="00DA4AC4" w:rsidP="00DA4AC4">
            <w:pPr>
              <w:suppressAutoHyphens/>
              <w:spacing w:line="256" w:lineRule="auto"/>
              <w:rPr>
                <w:b/>
                <w:sz w:val="24"/>
                <w:u w:val="single"/>
              </w:rPr>
            </w:pPr>
            <w:r w:rsidRPr="00DA4AC4">
              <w:rPr>
                <w:rFonts w:eastAsia="Calibri"/>
                <w:sz w:val="24"/>
                <w:szCs w:val="24"/>
              </w:rPr>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3119" w:type="dxa"/>
          </w:tcPr>
          <w:p w:rsidR="00DA4AC4" w:rsidRDefault="00DA4AC4" w:rsidP="00CF4A42">
            <w:pPr>
              <w:suppressAutoHyphens/>
              <w:jc w:val="center"/>
              <w:rPr>
                <w:sz w:val="24"/>
              </w:rPr>
            </w:pPr>
            <w:r>
              <w:rPr>
                <w:sz w:val="24"/>
              </w:rPr>
              <w:t>Блок С. – Курсовой проект</w:t>
            </w:r>
          </w:p>
          <w:p w:rsidR="00DA4AC4" w:rsidRDefault="00DA4AC4" w:rsidP="00CF4A42">
            <w:pPr>
              <w:suppressAutoHyphens/>
              <w:jc w:val="center"/>
              <w:rPr>
                <w:sz w:val="24"/>
              </w:rPr>
            </w:pPr>
          </w:p>
        </w:tc>
      </w:tr>
    </w:tbl>
    <w:p w:rsidR="00352839" w:rsidRDefault="00352839" w:rsidP="00352839">
      <w:pPr>
        <w:suppressAutoHyphens/>
        <w:jc w:val="both"/>
        <w:rPr>
          <w:sz w:val="24"/>
          <w:szCs w:val="24"/>
          <w:lang w:eastAsia="ru-RU"/>
        </w:rPr>
      </w:pPr>
    </w:p>
    <w:p w:rsidR="00915715" w:rsidRDefault="00475B48" w:rsidP="00475B48">
      <w:pPr>
        <w:rPr>
          <w:b/>
          <w:sz w:val="28"/>
          <w:szCs w:val="28"/>
        </w:rPr>
      </w:pPr>
      <w:r w:rsidRPr="00475B48">
        <w:rPr>
          <w:b/>
          <w:sz w:val="28"/>
          <w:szCs w:val="28"/>
        </w:rPr>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трехфазного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10. Как передается электрическая энергия из первичной обмотки автотрансформатора во вторичную?</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r w:rsidRPr="00475B48">
              <w:rPr>
                <w:rFonts w:cs="Arial"/>
                <w:i/>
                <w:sz w:val="29"/>
                <w:lang w:eastAsia="ru-RU"/>
              </w:rPr>
              <w:t>dФ</w:t>
            </w:r>
            <w:proofErr w:type="spellEnd"/>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proofErr w:type="spellStart"/>
            <w:r w:rsidRPr="00475B48">
              <w:rPr>
                <w:rFonts w:cs="Arial"/>
                <w:i/>
                <w:w w:val="95"/>
                <w:sz w:val="29"/>
                <w:lang w:eastAsia="ru-RU"/>
              </w:rPr>
              <w:t>dФ</w:t>
            </w:r>
            <w:proofErr w:type="spellEnd"/>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proofErr w:type="spellStart"/>
            <w:r w:rsidRPr="00475B48">
              <w:rPr>
                <w:rFonts w:cs="Arial"/>
                <w:i/>
                <w:w w:val="95"/>
                <w:sz w:val="29"/>
                <w:lang w:eastAsia="ru-RU"/>
              </w:rPr>
              <w:t>dФ</w:t>
            </w:r>
            <w:proofErr w:type="spellEnd"/>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proofErr w:type="spellStart"/>
            <w:r w:rsidRPr="00475B48">
              <w:rPr>
                <w:rFonts w:cs="Arial"/>
                <w:i/>
                <w:sz w:val="25"/>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proofErr w:type="spellStart"/>
            <w:r w:rsidRPr="00475B48">
              <w:rPr>
                <w:rFonts w:cs="Arial"/>
                <w:i/>
                <w:sz w:val="25"/>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proofErr w:type="spellStart"/>
            <w:r w:rsidRPr="00475B48">
              <w:rPr>
                <w:rFonts w:cs="Arial"/>
                <w:i/>
                <w:sz w:val="25"/>
                <w:lang w:eastAsia="ru-RU"/>
              </w:rPr>
              <w:t>dt</w:t>
            </w:r>
            <w:proofErr w:type="spellEnd"/>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r w:rsidRPr="00475B48">
              <w:rPr>
                <w:rFonts w:cs="Arial"/>
                <w:i/>
                <w:sz w:val="29"/>
                <w:lang w:eastAsia="ru-RU"/>
              </w:rPr>
              <w:t>dФ</w:t>
            </w:r>
            <w:proofErr w:type="spellEnd"/>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proofErr w:type="spellStart"/>
            <w:r w:rsidRPr="00475B48">
              <w:rPr>
                <w:rFonts w:cs="Arial"/>
                <w:i/>
                <w:sz w:val="29"/>
                <w:lang w:eastAsia="ru-RU"/>
              </w:rPr>
              <w:t>dФ</w:t>
            </w:r>
            <w:proofErr w:type="spellEnd"/>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proofErr w:type="spellStart"/>
            <w:r w:rsidRPr="00475B48">
              <w:rPr>
                <w:rFonts w:cs="Arial"/>
                <w:i/>
                <w:w w:val="97"/>
                <w:sz w:val="29"/>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proofErr w:type="spellStart"/>
            <w:r w:rsidRPr="00475B48">
              <w:rPr>
                <w:rFonts w:cs="Arial"/>
                <w:i/>
                <w:sz w:val="29"/>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r w:rsidRPr="00475B48">
              <w:rPr>
                <w:rFonts w:cs="Arial"/>
                <w:i/>
                <w:sz w:val="33"/>
                <w:vertAlign w:val="subscript"/>
                <w:lang w:eastAsia="ru-RU"/>
              </w:rPr>
              <w:t>m</w:t>
            </w:r>
            <w:proofErr w:type="spell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proofErr w:type="spellStart"/>
            <w:r w:rsidRPr="00475B48">
              <w:rPr>
                <w:rFonts w:cs="Arial"/>
                <w:i/>
                <w:w w:val="82"/>
                <w:sz w:val="29"/>
                <w:lang w:eastAsia="ru-RU"/>
              </w:rPr>
              <w:t>Ф</w:t>
            </w:r>
            <w:r w:rsidRPr="00475B48">
              <w:rPr>
                <w:rFonts w:cs="Arial"/>
                <w:i/>
                <w:w w:val="82"/>
                <w:sz w:val="33"/>
                <w:vertAlign w:val="subscript"/>
                <w:lang w:eastAsia="ru-RU"/>
              </w:rPr>
              <w:t>m</w:t>
            </w:r>
            <w:proofErr w:type="spellEnd"/>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r w:rsidRPr="00475B48">
              <w:rPr>
                <w:rFonts w:cs="Arial"/>
                <w:i/>
                <w:sz w:val="33"/>
                <w:vertAlign w:val="subscript"/>
                <w:lang w:eastAsia="ru-RU"/>
              </w:rPr>
              <w:t>m</w:t>
            </w:r>
            <w:proofErr w:type="spell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proofErr w:type="spellStart"/>
            <w:r w:rsidRPr="00475B48">
              <w:rPr>
                <w:rFonts w:cs="Arial"/>
                <w:i/>
                <w:w w:val="79"/>
                <w:sz w:val="29"/>
                <w:lang w:eastAsia="ru-RU"/>
              </w:rPr>
              <w:t>Ф</w:t>
            </w:r>
            <w:r w:rsidRPr="00475B48">
              <w:rPr>
                <w:rFonts w:cs="Arial"/>
                <w:i/>
                <w:w w:val="79"/>
                <w:sz w:val="33"/>
                <w:vertAlign w:val="subscript"/>
                <w:lang w:eastAsia="ru-RU"/>
              </w:rPr>
              <w:t>m</w:t>
            </w:r>
            <w:proofErr w:type="spellEnd"/>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roofErr w:type="spellStart"/>
      <w:r w:rsidRPr="00475B48">
        <w:rPr>
          <w:rFonts w:cs="Arial"/>
          <w:i/>
          <w:sz w:val="29"/>
          <w:lang w:eastAsia="ru-RU"/>
        </w:rPr>
        <w:t>Ф</w:t>
      </w:r>
      <w:r w:rsidRPr="00475B48">
        <w:rPr>
          <w:rFonts w:cs="Arial"/>
          <w:i/>
          <w:sz w:val="33"/>
          <w:vertAlign w:val="subscript"/>
          <w:lang w:eastAsia="ru-RU"/>
        </w:rPr>
        <w:t>m</w:t>
      </w:r>
      <w:proofErr w:type="spellEnd"/>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proofErr w:type="spellStart"/>
            <w:r w:rsidRPr="00475B48">
              <w:rPr>
                <w:rFonts w:cs="Arial"/>
                <w:i/>
                <w:w w:val="97"/>
                <w:sz w:val="29"/>
                <w:lang w:eastAsia="ru-RU"/>
              </w:rPr>
              <w:t>P</w:t>
            </w:r>
            <w:r w:rsidRPr="00475B48">
              <w:rPr>
                <w:rFonts w:cs="Arial"/>
                <w:w w:val="97"/>
                <w:sz w:val="33"/>
                <w:vertAlign w:val="subscript"/>
                <w:lang w:eastAsia="ru-RU"/>
              </w:rPr>
              <w:t>ст</w:t>
            </w:r>
            <w:proofErr w:type="spellEnd"/>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proofErr w:type="spellStart"/>
            <w:r w:rsidRPr="00475B48">
              <w:rPr>
                <w:rFonts w:cs="Arial"/>
                <w:i/>
                <w:sz w:val="29"/>
                <w:lang w:eastAsia="ru-RU"/>
              </w:rPr>
              <w:t>P</w:t>
            </w:r>
            <w:r w:rsidRPr="00475B48">
              <w:rPr>
                <w:rFonts w:cs="Arial"/>
                <w:sz w:val="33"/>
                <w:vertAlign w:val="subscript"/>
                <w:lang w:eastAsia="ru-RU"/>
              </w:rPr>
              <w:t>обм</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proofErr w:type="spellStart"/>
            <w:r w:rsidRPr="00475B48">
              <w:rPr>
                <w:rFonts w:cs="Arial"/>
                <w:i/>
                <w:sz w:val="28"/>
                <w:lang w:eastAsia="ru-RU"/>
              </w:rPr>
              <w:t>P</w:t>
            </w:r>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proofErr w:type="spellStart"/>
            <w:r w:rsidRPr="00475B48">
              <w:rPr>
                <w:rFonts w:cs="Arial"/>
                <w:i/>
                <w:sz w:val="28"/>
                <w:lang w:eastAsia="ru-RU"/>
              </w:rPr>
              <w:t>P</w:t>
            </w:r>
            <w:r w:rsidRPr="00475B48">
              <w:rPr>
                <w:rFonts w:cs="Arial"/>
                <w:sz w:val="33"/>
                <w:vertAlign w:val="subscript"/>
                <w:lang w:eastAsia="ru-RU"/>
              </w:rPr>
              <w:t>обм</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proofErr w:type="spellStart"/>
            <w:r w:rsidRPr="00475B48">
              <w:rPr>
                <w:rFonts w:cs="Arial"/>
                <w:i/>
                <w:sz w:val="29"/>
                <w:lang w:eastAsia="ru-RU"/>
              </w:rPr>
              <w:t>P</w:t>
            </w:r>
            <w:r w:rsidRPr="00475B48">
              <w:rPr>
                <w:rFonts w:cs="Arial"/>
                <w:sz w:val="33"/>
                <w:vertAlign w:val="subscript"/>
                <w:lang w:eastAsia="ru-RU"/>
              </w:rPr>
              <w:t>ст</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proofErr w:type="spellStart"/>
            <w:r w:rsidRPr="00475B48">
              <w:rPr>
                <w:rFonts w:cs="Arial"/>
                <w:i/>
                <w:sz w:val="57"/>
                <w:vertAlign w:val="superscript"/>
                <w:lang w:eastAsia="ru-RU"/>
              </w:rPr>
              <w:t>P</w:t>
            </w:r>
            <w:r w:rsidRPr="00475B48">
              <w:rPr>
                <w:rFonts w:cs="Arial"/>
                <w:sz w:val="17"/>
                <w:lang w:eastAsia="ru-RU"/>
              </w:rPr>
              <w:t>обм</w:t>
            </w:r>
            <w:proofErr w:type="spellEnd"/>
            <w:r w:rsidRPr="00475B48">
              <w:rPr>
                <w:rFonts w:cs="Arial"/>
                <w:sz w:val="17"/>
                <w:lang w:eastAsia="ru-RU"/>
              </w:rPr>
              <w:t xml:space="preserve">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proofErr w:type="spellStart"/>
            <w:r w:rsidRPr="00475B48">
              <w:rPr>
                <w:rFonts w:cs="Arial"/>
                <w:i/>
                <w:sz w:val="28"/>
                <w:lang w:eastAsia="ru-RU"/>
              </w:rPr>
              <w:t>P</w:t>
            </w:r>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proofErr w:type="spellStart"/>
            <w:r w:rsidRPr="00475B48">
              <w:rPr>
                <w:rFonts w:cs="Arial"/>
                <w:i/>
                <w:sz w:val="28"/>
                <w:lang w:eastAsia="ru-RU"/>
              </w:rPr>
              <w:t>P</w:t>
            </w:r>
            <w:r w:rsidRPr="00475B48">
              <w:rPr>
                <w:rFonts w:cs="Arial"/>
                <w:sz w:val="33"/>
                <w:vertAlign w:val="subscript"/>
                <w:lang w:eastAsia="ru-RU"/>
              </w:rPr>
              <w:t>обм</w:t>
            </w:r>
            <w:proofErr w:type="spellEnd"/>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lastRenderedPageBreak/>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24. Что произойдет с током первичной обмотки трансформатора, если на-грузка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номинальный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29. На рисунке показаны внешние характеристики однофазного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lastRenderedPageBreak/>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30. Какой режим работы соответствует опыту короткого замыкания транс-форматора?</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r w:rsidRPr="00475B48">
        <w:rPr>
          <w:rFonts w:cs="Arial"/>
          <w:i/>
          <w:sz w:val="29"/>
          <w:lang w:eastAsia="ru-RU"/>
        </w:rPr>
        <w:t>r</w:t>
      </w:r>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r w:rsidRPr="00475B48">
        <w:rPr>
          <w:rFonts w:cs="Arial"/>
          <w:i/>
          <w:sz w:val="29"/>
          <w:lang w:eastAsia="ru-RU"/>
        </w:rPr>
        <w:t>r</w:t>
      </w:r>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w:t>
      </w:r>
      <w:proofErr w:type="spellStart"/>
      <w:r w:rsidRPr="00475B48">
        <w:rPr>
          <w:rFonts w:cs="Arial"/>
          <w:i/>
          <w:sz w:val="22"/>
          <w:lang w:eastAsia="ru-RU"/>
        </w:rPr>
        <w:t>z</w:t>
      </w:r>
      <w:r w:rsidRPr="00475B48">
        <w:rPr>
          <w:rFonts w:cs="Arial"/>
          <w:sz w:val="25"/>
          <w:vertAlign w:val="subscript"/>
          <w:lang w:eastAsia="ru-RU"/>
        </w:rPr>
        <w:t>н</w:t>
      </w:r>
      <w:proofErr w:type="spellEnd"/>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proofErr w:type="spellStart"/>
      <w:r w:rsidRPr="00475B48">
        <w:rPr>
          <w:rFonts w:cs="Arial"/>
          <w:i/>
          <w:sz w:val="21"/>
          <w:lang w:eastAsia="ru-RU"/>
        </w:rPr>
        <w:t>z</w:t>
      </w:r>
      <w:r w:rsidRPr="00475B48">
        <w:rPr>
          <w:rFonts w:cs="Arial"/>
          <w:sz w:val="23"/>
          <w:vertAlign w:val="subscript"/>
          <w:lang w:eastAsia="ru-RU"/>
        </w:rPr>
        <w:t>н</w:t>
      </w:r>
      <w:proofErr w:type="spellEnd"/>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34. Выберите правильное написание коэффициента трансформации транс-форматора.</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 xml:space="preserve">39. В трансформаторе, понижающем напряжение с 220 В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Тр1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Тр1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Тр2.</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Тр1.</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=600 витков, коэффициент трансформации </w:t>
      </w:r>
      <w:r w:rsidRPr="00475B48">
        <w:rPr>
          <w:rFonts w:cs="Arial"/>
          <w:i/>
          <w:sz w:val="28"/>
          <w:lang w:eastAsia="ru-RU"/>
        </w:rPr>
        <w:t>К</w:t>
      </w:r>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r w:rsidRPr="00475B48">
        <w:rPr>
          <w:rFonts w:cs="Arial"/>
          <w:sz w:val="36"/>
          <w:vertAlign w:val="subscript"/>
          <w:lang w:eastAsia="ru-RU"/>
        </w:rPr>
        <w:t>1</w:t>
      </w:r>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 xml:space="preserve">44. Имеется два одинаковых трансформатора Тр1 и Тр2. У первого транс-форматора Тр1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Тр1,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=220 В,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proofErr w:type="spellStart"/>
      <w:r w:rsidRPr="00475B48">
        <w:rPr>
          <w:rFonts w:cs="Arial"/>
          <w:i/>
          <w:sz w:val="28"/>
          <w:lang w:eastAsia="ru-RU"/>
        </w:rPr>
        <w:t>Р</w:t>
      </w:r>
      <w:r w:rsidRPr="00475B48">
        <w:rPr>
          <w:rFonts w:cs="Arial"/>
          <w:sz w:val="36"/>
          <w:vertAlign w:val="subscript"/>
          <w:lang w:eastAsia="ru-RU"/>
        </w:rPr>
        <w:t>хх</w:t>
      </w:r>
      <w:proofErr w:type="spellEnd"/>
      <w:r w:rsidRPr="00475B48">
        <w:rPr>
          <w:rFonts w:cs="Arial"/>
          <w:sz w:val="28"/>
          <w:lang w:eastAsia="ru-RU"/>
        </w:rPr>
        <w:t xml:space="preserve">= 6 Вт. Определить коэффициент мощности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0,05</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0,11</w:t>
      </w:r>
      <w:r w:rsidRPr="00475B48">
        <w:rPr>
          <w:rFonts w:cs="Arial"/>
          <w:lang w:eastAsia="ru-RU"/>
        </w:rPr>
        <w:tab/>
      </w:r>
      <w:r w:rsidRPr="00475B48">
        <w:rPr>
          <w:rFonts w:cs="Arial"/>
          <w:sz w:val="27"/>
          <w:lang w:eastAsia="ru-RU"/>
        </w:rPr>
        <w:t xml:space="preserve">3)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0,01</w:t>
      </w:r>
      <w:r w:rsidRPr="00475B48">
        <w:rPr>
          <w:rFonts w:cs="Arial"/>
          <w:lang w:eastAsia="ru-RU"/>
        </w:rPr>
        <w:tab/>
      </w:r>
      <w:r w:rsidRPr="00475B48">
        <w:rPr>
          <w:rFonts w:cs="Arial"/>
          <w:sz w:val="27"/>
          <w:lang w:eastAsia="ru-RU"/>
        </w:rPr>
        <w:t xml:space="preserve">5)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 В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 А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 xml:space="preserve">49. Три трансформатора Тр1,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=0,95 соответственно. В каком соотношении находят-</w:t>
      </w:r>
      <w:proofErr w:type="spellStart"/>
      <w:r w:rsidRPr="00475B48">
        <w:rPr>
          <w:rFonts w:cs="Arial"/>
          <w:sz w:val="28"/>
          <w:lang w:eastAsia="ru-RU"/>
        </w:rPr>
        <w:t>ся</w:t>
      </w:r>
      <w:proofErr w:type="spellEnd"/>
      <w:r w:rsidRPr="00475B48">
        <w:rPr>
          <w:rFonts w:cs="Arial"/>
          <w:sz w:val="28"/>
          <w:lang w:eastAsia="ru-RU"/>
        </w:rPr>
        <w:t xml:space="preserve">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актив-ной,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proofErr w:type="spellStart"/>
            <w:r w:rsidRPr="00475B48">
              <w:rPr>
                <w:rFonts w:cs="Arial"/>
                <w:sz w:val="6"/>
                <w:lang w:eastAsia="ru-RU"/>
              </w:rPr>
              <w:t>рк</w:t>
            </w:r>
            <w:proofErr w:type="spellEnd"/>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proofErr w:type="spellStart"/>
            <w:r w:rsidRPr="00475B48">
              <w:rPr>
                <w:rFonts w:cs="Arial"/>
                <w:w w:val="91"/>
                <w:sz w:val="11"/>
                <w:lang w:eastAsia="ru-RU"/>
              </w:rPr>
              <w:t>рк</w:t>
            </w:r>
            <w:proofErr w:type="spellEnd"/>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proofErr w:type="spellStart"/>
            <w:r w:rsidRPr="00475B48">
              <w:rPr>
                <w:rFonts w:cs="Arial"/>
                <w:i/>
                <w:sz w:val="10"/>
                <w:lang w:eastAsia="ru-RU"/>
              </w:rPr>
              <w:t>jX</w:t>
            </w:r>
            <w:proofErr w:type="spellEnd"/>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sz w:val="11"/>
                <w:lang w:eastAsia="ru-RU"/>
              </w:rPr>
              <w:t>рк</w:t>
            </w:r>
            <w:proofErr w:type="spellEnd"/>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proofErr w:type="spellStart"/>
            <w:r w:rsidRPr="00475B48">
              <w:rPr>
                <w:rFonts w:cs="Arial"/>
                <w:i/>
                <w:sz w:val="10"/>
                <w:lang w:eastAsia="ru-RU"/>
              </w:rPr>
              <w:t>r</w:t>
            </w:r>
            <w:r w:rsidRPr="00475B48">
              <w:rPr>
                <w:rFonts w:cs="Arial"/>
                <w:sz w:val="12"/>
                <w:vertAlign w:val="subscript"/>
                <w:lang w:eastAsia="ru-RU"/>
              </w:rPr>
              <w:t>к</w:t>
            </w:r>
            <w:proofErr w:type="spellEnd"/>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 xml:space="preserve">Сдвинуть по кругу все три фазных провода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Роторная обмотка короткозамкнутого ротора общепромышленного асинхронного двигателя может быть изготовлена из:</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r w:rsidRPr="00475B48">
              <w:rPr>
                <w:rFonts w:cs="Arial"/>
                <w:i/>
                <w:w w:val="82"/>
                <w:sz w:val="57"/>
                <w:vertAlign w:val="superscript"/>
                <w:lang w:eastAsia="ru-RU"/>
              </w:rPr>
              <w:t>P</w:t>
            </w:r>
            <w:r w:rsidRPr="00475B48">
              <w:rPr>
                <w:rFonts w:cs="Arial"/>
                <w:w w:val="82"/>
                <w:sz w:val="17"/>
                <w:lang w:eastAsia="ru-RU"/>
              </w:rPr>
              <w:t>эм</w:t>
            </w:r>
            <w:proofErr w:type="spellEnd"/>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proofErr w:type="spellStart"/>
            <w:r w:rsidRPr="00475B48">
              <w:rPr>
                <w:rFonts w:cs="Arial"/>
                <w:w w:val="83"/>
                <w:sz w:val="29"/>
                <w:lang w:eastAsia="ru-RU"/>
              </w:rPr>
              <w:t>sin</w:t>
            </w:r>
            <w:r w:rsidRPr="00475B48">
              <w:rPr>
                <w:rFonts w:ascii="Arial" w:eastAsia="Arial" w:hAnsi="Arial" w:cs="Arial"/>
                <w:i/>
                <w:w w:val="83"/>
                <w:sz w:val="28"/>
                <w:lang w:eastAsia="ru-RU"/>
              </w:rPr>
              <w:t>ψ</w:t>
            </w:r>
            <w:proofErr w:type="spellEnd"/>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r w:rsidRPr="00475B48">
              <w:rPr>
                <w:rFonts w:cs="Arial"/>
                <w:i/>
                <w:w w:val="82"/>
                <w:sz w:val="57"/>
                <w:vertAlign w:val="superscript"/>
                <w:lang w:eastAsia="ru-RU"/>
              </w:rPr>
              <w:t>P</w:t>
            </w:r>
            <w:r w:rsidRPr="00475B48">
              <w:rPr>
                <w:rFonts w:cs="Arial"/>
                <w:w w:val="82"/>
                <w:sz w:val="17"/>
                <w:lang w:eastAsia="ru-RU"/>
              </w:rPr>
              <w:t>эм</w:t>
            </w:r>
            <w:proofErr w:type="spellEnd"/>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proofErr w:type="spellStart"/>
            <w:r w:rsidRPr="00475B48">
              <w:rPr>
                <w:rFonts w:cs="Arial"/>
                <w:w w:val="73"/>
                <w:sz w:val="29"/>
                <w:lang w:eastAsia="ru-RU"/>
              </w:rPr>
              <w:t>cos</w:t>
            </w:r>
            <w:r w:rsidRPr="00475B48">
              <w:rPr>
                <w:rFonts w:ascii="Arial" w:eastAsia="Arial" w:hAnsi="Arial" w:cs="Arial"/>
                <w:i/>
                <w:w w:val="73"/>
                <w:sz w:val="28"/>
                <w:lang w:eastAsia="ru-RU"/>
              </w:rPr>
              <w:t>ψ</w:t>
            </w:r>
            <w:proofErr w:type="spellEnd"/>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proofErr w:type="spellStart"/>
            <w:r w:rsidRPr="00475B48">
              <w:rPr>
                <w:rFonts w:cs="Arial"/>
                <w:i/>
                <w:w w:val="85"/>
                <w:sz w:val="28"/>
                <w:lang w:eastAsia="ru-RU"/>
              </w:rPr>
              <w:t>P</w:t>
            </w:r>
            <w:r w:rsidRPr="00475B48">
              <w:rPr>
                <w:rFonts w:cs="Arial"/>
                <w:w w:val="85"/>
                <w:sz w:val="33"/>
                <w:vertAlign w:val="subscript"/>
                <w:lang w:eastAsia="ru-RU"/>
              </w:rPr>
              <w:t>эм</w:t>
            </w:r>
            <w:proofErr w:type="spellEnd"/>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proofErr w:type="spellStart"/>
            <w:r w:rsidRPr="00475B48">
              <w:rPr>
                <w:rFonts w:cs="Arial"/>
                <w:i/>
                <w:w w:val="90"/>
                <w:sz w:val="29"/>
                <w:lang w:eastAsia="ru-RU"/>
              </w:rPr>
              <w:t>P</w:t>
            </w:r>
            <w:r w:rsidRPr="00475B48">
              <w:rPr>
                <w:rFonts w:cs="Arial"/>
                <w:w w:val="90"/>
                <w:sz w:val="33"/>
                <w:vertAlign w:val="subscript"/>
                <w:lang w:eastAsia="ru-RU"/>
              </w:rPr>
              <w:t>мх</w:t>
            </w:r>
            <w:proofErr w:type="spellEnd"/>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proofErr w:type="spellStart"/>
            <w:r w:rsidRPr="00475B48">
              <w:rPr>
                <w:rFonts w:cs="Arial"/>
                <w:i/>
                <w:w w:val="81"/>
                <w:sz w:val="28"/>
                <w:lang w:eastAsia="ru-RU"/>
              </w:rPr>
              <w:t>P</w:t>
            </w:r>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proofErr w:type="spellStart"/>
            <w:r w:rsidRPr="00475B48">
              <w:rPr>
                <w:rFonts w:cs="Arial"/>
                <w:i/>
                <w:sz w:val="28"/>
                <w:lang w:eastAsia="ru-RU"/>
              </w:rPr>
              <w:t>P</w:t>
            </w:r>
            <w:r w:rsidRPr="00475B48">
              <w:rPr>
                <w:rFonts w:cs="Arial"/>
                <w:sz w:val="16"/>
                <w:lang w:eastAsia="ru-RU"/>
              </w:rPr>
              <w:t>мх</w:t>
            </w:r>
            <w:proofErr w:type="spellEnd"/>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proofErr w:type="spellStart"/>
            <w:r w:rsidRPr="00475B48">
              <w:rPr>
                <w:rFonts w:cs="Arial"/>
                <w:i/>
                <w:w w:val="92"/>
                <w:sz w:val="28"/>
                <w:lang w:eastAsia="ru-RU"/>
              </w:rPr>
              <w:t>P</w:t>
            </w:r>
            <w:r w:rsidRPr="00475B48">
              <w:rPr>
                <w:rFonts w:cs="Arial"/>
                <w:w w:val="92"/>
                <w:sz w:val="33"/>
                <w:vertAlign w:val="subscript"/>
                <w:lang w:eastAsia="ru-RU"/>
              </w:rPr>
              <w:t>мх</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t>P</w:t>
            </w:r>
            <w:r w:rsidRPr="00475B48">
              <w:rPr>
                <w:rFonts w:cs="Arial"/>
                <w:w w:val="92"/>
                <w:sz w:val="33"/>
                <w:vertAlign w:val="subscript"/>
                <w:lang w:eastAsia="ru-RU"/>
              </w:rPr>
              <w:t>тр.п</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lastRenderedPageBreak/>
              <w:t>P</w:t>
            </w:r>
            <w:r w:rsidRPr="00475B48">
              <w:rPr>
                <w:rFonts w:cs="Arial"/>
                <w:w w:val="92"/>
                <w:sz w:val="33"/>
                <w:vertAlign w:val="subscript"/>
                <w:lang w:eastAsia="ru-RU"/>
              </w:rPr>
              <w:t>тр.в</w:t>
            </w:r>
            <w:proofErr w:type="spellEnd"/>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proofErr w:type="spellStart"/>
            <w:r w:rsidRPr="00475B48">
              <w:rPr>
                <w:rFonts w:cs="Arial"/>
                <w:i/>
                <w:w w:val="81"/>
                <w:sz w:val="28"/>
                <w:lang w:eastAsia="ru-RU"/>
              </w:rPr>
              <w:t>P</w:t>
            </w:r>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540856"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мх</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тр.п</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тр.в</w:t>
            </w:r>
            <w:proofErr w:type="spellEnd"/>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proofErr w:type="spellStart"/>
            <w:r w:rsidRPr="00475B48">
              <w:rPr>
                <w:rFonts w:cs="Arial"/>
                <w:sz w:val="29"/>
                <w:lang w:eastAsia="ru-RU"/>
              </w:rPr>
              <w:t>cos</w:t>
            </w:r>
            <w:r w:rsidRPr="00475B48">
              <w:rPr>
                <w:rFonts w:ascii="Arial" w:eastAsia="Arial" w:hAnsi="Arial" w:cs="Arial"/>
                <w:i/>
                <w:sz w:val="28"/>
                <w:lang w:eastAsia="ru-RU"/>
              </w:rPr>
              <w:t>ψ</w:t>
            </w:r>
            <w:proofErr w:type="spellEnd"/>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proofErr w:type="spellStart"/>
            <w:r w:rsidRPr="00475B48">
              <w:rPr>
                <w:rFonts w:cs="Arial"/>
                <w:w w:val="74"/>
                <w:sz w:val="29"/>
                <w:lang w:eastAsia="ru-RU"/>
              </w:rPr>
              <w:t>cos</w:t>
            </w:r>
            <w:r w:rsidRPr="00475B48">
              <w:rPr>
                <w:rFonts w:ascii="Arial" w:eastAsia="Arial" w:hAnsi="Arial" w:cs="Arial"/>
                <w:i/>
                <w:w w:val="74"/>
                <w:sz w:val="28"/>
                <w:lang w:eastAsia="ru-RU"/>
              </w:rPr>
              <w:t>ψ</w:t>
            </w:r>
            <w:proofErr w:type="spellEnd"/>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 xml:space="preserve">Равенство МДС фаз, пространственный сдвиг фаз на 120 </w:t>
      </w:r>
      <w:proofErr w:type="spellStart"/>
      <w:r w:rsidRPr="00475B48">
        <w:rPr>
          <w:rFonts w:cs="Arial"/>
          <w:sz w:val="28"/>
          <w:lang w:eastAsia="ru-RU"/>
        </w:rPr>
        <w:t>электриче-ских</w:t>
      </w:r>
      <w:proofErr w:type="spellEnd"/>
      <w:r w:rsidRPr="00475B48">
        <w:rPr>
          <w:rFonts w:cs="Arial"/>
          <w:sz w:val="28"/>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 xml:space="preserve">Равенство МДС фаз, пространственный сдвиг фаз на 90 </w:t>
      </w:r>
      <w:proofErr w:type="spellStart"/>
      <w:r w:rsidRPr="00475B48">
        <w:rPr>
          <w:rFonts w:cs="Arial"/>
          <w:sz w:val="27"/>
          <w:lang w:eastAsia="ru-RU"/>
        </w:rPr>
        <w:t>электриче-ских</w:t>
      </w:r>
      <w:proofErr w:type="spellEnd"/>
      <w:r w:rsidRPr="00475B48">
        <w:rPr>
          <w:rFonts w:cs="Arial"/>
          <w:sz w:val="27"/>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i/>
                <w:sz w:val="34"/>
                <w:vertAlign w:val="superscript"/>
                <w:lang w:eastAsia="ru-RU"/>
              </w:rPr>
              <w:t>М</w:t>
            </w:r>
            <w:r w:rsidRPr="00475B48">
              <w:rPr>
                <w:rFonts w:cs="Arial"/>
                <w:sz w:val="11"/>
                <w:lang w:eastAsia="ru-RU"/>
              </w:rPr>
              <w:t>эм</w:t>
            </w:r>
            <w:proofErr w:type="spellEnd"/>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r w:rsidRPr="00475B48">
        <w:rPr>
          <w:rFonts w:cs="Arial"/>
          <w:i/>
          <w:sz w:val="28"/>
          <w:lang w:eastAsia="ru-RU"/>
        </w:rPr>
        <w:t>Р</w:t>
      </w:r>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proofErr w:type="spellStart"/>
      <w:r w:rsidRPr="00475B48">
        <w:rPr>
          <w:rFonts w:cs="Arial"/>
          <w:i/>
          <w:sz w:val="28"/>
          <w:lang w:eastAsia="ru-RU"/>
        </w:rPr>
        <w:t>S</w:t>
      </w:r>
      <w:r w:rsidRPr="00475B48">
        <w:rPr>
          <w:rFonts w:cs="Arial"/>
          <w:sz w:val="36"/>
          <w:vertAlign w:val="subscript"/>
          <w:lang w:eastAsia="ru-RU"/>
        </w:rPr>
        <w:t>н</w:t>
      </w:r>
      <w:proofErr w:type="spellEnd"/>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w:t>
      </w:r>
      <w:proofErr w:type="spellStart"/>
      <w:r w:rsidRPr="00475B48">
        <w:rPr>
          <w:rFonts w:cs="Arial"/>
          <w:i/>
          <w:sz w:val="28"/>
          <w:lang w:eastAsia="ru-RU"/>
        </w:rPr>
        <w:t>S</w:t>
      </w:r>
      <w:r w:rsidRPr="00475B48">
        <w:rPr>
          <w:rFonts w:cs="Arial"/>
          <w:sz w:val="36"/>
          <w:vertAlign w:val="subscript"/>
          <w:lang w:eastAsia="ru-RU"/>
        </w:rPr>
        <w:t>н</w:t>
      </w:r>
      <w:proofErr w:type="spellEnd"/>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w:t>
      </w:r>
      <w:proofErr w:type="spellStart"/>
      <w:r w:rsidRPr="00475B48">
        <w:rPr>
          <w:rFonts w:cs="Arial"/>
          <w:i/>
          <w:sz w:val="28"/>
          <w:lang w:eastAsia="ru-RU"/>
        </w:rPr>
        <w:t>S</w:t>
      </w:r>
      <w:r w:rsidRPr="00475B48">
        <w:rPr>
          <w:rFonts w:cs="Arial"/>
          <w:sz w:val="36"/>
          <w:vertAlign w:val="subscript"/>
          <w:lang w:eastAsia="ru-RU"/>
        </w:rPr>
        <w:t>н</w:t>
      </w:r>
      <w:proofErr w:type="spellEnd"/>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proofErr w:type="spellStart"/>
            <w:r w:rsidRPr="00475B48">
              <w:rPr>
                <w:rFonts w:cs="Arial"/>
                <w:i/>
                <w:sz w:val="28"/>
                <w:lang w:eastAsia="ru-RU"/>
              </w:rPr>
              <w:t>S</w:t>
            </w:r>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proofErr w:type="spellStart"/>
            <w:r w:rsidRPr="00475B48">
              <w:rPr>
                <w:rFonts w:cs="Arial"/>
                <w:i/>
                <w:sz w:val="28"/>
                <w:lang w:eastAsia="ru-RU"/>
              </w:rPr>
              <w:t>S</w:t>
            </w:r>
            <w:r w:rsidRPr="00475B48">
              <w:rPr>
                <w:rFonts w:cs="Arial"/>
                <w:sz w:val="36"/>
                <w:vertAlign w:val="subscript"/>
                <w:lang w:eastAsia="ru-RU"/>
              </w:rPr>
              <w:t>н</w:t>
            </w:r>
            <w:proofErr w:type="spellEnd"/>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proofErr w:type="spellStart"/>
            <w:r w:rsidRPr="00475B48">
              <w:rPr>
                <w:rFonts w:cs="Arial"/>
                <w:i/>
                <w:sz w:val="28"/>
                <w:lang w:eastAsia="ru-RU"/>
              </w:rPr>
              <w:t>S</w:t>
            </w:r>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r w:rsidRPr="00475B48">
        <w:rPr>
          <w:rFonts w:cs="Arial"/>
          <w:i/>
          <w:sz w:val="28"/>
          <w:lang w:eastAsia="ru-RU"/>
        </w:rPr>
        <w:t>р</w:t>
      </w:r>
      <w:r w:rsidRPr="00475B48">
        <w:rPr>
          <w:rFonts w:cs="Arial"/>
          <w:sz w:val="28"/>
          <w:lang w:eastAsia="ru-RU"/>
        </w:rPr>
        <w:t xml:space="preserve"> = 1,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Двигательном режиме.</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Генераторном режиме.</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proofErr w:type="spellStart"/>
            <w:r w:rsidRPr="00475B48">
              <w:rPr>
                <w:rFonts w:cs="Arial"/>
                <w:i/>
                <w:w w:val="85"/>
                <w:sz w:val="49"/>
                <w:vertAlign w:val="superscript"/>
                <w:lang w:eastAsia="ru-RU"/>
              </w:rPr>
              <w:t>M</w:t>
            </w:r>
            <w:r w:rsidRPr="00475B48">
              <w:rPr>
                <w:rFonts w:cs="Arial"/>
                <w:w w:val="85"/>
                <w:sz w:val="16"/>
                <w:lang w:eastAsia="ru-RU"/>
              </w:rPr>
              <w:t>эм</w:t>
            </w:r>
            <w:proofErr w:type="spellEnd"/>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proofErr w:type="spellStart"/>
      <w:r w:rsidRPr="00475B48">
        <w:rPr>
          <w:rFonts w:cs="Arial"/>
          <w:i/>
          <w:sz w:val="28"/>
          <w:lang w:eastAsia="ru-RU"/>
        </w:rPr>
        <w:t>М</w:t>
      </w:r>
      <w:r w:rsidRPr="00475B48">
        <w:rPr>
          <w:rFonts w:cs="Arial"/>
          <w:sz w:val="36"/>
          <w:vertAlign w:val="subscript"/>
          <w:lang w:eastAsia="ru-RU"/>
        </w:rPr>
        <w:t>с</w:t>
      </w:r>
      <w:proofErr w:type="spellEnd"/>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proofErr w:type="spellStart"/>
      <w:r w:rsidRPr="00475B48">
        <w:rPr>
          <w:rFonts w:cs="Arial"/>
          <w:i/>
          <w:sz w:val="26"/>
          <w:vertAlign w:val="superscript"/>
          <w:lang w:eastAsia="ru-RU"/>
        </w:rPr>
        <w:t>М</w:t>
      </w:r>
      <w:r w:rsidRPr="00475B48">
        <w:rPr>
          <w:rFonts w:cs="Arial"/>
          <w:sz w:val="11"/>
          <w:lang w:eastAsia="ru-RU"/>
        </w:rPr>
        <w:t>эм</w:t>
      </w:r>
      <w:proofErr w:type="spellEnd"/>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proofErr w:type="spellStart"/>
      <w:r w:rsidRPr="00475B48">
        <w:rPr>
          <w:rFonts w:cs="Arial"/>
          <w:i/>
          <w:sz w:val="19"/>
          <w:lang w:eastAsia="ru-RU"/>
        </w:rPr>
        <w:t>М</w:t>
      </w:r>
      <w:r w:rsidRPr="00475B48">
        <w:rPr>
          <w:rFonts w:cs="Arial"/>
          <w:sz w:val="25"/>
          <w:vertAlign w:val="subscript"/>
          <w:lang w:eastAsia="ru-RU"/>
        </w:rPr>
        <w:t>к</w:t>
      </w:r>
      <w:proofErr w:type="spellEnd"/>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proofErr w:type="spellStart"/>
      <w:r w:rsidRPr="00475B48">
        <w:rPr>
          <w:rFonts w:cs="Arial"/>
          <w:i/>
          <w:sz w:val="21"/>
          <w:vertAlign w:val="superscript"/>
          <w:lang w:eastAsia="ru-RU"/>
        </w:rPr>
        <w:t>М</w:t>
      </w:r>
      <w:r w:rsidRPr="00475B48">
        <w:rPr>
          <w:rFonts w:cs="Arial"/>
          <w:sz w:val="10"/>
          <w:lang w:eastAsia="ru-RU"/>
        </w:rPr>
        <w:t>c</w:t>
      </w:r>
      <w:proofErr w:type="spellEnd"/>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proofErr w:type="spellStart"/>
            <w:r w:rsidRPr="00475B48">
              <w:rPr>
                <w:rFonts w:cs="Arial"/>
                <w:i/>
                <w:sz w:val="49"/>
                <w:vertAlign w:val="superscript"/>
                <w:lang w:eastAsia="ru-RU"/>
              </w:rPr>
              <w:t>M</w:t>
            </w:r>
            <w:r w:rsidRPr="00475B48">
              <w:rPr>
                <w:rFonts w:cs="Arial"/>
                <w:sz w:val="16"/>
                <w:lang w:eastAsia="ru-RU"/>
              </w:rPr>
              <w:t>эм</w:t>
            </w:r>
            <w:proofErr w:type="spellEnd"/>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r w:rsidRPr="00475B48">
        <w:rPr>
          <w:rFonts w:cs="Arial"/>
          <w:sz w:val="36"/>
          <w:vertAlign w:val="subscript"/>
          <w:lang w:eastAsia="ru-RU"/>
        </w:rPr>
        <w:t>0</w:t>
      </w:r>
      <w:r w:rsidRPr="00475B48">
        <w:rPr>
          <w:rFonts w:cs="Arial"/>
          <w:sz w:val="28"/>
          <w:lang w:eastAsia="ru-RU"/>
        </w:rPr>
        <w:t xml:space="preserve">=15мВт, переменные </w:t>
      </w:r>
      <w:proofErr w:type="spellStart"/>
      <w:r w:rsidRPr="00475B48">
        <w:rPr>
          <w:rFonts w:cs="Arial"/>
          <w:i/>
          <w:sz w:val="28"/>
          <w:lang w:eastAsia="ru-RU"/>
        </w:rPr>
        <w:t>Р</w:t>
      </w:r>
      <w:r w:rsidRPr="00475B48">
        <w:rPr>
          <w:rFonts w:cs="Arial"/>
          <w:sz w:val="36"/>
          <w:vertAlign w:val="subscript"/>
          <w:lang w:eastAsia="ru-RU"/>
        </w:rPr>
        <w:t>са</w:t>
      </w:r>
      <w:proofErr w:type="spellEnd"/>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proofErr w:type="spellStart"/>
            <w:r w:rsidRPr="00475B48">
              <w:rPr>
                <w:rFonts w:cs="Arial"/>
                <w:i/>
                <w:w w:val="85"/>
                <w:sz w:val="49"/>
                <w:vertAlign w:val="superscript"/>
                <w:lang w:eastAsia="ru-RU"/>
              </w:rPr>
              <w:t>M</w:t>
            </w:r>
            <w:r w:rsidRPr="00475B48">
              <w:rPr>
                <w:rFonts w:cs="Arial"/>
                <w:w w:val="85"/>
                <w:sz w:val="16"/>
                <w:lang w:eastAsia="ru-RU"/>
              </w:rPr>
              <w:t>эм</w:t>
            </w:r>
            <w:proofErr w:type="spellEnd"/>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r w:rsidRPr="00475B48">
        <w:rPr>
          <w:rFonts w:cs="Arial"/>
          <w:i/>
          <w:sz w:val="28"/>
          <w:lang w:eastAsia="ru-RU"/>
        </w:rPr>
        <w:t>р</w:t>
      </w:r>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w:t>
      </w:r>
      <w:proofErr w:type="spellStart"/>
      <w:r w:rsidRPr="00475B48">
        <w:rPr>
          <w:rFonts w:cs="Arial"/>
          <w:sz w:val="28"/>
          <w:lang w:eastAsia="ru-RU"/>
        </w:rPr>
        <w:t>ес</w:t>
      </w:r>
      <w:proofErr w:type="spellEnd"/>
      <w:r w:rsidRPr="00475B48">
        <w:rPr>
          <w:rFonts w:cs="Arial"/>
          <w:sz w:val="28"/>
          <w:lang w:eastAsia="ru-RU"/>
        </w:rPr>
        <w:t>-ли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r w:rsidRPr="00475B48">
        <w:rPr>
          <w:rFonts w:cs="Arial"/>
          <w:i/>
          <w:sz w:val="28"/>
          <w:lang w:eastAsia="ru-RU"/>
        </w:rPr>
        <w:t>р</w:t>
      </w:r>
      <w:r w:rsidRPr="00475B48">
        <w:rPr>
          <w:rFonts w:cs="Arial"/>
          <w:sz w:val="28"/>
          <w:lang w:eastAsia="ru-RU"/>
        </w:rPr>
        <w:t xml:space="preserve"> = 3,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 xml:space="preserve"> = 250 Вт, а фазный при этом </w:t>
      </w:r>
      <w:proofErr w:type="spellStart"/>
      <w:r w:rsidRPr="00475B48">
        <w:rPr>
          <w:rFonts w:cs="Arial"/>
          <w:sz w:val="28"/>
          <w:lang w:eastAsia="ru-RU"/>
        </w:rPr>
        <w:t>ра</w:t>
      </w:r>
      <w:proofErr w:type="spellEnd"/>
      <w:r w:rsidRPr="00475B48">
        <w:rPr>
          <w:rFonts w:cs="Arial"/>
          <w:sz w:val="28"/>
          <w:lang w:eastAsia="ru-RU"/>
        </w:rPr>
        <w:t xml:space="preserve">-вен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0,44.</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0,76.</w:t>
      </w:r>
      <w:r w:rsidRPr="00475B48">
        <w:rPr>
          <w:rFonts w:cs="Arial"/>
          <w:lang w:eastAsia="ru-RU"/>
        </w:rPr>
        <w:tab/>
      </w:r>
      <w:r w:rsidRPr="00475B48">
        <w:rPr>
          <w:rFonts w:cs="Arial"/>
          <w:sz w:val="28"/>
          <w:lang w:eastAsia="ru-RU"/>
        </w:rPr>
        <w:t xml:space="preserve">3)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1,34.</w:t>
      </w:r>
      <w:r w:rsidRPr="00475B48">
        <w:rPr>
          <w:rFonts w:cs="Arial"/>
          <w:lang w:eastAsia="ru-RU"/>
        </w:rPr>
        <w:tab/>
      </w:r>
      <w:r w:rsidRPr="00475B48">
        <w:rPr>
          <w:rFonts w:cs="Arial"/>
          <w:sz w:val="28"/>
          <w:lang w:eastAsia="ru-RU"/>
        </w:rPr>
        <w:t xml:space="preserve">5)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режиме холостого хода и подключаемый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 xml:space="preserve">4. Выберите правильную упрощенную векторную диаграмму </w:t>
      </w:r>
      <w:proofErr w:type="spellStart"/>
      <w:r w:rsidRPr="00475B48">
        <w:rPr>
          <w:rFonts w:cs="Arial"/>
          <w:sz w:val="28"/>
          <w:lang w:eastAsia="ru-RU"/>
        </w:rPr>
        <w:t>явнополюсного</w:t>
      </w:r>
      <w:proofErr w:type="spellEnd"/>
      <w:r w:rsidRPr="00475B48">
        <w:rPr>
          <w:rFonts w:cs="Arial"/>
          <w:sz w:val="28"/>
          <w:lang w:eastAsia="ru-RU"/>
        </w:rPr>
        <w:t xml:space="preserve">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aq</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proofErr w:type="spellStart"/>
            <w:r w:rsidRPr="00475B48">
              <w:rPr>
                <w:rFonts w:cs="Arial"/>
                <w:i/>
                <w:w w:val="94"/>
                <w:sz w:val="37"/>
                <w:vertAlign w:val="superscript"/>
                <w:lang w:eastAsia="ru-RU"/>
              </w:rPr>
              <w:t>I</w:t>
            </w:r>
            <w:r w:rsidRPr="00475B48">
              <w:rPr>
                <w:rFonts w:cs="Arial"/>
                <w:i/>
                <w:w w:val="94"/>
                <w:sz w:val="13"/>
                <w:lang w:eastAsia="ru-RU"/>
              </w:rPr>
              <w:t>aq</w:t>
            </w:r>
            <w:proofErr w:type="spellEnd"/>
            <w:r w:rsidRPr="00475B48">
              <w:rPr>
                <w:rFonts w:cs="Arial"/>
                <w:i/>
                <w:w w:val="94"/>
                <w:sz w:val="13"/>
                <w:lang w:eastAsia="ru-RU"/>
              </w:rPr>
              <w:t xml:space="preserve"> </w:t>
            </w:r>
            <w:proofErr w:type="spellStart"/>
            <w:r w:rsidRPr="00475B48">
              <w:rPr>
                <w:rFonts w:cs="Arial"/>
                <w:i/>
                <w:w w:val="94"/>
                <w:sz w:val="37"/>
                <w:vertAlign w:val="superscript"/>
                <w:lang w:eastAsia="ru-RU"/>
              </w:rPr>
              <w:t>jX</w:t>
            </w:r>
            <w:r w:rsidRPr="00475B48">
              <w:rPr>
                <w:rFonts w:cs="Arial"/>
                <w:i/>
                <w:w w:val="94"/>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proofErr w:type="spellStart"/>
            <w:r w:rsidRPr="00475B48">
              <w:rPr>
                <w:rFonts w:cs="Arial"/>
                <w:i/>
                <w:w w:val="94"/>
                <w:sz w:val="19"/>
                <w:lang w:eastAsia="ru-RU"/>
              </w:rPr>
              <w:t>I</w:t>
            </w:r>
            <w:r w:rsidRPr="00475B48">
              <w:rPr>
                <w:rFonts w:cs="Arial"/>
                <w:i/>
                <w:w w:val="94"/>
                <w:sz w:val="25"/>
                <w:vertAlign w:val="subscript"/>
                <w:lang w:eastAsia="ru-RU"/>
              </w:rPr>
              <w:t>a</w:t>
            </w:r>
            <w:proofErr w:type="spellEnd"/>
            <w:r w:rsidRPr="00475B48">
              <w:rPr>
                <w:rFonts w:cs="Arial"/>
                <w:i/>
                <w:w w:val="94"/>
                <w:sz w:val="19"/>
                <w:lang w:eastAsia="ru-RU"/>
              </w:rPr>
              <w:t xml:space="preserve"> </w:t>
            </w:r>
            <w:proofErr w:type="spellStart"/>
            <w:r w:rsidRPr="00475B48">
              <w:rPr>
                <w:rFonts w:cs="Arial"/>
                <w:i/>
                <w:w w:val="94"/>
                <w:sz w:val="19"/>
                <w:lang w:eastAsia="ru-RU"/>
              </w:rPr>
              <w:t>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roofErr w:type="spellEnd"/>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ad</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aq</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proofErr w:type="spellStart"/>
            <w:r w:rsidRPr="00475B48">
              <w:rPr>
                <w:rFonts w:cs="Arial"/>
                <w:i/>
                <w:w w:val="90"/>
                <w:sz w:val="37"/>
                <w:vertAlign w:val="superscript"/>
                <w:lang w:eastAsia="ru-RU"/>
              </w:rPr>
              <w:t>I</w:t>
            </w:r>
            <w:r w:rsidRPr="00475B48">
              <w:rPr>
                <w:rFonts w:cs="Arial"/>
                <w:i/>
                <w:w w:val="90"/>
                <w:sz w:val="13"/>
                <w:lang w:eastAsia="ru-RU"/>
              </w:rPr>
              <w:t>aq</w:t>
            </w:r>
            <w:proofErr w:type="spellEnd"/>
            <w:r w:rsidRPr="00475B48">
              <w:rPr>
                <w:rFonts w:cs="Arial"/>
                <w:i/>
                <w:w w:val="90"/>
                <w:sz w:val="13"/>
                <w:lang w:eastAsia="ru-RU"/>
              </w:rPr>
              <w:t xml:space="preserve"> </w:t>
            </w:r>
            <w:proofErr w:type="spellStart"/>
            <w:r w:rsidRPr="00475B48">
              <w:rPr>
                <w:rFonts w:cs="Arial"/>
                <w:i/>
                <w:w w:val="90"/>
                <w:sz w:val="37"/>
                <w:vertAlign w:val="superscript"/>
                <w:lang w:eastAsia="ru-RU"/>
              </w:rPr>
              <w:t>jX</w:t>
            </w:r>
            <w:r w:rsidRPr="00475B48">
              <w:rPr>
                <w:rFonts w:cs="Arial"/>
                <w:i/>
                <w:w w:val="90"/>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ad</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proofErr w:type="spellStart"/>
            <w:r w:rsidRPr="00475B48">
              <w:rPr>
                <w:rFonts w:cs="Arial"/>
                <w:i/>
                <w:w w:val="98"/>
                <w:sz w:val="19"/>
                <w:lang w:eastAsia="ru-RU"/>
              </w:rPr>
              <w:t>I</w:t>
            </w:r>
            <w:r w:rsidRPr="00475B48">
              <w:rPr>
                <w:rFonts w:cs="Arial"/>
                <w:i/>
                <w:w w:val="98"/>
                <w:sz w:val="25"/>
                <w:vertAlign w:val="subscript"/>
                <w:lang w:eastAsia="ru-RU"/>
              </w:rPr>
              <w:t>a</w:t>
            </w:r>
            <w:proofErr w:type="spellEnd"/>
            <w:r w:rsidRPr="00475B48">
              <w:rPr>
                <w:rFonts w:cs="Arial"/>
                <w:i/>
                <w:w w:val="98"/>
                <w:sz w:val="19"/>
                <w:lang w:eastAsia="ru-RU"/>
              </w:rPr>
              <w:t xml:space="preserve"> </w:t>
            </w:r>
            <w:proofErr w:type="spellStart"/>
            <w:r w:rsidRPr="00475B48">
              <w:rPr>
                <w:rFonts w:cs="Arial"/>
                <w:i/>
                <w:w w:val="98"/>
                <w:sz w:val="19"/>
                <w:lang w:eastAsia="ru-RU"/>
              </w:rPr>
              <w:t>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roofErr w:type="spellEnd"/>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75B48" w:rsidRPr="00475B48">
              <w:rPr>
                <w:rFonts w:cs="Arial"/>
                <w:i/>
                <w:sz w:val="37"/>
                <w:u w:val="single"/>
                <w:vertAlign w:val="superscript"/>
                <w:lang w:eastAsia="ru-RU"/>
              </w:rPr>
              <w:t>I</w:t>
            </w:r>
            <w:r w:rsidR="00475B48" w:rsidRPr="00475B48">
              <w:rPr>
                <w:rFonts w:cs="Arial"/>
                <w:i/>
                <w:sz w:val="13"/>
                <w:lang w:eastAsia="ru-RU"/>
              </w:rPr>
              <w:t>aq</w:t>
            </w:r>
            <w:proofErr w:type="spellEnd"/>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6. На рисунке показаны внешние характеристики для различных видов на-грузок. Выберите комбинацию характеристик, которая соответствует следую-щей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proofErr w:type="spellStart"/>
            <w:r w:rsidRPr="00475B48">
              <w:rPr>
                <w:rFonts w:cs="Arial"/>
                <w:i/>
                <w:sz w:val="50"/>
                <w:vertAlign w:val="superscript"/>
                <w:lang w:eastAsia="ru-RU"/>
              </w:rPr>
              <w:t>I</w:t>
            </w:r>
            <w:r w:rsidRPr="00475B48">
              <w:rPr>
                <w:rFonts w:cs="Arial"/>
                <w:i/>
                <w:sz w:val="17"/>
                <w:lang w:eastAsia="ru-RU"/>
              </w:rPr>
              <w:t>a</w:t>
            </w:r>
            <w:proofErr w:type="spellEnd"/>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 xml:space="preserve">14. Перед включением синхронного генератора на параллельную работу с сетью должны выполняться четыре условия. Какое условие выполняется с </w:t>
      </w:r>
      <w:proofErr w:type="spellStart"/>
      <w:r w:rsidRPr="00475B48">
        <w:rPr>
          <w:rFonts w:cs="Arial"/>
          <w:sz w:val="28"/>
          <w:lang w:eastAsia="ru-RU"/>
        </w:rPr>
        <w:t>по-мощью</w:t>
      </w:r>
      <w:proofErr w:type="spellEnd"/>
      <w:r w:rsidRPr="00475B48">
        <w:rPr>
          <w:rFonts w:cs="Arial"/>
          <w:sz w:val="28"/>
          <w:lang w:eastAsia="ru-RU"/>
        </w:rPr>
        <w:t xml:space="preserve">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r w:rsidRPr="00475B48">
        <w:rPr>
          <w:rFonts w:cs="Arial"/>
          <w:i/>
          <w:sz w:val="28"/>
          <w:lang w:eastAsia="ru-RU"/>
        </w:rPr>
        <w:t>E</w:t>
      </w:r>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r w:rsidRPr="00475B48">
        <w:rPr>
          <w:rFonts w:cs="Arial"/>
          <w:i/>
          <w:sz w:val="28"/>
          <w:lang w:eastAsia="ru-RU"/>
        </w:rPr>
        <w:t>f</w:t>
      </w:r>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r w:rsidRPr="00475B48">
        <w:rPr>
          <w:rFonts w:cs="Arial"/>
          <w:i/>
          <w:sz w:val="28"/>
          <w:lang w:eastAsia="ru-RU"/>
        </w:rPr>
        <w:t>e</w:t>
      </w:r>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proofErr w:type="spellStart"/>
      <w:r w:rsidRPr="00475B48">
        <w:rPr>
          <w:rFonts w:cs="Arial"/>
          <w:i/>
          <w:sz w:val="28"/>
          <w:lang w:eastAsia="ru-RU"/>
        </w:rPr>
        <w:t>e</w:t>
      </w:r>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r w:rsidRPr="00475B48">
        <w:rPr>
          <w:rFonts w:cs="Arial"/>
          <w:i/>
          <w:sz w:val="28"/>
          <w:lang w:eastAsia="ru-RU"/>
        </w:rPr>
        <w:t>E</w:t>
      </w:r>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r w:rsidRPr="00475B48">
        <w:rPr>
          <w:rFonts w:cs="Arial"/>
          <w:i/>
          <w:sz w:val="28"/>
          <w:lang w:eastAsia="ru-RU"/>
        </w:rPr>
        <w:t>f</w:t>
      </w:r>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r w:rsidRPr="00475B48">
        <w:rPr>
          <w:rFonts w:cs="Arial"/>
          <w:i/>
          <w:sz w:val="28"/>
          <w:lang w:eastAsia="ru-RU"/>
        </w:rPr>
        <w:t>e</w:t>
      </w:r>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w:t>
      </w:r>
      <w:proofErr w:type="spellStart"/>
      <w:r w:rsidRPr="00475B48">
        <w:rPr>
          <w:rFonts w:cs="Arial"/>
          <w:i/>
          <w:sz w:val="28"/>
          <w:lang w:eastAsia="ru-RU"/>
        </w:rPr>
        <w:t>e</w:t>
      </w:r>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r w:rsidRPr="00475B48">
        <w:rPr>
          <w:rFonts w:cs="Arial"/>
          <w:i/>
          <w:sz w:val="28"/>
          <w:lang w:eastAsia="ru-RU"/>
        </w:rPr>
        <w:t>р</w:t>
      </w:r>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 xml:space="preserve">18 .Имеется трехфазный синхронный двигатель с </w:t>
      </w:r>
      <w:proofErr w:type="spellStart"/>
      <w:r w:rsidRPr="00475B48">
        <w:rPr>
          <w:rFonts w:cs="Arial"/>
          <w:sz w:val="28"/>
          <w:lang w:eastAsia="ru-RU"/>
        </w:rPr>
        <w:t>явнополюсным</w:t>
      </w:r>
      <w:proofErr w:type="spellEnd"/>
      <w:r w:rsidRPr="00475B48">
        <w:rPr>
          <w:rFonts w:cs="Arial"/>
          <w:sz w:val="28"/>
          <w:lang w:eastAsia="ru-RU"/>
        </w:rPr>
        <w:t xml:space="preserve">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r w:rsidRPr="00475B48">
        <w:rPr>
          <w:rFonts w:cs="Arial"/>
          <w:i/>
          <w:sz w:val="28"/>
          <w:lang w:eastAsia="ru-RU"/>
        </w:rPr>
        <w:t>р</w:t>
      </w:r>
      <w:r w:rsidRPr="00475B48">
        <w:rPr>
          <w:rFonts w:cs="Arial"/>
          <w:sz w:val="28"/>
          <w:lang w:eastAsia="ru-RU"/>
        </w:rPr>
        <w:t xml:space="preserve"> = 8 работает в </w:t>
      </w:r>
      <w:proofErr w:type="spellStart"/>
      <w:r w:rsidRPr="00475B48">
        <w:rPr>
          <w:rFonts w:cs="Arial"/>
          <w:sz w:val="28"/>
          <w:lang w:eastAsia="ru-RU"/>
        </w:rPr>
        <w:t>син-хронном</w:t>
      </w:r>
      <w:proofErr w:type="spellEnd"/>
      <w:r w:rsidRPr="00475B48">
        <w:rPr>
          <w:rFonts w:cs="Arial"/>
          <w:sz w:val="28"/>
          <w:lang w:eastAsia="ru-RU"/>
        </w:rPr>
        <w:t xml:space="preserve">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мощность потерь в сердечнике трансформатора </w:t>
      </w:r>
      <w:proofErr w:type="spellStart"/>
      <w:r w:rsidRPr="00DB2B06">
        <w:rPr>
          <w:i/>
          <w:iCs/>
          <w:sz w:val="28"/>
          <w:szCs w:val="28"/>
        </w:rPr>
        <w:t>P</w:t>
      </w:r>
      <w:r w:rsidRPr="00DB2B06">
        <w:rPr>
          <w:sz w:val="28"/>
          <w:szCs w:val="28"/>
        </w:rPr>
        <w:t>о</w:t>
      </w:r>
      <w:proofErr w:type="spellEnd"/>
      <w:r w:rsidRPr="00DB2B06">
        <w:rPr>
          <w:sz w:val="28"/>
          <w:szCs w:val="28"/>
        </w:rPr>
        <w:t xml:space="preserve">, процентное значение напряжения короткого замыкания </w:t>
      </w:r>
      <w:proofErr w:type="spellStart"/>
      <w:r w:rsidRPr="00DB2B06">
        <w:rPr>
          <w:i/>
          <w:iCs/>
          <w:sz w:val="28"/>
          <w:szCs w:val="28"/>
        </w:rPr>
        <w:t>u</w:t>
      </w:r>
      <w:r w:rsidRPr="00DB2B06">
        <w:rPr>
          <w:sz w:val="28"/>
          <w:szCs w:val="28"/>
        </w:rPr>
        <w:t>k</w:t>
      </w:r>
      <w:proofErr w:type="spellEnd"/>
      <w:r w:rsidRPr="00DB2B06">
        <w:rPr>
          <w:sz w:val="28"/>
          <w:szCs w:val="28"/>
        </w:rPr>
        <w:t xml:space="preserve">%, мощность потерь короткого замыкания </w:t>
      </w:r>
      <w:proofErr w:type="spellStart"/>
      <w:r w:rsidRPr="00DB2B06">
        <w:rPr>
          <w:i/>
          <w:iCs/>
          <w:sz w:val="28"/>
          <w:szCs w:val="28"/>
        </w:rPr>
        <w:t>P</w:t>
      </w:r>
      <w:r w:rsidRPr="00DB2B06">
        <w:rPr>
          <w:sz w:val="28"/>
          <w:szCs w:val="28"/>
        </w:rPr>
        <w:t>кн</w:t>
      </w:r>
      <w:proofErr w:type="spellEnd"/>
      <w:r w:rsidRPr="00DB2B06">
        <w:rPr>
          <w:sz w:val="28"/>
          <w:szCs w:val="28"/>
        </w:rPr>
        <w:t>.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w:t>
      </w:r>
      <w:proofErr w:type="spellStart"/>
      <w:r w:rsidRPr="00DB2B06">
        <w:rPr>
          <w:sz w:val="28"/>
          <w:szCs w:val="28"/>
        </w:rPr>
        <w:t>двухобмоточный</w:t>
      </w:r>
      <w:proofErr w:type="spellEnd"/>
      <w:r w:rsidRPr="00DB2B06">
        <w:rPr>
          <w:sz w:val="28"/>
          <w:szCs w:val="28"/>
        </w:rPr>
        <w:t xml:space="preserve"> трансформатор имеет: номинальную полную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высшее линейное напряжение </w:t>
      </w:r>
      <w:proofErr w:type="spellStart"/>
      <w:r w:rsidRPr="00DB2B06">
        <w:rPr>
          <w:i/>
          <w:iCs/>
          <w:sz w:val="28"/>
          <w:szCs w:val="28"/>
        </w:rPr>
        <w:t>U</w:t>
      </w:r>
      <w:r w:rsidRPr="00DB2B06">
        <w:rPr>
          <w:sz w:val="28"/>
          <w:szCs w:val="28"/>
        </w:rPr>
        <w:t>вн</w:t>
      </w:r>
      <w:proofErr w:type="spellEnd"/>
      <w:r w:rsidRPr="00DB2B06">
        <w:rPr>
          <w:sz w:val="28"/>
          <w:szCs w:val="28"/>
        </w:rPr>
        <w:t xml:space="preserve">; низшее линейное напряжение </w:t>
      </w:r>
      <w:proofErr w:type="spellStart"/>
      <w:r w:rsidRPr="00DB2B06">
        <w:rPr>
          <w:i/>
          <w:iCs/>
          <w:sz w:val="28"/>
          <w:szCs w:val="28"/>
        </w:rPr>
        <w:t>U</w:t>
      </w:r>
      <w:r w:rsidRPr="00DB2B06">
        <w:rPr>
          <w:sz w:val="28"/>
          <w:szCs w:val="28"/>
        </w:rPr>
        <w:t>нн</w:t>
      </w:r>
      <w:proofErr w:type="spellEnd"/>
      <w:r w:rsidRPr="00DB2B06">
        <w:rPr>
          <w:sz w:val="28"/>
          <w:szCs w:val="28"/>
        </w:rPr>
        <w:t xml:space="preserve">; мощность потерь холостого хода </w:t>
      </w:r>
      <w:proofErr w:type="spellStart"/>
      <w:r w:rsidRPr="00DB2B06">
        <w:rPr>
          <w:i/>
          <w:iCs/>
          <w:sz w:val="28"/>
          <w:szCs w:val="28"/>
        </w:rPr>
        <w:t>Р</w:t>
      </w:r>
      <w:r w:rsidRPr="00DB2B06">
        <w:rPr>
          <w:sz w:val="28"/>
          <w:szCs w:val="28"/>
        </w:rPr>
        <w:t>о</w:t>
      </w:r>
      <w:proofErr w:type="spellEnd"/>
      <w:r w:rsidRPr="00DB2B06">
        <w:rPr>
          <w:sz w:val="28"/>
          <w:szCs w:val="28"/>
        </w:rPr>
        <w:t xml:space="preserve">;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относительное значение напряжения короткого замыкания </w:t>
      </w:r>
      <w:proofErr w:type="spellStart"/>
      <w:r w:rsidRPr="00DB2B06">
        <w:rPr>
          <w:i/>
          <w:iCs/>
          <w:sz w:val="28"/>
          <w:szCs w:val="28"/>
        </w:rPr>
        <w:t>u</w:t>
      </w:r>
      <w:r w:rsidRPr="00DB2B06">
        <w:rPr>
          <w:sz w:val="28"/>
          <w:szCs w:val="28"/>
        </w:rPr>
        <w:t>к</w:t>
      </w:r>
      <w:proofErr w:type="spellEnd"/>
      <w:r w:rsidRPr="00DB2B06">
        <w:rPr>
          <w:sz w:val="28"/>
          <w:szCs w:val="28"/>
        </w:rPr>
        <w:t xml:space="preserve">%; относительное значение активной составляющей напряжения короткого замыкания </w:t>
      </w:r>
      <w:proofErr w:type="spellStart"/>
      <w:r w:rsidRPr="00DB2B06">
        <w:rPr>
          <w:i/>
          <w:iCs/>
          <w:sz w:val="28"/>
          <w:szCs w:val="28"/>
        </w:rPr>
        <w:t>u</w:t>
      </w:r>
      <w:r w:rsidRPr="00DB2B06">
        <w:rPr>
          <w:sz w:val="28"/>
          <w:szCs w:val="28"/>
        </w:rPr>
        <w:t>ка</w:t>
      </w:r>
      <w:proofErr w:type="spellEnd"/>
      <w:r w:rsidRPr="00DB2B06">
        <w:rPr>
          <w:sz w:val="28"/>
          <w:szCs w:val="28"/>
        </w:rPr>
        <w:t xml:space="preserve">%; процентное изменение напряжения </w:t>
      </w:r>
      <w:proofErr w:type="spellStart"/>
      <w:r w:rsidRPr="00DB2B06">
        <w:rPr>
          <w:sz w:val="28"/>
          <w:szCs w:val="28"/>
        </w:rPr>
        <w:t>Δ</w:t>
      </w:r>
      <w:r w:rsidRPr="00DB2B06">
        <w:rPr>
          <w:i/>
          <w:iCs/>
          <w:sz w:val="28"/>
          <w:szCs w:val="28"/>
        </w:rPr>
        <w:t>u</w:t>
      </w:r>
      <w:proofErr w:type="spellEnd"/>
      <w:r w:rsidRPr="00DB2B06">
        <w:rPr>
          <w:sz w:val="28"/>
          <w:szCs w:val="28"/>
        </w:rPr>
        <w:t xml:space="preserve">%; относительное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коэффициент полезного действия η определенный при коэффициенте нагрузки β =1 и cosφ2= 0,8; параметры упрощенной схемы замещения </w:t>
      </w:r>
      <w:proofErr w:type="spellStart"/>
      <w:r w:rsidRPr="00DB2B06">
        <w:rPr>
          <w:i/>
          <w:iCs/>
          <w:sz w:val="28"/>
          <w:szCs w:val="28"/>
        </w:rPr>
        <w:t>r</w:t>
      </w:r>
      <w:r w:rsidRPr="00DB2B06">
        <w:rPr>
          <w:sz w:val="28"/>
          <w:szCs w:val="28"/>
        </w:rPr>
        <w:t>к</w:t>
      </w:r>
      <w:proofErr w:type="spellEnd"/>
      <w:r w:rsidRPr="00DB2B06">
        <w:rPr>
          <w:sz w:val="28"/>
          <w:szCs w:val="28"/>
        </w:rPr>
        <w:t xml:space="preserve"> и </w:t>
      </w:r>
      <w:proofErr w:type="spellStart"/>
      <w:r w:rsidRPr="00DB2B06">
        <w:rPr>
          <w:i/>
          <w:iCs/>
          <w:sz w:val="28"/>
          <w:szCs w:val="28"/>
        </w:rPr>
        <w:t>х</w:t>
      </w:r>
      <w:r w:rsidRPr="00DB2B06">
        <w:rPr>
          <w:sz w:val="28"/>
          <w:szCs w:val="28"/>
        </w:rPr>
        <w:t>к</w:t>
      </w:r>
      <w:proofErr w:type="spellEnd"/>
      <w:r w:rsidRPr="00DB2B06">
        <w:rPr>
          <w:sz w:val="28"/>
          <w:szCs w:val="28"/>
        </w:rPr>
        <w:t xml:space="preserve">; параметры намагничивающей ветви </w:t>
      </w:r>
      <w:proofErr w:type="spellStart"/>
      <w:r w:rsidRPr="00DB2B06">
        <w:rPr>
          <w:i/>
          <w:iCs/>
          <w:sz w:val="28"/>
          <w:szCs w:val="28"/>
        </w:rPr>
        <w:t>r</w:t>
      </w:r>
      <w:r w:rsidRPr="00DB2B06">
        <w:rPr>
          <w:sz w:val="28"/>
          <w:szCs w:val="28"/>
        </w:rPr>
        <w:t>о</w:t>
      </w:r>
      <w:proofErr w:type="spellEnd"/>
      <w:r w:rsidRPr="00DB2B06">
        <w:rPr>
          <w:sz w:val="28"/>
          <w:szCs w:val="28"/>
        </w:rPr>
        <w:t xml:space="preserve">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Начертить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2 Определить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3 Определить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 xml:space="preserve">4 Рассчитать мощность потерь холостого хода </w:t>
      </w:r>
      <w:proofErr w:type="spellStart"/>
      <w:r w:rsidRPr="00DB2B06">
        <w:rPr>
          <w:sz w:val="28"/>
          <w:szCs w:val="28"/>
        </w:rPr>
        <w:t>Ро</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5 Рассчитать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6 Определить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proofErr w:type="spellStart"/>
      <w:r w:rsidRPr="00DB2B06">
        <w:rPr>
          <w:i/>
          <w:iCs/>
          <w:sz w:val="28"/>
          <w:szCs w:val="28"/>
        </w:rPr>
        <w:t>r</w:t>
      </w:r>
      <w:r w:rsidRPr="00DB2B06">
        <w:rPr>
          <w:sz w:val="28"/>
          <w:szCs w:val="28"/>
        </w:rPr>
        <w:t>к</w:t>
      </w:r>
      <w:proofErr w:type="spellEnd"/>
      <w:r w:rsidRPr="00DB2B06">
        <w:rPr>
          <w:sz w:val="28"/>
          <w:szCs w:val="28"/>
        </w:rPr>
        <w:t xml:space="preserve">/2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proofErr w:type="spellStart"/>
      <w:r w:rsidRPr="00DB2B06">
        <w:rPr>
          <w:i/>
          <w:iCs/>
          <w:sz w:val="28"/>
          <w:szCs w:val="28"/>
        </w:rPr>
        <w:t>х</w:t>
      </w:r>
      <w:r w:rsidRPr="00DB2B06">
        <w:rPr>
          <w:sz w:val="28"/>
          <w:szCs w:val="28"/>
        </w:rPr>
        <w:t>к</w:t>
      </w:r>
      <w:proofErr w:type="spellEnd"/>
      <w:r w:rsidRPr="00DB2B06">
        <w:rPr>
          <w:sz w:val="28"/>
          <w:szCs w:val="28"/>
        </w:rPr>
        <w:t xml:space="preserve">/2. </w:t>
      </w:r>
    </w:p>
    <w:p w:rsidR="00DB2B06" w:rsidRPr="00DB2B06" w:rsidRDefault="00DB2B06" w:rsidP="00DB2B06">
      <w:pPr>
        <w:pStyle w:val="Default"/>
        <w:ind w:firstLine="709"/>
        <w:jc w:val="both"/>
        <w:rPr>
          <w:sz w:val="28"/>
          <w:szCs w:val="28"/>
        </w:rPr>
      </w:pPr>
      <w:r w:rsidRPr="00DB2B06">
        <w:rPr>
          <w:sz w:val="28"/>
          <w:szCs w:val="28"/>
        </w:rPr>
        <w:t xml:space="preserve">7 Начертить упрощенную схему замещения трансформатора. </w:t>
      </w:r>
    </w:p>
    <w:p w:rsidR="00DB2B06" w:rsidRPr="00DB2B06" w:rsidRDefault="00DB2B06" w:rsidP="00DB2B06">
      <w:pPr>
        <w:pStyle w:val="14"/>
        <w:ind w:firstLine="709"/>
      </w:pPr>
      <w:r w:rsidRPr="00DB2B06">
        <w:t>8 Начертить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 xml:space="preserve">9 Построить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 xml:space="preserve">10 Построить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 Определить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 Определить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 Определить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 xml:space="preserve">14 Вычислить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 xml:space="preserve">15 Определить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16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 xml:space="preserve">17 Определить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18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 xml:space="preserve">19 Построить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 xml:space="preserve">20 Определить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 xml:space="preserve">21 Определить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proofErr w:type="spellStart"/>
      <w:r w:rsidRPr="00DB2B06">
        <w:rPr>
          <w:i/>
          <w:iCs/>
          <w:sz w:val="28"/>
          <w:szCs w:val="28"/>
        </w:rPr>
        <w:t>P</w:t>
      </w:r>
      <w:r w:rsidRPr="00DB2B06">
        <w:rPr>
          <w:sz w:val="28"/>
          <w:szCs w:val="28"/>
        </w:rPr>
        <w:t>н</w:t>
      </w:r>
      <w:proofErr w:type="spellEnd"/>
      <w:r w:rsidRPr="00DB2B06">
        <w:rPr>
          <w:sz w:val="28"/>
          <w:szCs w:val="28"/>
        </w:rPr>
        <w:t xml:space="preserve">; номинальным током </w:t>
      </w:r>
      <w:proofErr w:type="spellStart"/>
      <w:r w:rsidRPr="00DB2B06">
        <w:rPr>
          <w:i/>
          <w:iCs/>
          <w:sz w:val="28"/>
          <w:szCs w:val="28"/>
        </w:rPr>
        <w:t>I</w:t>
      </w:r>
      <w:r w:rsidRPr="00DB2B06">
        <w:rPr>
          <w:sz w:val="28"/>
          <w:szCs w:val="28"/>
        </w:rPr>
        <w:t>н</w:t>
      </w:r>
      <w:proofErr w:type="spellEnd"/>
      <w:r w:rsidRPr="00DB2B06">
        <w:rPr>
          <w:sz w:val="28"/>
          <w:szCs w:val="28"/>
        </w:rPr>
        <w:t xml:space="preserve">; номинальной частотой вращения ротора </w:t>
      </w:r>
      <w:proofErr w:type="spellStart"/>
      <w:r w:rsidRPr="00DB2B06">
        <w:rPr>
          <w:i/>
          <w:iCs/>
          <w:sz w:val="28"/>
          <w:szCs w:val="28"/>
        </w:rPr>
        <w:t>n</w:t>
      </w:r>
      <w:r w:rsidRPr="00DB2B06">
        <w:rPr>
          <w:sz w:val="28"/>
          <w:szCs w:val="28"/>
        </w:rPr>
        <w:t>н</w:t>
      </w:r>
      <w:proofErr w:type="spellEnd"/>
      <w:r w:rsidRPr="00DB2B06">
        <w:rPr>
          <w:sz w:val="28"/>
          <w:szCs w:val="28"/>
        </w:rPr>
        <w:t xml:space="preserve">; номинальным скольжением </w:t>
      </w:r>
      <w:proofErr w:type="spellStart"/>
      <w:r w:rsidRPr="00DB2B06">
        <w:rPr>
          <w:i/>
          <w:iCs/>
          <w:sz w:val="28"/>
          <w:szCs w:val="28"/>
        </w:rPr>
        <w:t>s</w:t>
      </w:r>
      <w:r w:rsidRPr="00DB2B06">
        <w:rPr>
          <w:sz w:val="28"/>
          <w:szCs w:val="28"/>
        </w:rPr>
        <w:t>н</w:t>
      </w:r>
      <w:proofErr w:type="spellEnd"/>
      <w:r w:rsidRPr="00DB2B06">
        <w:rPr>
          <w:sz w:val="28"/>
          <w:szCs w:val="28"/>
        </w:rPr>
        <w:t xml:space="preserve">; коэффициентом полезного действия </w:t>
      </w:r>
      <w:proofErr w:type="spellStart"/>
      <w:r w:rsidRPr="00DB2B06">
        <w:rPr>
          <w:sz w:val="28"/>
          <w:szCs w:val="28"/>
        </w:rPr>
        <w:t>ηн</w:t>
      </w:r>
      <w:proofErr w:type="spellEnd"/>
      <w:r w:rsidRPr="00DB2B06">
        <w:rPr>
          <w:sz w:val="28"/>
          <w:szCs w:val="28"/>
        </w:rPr>
        <w:t xml:space="preserve">;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максимального момента относительно номинального </w:t>
      </w:r>
      <w:proofErr w:type="spellStart"/>
      <w:r w:rsidRPr="00DB2B06">
        <w:rPr>
          <w:i/>
          <w:iCs/>
          <w:sz w:val="28"/>
          <w:szCs w:val="28"/>
        </w:rPr>
        <w:t>M</w:t>
      </w:r>
      <w:r w:rsidRPr="00DB2B06">
        <w:rPr>
          <w:sz w:val="28"/>
          <w:szCs w:val="28"/>
        </w:rPr>
        <w:t>max</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момента относительно номинального </w:t>
      </w:r>
      <w:proofErr w:type="spellStart"/>
      <w:r w:rsidRPr="00DB2B06">
        <w:rPr>
          <w:i/>
          <w:iCs/>
          <w:sz w:val="28"/>
          <w:szCs w:val="28"/>
        </w:rPr>
        <w:t>M</w:t>
      </w:r>
      <w:r w:rsidRPr="00DB2B06">
        <w:rPr>
          <w:sz w:val="28"/>
          <w:szCs w:val="28"/>
        </w:rPr>
        <w:t>п</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тока относительно номинального </w:t>
      </w:r>
      <w:proofErr w:type="spellStart"/>
      <w:r w:rsidRPr="00DB2B06">
        <w:rPr>
          <w:i/>
          <w:iCs/>
          <w:sz w:val="28"/>
          <w:szCs w:val="28"/>
        </w:rPr>
        <w:t>I</w:t>
      </w:r>
      <w:r w:rsidRPr="00DB2B06">
        <w:rPr>
          <w:sz w:val="28"/>
          <w:szCs w:val="28"/>
        </w:rPr>
        <w:t>п</w:t>
      </w:r>
      <w:proofErr w:type="spellEnd"/>
      <w:r w:rsidRPr="00DB2B06">
        <w:rPr>
          <w:sz w:val="28"/>
          <w:szCs w:val="28"/>
        </w:rPr>
        <w:t>/</w:t>
      </w:r>
      <w:proofErr w:type="spellStart"/>
      <w:r w:rsidRPr="00DB2B06">
        <w:rPr>
          <w:i/>
          <w:iCs/>
          <w:sz w:val="28"/>
          <w:szCs w:val="28"/>
        </w:rPr>
        <w:t>I</w:t>
      </w:r>
      <w:r w:rsidRPr="00DB2B06">
        <w:rPr>
          <w:sz w:val="28"/>
          <w:szCs w:val="28"/>
        </w:rPr>
        <w:t>н</w:t>
      </w:r>
      <w:proofErr w:type="spellEnd"/>
      <w:r w:rsidRPr="00DB2B06">
        <w:rPr>
          <w:sz w:val="28"/>
          <w:szCs w:val="28"/>
        </w:rPr>
        <w:t xml:space="preserve">; критическим скольжением </w:t>
      </w:r>
      <w:proofErr w:type="spellStart"/>
      <w:r w:rsidRPr="00DB2B06">
        <w:rPr>
          <w:i/>
          <w:iCs/>
          <w:sz w:val="28"/>
          <w:szCs w:val="28"/>
        </w:rPr>
        <w:t>s</w:t>
      </w:r>
      <w:r w:rsidRPr="00DB2B06">
        <w:rPr>
          <w:sz w:val="28"/>
          <w:szCs w:val="28"/>
        </w:rPr>
        <w:t>кр</w:t>
      </w:r>
      <w:proofErr w:type="spellEnd"/>
      <w:r w:rsidRPr="00DB2B06">
        <w:rPr>
          <w:sz w:val="28"/>
          <w:szCs w:val="28"/>
        </w:rPr>
        <w:t xml:space="preserve">;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proofErr w:type="spellStart"/>
      <w:r w:rsidRPr="00DB2B06">
        <w:rPr>
          <w:i/>
          <w:iCs/>
          <w:sz w:val="28"/>
          <w:szCs w:val="28"/>
        </w:rPr>
        <w:t>U</w:t>
      </w:r>
      <w:r w:rsidRPr="00DB2B06">
        <w:rPr>
          <w:sz w:val="28"/>
          <w:szCs w:val="28"/>
        </w:rPr>
        <w:t>н</w:t>
      </w:r>
      <w:proofErr w:type="spellEnd"/>
      <w:r w:rsidRPr="00DB2B06">
        <w:rPr>
          <w:sz w:val="28"/>
          <w:szCs w:val="28"/>
        </w:rPr>
        <w:t xml:space="preserve">.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Определить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w:t>
      </w:r>
    </w:p>
    <w:p w:rsidR="00DB2B06" w:rsidRPr="00DB2B06" w:rsidRDefault="00DB2B06" w:rsidP="00DB2B06">
      <w:pPr>
        <w:pStyle w:val="Default"/>
        <w:ind w:firstLine="709"/>
        <w:jc w:val="both"/>
        <w:rPr>
          <w:sz w:val="28"/>
          <w:szCs w:val="28"/>
        </w:rPr>
      </w:pPr>
      <w:r w:rsidRPr="00DB2B06">
        <w:rPr>
          <w:sz w:val="28"/>
          <w:szCs w:val="28"/>
        </w:rPr>
        <w:t xml:space="preserve">3 Определить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4 Определить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 xml:space="preserve">5 Вычислить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0,9 </w:t>
      </w:r>
      <w:proofErr w:type="spellStart"/>
      <w:r w:rsidRPr="00DB2B06">
        <w:rPr>
          <w:i/>
          <w:iCs/>
          <w:sz w:val="28"/>
          <w:szCs w:val="28"/>
        </w:rPr>
        <w:t>M</w:t>
      </w:r>
      <w:r w:rsidRPr="00DB2B06">
        <w:rPr>
          <w:sz w:val="28"/>
          <w:szCs w:val="28"/>
        </w:rPr>
        <w:t>max</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6 Определить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1,4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7 Определить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 xml:space="preserve">8 Рассчитать значения момента, развиваемого двигателем при скольжениях: </w:t>
      </w:r>
      <w:proofErr w:type="spellStart"/>
      <w:r w:rsidRPr="00DB2B06">
        <w:rPr>
          <w:i/>
          <w:iCs/>
          <w:sz w:val="28"/>
          <w:szCs w:val="28"/>
        </w:rPr>
        <w:t>s</w:t>
      </w:r>
      <w:r w:rsidRPr="00DB2B06">
        <w:rPr>
          <w:sz w:val="28"/>
          <w:szCs w:val="28"/>
        </w:rPr>
        <w:t>н</w:t>
      </w:r>
      <w:proofErr w:type="spellEnd"/>
      <w:r w:rsidRPr="00DB2B06">
        <w:rPr>
          <w:sz w:val="28"/>
          <w:szCs w:val="28"/>
        </w:rPr>
        <w:t xml:space="preserve">; </w:t>
      </w:r>
      <w:proofErr w:type="spellStart"/>
      <w:r w:rsidRPr="00DB2B06">
        <w:rPr>
          <w:i/>
          <w:iCs/>
          <w:sz w:val="28"/>
          <w:szCs w:val="28"/>
        </w:rPr>
        <w:t>s</w:t>
      </w:r>
      <w:r w:rsidRPr="00DB2B06">
        <w:rPr>
          <w:sz w:val="28"/>
          <w:szCs w:val="28"/>
        </w:rPr>
        <w:t>кр</w:t>
      </w:r>
      <w:proofErr w:type="spellEnd"/>
      <w:r w:rsidRPr="00DB2B06">
        <w:rPr>
          <w:sz w:val="28"/>
          <w:szCs w:val="28"/>
        </w:rPr>
        <w:t xml:space="preserve">;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9 Определить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 xml:space="preserve">10 Определить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11 Вычислить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12 Рассчитать установившуюся частоту вращения ротора при моменте нагрузки </w:t>
      </w:r>
      <w:proofErr w:type="spellStart"/>
      <w:r w:rsidRPr="00DB2B06">
        <w:rPr>
          <w:i/>
          <w:iCs/>
          <w:sz w:val="28"/>
          <w:szCs w:val="28"/>
        </w:rPr>
        <w:t>M</w:t>
      </w:r>
      <w:r w:rsidRPr="00DB2B06">
        <w:rPr>
          <w:sz w:val="28"/>
          <w:szCs w:val="28"/>
        </w:rPr>
        <w:t>с</w:t>
      </w:r>
      <w:proofErr w:type="spellEnd"/>
      <w:r w:rsidRPr="00DB2B06">
        <w:rPr>
          <w:sz w:val="28"/>
          <w:szCs w:val="28"/>
        </w:rPr>
        <w:t xml:space="preserve"> = 1,5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13 Определить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14 Определить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15 Рассчитать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16 Определить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 xml:space="preserve">17 Выяснить,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proofErr w:type="spellStart"/>
      <w:r w:rsidRPr="00DB2B06">
        <w:rPr>
          <w:i/>
          <w:iCs/>
        </w:rPr>
        <w:t>M</w:t>
      </w:r>
      <w:r w:rsidRPr="00DB2B06">
        <w:t>с</w:t>
      </w:r>
      <w:proofErr w:type="spellEnd"/>
      <w:r w:rsidRPr="00DB2B06">
        <w:t xml:space="preserve"> = </w:t>
      </w:r>
      <w:proofErr w:type="spellStart"/>
      <w:r w:rsidRPr="00DB2B06">
        <w:rPr>
          <w:i/>
          <w:iCs/>
        </w:rPr>
        <w:t>M</w:t>
      </w:r>
      <w:r w:rsidRPr="00DB2B06">
        <w:t>н</w:t>
      </w:r>
      <w:proofErr w:type="spellEnd"/>
      <w:r w:rsidRPr="00DB2B06">
        <w:t>.</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proofErr w:type="spellStart"/>
      <w:r w:rsidRPr="00C15673">
        <w:rPr>
          <w:i/>
          <w:iCs/>
          <w:sz w:val="28"/>
          <w:szCs w:val="28"/>
        </w:rPr>
        <w:t>Р</w:t>
      </w:r>
      <w:r w:rsidRPr="00C15673">
        <w:rPr>
          <w:sz w:val="28"/>
          <w:szCs w:val="28"/>
        </w:rPr>
        <w:t>н</w:t>
      </w:r>
      <w:proofErr w:type="spellEnd"/>
      <w:r w:rsidRPr="00C15673">
        <w:rPr>
          <w:sz w:val="28"/>
          <w:szCs w:val="28"/>
        </w:rPr>
        <w:t xml:space="preserve">,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частота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цепях якоря </w:t>
      </w:r>
      <w:proofErr w:type="spellStart"/>
      <w:r w:rsidRPr="00C15673">
        <w:rPr>
          <w:sz w:val="28"/>
          <w:szCs w:val="28"/>
        </w:rPr>
        <w:t>Δ</w:t>
      </w:r>
      <w:r w:rsidRPr="00C15673">
        <w:rPr>
          <w:i/>
          <w:iCs/>
          <w:sz w:val="28"/>
          <w:szCs w:val="28"/>
        </w:rPr>
        <w:t>Ра</w:t>
      </w:r>
      <w:r w:rsidRPr="00C15673">
        <w:rPr>
          <w:sz w:val="28"/>
          <w:szCs w:val="28"/>
        </w:rPr>
        <w:t>н</w:t>
      </w:r>
      <w:proofErr w:type="spellEnd"/>
      <w:r w:rsidRPr="00C15673">
        <w:rPr>
          <w:sz w:val="28"/>
          <w:szCs w:val="28"/>
        </w:rPr>
        <w:t xml:space="preserve">, коэффициент полезного действия </w:t>
      </w:r>
      <w:proofErr w:type="spellStart"/>
      <w:r w:rsidRPr="00C15673">
        <w:rPr>
          <w:sz w:val="28"/>
          <w:szCs w:val="28"/>
        </w:rPr>
        <w:t>ηн</w:t>
      </w:r>
      <w:proofErr w:type="spellEnd"/>
      <w:r w:rsidRPr="00C15673">
        <w:rPr>
          <w:sz w:val="28"/>
          <w:szCs w:val="28"/>
        </w:rPr>
        <w:t xml:space="preserve">, процентное значение тока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Необходимо: </w:t>
      </w:r>
    </w:p>
    <w:p w:rsidR="00C15673" w:rsidRPr="00C15673" w:rsidRDefault="00C15673" w:rsidP="00C15673">
      <w:pPr>
        <w:pStyle w:val="Default"/>
        <w:ind w:firstLine="709"/>
        <w:jc w:val="both"/>
        <w:rPr>
          <w:sz w:val="28"/>
          <w:szCs w:val="28"/>
        </w:rPr>
      </w:pPr>
      <w:r w:rsidRPr="00C15673">
        <w:rPr>
          <w:sz w:val="28"/>
          <w:szCs w:val="28"/>
        </w:rPr>
        <w:t xml:space="preserve">1 Определить для номинального режима работы момент на валу двигателя </w:t>
      </w:r>
      <w:proofErr w:type="spellStart"/>
      <w:r w:rsidRPr="00C15673">
        <w:rPr>
          <w:i/>
          <w:iCs/>
          <w:sz w:val="28"/>
          <w:szCs w:val="28"/>
        </w:rPr>
        <w:t>М</w:t>
      </w:r>
      <w:r w:rsidRPr="00C15673">
        <w:rPr>
          <w:sz w:val="28"/>
          <w:szCs w:val="28"/>
        </w:rPr>
        <w:t>н</w:t>
      </w:r>
      <w:proofErr w:type="spellEnd"/>
      <w:r w:rsidRPr="00C15673">
        <w:rPr>
          <w:sz w:val="28"/>
          <w:szCs w:val="28"/>
        </w:rPr>
        <w:t xml:space="preserve">, ток якоря </w:t>
      </w:r>
      <w:proofErr w:type="spellStart"/>
      <w:r w:rsidRPr="00C15673">
        <w:rPr>
          <w:i/>
          <w:iCs/>
          <w:sz w:val="28"/>
          <w:szCs w:val="28"/>
        </w:rPr>
        <w:t>Iа</w:t>
      </w:r>
      <w:r w:rsidRPr="00C15673">
        <w:rPr>
          <w:sz w:val="28"/>
          <w:szCs w:val="28"/>
        </w:rPr>
        <w:t>н</w:t>
      </w:r>
      <w:proofErr w:type="spellEnd"/>
      <w:r w:rsidRPr="00C15673">
        <w:rPr>
          <w:sz w:val="28"/>
          <w:szCs w:val="28"/>
        </w:rPr>
        <w:t xml:space="preserve">, ток обмотки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и ток, потребляемый из сети </w:t>
      </w:r>
      <w:proofErr w:type="spellStart"/>
      <w:r w:rsidRPr="00C15673">
        <w:rPr>
          <w:i/>
          <w:iCs/>
          <w:sz w:val="28"/>
          <w:szCs w:val="28"/>
        </w:rPr>
        <w:t>I</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2 Выбрать сопротивление пускового реостата </w:t>
      </w:r>
      <w:proofErr w:type="spellStart"/>
      <w:r w:rsidRPr="00C15673">
        <w:rPr>
          <w:i/>
          <w:iCs/>
          <w:sz w:val="28"/>
          <w:szCs w:val="28"/>
        </w:rPr>
        <w:t>R</w:t>
      </w:r>
      <w:r w:rsidRPr="00C15673">
        <w:rPr>
          <w:sz w:val="28"/>
          <w:szCs w:val="28"/>
        </w:rPr>
        <w:t>пуск</w:t>
      </w:r>
      <w:proofErr w:type="spellEnd"/>
      <w:r w:rsidRPr="00C15673">
        <w:rPr>
          <w:sz w:val="28"/>
          <w:szCs w:val="28"/>
        </w:rPr>
        <w:t xml:space="preserve"> из условия, чтобы пусковой ток был в 2,5 раза больше номинального </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3 Рассчитать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4 Определить пределы изменения частоты вращения двигателя при регулировании добавочного сопротивления в цепи якоря от 0 до 4 </w:t>
      </w:r>
      <w:proofErr w:type="spellStart"/>
      <w:r w:rsidRPr="00C15673">
        <w:rPr>
          <w:i/>
          <w:iCs/>
          <w:sz w:val="28"/>
          <w:szCs w:val="28"/>
        </w:rPr>
        <w:t>Ra</w:t>
      </w:r>
      <w:proofErr w:type="spellEnd"/>
      <w:r w:rsidRPr="00C15673">
        <w:rPr>
          <w:i/>
          <w:iCs/>
          <w:sz w:val="28"/>
          <w:szCs w:val="28"/>
        </w:rPr>
        <w:t xml:space="preserve"> </w:t>
      </w:r>
      <w:r w:rsidRPr="00C15673">
        <w:rPr>
          <w:sz w:val="28"/>
          <w:szCs w:val="28"/>
        </w:rPr>
        <w:t xml:space="preserve">и токе </w:t>
      </w:r>
      <w:proofErr w:type="spellStart"/>
      <w:r w:rsidRPr="00C15673">
        <w:rPr>
          <w:i/>
          <w:iCs/>
          <w:sz w:val="28"/>
          <w:szCs w:val="28"/>
        </w:rPr>
        <w:t>Ia</w:t>
      </w:r>
      <w:proofErr w:type="spellEnd"/>
      <w:r w:rsidRPr="00C15673">
        <w:rPr>
          <w:sz w:val="28"/>
          <w:szCs w:val="28"/>
        </w:rPr>
        <w:t>=</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мощность на валу </w:t>
      </w:r>
      <w:proofErr w:type="spellStart"/>
      <w:r w:rsidRPr="00C15673">
        <w:rPr>
          <w:i/>
          <w:iCs/>
          <w:sz w:val="28"/>
          <w:szCs w:val="28"/>
        </w:rPr>
        <w:t>P</w:t>
      </w:r>
      <w:r w:rsidRPr="00C15673">
        <w:rPr>
          <w:sz w:val="28"/>
          <w:szCs w:val="28"/>
        </w:rPr>
        <w:t>н</w:t>
      </w:r>
      <w:proofErr w:type="spellEnd"/>
      <w:r w:rsidRPr="00C15673">
        <w:rPr>
          <w:sz w:val="28"/>
          <w:szCs w:val="28"/>
        </w:rPr>
        <w:t xml:space="preserve">, частоту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обмотке якоря </w:t>
      </w:r>
      <w:proofErr w:type="spellStart"/>
      <w:r w:rsidRPr="00C15673">
        <w:rPr>
          <w:sz w:val="28"/>
          <w:szCs w:val="28"/>
        </w:rPr>
        <w:t>Δ</w:t>
      </w:r>
      <w:r w:rsidRPr="00C15673">
        <w:rPr>
          <w:i/>
          <w:iCs/>
          <w:sz w:val="28"/>
          <w:szCs w:val="28"/>
        </w:rPr>
        <w:t>Р</w:t>
      </w:r>
      <w:r w:rsidRPr="00C15673">
        <w:rPr>
          <w:sz w:val="28"/>
          <w:szCs w:val="28"/>
        </w:rPr>
        <w:t>ан</w:t>
      </w:r>
      <w:proofErr w:type="spellEnd"/>
      <w:r w:rsidRPr="00C15673">
        <w:rPr>
          <w:sz w:val="28"/>
          <w:szCs w:val="28"/>
        </w:rPr>
        <w:t xml:space="preserve"> и в обмотке возбуждения </w:t>
      </w:r>
      <w:proofErr w:type="spellStart"/>
      <w:r w:rsidRPr="00C15673">
        <w:rPr>
          <w:sz w:val="28"/>
          <w:szCs w:val="28"/>
        </w:rPr>
        <w:t>Δ</w:t>
      </w:r>
      <w:r w:rsidRPr="00C15673">
        <w:rPr>
          <w:i/>
          <w:iCs/>
          <w:sz w:val="28"/>
          <w:szCs w:val="28"/>
        </w:rPr>
        <w:t>Р</w:t>
      </w:r>
      <w:r w:rsidRPr="00C15673">
        <w:rPr>
          <w:sz w:val="28"/>
          <w:szCs w:val="28"/>
        </w:rPr>
        <w:t>вн</w:t>
      </w:r>
      <w:proofErr w:type="spellEnd"/>
      <w:r w:rsidRPr="00C15673">
        <w:rPr>
          <w:sz w:val="28"/>
          <w:szCs w:val="28"/>
        </w:rPr>
        <w:t>,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proofErr w:type="spellStart"/>
      <w:r w:rsidRPr="00C15673">
        <w:rPr>
          <w:i/>
          <w:iCs/>
          <w:sz w:val="28"/>
          <w:szCs w:val="28"/>
        </w:rPr>
        <w:t>I</w:t>
      </w:r>
      <w:r w:rsidRPr="00C15673">
        <w:rPr>
          <w:sz w:val="28"/>
          <w:szCs w:val="28"/>
        </w:rPr>
        <w:t>н</w:t>
      </w:r>
      <w:proofErr w:type="spellEnd"/>
      <w:r w:rsidRPr="00C15673">
        <w:rPr>
          <w:sz w:val="28"/>
          <w:szCs w:val="28"/>
        </w:rPr>
        <w:t xml:space="preserve">, момент </w:t>
      </w:r>
      <w:r w:rsidRPr="00C15673">
        <w:rPr>
          <w:i/>
          <w:iCs/>
          <w:sz w:val="28"/>
          <w:szCs w:val="28"/>
        </w:rPr>
        <w:t>М</w:t>
      </w:r>
      <w:r w:rsidRPr="00C15673">
        <w:rPr>
          <w:sz w:val="28"/>
          <w:szCs w:val="28"/>
        </w:rPr>
        <w:t xml:space="preserve">H.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proofErr w:type="spellStart"/>
      <w:r w:rsidRPr="00C15673">
        <w:rPr>
          <w:i/>
          <w:iCs/>
          <w:sz w:val="28"/>
          <w:szCs w:val="28"/>
        </w:rPr>
        <w:t>R</w:t>
      </w:r>
      <w:r w:rsidRPr="00C15673">
        <w:rPr>
          <w:sz w:val="28"/>
          <w:szCs w:val="28"/>
        </w:rPr>
        <w:t>a</w:t>
      </w:r>
      <w:proofErr w:type="spellEnd"/>
      <w:r w:rsidRPr="00C15673">
        <w:rPr>
          <w:sz w:val="28"/>
          <w:szCs w:val="28"/>
        </w:rPr>
        <w:t xml:space="preserve"> и обмотки возбуждения </w:t>
      </w:r>
      <w:proofErr w:type="spellStart"/>
      <w:r w:rsidRPr="00C15673">
        <w:rPr>
          <w:i/>
          <w:iCs/>
          <w:sz w:val="28"/>
          <w:szCs w:val="28"/>
        </w:rPr>
        <w:t>R</w:t>
      </w:r>
      <w:r w:rsidRPr="00C15673">
        <w:rPr>
          <w:sz w:val="28"/>
          <w:szCs w:val="28"/>
        </w:rPr>
        <w:t>в</w:t>
      </w:r>
      <w:proofErr w:type="spellEnd"/>
      <w:r w:rsidRPr="00C15673">
        <w:rPr>
          <w:sz w:val="28"/>
          <w:szCs w:val="28"/>
        </w:rPr>
        <w:t xml:space="preserve">. </w:t>
      </w:r>
    </w:p>
    <w:p w:rsidR="00C15673" w:rsidRDefault="00C15673" w:rsidP="00C15673">
      <w:pPr>
        <w:ind w:firstLine="709"/>
        <w:jc w:val="both"/>
        <w:rPr>
          <w:sz w:val="28"/>
          <w:szCs w:val="28"/>
        </w:rPr>
      </w:pPr>
      <w:r w:rsidRPr="00C15673">
        <w:rPr>
          <w:sz w:val="28"/>
          <w:szCs w:val="28"/>
        </w:rPr>
        <w:t xml:space="preserve">3 Построить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proofErr w:type="spellStart"/>
      <w:r w:rsidRPr="00C15673">
        <w:rPr>
          <w:i/>
          <w:iCs/>
          <w:sz w:val="28"/>
          <w:szCs w:val="28"/>
        </w:rPr>
        <w:t>S</w:t>
      </w:r>
      <w:r w:rsidRPr="00C15673">
        <w:rPr>
          <w:sz w:val="28"/>
          <w:szCs w:val="28"/>
        </w:rPr>
        <w:t>н</w:t>
      </w:r>
      <w:proofErr w:type="spellEnd"/>
      <w:r w:rsidRPr="00C15673">
        <w:rPr>
          <w:sz w:val="28"/>
          <w:szCs w:val="28"/>
        </w:rPr>
        <w:t xml:space="preserve"> и номинальным напряжением </w:t>
      </w:r>
      <w:proofErr w:type="spellStart"/>
      <w:r w:rsidRPr="00C15673">
        <w:rPr>
          <w:i/>
          <w:iCs/>
          <w:sz w:val="28"/>
          <w:szCs w:val="28"/>
        </w:rPr>
        <w:t>U</w:t>
      </w:r>
      <w:r w:rsidRPr="00C15673">
        <w:rPr>
          <w:sz w:val="28"/>
          <w:szCs w:val="28"/>
        </w:rPr>
        <w:t>лн</w:t>
      </w:r>
      <w:proofErr w:type="spellEnd"/>
      <w:r w:rsidRPr="00C15673">
        <w:rPr>
          <w:sz w:val="28"/>
          <w:szCs w:val="28"/>
        </w:rPr>
        <w:t xml:space="preserve">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w:t>
      </w:r>
      <w:proofErr w:type="spellStart"/>
      <w:r w:rsidRPr="00C15673">
        <w:rPr>
          <w:sz w:val="28"/>
          <w:szCs w:val="28"/>
        </w:rPr>
        <w:t>ηн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proofErr w:type="spellStart"/>
      <w:r w:rsidRPr="00C15673">
        <w:rPr>
          <w:i/>
          <w:iCs/>
          <w:sz w:val="28"/>
          <w:szCs w:val="28"/>
        </w:rPr>
        <w:t>Е</w:t>
      </w:r>
      <w:r w:rsidRPr="00C15673">
        <w:rPr>
          <w:sz w:val="28"/>
          <w:szCs w:val="28"/>
        </w:rPr>
        <w:t>о</w:t>
      </w:r>
      <w:proofErr w:type="spellEnd"/>
      <w:r w:rsidRPr="00C15673">
        <w:rPr>
          <w:sz w:val="28"/>
          <w:szCs w:val="28"/>
        </w:rPr>
        <w:t xml:space="preserve"> = 1,4</w:t>
      </w:r>
      <w:r w:rsidRPr="00C15673">
        <w:rPr>
          <w:i/>
          <w:iCs/>
          <w:sz w:val="28"/>
          <w:szCs w:val="28"/>
        </w:rPr>
        <w:t>U</w:t>
      </w:r>
      <w:r w:rsidRPr="00C15673">
        <w:rPr>
          <w:sz w:val="28"/>
          <w:szCs w:val="28"/>
        </w:rPr>
        <w:t xml:space="preserve">ф, где </w:t>
      </w:r>
      <w:proofErr w:type="spellStart"/>
      <w:r w:rsidRPr="00C15673">
        <w:rPr>
          <w:i/>
          <w:iCs/>
          <w:sz w:val="28"/>
          <w:szCs w:val="28"/>
        </w:rPr>
        <w:t>U</w:t>
      </w:r>
      <w:r w:rsidRPr="00C15673">
        <w:rPr>
          <w:sz w:val="28"/>
          <w:szCs w:val="28"/>
        </w:rPr>
        <w:t>ф</w:t>
      </w:r>
      <w:proofErr w:type="spellEnd"/>
      <w:r w:rsidRPr="00C15673">
        <w:rPr>
          <w:sz w:val="28"/>
          <w:szCs w:val="28"/>
        </w:rPr>
        <w:t xml:space="preserve">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proofErr w:type="spellStart"/>
      <w:r w:rsidRPr="00C15673">
        <w:rPr>
          <w:i/>
          <w:iCs/>
          <w:sz w:val="28"/>
          <w:szCs w:val="28"/>
        </w:rPr>
        <w:t>U</w:t>
      </w:r>
      <w:r w:rsidRPr="00C15673">
        <w:rPr>
          <w:sz w:val="28"/>
          <w:szCs w:val="28"/>
        </w:rPr>
        <w:t>ф</w:t>
      </w:r>
      <w:proofErr w:type="spellEnd"/>
      <w:r w:rsidRPr="00C15673">
        <w:rPr>
          <w:sz w:val="28"/>
          <w:szCs w:val="28"/>
        </w:rPr>
        <w:t xml:space="preserve"> и ЭДС </w:t>
      </w:r>
      <w:proofErr w:type="spellStart"/>
      <w:r w:rsidRPr="00C15673">
        <w:rPr>
          <w:i/>
          <w:iCs/>
          <w:sz w:val="28"/>
          <w:szCs w:val="28"/>
        </w:rPr>
        <w:t>Е</w:t>
      </w:r>
      <w:r w:rsidRPr="00C15673">
        <w:rPr>
          <w:sz w:val="28"/>
          <w:szCs w:val="28"/>
        </w:rPr>
        <w:t>о</w:t>
      </w:r>
      <w:proofErr w:type="spellEnd"/>
      <w:r w:rsidRPr="00C15673">
        <w:rPr>
          <w:sz w:val="28"/>
          <w:szCs w:val="28"/>
        </w:rPr>
        <w:t xml:space="preserve">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w:t>
      </w:r>
      <w:proofErr w:type="spellStart"/>
      <w:r w:rsidRPr="00C15673">
        <w:rPr>
          <w:sz w:val="28"/>
          <w:szCs w:val="28"/>
        </w:rPr>
        <w:t>электроприемников</w:t>
      </w:r>
      <w:proofErr w:type="spellEnd"/>
      <w:r w:rsidRPr="00C15673">
        <w:rPr>
          <w:sz w:val="28"/>
          <w:szCs w:val="28"/>
        </w:rPr>
        <w:t xml:space="preserve"> предприятия без учета синхронного двигателя </w:t>
      </w:r>
      <w:proofErr w:type="spellStart"/>
      <w:r w:rsidRPr="00C15673">
        <w:rPr>
          <w:i/>
          <w:iCs/>
          <w:sz w:val="28"/>
          <w:szCs w:val="28"/>
        </w:rPr>
        <w:t>Р</w:t>
      </w:r>
      <w:r w:rsidRPr="00C15673">
        <w:rPr>
          <w:sz w:val="28"/>
          <w:szCs w:val="28"/>
        </w:rPr>
        <w:t>пр</w:t>
      </w:r>
      <w:proofErr w:type="spellEnd"/>
      <w:r w:rsidRPr="00C15673">
        <w:rPr>
          <w:sz w:val="28"/>
          <w:szCs w:val="28"/>
        </w:rPr>
        <w:t xml:space="preserve"> дана в таблице 2.34. </w:t>
      </w:r>
    </w:p>
    <w:p w:rsidR="00C15673" w:rsidRPr="00C15673" w:rsidRDefault="00C15673" w:rsidP="00C15673">
      <w:pPr>
        <w:ind w:firstLine="709"/>
        <w:jc w:val="both"/>
        <w:rPr>
          <w:b/>
          <w:sz w:val="28"/>
          <w:szCs w:val="28"/>
        </w:rPr>
      </w:pPr>
      <w:r w:rsidRPr="00C15673">
        <w:rPr>
          <w:sz w:val="28"/>
          <w:szCs w:val="28"/>
        </w:rPr>
        <w:t xml:space="preserve">Варианты значений коэффициентов мощности синхронного двигателя </w:t>
      </w:r>
      <w:proofErr w:type="spellStart"/>
      <w:r w:rsidRPr="00C15673">
        <w:rPr>
          <w:sz w:val="28"/>
          <w:szCs w:val="28"/>
        </w:rPr>
        <w:t>cos</w:t>
      </w:r>
      <w:r w:rsidRPr="00C15673">
        <w:rPr>
          <w:sz w:val="28"/>
          <w:szCs w:val="28"/>
        </w:rPr>
        <w:t>н</w:t>
      </w:r>
      <w:proofErr w:type="spellEnd"/>
      <w:r w:rsidRPr="00C15673">
        <w:rPr>
          <w:sz w:val="28"/>
          <w:szCs w:val="28"/>
        </w:rPr>
        <w:t xml:space="preserve"> (</w:t>
      </w:r>
      <w:r w:rsidRPr="00C15673">
        <w:rPr>
          <w:sz w:val="28"/>
          <w:szCs w:val="28"/>
        </w:rPr>
        <w:t></w:t>
      </w:r>
      <w:r w:rsidRPr="00C15673">
        <w:rPr>
          <w:sz w:val="28"/>
          <w:szCs w:val="28"/>
        </w:rPr>
        <w:t xml:space="preserve">0, режим перевозбуждения) и предприятия </w:t>
      </w:r>
      <w:proofErr w:type="spellStart"/>
      <w:r w:rsidRPr="00C15673">
        <w:rPr>
          <w:sz w:val="28"/>
          <w:szCs w:val="28"/>
        </w:rPr>
        <w:t>cos</w:t>
      </w:r>
      <w:r w:rsidRPr="00C15673">
        <w:rPr>
          <w:sz w:val="28"/>
          <w:szCs w:val="28"/>
        </w:rPr>
        <w:t>пр</w:t>
      </w:r>
      <w:proofErr w:type="spellEnd"/>
      <w:r w:rsidRPr="00C15673">
        <w:rPr>
          <w:sz w:val="28"/>
          <w:szCs w:val="28"/>
        </w:rPr>
        <w:t xml:space="preserve">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37.Способы регулирования частоты вращения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т.е</w:t>
            </w:r>
            <w:proofErr w:type="spell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B3E54">
              <w:rPr>
                <w:rFonts w:eastAsia="Calibri"/>
                <w:sz w:val="28"/>
                <w:szCs w:val="28"/>
              </w:rPr>
              <w:t>т.е</w:t>
            </w:r>
            <w:proofErr w:type="spellEnd"/>
            <w:r w:rsidRPr="009B3E54">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856" w:rsidRDefault="00540856" w:rsidP="0042736D">
      <w:r>
        <w:separator/>
      </w:r>
    </w:p>
  </w:endnote>
  <w:endnote w:type="continuationSeparator" w:id="0">
    <w:p w:rsidR="00540856" w:rsidRDefault="00540856"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857D15">
      <w:rPr>
        <w:noProof/>
        <w:sz w:val="28"/>
      </w:rPr>
      <w:t>3</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856" w:rsidRDefault="00540856" w:rsidP="0042736D">
      <w:r>
        <w:separator/>
      </w:r>
    </w:p>
  </w:footnote>
  <w:footnote w:type="continuationSeparator" w:id="0">
    <w:p w:rsidR="00540856" w:rsidRDefault="00540856"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540856"/>
    <w:rsid w:val="005D7662"/>
    <w:rsid w:val="0062691E"/>
    <w:rsid w:val="00627B52"/>
    <w:rsid w:val="006546AC"/>
    <w:rsid w:val="006A59E9"/>
    <w:rsid w:val="00733A0A"/>
    <w:rsid w:val="00795E4F"/>
    <w:rsid w:val="007B03BA"/>
    <w:rsid w:val="00857D15"/>
    <w:rsid w:val="008E7D1D"/>
    <w:rsid w:val="00915715"/>
    <w:rsid w:val="00926F36"/>
    <w:rsid w:val="00996203"/>
    <w:rsid w:val="009A712A"/>
    <w:rsid w:val="00AB784E"/>
    <w:rsid w:val="00AC2D8C"/>
    <w:rsid w:val="00AF7CE8"/>
    <w:rsid w:val="00BF3EAC"/>
    <w:rsid w:val="00C15673"/>
    <w:rsid w:val="00C418C7"/>
    <w:rsid w:val="00C77F4D"/>
    <w:rsid w:val="00D401E9"/>
    <w:rsid w:val="00DA4AC4"/>
    <w:rsid w:val="00DB2B06"/>
    <w:rsid w:val="00E852A2"/>
    <w:rsid w:val="00EE150B"/>
    <w:rsid w:val="00FA3E0E"/>
    <w:rsid w:val="00FC1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Pages>
  <Words>8965</Words>
  <Characters>51104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21</cp:revision>
  <cp:lastPrinted>2019-11-12T04:45:00Z</cp:lastPrinted>
  <dcterms:created xsi:type="dcterms:W3CDTF">2017-08-24T05:01:00Z</dcterms:created>
  <dcterms:modified xsi:type="dcterms:W3CDTF">2020-02-19T10:41:00Z</dcterms:modified>
</cp:coreProperties>
</file>