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F12EA4">
        <w:rPr>
          <w:rFonts w:ascii="Times New Roman" w:hAnsi="Times New Roman" w:cs="Times New Roman"/>
          <w:b/>
          <w:sz w:val="28"/>
          <w:szCs w:val="28"/>
        </w:rPr>
        <w:t>Автоматизированные системы управления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183A86" w:rsidRDefault="00183A86" w:rsidP="00350AD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Бузулук 201</w:t>
      </w:r>
      <w:r>
        <w:rPr>
          <w:rFonts w:ascii="Times New Roman" w:hAnsi="Times New Roman" w:cs="Times New Roman"/>
          <w:sz w:val="28"/>
          <w:szCs w:val="28"/>
          <w:lang w:val="en-US"/>
        </w:rPr>
        <w:t>6</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DF0EA2"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Автоматизированные системы управления</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Pr>
          <w:rFonts w:ascii="Times New Roman" w:eastAsia="Calibri" w:hAnsi="Times New Roman" w:cs="Times New Roman"/>
          <w:sz w:val="28"/>
          <w:szCs w:val="20"/>
          <w:lang w:eastAsia="en-US"/>
        </w:rPr>
        <w:t xml:space="preserve">В.В. </w:t>
      </w:r>
      <w:proofErr w:type="spellStart"/>
      <w:r>
        <w:rPr>
          <w:rFonts w:ascii="Times New Roman" w:eastAsia="Calibri" w:hAnsi="Times New Roman" w:cs="Times New Roman"/>
          <w:sz w:val="28"/>
          <w:szCs w:val="20"/>
          <w:lang w:eastAsia="en-US"/>
        </w:rPr>
        <w:t>Трунов</w:t>
      </w:r>
      <w:proofErr w:type="spellEnd"/>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30481A">
        <w:rPr>
          <w:rFonts w:ascii="Times New Roman" w:eastAsia="Calibri" w:hAnsi="Times New Roman" w:cs="Times New Roman"/>
          <w:sz w:val="28"/>
          <w:szCs w:val="20"/>
          <w:lang w:eastAsia="en-US"/>
        </w:rPr>
        <w:t>узулук</w:t>
      </w:r>
      <w:proofErr w:type="gramStart"/>
      <w:r w:rsidR="0030481A">
        <w:rPr>
          <w:rFonts w:ascii="Times New Roman" w:eastAsia="Calibri" w:hAnsi="Times New Roman" w:cs="Times New Roman"/>
          <w:sz w:val="28"/>
          <w:szCs w:val="20"/>
          <w:lang w:eastAsia="en-US"/>
        </w:rPr>
        <w:t xml:space="preserve"> :</w:t>
      </w:r>
      <w:proofErr w:type="gramEnd"/>
      <w:r w:rsidR="0030481A">
        <w:rPr>
          <w:rFonts w:ascii="Times New Roman" w:eastAsia="Calibri" w:hAnsi="Times New Roman" w:cs="Times New Roman"/>
          <w:sz w:val="28"/>
          <w:szCs w:val="20"/>
          <w:lang w:eastAsia="en-US"/>
        </w:rPr>
        <w:t xml:space="preserve"> БГТИ (филиал) ОГУ, 201</w:t>
      </w:r>
      <w:r w:rsidR="0030481A" w:rsidRPr="00416BEB">
        <w:rPr>
          <w:rFonts w:ascii="Times New Roman" w:eastAsia="Calibri" w:hAnsi="Times New Roman" w:cs="Times New Roman"/>
          <w:sz w:val="28"/>
          <w:szCs w:val="20"/>
          <w:lang w:eastAsia="en-US"/>
        </w:rPr>
        <w:t>6</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416BEB">
        <w:rPr>
          <w:rFonts w:ascii="Times New Roman" w:eastAsia="Calibri" w:hAnsi="Times New Roman" w:cs="Times New Roman"/>
          <w:sz w:val="28"/>
          <w:szCs w:val="28"/>
          <w:lang w:eastAsia="en-US"/>
        </w:rPr>
        <w:t>– 2</w:t>
      </w:r>
      <w:r w:rsidR="00416BEB" w:rsidRPr="000D56A7">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hAnsi="Times New Roman" w:cs="Times New Roman"/>
          <w:bCs/>
        </w:rPr>
        <w:id w:val="774986112"/>
        <w:docPartObj>
          <w:docPartGallery w:val="Table of Contents"/>
          <w:docPartUnique/>
        </w:docPartObj>
      </w:sdtPr>
      <w:sdtEndPr>
        <w:rPr>
          <w:rFonts w:eastAsiaTheme="majorEastAsia"/>
          <w:b/>
          <w:color w:val="365F91" w:themeColor="accent1" w:themeShade="BF"/>
          <w:sz w:val="28"/>
          <w:szCs w:val="28"/>
          <w:lang w:eastAsia="en-US"/>
        </w:rPr>
      </w:sdtEndPr>
      <w:sdtContent>
        <w:p w:rsidR="000D56A7" w:rsidRPr="00DD6CE2" w:rsidRDefault="000D56A7" w:rsidP="000D56A7">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0D56A7" w:rsidRPr="00072B5C" w:rsidRDefault="000D56A7" w:rsidP="000D56A7">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0D56A7" w:rsidRPr="00DD6CE2" w:rsidRDefault="000D56A7" w:rsidP="000D56A7">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0D56A7" w:rsidRPr="00DD6CE2" w:rsidRDefault="000D56A7" w:rsidP="000D56A7">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0D56A7" w:rsidRPr="00DD6CE2" w:rsidRDefault="000D56A7" w:rsidP="000D56A7">
          <w:pPr>
            <w:spacing w:after="0" w:line="240" w:lineRule="auto"/>
            <w:jc w:val="both"/>
            <w:rPr>
              <w:rFonts w:ascii="Times New Roman" w:eastAsia="Times New Roman" w:hAnsi="Times New Roman" w:cs="Times New Roman"/>
              <w:b/>
              <w:bCs/>
              <w:sz w:val="24"/>
              <w:szCs w:val="24"/>
            </w:rPr>
          </w:pPr>
        </w:p>
        <w:p w:rsidR="002F0BFF" w:rsidRPr="00DD6CE2" w:rsidRDefault="000D56A7" w:rsidP="000D56A7">
          <w:pPr>
            <w:pStyle w:val="aff0"/>
            <w:spacing w:before="0" w:line="240" w:lineRule="auto"/>
            <w:jc w:val="both"/>
            <w:rPr>
              <w:rFonts w:ascii="Times New Roman" w:hAnsi="Times New Roman" w:cs="Times New Roman"/>
            </w:rPr>
          </w:pPr>
        </w:p>
        <w:bookmarkStart w:id="0" w:name="_GoBack" w:displacedByCustomXml="next"/>
        <w:bookmarkEnd w:id="0" w:displacedByCustomXml="next"/>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12EA4" w:rsidRPr="00F12EA4">
        <w:rPr>
          <w:rFonts w:ascii="Times New Roman" w:eastAsia="Times New Roman" w:hAnsi="Times New Roman" w:cs="Times New Roman"/>
          <w:sz w:val="24"/>
          <w:szCs w:val="24"/>
        </w:rPr>
        <w:t>Автоматизированные системы управления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12EA4" w:rsidRPr="00F12EA4">
        <w:rPr>
          <w:rFonts w:ascii="Times New Roman" w:hAnsi="Times New Roman" w:cs="Times New Roman"/>
          <w:sz w:val="24"/>
          <w:szCs w:val="24"/>
        </w:rPr>
        <w:t>Автоматизированные системы управления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5D27FF">
        <w:t>Автоматизированные системы управления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Требования к результатам обучения по дисциплине</w:t>
      </w:r>
      <w:bookmarkEnd w:id="17"/>
      <w:bookmarkEnd w:id="18"/>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применять на практике современные методы и технологии </w:t>
            </w:r>
            <w:r w:rsidRPr="00CD5694">
              <w:rPr>
                <w:rFonts w:ascii="Times New Roman" w:eastAsia="Calibri" w:hAnsi="Times New Roman" w:cs="Times New Roman"/>
                <w:sz w:val="24"/>
                <w:lang w:eastAsia="en-US"/>
              </w:rPr>
              <w:lastRenderedPageBreak/>
              <w:t>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70" w:rsidRDefault="00B63170" w:rsidP="00382D68">
      <w:pPr>
        <w:spacing w:after="0" w:line="240" w:lineRule="auto"/>
      </w:pPr>
      <w:r>
        <w:separator/>
      </w:r>
    </w:p>
  </w:endnote>
  <w:endnote w:type="continuationSeparator" w:id="0">
    <w:p w:rsidR="00B63170" w:rsidRDefault="00B6317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0D56A7">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70" w:rsidRDefault="00B63170" w:rsidP="00382D68">
      <w:pPr>
        <w:spacing w:after="0" w:line="240" w:lineRule="auto"/>
      </w:pPr>
      <w:r>
        <w:separator/>
      </w:r>
    </w:p>
  </w:footnote>
  <w:footnote w:type="continuationSeparator" w:id="0">
    <w:p w:rsidR="00B63170" w:rsidRDefault="00B6317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D56A7"/>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0481A"/>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6BEB"/>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D5694"/>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C898-C6F1-417B-B700-A35BFDF4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6274</Words>
  <Characters>46560</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17</cp:revision>
  <cp:lastPrinted>2016-11-06T13:50:00Z</cp:lastPrinted>
  <dcterms:created xsi:type="dcterms:W3CDTF">2017-09-05T11:04:00Z</dcterms:created>
  <dcterms:modified xsi:type="dcterms:W3CDTF">2019-11-18T10:59:00Z</dcterms:modified>
</cp:coreProperties>
</file>