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 xml:space="preserve">Кафедра </w:t>
      </w:r>
      <w:r w:rsidR="00FF7493">
        <w:rPr>
          <w:rFonts w:eastAsia="Calibri"/>
          <w:sz w:val="28"/>
          <w:szCs w:val="28"/>
        </w:rPr>
        <w:t>общепрофессиональных и технических дисциплин</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640439">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Очная, заочная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FF7493" w:rsidP="007A0787">
      <w:pPr>
        <w:tabs>
          <w:tab w:val="left" w:pos="426"/>
        </w:tabs>
        <w:suppressAutoHyphens/>
        <w:jc w:val="center"/>
        <w:rPr>
          <w:rFonts w:eastAsia="Calibri"/>
          <w:sz w:val="28"/>
          <w:szCs w:val="28"/>
        </w:rPr>
      </w:pPr>
      <w:r>
        <w:rPr>
          <w:rFonts w:eastAsia="Calibri"/>
          <w:sz w:val="28"/>
          <w:szCs w:val="28"/>
        </w:rPr>
        <w:t>Год набора 2020</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954552" w:rsidRPr="00954552">
        <w:rPr>
          <w:rFonts w:eastAsia="Calibri"/>
          <w:sz w:val="24"/>
          <w:szCs w:val="22"/>
        </w:rPr>
        <w:t>Технологическая практика, вторая производственная практика</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FF7493" w:rsidP="007A0787">
      <w:pPr>
        <w:tabs>
          <w:tab w:val="left" w:pos="10432"/>
        </w:tabs>
        <w:suppressAutoHyphens/>
        <w:jc w:val="both"/>
        <w:rPr>
          <w:rFonts w:eastAsia="Calibri"/>
          <w:sz w:val="24"/>
          <w:szCs w:val="22"/>
          <w:u w:val="single"/>
        </w:rPr>
      </w:pPr>
      <w:r>
        <w:rPr>
          <w:rFonts w:eastAsia="Calibri"/>
          <w:sz w:val="28"/>
          <w:szCs w:val="28"/>
        </w:rPr>
        <w:t>общепрофессиональных и технических дисциплин</w:t>
      </w:r>
      <w:r w:rsidR="007A0787"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w:t>
      </w:r>
      <w:r w:rsidR="00FF7493">
        <w:rPr>
          <w:rFonts w:eastAsia="Calibri"/>
          <w:sz w:val="24"/>
          <w:szCs w:val="22"/>
          <w:u w:val="single"/>
        </w:rPr>
        <w:t>Власов А.В.</w:t>
      </w:r>
      <w:bookmarkStart w:id="0" w:name="_GoBack"/>
      <w:bookmarkEnd w:id="0"/>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FF7493" w:rsidP="007A0787">
      <w:pPr>
        <w:tabs>
          <w:tab w:val="center" w:pos="6378"/>
          <w:tab w:val="left" w:pos="10432"/>
        </w:tabs>
        <w:suppressAutoHyphens/>
        <w:jc w:val="both"/>
        <w:rPr>
          <w:rFonts w:eastAsia="Calibri"/>
          <w:i/>
          <w:sz w:val="24"/>
          <w:szCs w:val="22"/>
        </w:rPr>
      </w:pPr>
      <w:r>
        <w:rPr>
          <w:rFonts w:eastAsia="Calibri"/>
          <w:sz w:val="24"/>
          <w:szCs w:val="22"/>
          <w:u w:val="single"/>
        </w:rPr>
        <w:t>доцент</w:t>
      </w:r>
      <w:r w:rsidR="007A0787" w:rsidRPr="007A0787">
        <w:rPr>
          <w:rFonts w:eastAsia="Calibri"/>
          <w:sz w:val="24"/>
          <w:szCs w:val="22"/>
          <w:u w:val="single"/>
        </w:rPr>
        <w:tab/>
        <w:t>________________</w:t>
      </w:r>
      <w:r>
        <w:rPr>
          <w:rFonts w:eastAsia="Calibri"/>
          <w:i/>
          <w:sz w:val="24"/>
          <w:szCs w:val="22"/>
          <w:u w:val="single"/>
        </w:rPr>
        <w:t>Коровин Г.С.</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F87969"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2834"/>
        <w:gridCol w:w="2693"/>
        <w:gridCol w:w="2835"/>
      </w:tblGrid>
      <w:tr w:rsidR="007A0787" w:rsidRPr="000C205C" w:rsidTr="00954552">
        <w:trPr>
          <w:tblHeader/>
        </w:trPr>
        <w:tc>
          <w:tcPr>
            <w:tcW w:w="2127" w:type="dxa"/>
            <w:shd w:val="clear" w:color="auto" w:fill="auto"/>
            <w:vAlign w:val="center"/>
          </w:tcPr>
          <w:p w:rsidR="007A0787" w:rsidRPr="00D47F54" w:rsidRDefault="007A0787" w:rsidP="00640439">
            <w:pPr>
              <w:suppressAutoHyphens/>
              <w:jc w:val="center"/>
              <w:rPr>
                <w:sz w:val="24"/>
              </w:rPr>
            </w:pPr>
            <w:r w:rsidRPr="00D47F54">
              <w:rPr>
                <w:sz w:val="24"/>
              </w:rPr>
              <w:t>Формируемые компетенции</w:t>
            </w:r>
          </w:p>
        </w:tc>
        <w:tc>
          <w:tcPr>
            <w:tcW w:w="2834" w:type="dxa"/>
            <w:vAlign w:val="center"/>
          </w:tcPr>
          <w:p w:rsidR="007A0787" w:rsidRPr="00D47F54" w:rsidRDefault="007A0787" w:rsidP="007A0787">
            <w:pPr>
              <w:suppressAutoHyphens/>
              <w:jc w:val="center"/>
              <w:rPr>
                <w:sz w:val="24"/>
              </w:rPr>
            </w:pPr>
            <w:r w:rsidRPr="00D47F54">
              <w:rPr>
                <w:sz w:val="24"/>
              </w:rPr>
              <w:t xml:space="preserve">Планируемые результаты </w:t>
            </w:r>
            <w:proofErr w:type="gramStart"/>
            <w:r w:rsidRPr="00D47F54">
              <w:rPr>
                <w:sz w:val="24"/>
              </w:rPr>
              <w:t>обучения по дисциплине</w:t>
            </w:r>
            <w:proofErr w:type="gramEnd"/>
            <w:r w:rsidRPr="00D47F54">
              <w:rPr>
                <w:sz w:val="24"/>
              </w:rPr>
              <w:t>, характеризующие этапы формирования компетенций</w:t>
            </w:r>
          </w:p>
        </w:tc>
        <w:tc>
          <w:tcPr>
            <w:tcW w:w="2693" w:type="dxa"/>
          </w:tcPr>
          <w:p w:rsidR="007A0787" w:rsidRPr="00D47F54" w:rsidRDefault="007A0787" w:rsidP="00640439">
            <w:pPr>
              <w:suppressAutoHyphens/>
              <w:jc w:val="center"/>
              <w:rPr>
                <w:sz w:val="24"/>
              </w:rPr>
            </w:pPr>
            <w:r>
              <w:rPr>
                <w:sz w:val="24"/>
              </w:rPr>
              <w:t>Тип контроля</w:t>
            </w:r>
          </w:p>
        </w:tc>
        <w:tc>
          <w:tcPr>
            <w:tcW w:w="2835" w:type="dxa"/>
          </w:tcPr>
          <w:p w:rsidR="007A0787" w:rsidRPr="00D47F54" w:rsidRDefault="007A0787" w:rsidP="00640439">
            <w:pPr>
              <w:suppressAutoHyphens/>
              <w:jc w:val="center"/>
              <w:rPr>
                <w:sz w:val="24"/>
              </w:rPr>
            </w:pPr>
            <w:r>
              <w:rPr>
                <w:sz w:val="24"/>
              </w:rPr>
              <w:t>Виды оценочных средств по уровню сложности/шифр раздела в данном документе</w:t>
            </w:r>
          </w:p>
        </w:tc>
      </w:tr>
      <w:tr w:rsidR="007A0787" w:rsidRPr="000C205C" w:rsidTr="00954552">
        <w:trPr>
          <w:trHeight w:val="5268"/>
        </w:trPr>
        <w:tc>
          <w:tcPr>
            <w:tcW w:w="2127" w:type="dxa"/>
            <w:vMerge w:val="restart"/>
            <w:shd w:val="clear" w:color="auto" w:fill="auto"/>
          </w:tcPr>
          <w:p w:rsidR="007A0787" w:rsidRPr="00D47F54" w:rsidRDefault="00954552" w:rsidP="00640439">
            <w:pPr>
              <w:suppressAutoHyphens/>
              <w:rPr>
                <w:sz w:val="24"/>
              </w:rPr>
            </w:pPr>
            <w:r w:rsidRPr="0095455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2"/>
                <w:szCs w:val="22"/>
              </w:rPr>
              <w:t>-</w:t>
            </w:r>
            <w:r w:rsidRPr="00954552">
              <w:rPr>
                <w:rFonts w:eastAsia="Calibri"/>
                <w:sz w:val="24"/>
                <w:szCs w:val="24"/>
                <w:lang w:eastAsia="ru-RU"/>
              </w:rPr>
              <w:t xml:space="preserve"> закономерности развития производственно-технической базы предприятий по эксплуатации </w:t>
            </w:r>
            <w:proofErr w:type="spellStart"/>
            <w:r w:rsidRPr="00954552">
              <w:rPr>
                <w:rFonts w:eastAsia="Calibri"/>
                <w:sz w:val="24"/>
                <w:szCs w:val="24"/>
                <w:lang w:eastAsia="ru-RU"/>
              </w:rPr>
              <w:t>ТиТТМО</w:t>
            </w:r>
            <w:proofErr w:type="spellEnd"/>
            <w:r w:rsidRPr="00954552">
              <w:rPr>
                <w:rFonts w:eastAsia="Calibri"/>
                <w:sz w:val="24"/>
                <w:szCs w:val="24"/>
                <w:lang w:eastAsia="ru-RU"/>
              </w:rPr>
              <w:t xml:space="preserve"> отрасли;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методы развития ПТБ предприятий в условиях кооперации и специализации производства;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этапы развития ПТБ, тенденции развития, рост функциональности и сложности технических систем, обеспечивающих транспортные технологии.</w:t>
            </w:r>
          </w:p>
          <w:p w:rsidR="007A0787" w:rsidRPr="00D47F54" w:rsidRDefault="007A0787" w:rsidP="007A0787">
            <w:pPr>
              <w:suppressAutoHyphens/>
              <w:spacing w:line="256" w:lineRule="auto"/>
              <w:rPr>
                <w:sz w:val="24"/>
              </w:rPr>
            </w:pPr>
          </w:p>
        </w:tc>
        <w:tc>
          <w:tcPr>
            <w:tcW w:w="2693" w:type="dxa"/>
          </w:tcPr>
          <w:p w:rsidR="007A0787" w:rsidRDefault="007A0787" w:rsidP="00640439">
            <w:pPr>
              <w:suppressAutoHyphens/>
              <w:rPr>
                <w:sz w:val="24"/>
              </w:rPr>
            </w:pPr>
            <w:r>
              <w:rPr>
                <w:sz w:val="24"/>
              </w:rPr>
              <w:t>Устное индивидуальное собеседование – опрос</w:t>
            </w:r>
          </w:p>
        </w:tc>
        <w:tc>
          <w:tcPr>
            <w:tcW w:w="2835" w:type="dxa"/>
          </w:tcPr>
          <w:p w:rsidR="007A0787" w:rsidRDefault="007A0787" w:rsidP="007A0787">
            <w:pPr>
              <w:suppressAutoHyphens/>
              <w:jc w:val="center"/>
              <w:rPr>
                <w:sz w:val="24"/>
              </w:rPr>
            </w:pPr>
            <w:r>
              <w:rPr>
                <w:sz w:val="24"/>
              </w:rPr>
              <w:t>Блок А.1</w:t>
            </w:r>
          </w:p>
        </w:tc>
      </w:tr>
      <w:tr w:rsidR="007A0787" w:rsidRPr="000C205C" w:rsidTr="00954552">
        <w:trPr>
          <w:trHeight w:val="3419"/>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Уметь:</w:t>
            </w:r>
          </w:p>
          <w:p w:rsidR="00954552" w:rsidRPr="00954552" w:rsidRDefault="00954552" w:rsidP="00954552">
            <w:pPr>
              <w:autoSpaceDE w:val="0"/>
              <w:autoSpaceDN w:val="0"/>
              <w:adjustRightInd w:val="0"/>
              <w:rPr>
                <w:rFonts w:eastAsia="Calibri"/>
                <w:sz w:val="24"/>
                <w:lang w:eastAsia="ru-RU"/>
              </w:rPr>
            </w:pPr>
            <w:r w:rsidRPr="00954552">
              <w:rPr>
                <w:rFonts w:eastAsia="Calibri"/>
                <w:lang w:eastAsia="ru-RU"/>
              </w:rPr>
              <w:t xml:space="preserve"> - </w:t>
            </w:r>
            <w:r w:rsidRPr="00954552">
              <w:rPr>
                <w:rFonts w:eastAsia="Calibri"/>
                <w:sz w:val="24"/>
                <w:lang w:eastAsia="ru-RU"/>
              </w:rPr>
              <w:t>выделять пути повышения качества и эффективности деятельности предприятий по техническому обслуживанию, ремонту и техническому сервису транспортных и технологических машин и оборудования отрасли.</w:t>
            </w:r>
          </w:p>
          <w:p w:rsidR="007A0787" w:rsidRPr="00790E2F" w:rsidRDefault="007A0787" w:rsidP="00790E2F">
            <w:pPr>
              <w:suppressAutoHyphens/>
              <w:rPr>
                <w:rFonts w:eastAsia="Calibri"/>
                <w:sz w:val="24"/>
                <w:szCs w:val="22"/>
              </w:rPr>
            </w:pPr>
          </w:p>
        </w:tc>
        <w:tc>
          <w:tcPr>
            <w:tcW w:w="2693" w:type="dxa"/>
          </w:tcPr>
          <w:p w:rsidR="007A0787" w:rsidRDefault="007A0787" w:rsidP="00640439">
            <w:pPr>
              <w:suppressAutoHyphens/>
              <w:rPr>
                <w:sz w:val="24"/>
              </w:rPr>
            </w:pPr>
            <w:r>
              <w:rPr>
                <w:sz w:val="24"/>
              </w:rPr>
              <w:t>Практические занятия</w:t>
            </w:r>
          </w:p>
        </w:tc>
        <w:tc>
          <w:tcPr>
            <w:tcW w:w="2835" w:type="dxa"/>
          </w:tcPr>
          <w:p w:rsidR="007A0787" w:rsidRDefault="007A0787" w:rsidP="007A0787">
            <w:pPr>
              <w:suppressAutoHyphens/>
              <w:jc w:val="center"/>
              <w:rPr>
                <w:sz w:val="24"/>
              </w:rPr>
            </w:pPr>
            <w:r>
              <w:rPr>
                <w:sz w:val="24"/>
              </w:rPr>
              <w:t>Блок В.1</w:t>
            </w:r>
          </w:p>
        </w:tc>
      </w:tr>
      <w:tr w:rsidR="007A0787" w:rsidRPr="000C205C" w:rsidTr="00954552">
        <w:trPr>
          <w:trHeight w:val="5463"/>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autoSpaceDE w:val="0"/>
              <w:autoSpaceDN w:val="0"/>
              <w:adjustRightInd w:val="0"/>
              <w:rPr>
                <w:rFonts w:eastAsia="Calibri"/>
                <w:lang w:eastAsia="ru-RU"/>
              </w:rPr>
            </w:pPr>
            <w:r w:rsidRPr="00954552">
              <w:rPr>
                <w:rFonts w:eastAsia="Calibri"/>
                <w:b/>
                <w:sz w:val="22"/>
                <w:szCs w:val="22"/>
                <w:u w:val="single"/>
              </w:rPr>
              <w:t>Владеть:</w:t>
            </w:r>
          </w:p>
          <w:p w:rsidR="007A0787" w:rsidRPr="00D47F54" w:rsidRDefault="00954552" w:rsidP="00954552">
            <w:pPr>
              <w:suppressAutoHyphens/>
              <w:spacing w:line="256" w:lineRule="auto"/>
              <w:rPr>
                <w:b/>
                <w:sz w:val="24"/>
                <w:u w:val="single"/>
              </w:rPr>
            </w:pPr>
            <w:r w:rsidRPr="00954552">
              <w:rPr>
                <w:rFonts w:eastAsia="Calibri"/>
                <w:sz w:val="24"/>
                <w:lang w:eastAsia="ru-RU"/>
              </w:rPr>
              <w:t>- навыками анализа в области безопасности и охраны окружающей среды отрасли</w:t>
            </w:r>
            <w:proofErr w:type="gramStart"/>
            <w:r w:rsidRPr="00954552">
              <w:rPr>
                <w:rFonts w:eastAsia="Calibri"/>
                <w:sz w:val="24"/>
                <w:lang w:eastAsia="ru-RU"/>
              </w:rPr>
              <w:t>.</w:t>
            </w:r>
            <w:r w:rsidR="00790E2F" w:rsidRPr="00790E2F">
              <w:rPr>
                <w:rFonts w:eastAsia="Calibri"/>
                <w:sz w:val="22"/>
                <w:szCs w:val="24"/>
              </w:rPr>
              <w:t>;</w:t>
            </w:r>
            <w:proofErr w:type="gramEnd"/>
          </w:p>
        </w:tc>
        <w:tc>
          <w:tcPr>
            <w:tcW w:w="2693" w:type="dxa"/>
          </w:tcPr>
          <w:p w:rsidR="007A0787" w:rsidRDefault="007A0787" w:rsidP="00640439">
            <w:pPr>
              <w:suppressAutoHyphens/>
              <w:rPr>
                <w:sz w:val="24"/>
              </w:rPr>
            </w:pPr>
            <w:r>
              <w:rPr>
                <w:sz w:val="24"/>
              </w:rPr>
              <w:t>Выполнение практических заданий</w:t>
            </w:r>
          </w:p>
        </w:tc>
        <w:tc>
          <w:tcPr>
            <w:tcW w:w="2835" w:type="dxa"/>
          </w:tcPr>
          <w:p w:rsidR="007A0787" w:rsidRDefault="007A0787" w:rsidP="007A0787">
            <w:pPr>
              <w:suppressAutoHyphens/>
              <w:jc w:val="center"/>
              <w:rPr>
                <w:sz w:val="24"/>
              </w:rPr>
            </w:pPr>
            <w:r>
              <w:rPr>
                <w:sz w:val="24"/>
              </w:rPr>
              <w:t>Блок С.1</w:t>
            </w:r>
          </w:p>
        </w:tc>
      </w:tr>
      <w:tr w:rsidR="001818E5" w:rsidRPr="000C205C" w:rsidTr="00954552">
        <w:trPr>
          <w:trHeight w:val="1469"/>
        </w:trPr>
        <w:tc>
          <w:tcPr>
            <w:tcW w:w="2127" w:type="dxa"/>
            <w:vMerge w:val="restart"/>
            <w:shd w:val="clear" w:color="auto" w:fill="auto"/>
          </w:tcPr>
          <w:p w:rsidR="001818E5" w:rsidRDefault="00954552" w:rsidP="00640439">
            <w:pPr>
              <w:suppressAutoHyphens/>
              <w:rPr>
                <w:sz w:val="24"/>
              </w:rPr>
            </w:pPr>
            <w:r w:rsidRPr="00954552">
              <w:rPr>
                <w:sz w:val="24"/>
                <w:szCs w:val="22"/>
              </w:rPr>
              <w:t>ПК-19 способность в составе коллектива исполнителей к выполнению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 xml:space="preserve">Знать: </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принципы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транспортно-технологических машин и оборудования.</w:t>
            </w:r>
          </w:p>
        </w:tc>
        <w:tc>
          <w:tcPr>
            <w:tcW w:w="2693" w:type="dxa"/>
          </w:tcPr>
          <w:p w:rsidR="001818E5" w:rsidRDefault="001818E5" w:rsidP="00E532C7">
            <w:pPr>
              <w:suppressAutoHyphens/>
              <w:rPr>
                <w:sz w:val="24"/>
              </w:rPr>
            </w:pPr>
            <w:r>
              <w:rPr>
                <w:sz w:val="24"/>
              </w:rPr>
              <w:t>Устное индивидуальное собеседование – опрос</w:t>
            </w:r>
          </w:p>
        </w:tc>
        <w:tc>
          <w:tcPr>
            <w:tcW w:w="2835" w:type="dxa"/>
          </w:tcPr>
          <w:p w:rsidR="001818E5" w:rsidRDefault="001818E5" w:rsidP="00E532C7">
            <w:pPr>
              <w:suppressAutoHyphens/>
              <w:jc w:val="center"/>
              <w:rPr>
                <w:sz w:val="24"/>
              </w:rPr>
            </w:pPr>
            <w:r>
              <w:rPr>
                <w:sz w:val="24"/>
              </w:rPr>
              <w:t>Блок А.1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tabs>
                <w:tab w:val="center" w:pos="3634"/>
              </w:tabs>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Уметь:</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 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693" w:type="dxa"/>
          </w:tcPr>
          <w:p w:rsidR="001818E5" w:rsidRDefault="001818E5" w:rsidP="00E532C7">
            <w:pPr>
              <w:suppressAutoHyphens/>
              <w:rPr>
                <w:sz w:val="24"/>
              </w:rPr>
            </w:pPr>
            <w:r>
              <w:rPr>
                <w:sz w:val="24"/>
              </w:rPr>
              <w:t>Практические занятия</w:t>
            </w:r>
          </w:p>
        </w:tc>
        <w:tc>
          <w:tcPr>
            <w:tcW w:w="2835" w:type="dxa"/>
          </w:tcPr>
          <w:p w:rsidR="001818E5" w:rsidRDefault="001818E5" w:rsidP="00E532C7">
            <w:pPr>
              <w:suppressAutoHyphens/>
              <w:jc w:val="center"/>
              <w:rPr>
                <w:sz w:val="24"/>
              </w:rPr>
            </w:pPr>
            <w:r>
              <w:rPr>
                <w:sz w:val="24"/>
              </w:rPr>
              <w:t>Блок В.1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Владеть:</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b/>
                <w:bCs/>
                <w:sz w:val="24"/>
                <w:szCs w:val="24"/>
                <w:lang w:eastAsia="ru-RU"/>
              </w:rPr>
              <w:t xml:space="preserve"> - </w:t>
            </w:r>
            <w:r w:rsidRPr="00954552">
              <w:rPr>
                <w:rFonts w:eastAsia="Calibri"/>
                <w:sz w:val="24"/>
                <w:szCs w:val="24"/>
                <w:lang w:eastAsia="ru-RU"/>
              </w:rPr>
              <w:t xml:space="preserve">навыками анализа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790E2F" w:rsidRDefault="00954552" w:rsidP="00954552">
            <w:pPr>
              <w:suppressAutoHyphens/>
              <w:rPr>
                <w:rFonts w:eastAsia="Calibri"/>
                <w:b/>
                <w:sz w:val="24"/>
                <w:szCs w:val="22"/>
                <w:u w:val="single"/>
              </w:rPr>
            </w:pPr>
            <w:r w:rsidRPr="00954552">
              <w:rPr>
                <w:rFonts w:eastAsia="Calibri"/>
                <w:sz w:val="24"/>
                <w:szCs w:val="24"/>
                <w:lang w:val="x-none" w:eastAsia="ru-RU"/>
              </w:rPr>
              <w:t>транспортно-технологических машин и оборудования</w:t>
            </w:r>
            <w:r w:rsidRPr="00954552">
              <w:rPr>
                <w:rFonts w:eastAsia="Calibri"/>
                <w:sz w:val="24"/>
                <w:szCs w:val="24"/>
                <w:lang w:eastAsia="ru-RU"/>
              </w:rPr>
              <w:t>.</w:t>
            </w:r>
          </w:p>
        </w:tc>
        <w:tc>
          <w:tcPr>
            <w:tcW w:w="2693" w:type="dxa"/>
          </w:tcPr>
          <w:p w:rsidR="001818E5" w:rsidRDefault="001818E5" w:rsidP="00E532C7">
            <w:pPr>
              <w:suppressAutoHyphens/>
              <w:rPr>
                <w:sz w:val="24"/>
              </w:rPr>
            </w:pPr>
            <w:r>
              <w:rPr>
                <w:sz w:val="24"/>
              </w:rPr>
              <w:t>Выполнение практических заданий</w:t>
            </w:r>
          </w:p>
        </w:tc>
        <w:tc>
          <w:tcPr>
            <w:tcW w:w="2835" w:type="dxa"/>
          </w:tcPr>
          <w:p w:rsidR="001818E5" w:rsidRDefault="001818E5" w:rsidP="00E532C7">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Знать: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специфику</w:t>
            </w:r>
            <w:r w:rsidRPr="00954552">
              <w:rPr>
                <w:rFonts w:eastAsia="Calibri"/>
                <w:sz w:val="24"/>
                <w:lang w:val="x-none" w:eastAsia="x-none"/>
              </w:rPr>
              <w:t xml:space="preserve"> промышленного транспорта, специальные и перспективные виды транспорта;</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методы</w:t>
            </w:r>
            <w:r w:rsidRPr="00954552">
              <w:rPr>
                <w:rFonts w:eastAsia="Calibri"/>
                <w:sz w:val="24"/>
                <w:lang w:val="x-none" w:eastAsia="x-none"/>
              </w:rPr>
              <w:t xml:space="preserve"> комплексной механизации и автоматизации погрузочно-разгрузочных и транспортн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складских работ; </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принципы работы</w:t>
            </w:r>
            <w:r w:rsidRPr="00954552">
              <w:rPr>
                <w:rFonts w:eastAsia="Calibri"/>
                <w:sz w:val="24"/>
                <w:lang w:val="x-none" w:eastAsia="x-none"/>
              </w:rPr>
              <w:t xml:space="preserve"> применяемых машин, механизмов и устройств</w:t>
            </w:r>
            <w:r w:rsidRPr="00954552">
              <w:rPr>
                <w:rFonts w:eastAsia="Calibri"/>
                <w:sz w:val="24"/>
                <w:lang w:eastAsia="x-none"/>
              </w:rPr>
              <w:t>.</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Уметь: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устанавливать</w:t>
            </w:r>
            <w:r w:rsidRPr="00954552">
              <w:rPr>
                <w:rFonts w:eastAsia="Calibri"/>
                <w:sz w:val="24"/>
                <w:lang w:val="x-none" w:eastAsia="x-none"/>
              </w:rPr>
              <w:t xml:space="preserve"> вид транспорта, техническое оснащение складов для обслуживания промышленного предприятия на основе технологии его работы;</w:t>
            </w:r>
          </w:p>
          <w:p w:rsidR="00954552" w:rsidRPr="00954552" w:rsidRDefault="00954552" w:rsidP="00954552">
            <w:pPr>
              <w:suppressAutoHyphens/>
              <w:jc w:val="both"/>
              <w:rPr>
                <w:rFonts w:eastAsia="Calibri"/>
                <w:sz w:val="24"/>
                <w:lang w:val="x-none"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анализировать</w:t>
            </w:r>
            <w:r w:rsidRPr="00954552">
              <w:rPr>
                <w:rFonts w:eastAsia="Calibri"/>
                <w:sz w:val="24"/>
                <w:lang w:val="x-none" w:eastAsia="x-none"/>
              </w:rPr>
              <w:t xml:space="preserve"> работу промышленного транспорта во взаимосвязи с </w:t>
            </w:r>
            <w:proofErr w:type="gramStart"/>
            <w:r w:rsidRPr="00954552">
              <w:rPr>
                <w:rFonts w:eastAsia="Calibri"/>
                <w:sz w:val="24"/>
                <w:lang w:val="x-none" w:eastAsia="x-none"/>
              </w:rPr>
              <w:t>магистральным</w:t>
            </w:r>
            <w:proofErr w:type="gramEnd"/>
            <w:r w:rsidRPr="00954552">
              <w:rPr>
                <w:rFonts w:eastAsia="Calibri"/>
                <w:sz w:val="24"/>
                <w:lang w:val="x-none" w:eastAsia="x-none"/>
              </w:rPr>
              <w:t xml:space="preserve"> на основе применения новых технологий. </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jc w:val="both"/>
              <w:rPr>
                <w:rFonts w:eastAsia="Calibri"/>
                <w:b/>
                <w:sz w:val="24"/>
                <w:u w:val="single"/>
                <w:lang w:val="x-none" w:eastAsia="x-none"/>
              </w:rPr>
            </w:pPr>
            <w:r w:rsidRPr="00954552">
              <w:rPr>
                <w:rFonts w:eastAsia="Calibri"/>
                <w:b/>
                <w:sz w:val="24"/>
                <w:u w:val="single"/>
                <w:lang w:val="x-none" w:eastAsia="x-none"/>
              </w:rPr>
              <w:t>Владеть:</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ГОСТами, СНиПами и другой нормативн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технической документацией, регламентирующей производственные процессы технической эксплуатации и ремонта подвижного состава, средствами технического диагностирования основных элементов, узлов и агрегатов транспортных средств: двигатель, движитель, несущие системы, системы управления;</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приемами</w:t>
            </w:r>
            <w:r w:rsidRPr="00954552">
              <w:rPr>
                <w:rFonts w:eastAsia="Calibri"/>
                <w:sz w:val="24"/>
                <w:lang w:val="x-none" w:eastAsia="x-none"/>
              </w:rPr>
              <w:t xml:space="preserve"> анализ</w:t>
            </w:r>
            <w:r w:rsidRPr="00954552">
              <w:rPr>
                <w:rFonts w:eastAsia="Calibri"/>
                <w:sz w:val="24"/>
                <w:lang w:eastAsia="x-none"/>
              </w:rPr>
              <w:t>а</w:t>
            </w:r>
            <w:r w:rsidRPr="00954552">
              <w:rPr>
                <w:rFonts w:eastAsia="Calibri"/>
                <w:sz w:val="24"/>
                <w:lang w:val="x-none" w:eastAsia="x-none"/>
              </w:rPr>
              <w:t xml:space="preserve"> социально-значимы</w:t>
            </w:r>
            <w:r w:rsidRPr="00954552">
              <w:rPr>
                <w:rFonts w:eastAsia="Calibri"/>
                <w:sz w:val="24"/>
                <w:lang w:eastAsia="x-none"/>
              </w:rPr>
              <w:t>х</w:t>
            </w:r>
            <w:r w:rsidRPr="00954552">
              <w:rPr>
                <w:rFonts w:eastAsia="Calibri"/>
                <w:sz w:val="24"/>
                <w:lang w:val="x-none" w:eastAsia="x-none"/>
              </w:rPr>
              <w:t xml:space="preserve"> проблем и процесс</w:t>
            </w:r>
            <w:r w:rsidRPr="00954552">
              <w:rPr>
                <w:rFonts w:eastAsia="Calibri"/>
                <w:sz w:val="24"/>
                <w:lang w:eastAsia="x-none"/>
              </w:rPr>
              <w:t>ов</w:t>
            </w:r>
            <w:r w:rsidRPr="00954552">
              <w:rPr>
                <w:rFonts w:eastAsia="Calibri"/>
                <w:sz w:val="24"/>
                <w:lang w:val="x-none" w:eastAsia="x-none"/>
              </w:rPr>
              <w:t>;</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современными средствами получения информации;</w:t>
            </w:r>
          </w:p>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sz w:val="24"/>
                <w:lang w:eastAsia="x-none"/>
              </w:rPr>
              <w:t xml:space="preserve"> -</w:t>
            </w:r>
            <w:r w:rsidRPr="00954552">
              <w:rPr>
                <w:rFonts w:eastAsia="Calibri"/>
                <w:sz w:val="24"/>
                <w:lang w:val="x-none" w:eastAsia="x-none"/>
              </w:rPr>
              <w:t xml:space="preserve"> навыками практичес</w:t>
            </w:r>
            <w:r>
              <w:rPr>
                <w:rFonts w:eastAsia="Calibri"/>
                <w:sz w:val="24"/>
                <w:lang w:val="x-none" w:eastAsia="x-none"/>
              </w:rPr>
              <w:t>кой реализации прикладных задач</w:t>
            </w:r>
            <w:r>
              <w:rPr>
                <w:rFonts w:eastAsia="Calibri"/>
                <w:sz w:val="24"/>
                <w:lang w:eastAsia="x-none"/>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ПК-21 готовность проводить измерительный эксперимент и оценивать результаты измерений</w:t>
            </w: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специфику работы измерительного инструмента;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определения измеряемых параметров;</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проведения измерительного эксперимента и оценки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результатов измерений.</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A11176">
        <w:trPr>
          <w:trHeight w:val="70"/>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Уметь: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применять измерительный инструмент;</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анализировать результаты измерений;</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устанавливать измерительный эксперимент и оценивать</w:t>
            </w:r>
          </w:p>
          <w:p w:rsidR="00954552" w:rsidRPr="00A11176" w:rsidRDefault="00954552" w:rsidP="00A11176">
            <w:pPr>
              <w:autoSpaceDE w:val="0"/>
              <w:autoSpaceDN w:val="0"/>
              <w:adjustRightInd w:val="0"/>
              <w:rPr>
                <w:rFonts w:eastAsia="Calibri"/>
                <w:sz w:val="24"/>
                <w:szCs w:val="24"/>
                <w:lang w:eastAsia="ru-RU"/>
              </w:rPr>
            </w:pPr>
            <w:r w:rsidRPr="00954552">
              <w:rPr>
                <w:rFonts w:eastAsia="Calibri"/>
                <w:sz w:val="24"/>
                <w:szCs w:val="24"/>
                <w:lang w:eastAsia="ru-RU"/>
              </w:rPr>
              <w:t>результаты измерений.</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954552" w:rsidRDefault="00A11176" w:rsidP="00A11176">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Владеть:</w:t>
            </w:r>
          </w:p>
          <w:p w:rsidR="00A11176" w:rsidRPr="00954552" w:rsidRDefault="00A11176" w:rsidP="00A11176">
            <w:pPr>
              <w:autoSpaceDE w:val="0"/>
              <w:autoSpaceDN w:val="0"/>
              <w:adjustRightInd w:val="0"/>
              <w:rPr>
                <w:rFonts w:eastAsia="Calibri"/>
                <w:sz w:val="24"/>
                <w:szCs w:val="24"/>
                <w:lang w:eastAsia="ru-RU"/>
              </w:rPr>
            </w:pPr>
            <w:r w:rsidRPr="00954552">
              <w:rPr>
                <w:rFonts w:eastAsia="Calibri"/>
                <w:sz w:val="24"/>
                <w:szCs w:val="24"/>
                <w:lang w:eastAsia="ru-RU"/>
              </w:rPr>
              <w:t xml:space="preserve"> - навыками организации проведения измерительного</w:t>
            </w:r>
          </w:p>
          <w:p w:rsidR="00954552" w:rsidRPr="00954552" w:rsidRDefault="00A11176" w:rsidP="00A11176">
            <w:pPr>
              <w:autoSpaceDE w:val="0"/>
              <w:autoSpaceDN w:val="0"/>
              <w:adjustRightInd w:val="0"/>
              <w:jc w:val="both"/>
              <w:rPr>
                <w:rFonts w:eastAsia="Calibri"/>
                <w:b/>
                <w:bCs/>
                <w:sz w:val="24"/>
                <w:szCs w:val="24"/>
                <w:u w:val="single"/>
                <w:lang w:eastAsia="ru-RU"/>
              </w:rPr>
            </w:pPr>
            <w:r w:rsidRPr="00954552">
              <w:rPr>
                <w:rFonts w:eastAsia="Calibri"/>
                <w:sz w:val="24"/>
                <w:szCs w:val="24"/>
                <w:lang w:val="x-none" w:eastAsia="ru-RU"/>
              </w:rPr>
              <w:t>эксперимента и оценки результатов измерений</w:t>
            </w:r>
            <w:r w:rsidRPr="00954552">
              <w:rPr>
                <w:rFonts w:eastAsia="Calibri"/>
                <w:sz w:val="24"/>
                <w:szCs w:val="24"/>
                <w:lang w:eastAsia="ru-RU"/>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ПК-22 готовность</w:t>
            </w:r>
            <w:r w:rsidRPr="00861838">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834" w:type="dxa"/>
          </w:tcPr>
          <w:p w:rsidR="00A11176" w:rsidRPr="00A11176" w:rsidRDefault="00A11176" w:rsidP="00A11176">
            <w:pPr>
              <w:autoSpaceDE w:val="0"/>
              <w:autoSpaceDN w:val="0"/>
              <w:adjustRightInd w:val="0"/>
              <w:rPr>
                <w:rFonts w:eastAsia="Calibri"/>
                <w:b/>
                <w:bCs/>
                <w:color w:val="000000"/>
                <w:sz w:val="24"/>
                <w:szCs w:val="24"/>
                <w:u w:val="single"/>
                <w:lang w:eastAsia="ru-RU"/>
              </w:rPr>
            </w:pPr>
            <w:r w:rsidRPr="00A11176">
              <w:rPr>
                <w:rFonts w:eastAsia="Calibri"/>
                <w:b/>
                <w:bCs/>
                <w:color w:val="000000"/>
                <w:sz w:val="24"/>
                <w:szCs w:val="24"/>
                <w:u w:val="single"/>
                <w:lang w:eastAsia="ru-RU"/>
              </w:rPr>
              <w:t xml:space="preserve">Знать: </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методы текущего ремонта и технического</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обслуживания транспортных и транспортно-технологических машин</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понятия о сервисном обслуживании</w:t>
            </w:r>
            <w:r w:rsidRPr="00A11176">
              <w:rPr>
                <w:rFonts w:eastAsia="Calibri"/>
                <w:sz w:val="24"/>
                <w:szCs w:val="22"/>
              </w:rPr>
              <w:t xml:space="preserve"> транспортных и транспортно-технологических машин и оборудования различного назначения, их агрегатов, систем и элементов.</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Уметь: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использовать в практической деятельности технологии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текущего ремонта и технического обслуживания </w:t>
            </w:r>
            <w:proofErr w:type="gramStart"/>
            <w:r w:rsidRPr="00A11176">
              <w:rPr>
                <w:rFonts w:eastAsia="Calibri"/>
                <w:sz w:val="24"/>
                <w:szCs w:val="24"/>
                <w:lang w:eastAsia="ru-RU"/>
              </w:rPr>
              <w:t>транспортных</w:t>
            </w:r>
            <w:proofErr w:type="gramEnd"/>
            <w:r w:rsidRPr="00A11176">
              <w:rPr>
                <w:rFonts w:eastAsia="Calibri"/>
                <w:sz w:val="24"/>
                <w:szCs w:val="24"/>
                <w:lang w:eastAsia="ru-RU"/>
              </w:rPr>
              <w:t xml:space="preserve"> 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транспортно-технологических машин 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анализировать результаты работ</w:t>
            </w:r>
            <w:r w:rsidRPr="00A11176">
              <w:rPr>
                <w:rFonts w:eastAsia="Calibri"/>
                <w:sz w:val="24"/>
                <w:szCs w:val="22"/>
              </w:rPr>
              <w:t xml:space="preserve">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Владеть: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b/>
                <w:bCs/>
                <w:sz w:val="24"/>
                <w:szCs w:val="24"/>
                <w:lang w:eastAsia="ru-RU"/>
              </w:rPr>
              <w:t xml:space="preserve"> - </w:t>
            </w:r>
            <w:r w:rsidRPr="00A11176">
              <w:rPr>
                <w:rFonts w:eastAsia="Calibri"/>
                <w:sz w:val="24"/>
                <w:szCs w:val="24"/>
                <w:lang w:eastAsia="ru-RU"/>
              </w:rPr>
              <w:t>навыками использования в практической деятельности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технологии текущего ремонта и технического обслуживания</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транспортных и транспортно-технологических машин и оборудования</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4"/>
                <w:szCs w:val="24"/>
                <w:lang w:val="x-none" w:eastAsia="ru-RU"/>
              </w:rPr>
              <w:t>на основе использования новых материалов и средств диагности</w:t>
            </w:r>
            <w:r w:rsidRPr="00A11176">
              <w:rPr>
                <w:rFonts w:eastAsia="Calibri"/>
                <w:sz w:val="24"/>
                <w:szCs w:val="24"/>
                <w:lang w:eastAsia="ru-RU"/>
              </w:rPr>
              <w:t>рования.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ПК-38 способность</w:t>
            </w:r>
            <w:r w:rsidRPr="007B47DC">
              <w:rPr>
                <w:sz w:val="24"/>
              </w:rPr>
              <w:t xml:space="preserve">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w:t>
            </w: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Знать:</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рабочие процессы агрегатов и систем, основные показатели эксплуатационных свой</w:t>
            </w:r>
            <w:proofErr w:type="gramStart"/>
            <w:r w:rsidRPr="00A11176">
              <w:rPr>
                <w:rFonts w:eastAsia="Calibri"/>
                <w:sz w:val="24"/>
                <w:szCs w:val="24"/>
              </w:rPr>
              <w:t>ств тр</w:t>
            </w:r>
            <w:proofErr w:type="gramEnd"/>
            <w:r w:rsidRPr="00A11176">
              <w:rPr>
                <w:rFonts w:eastAsia="Calibri"/>
                <w:sz w:val="24"/>
                <w:szCs w:val="24"/>
              </w:rPr>
              <w:t>анспортных и транспортно-технологических машин отрасли;</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организацию управления запасами, компьютерных технологий поиска и заказа запасных частей</w:t>
            </w:r>
          </w:p>
          <w:p w:rsidR="00A11176" w:rsidRPr="00A11176" w:rsidRDefault="00A11176" w:rsidP="00A11176">
            <w:pPr>
              <w:autoSpaceDE w:val="0"/>
              <w:autoSpaceDN w:val="0"/>
              <w:adjustRightInd w:val="0"/>
              <w:rPr>
                <w:rFonts w:eastAsia="Calibri"/>
                <w:sz w:val="24"/>
                <w:szCs w:val="24"/>
              </w:rPr>
            </w:pPr>
            <w:r w:rsidRPr="00A11176">
              <w:rPr>
                <w:rFonts w:ascii="Times New Roman,Bold" w:eastAsia="Calibri" w:hAnsi="Times New Roman,Bold" w:cs="Times New Roman,Bold"/>
                <w:b/>
                <w:bCs/>
              </w:rPr>
              <w:t xml:space="preserve">- </w:t>
            </w:r>
            <w:r w:rsidRPr="00A11176">
              <w:rPr>
                <w:rFonts w:eastAsia="Calibri"/>
                <w:sz w:val="24"/>
                <w:szCs w:val="24"/>
              </w:rPr>
              <w:t>систему формирования заказов на запасные части и расчет их параметров;</w:t>
            </w:r>
          </w:p>
          <w:p w:rsidR="00954552" w:rsidRPr="00A11176" w:rsidRDefault="00A11176" w:rsidP="00A11176">
            <w:pPr>
              <w:autoSpaceDE w:val="0"/>
              <w:autoSpaceDN w:val="0"/>
              <w:adjustRightInd w:val="0"/>
              <w:rPr>
                <w:rFonts w:eastAsia="Calibri"/>
                <w:sz w:val="22"/>
                <w:szCs w:val="22"/>
              </w:rPr>
            </w:pPr>
            <w:r w:rsidRPr="00A11176">
              <w:rPr>
                <w:rFonts w:eastAsia="Calibri"/>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Уметь:</w:t>
            </w:r>
          </w:p>
          <w:p w:rsidR="00A11176" w:rsidRPr="00A11176" w:rsidRDefault="00A11176" w:rsidP="00A11176">
            <w:pPr>
              <w:suppressAutoHyphens/>
              <w:rPr>
                <w:rFonts w:eastAsia="Calibri"/>
                <w:sz w:val="24"/>
                <w:szCs w:val="22"/>
              </w:rPr>
            </w:pPr>
            <w:r w:rsidRPr="00A11176">
              <w:rPr>
                <w:rFonts w:eastAsia="Calibri"/>
                <w:sz w:val="24"/>
                <w:szCs w:val="22"/>
              </w:rPr>
              <w:t>-организовывать работы по техническому осмотру, обслуживанию и текущему ремонту техники, приемку и освоение вводимого технологического оборудования;</w:t>
            </w:r>
          </w:p>
          <w:p w:rsidR="00954552" w:rsidRPr="00A11176" w:rsidRDefault="00A11176" w:rsidP="00A11176">
            <w:pPr>
              <w:suppressAutoHyphens/>
              <w:rPr>
                <w:rFonts w:eastAsia="Calibri"/>
                <w:sz w:val="24"/>
                <w:szCs w:val="22"/>
              </w:rPr>
            </w:pPr>
            <w:r w:rsidRPr="00A11176">
              <w:rPr>
                <w:rFonts w:eastAsia="Calibri"/>
                <w:sz w:val="24"/>
                <w:szCs w:val="22"/>
              </w:rPr>
              <w:t>- составлять заявки на оборудование и запасные части для проведения обслуживания и ремонта.</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b/>
                <w:sz w:val="24"/>
                <w:szCs w:val="22"/>
                <w:u w:val="single"/>
              </w:rPr>
            </w:pPr>
            <w:r w:rsidRPr="00A11176">
              <w:rPr>
                <w:rFonts w:eastAsia="Calibri"/>
                <w:b/>
                <w:sz w:val="24"/>
                <w:szCs w:val="22"/>
                <w:u w:val="single"/>
              </w:rPr>
              <w:t>Владеть:</w:t>
            </w:r>
          </w:p>
          <w:p w:rsidR="00A11176" w:rsidRPr="00A11176" w:rsidRDefault="00A11176" w:rsidP="00A11176">
            <w:pPr>
              <w:suppressAutoHyphens/>
              <w:rPr>
                <w:rFonts w:eastAsia="Calibri"/>
                <w:sz w:val="24"/>
                <w:szCs w:val="22"/>
              </w:rPr>
            </w:pPr>
            <w:r w:rsidRPr="00A11176">
              <w:rPr>
                <w:rFonts w:eastAsia="Calibri"/>
                <w:b/>
                <w:sz w:val="24"/>
                <w:szCs w:val="22"/>
              </w:rPr>
              <w:t xml:space="preserve">- </w:t>
            </w:r>
            <w:r w:rsidRPr="00A11176">
              <w:rPr>
                <w:rFonts w:eastAsia="Calibri"/>
                <w:sz w:val="24"/>
                <w:szCs w:val="22"/>
              </w:rPr>
              <w:t>навыками подготовки и организации производства обслуживания, и ремонта техники;</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2"/>
                <w:szCs w:val="24"/>
              </w:rPr>
              <w:t>- навыками подготовки технической документацию и инструкций по эксплуатации и ремонту оборудования.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bl>
    <w:p w:rsidR="007A0787" w:rsidRPr="00E97C1F" w:rsidRDefault="007A0787" w:rsidP="00915715">
      <w:pPr>
        <w:jc w:val="center"/>
        <w:rPr>
          <w:b/>
          <w:sz w:val="28"/>
          <w:szCs w:val="28"/>
        </w:rPr>
      </w:pPr>
    </w:p>
    <w:p w:rsidR="00915715" w:rsidRDefault="00F87969" w:rsidP="00F87969">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344981">
      <w:pPr>
        <w:ind w:firstLine="709"/>
        <w:jc w:val="center"/>
        <w:rPr>
          <w:sz w:val="24"/>
          <w:szCs w:val="28"/>
        </w:rPr>
      </w:pPr>
    </w:p>
    <w:p w:rsidR="00344981" w:rsidRPr="00344981" w:rsidRDefault="00344981" w:rsidP="0034498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 xml:space="preserve">Блок А - Оценочные средства для диагностирования </w:t>
      </w:r>
      <w:proofErr w:type="spellStart"/>
      <w:r w:rsidRPr="00344981">
        <w:rPr>
          <w:b/>
          <w:bCs/>
          <w:sz w:val="28"/>
          <w:szCs w:val="28"/>
          <w:lang w:val="x-none"/>
        </w:rPr>
        <w:t>сформированности</w:t>
      </w:r>
      <w:proofErr w:type="spellEnd"/>
      <w:r w:rsidRPr="00344981">
        <w:rPr>
          <w:b/>
          <w:bCs/>
          <w:sz w:val="28"/>
          <w:szCs w:val="28"/>
          <w:lang w:val="x-none"/>
        </w:rPr>
        <w:t xml:space="preserve"> уровня компетенций – «знать»</w:t>
      </w:r>
      <w:bookmarkEnd w:id="1"/>
      <w:bookmarkEnd w:id="2"/>
    </w:p>
    <w:p w:rsidR="00344981" w:rsidRPr="00344981" w:rsidRDefault="00344981" w:rsidP="00344981">
      <w:pPr>
        <w:ind w:firstLine="709"/>
        <w:jc w:val="both"/>
        <w:rPr>
          <w:rFonts w:eastAsia="Calibri"/>
          <w:color w:val="FF0000"/>
          <w:sz w:val="28"/>
          <w:szCs w:val="28"/>
        </w:rPr>
      </w:pPr>
    </w:p>
    <w:p w:rsidR="00344981" w:rsidRPr="00344981" w:rsidRDefault="00344981" w:rsidP="0034498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344981">
      <w:pPr>
        <w:ind w:firstLine="709"/>
        <w:jc w:val="both"/>
        <w:rPr>
          <w:rFonts w:eastAsia="Calibri"/>
          <w:b/>
          <w:bCs/>
          <w:sz w:val="28"/>
          <w:szCs w:val="28"/>
          <w:lang w:val="x-none"/>
        </w:rPr>
      </w:pPr>
    </w:p>
    <w:p w:rsidR="00344981" w:rsidRPr="00344981" w:rsidRDefault="00344981" w:rsidP="0034498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344981">
      <w:pPr>
        <w:tabs>
          <w:tab w:val="left" w:pos="993"/>
        </w:tabs>
        <w:suppressAutoHyphens/>
        <w:ind w:firstLine="709"/>
        <w:jc w:val="both"/>
        <w:rPr>
          <w:rFonts w:eastAsia="Calibri"/>
          <w:sz w:val="28"/>
          <w:szCs w:val="28"/>
          <w:lang w:eastAsia="x-none"/>
        </w:rPr>
      </w:pP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64" w:history="1">
        <w:r w:rsidR="00344981" w:rsidRPr="00344981">
          <w:rPr>
            <w:rFonts w:eastAsia="Calibri"/>
            <w:bCs/>
            <w:noProof/>
            <w:color w:val="0000FF"/>
            <w:sz w:val="28"/>
            <w:szCs w:val="28"/>
            <w:u w:val="single"/>
            <w:lang w:val="x-none" w:eastAsia="x-none"/>
          </w:rPr>
          <w:t>Хранение запасных частей и технических материалов и их нормирование</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65" w:history="1">
        <w:r w:rsidR="00344981" w:rsidRPr="00344981">
          <w:rPr>
            <w:rFonts w:eastAsia="Calibri"/>
            <w:noProof/>
            <w:color w:val="0000FF"/>
            <w:sz w:val="28"/>
            <w:szCs w:val="28"/>
            <w:u w:val="single"/>
            <w:lang w:val="x-none" w:eastAsia="x-none"/>
          </w:rPr>
          <w:t>Технико-экономические требования к хранению подвижного состава</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66" w:history="1">
        <w:r w:rsidR="00344981" w:rsidRPr="00344981">
          <w:rPr>
            <w:rFonts w:eastAsia="Calibri"/>
            <w:noProof/>
            <w:color w:val="0000FF"/>
            <w:sz w:val="28"/>
            <w:szCs w:val="28"/>
            <w:u w:val="single"/>
            <w:lang w:val="x-none" w:eastAsia="x-none"/>
          </w:rPr>
          <w:t>Виды и способы хранения автомобилей</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67" w:history="1">
        <w:r w:rsidR="00344981" w:rsidRPr="00344981">
          <w:rPr>
            <w:rFonts w:eastAsia="Calibri"/>
            <w:noProof/>
            <w:color w:val="0000FF"/>
            <w:sz w:val="28"/>
            <w:szCs w:val="28"/>
            <w:u w:val="single"/>
            <w:lang w:val="x-none" w:eastAsia="x-none"/>
          </w:rPr>
          <w:t>Хранение автомобилей в зданиях</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68" w:history="1">
        <w:r w:rsidR="00344981" w:rsidRPr="00344981">
          <w:rPr>
            <w:rFonts w:eastAsia="Calibri"/>
            <w:noProof/>
            <w:color w:val="0000FF"/>
            <w:sz w:val="28"/>
            <w:szCs w:val="28"/>
            <w:u w:val="single"/>
            <w:lang w:val="x-none" w:eastAsia="x-none"/>
          </w:rPr>
          <w:t>Хранение автомобилей на открытых площадках</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69" w:history="1">
        <w:r w:rsidR="00344981" w:rsidRPr="00344981">
          <w:rPr>
            <w:rFonts w:eastAsia="Calibri"/>
            <w:noProof/>
            <w:color w:val="0000FF"/>
            <w:sz w:val="28"/>
            <w:szCs w:val="28"/>
            <w:u w:val="single"/>
            <w:lang w:val="x-none" w:eastAsia="x-none"/>
          </w:rPr>
          <w:t>Особенности хранения автомобилей в условиях консервации</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71" w:history="1">
        <w:r w:rsidR="00344981" w:rsidRPr="00344981">
          <w:rPr>
            <w:rFonts w:eastAsia="Calibri"/>
            <w:bCs/>
            <w:noProof/>
            <w:color w:val="0000FF"/>
            <w:sz w:val="28"/>
            <w:szCs w:val="28"/>
            <w:u w:val="single"/>
            <w:lang w:val="x-none" w:eastAsia="x-none"/>
          </w:rPr>
          <w:t>Организационная структура технической службы</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72" w:history="1">
        <w:r w:rsidR="00344981" w:rsidRPr="00344981">
          <w:rPr>
            <w:rFonts w:eastAsia="Calibri"/>
            <w:bCs/>
            <w:noProof/>
            <w:color w:val="0000FF"/>
            <w:sz w:val="28"/>
            <w:szCs w:val="28"/>
            <w:u w:val="single"/>
            <w:lang w:val="x-none" w:eastAsia="x-none"/>
          </w:rPr>
          <w:t>Работа технической службы по организации и управлению системой обслуживания и ремонта на АТП</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73" w:history="1">
        <w:r w:rsidR="00344981" w:rsidRPr="00344981">
          <w:rPr>
            <w:rFonts w:eastAsia="Calibri"/>
            <w:bCs/>
            <w:noProof/>
            <w:color w:val="0000FF"/>
            <w:sz w:val="28"/>
            <w:szCs w:val="28"/>
            <w:u w:val="single"/>
            <w:lang w:val="x-none" w:eastAsia="x-none"/>
          </w:rPr>
          <w:t>Организация производственного процесса ТО и ТР подвижного состава на АТП</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74" w:history="1">
        <w:r w:rsidR="00344981" w:rsidRPr="00344981">
          <w:rPr>
            <w:rFonts w:eastAsia="Calibri"/>
            <w:noProof/>
            <w:color w:val="0000FF"/>
            <w:sz w:val="28"/>
            <w:szCs w:val="28"/>
            <w:u w:val="single"/>
            <w:lang w:val="x-none" w:eastAsia="x-none"/>
          </w:rPr>
          <w:t>Методы организации и  управления производством ТО и ТР подвижного состава на АТП</w:t>
        </w:r>
      </w:hyperlink>
    </w:p>
    <w:p w:rsidR="00344981" w:rsidRPr="00344981" w:rsidRDefault="0037230E" w:rsidP="00344981">
      <w:pPr>
        <w:numPr>
          <w:ilvl w:val="0"/>
          <w:numId w:val="16"/>
        </w:numPr>
        <w:ind w:left="0" w:firstLine="709"/>
        <w:jc w:val="both"/>
        <w:rPr>
          <w:rFonts w:eastAsia="Calibri"/>
          <w:noProof/>
          <w:sz w:val="28"/>
          <w:szCs w:val="28"/>
          <w:lang w:val="x-none" w:eastAsia="x-none"/>
        </w:rPr>
      </w:pPr>
      <w:hyperlink w:anchor="_Toc453608475" w:history="1">
        <w:r w:rsidR="00344981" w:rsidRPr="00344981">
          <w:rPr>
            <w:rFonts w:eastAsia="Calibri"/>
            <w:noProof/>
            <w:color w:val="0000FF"/>
            <w:sz w:val="28"/>
            <w:szCs w:val="28"/>
            <w:u w:val="single"/>
            <w:lang w:val="x-none" w:eastAsia="x-none"/>
          </w:rPr>
          <w:t>Планирование работы системы обслуживания</w:t>
        </w:r>
      </w:hyperlink>
    </w:p>
    <w:p w:rsidR="00344981" w:rsidRPr="00344981" w:rsidRDefault="00344981" w:rsidP="00344981">
      <w:pPr>
        <w:ind w:firstLine="709"/>
        <w:jc w:val="both"/>
        <w:rPr>
          <w:i/>
          <w:color w:val="FF0000"/>
          <w:sz w:val="28"/>
          <w:szCs w:val="28"/>
        </w:rPr>
      </w:pPr>
      <w:r w:rsidRPr="00344981">
        <w:rPr>
          <w:i/>
          <w:color w:val="FF0000"/>
          <w:sz w:val="28"/>
          <w:szCs w:val="28"/>
        </w:rPr>
        <w:t xml:space="preserve">        </w:t>
      </w:r>
    </w:p>
    <w:p w:rsidR="00344981" w:rsidRPr="00344981" w:rsidRDefault="00344981" w:rsidP="00344981">
      <w:pPr>
        <w:ind w:firstLine="709"/>
        <w:jc w:val="both"/>
        <w:rPr>
          <w:rFonts w:eastAsia="Calibri"/>
          <w:b/>
          <w:sz w:val="28"/>
          <w:szCs w:val="28"/>
        </w:rPr>
      </w:pPr>
    </w:p>
    <w:p w:rsidR="00344981" w:rsidRPr="00344981" w:rsidRDefault="00344981" w:rsidP="00344981">
      <w:pPr>
        <w:keepNext/>
        <w:ind w:firstLine="709"/>
        <w:jc w:val="both"/>
        <w:rPr>
          <w:b/>
          <w:sz w:val="28"/>
          <w:szCs w:val="28"/>
          <w:lang w:val="x-none" w:eastAsia="ru-RU"/>
        </w:rPr>
      </w:pPr>
      <w:bookmarkStart w:id="7" w:name="_Toc529202154"/>
      <w:r w:rsidRPr="00344981">
        <w:rPr>
          <w:b/>
          <w:sz w:val="28"/>
          <w:szCs w:val="28"/>
          <w:lang w:val="x-none" w:eastAsia="ru-RU"/>
        </w:rPr>
        <w:t xml:space="preserve">Блок Б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«уметь»</w:t>
      </w:r>
      <w:bookmarkEnd w:id="7"/>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34498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344981">
      <w:pPr>
        <w:ind w:firstLine="709"/>
        <w:jc w:val="both"/>
        <w:rPr>
          <w:sz w:val="28"/>
          <w:szCs w:val="28"/>
          <w:lang w:eastAsia="ru-RU"/>
        </w:rPr>
      </w:pPr>
      <w:proofErr w:type="spellStart"/>
      <w:r w:rsidRPr="00344981">
        <w:rPr>
          <w:sz w:val="28"/>
          <w:szCs w:val="28"/>
          <w:lang w:eastAsia="ru-RU"/>
        </w:rPr>
        <w:t>Группа_____________курса</w:t>
      </w:r>
      <w:proofErr w:type="spellEnd"/>
      <w:r w:rsidRPr="00344981">
        <w:rPr>
          <w:sz w:val="28"/>
          <w:szCs w:val="28"/>
          <w:lang w:eastAsia="ru-RU"/>
        </w:rPr>
        <w:t>____________ формы обучения профиля подготовки «Сервис транспортных и технологических машин и оборудования (</w:t>
      </w:r>
      <w:proofErr w:type="spellStart"/>
      <w:r w:rsidRPr="00344981">
        <w:rPr>
          <w:sz w:val="28"/>
          <w:szCs w:val="28"/>
          <w:lang w:eastAsia="ru-RU"/>
        </w:rPr>
        <w:t>нефтегазодобыча</w:t>
      </w:r>
      <w:proofErr w:type="spellEnd"/>
      <w:r w:rsidRPr="00344981">
        <w:rPr>
          <w:sz w:val="28"/>
          <w:szCs w:val="28"/>
          <w:lang w:eastAsia="ru-RU"/>
        </w:rPr>
        <w:t>)»</w:t>
      </w:r>
    </w:p>
    <w:p w:rsidR="00344981" w:rsidRPr="00344981" w:rsidRDefault="00344981" w:rsidP="0034498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Вести дневник практики.</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34498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34498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 xml:space="preserve">3.Анализ организации производства ТО и </w:t>
      </w:r>
      <w:proofErr w:type="gramStart"/>
      <w:r w:rsidRPr="00344981">
        <w:rPr>
          <w:color w:val="000000"/>
          <w:sz w:val="28"/>
          <w:szCs w:val="28"/>
          <w:lang w:eastAsia="ru-RU"/>
        </w:rPr>
        <w:t>ТР</w:t>
      </w:r>
      <w:proofErr w:type="gramEnd"/>
      <w:r w:rsidRPr="00344981">
        <w:rPr>
          <w:color w:val="000000"/>
          <w:sz w:val="28"/>
          <w:szCs w:val="28"/>
          <w:lang w:eastAsia="ru-RU"/>
        </w:rPr>
        <w:t xml:space="preserve"> автомобилей на предприятии;</w:t>
      </w:r>
    </w:p>
    <w:p w:rsidR="00344981" w:rsidRPr="00344981" w:rsidRDefault="00344981" w:rsidP="0034498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34498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lastRenderedPageBreak/>
        <w:t>5. Описание цеха, участка, зоны или поста (по заданию руководителя);</w:t>
      </w:r>
    </w:p>
    <w:p w:rsidR="00344981" w:rsidRPr="00344981" w:rsidRDefault="00344981" w:rsidP="0034498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34498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34498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w:t>
      </w:r>
      <w:proofErr w:type="gramStart"/>
      <w:r w:rsidRPr="00344981">
        <w:rPr>
          <w:color w:val="000000"/>
          <w:sz w:val="28"/>
          <w:szCs w:val="28"/>
          <w:lang w:eastAsia="ru-RU"/>
        </w:rPr>
        <w:t>4</w:t>
      </w:r>
      <w:proofErr w:type="gramEnd"/>
      <w:r w:rsidRPr="00344981">
        <w:rPr>
          <w:color w:val="000000"/>
          <w:sz w:val="28"/>
          <w:szCs w:val="28"/>
          <w:lang w:eastAsia="ru-RU"/>
        </w:rPr>
        <w:t xml:space="preserve"> (297×210 мм).</w:t>
      </w:r>
    </w:p>
    <w:p w:rsidR="00344981" w:rsidRPr="00344981" w:rsidRDefault="00344981" w:rsidP="00344981">
      <w:pPr>
        <w:autoSpaceDE w:val="0"/>
        <w:autoSpaceDN w:val="0"/>
        <w:adjustRightInd w:val="0"/>
        <w:ind w:firstLine="709"/>
        <w:jc w:val="both"/>
        <w:rPr>
          <w:color w:val="000000"/>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34498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34498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344981">
      <w:pPr>
        <w:ind w:firstLine="709"/>
        <w:jc w:val="both"/>
        <w:rPr>
          <w:color w:val="000000"/>
          <w:sz w:val="28"/>
          <w:szCs w:val="28"/>
          <w:lang w:eastAsia="ru-RU"/>
        </w:rPr>
      </w:pPr>
    </w:p>
    <w:p w:rsidR="00344981" w:rsidRPr="00344981" w:rsidRDefault="00344981" w:rsidP="0034498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344981">
      <w:pPr>
        <w:shd w:val="clear" w:color="auto" w:fill="FFFFFF"/>
        <w:ind w:firstLine="709"/>
        <w:jc w:val="both"/>
        <w:rPr>
          <w:sz w:val="28"/>
          <w:szCs w:val="28"/>
          <w:lang w:val="x-none" w:eastAsia="x-none"/>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344981">
      <w:pPr>
        <w:ind w:firstLine="709"/>
        <w:jc w:val="both"/>
        <w:rPr>
          <w:rFonts w:eastAsia="Calibri"/>
          <w:sz w:val="28"/>
          <w:szCs w:val="28"/>
        </w:rPr>
      </w:pPr>
      <w:r w:rsidRPr="00344981">
        <w:rPr>
          <w:rFonts w:eastAsia="Calibri"/>
          <w:sz w:val="28"/>
          <w:szCs w:val="28"/>
        </w:rPr>
        <w:lastRenderedPageBreak/>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34498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34498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344981">
      <w:pPr>
        <w:shd w:val="clear" w:color="auto" w:fill="FFFFFF"/>
        <w:ind w:right="-4"/>
        <w:jc w:val="center"/>
        <w:rPr>
          <w:rFonts w:eastAsia="Calibri"/>
          <w:b/>
          <w:color w:val="FF0000"/>
          <w:sz w:val="24"/>
          <w:szCs w:val="24"/>
        </w:rPr>
      </w:pPr>
    </w:p>
    <w:p w:rsidR="00344981" w:rsidRPr="00344981" w:rsidRDefault="00344981" w:rsidP="00344981">
      <w:pPr>
        <w:shd w:val="clear" w:color="auto" w:fill="FFFFFF"/>
        <w:ind w:right="-4"/>
        <w:rPr>
          <w:rFonts w:eastAsia="Calibri"/>
          <w:sz w:val="24"/>
          <w:szCs w:val="22"/>
        </w:rPr>
      </w:pPr>
      <w:r>
        <w:rPr>
          <w:rFonts w:eastAsia="Calibri"/>
          <w:noProof/>
          <w:sz w:val="24"/>
          <w:szCs w:val="22"/>
          <w:lang w:eastAsia="ru-RU"/>
        </w:rPr>
        <w:drawing>
          <wp:inline distT="0" distB="0" distL="0" distR="0">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344981">
      <w:pPr>
        <w:spacing w:after="200" w:line="276" w:lineRule="auto"/>
        <w:rPr>
          <w:rFonts w:eastAsia="Calibri"/>
          <w:sz w:val="24"/>
          <w:szCs w:val="22"/>
          <w:lang w:val="x-none"/>
        </w:rPr>
      </w:pPr>
    </w:p>
    <w:p w:rsidR="00344981" w:rsidRPr="00344981" w:rsidRDefault="00344981" w:rsidP="0034498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shd w:val="clear" w:color="auto" w:fill="FFFFFF"/>
        <w:ind w:right="-4" w:firstLine="709"/>
        <w:jc w:val="both"/>
        <w:rPr>
          <w:rFonts w:eastAsia="Calibri"/>
          <w:sz w:val="24"/>
          <w:szCs w:val="22"/>
        </w:rPr>
      </w:pPr>
    </w:p>
    <w:p w:rsidR="00344981" w:rsidRPr="00344981" w:rsidRDefault="00344981" w:rsidP="0034498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 xml:space="preserve">Блок С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«владеть»</w:t>
      </w:r>
      <w:bookmarkEnd w:id="11"/>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344981">
      <w:pPr>
        <w:ind w:firstLine="709"/>
        <w:rPr>
          <w:rFonts w:eastAsia="Calibri"/>
          <w:sz w:val="28"/>
          <w:szCs w:val="28"/>
        </w:rPr>
      </w:pPr>
      <w:r w:rsidRPr="00344981">
        <w:rPr>
          <w:rFonts w:eastAsia="Calibri"/>
          <w:sz w:val="28"/>
          <w:szCs w:val="28"/>
        </w:rPr>
        <w:t xml:space="preserve">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w:t>
      </w:r>
      <w:proofErr w:type="gramStart"/>
      <w:r w:rsidRPr="00344981">
        <w:rPr>
          <w:rFonts w:eastAsia="Calibri"/>
          <w:sz w:val="28"/>
          <w:szCs w:val="28"/>
        </w:rPr>
        <w:t>ТР</w:t>
      </w:r>
      <w:proofErr w:type="gramEnd"/>
      <w:r w:rsidRPr="00344981">
        <w:rPr>
          <w:rFonts w:eastAsia="Calibri"/>
          <w:sz w:val="28"/>
          <w:szCs w:val="28"/>
        </w:rPr>
        <w:t xml:space="preserve"> подвижного состава на данном предприятии</w:t>
      </w:r>
    </w:p>
    <w:p w:rsidR="00344981" w:rsidRPr="00344981" w:rsidRDefault="00344981" w:rsidP="0034498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80607C">
        <w:tc>
          <w:tcPr>
            <w:tcW w:w="5493" w:type="dxa"/>
            <w:shd w:val="clear" w:color="auto" w:fill="auto"/>
          </w:tcPr>
          <w:p w:rsidR="00344981" w:rsidRPr="00344981" w:rsidRDefault="00344981" w:rsidP="0034498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 xml:space="preserve">Зона </w:t>
            </w:r>
            <w:proofErr w:type="gramStart"/>
            <w:r w:rsidRPr="00344981">
              <w:rPr>
                <w:rFonts w:eastAsia="Calibri"/>
                <w:sz w:val="28"/>
                <w:szCs w:val="28"/>
              </w:rPr>
              <w:t>ТР</w:t>
            </w:r>
            <w:proofErr w:type="gramEnd"/>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Моторный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Агрегатный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80607C">
        <w:trPr>
          <w:trHeight w:val="70"/>
        </w:trPr>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Медницкий участок</w:t>
            </w:r>
          </w:p>
        </w:tc>
      </w:tr>
    </w:tbl>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006CE2" w:rsidRPr="00344981" w:rsidTr="0080607C">
        <w:trPr>
          <w:trHeight w:val="340"/>
        </w:trPr>
        <w:tc>
          <w:tcPr>
            <w:tcW w:w="787" w:type="dxa"/>
            <w:tcBorders>
              <w:tl2br w:val="single" w:sz="4" w:space="0" w:color="auto"/>
            </w:tcBorders>
            <w:shd w:val="clear" w:color="auto" w:fill="auto"/>
            <w:vAlign w:val="center"/>
          </w:tcPr>
          <w:p w:rsidR="00344981" w:rsidRPr="00344981" w:rsidRDefault="00344981" w:rsidP="00344981">
            <w:pPr>
              <w:contextualSpacing/>
              <w:jc w:val="center"/>
              <w:rPr>
                <w:rFonts w:eastAsia="Calibri"/>
                <w:b/>
                <w:sz w:val="24"/>
                <w:szCs w:val="22"/>
              </w:rPr>
            </w:pP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bl>
    <w:p w:rsidR="00344981" w:rsidRPr="00344981" w:rsidRDefault="00344981" w:rsidP="00344981">
      <w:pPr>
        <w:rPr>
          <w:rFonts w:eastAsia="Calibri"/>
          <w:b/>
          <w:sz w:val="28"/>
          <w:szCs w:val="24"/>
        </w:rPr>
      </w:pPr>
    </w:p>
    <w:p w:rsidR="00344981" w:rsidRPr="00344981" w:rsidRDefault="00344981" w:rsidP="0034498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w:t>
      </w:r>
      <w:proofErr w:type="spellStart"/>
      <w:r w:rsidRPr="00344981">
        <w:rPr>
          <w:b/>
          <w:bCs/>
          <w:sz w:val="28"/>
          <w:szCs w:val="24"/>
          <w:lang w:val="x-none"/>
        </w:rPr>
        <w:t>диф.зачета</w:t>
      </w:r>
      <w:bookmarkEnd w:id="12"/>
      <w:proofErr w:type="spellEnd"/>
    </w:p>
    <w:p w:rsidR="00344981" w:rsidRPr="00344981" w:rsidRDefault="00344981" w:rsidP="00344981">
      <w:pPr>
        <w:rPr>
          <w:rFonts w:eastAsia="Calibri"/>
          <w:b/>
          <w:sz w:val="28"/>
          <w:szCs w:val="24"/>
        </w:rPr>
      </w:pPr>
    </w:p>
    <w:p w:rsidR="00344981" w:rsidRPr="00344981" w:rsidRDefault="00344981" w:rsidP="00344981">
      <w:pPr>
        <w:suppressAutoHyphens/>
        <w:ind w:firstLine="709"/>
        <w:jc w:val="both"/>
        <w:rPr>
          <w:b/>
          <w:kern w:val="1"/>
          <w:sz w:val="28"/>
          <w:szCs w:val="28"/>
          <w:lang w:eastAsia="hi-IN" w:bidi="hi-IN"/>
        </w:rPr>
      </w:pPr>
      <w:r w:rsidRPr="00344981">
        <w:rPr>
          <w:b/>
          <w:kern w:val="1"/>
          <w:sz w:val="28"/>
          <w:szCs w:val="28"/>
          <w:lang w:eastAsia="hi-IN" w:bidi="hi-IN"/>
        </w:rPr>
        <w:lastRenderedPageBreak/>
        <w:t xml:space="preserve">Вопросы к </w:t>
      </w:r>
      <w:proofErr w:type="spellStart"/>
      <w:r w:rsidRPr="00344981">
        <w:rPr>
          <w:b/>
          <w:kern w:val="1"/>
          <w:sz w:val="28"/>
          <w:szCs w:val="28"/>
          <w:lang w:eastAsia="hi-IN" w:bidi="hi-IN"/>
        </w:rPr>
        <w:t>диф</w:t>
      </w:r>
      <w:proofErr w:type="gramStart"/>
      <w:r w:rsidRPr="00344981">
        <w:rPr>
          <w:b/>
          <w:kern w:val="1"/>
          <w:sz w:val="28"/>
          <w:szCs w:val="28"/>
          <w:lang w:eastAsia="hi-IN" w:bidi="hi-IN"/>
        </w:rPr>
        <w:t>.з</w:t>
      </w:r>
      <w:proofErr w:type="gramEnd"/>
      <w:r w:rsidRPr="00344981">
        <w:rPr>
          <w:b/>
          <w:kern w:val="1"/>
          <w:sz w:val="28"/>
          <w:szCs w:val="28"/>
          <w:lang w:eastAsia="hi-IN" w:bidi="hi-IN"/>
        </w:rPr>
        <w:t>ачету</w:t>
      </w:r>
      <w:proofErr w:type="spellEnd"/>
      <w:r w:rsidRPr="00344981">
        <w:rPr>
          <w:b/>
          <w:kern w:val="1"/>
          <w:sz w:val="28"/>
          <w:szCs w:val="28"/>
          <w:lang w:eastAsia="hi-IN" w:bidi="hi-IN"/>
        </w:rPr>
        <w:t>:</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lastRenderedPageBreak/>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Техника безопасности при проведении ТО и ТР.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9F0E47">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9F0E47">
      <w:pPr>
        <w:ind w:firstLine="709"/>
        <w:jc w:val="both"/>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1C524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1C524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6"/>
              </w:numPr>
              <w:tabs>
                <w:tab w:val="left" w:pos="514"/>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 тестовых заданий;</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6"/>
              </w:numPr>
              <w:tabs>
                <w:tab w:val="left" w:pos="475"/>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ответов на вопросы;</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1C524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1C524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1C524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9F0E47">
      <w:pPr>
        <w:rPr>
          <w:rFonts w:eastAsia="Calibri"/>
          <w:b/>
          <w:color w:val="000000"/>
          <w:sz w:val="24"/>
          <w:szCs w:val="24"/>
          <w:u w:val="single"/>
          <w:lang w:eastAsia="ru-RU" w:bidi="ru-RU"/>
        </w:rPr>
      </w:pPr>
    </w:p>
    <w:p w:rsidR="009F0E47" w:rsidRPr="00184FC1" w:rsidRDefault="009F0E47" w:rsidP="009F0E47">
      <w:pPr>
        <w:jc w:val="both"/>
        <w:rPr>
          <w:rFonts w:eastAsia="Calibri"/>
          <w:sz w:val="28"/>
          <w:szCs w:val="28"/>
        </w:rPr>
      </w:pPr>
      <w:r w:rsidRPr="00184FC1">
        <w:rPr>
          <w:rFonts w:eastAsia="Calibri"/>
          <w:b/>
          <w:color w:val="000000"/>
          <w:sz w:val="28"/>
          <w:szCs w:val="28"/>
          <w:u w:val="single"/>
          <w:lang w:eastAsia="ru-RU" w:bidi="ru-RU"/>
        </w:rPr>
        <w:lastRenderedPageBreak/>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1C524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изложения теоретического материала;</w:t>
            </w:r>
          </w:p>
          <w:p w:rsidR="009F0E47" w:rsidRPr="00184FC1" w:rsidRDefault="009F0E47" w:rsidP="001C5246">
            <w:pPr>
              <w:widowControl w:val="0"/>
              <w:numPr>
                <w:ilvl w:val="0"/>
                <w:numId w:val="7"/>
              </w:numPr>
              <w:tabs>
                <w:tab w:val="left" w:pos="498"/>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7"/>
              </w:numPr>
              <w:tabs>
                <w:tab w:val="left" w:pos="295"/>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Культура речи;</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Степень осознанности, понимания изученного</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Глубина / полнота рассмотрения темы;</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1C524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184FC1">
              <w:rPr>
                <w:color w:val="000000"/>
                <w:sz w:val="28"/>
                <w:szCs w:val="28"/>
                <w:u w:val="single"/>
                <w:shd w:val="clear" w:color="auto" w:fill="FFFFFF"/>
                <w:lang w:eastAsia="ru-RU" w:bidi="ru-RU"/>
              </w:rPr>
              <w:t>по</w:t>
            </w:r>
            <w:proofErr w:type="gramEnd"/>
          </w:p>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1C524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184FC1">
              <w:rPr>
                <w:color w:val="000000"/>
                <w:sz w:val="28"/>
                <w:szCs w:val="28"/>
                <w:u w:val="single"/>
                <w:shd w:val="clear" w:color="auto" w:fill="FFFFFF"/>
                <w:lang w:eastAsia="ru-RU" w:bidi="ru-RU"/>
              </w:rPr>
              <w:lastRenderedPageBreak/>
              <w:t>Допускается несколько ошибок в содержании ответа и решении практических заданий.</w:t>
            </w:r>
          </w:p>
        </w:tc>
      </w:tr>
      <w:tr w:rsidR="009F0E47" w:rsidRPr="00184FC1" w:rsidTr="001C524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4FC1">
              <w:rPr>
                <w:color w:val="000000"/>
                <w:sz w:val="28"/>
                <w:szCs w:val="28"/>
                <w:u w:val="single"/>
                <w:shd w:val="clear" w:color="auto" w:fill="FFFFFF"/>
                <w:lang w:eastAsia="ru-RU" w:bidi="ru-RU"/>
              </w:rPr>
              <w:t>т</w:t>
            </w:r>
            <w:proofErr w:type="gramStart"/>
            <w:r w:rsidRPr="00184FC1">
              <w:rPr>
                <w:color w:val="000000"/>
                <w:sz w:val="28"/>
                <w:szCs w:val="28"/>
                <w:u w:val="single"/>
                <w:shd w:val="clear" w:color="auto" w:fill="FFFFFF"/>
                <w:lang w:eastAsia="ru-RU" w:bidi="ru-RU"/>
              </w:rPr>
              <w:t>.е</w:t>
            </w:r>
            <w:proofErr w:type="spellEnd"/>
            <w:proofErr w:type="gramEnd"/>
            <w:r w:rsidRPr="00184FC1">
              <w:rPr>
                <w:color w:val="000000"/>
                <w:sz w:val="28"/>
                <w:szCs w:val="28"/>
                <w:u w:val="single"/>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 xml:space="preserve">Последовательность и </w:t>
            </w:r>
            <w:r w:rsidRPr="00184FC1">
              <w:rPr>
                <w:color w:val="000000"/>
                <w:sz w:val="28"/>
                <w:szCs w:val="28"/>
                <w:u w:val="single"/>
                <w:shd w:val="clear" w:color="auto" w:fill="FFFFFF"/>
                <w:lang w:eastAsia="ru-RU" w:bidi="ru-RU"/>
              </w:rPr>
              <w:lastRenderedPageBreak/>
              <w:t>рациональность выполнения;</w:t>
            </w:r>
          </w:p>
          <w:p w:rsidR="009F0E47" w:rsidRPr="00184FC1" w:rsidRDefault="009F0E47" w:rsidP="001C5246">
            <w:pPr>
              <w:widowControl w:val="0"/>
              <w:numPr>
                <w:ilvl w:val="0"/>
                <w:numId w:val="8"/>
              </w:numPr>
              <w:tabs>
                <w:tab w:val="left" w:pos="487"/>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Самостоятельность решения;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sz w:val="28"/>
                <w:szCs w:val="28"/>
                <w:lang w:eastAsia="ru-RU" w:bidi="ru-RU"/>
              </w:rPr>
              <w:t>способность анализировать и обобщать информацию.</w:t>
            </w:r>
          </w:p>
          <w:p w:rsidR="009F0E47" w:rsidRPr="00184FC1" w:rsidRDefault="009F0E47" w:rsidP="001C5246">
            <w:pPr>
              <w:widowControl w:val="0"/>
              <w:numPr>
                <w:ilvl w:val="0"/>
                <w:numId w:val="8"/>
              </w:numPr>
              <w:tabs>
                <w:tab w:val="left" w:pos="168"/>
              </w:tabs>
              <w:spacing w:after="200" w:line="274" w:lineRule="exact"/>
              <w:jc w:val="both"/>
              <w:rPr>
                <w:sz w:val="28"/>
                <w:szCs w:val="28"/>
                <w:lang w:eastAsia="ru-RU"/>
              </w:rPr>
            </w:pPr>
            <w:r w:rsidRPr="00184FC1">
              <w:rPr>
                <w:sz w:val="28"/>
                <w:szCs w:val="28"/>
                <w:lang w:eastAsia="ru-RU"/>
              </w:rPr>
              <w:t xml:space="preserve"> Способность делать обоснованные выводы на основе интерпретации информации, разъяснения;</w:t>
            </w:r>
          </w:p>
          <w:p w:rsidR="009F0E47" w:rsidRPr="00184FC1" w:rsidRDefault="009F0E47" w:rsidP="001C5246">
            <w:pPr>
              <w:widowControl w:val="0"/>
              <w:numPr>
                <w:ilvl w:val="0"/>
                <w:numId w:val="8"/>
              </w:numPr>
              <w:tabs>
                <w:tab w:val="left" w:pos="413"/>
              </w:tabs>
              <w:spacing w:after="200" w:line="274" w:lineRule="exact"/>
              <w:jc w:val="both"/>
              <w:rPr>
                <w:rFonts w:eastAsia="Calibri"/>
                <w:sz w:val="28"/>
                <w:szCs w:val="28"/>
                <w:lang w:eastAsia="ru-RU"/>
              </w:rPr>
            </w:pPr>
            <w:r w:rsidRPr="00184FC1">
              <w:rPr>
                <w:sz w:val="28"/>
                <w:szCs w:val="28"/>
                <w:lang w:eastAsia="ru-RU"/>
              </w:rPr>
              <w:t>Установление причинно-следственных связей, выявление  закономерности;</w:t>
            </w:r>
          </w:p>
          <w:p w:rsidR="009F0E47" w:rsidRPr="00184FC1" w:rsidRDefault="009F0E47" w:rsidP="001C5246">
            <w:pPr>
              <w:widowControl w:val="0"/>
              <w:tabs>
                <w:tab w:val="left" w:pos="487"/>
              </w:tabs>
              <w:rPr>
                <w:sz w:val="28"/>
                <w:szCs w:val="28"/>
                <w:lang w:eastAsia="ru-RU" w:bidi="ru-RU"/>
              </w:rPr>
            </w:pPr>
          </w:p>
          <w:p w:rsidR="009F0E47" w:rsidRPr="00184FC1" w:rsidRDefault="009F0E47" w:rsidP="001C5246">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lastRenderedPageBreak/>
              <w:t xml:space="preserve">Задание решено самостоятельно. Студент </w:t>
            </w:r>
            <w:r w:rsidRPr="00184FC1">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Хорошо</w:t>
            </w:r>
          </w:p>
          <w:p w:rsidR="009F0E47" w:rsidRPr="00184FC1" w:rsidRDefault="009F0E47" w:rsidP="001C5246">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u w:val="single"/>
                <w:shd w:val="clear" w:color="auto" w:fill="FFFFFF"/>
                <w:lang w:eastAsia="ru-RU" w:bidi="ru-RU"/>
              </w:rPr>
              <w:t xml:space="preserve">Задание решено с подсказками преподавателя. Студент </w:t>
            </w:r>
            <w:r w:rsidRPr="00184FC1">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Задание не решено.</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sz w:val="28"/>
          <w:szCs w:val="28"/>
        </w:rPr>
      </w:pPr>
      <w:r w:rsidRPr="00184FC1">
        <w:rPr>
          <w:rFonts w:eastAsia="Calibri"/>
          <w:b/>
          <w:sz w:val="28"/>
          <w:szCs w:val="28"/>
        </w:rPr>
        <w:t>Оценивание исследования</w:t>
      </w:r>
    </w:p>
    <w:p w:rsidR="009F0E47" w:rsidRPr="00184FC1" w:rsidRDefault="009F0E47" w:rsidP="009F0E47">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tabs>
                <w:tab w:val="left" w:pos="449"/>
                <w:tab w:val="left" w:pos="502"/>
              </w:tabs>
              <w:rPr>
                <w:sz w:val="28"/>
                <w:szCs w:val="28"/>
                <w:lang w:eastAsia="ru-RU" w:bidi="ru-RU"/>
              </w:rPr>
            </w:pPr>
            <w:r w:rsidRPr="00184FC1">
              <w:rPr>
                <w:color w:val="000000"/>
                <w:sz w:val="28"/>
                <w:szCs w:val="28"/>
                <w:u w:val="single"/>
                <w:shd w:val="clear" w:color="auto" w:fill="FFFFFF"/>
                <w:lang w:eastAsia="ru-RU" w:bidi="ru-RU"/>
              </w:rPr>
              <w:t>1 Полнота изложения теоретического материала;</w:t>
            </w:r>
          </w:p>
          <w:p w:rsidR="009F0E47" w:rsidRPr="00184FC1" w:rsidRDefault="009F0E47" w:rsidP="001C5246">
            <w:pPr>
              <w:widowControl w:val="0"/>
              <w:numPr>
                <w:ilvl w:val="0"/>
                <w:numId w:val="9"/>
              </w:numPr>
              <w:tabs>
                <w:tab w:val="left" w:pos="24"/>
                <w:tab w:val="left" w:pos="295"/>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9"/>
              </w:numPr>
              <w:tabs>
                <w:tab w:val="left" w:pos="0"/>
                <w:tab w:val="left" w:pos="263"/>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9"/>
              </w:numPr>
              <w:tabs>
                <w:tab w:val="left" w:pos="449"/>
                <w:tab w:val="left" w:pos="851"/>
                <w:tab w:val="left" w:pos="1180"/>
                <w:tab w:val="left" w:pos="1257"/>
              </w:tabs>
              <w:spacing w:after="200" w:line="276" w:lineRule="auto"/>
              <w:jc w:val="both"/>
              <w:rPr>
                <w:sz w:val="28"/>
                <w:szCs w:val="28"/>
                <w:lang w:eastAsia="ru-RU"/>
              </w:rPr>
            </w:pPr>
            <w:r w:rsidRPr="00184FC1">
              <w:rPr>
                <w:sz w:val="28"/>
                <w:szCs w:val="28"/>
                <w:lang w:eastAsia="ru-RU"/>
              </w:rPr>
              <w:t>теоретическая обоснованность решений, лежащих в основе замысла и воплощенных в результате;</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 xml:space="preserve">научность подхода к </w:t>
            </w:r>
            <w:r w:rsidRPr="00184FC1">
              <w:rPr>
                <w:sz w:val="28"/>
                <w:szCs w:val="28"/>
                <w:lang w:eastAsia="ru-RU"/>
              </w:rPr>
              <w:lastRenderedPageBreak/>
              <w:t>решению;</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владение терминологией;</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оригинальность замысла;</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уровень новизны;</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proofErr w:type="gramStart"/>
            <w:r w:rsidRPr="00184FC1">
              <w:rPr>
                <w:color w:val="000000"/>
                <w:sz w:val="28"/>
                <w:szCs w:val="28"/>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F0E47" w:rsidRPr="00184FC1" w:rsidTr="001C5246">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84FC1">
              <w:rPr>
                <w:color w:val="242424"/>
                <w:sz w:val="28"/>
                <w:szCs w:val="28"/>
                <w:lang w:eastAsia="ru-RU" w:bidi="ru-RU"/>
              </w:rPr>
              <w:t>ому вопросу</w:t>
            </w:r>
          </w:p>
        </w:tc>
      </w:tr>
    </w:tbl>
    <w:p w:rsidR="009F0E47" w:rsidRPr="00184FC1" w:rsidRDefault="009F0E47" w:rsidP="009F0E47">
      <w:pPr>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10"/>
              </w:numPr>
              <w:tabs>
                <w:tab w:val="left" w:pos="307"/>
                <w:tab w:val="left" w:pos="502"/>
              </w:tabs>
              <w:spacing w:after="200" w:line="276" w:lineRule="auto"/>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1C5246">
            <w:pPr>
              <w:widowControl w:val="0"/>
              <w:numPr>
                <w:ilvl w:val="0"/>
                <w:numId w:val="10"/>
              </w:numPr>
              <w:tabs>
                <w:tab w:val="left" w:pos="307"/>
                <w:tab w:val="left" w:pos="502"/>
              </w:tabs>
              <w:spacing w:after="200" w:line="276" w:lineRule="auto"/>
              <w:ind w:left="23"/>
              <w:rPr>
                <w:sz w:val="28"/>
                <w:szCs w:val="28"/>
                <w:lang w:eastAsia="ru-RU" w:bidi="ru-RU"/>
              </w:rPr>
            </w:pPr>
            <w:r w:rsidRPr="00184FC1">
              <w:rPr>
                <w:color w:val="000000"/>
                <w:sz w:val="28"/>
                <w:szCs w:val="28"/>
                <w:u w:val="single"/>
                <w:shd w:val="clear" w:color="auto" w:fill="FFFFFF"/>
                <w:lang w:eastAsia="ru-RU" w:bidi="ru-RU"/>
              </w:rPr>
              <w:t xml:space="preserve"> </w:t>
            </w:r>
            <w:r w:rsidRPr="00184FC1">
              <w:rPr>
                <w:sz w:val="28"/>
                <w:szCs w:val="28"/>
                <w:lang w:eastAsia="ru-RU" w:bidi="ru-RU"/>
              </w:rPr>
              <w:t>владение терминологией;</w:t>
            </w:r>
          </w:p>
          <w:p w:rsidR="009F0E47" w:rsidRPr="00184FC1" w:rsidRDefault="009F0E47" w:rsidP="001C5246">
            <w:pPr>
              <w:widowControl w:val="0"/>
              <w:numPr>
                <w:ilvl w:val="0"/>
                <w:numId w:val="10"/>
              </w:numPr>
              <w:tabs>
                <w:tab w:val="left" w:pos="307"/>
                <w:tab w:val="left" w:pos="851"/>
                <w:tab w:val="left" w:pos="1180"/>
              </w:tabs>
              <w:spacing w:after="200" w:line="276" w:lineRule="auto"/>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1C5246">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9F0E47">
      <w:pPr>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1C5246">
        <w:trPr>
          <w:tblHeader/>
        </w:trPr>
        <w:tc>
          <w:tcPr>
            <w:tcW w:w="104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Критерии</w:t>
            </w:r>
          </w:p>
        </w:tc>
      </w:tr>
      <w:tr w:rsidR="009F0E47" w:rsidRPr="00184FC1" w:rsidTr="001C5246">
        <w:trPr>
          <w:trHeight w:val="1178"/>
        </w:trPr>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1C5246">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1C5246">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1C5246">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1C5246">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1C5246">
            <w:pPr>
              <w:suppressAutoHyphens/>
              <w:jc w:val="both"/>
              <w:rPr>
                <w:rFonts w:eastAsia="Calibri"/>
                <w:sz w:val="28"/>
                <w:szCs w:val="28"/>
              </w:rPr>
            </w:pPr>
          </w:p>
        </w:tc>
        <w:tc>
          <w:tcPr>
            <w:tcW w:w="2428" w:type="pct"/>
            <w:shd w:val="clear" w:color="auto" w:fill="auto"/>
          </w:tcPr>
          <w:p w:rsidR="009F0E47" w:rsidRPr="00184FC1" w:rsidRDefault="009F0E47" w:rsidP="001C5246">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84FC1">
              <w:rPr>
                <w:rFonts w:eastAsia="Calibri"/>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1C5246">
            <w:pPr>
              <w:suppressAutoHyphens/>
              <w:jc w:val="both"/>
              <w:rPr>
                <w:rFonts w:eastAsia="Calibri"/>
                <w:sz w:val="28"/>
                <w:szCs w:val="28"/>
              </w:rPr>
            </w:pPr>
          </w:p>
        </w:tc>
      </w:tr>
      <w:tr w:rsidR="009F0E47" w:rsidRPr="00184FC1" w:rsidTr="001C5246">
        <w:tc>
          <w:tcPr>
            <w:tcW w:w="1046" w:type="pct"/>
            <w:shd w:val="clear" w:color="auto" w:fill="auto"/>
          </w:tcPr>
          <w:p w:rsidR="009F0E47" w:rsidRPr="00184FC1" w:rsidRDefault="009F0E47" w:rsidP="001C5246">
            <w:pPr>
              <w:rPr>
                <w:rFonts w:eastAsia="Calibri"/>
                <w:sz w:val="28"/>
                <w:szCs w:val="28"/>
              </w:rPr>
            </w:pPr>
            <w:proofErr w:type="spellStart"/>
            <w:r w:rsidRPr="00184FC1">
              <w:rPr>
                <w:rFonts w:eastAsia="Calibri"/>
                <w:sz w:val="28"/>
                <w:szCs w:val="28"/>
              </w:rPr>
              <w:lastRenderedPageBreak/>
              <w:t>Незачтено</w:t>
            </w:r>
            <w:proofErr w:type="spellEnd"/>
          </w:p>
        </w:tc>
        <w:tc>
          <w:tcPr>
            <w:tcW w:w="1526" w:type="pct"/>
            <w:vMerge/>
            <w:shd w:val="clear" w:color="auto" w:fill="auto"/>
          </w:tcPr>
          <w:p w:rsidR="009F0E47" w:rsidRPr="00184FC1" w:rsidRDefault="009F0E47" w:rsidP="001C5246">
            <w:pPr>
              <w:suppressAutoHyphens/>
              <w:rPr>
                <w:rFonts w:eastAsia="Calibri"/>
                <w:sz w:val="28"/>
                <w:szCs w:val="28"/>
              </w:rPr>
            </w:pPr>
          </w:p>
        </w:tc>
        <w:tc>
          <w:tcPr>
            <w:tcW w:w="2428" w:type="pc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spacing w:after="200" w:line="276" w:lineRule="auto"/>
        <w:ind w:firstLine="709"/>
        <w:jc w:val="both"/>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w:t>
      </w:r>
      <w:r w:rsidRPr="00184FC1">
        <w:rPr>
          <w:sz w:val="28"/>
          <w:szCs w:val="28"/>
          <w:lang w:eastAsia="ru-RU"/>
        </w:rPr>
        <w:lastRenderedPageBreak/>
        <w:t>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w:t>
      </w:r>
      <w:proofErr w:type="gramStart"/>
      <w:r w:rsidRPr="00184FC1">
        <w:rPr>
          <w:sz w:val="28"/>
          <w:szCs w:val="28"/>
          <w:lang w:eastAsia="ru-RU"/>
        </w:rPr>
        <w:t>о</w:t>
      </w:r>
      <w:proofErr w:type="gramEnd"/>
      <w:r w:rsidRPr="00184FC1">
        <w:rPr>
          <w:sz w:val="28"/>
          <w:szCs w:val="28"/>
          <w:lang w:eastAsia="ru-RU"/>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9F0E47">
      <w:pPr>
        <w:pStyle w:val="a5"/>
        <w:numPr>
          <w:ilvl w:val="0"/>
          <w:numId w:val="4"/>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9F0E47">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9F0E47">
      <w:pPr>
        <w:widowControl w:val="0"/>
        <w:tabs>
          <w:tab w:val="left" w:pos="993"/>
        </w:tabs>
        <w:ind w:right="181" w:firstLine="709"/>
        <w:jc w:val="both"/>
        <w:rPr>
          <w:sz w:val="28"/>
          <w:szCs w:val="28"/>
          <w:lang w:eastAsia="ru-RU"/>
        </w:rPr>
      </w:pP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1C5246">
        <w:trPr>
          <w:tblHeader/>
        </w:trPr>
        <w:tc>
          <w:tcPr>
            <w:tcW w:w="642"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1C5246">
            <w:pPr>
              <w:widowControl w:val="0"/>
              <w:jc w:val="center"/>
              <w:rPr>
                <w:sz w:val="28"/>
                <w:szCs w:val="28"/>
                <w:lang w:eastAsia="ru-RU"/>
              </w:rPr>
            </w:pPr>
            <w:proofErr w:type="gramStart"/>
            <w:r w:rsidRPr="00184FC1">
              <w:rPr>
                <w:color w:val="000000"/>
                <w:sz w:val="28"/>
                <w:szCs w:val="28"/>
                <w:shd w:val="clear" w:color="auto" w:fill="FFFFFF"/>
                <w:lang w:eastAsia="ru-RU" w:bidi="ru-RU"/>
              </w:rPr>
              <w:t>п</w:t>
            </w:r>
            <w:proofErr w:type="gramEnd"/>
            <w:r w:rsidRPr="00184FC1">
              <w:rPr>
                <w:color w:val="000000"/>
                <w:sz w:val="28"/>
                <w:szCs w:val="28"/>
                <w:shd w:val="clear" w:color="auto" w:fill="FFFFFF"/>
                <w:lang w:eastAsia="ru-RU" w:bidi="ru-RU"/>
              </w:rPr>
              <w:t>/п</w:t>
            </w:r>
          </w:p>
        </w:tc>
        <w:tc>
          <w:tcPr>
            <w:tcW w:w="2977"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1C5246">
        <w:tc>
          <w:tcPr>
            <w:tcW w:w="642" w:type="dxa"/>
            <w:shd w:val="clear" w:color="auto" w:fill="auto"/>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1C5246">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1C5246">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 xml:space="preserve">реконструктивного </w:t>
            </w:r>
            <w:r w:rsidRPr="00184FC1">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1C5246">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w:t>
            </w:r>
            <w:proofErr w:type="spellStart"/>
            <w:proofErr w:type="gramStart"/>
            <w:r w:rsidRPr="00184FC1">
              <w:rPr>
                <w:sz w:val="28"/>
                <w:szCs w:val="28"/>
                <w:lang w:eastAsia="ru-RU"/>
              </w:rPr>
              <w:t>в</w:t>
            </w:r>
            <w:proofErr w:type="spellEnd"/>
            <w:proofErr w:type="gramEnd"/>
            <w:r w:rsidRPr="00184FC1">
              <w:rPr>
                <w:sz w:val="28"/>
                <w:szCs w:val="28"/>
                <w:lang w:eastAsia="ru-RU"/>
              </w:rPr>
              <w:t xml:space="preserve"> системе электронного обучения </w:t>
            </w:r>
            <w:proofErr w:type="spellStart"/>
            <w:r w:rsidRPr="00184FC1">
              <w:rPr>
                <w:sz w:val="28"/>
                <w:szCs w:val="28"/>
                <w:lang w:eastAsia="ru-RU"/>
              </w:rPr>
              <w:t>Мoodle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lastRenderedPageBreak/>
              <w:t>Комплект задач и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1C5246">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1C5246">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Собеседование (на </w:t>
            </w:r>
            <w:r w:rsidRPr="00184FC1">
              <w:rPr>
                <w:color w:val="000000"/>
                <w:sz w:val="28"/>
                <w:szCs w:val="28"/>
                <w:shd w:val="clear" w:color="auto" w:fill="FFFFFF"/>
                <w:lang w:eastAsia="ru-RU" w:bidi="ru-RU"/>
              </w:rPr>
              <w:lastRenderedPageBreak/>
              <w:t>практическом занятии)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 xml:space="preserve">Средство контроля, </w:t>
            </w:r>
            <w:r w:rsidRPr="00184FC1">
              <w:rPr>
                <w:color w:val="000000"/>
                <w:sz w:val="28"/>
                <w:szCs w:val="28"/>
                <w:shd w:val="clear" w:color="auto" w:fill="FFFFFF"/>
                <w:lang w:eastAsia="ru-RU" w:bidi="ru-RU"/>
              </w:rPr>
              <w:lastRenderedPageBreak/>
              <w:t xml:space="preserve">организованное как специальная беседа преподавателя с </w:t>
            </w:r>
            <w:proofErr w:type="gramStart"/>
            <w:r w:rsidRPr="00184FC1">
              <w:rPr>
                <w:color w:val="000000"/>
                <w:sz w:val="28"/>
                <w:szCs w:val="28"/>
                <w:shd w:val="clear" w:color="auto" w:fill="FFFFFF"/>
                <w:lang w:eastAsia="ru-RU" w:bidi="ru-RU"/>
              </w:rPr>
              <w:t>обучающимся</w:t>
            </w:r>
            <w:proofErr w:type="gramEnd"/>
            <w:r w:rsidRPr="00184FC1">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1C5246">
            <w:pPr>
              <w:widowControl w:val="0"/>
              <w:tabs>
                <w:tab w:val="left" w:pos="2098"/>
              </w:tabs>
              <w:rPr>
                <w:sz w:val="28"/>
                <w:szCs w:val="28"/>
                <w:lang w:eastAsia="ru-RU"/>
              </w:rPr>
            </w:pPr>
            <w:r w:rsidRPr="00184FC1">
              <w:rPr>
                <w:color w:val="000000"/>
                <w:sz w:val="28"/>
                <w:szCs w:val="28"/>
                <w:shd w:val="clear" w:color="auto" w:fill="FFFFFF"/>
                <w:lang w:eastAsia="ru-RU" w:bidi="ru-RU"/>
              </w:rPr>
              <w:lastRenderedPageBreak/>
              <w:t xml:space="preserve">Вопросы по </w:t>
            </w:r>
            <w:r w:rsidRPr="00184FC1">
              <w:rPr>
                <w:color w:val="000000"/>
                <w:sz w:val="28"/>
                <w:szCs w:val="28"/>
                <w:shd w:val="clear" w:color="auto" w:fill="FFFFFF"/>
                <w:lang w:eastAsia="ru-RU" w:bidi="ru-RU"/>
              </w:rPr>
              <w:lastRenderedPageBreak/>
              <w:t>темам/разделам дисциплины</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4</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184FC1">
              <w:rPr>
                <w:color w:val="000000"/>
                <w:sz w:val="28"/>
                <w:szCs w:val="28"/>
                <w:shd w:val="clear" w:color="auto" w:fill="FFFFFF"/>
                <w:lang w:eastAsia="ru-RU" w:bidi="ru-RU"/>
              </w:rPr>
              <w:t>обучающихся</w:t>
            </w:r>
            <w:proofErr w:type="gramEnd"/>
            <w:r w:rsidRPr="00184FC1">
              <w:rPr>
                <w:color w:val="000000"/>
                <w:sz w:val="28"/>
                <w:szCs w:val="28"/>
                <w:shd w:val="clear" w:color="auto" w:fill="FFFFFF"/>
                <w:lang w:eastAsia="ru-RU" w:bidi="ru-RU"/>
              </w:rPr>
              <w:t>.</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184FC1">
              <w:rPr>
                <w:sz w:val="28"/>
                <w:szCs w:val="28"/>
                <w:lang w:eastAsia="ru-RU"/>
              </w:rPr>
              <w:t xml:space="preserve"> системе электронного обучения </w:t>
            </w:r>
            <w:proofErr w:type="spellStart"/>
            <w:proofErr w:type="gramStart"/>
            <w:r w:rsidRPr="00184FC1">
              <w:rPr>
                <w:sz w:val="28"/>
                <w:szCs w:val="28"/>
                <w:lang w:eastAsia="ru-RU"/>
              </w:rPr>
              <w:t>М</w:t>
            </w:r>
            <w:proofErr w:type="gramEnd"/>
            <w:r w:rsidRPr="00184FC1">
              <w:rPr>
                <w:sz w:val="28"/>
                <w:szCs w:val="28"/>
                <w:lang w:eastAsia="ru-RU"/>
              </w:rPr>
              <w:t>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Темы исследования</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5</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184FC1">
              <w:rPr>
                <w:rFonts w:eastAsia="Calibri"/>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Фонд тестовых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6</w:t>
            </w:r>
          </w:p>
        </w:tc>
        <w:tc>
          <w:tcPr>
            <w:tcW w:w="2977" w:type="dxa"/>
            <w:shd w:val="clear" w:color="auto" w:fill="auto"/>
          </w:tcPr>
          <w:p w:rsidR="009F0E47" w:rsidRPr="00184FC1" w:rsidRDefault="009F0E47" w:rsidP="001C5246">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1C5246">
            <w:pPr>
              <w:rPr>
                <w:sz w:val="28"/>
                <w:szCs w:val="28"/>
                <w:lang w:eastAsia="ru-RU"/>
              </w:rPr>
            </w:pPr>
            <w:r w:rsidRPr="00184FC1">
              <w:rPr>
                <w:sz w:val="28"/>
                <w:szCs w:val="28"/>
                <w:lang w:eastAsia="ru-RU"/>
              </w:rPr>
              <w:t>С учетом результативности</w:t>
            </w:r>
          </w:p>
          <w:p w:rsidR="009F0E47" w:rsidRPr="00184FC1" w:rsidRDefault="009F0E47" w:rsidP="001C5246">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1C5246">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1C5246">
            <w:pPr>
              <w:widowControl w:val="0"/>
              <w:rPr>
                <w:sz w:val="28"/>
                <w:szCs w:val="28"/>
                <w:lang w:eastAsia="ru-RU"/>
              </w:rPr>
            </w:pP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9F0E47" w:rsidRPr="00184FC1" w:rsidRDefault="009F0E47" w:rsidP="009F0E47">
      <w:pPr>
        <w:widowControl w:val="0"/>
        <w:spacing w:line="274" w:lineRule="exact"/>
        <w:ind w:right="180"/>
        <w:jc w:val="both"/>
        <w:rPr>
          <w:sz w:val="28"/>
          <w:szCs w:val="28"/>
          <w:lang w:eastAsia="ru-RU"/>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6546AC" w:rsidRDefault="009F0E47" w:rsidP="009F0E47">
      <w:pPr>
        <w:ind w:firstLine="851"/>
        <w:jc w:val="both"/>
        <w:rPr>
          <w:sz w:val="28"/>
          <w:szCs w:val="28"/>
        </w:rPr>
      </w:pPr>
    </w:p>
    <w:p w:rsidR="009F0E47" w:rsidRPr="006546AC" w:rsidRDefault="009F0E47" w:rsidP="00915715">
      <w:pPr>
        <w:pStyle w:val="a5"/>
        <w:numPr>
          <w:ilvl w:val="0"/>
          <w:numId w:val="4"/>
        </w:numPr>
        <w:suppressLineNumbers/>
        <w:spacing w:after="0"/>
        <w:jc w:val="both"/>
        <w:rPr>
          <w:sz w:val="28"/>
          <w:szCs w:val="28"/>
        </w:rPr>
      </w:pPr>
    </w:p>
    <w:sectPr w:rsidR="009F0E47"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0E" w:rsidRDefault="0037230E" w:rsidP="0042736D">
      <w:r>
        <w:separator/>
      </w:r>
    </w:p>
  </w:endnote>
  <w:endnote w:type="continuationSeparator" w:id="0">
    <w:p w:rsidR="0037230E" w:rsidRDefault="0037230E"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F7493">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0E" w:rsidRDefault="0037230E" w:rsidP="0042736D">
      <w:r>
        <w:separator/>
      </w:r>
    </w:p>
  </w:footnote>
  <w:footnote w:type="continuationSeparator" w:id="0">
    <w:p w:rsidR="0037230E" w:rsidRDefault="0037230E"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818E5"/>
    <w:rsid w:val="00185EB2"/>
    <w:rsid w:val="001B0845"/>
    <w:rsid w:val="002A7D4C"/>
    <w:rsid w:val="002C40E5"/>
    <w:rsid w:val="00344981"/>
    <w:rsid w:val="00352839"/>
    <w:rsid w:val="0037230E"/>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6A35CF"/>
    <w:rsid w:val="007261DC"/>
    <w:rsid w:val="00790E2F"/>
    <w:rsid w:val="007A0787"/>
    <w:rsid w:val="007B03BA"/>
    <w:rsid w:val="00862EA6"/>
    <w:rsid w:val="00915715"/>
    <w:rsid w:val="00954552"/>
    <w:rsid w:val="00996203"/>
    <w:rsid w:val="009F0E47"/>
    <w:rsid w:val="00A11176"/>
    <w:rsid w:val="00AB1991"/>
    <w:rsid w:val="00AB784E"/>
    <w:rsid w:val="00B00299"/>
    <w:rsid w:val="00BD5F05"/>
    <w:rsid w:val="00BF3EAC"/>
    <w:rsid w:val="00C418C7"/>
    <w:rsid w:val="00C77F4D"/>
    <w:rsid w:val="00F45721"/>
    <w:rsid w:val="00F478C8"/>
    <w:rsid w:val="00F70EE7"/>
    <w:rsid w:val="00F87969"/>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5003</Words>
  <Characters>28519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21</cp:revision>
  <dcterms:created xsi:type="dcterms:W3CDTF">2019-10-22T05:43:00Z</dcterms:created>
  <dcterms:modified xsi:type="dcterms:W3CDTF">2020-07-03T08:54:00Z</dcterms:modified>
</cp:coreProperties>
</file>