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324" w:rsidRPr="00622448" w:rsidRDefault="00105324" w:rsidP="00105324">
      <w:pPr>
        <w:pStyle w:val="ReportHead"/>
        <w:suppressAutoHyphens/>
      </w:pPr>
      <w:r w:rsidRPr="00622448">
        <w:t>Минобрнауки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r w:rsidRPr="00905CF3">
        <w:rPr>
          <w:i/>
          <w:szCs w:val="28"/>
          <w:u w:val="single"/>
        </w:rPr>
        <w:t>Биоэкология</w:t>
      </w:r>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Программа бакалавриата</w:t>
      </w:r>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206424" w:rsidP="00000E6C">
      <w:pPr>
        <w:suppressLineNumbers/>
        <w:jc w:val="center"/>
        <w:rPr>
          <w:sz w:val="32"/>
          <w:szCs w:val="28"/>
        </w:rPr>
      </w:pPr>
      <w:r>
        <w:rPr>
          <w:rFonts w:eastAsia="Arial Unicode MS"/>
          <w:i/>
          <w:sz w:val="28"/>
          <w:szCs w:val="24"/>
          <w:u w:val="single"/>
          <w:lang w:eastAsia="ru-RU"/>
        </w:rPr>
        <w:t>Очно-заочная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206424">
        <w:rPr>
          <w:sz w:val="28"/>
          <w:szCs w:val="28"/>
        </w:rPr>
        <w:t xml:space="preserve"> 20</w:t>
      </w:r>
      <w:r w:rsidR="003C7F78">
        <w:rPr>
          <w:sz w:val="28"/>
          <w:szCs w:val="28"/>
        </w:rPr>
        <w:t>2</w:t>
      </w:r>
      <w:r w:rsidR="0026000F">
        <w:rPr>
          <w:sz w:val="28"/>
          <w:szCs w:val="28"/>
        </w:rPr>
        <w:t>2</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Кафедра биоэкологии и техносферной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B671C3" w:rsidRPr="007F0726" w:rsidRDefault="00B671C3" w:rsidP="007F0726">
      <w:pPr>
        <w:suppressAutoHyphens/>
        <w:jc w:val="both"/>
        <w:rPr>
          <w:sz w:val="28"/>
          <w:u w:val="single"/>
        </w:rPr>
      </w:pPr>
      <w:r>
        <w:rPr>
          <w:sz w:val="28"/>
          <w:u w:val="single"/>
        </w:rPr>
        <w:t>Декан строительно-технологического факультета</w:t>
      </w:r>
      <w:r>
        <w:rPr>
          <w:sz w:val="28"/>
          <w:u w:val="single"/>
        </w:rPr>
        <w:tab/>
      </w:r>
      <w:r>
        <w:rPr>
          <w:sz w:val="28"/>
          <w:u w:val="single"/>
        </w:rPr>
        <w:tab/>
      </w:r>
      <w:r>
        <w:rPr>
          <w:sz w:val="28"/>
          <w:u w:val="single"/>
        </w:rPr>
        <w:tab/>
      </w:r>
      <w:r>
        <w:rPr>
          <w:sz w:val="28"/>
          <w:u w:val="single"/>
        </w:rPr>
        <w:tab/>
      </w:r>
      <w:r>
        <w:rPr>
          <w:sz w:val="28"/>
          <w:u w:val="single"/>
        </w:rPr>
        <w:tab/>
      </w:r>
      <w:r>
        <w:rPr>
          <w:u w:val="single"/>
        </w:rPr>
        <w:t xml:space="preserve">                    </w:t>
      </w:r>
      <w:r>
        <w:rPr>
          <w:sz w:val="28"/>
          <w:u w:val="singl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B671C3" w:rsidRPr="00F3279E" w:rsidRDefault="00F3279E" w:rsidP="00F3279E">
      <w:pPr>
        <w:tabs>
          <w:tab w:val="left" w:pos="10432"/>
        </w:tabs>
        <w:suppressAutoHyphens/>
        <w:jc w:val="both"/>
        <w:rPr>
          <w:i/>
          <w:sz w:val="28"/>
          <w:vertAlign w:val="superscript"/>
          <w:lang w:eastAsia="x-none"/>
        </w:rPr>
      </w:pPr>
      <w:r>
        <w:rPr>
          <w:i/>
          <w:sz w:val="28"/>
          <w:vertAlign w:val="superscript"/>
          <w:lang w:eastAsia="x-none"/>
        </w:rPr>
        <w:t xml:space="preserve">                                                                                                                                        </w:t>
      </w:r>
      <w:r>
        <w:rPr>
          <w:i/>
          <w:sz w:val="28"/>
          <w:vertAlign w:val="superscript"/>
          <w:lang w:val="x-none" w:eastAsia="x-none"/>
        </w:rPr>
        <w:t xml:space="preserve">подпись               </w:t>
      </w:r>
      <w:r>
        <w:rPr>
          <w:i/>
          <w:sz w:val="28"/>
          <w:vertAlign w:val="superscript"/>
          <w:lang w:eastAsia="x-none"/>
        </w:rPr>
        <w:t xml:space="preserve">     </w:t>
      </w:r>
      <w:r>
        <w:rPr>
          <w:i/>
          <w:sz w:val="28"/>
          <w:vertAlign w:val="superscript"/>
          <w:lang w:val="x-none" w:eastAsia="x-none"/>
        </w:rPr>
        <w:t xml:space="preserve">расшифровка  </w:t>
      </w:r>
      <w:r>
        <w:rPr>
          <w:i/>
          <w:sz w:val="28"/>
          <w:vertAlign w:val="superscript"/>
          <w:lang w:eastAsia="x-none"/>
        </w:rPr>
        <w:t>подписи</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r>
        <w:rPr>
          <w:i/>
          <w:sz w:val="28"/>
          <w:vertAlign w:val="superscript"/>
          <w:lang w:eastAsia="x-none"/>
        </w:rPr>
        <w:t xml:space="preserve">        </w:t>
      </w:r>
      <w:r>
        <w:rPr>
          <w:i/>
          <w:sz w:val="28"/>
          <w:vertAlign w:val="superscript"/>
          <w:lang w:val="x-none" w:eastAsia="x-none"/>
        </w:rPr>
        <w:t xml:space="preserve">                                                                 </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983F88" w:rsidRPr="00F845F3" w:rsidRDefault="00983F88" w:rsidP="00F845F3">
      <w:pPr>
        <w:tabs>
          <w:tab w:val="left" w:pos="5475"/>
        </w:tabs>
        <w:suppressAutoHyphens/>
        <w:ind w:right="-1" w:firstLine="709"/>
        <w:jc w:val="both"/>
        <w:rPr>
          <w:b/>
          <w:sz w:val="28"/>
          <w:szCs w:val="22"/>
        </w:rPr>
      </w:pPr>
      <w:r>
        <w:rPr>
          <w:b/>
          <w:sz w:val="28"/>
          <w:szCs w:val="28"/>
        </w:rPr>
        <w:lastRenderedPageBreak/>
        <w:t>Раздел 1</w:t>
      </w:r>
      <w:r w:rsidR="00206424">
        <w:rPr>
          <w:b/>
          <w:sz w:val="28"/>
          <w:szCs w:val="28"/>
        </w:rPr>
        <w:t>.</w:t>
      </w:r>
      <w:r>
        <w:rPr>
          <w:b/>
          <w:sz w:val="28"/>
          <w:szCs w:val="28"/>
        </w:rPr>
        <w:t xml:space="preserve"> Перечень </w:t>
      </w:r>
      <w:r w:rsidRPr="00F845F3">
        <w:rPr>
          <w:b/>
          <w:sz w:val="28"/>
          <w:szCs w:val="22"/>
        </w:rPr>
        <w:t>компетенций, с указанием этапов их формирования в процессе освоения дисциплины</w:t>
      </w:r>
    </w:p>
    <w:p w:rsidR="00983F88" w:rsidRPr="00F845F3" w:rsidRDefault="00983F88" w:rsidP="00F845F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88"/>
        <w:gridCol w:w="2874"/>
        <w:gridCol w:w="2876"/>
        <w:gridCol w:w="1969"/>
      </w:tblGrid>
      <w:tr w:rsidR="00F845F3" w:rsidRPr="00F845F3" w:rsidTr="00F845F3">
        <w:trPr>
          <w:tblHeader/>
        </w:trPr>
        <w:tc>
          <w:tcPr>
            <w:tcW w:w="125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Формируемые компетенции</w:t>
            </w:r>
          </w:p>
        </w:tc>
        <w:tc>
          <w:tcPr>
            <w:tcW w:w="1394" w:type="pct"/>
          </w:tcPr>
          <w:p w:rsidR="00F845F3" w:rsidRPr="00F845F3" w:rsidRDefault="00F845F3" w:rsidP="00F845F3">
            <w:pPr>
              <w:suppressAutoHyphens/>
              <w:jc w:val="center"/>
              <w:rPr>
                <w:sz w:val="22"/>
                <w:szCs w:val="22"/>
                <w:lang w:eastAsia="ru-RU"/>
              </w:rPr>
            </w:pPr>
            <w:r w:rsidRPr="00F845F3">
              <w:rPr>
                <w:sz w:val="22"/>
                <w:szCs w:val="22"/>
              </w:rPr>
              <w:t>Код и наименование индикатора достижения компетенции</w:t>
            </w:r>
          </w:p>
        </w:tc>
        <w:tc>
          <w:tcPr>
            <w:tcW w:w="1395" w:type="pct"/>
            <w:vAlign w:val="center"/>
          </w:tcPr>
          <w:p w:rsidR="00F845F3" w:rsidRPr="00F845F3" w:rsidRDefault="00F845F3" w:rsidP="00F845F3">
            <w:pPr>
              <w:suppressAutoHyphens/>
              <w:jc w:val="center"/>
              <w:rPr>
                <w:sz w:val="22"/>
                <w:szCs w:val="22"/>
                <w:lang w:eastAsia="ru-RU"/>
              </w:rPr>
            </w:pPr>
            <w:r w:rsidRPr="00F845F3">
              <w:rPr>
                <w:sz w:val="22"/>
                <w:szCs w:val="22"/>
                <w:lang w:eastAsia="ru-RU"/>
              </w:rPr>
              <w:t>Планируемые результаты обучения по дисциплине, характеризующие этапы формирования компетенций</w:t>
            </w:r>
          </w:p>
        </w:tc>
        <w:tc>
          <w:tcPr>
            <w:tcW w:w="955" w:type="pct"/>
          </w:tcPr>
          <w:p w:rsidR="00F845F3" w:rsidRPr="00F845F3" w:rsidRDefault="00F845F3" w:rsidP="00F845F3">
            <w:pPr>
              <w:suppressAutoHyphens/>
              <w:jc w:val="center"/>
              <w:rPr>
                <w:sz w:val="22"/>
                <w:szCs w:val="22"/>
                <w:lang w:eastAsia="ru-RU"/>
              </w:rPr>
            </w:pPr>
            <w:r w:rsidRPr="00F845F3">
              <w:rPr>
                <w:sz w:val="22"/>
                <w:szCs w:val="22"/>
                <w:lang w:eastAsia="ru-RU"/>
              </w:rPr>
              <w:t>Виды оценочных средств/</w:t>
            </w:r>
          </w:p>
          <w:p w:rsidR="00F845F3" w:rsidRPr="00F845F3" w:rsidRDefault="00F845F3" w:rsidP="00F845F3">
            <w:pPr>
              <w:suppressAutoHyphens/>
              <w:jc w:val="center"/>
              <w:rPr>
                <w:sz w:val="22"/>
                <w:szCs w:val="22"/>
                <w:lang w:eastAsia="ru-RU"/>
              </w:rPr>
            </w:pPr>
            <w:r w:rsidRPr="00F845F3">
              <w:rPr>
                <w:sz w:val="22"/>
                <w:szCs w:val="22"/>
                <w:lang w:eastAsia="ru-RU"/>
              </w:rPr>
              <w:t>шифр раздела в данном документе</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УК-10 Способен принимать обоснованные экономические решения в различных областях жизнедеятельности</w:t>
            </w:r>
          </w:p>
        </w:tc>
        <w:tc>
          <w:tcPr>
            <w:tcW w:w="1394" w:type="pct"/>
            <w:vMerge w:val="restart"/>
          </w:tcPr>
          <w:p w:rsidR="007F0726" w:rsidRPr="007F0726" w:rsidRDefault="007F0726" w:rsidP="007F0726">
            <w:pPr>
              <w:pStyle w:val="ReportMain"/>
              <w:suppressAutoHyphens/>
              <w:rPr>
                <w:sz w:val="22"/>
              </w:rPr>
            </w:pPr>
            <w:r w:rsidRPr="007F0726">
              <w:rPr>
                <w:sz w:val="22"/>
              </w:rPr>
              <w:t xml:space="preserve">УК-10-В-1 </w:t>
            </w:r>
            <w:r w:rsidRPr="00AF1713">
              <w:rPr>
                <w:sz w:val="22"/>
              </w:rPr>
              <w:t>Выявляет и обосновывает сущность, закономерности экономических процессов, осознает их природу и связь с другими процессами; понимает содержание и логику поведения экономических субъектов; использует полученные знания для формирования собственной оценки социально-экономических проблем и принятия аргументированных экономических решений в различных сферах жизнедеятельности</w:t>
            </w:r>
          </w:p>
          <w:p w:rsidR="00F845F3" w:rsidRPr="00F845F3" w:rsidRDefault="007F0726" w:rsidP="007F0726">
            <w:pPr>
              <w:pStyle w:val="ReportMain"/>
              <w:suppressAutoHyphens/>
              <w:rPr>
                <w:sz w:val="22"/>
                <w:szCs w:val="22"/>
              </w:rPr>
            </w:pPr>
            <w:r w:rsidRPr="007F0726">
              <w:rPr>
                <w:sz w:val="22"/>
              </w:rPr>
              <w:t xml:space="preserve">УК-10-В-2 </w:t>
            </w:r>
            <w:r w:rsidRPr="00AF1713">
              <w:rPr>
                <w:sz w:val="22"/>
              </w:rPr>
              <w:t>Взвешенно осуществляет выбор оптимального способа решения финансово-экономической задачи, с учетом интересов экономических субъектов, ресурсных ограничений, внешних и внутренних факторов</w:t>
            </w:r>
            <w:r w:rsidRPr="007F0726">
              <w:rPr>
                <w:sz w:val="22"/>
              </w:rPr>
              <w:t xml:space="preserve"> УК-10-В-3 </w:t>
            </w:r>
            <w:r w:rsidRPr="00AF1713">
              <w:rPr>
                <w:sz w:val="22"/>
              </w:rPr>
              <w:t>Понимает последствия принимаемых финансово-экономических решений в условиях сформировавшейся экономической культуры; способен, опираясь на принципы и методы экономического анализа, критически оценить свой выбор с учетом области жизнедеятельности</w:t>
            </w: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w:t>
            </w:r>
            <w:r w:rsidRPr="00F845F3">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w:t>
            </w:r>
            <w:r w:rsidRPr="00F845F3">
              <w:rPr>
                <w:sz w:val="22"/>
                <w:szCs w:val="22"/>
              </w:rPr>
              <w:t>природные ресурсы и природно- ресурсный потенциал, их роль в развитии человеческого общества;</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экологические основы природопользования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color w:val="000000"/>
                <w:sz w:val="22"/>
                <w:szCs w:val="22"/>
              </w:rPr>
              <w:t>-</w:t>
            </w:r>
            <w:r w:rsidRPr="00F845F3">
              <w:rPr>
                <w:bCs/>
                <w:sz w:val="22"/>
                <w:szCs w:val="22"/>
              </w:rPr>
              <w:t xml:space="preserve"> основы и принципы рационального использования природных ресурсов;</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sz w:val="22"/>
                <w:szCs w:val="22"/>
              </w:rPr>
              <w:t>- концепцию ресурсных циклов и ее значение для оптимизации обмена веществ между обществом и природой;</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t>- административно-правовые механизмы управления природоохранной деятельностью:</w:t>
            </w:r>
            <w:r w:rsidRPr="00F845F3">
              <w:rPr>
                <w:sz w:val="22"/>
                <w:szCs w:val="22"/>
              </w:rPr>
              <w:t xml:space="preserve"> стандарты, нормативы и лимиты;</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sz w:val="22"/>
                <w:szCs w:val="22"/>
              </w:rPr>
              <w:t>- методы административно - правового взаимодействия с потенциально возможными нарушителями экологического равновесия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экономические механизмы управления природоохранной деятельностью;</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показатели оценки природного и природно - техногенного воздействия на биотические и абиотические составляющие экосистем;</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bCs/>
                <w:sz w:val="22"/>
                <w:szCs w:val="22"/>
              </w:rPr>
              <w:t>- основы правового регулирования и управления природоохранной деятельности;</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color w:val="000000"/>
                <w:sz w:val="22"/>
                <w:szCs w:val="22"/>
              </w:rPr>
              <w:t>- принципы организации э</w:t>
            </w:r>
            <w:r w:rsidRPr="00F845F3">
              <w:rPr>
                <w:bCs/>
                <w:sz w:val="22"/>
                <w:szCs w:val="22"/>
              </w:rPr>
              <w:t>кологического мониторинга;</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lastRenderedPageBreak/>
              <w:t>- 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w:t>
            </w:r>
          </w:p>
          <w:p w:rsidR="00F845F3" w:rsidRPr="00F845F3" w:rsidRDefault="00F845F3" w:rsidP="00F845F3">
            <w:pPr>
              <w:pStyle w:val="af2"/>
              <w:shd w:val="clear" w:color="auto" w:fill="FFFFFF"/>
              <w:spacing w:before="0" w:beforeAutospacing="0" w:after="0" w:afterAutospacing="0"/>
              <w:textAlignment w:val="baseline"/>
              <w:rPr>
                <w:bCs/>
                <w:sz w:val="22"/>
                <w:szCs w:val="22"/>
              </w:rPr>
            </w:pPr>
            <w:r w:rsidRPr="00F845F3">
              <w:rPr>
                <w:bCs/>
                <w:sz w:val="22"/>
                <w:szCs w:val="22"/>
              </w:rPr>
              <w:t>- концепцию экологической политики РФ и ее приоритеты;</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современное оборудование для проведения </w:t>
            </w:r>
            <w:r w:rsidRPr="00F845F3">
              <w:rPr>
                <w:bCs/>
                <w:sz w:val="22"/>
                <w:szCs w:val="22"/>
              </w:rPr>
              <w:t>экологической</w:t>
            </w:r>
            <w:r w:rsidRPr="00F845F3">
              <w:rPr>
                <w:color w:val="000000"/>
                <w:sz w:val="22"/>
                <w:szCs w:val="22"/>
              </w:rPr>
              <w:t xml:space="preserve"> оценки </w:t>
            </w:r>
            <w:r w:rsidRPr="00F845F3">
              <w:rPr>
                <w:bCs/>
                <w:sz w:val="22"/>
                <w:szCs w:val="22"/>
              </w:rPr>
              <w:t>природопользования</w:t>
            </w:r>
            <w:r w:rsidRPr="00F845F3">
              <w:rPr>
                <w:color w:val="000000"/>
                <w:sz w:val="22"/>
                <w:szCs w:val="22"/>
              </w:rPr>
              <w:t>.</w:t>
            </w:r>
          </w:p>
        </w:tc>
        <w:tc>
          <w:tcPr>
            <w:tcW w:w="955" w:type="pct"/>
          </w:tcPr>
          <w:p w:rsidR="00F845F3" w:rsidRPr="00F845F3" w:rsidRDefault="00F845F3" w:rsidP="00F845F3">
            <w:pPr>
              <w:suppressAutoHyphens/>
              <w:jc w:val="both"/>
              <w:rPr>
                <w:sz w:val="22"/>
                <w:szCs w:val="22"/>
              </w:rPr>
            </w:pPr>
            <w:r w:rsidRPr="00F845F3">
              <w:rPr>
                <w:b/>
                <w:sz w:val="22"/>
                <w:szCs w:val="22"/>
              </w:rPr>
              <w:lastRenderedPageBreak/>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autoSpaceDE w:val="0"/>
              <w:autoSpaceDN w:val="0"/>
              <w:adjustRightInd w:val="0"/>
              <w:rPr>
                <w:b/>
                <w:bCs/>
                <w:color w:val="000000"/>
                <w:sz w:val="22"/>
                <w:szCs w:val="22"/>
                <w:u w:val="single"/>
              </w:rPr>
            </w:pPr>
            <w:r w:rsidRPr="00F845F3">
              <w:rPr>
                <w:b/>
                <w:bCs/>
                <w:color w:val="000000"/>
                <w:sz w:val="22"/>
                <w:szCs w:val="22"/>
                <w:u w:val="single"/>
              </w:rPr>
              <w:t>Уметь:</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xml:space="preserve">-  проводить </w:t>
            </w:r>
            <w:hyperlink r:id="rId9" w:tooltip="Практические работы" w:history="1">
              <w:r w:rsidRPr="00F845F3">
                <w:rPr>
                  <w:rStyle w:val="af5"/>
                  <w:color w:val="000000"/>
                  <w:sz w:val="22"/>
                  <w:szCs w:val="22"/>
                  <w:bdr w:val="none" w:sz="0" w:space="0" w:color="auto" w:frame="1"/>
                </w:rPr>
                <w:t>работы</w:t>
              </w:r>
            </w:hyperlink>
            <w:r w:rsidRPr="00F845F3">
              <w:rPr>
                <w:color w:val="000000"/>
                <w:sz w:val="22"/>
                <w:szCs w:val="22"/>
              </w:rPr>
              <w:t xml:space="preserve">, связанные с изучением </w:t>
            </w:r>
            <w:r w:rsidRPr="00F845F3">
              <w:rPr>
                <w:bCs/>
                <w:sz w:val="22"/>
                <w:szCs w:val="22"/>
              </w:rPr>
              <w:t>экологических основ природопользования</w:t>
            </w:r>
            <w:r w:rsidRPr="00F845F3">
              <w:rPr>
                <w:color w:val="000000"/>
                <w:sz w:val="22"/>
                <w:szCs w:val="22"/>
              </w:rPr>
              <w:t>;</w:t>
            </w:r>
          </w:p>
          <w:p w:rsidR="00F845F3" w:rsidRPr="00F845F3" w:rsidRDefault="00F845F3" w:rsidP="00F845F3">
            <w:pPr>
              <w:pStyle w:val="af2"/>
              <w:shd w:val="clear" w:color="auto" w:fill="FFFFFF"/>
              <w:spacing w:before="0" w:beforeAutospacing="0" w:after="0" w:afterAutospacing="0"/>
              <w:textAlignment w:val="baseline"/>
              <w:rPr>
                <w:color w:val="000000"/>
                <w:sz w:val="22"/>
                <w:szCs w:val="22"/>
              </w:rPr>
            </w:pPr>
            <w:r w:rsidRPr="00F845F3">
              <w:rPr>
                <w:color w:val="000000"/>
                <w:sz w:val="22"/>
                <w:szCs w:val="22"/>
              </w:rPr>
              <w:t>-  критически анализировать получаемую информацию и представлять результаты биологических исследований;</w:t>
            </w:r>
          </w:p>
          <w:p w:rsidR="00F845F3" w:rsidRPr="00F845F3" w:rsidRDefault="00F845F3" w:rsidP="00F845F3">
            <w:pPr>
              <w:pStyle w:val="af2"/>
              <w:shd w:val="clear" w:color="auto" w:fill="FFFFFF"/>
              <w:spacing w:before="0" w:beforeAutospacing="0" w:after="0" w:afterAutospacing="0"/>
              <w:jc w:val="both"/>
              <w:textAlignment w:val="baseline"/>
              <w:rPr>
                <w:color w:val="000000"/>
                <w:sz w:val="22"/>
                <w:szCs w:val="22"/>
              </w:rPr>
            </w:pPr>
            <w:r w:rsidRPr="00F845F3">
              <w:rPr>
                <w:color w:val="000000"/>
                <w:sz w:val="22"/>
                <w:szCs w:val="22"/>
              </w:rPr>
              <w:t>-  использовать теоретические знания для практического решения профессиональных задач;</w:t>
            </w:r>
          </w:p>
          <w:p w:rsidR="00F845F3" w:rsidRPr="00F845F3" w:rsidRDefault="00F845F3" w:rsidP="00F845F3">
            <w:pPr>
              <w:pStyle w:val="af2"/>
              <w:shd w:val="clear" w:color="auto" w:fill="FFFFFF"/>
              <w:spacing w:before="0" w:beforeAutospacing="0" w:after="0" w:afterAutospacing="0"/>
              <w:jc w:val="both"/>
              <w:textAlignment w:val="baseline"/>
              <w:rPr>
                <w:color w:val="000000"/>
                <w:sz w:val="22"/>
                <w:szCs w:val="22"/>
              </w:rPr>
            </w:pPr>
            <w:r w:rsidRPr="00F845F3">
              <w:rPr>
                <w:color w:val="000000"/>
                <w:sz w:val="22"/>
                <w:szCs w:val="22"/>
              </w:rPr>
              <w:t xml:space="preserve">- </w:t>
            </w:r>
            <w:r w:rsidRPr="00F845F3">
              <w:rPr>
                <w:sz w:val="22"/>
                <w:szCs w:val="22"/>
              </w:rPr>
              <w:t>осуществлять выбор оптимального способа решения финансово-экономической задачи, с учетом интересов экономических субъектов, ресурсных ограничений, внешних и внутренних факторов</w:t>
            </w:r>
            <w:r w:rsidRPr="00F845F3">
              <w:rPr>
                <w:color w:val="000000"/>
                <w:sz w:val="22"/>
                <w:szCs w:val="22"/>
              </w:rPr>
              <w:t>.</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autoSpaceDE w:val="0"/>
              <w:autoSpaceDN w:val="0"/>
              <w:adjustRightInd w:val="0"/>
              <w:rPr>
                <w:b/>
                <w:bCs/>
                <w:color w:val="000000"/>
                <w:sz w:val="22"/>
                <w:szCs w:val="22"/>
                <w:u w:val="single"/>
              </w:rPr>
            </w:pPr>
            <w:r w:rsidRPr="00F845F3">
              <w:rPr>
                <w:b/>
                <w:bCs/>
                <w:color w:val="000000"/>
                <w:sz w:val="22"/>
                <w:szCs w:val="22"/>
                <w:u w:val="single"/>
              </w:rPr>
              <w:t>Владеть:</w:t>
            </w:r>
          </w:p>
          <w:p w:rsidR="00F845F3" w:rsidRPr="00F845F3" w:rsidRDefault="00F845F3" w:rsidP="00F845F3">
            <w:pPr>
              <w:pStyle w:val="ReportMain"/>
              <w:suppressAutoHyphens/>
              <w:jc w:val="both"/>
              <w:rPr>
                <w:color w:val="000000"/>
                <w:sz w:val="22"/>
                <w:szCs w:val="22"/>
                <w:shd w:val="clear" w:color="auto" w:fill="FFFFFF"/>
              </w:rPr>
            </w:pPr>
            <w:r w:rsidRPr="00F845F3">
              <w:rPr>
                <w:color w:val="000000"/>
                <w:sz w:val="22"/>
                <w:szCs w:val="22"/>
                <w:shd w:val="clear" w:color="auto" w:fill="FFFFFF"/>
              </w:rPr>
              <w:t>- базовыми представлениями основ и принципов рационального природопользования;</w:t>
            </w:r>
          </w:p>
          <w:p w:rsidR="00F845F3" w:rsidRPr="00F845F3" w:rsidRDefault="00F845F3" w:rsidP="00F845F3">
            <w:pPr>
              <w:pStyle w:val="ReportMain"/>
              <w:suppressAutoHyphens/>
              <w:rPr>
                <w:sz w:val="22"/>
                <w:szCs w:val="22"/>
              </w:rPr>
            </w:pPr>
            <w:r w:rsidRPr="00F845F3">
              <w:rPr>
                <w:color w:val="000000"/>
                <w:sz w:val="22"/>
                <w:szCs w:val="22"/>
                <w:shd w:val="clear" w:color="auto" w:fill="FFFFFF"/>
              </w:rPr>
              <w:t xml:space="preserve">- </w:t>
            </w:r>
            <w:r w:rsidRPr="00F845F3">
              <w:rPr>
                <w:sz w:val="22"/>
                <w:szCs w:val="22"/>
              </w:rPr>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w:t>
            </w:r>
            <w:r w:rsidRPr="00F845F3">
              <w:rPr>
                <w:sz w:val="22"/>
                <w:szCs w:val="22"/>
              </w:rPr>
              <w:lastRenderedPageBreak/>
              <w:t>области экологических, экономических основ рационального природопользования;</w:t>
            </w:r>
          </w:p>
          <w:p w:rsidR="00F845F3" w:rsidRPr="00F845F3" w:rsidRDefault="00F845F3" w:rsidP="00F845F3">
            <w:pPr>
              <w:pStyle w:val="ReportMain"/>
              <w:suppressAutoHyphens/>
              <w:rPr>
                <w:b/>
                <w:sz w:val="22"/>
                <w:szCs w:val="22"/>
                <w:u w:val="single"/>
              </w:rPr>
            </w:pPr>
            <w:r w:rsidRPr="00F845F3">
              <w:rPr>
                <w:sz w:val="22"/>
                <w:szCs w:val="22"/>
              </w:rPr>
              <w:t>- принципами и методами экономического анализа для проведения критического анализа с учетом области жизнедеятельности.</w:t>
            </w:r>
          </w:p>
        </w:tc>
        <w:tc>
          <w:tcPr>
            <w:tcW w:w="955" w:type="pct"/>
          </w:tcPr>
          <w:p w:rsidR="00F845F3" w:rsidRPr="00F845F3" w:rsidRDefault="00F845F3" w:rsidP="00F845F3">
            <w:pPr>
              <w:suppressAutoHyphens/>
              <w:rPr>
                <w:sz w:val="22"/>
                <w:szCs w:val="22"/>
              </w:rPr>
            </w:pPr>
            <w:r w:rsidRPr="00F845F3">
              <w:rPr>
                <w:b/>
                <w:sz w:val="22"/>
                <w:szCs w:val="22"/>
              </w:rPr>
              <w:lastRenderedPageBreak/>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r w:rsidR="00F845F3" w:rsidRPr="00F845F3" w:rsidTr="00F845F3">
        <w:trPr>
          <w:trHeight w:val="724"/>
        </w:trPr>
        <w:tc>
          <w:tcPr>
            <w:tcW w:w="1255" w:type="pct"/>
            <w:vMerge w:val="restart"/>
          </w:tcPr>
          <w:p w:rsidR="00F845F3" w:rsidRPr="00F845F3" w:rsidRDefault="00F845F3" w:rsidP="00F845F3">
            <w:pPr>
              <w:pStyle w:val="ReportMain"/>
              <w:suppressAutoHyphens/>
              <w:rPr>
                <w:sz w:val="22"/>
                <w:szCs w:val="22"/>
              </w:rPr>
            </w:pPr>
            <w:r w:rsidRPr="00F845F3">
              <w:rPr>
                <w:sz w:val="22"/>
                <w:szCs w:val="22"/>
              </w:rPr>
              <w:t>ПК*-3 Готов применять на производстве базовые общепрофессиональные знания теории и методов современной биологии</w:t>
            </w:r>
          </w:p>
        </w:tc>
        <w:tc>
          <w:tcPr>
            <w:tcW w:w="1394" w:type="pct"/>
            <w:vMerge w:val="restart"/>
          </w:tcPr>
          <w:p w:rsidR="007F0726" w:rsidRPr="007F0726" w:rsidRDefault="007F0726" w:rsidP="007F0726">
            <w:pPr>
              <w:pStyle w:val="ReportMain"/>
              <w:suppressAutoHyphens/>
              <w:rPr>
                <w:sz w:val="22"/>
              </w:rPr>
            </w:pPr>
            <w:r w:rsidRPr="007F0726">
              <w:rPr>
                <w:sz w:val="22"/>
              </w:rPr>
              <w:t xml:space="preserve">ПК*-3-В-2 </w:t>
            </w:r>
            <w:r w:rsidRPr="00AF1713">
              <w:rPr>
                <w:sz w:val="22"/>
              </w:rPr>
              <w:t>Способен применять на практике методы оценки экологического состояния территорий и современные методы биоремедиации окружающей среды</w:t>
            </w:r>
            <w:r w:rsidRPr="007F0726">
              <w:rPr>
                <w:sz w:val="22"/>
              </w:rPr>
              <w:t xml:space="preserve"> окружающей среды</w:t>
            </w:r>
          </w:p>
          <w:p w:rsidR="00F845F3" w:rsidRPr="00F845F3" w:rsidRDefault="007F0726" w:rsidP="007F0726">
            <w:pPr>
              <w:pStyle w:val="ReportMain"/>
              <w:suppressAutoHyphens/>
              <w:rPr>
                <w:sz w:val="22"/>
                <w:szCs w:val="22"/>
              </w:rPr>
            </w:pPr>
            <w:r w:rsidRPr="007F0726">
              <w:rPr>
                <w:sz w:val="22"/>
              </w:rPr>
              <w:t xml:space="preserve">ПК*-3-В-3 </w:t>
            </w:r>
            <w:r w:rsidRPr="00AF1713">
              <w:rPr>
                <w:sz w:val="22"/>
              </w:rPr>
              <w:t>Применяет теоретические основы и методы полевой и лабораторной работы, добычи, культивирования, классификации и исследования различных биообъектов</w:t>
            </w: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Знать:</w:t>
            </w:r>
          </w:p>
          <w:p w:rsidR="00F845F3" w:rsidRPr="00F845F3" w:rsidRDefault="00F845F3" w:rsidP="00F845F3">
            <w:pPr>
              <w:pStyle w:val="ReportMain"/>
              <w:suppressAutoHyphens/>
              <w:rPr>
                <w:sz w:val="22"/>
                <w:szCs w:val="22"/>
              </w:rPr>
            </w:pPr>
            <w:r w:rsidRPr="00F845F3">
              <w:rPr>
                <w:sz w:val="22"/>
                <w:szCs w:val="22"/>
              </w:rPr>
              <w:t>- методы оценки экологического состояния территорий и современные методы биоремедиации окружающей среды;</w:t>
            </w:r>
          </w:p>
          <w:p w:rsidR="00F845F3" w:rsidRPr="00F845F3" w:rsidRDefault="00F845F3" w:rsidP="00F845F3">
            <w:pPr>
              <w:pStyle w:val="ReportMain"/>
              <w:suppressAutoHyphens/>
              <w:rPr>
                <w:sz w:val="22"/>
                <w:szCs w:val="22"/>
              </w:rPr>
            </w:pPr>
            <w:r w:rsidRPr="00F845F3">
              <w:rPr>
                <w:sz w:val="22"/>
                <w:szCs w:val="22"/>
              </w:rPr>
              <w:t>- теоретические основы и методы полевой и лабораторной работы, добычи, культивирования, классификации и исследования различных биообъектов.</w:t>
            </w:r>
          </w:p>
          <w:p w:rsidR="00F845F3" w:rsidRPr="00F845F3" w:rsidRDefault="00F845F3" w:rsidP="00F845F3">
            <w:pPr>
              <w:pStyle w:val="ReportMain"/>
              <w:suppressAutoHyphens/>
              <w:rPr>
                <w:sz w:val="22"/>
                <w:szCs w:val="22"/>
              </w:rPr>
            </w:pPr>
            <w:r w:rsidRPr="00F845F3">
              <w:rPr>
                <w:b/>
                <w:sz w:val="22"/>
                <w:szCs w:val="22"/>
                <w:u w:val="single"/>
              </w:rPr>
              <w:t xml:space="preserve"> </w:t>
            </w: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А </w:t>
            </w:r>
            <w:r w:rsidRPr="00F845F3">
              <w:rPr>
                <w:b/>
                <w:sz w:val="22"/>
                <w:szCs w:val="22"/>
              </w:rPr>
              <w:sym w:font="Symbol" w:char="F02D"/>
            </w:r>
            <w:r w:rsidRPr="00F845F3">
              <w:rPr>
                <w:b/>
                <w:sz w:val="22"/>
                <w:szCs w:val="22"/>
              </w:rPr>
              <w:t xml:space="preserve"> </w:t>
            </w:r>
            <w:r w:rsidRPr="00F845F3">
              <w:rPr>
                <w:sz w:val="22"/>
                <w:szCs w:val="22"/>
              </w:rPr>
              <w:t xml:space="preserve">задания репродуктивного уровня </w:t>
            </w:r>
          </w:p>
          <w:p w:rsidR="00F845F3" w:rsidRPr="00F845F3" w:rsidRDefault="00F845F3" w:rsidP="00F845F3">
            <w:pPr>
              <w:suppressAutoHyphens/>
              <w:jc w:val="both"/>
              <w:rPr>
                <w:sz w:val="22"/>
                <w:szCs w:val="22"/>
              </w:rPr>
            </w:pPr>
            <w:r w:rsidRPr="00F845F3">
              <w:rPr>
                <w:sz w:val="22"/>
                <w:szCs w:val="22"/>
              </w:rPr>
              <w:t>Тестовые вопросы</w:t>
            </w:r>
          </w:p>
          <w:p w:rsidR="00F845F3" w:rsidRPr="00F845F3" w:rsidRDefault="00F845F3" w:rsidP="00F845F3">
            <w:pPr>
              <w:pStyle w:val="ReportMain"/>
              <w:suppressAutoHyphens/>
              <w:rPr>
                <w:i/>
                <w:sz w:val="22"/>
                <w:szCs w:val="22"/>
              </w:rPr>
            </w:pPr>
            <w:r w:rsidRPr="00F845F3">
              <w:rPr>
                <w:sz w:val="22"/>
                <w:szCs w:val="22"/>
              </w:rPr>
              <w:t>Вопросы для опроса</w:t>
            </w:r>
            <w:r w:rsidRPr="00F845F3">
              <w:rPr>
                <w:b/>
                <w:sz w:val="22"/>
                <w:szCs w:val="22"/>
              </w:rPr>
              <w:t xml:space="preserve"> </w:t>
            </w:r>
          </w:p>
          <w:p w:rsidR="00F845F3" w:rsidRPr="00F845F3" w:rsidRDefault="00F845F3" w:rsidP="00F845F3">
            <w:pPr>
              <w:pStyle w:val="ReportMain"/>
              <w:rPr>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Уметь:</w:t>
            </w:r>
          </w:p>
          <w:p w:rsidR="00F845F3" w:rsidRPr="00F845F3" w:rsidRDefault="00F845F3" w:rsidP="00F845F3">
            <w:pPr>
              <w:pStyle w:val="ReportMain"/>
              <w:suppressAutoHyphens/>
              <w:rPr>
                <w:sz w:val="22"/>
                <w:szCs w:val="22"/>
              </w:rPr>
            </w:pPr>
            <w:r w:rsidRPr="00F845F3">
              <w:rPr>
                <w:sz w:val="22"/>
                <w:szCs w:val="22"/>
              </w:rPr>
              <w:t>- применять базовые общепрофессиональные знания теории и методы современной биологии для</w:t>
            </w:r>
            <w:r w:rsidRPr="00F845F3">
              <w:rPr>
                <w:b/>
                <w:sz w:val="22"/>
                <w:szCs w:val="22"/>
                <w:u w:val="single"/>
              </w:rPr>
              <w:t xml:space="preserve"> </w:t>
            </w:r>
            <w:r w:rsidRPr="00F845F3">
              <w:rPr>
                <w:sz w:val="22"/>
                <w:szCs w:val="22"/>
              </w:rPr>
              <w:t>оценки экологического состояния территорий и современные методы биоремедиации окружающей среды.</w:t>
            </w:r>
            <w:r w:rsidRPr="00F845F3">
              <w:rPr>
                <w:b/>
                <w:sz w:val="22"/>
                <w:szCs w:val="22"/>
                <w:u w:val="single"/>
              </w:rPr>
              <w:t xml:space="preserve"> </w:t>
            </w:r>
          </w:p>
          <w:p w:rsidR="00F845F3" w:rsidRPr="00F845F3" w:rsidRDefault="00F845F3" w:rsidP="00F845F3">
            <w:pPr>
              <w:pStyle w:val="ReportMain"/>
              <w:suppressAutoHyphens/>
              <w:rPr>
                <w:b/>
                <w:sz w:val="22"/>
                <w:szCs w:val="22"/>
                <w:u w:val="single"/>
              </w:rPr>
            </w:pPr>
          </w:p>
        </w:tc>
        <w:tc>
          <w:tcPr>
            <w:tcW w:w="955" w:type="pct"/>
          </w:tcPr>
          <w:p w:rsidR="00F845F3" w:rsidRPr="00F845F3" w:rsidRDefault="00F845F3" w:rsidP="00F845F3">
            <w:pPr>
              <w:suppressAutoHyphens/>
              <w:jc w:val="both"/>
              <w:rPr>
                <w:sz w:val="22"/>
                <w:szCs w:val="22"/>
              </w:rPr>
            </w:pPr>
            <w:r w:rsidRPr="00F845F3">
              <w:rPr>
                <w:b/>
                <w:sz w:val="22"/>
                <w:szCs w:val="22"/>
              </w:rPr>
              <w:t xml:space="preserve">Блок В </w:t>
            </w:r>
            <w:r w:rsidRPr="00F845F3">
              <w:rPr>
                <w:sz w:val="22"/>
                <w:szCs w:val="22"/>
              </w:rPr>
              <w:sym w:font="Symbol" w:char="F02D"/>
            </w:r>
            <w:r w:rsidRPr="00F845F3">
              <w:rPr>
                <w:sz w:val="22"/>
                <w:szCs w:val="22"/>
              </w:rPr>
              <w:t xml:space="preserve"> задания реконструктивного уровня</w:t>
            </w:r>
          </w:p>
          <w:p w:rsidR="00F845F3" w:rsidRPr="00F845F3" w:rsidRDefault="00F845F3" w:rsidP="00F845F3">
            <w:pPr>
              <w:suppressAutoHyphens/>
              <w:rPr>
                <w:sz w:val="22"/>
                <w:szCs w:val="22"/>
              </w:rPr>
            </w:pPr>
            <w:r w:rsidRPr="00F845F3">
              <w:rPr>
                <w:sz w:val="22"/>
                <w:szCs w:val="22"/>
              </w:rPr>
              <w:t>Тематические практические задания</w:t>
            </w:r>
          </w:p>
          <w:p w:rsidR="00F845F3" w:rsidRPr="00F845F3" w:rsidRDefault="00F845F3" w:rsidP="00F845F3">
            <w:pPr>
              <w:suppressAutoHyphens/>
              <w:jc w:val="both"/>
              <w:rPr>
                <w:b/>
                <w:sz w:val="22"/>
                <w:szCs w:val="22"/>
              </w:rPr>
            </w:pPr>
          </w:p>
        </w:tc>
      </w:tr>
      <w:tr w:rsidR="00F845F3" w:rsidRPr="00F845F3" w:rsidTr="00F845F3">
        <w:trPr>
          <w:trHeight w:val="724"/>
        </w:trPr>
        <w:tc>
          <w:tcPr>
            <w:tcW w:w="1255" w:type="pct"/>
            <w:vMerge/>
          </w:tcPr>
          <w:p w:rsidR="00F845F3" w:rsidRPr="00F845F3" w:rsidRDefault="00F845F3" w:rsidP="00F845F3">
            <w:pPr>
              <w:pStyle w:val="ReportMain"/>
              <w:suppressAutoHyphens/>
              <w:rPr>
                <w:sz w:val="22"/>
                <w:szCs w:val="22"/>
              </w:rPr>
            </w:pPr>
          </w:p>
        </w:tc>
        <w:tc>
          <w:tcPr>
            <w:tcW w:w="1394" w:type="pct"/>
            <w:vMerge/>
          </w:tcPr>
          <w:p w:rsidR="00F845F3" w:rsidRPr="00F845F3" w:rsidRDefault="00F845F3" w:rsidP="00F845F3">
            <w:pPr>
              <w:pStyle w:val="ReportMain"/>
              <w:suppressAutoHyphens/>
              <w:rPr>
                <w:sz w:val="22"/>
                <w:szCs w:val="22"/>
              </w:rPr>
            </w:pPr>
          </w:p>
        </w:tc>
        <w:tc>
          <w:tcPr>
            <w:tcW w:w="1395" w:type="pct"/>
          </w:tcPr>
          <w:p w:rsidR="00F845F3" w:rsidRPr="00F845F3" w:rsidRDefault="00F845F3" w:rsidP="00F845F3">
            <w:pPr>
              <w:pStyle w:val="ReportMain"/>
              <w:suppressAutoHyphens/>
              <w:rPr>
                <w:sz w:val="22"/>
                <w:szCs w:val="22"/>
              </w:rPr>
            </w:pPr>
            <w:r w:rsidRPr="00F845F3">
              <w:rPr>
                <w:b/>
                <w:sz w:val="22"/>
                <w:szCs w:val="22"/>
                <w:u w:val="single"/>
              </w:rPr>
              <w:t>Владеть:</w:t>
            </w:r>
          </w:p>
          <w:p w:rsidR="00F845F3" w:rsidRPr="00F845F3" w:rsidRDefault="00F845F3" w:rsidP="00F845F3">
            <w:pPr>
              <w:pStyle w:val="ReportMain"/>
              <w:suppressAutoHyphens/>
              <w:rPr>
                <w:sz w:val="22"/>
                <w:szCs w:val="22"/>
              </w:rPr>
            </w:pPr>
            <w:r w:rsidRPr="00F845F3">
              <w:rPr>
                <w:sz w:val="22"/>
                <w:szCs w:val="22"/>
              </w:rPr>
              <w:t>- методами оценки экологического состояния территорий и современными методами биоремедиации окружающей среды;</w:t>
            </w:r>
          </w:p>
          <w:p w:rsidR="00F845F3" w:rsidRPr="00F845F3" w:rsidRDefault="00F845F3" w:rsidP="00F845F3">
            <w:pPr>
              <w:pStyle w:val="ReportMain"/>
              <w:suppressAutoHyphens/>
              <w:rPr>
                <w:b/>
                <w:sz w:val="22"/>
                <w:szCs w:val="22"/>
                <w:u w:val="single"/>
              </w:rPr>
            </w:pPr>
            <w:r w:rsidRPr="00F845F3">
              <w:rPr>
                <w:sz w:val="22"/>
                <w:szCs w:val="22"/>
              </w:rPr>
              <w:t>- теоретическими основами и методами полевой и лабораторной работы, добычи, культивирования, классификации и исследования различных биообъектов.</w:t>
            </w:r>
          </w:p>
        </w:tc>
        <w:tc>
          <w:tcPr>
            <w:tcW w:w="955" w:type="pct"/>
          </w:tcPr>
          <w:p w:rsidR="00F845F3" w:rsidRPr="00F845F3" w:rsidRDefault="00F845F3" w:rsidP="00F845F3">
            <w:pPr>
              <w:suppressAutoHyphens/>
              <w:rPr>
                <w:sz w:val="22"/>
                <w:szCs w:val="22"/>
              </w:rPr>
            </w:pPr>
            <w:r w:rsidRPr="00F845F3">
              <w:rPr>
                <w:b/>
                <w:sz w:val="22"/>
                <w:szCs w:val="22"/>
              </w:rPr>
              <w:t xml:space="preserve">Блок С </w:t>
            </w:r>
            <w:r w:rsidRPr="00F845F3">
              <w:rPr>
                <w:sz w:val="22"/>
                <w:szCs w:val="22"/>
              </w:rPr>
              <w:sym w:font="Symbol" w:char="F02D"/>
            </w:r>
            <w:r w:rsidRPr="00F845F3">
              <w:rPr>
                <w:sz w:val="22"/>
                <w:szCs w:val="22"/>
              </w:rPr>
              <w:t xml:space="preserve"> задания практико-ориентированного и/или исследовательского уровня  </w:t>
            </w:r>
          </w:p>
          <w:p w:rsidR="00F845F3" w:rsidRPr="00F845F3" w:rsidRDefault="00F845F3" w:rsidP="00F845F3">
            <w:pPr>
              <w:suppressAutoHyphens/>
              <w:rPr>
                <w:color w:val="000000"/>
                <w:sz w:val="22"/>
                <w:szCs w:val="22"/>
              </w:rPr>
            </w:pPr>
            <w:r w:rsidRPr="00F845F3">
              <w:rPr>
                <w:color w:val="000000"/>
                <w:sz w:val="22"/>
                <w:szCs w:val="22"/>
              </w:rPr>
              <w:t xml:space="preserve">Комплексные практические задания. </w:t>
            </w:r>
          </w:p>
          <w:p w:rsidR="00F845F3" w:rsidRPr="00F845F3" w:rsidRDefault="00F845F3" w:rsidP="00F845F3">
            <w:pPr>
              <w:suppressAutoHyphens/>
              <w:jc w:val="both"/>
              <w:rPr>
                <w:b/>
                <w:sz w:val="22"/>
                <w:szCs w:val="22"/>
              </w:rPr>
            </w:pPr>
            <w:r w:rsidRPr="00F845F3">
              <w:rPr>
                <w:color w:val="000000"/>
                <w:sz w:val="22"/>
                <w:szCs w:val="22"/>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0" w:name="_Toc536781188"/>
    </w:p>
    <w:bookmarkEnd w:id="0"/>
    <w:p w:rsidR="00206424" w:rsidRPr="001930B7" w:rsidRDefault="00206424" w:rsidP="00206424">
      <w:pPr>
        <w:pStyle w:val="ReportMain"/>
        <w:keepNext/>
        <w:suppressAutoHyphens/>
        <w:spacing w:after="360"/>
        <w:ind w:firstLine="709"/>
        <w:jc w:val="both"/>
        <w:outlineLvl w:val="0"/>
        <w:rPr>
          <w:b/>
          <w:sz w:val="28"/>
          <w:szCs w:val="28"/>
        </w:rPr>
      </w:pPr>
      <w:r w:rsidRPr="001930B7">
        <w:rPr>
          <w:b/>
          <w:sz w:val="28"/>
          <w:szCs w:val="28"/>
        </w:rPr>
        <w:t xml:space="preserve">Раздел 2. Типовые контрольные задания и иные материалы, необходимые для оценки планируемых результатов обучения по дисциплине (оценочные </w:t>
      </w:r>
      <w:r w:rsidRPr="001930B7">
        <w:rPr>
          <w:b/>
          <w:sz w:val="28"/>
          <w:szCs w:val="28"/>
        </w:rPr>
        <w:lastRenderedPageBreak/>
        <w:t>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206424" w:rsidRDefault="00100EC5" w:rsidP="00100EC5">
      <w:pPr>
        <w:spacing w:line="360" w:lineRule="auto"/>
        <w:rPr>
          <w:rFonts w:eastAsiaTheme="minorHAnsi"/>
          <w:b/>
          <w:sz w:val="40"/>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r w:rsidR="00206424">
        <w:rPr>
          <w:rFonts w:eastAsiaTheme="minorHAnsi"/>
          <w:b/>
          <w:sz w:val="28"/>
          <w:szCs w:val="28"/>
        </w:rPr>
        <w:t xml:space="preserve">. </w:t>
      </w:r>
      <w:r w:rsidR="00206424" w:rsidRPr="00206424">
        <w:rPr>
          <w:b/>
          <w:sz w:val="28"/>
          <w:szCs w:val="24"/>
        </w:rPr>
        <w:t>Экологические основы природопользования.</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1" w:name="bookmark7"/>
      <w:r w:rsidRPr="00000E6C">
        <w:rPr>
          <w:b w:val="0"/>
          <w:sz w:val="28"/>
          <w:szCs w:val="28"/>
          <w:lang w:eastAsia="ru-RU" w:bidi="ru-RU"/>
        </w:rPr>
        <w:t>Задачей природопользования является:</w:t>
      </w:r>
      <w:bookmarkEnd w:id="1"/>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2" w:name="bookmark8"/>
      <w:r w:rsidRPr="00000E6C">
        <w:rPr>
          <w:b w:val="0"/>
          <w:sz w:val="28"/>
          <w:szCs w:val="28"/>
          <w:lang w:eastAsia="ru-RU" w:bidi="ru-RU"/>
        </w:rPr>
        <w:t>Нарушение взаимоотношений между человеком и природой, которое характеризуется несоответствием между развитием производительных сил и ресурсо-экологическими возможностями биосферы называется: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3" w:name="bookmark9"/>
      <w:r w:rsidRPr="00000E6C">
        <w:rPr>
          <w:b w:val="0"/>
          <w:sz w:val="28"/>
          <w:szCs w:val="28"/>
          <w:lang w:eastAsia="ru-RU" w:bidi="ru-RU"/>
        </w:rPr>
        <w:t>Международная неправительственная организация, созданная в 1970 г. с целью обсуждения и разработки перспектив мирового развития,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4" w:name="bookmark10"/>
      <w:r w:rsidRPr="00000E6C">
        <w:rPr>
          <w:b w:val="0"/>
          <w:sz w:val="28"/>
          <w:szCs w:val="28"/>
          <w:lang w:eastAsia="ru-RU" w:bidi="ru-RU"/>
        </w:rPr>
        <w:t>Антропогенный фактор представляет собой:</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5"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5"/>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эксплуатация возобновимых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6" w:name="bookmark12"/>
      <w:r w:rsidRPr="00000E6C">
        <w:rPr>
          <w:b w:val="0"/>
          <w:sz w:val="28"/>
          <w:szCs w:val="28"/>
          <w:lang w:eastAsia="ru-RU" w:bidi="ru-RU"/>
        </w:rPr>
        <w:t>Характерным для устойчивого типа экономического развития является:</w:t>
      </w:r>
      <w:bookmarkEnd w:id="6"/>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быстрое и истощающее использование невозобновимых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сверхэксплуатация возобновимых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средств производства,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3"/>
      <w:r w:rsidRPr="00000E6C">
        <w:rPr>
          <w:b w:val="0"/>
          <w:sz w:val="28"/>
          <w:szCs w:val="28"/>
          <w:lang w:eastAsia="ru-RU" w:bidi="ru-RU"/>
        </w:rPr>
        <w:t>Фронтальная экономика предусматривает:</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8"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невозобновимые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7"/>
      <w:r w:rsidRPr="00000E6C">
        <w:rPr>
          <w:b w:val="0"/>
          <w:sz w:val="28"/>
          <w:szCs w:val="28"/>
          <w:lang w:eastAsia="ru-RU" w:bidi="ru-RU"/>
        </w:rPr>
        <w:t>Балансовыми называются:</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 xml:space="preserve">природные ресурсы, эксплуатация которых нецелесообразна из-за низкого </w:t>
      </w:r>
      <w:r w:rsidR="00DF4DA7" w:rsidRPr="00000E6C">
        <w:rPr>
          <w:sz w:val="28"/>
          <w:szCs w:val="28"/>
          <w:lang w:eastAsia="ru-RU" w:bidi="ru-RU"/>
        </w:rPr>
        <w:lastRenderedPageBreak/>
        <w:t>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экономическая регионалистика</w:t>
      </w:r>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Ресурсообеспеченность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г)</w:t>
      </w:r>
      <w:r w:rsidR="00A046F5" w:rsidRPr="00000E6C">
        <w:rPr>
          <w:sz w:val="28"/>
          <w:szCs w:val="28"/>
        </w:rPr>
        <w:tab/>
        <w:t>увеличение числа занятых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 .</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косных и биокосных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lastRenderedPageBreak/>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Экологическую катастрофу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 )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lastRenderedPageBreak/>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концентрации хлорфторуглеродов</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(СО2)</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.Выпадение кислотных дождей приводит к</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прекратить использование хлорфторуглеводородов</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lastRenderedPageBreak/>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перепромыслом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Принципиальное воздействие человека на круговорот углерода заключается 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выращивании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сжигании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увеличении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росте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r w:rsidRPr="00000E6C">
        <w:rPr>
          <w:sz w:val="28"/>
          <w:szCs w:val="28"/>
        </w:rPr>
        <w:t>снижении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lastRenderedPageBreak/>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Процесс эвтрофикации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lastRenderedPageBreak/>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климатообразование</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экранирование планеты от коротких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на: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lastRenderedPageBreak/>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органо-минеральное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возраст страны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редуцентов;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консументов.</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lastRenderedPageBreak/>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Ла-Нинья.</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Общественная природоохранная организация Greenpeace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Загрязнения по классификации Г.В. Стадницкого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lastRenderedPageBreak/>
        <w:t xml:space="preserve">стациально-деструкционными;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На какой высоте располагается озоносфера?</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фотооксидантов;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206424" w:rsidRPr="00000E6C" w:rsidRDefault="00206424" w:rsidP="00206424">
      <w:pPr>
        <w:pStyle w:val="26"/>
        <w:shd w:val="clear" w:color="auto" w:fill="auto"/>
        <w:tabs>
          <w:tab w:val="left" w:pos="688"/>
        </w:tabs>
        <w:spacing w:line="360" w:lineRule="auto"/>
        <w:ind w:left="284" w:firstLine="0"/>
        <w:rPr>
          <w:sz w:val="28"/>
          <w:szCs w:val="28"/>
        </w:rPr>
      </w:pPr>
    </w:p>
    <w:p w:rsidR="00A046F5" w:rsidRPr="00000E6C" w:rsidRDefault="00A046F5" w:rsidP="00206424">
      <w:pPr>
        <w:pStyle w:val="26"/>
        <w:numPr>
          <w:ilvl w:val="0"/>
          <w:numId w:val="3"/>
        </w:numPr>
        <w:shd w:val="clear" w:color="auto" w:fill="auto"/>
        <w:tabs>
          <w:tab w:val="left" w:pos="354"/>
        </w:tabs>
        <w:spacing w:line="360" w:lineRule="auto"/>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lastRenderedPageBreak/>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lastRenderedPageBreak/>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по возобновляемости.</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lastRenderedPageBreak/>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импактный;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Какими причинами было вызвано принятие закона РФ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lastRenderedPageBreak/>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206424" w:rsidP="00105324">
      <w:pPr>
        <w:pStyle w:val="26"/>
        <w:shd w:val="clear" w:color="auto" w:fill="auto"/>
        <w:tabs>
          <w:tab w:val="left" w:pos="702"/>
        </w:tabs>
        <w:spacing w:line="360" w:lineRule="auto"/>
        <w:ind w:firstLine="0"/>
        <w:rPr>
          <w:sz w:val="28"/>
          <w:szCs w:val="28"/>
        </w:rPr>
      </w:pPr>
      <w:r>
        <w:rPr>
          <w:sz w:val="28"/>
          <w:szCs w:val="28"/>
        </w:rPr>
        <w:t>71</w:t>
      </w:r>
      <w:r w:rsidR="006C0F1E" w:rsidRPr="00000E6C">
        <w:rPr>
          <w:sz w:val="28"/>
          <w:szCs w:val="28"/>
        </w:rPr>
        <w:t xml:space="preserve">.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206424" w:rsidP="00206424">
      <w:pPr>
        <w:pStyle w:val="26"/>
        <w:shd w:val="clear" w:color="auto" w:fill="auto"/>
        <w:tabs>
          <w:tab w:val="left" w:pos="469"/>
        </w:tabs>
        <w:spacing w:line="360" w:lineRule="auto"/>
        <w:ind w:firstLine="0"/>
        <w:rPr>
          <w:sz w:val="28"/>
          <w:szCs w:val="28"/>
        </w:rPr>
      </w:pPr>
      <w:r>
        <w:rPr>
          <w:sz w:val="28"/>
          <w:szCs w:val="28"/>
        </w:rPr>
        <w:t xml:space="preserve">72 </w:t>
      </w:r>
      <w:r w:rsidR="00A046F5"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206424" w:rsidP="00105324">
      <w:pPr>
        <w:spacing w:line="360" w:lineRule="auto"/>
        <w:jc w:val="both"/>
        <w:rPr>
          <w:sz w:val="28"/>
          <w:szCs w:val="28"/>
          <w:lang w:eastAsia="ru-RU"/>
        </w:rPr>
      </w:pPr>
      <w:r>
        <w:rPr>
          <w:sz w:val="28"/>
          <w:szCs w:val="28"/>
          <w:lang w:eastAsia="ru-RU"/>
        </w:rPr>
        <w:t>73</w:t>
      </w:r>
      <w:r w:rsidR="00311109" w:rsidRPr="00000E6C">
        <w:rPr>
          <w:sz w:val="28"/>
          <w:szCs w:val="28"/>
          <w:lang w:eastAsia="ru-RU"/>
        </w:rPr>
        <w:t>.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74</w:t>
      </w:r>
      <w:r w:rsidR="00311109" w:rsidRPr="00000E6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эндоэкология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lastRenderedPageBreak/>
        <w:t>демэкология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75</w:t>
      </w:r>
      <w:r w:rsidR="00311109" w:rsidRPr="00000E6C">
        <w:rPr>
          <w:sz w:val="28"/>
          <w:szCs w:val="28"/>
        </w:rPr>
        <w:t>.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76</w:t>
      </w:r>
      <w:r w:rsidR="00311109" w:rsidRPr="00000E6C">
        <w:rPr>
          <w:sz w:val="28"/>
          <w:szCs w:val="28"/>
        </w:rPr>
        <w:t>.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77</w:t>
      </w:r>
      <w:r w:rsidR="00311109" w:rsidRPr="00000E6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микробоценоз.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78</w:t>
      </w:r>
      <w:r w:rsidR="00311109" w:rsidRPr="00000E6C">
        <w:rPr>
          <w:sz w:val="28"/>
          <w:szCs w:val="28"/>
        </w:rPr>
        <w:t>. Увеличение видового разнообразия в экотоне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79</w:t>
      </w:r>
      <w:r w:rsidR="00311109" w:rsidRPr="00000E6C">
        <w:rPr>
          <w:sz w:val="28"/>
          <w:szCs w:val="28"/>
        </w:rPr>
        <w:t>. Ярусность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80</w:t>
      </w:r>
      <w:r w:rsidR="00311109" w:rsidRPr="00000E6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синузией;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 xml:space="preserve">консорцией;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81</w:t>
      </w:r>
      <w:r w:rsidR="00311109" w:rsidRPr="00000E6C">
        <w:rPr>
          <w:sz w:val="28"/>
          <w:szCs w:val="28"/>
        </w:rPr>
        <w:t>.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гиперпространственной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82</w:t>
      </w:r>
      <w:r w:rsidR="00311109" w:rsidRPr="00000E6C">
        <w:rPr>
          <w:sz w:val="28"/>
          <w:szCs w:val="28"/>
        </w:rPr>
        <w:t>.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форических;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фабрических.</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83</w:t>
      </w:r>
      <w:r w:rsidR="00311109" w:rsidRPr="00000E6C">
        <w:rPr>
          <w:sz w:val="28"/>
          <w:szCs w:val="28"/>
        </w:rPr>
        <w:t>.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аменсализм;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lastRenderedPageBreak/>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протокооперация.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84</w:t>
      </w:r>
      <w:r w:rsidR="00311109" w:rsidRPr="00000E6C">
        <w:rPr>
          <w:sz w:val="28"/>
          <w:szCs w:val="28"/>
        </w:rPr>
        <w:t>.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геобиоценоз;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агроценоз.</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85</w:t>
      </w:r>
      <w:r w:rsidR="00311109" w:rsidRPr="00000E6C">
        <w:rPr>
          <w:sz w:val="28"/>
          <w:szCs w:val="28"/>
        </w:rPr>
        <w:t>. При формировании ярусности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206424" w:rsidP="00105324">
      <w:pPr>
        <w:autoSpaceDE w:val="0"/>
        <w:autoSpaceDN w:val="0"/>
        <w:adjustRightInd w:val="0"/>
        <w:spacing w:line="360" w:lineRule="auto"/>
        <w:jc w:val="both"/>
        <w:rPr>
          <w:sz w:val="28"/>
          <w:szCs w:val="28"/>
        </w:rPr>
      </w:pPr>
      <w:r>
        <w:rPr>
          <w:rFonts w:eastAsiaTheme="minorHAnsi"/>
          <w:sz w:val="28"/>
          <w:szCs w:val="28"/>
        </w:rPr>
        <w:t>86</w:t>
      </w:r>
      <w:r w:rsidR="00311109"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биотон;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87</w:t>
      </w:r>
      <w:r w:rsidR="00311109" w:rsidRPr="00000E6C">
        <w:rPr>
          <w:sz w:val="28"/>
          <w:szCs w:val="28"/>
        </w:rPr>
        <w:t>.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детритная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lastRenderedPageBreak/>
        <w:t>88</w:t>
      </w:r>
      <w:r w:rsidR="00311109" w:rsidRPr="00000E6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89</w:t>
      </w:r>
      <w:r w:rsidR="00311109" w:rsidRPr="00000E6C">
        <w:rPr>
          <w:sz w:val="28"/>
          <w:szCs w:val="28"/>
        </w:rPr>
        <w:t>.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экотоп;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экотон;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биота.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90</w:t>
      </w:r>
      <w:r w:rsidR="00311109" w:rsidRPr="00000E6C">
        <w:rPr>
          <w:sz w:val="28"/>
          <w:szCs w:val="28"/>
        </w:rPr>
        <w:t>.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консументов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редуцентов;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достаточного числа продуцентов и консументов.</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91</w:t>
      </w:r>
      <w:r w:rsidR="00311109" w:rsidRPr="00000E6C">
        <w:rPr>
          <w:sz w:val="28"/>
          <w:szCs w:val="28"/>
        </w:rPr>
        <w:t>. Агросистемы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206424" w:rsidP="00105324">
      <w:pPr>
        <w:pStyle w:val="af2"/>
        <w:spacing w:before="0" w:beforeAutospacing="0" w:after="0" w:afterAutospacing="0" w:line="360" w:lineRule="auto"/>
        <w:jc w:val="both"/>
        <w:rPr>
          <w:sz w:val="28"/>
          <w:szCs w:val="28"/>
        </w:rPr>
      </w:pPr>
      <w:r>
        <w:rPr>
          <w:sz w:val="28"/>
          <w:szCs w:val="28"/>
        </w:rPr>
        <w:t>92</w:t>
      </w:r>
      <w:r w:rsidR="00311109" w:rsidRPr="00000E6C">
        <w:rPr>
          <w:sz w:val="28"/>
          <w:szCs w:val="28"/>
        </w:rPr>
        <w:t>.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206424" w:rsidP="00105324">
      <w:pPr>
        <w:spacing w:line="360" w:lineRule="auto"/>
        <w:jc w:val="both"/>
        <w:rPr>
          <w:sz w:val="28"/>
          <w:szCs w:val="28"/>
          <w:lang w:eastAsia="ru-RU"/>
        </w:rPr>
      </w:pPr>
      <w:r>
        <w:rPr>
          <w:sz w:val="28"/>
          <w:szCs w:val="28"/>
          <w:lang w:eastAsia="ru-RU"/>
        </w:rPr>
        <w:t>93</w:t>
      </w:r>
      <w:r w:rsidR="00311109" w:rsidRPr="00000E6C">
        <w:rPr>
          <w:sz w:val="28"/>
          <w:szCs w:val="28"/>
          <w:lang w:eastAsia="ru-RU"/>
        </w:rPr>
        <w:t>.Главным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94</w:t>
      </w:r>
      <w:r w:rsidR="00311109" w:rsidRPr="00000E6C">
        <w:rPr>
          <w:sz w:val="28"/>
          <w:szCs w:val="28"/>
          <w:lang w:eastAsia="ru-RU"/>
        </w:rPr>
        <w:t>.Санитарно-показательный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95</w:t>
      </w:r>
      <w:r w:rsidR="00311109" w:rsidRPr="00000E6C">
        <w:rPr>
          <w:sz w:val="28"/>
          <w:szCs w:val="28"/>
          <w:lang w:eastAsia="ru-RU"/>
        </w:rPr>
        <w:t>.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r w:rsidRPr="00000E6C">
        <w:rPr>
          <w:i/>
          <w:sz w:val="28"/>
          <w:szCs w:val="28"/>
          <w:lang w:val="en-US" w:eastAsia="ru-RU"/>
        </w:rPr>
        <w:t>holerae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M. leprae</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r w:rsidRPr="00000E6C">
        <w:rPr>
          <w:i/>
          <w:sz w:val="28"/>
          <w:szCs w:val="28"/>
          <w:lang w:val="en-US" w:eastAsia="ru-RU"/>
        </w:rPr>
        <w:t>erfringens</w:t>
      </w:r>
    </w:p>
    <w:p w:rsidR="00311109" w:rsidRPr="00000E6C" w:rsidRDefault="00311109" w:rsidP="00105324">
      <w:pPr>
        <w:pStyle w:val="af1"/>
        <w:numPr>
          <w:ilvl w:val="0"/>
          <w:numId w:val="62"/>
        </w:numPr>
        <w:spacing w:line="360" w:lineRule="auto"/>
        <w:ind w:left="0" w:firstLine="0"/>
        <w:jc w:val="both"/>
        <w:rPr>
          <w:i/>
          <w:sz w:val="28"/>
          <w:szCs w:val="28"/>
          <w:lang w:eastAsia="ru-RU"/>
        </w:rPr>
      </w:pPr>
      <w:r w:rsidRPr="00000E6C">
        <w:rPr>
          <w:i/>
          <w:sz w:val="28"/>
          <w:szCs w:val="28"/>
          <w:lang w:val="en-US" w:eastAsia="ru-RU"/>
        </w:rPr>
        <w:t>Str</w:t>
      </w:r>
      <w:r w:rsidRPr="00000E6C">
        <w:rPr>
          <w:i/>
          <w:sz w:val="28"/>
          <w:szCs w:val="28"/>
          <w:lang w:eastAsia="ru-RU"/>
        </w:rPr>
        <w:t xml:space="preserve">. </w:t>
      </w:r>
      <w:r w:rsidRPr="00000E6C">
        <w:rPr>
          <w:i/>
          <w:sz w:val="28"/>
          <w:szCs w:val="28"/>
          <w:lang w:val="en-US" w:eastAsia="ru-RU"/>
        </w:rPr>
        <w:t>pyogenes</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96</w:t>
      </w:r>
      <w:r w:rsidR="00311109" w:rsidRPr="00000E6C">
        <w:rPr>
          <w:sz w:val="28"/>
          <w:szCs w:val="28"/>
          <w:lang w:eastAsia="ru-RU"/>
        </w:rPr>
        <w:t>.Патогенные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Клостридии</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Шигеллы</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lastRenderedPageBreak/>
        <w:t>97</w:t>
      </w:r>
      <w:r w:rsidR="00311109" w:rsidRPr="00000E6C">
        <w:rPr>
          <w:sz w:val="28"/>
          <w:szCs w:val="28"/>
          <w:lang w:eastAsia="ru-RU"/>
        </w:rPr>
        <w:t>.Коли-индекс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мезофильных бактерий в 1 мл</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98</w:t>
      </w:r>
      <w:r w:rsidR="00311109" w:rsidRPr="00000E6C">
        <w:rPr>
          <w:sz w:val="28"/>
          <w:szCs w:val="28"/>
          <w:lang w:eastAsia="ru-RU"/>
        </w:rPr>
        <w:t>.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Туберкулезная палочка, коринебактерии</w:t>
      </w:r>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206424" w:rsidP="00105324">
      <w:pPr>
        <w:shd w:val="clear" w:color="auto" w:fill="FFFFFF"/>
        <w:tabs>
          <w:tab w:val="left" w:pos="706"/>
        </w:tabs>
        <w:spacing w:line="360" w:lineRule="auto"/>
        <w:jc w:val="both"/>
        <w:rPr>
          <w:sz w:val="28"/>
          <w:szCs w:val="28"/>
        </w:rPr>
      </w:pPr>
      <w:r>
        <w:rPr>
          <w:sz w:val="28"/>
          <w:szCs w:val="28"/>
        </w:rPr>
        <w:t>99</w:t>
      </w:r>
      <w:r w:rsidR="00311109" w:rsidRPr="00000E6C">
        <w:rPr>
          <w:sz w:val="28"/>
          <w:szCs w:val="28"/>
        </w:rPr>
        <w:t>.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100</w:t>
      </w:r>
      <w:r w:rsidR="00311109" w:rsidRPr="00000E6C">
        <w:rPr>
          <w:sz w:val="28"/>
          <w:szCs w:val="28"/>
        </w:rPr>
        <w:t>. Цель экологизации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101</w:t>
      </w:r>
      <w:r w:rsidR="00311109" w:rsidRPr="00000E6C">
        <w:rPr>
          <w:sz w:val="28"/>
          <w:szCs w:val="28"/>
        </w:rPr>
        <w:t>.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lastRenderedPageBreak/>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102</w:t>
      </w:r>
      <w:r w:rsidR="00311109" w:rsidRPr="00000E6C">
        <w:rPr>
          <w:sz w:val="28"/>
          <w:szCs w:val="28"/>
        </w:rPr>
        <w:t>.Усложнение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103</w:t>
      </w:r>
      <w:r w:rsidR="00311109" w:rsidRPr="00000E6C">
        <w:rPr>
          <w:sz w:val="28"/>
          <w:szCs w:val="28"/>
        </w:rPr>
        <w:t>.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104</w:t>
      </w:r>
      <w:r w:rsidR="00311109" w:rsidRPr="00000E6C">
        <w:rPr>
          <w:sz w:val="28"/>
          <w:szCs w:val="28"/>
        </w:rPr>
        <w:t>.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105</w:t>
      </w:r>
      <w:r w:rsidR="00311109" w:rsidRPr="00000E6C">
        <w:rPr>
          <w:sz w:val="28"/>
          <w:szCs w:val="28"/>
        </w:rPr>
        <w:t>.Биоценоз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lastRenderedPageBreak/>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106</w:t>
      </w:r>
      <w:r w:rsidR="00311109" w:rsidRPr="00000E6C">
        <w:rPr>
          <w:sz w:val="28"/>
          <w:szCs w:val="28"/>
        </w:rPr>
        <w:t>.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107</w:t>
      </w:r>
      <w:r w:rsidR="00311109" w:rsidRPr="00000E6C">
        <w:rPr>
          <w:sz w:val="28"/>
          <w:szCs w:val="28"/>
        </w:rPr>
        <w:t>.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108</w:t>
      </w:r>
      <w:r w:rsidR="00311109" w:rsidRPr="00000E6C">
        <w:rPr>
          <w:sz w:val="28"/>
          <w:szCs w:val="28"/>
        </w:rPr>
        <w:t>.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109</w:t>
      </w:r>
      <w:r w:rsidR="00311109" w:rsidRPr="00000E6C">
        <w:rPr>
          <w:sz w:val="28"/>
          <w:szCs w:val="28"/>
        </w:rPr>
        <w:t>.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агроэкосистемы</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lastRenderedPageBreak/>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110</w:t>
      </w:r>
      <w:r w:rsidR="00311109" w:rsidRPr="00000E6C">
        <w:rPr>
          <w:sz w:val="28"/>
          <w:szCs w:val="28"/>
        </w:rPr>
        <w:t>.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111</w:t>
      </w:r>
      <w:r w:rsidR="00311109" w:rsidRPr="00000E6C">
        <w:rPr>
          <w:sz w:val="28"/>
          <w:szCs w:val="28"/>
        </w:rPr>
        <w:t>.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112</w:t>
      </w:r>
      <w:r w:rsidR="00311109" w:rsidRPr="00000E6C">
        <w:rPr>
          <w:sz w:val="28"/>
          <w:szCs w:val="28"/>
        </w:rPr>
        <w:t>.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 xml:space="preserve">аздел </w:t>
      </w:r>
      <w:r w:rsidR="00206424">
        <w:rPr>
          <w:b/>
          <w:sz w:val="28"/>
          <w:szCs w:val="28"/>
        </w:rPr>
        <w:t>2</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.Укажите верный вариант ответа на вопрос: «Что такое геосистема?»:</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Н. Реймерсом</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Ю. Куражковским</w:t>
      </w:r>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lastRenderedPageBreak/>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г) неисчерпаемые и возобновимые.</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возобновимые и исчерпаемые;</w:t>
      </w:r>
    </w:p>
    <w:p w:rsidR="004E1A78" w:rsidRPr="00000E6C" w:rsidRDefault="004E1A78" w:rsidP="00100EC5">
      <w:pPr>
        <w:spacing w:line="360" w:lineRule="auto"/>
        <w:jc w:val="both"/>
        <w:rPr>
          <w:bCs/>
          <w:sz w:val="28"/>
          <w:szCs w:val="28"/>
        </w:rPr>
      </w:pPr>
      <w:r w:rsidRPr="00000E6C">
        <w:rPr>
          <w:bCs/>
          <w:sz w:val="28"/>
          <w:szCs w:val="28"/>
        </w:rPr>
        <w:t>б) возобновимые и невозобновимые;</w:t>
      </w:r>
    </w:p>
    <w:p w:rsidR="004E1A78" w:rsidRPr="00000E6C" w:rsidRDefault="004E1A78" w:rsidP="00100EC5">
      <w:pPr>
        <w:spacing w:line="360" w:lineRule="auto"/>
        <w:jc w:val="both"/>
        <w:rPr>
          <w:bCs/>
          <w:sz w:val="28"/>
          <w:szCs w:val="28"/>
        </w:rPr>
      </w:pPr>
      <w:r w:rsidRPr="00000E6C">
        <w:rPr>
          <w:bCs/>
          <w:sz w:val="28"/>
          <w:szCs w:val="28"/>
        </w:rPr>
        <w:t>в) неисчерпаемые и возобновимые;</w:t>
      </w:r>
    </w:p>
    <w:p w:rsidR="004E1A78" w:rsidRPr="00000E6C" w:rsidRDefault="004E1A78" w:rsidP="00100EC5">
      <w:pPr>
        <w:spacing w:line="360" w:lineRule="auto"/>
        <w:jc w:val="both"/>
        <w:rPr>
          <w:bCs/>
          <w:sz w:val="28"/>
          <w:szCs w:val="28"/>
        </w:rPr>
      </w:pPr>
      <w:r w:rsidRPr="00000E6C">
        <w:rPr>
          <w:bCs/>
          <w:sz w:val="28"/>
          <w:szCs w:val="28"/>
        </w:rPr>
        <w:t>г) невозобновимые.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lastRenderedPageBreak/>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б) хлорфторсодержащие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а. Практически неисчерпаемые, возобновляемые и невозобновляемые</w:t>
      </w:r>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 Возобновляемые и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 Неисчерпаемые и 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Невозобновляемые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19</w:t>
      </w:r>
      <w:r w:rsidR="009F4E94" w:rsidRPr="00000E6C">
        <w:rPr>
          <w:sz w:val="28"/>
          <w:szCs w:val="28"/>
        </w:rPr>
        <w:t>. Какой из природных водных источников характеризуется наибольшим периодом самоочистки: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средообразующие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(вытаптывание, охлестывание,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lastRenderedPageBreak/>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принцип, характеризующий реакцию организмов на действие экофакторов</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lastRenderedPageBreak/>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общей схемы передачи энергии и вещества от продуцентов к консументам (детритофагам)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lastRenderedPageBreak/>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lastRenderedPageBreak/>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производимая зелеными растениями, превышает энергию, потребляемую консументами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lastRenderedPageBreak/>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 xml:space="preserve">Раздел </w:t>
      </w:r>
      <w:r w:rsidR="00206424">
        <w:rPr>
          <w:b/>
          <w:sz w:val="28"/>
          <w:szCs w:val="28"/>
        </w:rPr>
        <w:t>3</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биоиндикации</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г) способность к самоочищению и саморегуляции</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lastRenderedPageBreak/>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Приказ Ростехнад</w:t>
      </w:r>
      <w:r w:rsidR="009C50AD">
        <w:rPr>
          <w:sz w:val="28"/>
          <w:szCs w:val="28"/>
          <w:lang w:eastAsia="ru-RU"/>
        </w:rPr>
        <w:t>зора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 xml:space="preserve">а) переход страны от плановой централизованной системы управления к рыночной </w:t>
      </w:r>
      <w:r w:rsidRPr="00000E6C">
        <w:rPr>
          <w:sz w:val="28"/>
          <w:szCs w:val="28"/>
          <w:lang w:eastAsia="ru-RU"/>
        </w:rPr>
        <w:lastRenderedPageBreak/>
        <w:t>экономике</w:t>
      </w:r>
      <w:r w:rsidRPr="00000E6C">
        <w:rPr>
          <w:sz w:val="28"/>
          <w:szCs w:val="28"/>
          <w:lang w:eastAsia="ru-RU"/>
        </w:rPr>
        <w:br/>
      </w:r>
      <w:r w:rsidRPr="00000E6C">
        <w:rPr>
          <w:bCs/>
          <w:sz w:val="28"/>
          <w:szCs w:val="28"/>
          <w:bdr w:val="none" w:sz="0" w:space="0" w:color="auto" w:frame="1"/>
          <w:lang w:eastAsia="ru-RU"/>
        </w:rPr>
        <w:t>б) преобладание ресурсодобывающих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r>
      <w:r w:rsidRPr="00000E6C">
        <w:rPr>
          <w:sz w:val="28"/>
          <w:szCs w:val="28"/>
          <w:lang w:eastAsia="ru-RU"/>
        </w:rPr>
        <w:lastRenderedPageBreak/>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lastRenderedPageBreak/>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lastRenderedPageBreak/>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4</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осушение водоѐмов,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Центральнокалахарский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Гобийский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Гренладский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подотрасли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lastRenderedPageBreak/>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lastRenderedPageBreak/>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lastRenderedPageBreak/>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lastRenderedPageBreak/>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природопользованием – 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w:t>
      </w:r>
      <w:r w:rsidR="00B71583" w:rsidRPr="00000E6C">
        <w:rPr>
          <w:sz w:val="28"/>
          <w:szCs w:val="28"/>
          <w:shd w:val="clear" w:color="auto" w:fill="FFFFFF"/>
        </w:rPr>
        <w:lastRenderedPageBreak/>
        <w:t>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 xml:space="preserve">Раздел </w:t>
      </w:r>
      <w:r w:rsidR="00206424">
        <w:rPr>
          <w:b/>
          <w:sz w:val="28"/>
          <w:szCs w:val="28"/>
        </w:rPr>
        <w:t>5</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lastRenderedPageBreak/>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Фотоэлектроколориметры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Биоаккумуляция</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Биоконцентрирование</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Биозонирование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Биоиндикация</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«Митимато»</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lastRenderedPageBreak/>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шумомеры</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люксометры</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Фотоэлектроколориметры (ФЭК)</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38. Основные  производственно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lastRenderedPageBreak/>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геоэкологический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геосферный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Госкомэкология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вольтамперометрическим</w:t>
      </w:r>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43. Подфакельные</w:t>
      </w:r>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Биоиндикаторный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lastRenderedPageBreak/>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экологизация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процессы эвтрофикации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lastRenderedPageBreak/>
        <w:t xml:space="preserve">Раздел </w:t>
      </w:r>
      <w:r w:rsidR="00206424">
        <w:rPr>
          <w:b/>
          <w:sz w:val="28"/>
          <w:szCs w:val="28"/>
        </w:rPr>
        <w:t>6</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r w:rsidR="00206424">
        <w:rPr>
          <w:rFonts w:eastAsiaTheme="minorHAnsi"/>
          <w:b/>
          <w:sz w:val="28"/>
          <w:szCs w:val="28"/>
        </w:rPr>
        <w:t>. Охрана природы и окружающей среды.</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lastRenderedPageBreak/>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(ятся):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недревесных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природоресурсных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lastRenderedPageBreak/>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206424" w:rsidRDefault="00206424" w:rsidP="00100EC5">
      <w:pPr>
        <w:pStyle w:val="Default"/>
        <w:spacing w:line="360" w:lineRule="auto"/>
        <w:rPr>
          <w:rFonts w:ascii="Times New Roman" w:hAnsi="Times New Roman" w:cs="Times New Roman"/>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37</w:t>
      </w:r>
      <w:r w:rsidR="00B75B8F" w:rsidRPr="00000E6C">
        <w:rPr>
          <w:rFonts w:ascii="Times New Roman" w:hAnsi="Times New Roman" w:cs="Times New Roman"/>
          <w:color w:val="auto"/>
          <w:sz w:val="28"/>
          <w:szCs w:val="28"/>
        </w:rPr>
        <w:t xml:space="preserve">.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осушение водоѐмов,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38</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206424">
        <w:rPr>
          <w:rFonts w:ascii="Times New Roman" w:hAnsi="Times New Roman" w:cs="Times New Roman"/>
          <w:color w:val="auto"/>
          <w:sz w:val="28"/>
          <w:szCs w:val="28"/>
        </w:rPr>
        <w:t>9</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206424">
        <w:rPr>
          <w:rFonts w:ascii="Times New Roman" w:hAnsi="Times New Roman" w:cs="Times New Roman"/>
          <w:color w:val="auto"/>
          <w:sz w:val="28"/>
          <w:szCs w:val="28"/>
        </w:rPr>
        <w:t>0</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41</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42</w:t>
      </w:r>
      <w:r w:rsidR="00EC27AA" w:rsidRPr="00000E6C">
        <w:rPr>
          <w:rFonts w:ascii="Times New Roman" w:hAnsi="Times New Roman" w:cs="Times New Roman"/>
          <w:color w:val="auto"/>
          <w:sz w:val="28"/>
          <w:szCs w:val="28"/>
        </w:rPr>
        <w:t xml:space="preserve">.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43</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44</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Центральнокалахарский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Большой Гобийский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Гренладский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45</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46</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47</w:t>
      </w:r>
      <w:r w:rsidR="0094241D" w:rsidRPr="00000E6C">
        <w:rPr>
          <w:rFonts w:ascii="Times New Roman" w:hAnsi="Times New Roman" w:cs="Times New Roman"/>
          <w:color w:val="auto"/>
          <w:sz w:val="28"/>
          <w:szCs w:val="28"/>
        </w:rPr>
        <w:t>. Какая форма</w:t>
      </w:r>
      <w:r w:rsidR="005F3A2C" w:rsidRPr="00000E6C">
        <w:rPr>
          <w:rFonts w:ascii="Times New Roman" w:hAnsi="Times New Roman" w:cs="Times New Roman"/>
          <w:color w:val="auto"/>
          <w:sz w:val="28"/>
          <w:szCs w:val="28"/>
        </w:rPr>
        <w:t xml:space="preserve"> ландшафта </w:t>
      </w:r>
      <w:r w:rsidR="0094241D"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206424" w:rsidP="00100EC5">
      <w:pPr>
        <w:autoSpaceDE w:val="0"/>
        <w:autoSpaceDN w:val="0"/>
        <w:adjustRightInd w:val="0"/>
        <w:spacing w:line="360" w:lineRule="auto"/>
        <w:jc w:val="both"/>
        <w:rPr>
          <w:rFonts w:eastAsiaTheme="minorHAnsi"/>
          <w:sz w:val="28"/>
          <w:szCs w:val="28"/>
        </w:rPr>
      </w:pPr>
      <w:r>
        <w:rPr>
          <w:rFonts w:eastAsiaTheme="minorHAnsi"/>
          <w:sz w:val="28"/>
          <w:szCs w:val="28"/>
        </w:rPr>
        <w:t>48</w:t>
      </w:r>
      <w:r w:rsidR="005F3A2C" w:rsidRPr="00000E6C">
        <w:rPr>
          <w:rFonts w:eastAsiaTheme="minorHAnsi"/>
          <w:sz w:val="28"/>
          <w:szCs w:val="28"/>
        </w:rPr>
        <w:t>.</w:t>
      </w:r>
      <w:r w:rsidR="0094241D" w:rsidRPr="00000E6C">
        <w:rPr>
          <w:rFonts w:eastAsiaTheme="minorHAnsi"/>
          <w:sz w:val="28"/>
          <w:szCs w:val="28"/>
        </w:rPr>
        <w:t xml:space="preserve"> </w:t>
      </w:r>
      <w:r w:rsidR="005F3A2C"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206424" w:rsidP="00100EC5">
      <w:pPr>
        <w:autoSpaceDE w:val="0"/>
        <w:autoSpaceDN w:val="0"/>
        <w:adjustRightInd w:val="0"/>
        <w:spacing w:line="360" w:lineRule="auto"/>
        <w:rPr>
          <w:rFonts w:eastAsiaTheme="minorHAnsi"/>
          <w:sz w:val="28"/>
          <w:szCs w:val="28"/>
        </w:rPr>
      </w:pPr>
      <w:r>
        <w:rPr>
          <w:rFonts w:eastAsiaTheme="minorHAnsi"/>
          <w:sz w:val="28"/>
          <w:szCs w:val="28"/>
        </w:rPr>
        <w:t>49</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50</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206424">
        <w:rPr>
          <w:rFonts w:ascii="Times New Roman" w:hAnsi="Times New Roman" w:cs="Times New Roman"/>
          <w:color w:val="auto"/>
          <w:sz w:val="28"/>
          <w:szCs w:val="28"/>
        </w:rPr>
        <w:t>1</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52</w:t>
      </w:r>
      <w:r w:rsidR="00F73EC7" w:rsidRPr="00000E6C">
        <w:rPr>
          <w:sz w:val="28"/>
          <w:szCs w:val="28"/>
        </w:rPr>
        <w:t>.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53</w:t>
      </w:r>
      <w:r w:rsidR="00F73EC7" w:rsidRPr="00000E6C">
        <w:rPr>
          <w:sz w:val="28"/>
          <w:szCs w:val="28"/>
        </w:rPr>
        <w:t>.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экотоксикологического нормирования отдельных ЗВ, называются био…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lastRenderedPageBreak/>
        <w:t>54</w:t>
      </w:r>
      <w:r w:rsidR="00F73EC7" w:rsidRPr="00000E6C">
        <w:rPr>
          <w:sz w:val="28"/>
          <w:szCs w:val="28"/>
        </w:rPr>
        <w:t>.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Биоиндикаторный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55</w:t>
      </w:r>
      <w:r w:rsidR="00F73EC7" w:rsidRPr="00000E6C">
        <w:rPr>
          <w:sz w:val="28"/>
          <w:szCs w:val="28"/>
        </w:rPr>
        <w:t>.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56</w:t>
      </w:r>
      <w:r w:rsidR="00F73EC7" w:rsidRPr="00000E6C">
        <w:rPr>
          <w:sz w:val="28"/>
          <w:szCs w:val="28"/>
        </w:rPr>
        <w:t>. Территория, выполняющая функции экологического барьера и пространственно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57</w:t>
      </w:r>
      <w:r w:rsidR="00F73EC7" w:rsidRPr="00000E6C">
        <w:rPr>
          <w:sz w:val="28"/>
          <w:szCs w:val="28"/>
        </w:rPr>
        <w:t>.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58</w:t>
      </w:r>
      <w:r w:rsidR="00F73EC7"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59</w:t>
      </w:r>
      <w:r w:rsidR="00F73EC7"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60</w:t>
      </w:r>
      <w:r w:rsidR="00F73EC7"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61</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62</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lastRenderedPageBreak/>
        <w:t>в)</w:t>
      </w:r>
      <w:r w:rsidR="00F73EC7" w:rsidRPr="00000E6C">
        <w:rPr>
          <w:bCs/>
          <w:sz w:val="28"/>
          <w:szCs w:val="28"/>
        </w:rPr>
        <w:t xml:space="preserve"> экологизация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63</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эвтрофикации</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206424" w:rsidP="00100EC5">
      <w:pPr>
        <w:shd w:val="clear" w:color="auto" w:fill="FFFFFF"/>
        <w:spacing w:line="360" w:lineRule="auto"/>
        <w:jc w:val="both"/>
        <w:rPr>
          <w:sz w:val="28"/>
          <w:szCs w:val="28"/>
          <w:lang w:eastAsia="ru-RU"/>
        </w:rPr>
      </w:pPr>
      <w:r>
        <w:rPr>
          <w:rStyle w:val="3TimesNewRoman"/>
          <w:b w:val="0"/>
          <w:sz w:val="28"/>
          <w:szCs w:val="28"/>
        </w:rPr>
        <w:t>64</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65</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66</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67</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68</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69</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70</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71</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206424" w:rsidP="00100EC5">
      <w:pPr>
        <w:spacing w:line="360" w:lineRule="auto"/>
        <w:ind w:right="185"/>
        <w:rPr>
          <w:sz w:val="28"/>
          <w:szCs w:val="28"/>
        </w:rPr>
      </w:pPr>
      <w:r>
        <w:rPr>
          <w:bCs/>
          <w:sz w:val="28"/>
          <w:szCs w:val="28"/>
        </w:rPr>
        <w:lastRenderedPageBreak/>
        <w:t>72</w:t>
      </w:r>
      <w:r w:rsidR="00F73EC7" w:rsidRPr="00000E6C">
        <w:rPr>
          <w:sz w:val="28"/>
          <w:szCs w:val="28"/>
        </w:rPr>
        <w:t>. Основным возражением, которое выдвигалось со стороны развивающихся стран против глобальной проблемы сокращения производства хлорфтор-углеродов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хлорфторуглеродов</w:t>
      </w:r>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хлорфторуглеродов</w:t>
      </w:r>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Default="00B30862" w:rsidP="00B30862">
      <w:pPr>
        <w:autoSpaceDE w:val="0"/>
        <w:autoSpaceDN w:val="0"/>
        <w:adjustRightInd w:val="0"/>
        <w:spacing w:line="360" w:lineRule="auto"/>
        <w:ind w:firstLine="709"/>
        <w:jc w:val="both"/>
        <w:rPr>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r w:rsidR="00206424" w:rsidRPr="00693746">
        <w:rPr>
          <w:szCs w:val="24"/>
        </w:rPr>
        <w:t>.</w:t>
      </w:r>
    </w:p>
    <w:p w:rsidR="00206424" w:rsidRPr="00B30862" w:rsidRDefault="00206424" w:rsidP="00B30862">
      <w:pPr>
        <w:autoSpaceDE w:val="0"/>
        <w:autoSpaceDN w:val="0"/>
        <w:adjustRightInd w:val="0"/>
        <w:spacing w:line="360" w:lineRule="auto"/>
        <w:ind w:firstLine="709"/>
        <w:jc w:val="both"/>
        <w:rPr>
          <w:b/>
          <w:bCs/>
          <w:sz w:val="28"/>
          <w:szCs w:val="24"/>
        </w:rPr>
      </w:pP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Пространственная и временная организация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 xml:space="preserve">Раздел № </w:t>
      </w:r>
      <w:r w:rsidR="00206424">
        <w:rPr>
          <w:b/>
          <w:bCs/>
          <w:sz w:val="28"/>
          <w:szCs w:val="28"/>
        </w:rPr>
        <w:t>2</w:t>
      </w:r>
      <w:r w:rsidRPr="00B30862">
        <w:rPr>
          <w:b/>
          <w:bCs/>
          <w:sz w:val="28"/>
          <w:szCs w:val="28"/>
        </w:rPr>
        <w:t xml:space="preserve">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Ресурсопользование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ресурсопользования.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 xml:space="preserve">Раздел № </w:t>
      </w:r>
      <w:r w:rsidR="00206424">
        <w:rPr>
          <w:b/>
          <w:bCs/>
          <w:sz w:val="28"/>
          <w:szCs w:val="24"/>
        </w:rPr>
        <w:t>3</w:t>
      </w:r>
      <w:r w:rsidRPr="00B30862">
        <w:rPr>
          <w:b/>
          <w:bCs/>
          <w:sz w:val="28"/>
          <w:szCs w:val="24"/>
        </w:rPr>
        <w:t xml:space="preserve">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4</w:t>
      </w:r>
      <w:r w:rsidRPr="00B30862">
        <w:rPr>
          <w:b/>
          <w:bCs/>
          <w:sz w:val="28"/>
          <w:szCs w:val="24"/>
        </w:rPr>
        <w:t xml:space="preserve">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lastRenderedPageBreak/>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природо-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 xml:space="preserve">5 </w:t>
      </w:r>
      <w:r w:rsidRPr="00B30862">
        <w:rPr>
          <w:b/>
          <w:bCs/>
          <w:sz w:val="28"/>
          <w:szCs w:val="24"/>
        </w:rPr>
        <w:t>Показатели оценки природного и природно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Группы нормативов качества окружающую природную среду: санитарно–гигиенические.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sz w:val="32"/>
          <w:szCs w:val="24"/>
        </w:rPr>
      </w:pPr>
      <w:r w:rsidRPr="00B30862">
        <w:rPr>
          <w:b/>
          <w:sz w:val="28"/>
          <w:szCs w:val="24"/>
        </w:rPr>
        <w:t xml:space="preserve">Раздел № </w:t>
      </w:r>
      <w:r w:rsidR="00206424">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206424">
        <w:rPr>
          <w:b/>
          <w:sz w:val="28"/>
          <w:szCs w:val="24"/>
        </w:rPr>
        <w:t xml:space="preserve">. </w:t>
      </w:r>
      <w:r w:rsidR="00206424" w:rsidRPr="00206424">
        <w:rPr>
          <w:b/>
          <w:sz w:val="28"/>
          <w:szCs w:val="24"/>
        </w:rPr>
        <w:t>Охрана природы и окружающей среды.</w:t>
      </w:r>
      <w:r w:rsidRPr="00206424">
        <w:rPr>
          <w:b/>
          <w:sz w:val="32"/>
          <w:szCs w:val="24"/>
        </w:rPr>
        <w:t xml:space="preserve"> </w:t>
      </w:r>
    </w:p>
    <w:p w:rsidR="00206424" w:rsidRDefault="00206424" w:rsidP="00B30862">
      <w:pPr>
        <w:pStyle w:val="af1"/>
        <w:autoSpaceDE w:val="0"/>
        <w:autoSpaceDN w:val="0"/>
        <w:adjustRightInd w:val="0"/>
        <w:spacing w:line="360" w:lineRule="auto"/>
        <w:ind w:left="0" w:firstLine="709"/>
        <w:jc w:val="both"/>
        <w:rPr>
          <w:b/>
          <w:bCs/>
          <w:sz w:val="28"/>
          <w:szCs w:val="24"/>
        </w:rPr>
      </w:pP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ресурсопользования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206424">
        <w:rPr>
          <w:rFonts w:ascii="Times New Roman" w:hAnsi="Times New Roman" w:cs="Times New Roman"/>
          <w:b w:val="0"/>
          <w:i w:val="0"/>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профилактичность, комплексность, повсеместность, территориальная дифференцированность, сочетание технических средств защиты с самосохранением природных систем.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206424">
      <w:pPr>
        <w:spacing w:line="360" w:lineRule="auto"/>
        <w:jc w:val="center"/>
        <w:rPr>
          <w:b/>
          <w:sz w:val="28"/>
          <w:szCs w:val="28"/>
        </w:rPr>
      </w:pPr>
      <w:r w:rsidRPr="00841C64">
        <w:rPr>
          <w:b/>
          <w:sz w:val="28"/>
          <w:szCs w:val="28"/>
        </w:rPr>
        <w:t xml:space="preserve">Блок </w:t>
      </w:r>
      <w:r w:rsidRPr="00841C64">
        <w:rPr>
          <w:b/>
          <w:sz w:val="28"/>
          <w:szCs w:val="28"/>
          <w:lang w:val="en-US"/>
        </w:rPr>
        <w:t>B</w:t>
      </w:r>
    </w:p>
    <w:p w:rsidR="00206424" w:rsidRPr="00206424" w:rsidRDefault="00206424" w:rsidP="00206424">
      <w:pPr>
        <w:pStyle w:val="2"/>
        <w:tabs>
          <w:tab w:val="left" w:pos="426"/>
        </w:tabs>
        <w:spacing w:before="0" w:line="360" w:lineRule="auto"/>
        <w:jc w:val="center"/>
        <w:rPr>
          <w:rFonts w:ascii="Times New Roman" w:hAnsi="Times New Roman" w:cs="Times New Roman"/>
          <w:i w:val="0"/>
        </w:rPr>
      </w:pPr>
      <w:r w:rsidRPr="00206424">
        <w:rPr>
          <w:rFonts w:ascii="Times New Roman" w:hAnsi="Times New Roman" w:cs="Times New Roman"/>
          <w:i w:val="0"/>
        </w:rPr>
        <w:t>Оценочные средства для диагностирования сформированности уровня  компетенций – «уметь»</w:t>
      </w:r>
    </w:p>
    <w:p w:rsidR="00C2772D" w:rsidRDefault="00C2772D" w:rsidP="009C50AD">
      <w:pPr>
        <w:autoSpaceDE w:val="0"/>
        <w:autoSpaceDN w:val="0"/>
        <w:adjustRightInd w:val="0"/>
        <w:spacing w:line="360" w:lineRule="auto"/>
        <w:jc w:val="both"/>
        <w:rPr>
          <w:b/>
          <w:bCs/>
          <w:sz w:val="28"/>
          <w:szCs w:val="24"/>
        </w:rPr>
      </w:pPr>
    </w:p>
    <w:p w:rsidR="00C2772D" w:rsidRPr="00206424" w:rsidRDefault="00C2772D" w:rsidP="00C2772D">
      <w:pPr>
        <w:autoSpaceDE w:val="0"/>
        <w:autoSpaceDN w:val="0"/>
        <w:adjustRightInd w:val="0"/>
        <w:spacing w:line="360" w:lineRule="auto"/>
        <w:ind w:firstLine="709"/>
        <w:jc w:val="both"/>
        <w:rPr>
          <w:b/>
          <w:bCs/>
          <w:sz w:val="40"/>
          <w:szCs w:val="24"/>
        </w:rPr>
      </w:pPr>
      <w:r w:rsidRPr="00B30862">
        <w:rPr>
          <w:b/>
          <w:bCs/>
          <w:sz w:val="28"/>
          <w:szCs w:val="24"/>
        </w:rPr>
        <w:lastRenderedPageBreak/>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p>
    <w:p w:rsidR="00D521C3" w:rsidRDefault="00D521C3" w:rsidP="00C2772D">
      <w:pPr>
        <w:autoSpaceDE w:val="0"/>
        <w:autoSpaceDN w:val="0"/>
        <w:adjustRightInd w:val="0"/>
        <w:spacing w:line="360" w:lineRule="auto"/>
        <w:ind w:firstLine="709"/>
        <w:jc w:val="both"/>
        <w:rPr>
          <w:rStyle w:val="27"/>
          <w:i w:val="0"/>
        </w:rPr>
      </w:pPr>
    </w:p>
    <w:p w:rsidR="00C2772D" w:rsidRPr="00C2772D" w:rsidRDefault="00C2772D" w:rsidP="00C2772D">
      <w:pPr>
        <w:autoSpaceDE w:val="0"/>
        <w:autoSpaceDN w:val="0"/>
        <w:adjustRightInd w:val="0"/>
        <w:spacing w:line="360" w:lineRule="auto"/>
        <w:ind w:firstLine="709"/>
        <w:jc w:val="both"/>
        <w:rPr>
          <w:b/>
          <w:bCs/>
          <w:sz w:val="28"/>
          <w:szCs w:val="24"/>
        </w:rPr>
      </w:pPr>
      <w:r w:rsidRPr="00C2772D">
        <w:rPr>
          <w:rStyle w:val="27"/>
          <w:i w:val="0"/>
        </w:rPr>
        <w:t>1.</w:t>
      </w:r>
      <w:r w:rsidRPr="00C2772D">
        <w:rPr>
          <w:color w:val="000000"/>
          <w:sz w:val="28"/>
          <w:szCs w:val="28"/>
          <w:lang w:eastAsia="ru-RU" w:bidi="ru-RU"/>
        </w:rPr>
        <w:t xml:space="preserve"> Выясните ресурсообесп</w:t>
      </w:r>
      <w:r>
        <w:rPr>
          <w:color w:val="000000"/>
          <w:sz w:val="28"/>
          <w:szCs w:val="28"/>
          <w:lang w:eastAsia="ru-RU" w:bidi="ru-RU"/>
        </w:rPr>
        <w:t xml:space="preserve">еченность стран мира отдельными </w:t>
      </w:r>
      <w:r w:rsidRPr="00C2772D">
        <w:rPr>
          <w:color w:val="000000"/>
          <w:sz w:val="28"/>
          <w:szCs w:val="28"/>
          <w:lang w:eastAsia="ru-RU" w:bidi="ru-RU"/>
        </w:rPr>
        <w:t>видами минеральных ресурсов.</w:t>
      </w:r>
      <w:r>
        <w:rPr>
          <w:sz w:val="28"/>
          <w:szCs w:val="28"/>
        </w:rPr>
        <w:t xml:space="preserve"> </w:t>
      </w:r>
      <w:r w:rsidRPr="00C2772D">
        <w:rPr>
          <w:color w:val="000000"/>
          <w:sz w:val="28"/>
          <w:szCs w:val="28"/>
          <w:lang w:eastAsia="ru-RU" w:bidi="ru-RU"/>
        </w:rPr>
        <w:t>Алгоритм выполнения задания:</w:t>
      </w:r>
    </w:p>
    <w:p w:rsidR="00C2772D" w:rsidRDefault="007A264B" w:rsidP="007A264B">
      <w:pPr>
        <w:pStyle w:val="26"/>
        <w:shd w:val="clear" w:color="auto" w:fill="auto"/>
        <w:tabs>
          <w:tab w:val="left" w:pos="557"/>
        </w:tabs>
        <w:spacing w:line="360" w:lineRule="auto"/>
        <w:ind w:right="200" w:firstLine="709"/>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Используя данные таблицы 1, заполните таблицу, рассчитав ресурсообеспеченность в годах отдельных стран важнейшими видами минеральных ресурсов, вычисления сделать по формуле</w:t>
      </w:r>
      <w:r>
        <w:rPr>
          <w:color w:val="000000"/>
          <w:sz w:val="28"/>
          <w:szCs w:val="28"/>
          <w:lang w:eastAsia="ru-RU" w:bidi="ru-RU"/>
        </w:rPr>
        <w:t xml:space="preserve"> (1)</w:t>
      </w:r>
      <w:r w:rsidR="00C2772D" w:rsidRPr="00C2772D">
        <w:rPr>
          <w:color w:val="000000"/>
          <w:sz w:val="28"/>
          <w:szCs w:val="28"/>
          <w:lang w:eastAsia="ru-RU" w:bidi="ru-RU"/>
        </w:rPr>
        <w:t>:</w:t>
      </w:r>
    </w:p>
    <w:p w:rsidR="007A264B" w:rsidRPr="00C2772D" w:rsidRDefault="007A264B" w:rsidP="007A264B">
      <w:pPr>
        <w:pStyle w:val="26"/>
        <w:shd w:val="clear" w:color="auto" w:fill="auto"/>
        <w:tabs>
          <w:tab w:val="left" w:pos="557"/>
        </w:tabs>
        <w:spacing w:line="360" w:lineRule="auto"/>
        <w:ind w:right="200" w:firstLine="709"/>
        <w:rPr>
          <w:sz w:val="28"/>
          <w:szCs w:val="28"/>
        </w:rPr>
      </w:pPr>
    </w:p>
    <w:p w:rsidR="00C2772D" w:rsidRDefault="00C2772D" w:rsidP="007A264B">
      <w:pPr>
        <w:pStyle w:val="26"/>
        <w:shd w:val="clear" w:color="auto" w:fill="auto"/>
        <w:spacing w:line="360" w:lineRule="auto"/>
        <w:ind w:firstLine="0"/>
        <w:jc w:val="right"/>
        <w:rPr>
          <w:color w:val="000000"/>
          <w:sz w:val="28"/>
          <w:szCs w:val="28"/>
          <w:lang w:eastAsia="ru-RU" w:bidi="ru-RU"/>
        </w:rPr>
      </w:pPr>
      <w:r w:rsidRPr="00C2772D">
        <w:rPr>
          <w:color w:val="000000"/>
          <w:sz w:val="28"/>
          <w:szCs w:val="28"/>
          <w:lang w:eastAsia="ru-RU" w:bidi="ru-RU"/>
        </w:rPr>
        <w:t xml:space="preserve">Р = З/Д, </w:t>
      </w:r>
      <w:r w:rsidR="007A264B">
        <w:rPr>
          <w:color w:val="000000"/>
          <w:sz w:val="28"/>
          <w:szCs w:val="28"/>
          <w:lang w:eastAsia="ru-RU" w:bidi="ru-RU"/>
        </w:rPr>
        <w:t xml:space="preserve">                                                       (1)</w:t>
      </w:r>
    </w:p>
    <w:p w:rsidR="007A264B" w:rsidRDefault="007A264B" w:rsidP="007A264B">
      <w:pPr>
        <w:pStyle w:val="26"/>
        <w:shd w:val="clear" w:color="auto" w:fill="auto"/>
        <w:spacing w:line="360" w:lineRule="auto"/>
        <w:ind w:firstLine="0"/>
        <w:jc w:val="right"/>
        <w:rPr>
          <w:color w:val="000000"/>
          <w:sz w:val="28"/>
          <w:szCs w:val="28"/>
          <w:lang w:eastAsia="ru-RU" w:bidi="ru-RU"/>
        </w:rPr>
      </w:pPr>
    </w:p>
    <w:p w:rsidR="00C2772D" w:rsidRDefault="00C2772D" w:rsidP="007A264B">
      <w:pPr>
        <w:spacing w:line="360" w:lineRule="auto"/>
        <w:ind w:firstLine="709"/>
        <w:jc w:val="both"/>
        <w:rPr>
          <w:color w:val="000000"/>
          <w:sz w:val="28"/>
          <w:szCs w:val="28"/>
          <w:lang w:eastAsia="ru-RU" w:bidi="ru-RU"/>
        </w:rPr>
      </w:pPr>
      <w:r>
        <w:rPr>
          <w:color w:val="000000"/>
          <w:sz w:val="28"/>
          <w:szCs w:val="28"/>
          <w:lang w:eastAsia="ru-RU" w:bidi="ru-RU"/>
        </w:rPr>
        <w:t>г</w:t>
      </w:r>
      <w:r w:rsidRPr="00C2772D">
        <w:rPr>
          <w:color w:val="000000"/>
          <w:sz w:val="28"/>
          <w:szCs w:val="28"/>
          <w:lang w:eastAsia="ru-RU" w:bidi="ru-RU"/>
        </w:rPr>
        <w:t>де</w:t>
      </w:r>
      <w:r>
        <w:rPr>
          <w:color w:val="000000"/>
          <w:sz w:val="28"/>
          <w:szCs w:val="28"/>
          <w:lang w:eastAsia="ru-RU" w:bidi="ru-RU"/>
        </w:rPr>
        <w:t>,</w:t>
      </w:r>
      <w:r>
        <w:rPr>
          <w:sz w:val="28"/>
          <w:szCs w:val="28"/>
        </w:rPr>
        <w:t xml:space="preserve"> </w:t>
      </w:r>
      <w:r w:rsidRPr="00C2772D">
        <w:rPr>
          <w:color w:val="000000"/>
          <w:sz w:val="28"/>
          <w:szCs w:val="28"/>
          <w:lang w:eastAsia="ru-RU" w:bidi="ru-RU"/>
        </w:rPr>
        <w:t>Р - ресурсообеспеченность (в</w:t>
      </w:r>
      <w:r>
        <w:rPr>
          <w:color w:val="000000"/>
          <w:sz w:val="28"/>
          <w:szCs w:val="28"/>
          <w:lang w:eastAsia="ru-RU" w:bidi="ru-RU"/>
        </w:rPr>
        <w:t xml:space="preserve"> годах), З - запасы, Д – добыча</w:t>
      </w:r>
    </w:p>
    <w:p w:rsidR="00C2772D" w:rsidRPr="00C2772D" w:rsidRDefault="00C2772D" w:rsidP="00C2772D">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10183" w:type="dxa"/>
        <w:jc w:val="center"/>
        <w:tblLayout w:type="fixed"/>
        <w:tblCellMar>
          <w:left w:w="10" w:type="dxa"/>
          <w:right w:w="10" w:type="dxa"/>
        </w:tblCellMar>
        <w:tblLook w:val="0000" w:firstRow="0" w:lastRow="0" w:firstColumn="0" w:lastColumn="0" w:noHBand="0" w:noVBand="0"/>
      </w:tblPr>
      <w:tblGrid>
        <w:gridCol w:w="2286"/>
        <w:gridCol w:w="1901"/>
        <w:gridCol w:w="1877"/>
        <w:gridCol w:w="1925"/>
        <w:gridCol w:w="2194"/>
      </w:tblGrid>
      <w:tr w:rsidR="00C2772D" w:rsidRPr="00C2772D" w:rsidTr="007A264B">
        <w:trPr>
          <w:trHeight w:hRule="exact" w:val="1464"/>
          <w:jc w:val="center"/>
        </w:trPr>
        <w:tc>
          <w:tcPr>
            <w:tcW w:w="2286"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Страна</w:t>
            </w:r>
          </w:p>
        </w:tc>
        <w:tc>
          <w:tcPr>
            <w:tcW w:w="1901"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Рождаемость</w:t>
            </w:r>
          </w:p>
        </w:tc>
        <w:tc>
          <w:tcPr>
            <w:tcW w:w="1877"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Смертность</w:t>
            </w:r>
          </w:p>
        </w:tc>
        <w:tc>
          <w:tcPr>
            <w:tcW w:w="1925"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Естественный</w:t>
            </w:r>
          </w:p>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прирост</w:t>
            </w:r>
          </w:p>
        </w:tc>
        <w:tc>
          <w:tcPr>
            <w:tcW w:w="2194" w:type="dxa"/>
            <w:tcBorders>
              <w:top w:val="single" w:sz="4" w:space="0" w:color="auto"/>
              <w:left w:val="single" w:sz="4" w:space="0" w:color="auto"/>
              <w:right w:val="single" w:sz="4" w:space="0" w:color="auto"/>
            </w:tcBorders>
            <w:shd w:val="clear" w:color="auto" w:fill="FFFFFF"/>
            <w:vAlign w:val="bottom"/>
          </w:tcPr>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Уровень</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экономического</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развития</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страны</w:t>
            </w: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Италия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9,7</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Франция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12,7</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13,8</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8,0</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Канада</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10,3</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7,0</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Нигер</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51,6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13,6</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Эфиопия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43,6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10,7</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Афганистан</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38,1</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19,5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21,7</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6,2</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Парагвай</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28,2</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spacing w:line="280" w:lineRule="exact"/>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 xml:space="preserve"> Заполните таблицу «Ресурсообеспеченность природными ресурсами»</w:t>
      </w:r>
    </w:p>
    <w:p w:rsidR="00C2772D" w:rsidRPr="00C2772D" w:rsidRDefault="00C2772D" w:rsidP="00C2772D">
      <w:pPr>
        <w:spacing w:line="280" w:lineRule="exact"/>
        <w:rPr>
          <w:sz w:val="28"/>
          <w:szCs w:val="28"/>
        </w:rPr>
      </w:pPr>
    </w:p>
    <w:tbl>
      <w:tblPr>
        <w:tblW w:w="0" w:type="auto"/>
        <w:tblLayout w:type="fixed"/>
        <w:tblCellMar>
          <w:left w:w="10" w:type="dxa"/>
          <w:right w:w="10" w:type="dxa"/>
        </w:tblCellMar>
        <w:tblLook w:val="0000" w:firstRow="0" w:lastRow="0" w:firstColumn="0" w:lastColumn="0" w:noHBand="0" w:noVBand="0"/>
      </w:tblPr>
      <w:tblGrid>
        <w:gridCol w:w="2562"/>
        <w:gridCol w:w="1906"/>
        <w:gridCol w:w="1901"/>
        <w:gridCol w:w="1901"/>
        <w:gridCol w:w="1920"/>
      </w:tblGrid>
      <w:tr w:rsidR="007A264B" w:rsidRPr="00C2772D" w:rsidTr="007A264B">
        <w:trPr>
          <w:trHeight w:hRule="exact" w:val="355"/>
        </w:trPr>
        <w:tc>
          <w:tcPr>
            <w:tcW w:w="2562" w:type="dxa"/>
            <w:vMerge w:val="restart"/>
            <w:tcBorders>
              <w:top w:val="single" w:sz="4" w:space="0" w:color="auto"/>
              <w:left w:val="single" w:sz="4" w:space="0" w:color="auto"/>
            </w:tcBorders>
            <w:shd w:val="clear" w:color="auto" w:fill="FFFFFF"/>
            <w:vAlign w:val="center"/>
          </w:tcPr>
          <w:p w:rsidR="007A264B" w:rsidRPr="00C2772D" w:rsidRDefault="007A264B" w:rsidP="007A264B">
            <w:pPr>
              <w:pStyle w:val="26"/>
              <w:shd w:val="clear" w:color="auto" w:fill="auto"/>
              <w:spacing w:line="280" w:lineRule="exact"/>
              <w:ind w:firstLine="0"/>
              <w:jc w:val="center"/>
              <w:rPr>
                <w:sz w:val="24"/>
                <w:szCs w:val="28"/>
              </w:rPr>
            </w:pPr>
            <w:r w:rsidRPr="00C2772D">
              <w:rPr>
                <w:sz w:val="24"/>
                <w:szCs w:val="28"/>
              </w:rPr>
              <w:t>Страна</w:t>
            </w:r>
          </w:p>
        </w:tc>
        <w:tc>
          <w:tcPr>
            <w:tcW w:w="7628" w:type="dxa"/>
            <w:gridSpan w:val="4"/>
            <w:tcBorders>
              <w:top w:val="single" w:sz="4" w:space="0" w:color="auto"/>
              <w:left w:val="single" w:sz="4" w:space="0" w:color="auto"/>
              <w:righ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Ресурсообеспеченность</w:t>
            </w:r>
          </w:p>
        </w:tc>
      </w:tr>
      <w:tr w:rsidR="007A264B" w:rsidRPr="00C2772D" w:rsidTr="007A264B">
        <w:trPr>
          <w:trHeight w:hRule="exact" w:val="710"/>
        </w:trPr>
        <w:tc>
          <w:tcPr>
            <w:tcW w:w="2562" w:type="dxa"/>
            <w:vMerge/>
            <w:tcBorders>
              <w:left w:val="single" w:sz="4" w:space="0" w:color="auto"/>
            </w:tcBorders>
            <w:shd w:val="clear" w:color="auto" w:fill="FFFFFF"/>
          </w:tcPr>
          <w:p w:rsidR="007A264B" w:rsidRPr="00C2772D" w:rsidRDefault="007A264B" w:rsidP="00C2772D">
            <w:pPr>
              <w:jc w:val="center"/>
              <w:rPr>
                <w:sz w:val="24"/>
                <w:szCs w:val="28"/>
              </w:rPr>
            </w:pPr>
          </w:p>
        </w:tc>
        <w:tc>
          <w:tcPr>
            <w:tcW w:w="1906"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нефть</w:t>
            </w:r>
          </w:p>
        </w:tc>
        <w:tc>
          <w:tcPr>
            <w:tcW w:w="1901"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уголь</w:t>
            </w:r>
          </w:p>
        </w:tc>
        <w:tc>
          <w:tcPr>
            <w:tcW w:w="1901" w:type="dxa"/>
            <w:tcBorders>
              <w:top w:val="single" w:sz="4" w:space="0" w:color="auto"/>
              <w:lef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железные</w:t>
            </w:r>
          </w:p>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руды</w:t>
            </w:r>
          </w:p>
        </w:tc>
        <w:tc>
          <w:tcPr>
            <w:tcW w:w="1920" w:type="dxa"/>
            <w:tcBorders>
              <w:top w:val="single" w:sz="4" w:space="0" w:color="auto"/>
              <w:left w:val="single" w:sz="4" w:space="0" w:color="auto"/>
              <w:righ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газ</w:t>
            </w: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Россия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Китай</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trPr>
        <w:tc>
          <w:tcPr>
            <w:tcW w:w="2562"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6"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w:t>
      </w:r>
      <w:r w:rsidR="00C2772D" w:rsidRPr="00C2772D">
        <w:rPr>
          <w:color w:val="000000"/>
          <w:sz w:val="28"/>
          <w:szCs w:val="28"/>
          <w:lang w:eastAsia="ru-RU" w:bidi="ru-RU"/>
        </w:rPr>
        <w:t xml:space="preserve"> Выявите отдельные страны с максимальными и минимальными показателями ресурсообеспеченности </w:t>
      </w:r>
      <w:r w:rsidR="00C2772D">
        <w:rPr>
          <w:color w:val="000000"/>
          <w:sz w:val="28"/>
          <w:szCs w:val="28"/>
          <w:lang w:eastAsia="ru-RU" w:bidi="ru-RU"/>
        </w:rPr>
        <w:t>каждым видом минерального сырья</w:t>
      </w:r>
      <w:r w:rsidR="00D521C3">
        <w:rPr>
          <w:color w:val="000000"/>
          <w:sz w:val="28"/>
          <w:szCs w:val="28"/>
          <w:lang w:eastAsia="ru-RU" w:bidi="ru-RU"/>
        </w:rPr>
        <w:t xml:space="preserve"> (таблица 3)</w:t>
      </w:r>
      <w:r w:rsidR="00C2772D">
        <w:rPr>
          <w:color w:val="000000"/>
          <w:sz w:val="28"/>
          <w:szCs w:val="28"/>
          <w:lang w:eastAsia="ru-RU" w:bidi="ru-RU"/>
        </w:rPr>
        <w:t xml:space="preserve">. </w:t>
      </w:r>
      <w:r w:rsidR="00C2772D" w:rsidRPr="00C2772D">
        <w:rPr>
          <w:color w:val="000000"/>
          <w:sz w:val="28"/>
          <w:szCs w:val="28"/>
          <w:lang w:eastAsia="ru-RU" w:bidi="ru-RU"/>
        </w:rPr>
        <w:t>Сделайте вывод о ресурсообеспеченности стран мира отдельными видами минеральных ресурсов.</w:t>
      </w:r>
    </w:p>
    <w:p w:rsidR="00C2772D" w:rsidRDefault="00C2772D" w:rsidP="00C2772D">
      <w:pPr>
        <w:spacing w:line="280" w:lineRule="exact"/>
        <w:rPr>
          <w:color w:val="000000"/>
          <w:sz w:val="28"/>
          <w:szCs w:val="28"/>
          <w:lang w:eastAsia="ru-RU" w:bidi="ru-RU"/>
        </w:rPr>
      </w:pPr>
    </w:p>
    <w:p w:rsidR="00C2772D" w:rsidRDefault="00C2772D" w:rsidP="00C2772D">
      <w:pPr>
        <w:spacing w:line="280" w:lineRule="exact"/>
        <w:rPr>
          <w:color w:val="000000"/>
          <w:sz w:val="28"/>
          <w:szCs w:val="28"/>
          <w:lang w:eastAsia="ru-RU" w:bidi="ru-RU"/>
        </w:rPr>
      </w:pPr>
      <w:r>
        <w:rPr>
          <w:color w:val="000000"/>
          <w:sz w:val="28"/>
          <w:szCs w:val="28"/>
          <w:lang w:eastAsia="ru-RU" w:bidi="ru-RU"/>
        </w:rPr>
        <w:t xml:space="preserve">Таблица 3 - </w:t>
      </w:r>
      <w:r w:rsidRPr="00C2772D">
        <w:rPr>
          <w:color w:val="000000"/>
          <w:sz w:val="28"/>
          <w:szCs w:val="28"/>
          <w:lang w:eastAsia="ru-RU" w:bidi="ru-RU"/>
        </w:rPr>
        <w:t>Ресурсообеспеченность некоторыми видами природных ресурсов</w:t>
      </w:r>
    </w:p>
    <w:p w:rsidR="00C2772D" w:rsidRPr="00C2772D" w:rsidRDefault="00C2772D" w:rsidP="00C2772D">
      <w:pPr>
        <w:spacing w:line="280" w:lineRule="exact"/>
        <w:rPr>
          <w:sz w:val="28"/>
          <w:szCs w:val="28"/>
        </w:rPr>
      </w:pPr>
    </w:p>
    <w:tbl>
      <w:tblPr>
        <w:tblStyle w:val="af3"/>
        <w:tblW w:w="10315" w:type="dxa"/>
        <w:tblLayout w:type="fixed"/>
        <w:tblLook w:val="0000" w:firstRow="0" w:lastRow="0" w:firstColumn="0" w:lastColumn="0" w:noHBand="0" w:noVBand="0"/>
      </w:tblPr>
      <w:tblGrid>
        <w:gridCol w:w="1951"/>
        <w:gridCol w:w="994"/>
        <w:gridCol w:w="994"/>
        <w:gridCol w:w="1445"/>
        <w:gridCol w:w="950"/>
        <w:gridCol w:w="989"/>
        <w:gridCol w:w="950"/>
        <w:gridCol w:w="1334"/>
        <w:gridCol w:w="708"/>
      </w:tblGrid>
      <w:tr w:rsidR="00D521C3" w:rsidRPr="00C2772D" w:rsidTr="007A264B">
        <w:trPr>
          <w:trHeight w:hRule="exact" w:val="355"/>
        </w:trPr>
        <w:tc>
          <w:tcPr>
            <w:tcW w:w="1951" w:type="dxa"/>
            <w:vMerge w:val="restart"/>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Страна</w:t>
            </w:r>
          </w:p>
        </w:tc>
        <w:tc>
          <w:tcPr>
            <w:tcW w:w="4383"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Запасы</w:t>
            </w:r>
          </w:p>
        </w:tc>
        <w:tc>
          <w:tcPr>
            <w:tcW w:w="3981"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Добыча</w:t>
            </w:r>
          </w:p>
        </w:tc>
      </w:tr>
      <w:tr w:rsidR="00D521C3" w:rsidRPr="00C2772D" w:rsidTr="007A264B">
        <w:trPr>
          <w:trHeight w:val="1193"/>
        </w:trPr>
        <w:tc>
          <w:tcPr>
            <w:tcW w:w="1951" w:type="dxa"/>
            <w:vMerge/>
            <w:tcBorders>
              <w:bottom w:val="single" w:sz="4" w:space="0" w:color="auto"/>
            </w:tcBorders>
          </w:tcPr>
          <w:p w:rsidR="00D521C3" w:rsidRPr="00D521C3" w:rsidRDefault="00D521C3" w:rsidP="00D521C3">
            <w:pPr>
              <w:jc w:val="center"/>
              <w:rPr>
                <w:sz w:val="24"/>
                <w:szCs w:val="28"/>
              </w:rPr>
            </w:pP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445"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Железные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(трлн.</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c>
          <w:tcPr>
            <w:tcW w:w="989"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334"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Pr>
                <w:sz w:val="24"/>
                <w:szCs w:val="28"/>
              </w:rPr>
              <w:t>Желез</w:t>
            </w:r>
            <w:r w:rsidRPr="00D521C3">
              <w:rPr>
                <w:sz w:val="24"/>
                <w:szCs w:val="28"/>
              </w:rPr>
              <w:t>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r>
              <w:rPr>
                <w:sz w:val="24"/>
                <w:szCs w:val="28"/>
              </w:rPr>
              <w:t xml:space="preserve"> </w:t>
            </w: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708"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r>
              <w:rPr>
                <w:sz w:val="24"/>
                <w:szCs w:val="28"/>
              </w:rPr>
              <w:t xml:space="preserve"> </w:t>
            </w:r>
            <w:r w:rsidRPr="00D521C3">
              <w:rPr>
                <w:sz w:val="24"/>
                <w:szCs w:val="28"/>
              </w:rPr>
              <w:t>(млр</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д.</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Россия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6,7</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200</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71</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48,1</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304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107</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550</w:t>
            </w:r>
          </w:p>
        </w:tc>
      </w:tr>
      <w:tr w:rsidR="00D521C3" w:rsidRPr="00C2772D" w:rsidTr="007A264B">
        <w:trPr>
          <w:trHeight w:hRule="exact" w:val="33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Германия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0,2</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11</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249</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w:t>
            </w:r>
          </w:p>
        </w:tc>
        <w:tc>
          <w:tcPr>
            <w:tcW w:w="708" w:type="dxa"/>
          </w:tcPr>
          <w:p w:rsidR="00C2772D" w:rsidRPr="00D521C3" w:rsidRDefault="00C2772D" w:rsidP="00D521C3">
            <w:pPr>
              <w:jc w:val="center"/>
              <w:rPr>
                <w:sz w:val="24"/>
                <w:szCs w:val="28"/>
              </w:rPr>
            </w:pP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Китай</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3,9</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272</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160</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1341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170</w:t>
            </w:r>
          </w:p>
        </w:tc>
        <w:tc>
          <w:tcPr>
            <w:tcW w:w="708" w:type="dxa"/>
          </w:tcPr>
          <w:p w:rsidR="00C2772D" w:rsidRPr="00D521C3" w:rsidRDefault="00C2772D" w:rsidP="00D521C3">
            <w:pPr>
              <w:jc w:val="center"/>
              <w:rPr>
                <w:sz w:val="24"/>
                <w:szCs w:val="28"/>
              </w:rPr>
            </w:pPr>
          </w:p>
        </w:tc>
      </w:tr>
      <w:tr w:rsidR="00D521C3" w:rsidRPr="00C2772D" w:rsidTr="007A264B">
        <w:trPr>
          <w:trHeight w:hRule="exact" w:val="341"/>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США</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445</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25,4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4,7</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937</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58</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540</w:t>
            </w:r>
          </w:p>
        </w:tc>
      </w:tr>
      <w:tr w:rsidR="00D521C3" w:rsidRPr="00C2772D" w:rsidTr="007A264B">
        <w:trPr>
          <w:trHeight w:hRule="exact" w:val="370"/>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Индия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0,6</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19,3</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36</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282</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60</w:t>
            </w:r>
          </w:p>
        </w:tc>
        <w:tc>
          <w:tcPr>
            <w:tcW w:w="708" w:type="dxa"/>
          </w:tcPr>
          <w:p w:rsidR="00C2772D" w:rsidRPr="00D521C3" w:rsidRDefault="00C2772D" w:rsidP="00D521C3">
            <w:pPr>
              <w:jc w:val="center"/>
              <w:rPr>
                <w:sz w:val="24"/>
                <w:szCs w:val="28"/>
              </w:rPr>
            </w:pPr>
          </w:p>
        </w:tc>
      </w:tr>
    </w:tbl>
    <w:p w:rsidR="00C2772D" w:rsidRDefault="00C2772D" w:rsidP="00C2772D">
      <w:pPr>
        <w:pStyle w:val="26"/>
        <w:shd w:val="clear" w:color="auto" w:fill="auto"/>
        <w:spacing w:line="370" w:lineRule="exact"/>
        <w:ind w:firstLine="0"/>
        <w:jc w:val="left"/>
        <w:rPr>
          <w:rStyle w:val="27"/>
        </w:rPr>
      </w:pPr>
    </w:p>
    <w:p w:rsidR="00C2772D" w:rsidRPr="00C2772D" w:rsidRDefault="00C2772D" w:rsidP="00D521C3">
      <w:pPr>
        <w:pStyle w:val="26"/>
        <w:shd w:val="clear" w:color="auto" w:fill="auto"/>
        <w:spacing w:line="360" w:lineRule="auto"/>
        <w:ind w:firstLine="709"/>
        <w:jc w:val="left"/>
        <w:rPr>
          <w:sz w:val="28"/>
          <w:szCs w:val="28"/>
        </w:rPr>
      </w:pPr>
      <w:r w:rsidRPr="00D521C3">
        <w:rPr>
          <w:rStyle w:val="27"/>
          <w:i w:val="0"/>
        </w:rPr>
        <w:t>2.</w:t>
      </w:r>
      <w:r w:rsidRPr="00C2772D">
        <w:rPr>
          <w:color w:val="000000"/>
          <w:sz w:val="28"/>
          <w:szCs w:val="28"/>
          <w:lang w:eastAsia="ru-RU" w:bidi="ru-RU"/>
        </w:rPr>
        <w:t xml:space="preserve"> Выясните мировое потребление энергии.</w:t>
      </w:r>
    </w:p>
    <w:p w:rsidR="00D521C3" w:rsidRDefault="00C2772D" w:rsidP="00D521C3">
      <w:pPr>
        <w:pStyle w:val="26"/>
        <w:shd w:val="clear" w:color="auto" w:fill="auto"/>
        <w:spacing w:line="360" w:lineRule="auto"/>
        <w:ind w:firstLine="0"/>
        <w:rPr>
          <w:sz w:val="28"/>
          <w:szCs w:val="28"/>
        </w:rPr>
      </w:pPr>
      <w:r w:rsidRPr="00C2772D">
        <w:rPr>
          <w:color w:val="000000"/>
          <w:sz w:val="28"/>
          <w:szCs w:val="28"/>
          <w:lang w:eastAsia="ru-RU" w:bidi="ru-RU"/>
        </w:rPr>
        <w:t>Алгоритм выполнения задания:</w:t>
      </w:r>
      <w:r w:rsidR="00D521C3">
        <w:rPr>
          <w:sz w:val="28"/>
          <w:szCs w:val="28"/>
        </w:rPr>
        <w:t xml:space="preserve"> </w:t>
      </w:r>
      <w:r w:rsidR="00D521C3">
        <w:rPr>
          <w:color w:val="000000"/>
          <w:sz w:val="28"/>
          <w:szCs w:val="28"/>
          <w:lang w:eastAsia="ru-RU" w:bidi="ru-RU"/>
        </w:rPr>
        <w:t>Используя данные таблицы 4</w:t>
      </w:r>
      <w:r w:rsidRPr="00C2772D">
        <w:rPr>
          <w:color w:val="000000"/>
          <w:sz w:val="28"/>
          <w:szCs w:val="28"/>
          <w:lang w:eastAsia="ru-RU" w:bidi="ru-RU"/>
        </w:rPr>
        <w:t xml:space="preserve"> постройте график «Мировое потребление энергии», на оси ОХ отложите года, на оси ОУ мировое потребление энергии.</w:t>
      </w:r>
    </w:p>
    <w:p w:rsidR="00C2772D" w:rsidRDefault="00D521C3" w:rsidP="00D521C3">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 xml:space="preserve">Таблица 4 - </w:t>
      </w:r>
      <w:r w:rsidR="00C2772D" w:rsidRPr="00D521C3">
        <w:rPr>
          <w:color w:val="000000"/>
          <w:sz w:val="28"/>
          <w:szCs w:val="28"/>
          <w:lang w:eastAsia="ru-RU" w:bidi="ru-RU"/>
        </w:rPr>
        <w:t>Мировое потребление энергии</w:t>
      </w:r>
    </w:p>
    <w:tbl>
      <w:tblPr>
        <w:tblW w:w="0" w:type="auto"/>
        <w:tblLayout w:type="fixed"/>
        <w:tblCellMar>
          <w:left w:w="10" w:type="dxa"/>
          <w:right w:w="10" w:type="dxa"/>
        </w:tblCellMar>
        <w:tblLook w:val="0000" w:firstRow="0" w:lastRow="0" w:firstColumn="0" w:lastColumn="0" w:noHBand="0" w:noVBand="0"/>
      </w:tblPr>
      <w:tblGrid>
        <w:gridCol w:w="1646"/>
        <w:gridCol w:w="1565"/>
        <w:gridCol w:w="1570"/>
        <w:gridCol w:w="1570"/>
        <w:gridCol w:w="1570"/>
        <w:gridCol w:w="1584"/>
      </w:tblGrid>
      <w:tr w:rsidR="00D521C3" w:rsidRPr="00C2772D" w:rsidTr="00D521C3">
        <w:trPr>
          <w:trHeight w:hRule="exact" w:val="350"/>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Вид сырья</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2000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2005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2010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2015 год</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2020 год</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Нефть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172,7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190,4</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207,5</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224,6</w:t>
            </w:r>
          </w:p>
        </w:tc>
      </w:tr>
      <w:tr w:rsidR="00D521C3" w:rsidRPr="00C2772D" w:rsidTr="00D521C3">
        <w:trPr>
          <w:trHeight w:hRule="exact" w:val="715"/>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Природный</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газ</w:t>
            </w:r>
          </w:p>
        </w:tc>
        <w:tc>
          <w:tcPr>
            <w:tcW w:w="1565"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90,1</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111,3</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130,8</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153,6</w:t>
            </w:r>
          </w:p>
        </w:tc>
        <w:tc>
          <w:tcPr>
            <w:tcW w:w="1584"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177.5</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Уголь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107,1</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116,0</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124,8</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138.3</w:t>
            </w:r>
          </w:p>
        </w:tc>
      </w:tr>
      <w:tr w:rsidR="00D521C3" w:rsidRPr="00C2772D" w:rsidTr="00D521C3">
        <w:trPr>
          <w:trHeight w:hRule="exact" w:val="730"/>
        </w:trPr>
        <w:tc>
          <w:tcPr>
            <w:tcW w:w="1646" w:type="dxa"/>
            <w:tcBorders>
              <w:top w:val="single" w:sz="4" w:space="0" w:color="auto"/>
              <w:left w:val="single" w:sz="4" w:space="0" w:color="auto"/>
              <w:bottom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Атомная</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энергия</w:t>
            </w:r>
          </w:p>
        </w:tc>
        <w:tc>
          <w:tcPr>
            <w:tcW w:w="1565"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24,5</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24,9</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25,2</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21,7</w:t>
            </w:r>
          </w:p>
        </w:tc>
      </w:tr>
    </w:tbl>
    <w:p w:rsidR="00D521C3" w:rsidRDefault="00D521C3" w:rsidP="00D521C3">
      <w:pPr>
        <w:spacing w:line="280" w:lineRule="exact"/>
        <w:rPr>
          <w:color w:val="000000"/>
          <w:sz w:val="28"/>
          <w:szCs w:val="28"/>
          <w:lang w:eastAsia="ru-RU" w:bidi="ru-RU"/>
        </w:rPr>
      </w:pPr>
    </w:p>
    <w:p w:rsidR="00C2772D" w:rsidRDefault="00D521C3" w:rsidP="00D521C3">
      <w:pPr>
        <w:spacing w:line="280" w:lineRule="exact"/>
        <w:ind w:firstLine="709"/>
        <w:rPr>
          <w:sz w:val="28"/>
          <w:szCs w:val="28"/>
        </w:rPr>
      </w:pPr>
      <w:r w:rsidRPr="00C2772D">
        <w:rPr>
          <w:color w:val="000000"/>
          <w:sz w:val="28"/>
          <w:szCs w:val="28"/>
          <w:lang w:eastAsia="ru-RU" w:bidi="ru-RU"/>
        </w:rPr>
        <w:lastRenderedPageBreak/>
        <w:t>Сделайте вывод о мировом потреблении энергии.</w:t>
      </w:r>
    </w:p>
    <w:p w:rsidR="00D521C3" w:rsidRPr="00C2772D" w:rsidRDefault="00D521C3" w:rsidP="00D521C3">
      <w:pPr>
        <w:spacing w:line="280" w:lineRule="exact"/>
        <w:rPr>
          <w:sz w:val="28"/>
          <w:szCs w:val="28"/>
        </w:rPr>
      </w:pPr>
    </w:p>
    <w:p w:rsidR="00D521C3" w:rsidRDefault="00C2772D" w:rsidP="00D521C3">
      <w:pPr>
        <w:pStyle w:val="26"/>
        <w:shd w:val="clear" w:color="auto" w:fill="auto"/>
        <w:spacing w:line="360" w:lineRule="auto"/>
        <w:ind w:firstLine="709"/>
        <w:rPr>
          <w:sz w:val="28"/>
          <w:szCs w:val="28"/>
        </w:rPr>
      </w:pPr>
      <w:r w:rsidRPr="00D521C3">
        <w:rPr>
          <w:rStyle w:val="27"/>
          <w:i w:val="0"/>
        </w:rPr>
        <w:t>3.</w:t>
      </w:r>
      <w:r w:rsidRPr="00D521C3">
        <w:rPr>
          <w:i/>
          <w:color w:val="000000"/>
          <w:sz w:val="28"/>
          <w:szCs w:val="28"/>
          <w:lang w:eastAsia="ru-RU" w:bidi="ru-RU"/>
        </w:rPr>
        <w:t xml:space="preserve"> </w:t>
      </w:r>
      <w:r w:rsidRPr="00C2772D">
        <w:rPr>
          <w:color w:val="000000"/>
          <w:sz w:val="28"/>
          <w:szCs w:val="28"/>
          <w:lang w:eastAsia="ru-RU" w:bidi="ru-RU"/>
        </w:rPr>
        <w:t>Выясните обеспеченность регионов России лесными ресурсами. Алгоритм выполнения задания:</w:t>
      </w:r>
      <w:r w:rsidR="00D521C3">
        <w:rPr>
          <w:sz w:val="28"/>
          <w:szCs w:val="28"/>
        </w:rPr>
        <w:t xml:space="preserve"> </w:t>
      </w:r>
      <w:r w:rsidR="00D521C3">
        <w:rPr>
          <w:color w:val="000000"/>
          <w:sz w:val="28"/>
          <w:szCs w:val="28"/>
          <w:lang w:eastAsia="ru-RU" w:bidi="ru-RU"/>
        </w:rPr>
        <w:t>о</w:t>
      </w:r>
      <w:r w:rsidRPr="00C2772D">
        <w:rPr>
          <w:color w:val="000000"/>
          <w:sz w:val="28"/>
          <w:szCs w:val="28"/>
          <w:lang w:eastAsia="ru-RU" w:bidi="ru-RU"/>
        </w:rPr>
        <w:t>пределите наиболее и наименее обеспеченные лесными ресурсами</w:t>
      </w:r>
      <w:r w:rsidR="00D521C3">
        <w:rPr>
          <w:color w:val="000000"/>
          <w:sz w:val="28"/>
          <w:szCs w:val="28"/>
          <w:lang w:eastAsia="ru-RU" w:bidi="ru-RU"/>
        </w:rPr>
        <w:t xml:space="preserve"> </w:t>
      </w:r>
      <w:r w:rsidR="00D521C3" w:rsidRPr="00D521C3">
        <w:rPr>
          <w:color w:val="000000"/>
          <w:sz w:val="28"/>
          <w:szCs w:val="28"/>
          <w:lang w:eastAsia="ru-RU" w:bidi="ru-RU"/>
        </w:rPr>
        <w:t>регионы страны. Результаты оформите в виде таблицы.</w:t>
      </w:r>
    </w:p>
    <w:p w:rsidR="00D521C3" w:rsidRPr="00D521C3" w:rsidRDefault="00D521C3" w:rsidP="00206424">
      <w:pPr>
        <w:pStyle w:val="26"/>
        <w:shd w:val="clear" w:color="auto" w:fill="auto"/>
        <w:spacing w:line="360" w:lineRule="auto"/>
        <w:ind w:firstLine="0"/>
        <w:rPr>
          <w:sz w:val="28"/>
          <w:szCs w:val="28"/>
        </w:rPr>
      </w:pPr>
    </w:p>
    <w:tbl>
      <w:tblPr>
        <w:tblOverlap w:val="never"/>
        <w:tblW w:w="9657" w:type="dxa"/>
        <w:jc w:val="center"/>
        <w:tblLayout w:type="fixed"/>
        <w:tblCellMar>
          <w:left w:w="10" w:type="dxa"/>
          <w:right w:w="10" w:type="dxa"/>
        </w:tblCellMar>
        <w:tblLook w:val="0000" w:firstRow="0" w:lastRow="0" w:firstColumn="0" w:lastColumn="0" w:noHBand="0" w:noVBand="0"/>
      </w:tblPr>
      <w:tblGrid>
        <w:gridCol w:w="3322"/>
        <w:gridCol w:w="3312"/>
        <w:gridCol w:w="3023"/>
      </w:tblGrid>
      <w:tr w:rsidR="00D521C3" w:rsidRPr="00C2772D" w:rsidTr="00D521C3">
        <w:trPr>
          <w:trHeight w:hRule="exact" w:val="720"/>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Обеспеченность</w:t>
            </w:r>
          </w:p>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ресурсами</w:t>
            </w:r>
          </w:p>
        </w:tc>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Регионы</w:t>
            </w: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Баллы</w:t>
            </w:r>
          </w:p>
        </w:tc>
      </w:tr>
      <w:tr w:rsidR="00D521C3" w:rsidRPr="00C2772D" w:rsidTr="00D521C3">
        <w:trPr>
          <w:trHeight w:hRule="exact" w:val="466"/>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 Наиболее обеспечены</w:t>
            </w:r>
          </w:p>
        </w:tc>
        <w:tc>
          <w:tcPr>
            <w:tcW w:w="3312"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355"/>
          <w:jc w:val="center"/>
        </w:trPr>
        <w:tc>
          <w:tcPr>
            <w:tcW w:w="332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 Наименее обеспечены</w:t>
            </w:r>
          </w:p>
        </w:tc>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C2772D" w:rsidRPr="00C2772D" w:rsidRDefault="00C2772D" w:rsidP="00C2772D">
      <w:pPr>
        <w:rPr>
          <w:sz w:val="28"/>
          <w:szCs w:val="28"/>
        </w:rPr>
      </w:pPr>
    </w:p>
    <w:p w:rsidR="00D521C3" w:rsidRPr="00C2772D" w:rsidRDefault="007A264B" w:rsidP="00D521C3">
      <w:pPr>
        <w:spacing w:line="360" w:lineRule="auto"/>
        <w:ind w:firstLine="709"/>
        <w:jc w:val="both"/>
        <w:rPr>
          <w:sz w:val="28"/>
          <w:szCs w:val="28"/>
        </w:rPr>
      </w:pPr>
      <w:r>
        <w:rPr>
          <w:color w:val="000000"/>
          <w:sz w:val="28"/>
          <w:szCs w:val="28"/>
          <w:lang w:eastAsia="ru-RU" w:bidi="ru-RU"/>
        </w:rPr>
        <w:t>4</w:t>
      </w:r>
      <w:r w:rsidR="00D521C3" w:rsidRPr="00C2772D">
        <w:rPr>
          <w:color w:val="000000"/>
          <w:sz w:val="28"/>
          <w:szCs w:val="28"/>
          <w:lang w:eastAsia="ru-RU" w:bidi="ru-RU"/>
        </w:rPr>
        <w:t>. Определите регионы страны, в которых производится наибольшая и наименьшая интенсивность</w:t>
      </w:r>
      <w:r w:rsidR="00D521C3">
        <w:rPr>
          <w:color w:val="000000"/>
          <w:sz w:val="28"/>
          <w:szCs w:val="28"/>
          <w:lang w:eastAsia="ru-RU" w:bidi="ru-RU"/>
        </w:rPr>
        <w:t xml:space="preserve"> использования лесных ресурсов</w:t>
      </w:r>
      <w:r w:rsidR="00D521C3" w:rsidRPr="00C2772D">
        <w:rPr>
          <w:color w:val="000000"/>
          <w:sz w:val="28"/>
          <w:szCs w:val="28"/>
          <w:lang w:eastAsia="ru-RU" w:bidi="ru-RU"/>
        </w:rPr>
        <w:t>. Результаты оформите в виде таблицы.</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3312"/>
        <w:gridCol w:w="3298"/>
        <w:gridCol w:w="3032"/>
      </w:tblGrid>
      <w:tr w:rsidR="00D521C3" w:rsidRPr="00C2772D" w:rsidTr="00D521C3">
        <w:trPr>
          <w:trHeight w:hRule="exact" w:val="665"/>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Интенсивность использования ресурсов</w:t>
            </w:r>
          </w:p>
        </w:tc>
        <w:tc>
          <w:tcPr>
            <w:tcW w:w="3298"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Регионы</w:t>
            </w: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Баллы</w:t>
            </w:r>
          </w:p>
        </w:tc>
      </w:tr>
      <w:tr w:rsidR="00D521C3" w:rsidRPr="00C2772D" w:rsidTr="00D521C3">
        <w:trPr>
          <w:trHeight w:hRule="exact" w:val="422"/>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1. Наибольшая интенсивность</w:t>
            </w:r>
          </w:p>
        </w:tc>
        <w:tc>
          <w:tcPr>
            <w:tcW w:w="3298"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411"/>
          <w:jc w:val="center"/>
        </w:trPr>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2. Наименьшая интенсивность</w:t>
            </w:r>
          </w:p>
        </w:tc>
        <w:tc>
          <w:tcPr>
            <w:tcW w:w="3298"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D521C3" w:rsidRDefault="00D521C3" w:rsidP="00D521C3">
      <w:pPr>
        <w:pStyle w:val="26"/>
        <w:shd w:val="clear" w:color="auto" w:fill="auto"/>
        <w:spacing w:line="370" w:lineRule="exact"/>
        <w:ind w:right="480" w:firstLine="709"/>
        <w:rPr>
          <w:color w:val="000000"/>
          <w:sz w:val="28"/>
          <w:szCs w:val="28"/>
          <w:lang w:eastAsia="ru-RU" w:bidi="ru-RU"/>
        </w:rPr>
      </w:pPr>
    </w:p>
    <w:p w:rsidR="00C2772D" w:rsidRPr="00C2772D" w:rsidRDefault="007A264B" w:rsidP="00D521C3">
      <w:pPr>
        <w:pStyle w:val="26"/>
        <w:shd w:val="clear" w:color="auto" w:fill="auto"/>
        <w:tabs>
          <w:tab w:val="left" w:pos="8789"/>
        </w:tabs>
        <w:spacing w:line="360" w:lineRule="auto"/>
        <w:ind w:right="-1" w:firstLine="709"/>
        <w:rPr>
          <w:sz w:val="28"/>
          <w:szCs w:val="28"/>
        </w:rPr>
      </w:pPr>
      <w:r>
        <w:rPr>
          <w:color w:val="000000"/>
          <w:sz w:val="28"/>
          <w:szCs w:val="28"/>
          <w:lang w:eastAsia="ru-RU" w:bidi="ru-RU"/>
        </w:rPr>
        <w:t>5</w:t>
      </w:r>
      <w:r w:rsidR="00C2772D" w:rsidRPr="00C2772D">
        <w:rPr>
          <w:color w:val="000000"/>
          <w:sz w:val="28"/>
          <w:szCs w:val="28"/>
          <w:lang w:eastAsia="ru-RU" w:bidi="ru-RU"/>
        </w:rPr>
        <w:t>.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D521C3" w:rsidRPr="00E769A9" w:rsidRDefault="007A264B" w:rsidP="00E769A9">
      <w:pPr>
        <w:spacing w:line="360" w:lineRule="auto"/>
        <w:ind w:firstLine="570"/>
        <w:jc w:val="both"/>
        <w:rPr>
          <w:sz w:val="28"/>
          <w:szCs w:val="24"/>
        </w:rPr>
      </w:pPr>
      <w:r>
        <w:rPr>
          <w:sz w:val="28"/>
          <w:szCs w:val="24"/>
        </w:rPr>
        <w:t>6</w:t>
      </w:r>
      <w:r w:rsidR="00D521C3" w:rsidRPr="00E769A9">
        <w:rPr>
          <w:sz w:val="28"/>
          <w:szCs w:val="24"/>
        </w:rPr>
        <w:t xml:space="preserve">. Определите потребности человека. Это задание эффективней выполнить в группе в форме мозгового штурм </w:t>
      </w:r>
    </w:p>
    <w:p w:rsidR="00D521C3" w:rsidRPr="00E769A9" w:rsidRDefault="00D521C3" w:rsidP="00E769A9">
      <w:pPr>
        <w:spacing w:line="360" w:lineRule="auto"/>
        <w:ind w:firstLine="570"/>
        <w:jc w:val="both"/>
        <w:rPr>
          <w:sz w:val="28"/>
          <w:szCs w:val="24"/>
        </w:rPr>
      </w:pPr>
      <w:r w:rsidRPr="00E769A9">
        <w:rPr>
          <w:sz w:val="28"/>
          <w:szCs w:val="24"/>
        </w:rPr>
        <w:t xml:space="preserve">Организация работы группы: </w:t>
      </w:r>
    </w:p>
    <w:p w:rsidR="00D521C3" w:rsidRPr="00E769A9" w:rsidRDefault="00D521C3" w:rsidP="00E769A9">
      <w:pPr>
        <w:spacing w:line="360" w:lineRule="auto"/>
        <w:ind w:firstLine="570"/>
        <w:jc w:val="both"/>
        <w:rPr>
          <w:sz w:val="28"/>
          <w:szCs w:val="24"/>
        </w:rPr>
      </w:pPr>
      <w:r w:rsidRPr="00E769A9">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D521C3" w:rsidRPr="00E769A9" w:rsidRDefault="00D521C3" w:rsidP="00E769A9">
      <w:pPr>
        <w:spacing w:line="360" w:lineRule="auto"/>
        <w:ind w:firstLine="570"/>
        <w:jc w:val="both"/>
        <w:rPr>
          <w:sz w:val="28"/>
          <w:szCs w:val="24"/>
        </w:rPr>
      </w:pPr>
      <w:r w:rsidRPr="00E769A9">
        <w:rPr>
          <w:sz w:val="28"/>
          <w:szCs w:val="24"/>
        </w:rPr>
        <w:t xml:space="preserve">• Сделайте анализ всех предложенных гипотез и выберите те из них, которые наиболее вероятны. </w:t>
      </w:r>
    </w:p>
    <w:p w:rsidR="00D521C3" w:rsidRPr="00E769A9" w:rsidRDefault="00D521C3" w:rsidP="00E769A9">
      <w:pPr>
        <w:spacing w:line="360" w:lineRule="auto"/>
        <w:ind w:firstLine="570"/>
        <w:jc w:val="both"/>
        <w:rPr>
          <w:sz w:val="28"/>
          <w:szCs w:val="24"/>
        </w:rPr>
      </w:pPr>
      <w:r w:rsidRPr="00E769A9">
        <w:rPr>
          <w:sz w:val="28"/>
          <w:szCs w:val="24"/>
        </w:rPr>
        <w:t xml:space="preserve">• Классифицируйте сформулированные вашей рабочей группой потребности человека.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D521C3" w:rsidRPr="00E769A9" w:rsidRDefault="00D521C3" w:rsidP="007A264B">
      <w:pPr>
        <w:spacing w:line="360" w:lineRule="auto"/>
        <w:ind w:firstLine="570"/>
        <w:jc w:val="both"/>
        <w:rPr>
          <w:sz w:val="28"/>
          <w:szCs w:val="24"/>
        </w:rPr>
      </w:pPr>
      <w:r w:rsidRPr="00E769A9">
        <w:rPr>
          <w:sz w:val="28"/>
          <w:szCs w:val="24"/>
        </w:rPr>
        <w:t xml:space="preserve">• Результаты совместной работы подготовьте к публичному представлению. </w:t>
      </w:r>
    </w:p>
    <w:p w:rsidR="00D521C3" w:rsidRPr="00E769A9" w:rsidRDefault="007A264B" w:rsidP="00E769A9">
      <w:pPr>
        <w:spacing w:line="360" w:lineRule="auto"/>
        <w:ind w:firstLine="570"/>
        <w:jc w:val="both"/>
        <w:rPr>
          <w:sz w:val="28"/>
          <w:szCs w:val="24"/>
        </w:rPr>
      </w:pPr>
      <w:r>
        <w:rPr>
          <w:sz w:val="28"/>
          <w:szCs w:val="24"/>
        </w:rPr>
        <w:t>7</w:t>
      </w:r>
      <w:r w:rsidR="00D521C3" w:rsidRPr="00E769A9">
        <w:rPr>
          <w:sz w:val="28"/>
          <w:szCs w:val="24"/>
        </w:rPr>
        <w:t xml:space="preserve"> Ответьте на вопросы анкеты. </w:t>
      </w:r>
    </w:p>
    <w:p w:rsidR="00D521C3" w:rsidRPr="00E769A9" w:rsidRDefault="00D521C3" w:rsidP="00E769A9">
      <w:pPr>
        <w:spacing w:line="360" w:lineRule="auto"/>
        <w:ind w:firstLine="570"/>
        <w:jc w:val="both"/>
        <w:rPr>
          <w:sz w:val="28"/>
          <w:szCs w:val="24"/>
        </w:rPr>
      </w:pPr>
      <w:r w:rsidRPr="00E769A9">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D521C3" w:rsidRPr="00E769A9" w:rsidRDefault="00D521C3" w:rsidP="00E769A9">
      <w:pPr>
        <w:spacing w:line="360" w:lineRule="auto"/>
        <w:ind w:firstLine="570"/>
        <w:jc w:val="both"/>
        <w:rPr>
          <w:sz w:val="28"/>
          <w:szCs w:val="24"/>
        </w:rPr>
      </w:pPr>
      <w:r w:rsidRPr="00E769A9">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D521C3" w:rsidRPr="00E769A9" w:rsidRDefault="00D521C3" w:rsidP="00E769A9">
      <w:pPr>
        <w:spacing w:line="360" w:lineRule="auto"/>
        <w:ind w:firstLine="570"/>
        <w:jc w:val="both"/>
        <w:rPr>
          <w:sz w:val="28"/>
          <w:szCs w:val="24"/>
        </w:rPr>
      </w:pPr>
      <w:r w:rsidRPr="00E769A9">
        <w:rPr>
          <w:sz w:val="28"/>
          <w:szCs w:val="24"/>
        </w:rPr>
        <w:t xml:space="preserve">• активная деятельная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интересная работа </w:t>
      </w:r>
    </w:p>
    <w:p w:rsidR="00D521C3" w:rsidRPr="00E769A9" w:rsidRDefault="00D521C3" w:rsidP="00E769A9">
      <w:pPr>
        <w:spacing w:line="360" w:lineRule="auto"/>
        <w:ind w:firstLine="570"/>
        <w:jc w:val="both"/>
        <w:rPr>
          <w:sz w:val="28"/>
          <w:szCs w:val="24"/>
        </w:rPr>
      </w:pPr>
      <w:r w:rsidRPr="00E769A9">
        <w:rPr>
          <w:sz w:val="28"/>
          <w:szCs w:val="24"/>
        </w:rPr>
        <w:t xml:space="preserve">• материально обеспеченная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верных друзей </w:t>
      </w:r>
    </w:p>
    <w:p w:rsidR="00D521C3" w:rsidRPr="00E769A9" w:rsidRDefault="00D521C3" w:rsidP="00E769A9">
      <w:pPr>
        <w:spacing w:line="360" w:lineRule="auto"/>
        <w:ind w:firstLine="570"/>
        <w:jc w:val="both"/>
        <w:rPr>
          <w:sz w:val="28"/>
          <w:szCs w:val="24"/>
        </w:rPr>
      </w:pPr>
      <w:r w:rsidRPr="00E769A9">
        <w:rPr>
          <w:sz w:val="28"/>
          <w:szCs w:val="24"/>
        </w:rPr>
        <w:t xml:space="preserve">• счастливая семейная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жизнь, полная удовольствий, развлечений </w:t>
      </w:r>
    </w:p>
    <w:p w:rsidR="00D521C3" w:rsidRPr="00E769A9" w:rsidRDefault="00D521C3" w:rsidP="00E769A9">
      <w:pPr>
        <w:spacing w:line="360" w:lineRule="auto"/>
        <w:ind w:firstLine="570"/>
        <w:jc w:val="both"/>
        <w:rPr>
          <w:sz w:val="28"/>
          <w:szCs w:val="24"/>
        </w:rPr>
      </w:pPr>
      <w:r w:rsidRPr="00E769A9">
        <w:rPr>
          <w:sz w:val="28"/>
          <w:szCs w:val="24"/>
        </w:rPr>
        <w:t xml:space="preserve">• свобода, независимость </w:t>
      </w:r>
    </w:p>
    <w:p w:rsidR="00D521C3" w:rsidRPr="00E769A9" w:rsidRDefault="00D521C3" w:rsidP="00E769A9">
      <w:pPr>
        <w:spacing w:line="360" w:lineRule="auto"/>
        <w:ind w:firstLine="570"/>
        <w:jc w:val="both"/>
        <w:rPr>
          <w:sz w:val="28"/>
          <w:szCs w:val="24"/>
        </w:rPr>
      </w:pPr>
      <w:r w:rsidRPr="00E769A9">
        <w:rPr>
          <w:sz w:val="28"/>
          <w:szCs w:val="24"/>
        </w:rPr>
        <w:t xml:space="preserve">• расширение своего образования, кругозора </w:t>
      </w:r>
    </w:p>
    <w:p w:rsidR="00D521C3" w:rsidRPr="00E769A9" w:rsidRDefault="00D521C3" w:rsidP="00E769A9">
      <w:pPr>
        <w:spacing w:line="360" w:lineRule="auto"/>
        <w:ind w:firstLine="570"/>
        <w:jc w:val="both"/>
        <w:rPr>
          <w:sz w:val="28"/>
          <w:szCs w:val="24"/>
        </w:rPr>
      </w:pPr>
      <w:r w:rsidRPr="00E769A9">
        <w:rPr>
          <w:sz w:val="28"/>
          <w:szCs w:val="24"/>
        </w:rPr>
        <w:t xml:space="preserve">• мирная обстановка в стране </w:t>
      </w:r>
    </w:p>
    <w:p w:rsidR="00D521C3" w:rsidRPr="00E769A9" w:rsidRDefault="00D521C3" w:rsidP="00E769A9">
      <w:pPr>
        <w:spacing w:line="360" w:lineRule="auto"/>
        <w:ind w:firstLine="570"/>
        <w:jc w:val="both"/>
        <w:rPr>
          <w:sz w:val="28"/>
          <w:szCs w:val="24"/>
        </w:rPr>
      </w:pPr>
      <w:r w:rsidRPr="00E769A9">
        <w:rPr>
          <w:sz w:val="28"/>
          <w:szCs w:val="24"/>
        </w:rPr>
        <w:t xml:space="preserve">• чистая совесть, честная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общественная активность </w:t>
      </w:r>
    </w:p>
    <w:p w:rsidR="00D521C3" w:rsidRPr="00E769A9" w:rsidRDefault="00D521C3" w:rsidP="00E769A9">
      <w:pPr>
        <w:spacing w:line="360" w:lineRule="auto"/>
        <w:ind w:firstLine="570"/>
        <w:jc w:val="both"/>
        <w:rPr>
          <w:sz w:val="28"/>
          <w:szCs w:val="24"/>
        </w:rPr>
      </w:pPr>
      <w:r w:rsidRPr="00E769A9">
        <w:rPr>
          <w:sz w:val="28"/>
          <w:szCs w:val="24"/>
        </w:rPr>
        <w:t xml:space="preserve">• комфорт, покой </w:t>
      </w:r>
    </w:p>
    <w:p w:rsidR="00D521C3" w:rsidRPr="00E769A9" w:rsidRDefault="00D521C3" w:rsidP="00E769A9">
      <w:pPr>
        <w:spacing w:line="360" w:lineRule="auto"/>
        <w:ind w:firstLine="570"/>
        <w:jc w:val="both"/>
        <w:rPr>
          <w:sz w:val="28"/>
          <w:szCs w:val="24"/>
        </w:rPr>
      </w:pPr>
      <w:r w:rsidRPr="00E769A9">
        <w:rPr>
          <w:sz w:val="28"/>
          <w:szCs w:val="24"/>
        </w:rPr>
        <w:t xml:space="preserve">• здоровье </w:t>
      </w:r>
    </w:p>
    <w:p w:rsidR="00D521C3" w:rsidRPr="00E769A9" w:rsidRDefault="00D521C3" w:rsidP="00E769A9">
      <w:pPr>
        <w:spacing w:line="360" w:lineRule="auto"/>
        <w:ind w:firstLine="570"/>
        <w:jc w:val="both"/>
        <w:rPr>
          <w:sz w:val="28"/>
          <w:szCs w:val="24"/>
        </w:rPr>
      </w:pPr>
      <w:r w:rsidRPr="00E769A9">
        <w:rPr>
          <w:sz w:val="28"/>
          <w:szCs w:val="24"/>
        </w:rPr>
        <w:t xml:space="preserve">• любовь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детей </w:t>
      </w:r>
    </w:p>
    <w:p w:rsidR="00D521C3" w:rsidRPr="00E769A9" w:rsidRDefault="00D521C3" w:rsidP="00E769A9">
      <w:pPr>
        <w:spacing w:line="360" w:lineRule="auto"/>
        <w:ind w:firstLine="570"/>
        <w:jc w:val="both"/>
        <w:rPr>
          <w:sz w:val="28"/>
          <w:szCs w:val="24"/>
        </w:rPr>
      </w:pPr>
      <w:r w:rsidRPr="00E769A9">
        <w:rPr>
          <w:sz w:val="28"/>
          <w:szCs w:val="24"/>
        </w:rPr>
        <w:t xml:space="preserve">• достижение власти </w:t>
      </w:r>
    </w:p>
    <w:p w:rsidR="00D521C3" w:rsidRPr="00E769A9" w:rsidRDefault="00D521C3" w:rsidP="00E769A9">
      <w:pPr>
        <w:spacing w:line="360" w:lineRule="auto"/>
        <w:ind w:firstLine="570"/>
        <w:jc w:val="both"/>
        <w:rPr>
          <w:sz w:val="28"/>
          <w:szCs w:val="24"/>
        </w:rPr>
      </w:pPr>
      <w:r w:rsidRPr="00E769A9">
        <w:rPr>
          <w:sz w:val="28"/>
          <w:szCs w:val="24"/>
        </w:rPr>
        <w:t xml:space="preserve">• уважение окружающих </w:t>
      </w:r>
    </w:p>
    <w:p w:rsidR="00D521C3" w:rsidRPr="00E769A9" w:rsidRDefault="00D521C3" w:rsidP="00E769A9">
      <w:pPr>
        <w:spacing w:line="360" w:lineRule="auto"/>
        <w:ind w:firstLine="570"/>
        <w:jc w:val="both"/>
        <w:rPr>
          <w:sz w:val="28"/>
          <w:szCs w:val="24"/>
        </w:rPr>
      </w:pPr>
      <w:r w:rsidRPr="00E769A9">
        <w:rPr>
          <w:sz w:val="28"/>
          <w:szCs w:val="24"/>
        </w:rPr>
        <w:t>• творчество</w:t>
      </w:r>
    </w:p>
    <w:p w:rsidR="00D521C3" w:rsidRPr="00E769A9" w:rsidRDefault="00D521C3" w:rsidP="00E769A9">
      <w:pPr>
        <w:spacing w:line="360" w:lineRule="auto"/>
        <w:ind w:firstLine="570"/>
        <w:jc w:val="both"/>
        <w:rPr>
          <w:sz w:val="28"/>
          <w:szCs w:val="24"/>
        </w:rPr>
      </w:pPr>
      <w:r w:rsidRPr="00E769A9">
        <w:rPr>
          <w:sz w:val="28"/>
          <w:szCs w:val="24"/>
        </w:rPr>
        <w:t xml:space="preserve">• равенство для всех </w:t>
      </w:r>
    </w:p>
    <w:p w:rsidR="00D521C3" w:rsidRPr="00E769A9" w:rsidRDefault="00D521C3" w:rsidP="00E769A9">
      <w:pPr>
        <w:spacing w:line="360" w:lineRule="auto"/>
        <w:ind w:firstLine="570"/>
        <w:jc w:val="both"/>
        <w:rPr>
          <w:sz w:val="28"/>
          <w:szCs w:val="24"/>
        </w:rPr>
      </w:pPr>
      <w:r w:rsidRPr="00E769A9">
        <w:rPr>
          <w:sz w:val="28"/>
          <w:szCs w:val="24"/>
        </w:rPr>
        <w:t xml:space="preserve">• искусство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деньги любыми способами </w:t>
      </w:r>
    </w:p>
    <w:p w:rsidR="00D521C3" w:rsidRPr="00E769A9" w:rsidRDefault="00D521C3" w:rsidP="00E769A9">
      <w:pPr>
        <w:spacing w:line="360" w:lineRule="auto"/>
        <w:ind w:firstLine="570"/>
        <w:jc w:val="both"/>
        <w:rPr>
          <w:sz w:val="28"/>
          <w:szCs w:val="24"/>
        </w:rPr>
      </w:pPr>
      <w:r w:rsidRPr="00E769A9">
        <w:rPr>
          <w:sz w:val="28"/>
          <w:szCs w:val="24"/>
        </w:rPr>
        <w:t xml:space="preserve">• успех в карьере </w:t>
      </w:r>
    </w:p>
    <w:p w:rsidR="00D521C3" w:rsidRPr="00E769A9" w:rsidRDefault="00D521C3" w:rsidP="00E769A9">
      <w:pPr>
        <w:spacing w:line="360" w:lineRule="auto"/>
        <w:ind w:firstLine="570"/>
        <w:jc w:val="both"/>
        <w:rPr>
          <w:sz w:val="28"/>
          <w:szCs w:val="24"/>
        </w:rPr>
      </w:pPr>
      <w:r w:rsidRPr="00E769A9">
        <w:rPr>
          <w:sz w:val="28"/>
          <w:szCs w:val="24"/>
        </w:rPr>
        <w:t xml:space="preserve">• общение с людьми </w:t>
      </w:r>
    </w:p>
    <w:p w:rsidR="00D521C3" w:rsidRPr="00E769A9" w:rsidRDefault="00D521C3" w:rsidP="00E769A9">
      <w:pPr>
        <w:spacing w:line="360" w:lineRule="auto"/>
        <w:ind w:firstLine="570"/>
        <w:jc w:val="both"/>
        <w:rPr>
          <w:sz w:val="28"/>
          <w:szCs w:val="24"/>
        </w:rPr>
      </w:pPr>
      <w:r w:rsidRPr="00E769A9">
        <w:rPr>
          <w:sz w:val="28"/>
          <w:szCs w:val="24"/>
        </w:rPr>
        <w:t xml:space="preserve">• вера </w:t>
      </w:r>
    </w:p>
    <w:p w:rsidR="00D521C3" w:rsidRPr="00E769A9" w:rsidRDefault="00D521C3" w:rsidP="007A264B">
      <w:pPr>
        <w:spacing w:line="360" w:lineRule="auto"/>
        <w:ind w:firstLine="570"/>
        <w:jc w:val="both"/>
        <w:rPr>
          <w:sz w:val="28"/>
          <w:szCs w:val="24"/>
        </w:rPr>
      </w:pPr>
      <w:r w:rsidRPr="00E769A9">
        <w:rPr>
          <w:sz w:val="28"/>
          <w:szCs w:val="24"/>
        </w:rPr>
        <w:t xml:space="preserve">• что-то другое_________ </w:t>
      </w:r>
    </w:p>
    <w:p w:rsidR="00D521C3" w:rsidRPr="00E769A9" w:rsidRDefault="00D521C3" w:rsidP="00E769A9">
      <w:pPr>
        <w:spacing w:line="360" w:lineRule="auto"/>
        <w:ind w:firstLine="570"/>
        <w:jc w:val="both"/>
        <w:rPr>
          <w:sz w:val="28"/>
          <w:szCs w:val="24"/>
        </w:rPr>
      </w:pPr>
      <w:r w:rsidRPr="00E769A9">
        <w:rPr>
          <w:sz w:val="28"/>
          <w:szCs w:val="24"/>
        </w:rPr>
        <w:t xml:space="preserve">Ответьте на вопросы: </w:t>
      </w:r>
    </w:p>
    <w:p w:rsidR="00D521C3" w:rsidRPr="00E769A9" w:rsidRDefault="00D521C3" w:rsidP="00E769A9">
      <w:pPr>
        <w:spacing w:line="360" w:lineRule="auto"/>
        <w:ind w:firstLine="570"/>
        <w:jc w:val="both"/>
        <w:rPr>
          <w:sz w:val="28"/>
          <w:szCs w:val="24"/>
        </w:rPr>
      </w:pPr>
      <w:r w:rsidRPr="00E769A9">
        <w:rPr>
          <w:sz w:val="28"/>
          <w:szCs w:val="24"/>
        </w:rPr>
        <w:t xml:space="preserve">• Что значит разумно пользоваться материальными и духовными благами? </w:t>
      </w:r>
    </w:p>
    <w:p w:rsidR="00D521C3" w:rsidRPr="00E769A9" w:rsidRDefault="00D521C3" w:rsidP="00E769A9">
      <w:pPr>
        <w:spacing w:line="360" w:lineRule="auto"/>
        <w:ind w:firstLine="570"/>
        <w:jc w:val="both"/>
        <w:rPr>
          <w:sz w:val="28"/>
          <w:szCs w:val="24"/>
        </w:rPr>
      </w:pPr>
      <w:r w:rsidRPr="00E769A9">
        <w:rPr>
          <w:sz w:val="28"/>
          <w:szCs w:val="24"/>
        </w:rPr>
        <w:t>• Что включает в себя понятие «разумные потребности»? Какие потребности можно назвать «неразумными»?</w:t>
      </w:r>
    </w:p>
    <w:p w:rsidR="00D521C3" w:rsidRPr="0067084E" w:rsidRDefault="00D521C3" w:rsidP="00D521C3">
      <w:pPr>
        <w:jc w:val="both"/>
        <w:rPr>
          <w:b/>
          <w:bCs/>
          <w:i/>
          <w:iCs/>
          <w:color w:val="000000"/>
          <w:sz w:val="24"/>
          <w:szCs w:val="24"/>
          <w:u w:val="single"/>
          <w:lang w:eastAsia="ru-RU"/>
        </w:rPr>
      </w:pPr>
    </w:p>
    <w:p w:rsidR="009C50AD"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8</w:t>
      </w:r>
      <w:r w:rsidR="00E769A9" w:rsidRPr="00E769A9">
        <w:rPr>
          <w:bCs/>
          <w:iCs/>
          <w:color w:val="000000"/>
          <w:sz w:val="28"/>
          <w:szCs w:val="24"/>
          <w:lang w:eastAsia="ru-RU"/>
        </w:rPr>
        <w:t xml:space="preserve"> </w:t>
      </w:r>
      <w:r w:rsidR="00D521C3" w:rsidRPr="00E769A9">
        <w:rPr>
          <w:color w:val="000000"/>
          <w:sz w:val="28"/>
          <w:szCs w:val="24"/>
          <w:lang w:eastAsia="ru-RU"/>
        </w:rPr>
        <w:t>Составьте таблицу-схему,</w:t>
      </w:r>
      <w:r w:rsidR="00E769A9"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r w:rsidR="00206424"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206424" w:rsidRPr="00E769A9" w:rsidRDefault="007A264B" w:rsidP="007A264B">
      <w:pPr>
        <w:spacing w:line="360" w:lineRule="auto"/>
        <w:ind w:firstLine="570"/>
        <w:jc w:val="both"/>
        <w:rPr>
          <w:color w:val="000000"/>
          <w:sz w:val="28"/>
          <w:szCs w:val="24"/>
          <w:lang w:eastAsia="ru-RU"/>
        </w:rPr>
      </w:pPr>
      <w:r>
        <w:rPr>
          <w:bCs/>
          <w:iCs/>
          <w:color w:val="000000"/>
          <w:sz w:val="28"/>
          <w:szCs w:val="24"/>
          <w:lang w:eastAsia="ru-RU"/>
        </w:rPr>
        <w:t>9</w:t>
      </w:r>
      <w:r w:rsidR="00E769A9" w:rsidRPr="00E769A9">
        <w:rPr>
          <w:bCs/>
          <w:iCs/>
          <w:color w:val="000000"/>
          <w:sz w:val="28"/>
          <w:szCs w:val="24"/>
          <w:lang w:eastAsia="ru-RU"/>
        </w:rPr>
        <w:t xml:space="preserve">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7A264B">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lastRenderedPageBreak/>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10</w:t>
      </w:r>
      <w:r w:rsidR="00E769A9" w:rsidRPr="00E769A9">
        <w:rPr>
          <w:bCs/>
          <w:iCs/>
          <w:color w:val="000000"/>
          <w:sz w:val="28"/>
          <w:szCs w:val="24"/>
          <w:lang w:eastAsia="ru-RU"/>
        </w:rPr>
        <w:t xml:space="preserve">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7A264B">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7A264B">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7A264B"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11</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Какие страны имеют опыт проведения кампаний по ре</w:t>
      </w:r>
      <w:r w:rsidR="00E769A9"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2</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В настоящее время государства осуществляют демогра</w:t>
      </w:r>
      <w:r w:rsidR="00E769A9"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00E769A9" w:rsidRPr="00E769A9">
        <w:rPr>
          <w:b w:val="0"/>
          <w:sz w:val="28"/>
          <w:szCs w:val="24"/>
        </w:rPr>
        <w:t xml:space="preserve"> </w:t>
      </w:r>
      <w:r w:rsidR="00E769A9"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00E769A9" w:rsidRPr="00E769A9">
        <w:rPr>
          <w:b w:val="0"/>
          <w:color w:val="000000"/>
          <w:sz w:val="28"/>
          <w:szCs w:val="24"/>
          <w:lang w:eastAsia="ru-RU" w:bidi="ru-RU"/>
        </w:rPr>
        <w:softHyphen/>
        <w:t>ние средств контроля над рождаемостью.</w:t>
      </w:r>
      <w:r w:rsidR="00E769A9" w:rsidRPr="00E769A9">
        <w:rPr>
          <w:b w:val="0"/>
          <w:sz w:val="28"/>
          <w:szCs w:val="24"/>
        </w:rPr>
        <w:t xml:space="preserve"> </w:t>
      </w:r>
      <w:r w:rsidR="00E769A9"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3</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00E769A9" w:rsidRPr="00E769A9">
        <w:rPr>
          <w:b w:val="0"/>
          <w:color w:val="000000"/>
          <w:sz w:val="28"/>
          <w:szCs w:val="24"/>
          <w:lang w:eastAsia="ru-RU" w:bidi="ru-RU"/>
        </w:rPr>
        <w:softHyphen/>
        <w:t>логическими».</w:t>
      </w:r>
    </w:p>
    <w:p w:rsidR="00E769A9" w:rsidRPr="00E769A9" w:rsidRDefault="00206424" w:rsidP="00E769A9">
      <w:pPr>
        <w:widowControl w:val="0"/>
        <w:tabs>
          <w:tab w:val="left" w:pos="868"/>
        </w:tabs>
        <w:spacing w:line="360" w:lineRule="auto"/>
        <w:ind w:firstLine="600"/>
        <w:jc w:val="both"/>
        <w:rPr>
          <w:sz w:val="28"/>
          <w:szCs w:val="24"/>
        </w:rPr>
      </w:pPr>
      <w:r>
        <w:rPr>
          <w:color w:val="000000"/>
          <w:sz w:val="28"/>
          <w:szCs w:val="24"/>
          <w:lang w:eastAsia="ru-RU" w:bidi="ru-RU"/>
        </w:rPr>
        <w:t>1</w:t>
      </w:r>
      <w:r w:rsidR="007A264B">
        <w:rPr>
          <w:color w:val="000000"/>
          <w:sz w:val="28"/>
          <w:szCs w:val="24"/>
          <w:lang w:eastAsia="ru-RU" w:bidi="ru-RU"/>
        </w:rPr>
        <w:t>4</w:t>
      </w:r>
      <w:r w:rsidR="00E769A9">
        <w:rPr>
          <w:color w:val="000000"/>
          <w:sz w:val="28"/>
          <w:szCs w:val="24"/>
          <w:lang w:eastAsia="ru-RU" w:bidi="ru-RU"/>
        </w:rPr>
        <w:t xml:space="preserve"> </w:t>
      </w:r>
      <w:r w:rsidR="00E769A9" w:rsidRPr="00E769A9">
        <w:rPr>
          <w:color w:val="000000"/>
          <w:sz w:val="28"/>
          <w:szCs w:val="24"/>
          <w:lang w:eastAsia="ru-RU" w:bidi="ru-RU"/>
        </w:rPr>
        <w:t>По данным статистики, почти половина россиян курит, что ухудшает здоровье и значительно сокращает продолжительность их жизни. Как бороться с этой пагубной привычкой? (Подсказка: бо</w:t>
      </w:r>
      <w:r w:rsidR="00E769A9"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206424" w:rsidP="00206424">
      <w:pPr>
        <w:pStyle w:val="af1"/>
        <w:widowControl w:val="0"/>
        <w:spacing w:line="360" w:lineRule="auto"/>
        <w:ind w:left="0" w:firstLine="709"/>
        <w:jc w:val="both"/>
        <w:rPr>
          <w:sz w:val="28"/>
          <w:szCs w:val="24"/>
        </w:rPr>
      </w:pPr>
      <w:r>
        <w:rPr>
          <w:color w:val="000000"/>
          <w:sz w:val="28"/>
          <w:szCs w:val="24"/>
          <w:lang w:eastAsia="ru-RU" w:bidi="ru-RU"/>
        </w:rPr>
        <w:lastRenderedPageBreak/>
        <w:t>1</w:t>
      </w:r>
      <w:r w:rsidR="007A264B">
        <w:rPr>
          <w:color w:val="000000"/>
          <w:sz w:val="28"/>
          <w:szCs w:val="24"/>
          <w:lang w:eastAsia="ru-RU" w:bidi="ru-RU"/>
        </w:rPr>
        <w:t>5</w:t>
      </w:r>
      <w:r w:rsidR="00E769A9">
        <w:rPr>
          <w:color w:val="000000"/>
          <w:sz w:val="28"/>
          <w:szCs w:val="24"/>
          <w:lang w:eastAsia="ru-RU" w:bidi="ru-RU"/>
        </w:rPr>
        <w:t xml:space="preserve"> </w:t>
      </w:r>
      <w:r w:rsidR="00E769A9" w:rsidRPr="00E769A9">
        <w:rPr>
          <w:color w:val="000000"/>
          <w:sz w:val="28"/>
          <w:szCs w:val="24"/>
          <w:lang w:eastAsia="ru-RU" w:bidi="ru-RU"/>
        </w:rPr>
        <w:t>На дорогах России гибнет до сорока тысяч людей в год, то есть сто человек в день. Как изме</w:t>
      </w:r>
      <w:r w:rsidR="00E769A9" w:rsidRPr="00E769A9">
        <w:rPr>
          <w:color w:val="000000"/>
          <w:sz w:val="28"/>
          <w:szCs w:val="24"/>
          <w:lang w:eastAsia="ru-RU" w:bidi="ru-RU"/>
        </w:rPr>
        <w:softHyphen/>
        <w:t>нить ситуацию к лучшему</w:t>
      </w:r>
    </w:p>
    <w:p w:rsidR="00E769A9" w:rsidRPr="00E769A9" w:rsidRDefault="00206424" w:rsidP="00206424">
      <w:pPr>
        <w:widowControl w:val="0"/>
        <w:spacing w:line="360" w:lineRule="auto"/>
        <w:ind w:firstLine="709"/>
        <w:jc w:val="both"/>
        <w:rPr>
          <w:sz w:val="28"/>
          <w:szCs w:val="24"/>
        </w:rPr>
      </w:pPr>
      <w:r>
        <w:rPr>
          <w:color w:val="000000"/>
          <w:sz w:val="28"/>
          <w:szCs w:val="24"/>
          <w:lang w:eastAsia="ru-RU" w:bidi="ru-RU"/>
        </w:rPr>
        <w:t>1</w:t>
      </w:r>
      <w:r w:rsidR="007A264B">
        <w:rPr>
          <w:color w:val="000000"/>
          <w:sz w:val="28"/>
          <w:szCs w:val="24"/>
          <w:lang w:eastAsia="ru-RU" w:bidi="ru-RU"/>
        </w:rPr>
        <w:t>6</w:t>
      </w:r>
      <w:r w:rsidR="00E769A9">
        <w:rPr>
          <w:color w:val="000000"/>
          <w:sz w:val="28"/>
          <w:szCs w:val="24"/>
          <w:lang w:eastAsia="ru-RU" w:bidi="ru-RU"/>
        </w:rPr>
        <w:t xml:space="preserve"> </w:t>
      </w:r>
      <w:r w:rsidR="00E769A9" w:rsidRPr="00E769A9">
        <w:rPr>
          <w:color w:val="000000"/>
          <w:sz w:val="28"/>
          <w:szCs w:val="24"/>
          <w:lang w:eastAsia="ru-RU" w:bidi="ru-RU"/>
        </w:rPr>
        <w:t>Составьте таблицу, в которой к первой группе стран отнесены те, которые должны использо</w:t>
      </w:r>
      <w:r w:rsidR="00E769A9"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00E769A9" w:rsidRPr="00E769A9">
        <w:rPr>
          <w:color w:val="000000"/>
          <w:sz w:val="28"/>
          <w:szCs w:val="24"/>
          <w:lang w:eastAsia="ru-RU" w:bidi="ru-RU"/>
        </w:rPr>
        <w:softHyphen/>
        <w:t>ленности населения (II) для перехода человечества в состояние устойчивой</w:t>
      </w:r>
    </w:p>
    <w:tbl>
      <w:tblPr>
        <w:tblW w:w="0" w:type="auto"/>
        <w:tblLayout w:type="fixed"/>
        <w:tblCellMar>
          <w:left w:w="10" w:type="dxa"/>
          <w:right w:w="10" w:type="dxa"/>
        </w:tblCellMar>
        <w:tblLook w:val="0000" w:firstRow="0" w:lastRow="0" w:firstColumn="0" w:lastColumn="0" w:noHBand="0" w:noVBand="0"/>
      </w:tblPr>
      <w:tblGrid>
        <w:gridCol w:w="4824"/>
        <w:gridCol w:w="5392"/>
      </w:tblGrid>
      <w:tr w:rsidR="00E769A9" w:rsidRPr="00E769A9" w:rsidTr="007A264B">
        <w:trPr>
          <w:trHeight w:hRule="exact" w:val="874"/>
        </w:trPr>
        <w:tc>
          <w:tcPr>
            <w:tcW w:w="4824"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5392"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7A264B">
        <w:trPr>
          <w:trHeight w:hRule="exact" w:val="493"/>
        </w:trPr>
        <w:tc>
          <w:tcPr>
            <w:tcW w:w="4824"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5392"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 xml:space="preserve">Раздел № </w:t>
      </w:r>
      <w:r w:rsidR="00B0422E">
        <w:rPr>
          <w:b/>
          <w:bCs/>
          <w:sz w:val="28"/>
          <w:szCs w:val="24"/>
        </w:rPr>
        <w:t>2</w:t>
      </w:r>
      <w:r w:rsidRPr="009C50AD">
        <w:rPr>
          <w:b/>
          <w:bCs/>
          <w:sz w:val="28"/>
          <w:szCs w:val="24"/>
        </w:rPr>
        <w:t xml:space="preserve">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Pr="007A264B" w:rsidRDefault="009C50AD" w:rsidP="009C50AD">
      <w:pPr>
        <w:autoSpaceDE w:val="0"/>
        <w:autoSpaceDN w:val="0"/>
        <w:adjustRightInd w:val="0"/>
        <w:spacing w:line="360" w:lineRule="auto"/>
        <w:ind w:firstLine="709"/>
        <w:jc w:val="both"/>
        <w:rPr>
          <w:sz w:val="28"/>
          <w:szCs w:val="24"/>
        </w:rPr>
      </w:pPr>
      <w:r w:rsidRPr="007A264B">
        <w:rPr>
          <w:sz w:val="28"/>
          <w:szCs w:val="24"/>
        </w:rPr>
        <w:t>1. Выполните следующие задания:</w:t>
      </w:r>
    </w:p>
    <w:p w:rsidR="009C50AD" w:rsidRPr="007A264B" w:rsidRDefault="009C50AD" w:rsidP="009C50AD">
      <w:pPr>
        <w:spacing w:line="360" w:lineRule="auto"/>
        <w:ind w:firstLine="709"/>
        <w:jc w:val="both"/>
        <w:rPr>
          <w:sz w:val="28"/>
          <w:szCs w:val="28"/>
        </w:rPr>
      </w:pPr>
      <w:r w:rsidRPr="007A264B">
        <w:rPr>
          <w:rStyle w:val="2f"/>
          <w:rFonts w:eastAsia="Calibri"/>
          <w:b w:val="0"/>
          <w:i w:val="0"/>
        </w:rPr>
        <w:t>а)</w:t>
      </w:r>
      <w:r w:rsidRPr="007A264B">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7A264B">
        <w:rPr>
          <w:sz w:val="28"/>
          <w:szCs w:val="28"/>
        </w:rPr>
        <w:t xml:space="preserve"> Заполните таблицы 1,2 </w:t>
      </w:r>
    </w:p>
    <w:p w:rsidR="009C50AD" w:rsidRPr="007A264B" w:rsidRDefault="009C50AD" w:rsidP="009C50AD">
      <w:pPr>
        <w:spacing w:line="360" w:lineRule="auto"/>
        <w:jc w:val="both"/>
        <w:rPr>
          <w:sz w:val="28"/>
          <w:szCs w:val="28"/>
        </w:rPr>
      </w:pPr>
      <w:r w:rsidRPr="007A264B">
        <w:rPr>
          <w:color w:val="000000"/>
          <w:sz w:val="28"/>
          <w:szCs w:val="28"/>
          <w:lang w:bidi="ru-RU"/>
        </w:rPr>
        <w:t>Таблица 1 - Водоохранные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left="340"/>
              <w:jc w:val="center"/>
              <w:rPr>
                <w:sz w:val="24"/>
                <w:szCs w:val="28"/>
              </w:rPr>
            </w:pPr>
            <w:r w:rsidRPr="007A264B">
              <w:rPr>
                <w:rStyle w:val="213pt"/>
                <w:rFonts w:eastAsia="Calibri"/>
                <w:b w:val="0"/>
                <w:sz w:val="24"/>
                <w:szCs w:val="28"/>
              </w:rPr>
              <w:t>Категории водоохранных лесов</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1"/>
        </w:trPr>
        <w:tc>
          <w:tcPr>
            <w:tcW w:w="5812" w:type="dxa"/>
          </w:tcPr>
          <w:p w:rsidR="009C50AD" w:rsidRPr="007A264B" w:rsidRDefault="009C50AD" w:rsidP="00596DDB">
            <w:pPr>
              <w:spacing w:line="360" w:lineRule="auto"/>
              <w:jc w:val="both"/>
              <w:rPr>
                <w:sz w:val="24"/>
                <w:szCs w:val="28"/>
              </w:rPr>
            </w:pPr>
          </w:p>
        </w:tc>
        <w:tc>
          <w:tcPr>
            <w:tcW w:w="4253" w:type="dxa"/>
          </w:tcPr>
          <w:p w:rsidR="009C50AD" w:rsidRPr="007A264B" w:rsidRDefault="009C50AD" w:rsidP="00596DDB">
            <w:pPr>
              <w:spacing w:line="360" w:lineRule="auto"/>
              <w:jc w:val="both"/>
              <w:rPr>
                <w:sz w:val="24"/>
                <w:szCs w:val="28"/>
              </w:rPr>
            </w:pPr>
          </w:p>
        </w:tc>
      </w:tr>
    </w:tbl>
    <w:p w:rsidR="009C50AD" w:rsidRPr="007A264B" w:rsidRDefault="009C50AD" w:rsidP="009C50AD">
      <w:pPr>
        <w:spacing w:line="360" w:lineRule="auto"/>
        <w:jc w:val="both"/>
        <w:rPr>
          <w:color w:val="000000"/>
          <w:sz w:val="28"/>
          <w:szCs w:val="28"/>
          <w:lang w:bidi="ru-RU"/>
        </w:rPr>
      </w:pPr>
    </w:p>
    <w:p w:rsidR="009C50AD" w:rsidRPr="007A264B" w:rsidRDefault="009C50AD" w:rsidP="009C50AD">
      <w:pPr>
        <w:spacing w:line="360" w:lineRule="auto"/>
        <w:jc w:val="both"/>
        <w:rPr>
          <w:sz w:val="28"/>
          <w:szCs w:val="28"/>
        </w:rPr>
      </w:pPr>
      <w:r w:rsidRPr="007A264B">
        <w:rPr>
          <w:color w:val="000000"/>
          <w:sz w:val="28"/>
          <w:szCs w:val="28"/>
          <w:lang w:bidi="ru-RU"/>
        </w:rPr>
        <w:t>Таблица 2 - Берего - и руслозащитные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right="360"/>
              <w:jc w:val="center"/>
              <w:rPr>
                <w:sz w:val="24"/>
                <w:szCs w:val="28"/>
              </w:rPr>
            </w:pPr>
            <w:r w:rsidRPr="007A264B">
              <w:rPr>
                <w:rStyle w:val="213pt"/>
                <w:rFonts w:eastAsia="Calibri"/>
                <w:b w:val="0"/>
                <w:sz w:val="24"/>
                <w:szCs w:val="28"/>
              </w:rPr>
              <w:t>Берего и руслозащитные леса</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6"/>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1. Берегозащитные леса</w:t>
            </w:r>
          </w:p>
        </w:tc>
        <w:tc>
          <w:tcPr>
            <w:tcW w:w="4253" w:type="dxa"/>
          </w:tcPr>
          <w:p w:rsidR="009C50AD" w:rsidRPr="007A264B" w:rsidRDefault="009C50AD" w:rsidP="00596DDB">
            <w:pPr>
              <w:spacing w:line="360" w:lineRule="auto"/>
              <w:jc w:val="center"/>
              <w:rPr>
                <w:sz w:val="24"/>
                <w:szCs w:val="28"/>
              </w:rPr>
            </w:pPr>
          </w:p>
        </w:tc>
      </w:tr>
      <w:tr w:rsidR="009C50AD" w:rsidRPr="007A264B" w:rsidTr="00596DDB">
        <w:trPr>
          <w:trHeight w:hRule="exact" w:val="331"/>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2. Руслозащитные леса</w:t>
            </w:r>
          </w:p>
        </w:tc>
        <w:tc>
          <w:tcPr>
            <w:tcW w:w="4253" w:type="dxa"/>
          </w:tcPr>
          <w:p w:rsidR="009C50AD" w:rsidRPr="007A264B" w:rsidRDefault="009C50AD" w:rsidP="00596DDB">
            <w:pPr>
              <w:spacing w:line="360" w:lineRule="auto"/>
              <w:jc w:val="center"/>
              <w:rPr>
                <w:sz w:val="24"/>
                <w:szCs w:val="28"/>
              </w:rPr>
            </w:pPr>
          </w:p>
        </w:tc>
      </w:tr>
    </w:tbl>
    <w:p w:rsidR="009C50AD" w:rsidRPr="007A264B" w:rsidRDefault="009C50AD" w:rsidP="009C50AD">
      <w:pPr>
        <w:pStyle w:val="72"/>
        <w:shd w:val="clear" w:color="auto" w:fill="auto"/>
        <w:spacing w:after="0" w:line="360" w:lineRule="auto"/>
        <w:ind w:firstLine="709"/>
        <w:jc w:val="both"/>
        <w:rPr>
          <w:rStyle w:val="714pt"/>
        </w:rPr>
      </w:pPr>
    </w:p>
    <w:p w:rsidR="009C50AD" w:rsidRPr="007A264B" w:rsidRDefault="009C50AD" w:rsidP="009C50AD">
      <w:pPr>
        <w:pStyle w:val="72"/>
        <w:shd w:val="clear" w:color="auto" w:fill="auto"/>
        <w:spacing w:after="0" w:line="360" w:lineRule="auto"/>
        <w:ind w:firstLine="709"/>
        <w:jc w:val="both"/>
        <w:rPr>
          <w:b w:val="0"/>
        </w:rPr>
      </w:pPr>
      <w:r w:rsidRPr="007A264B">
        <w:rPr>
          <w:rStyle w:val="714pt"/>
          <w:i w:val="0"/>
        </w:rPr>
        <w:t>б)</w:t>
      </w:r>
      <w:r w:rsidRPr="007A264B">
        <w:rPr>
          <w:b w:val="0"/>
          <w:color w:val="000000"/>
          <w:lang w:bidi="ru-RU"/>
        </w:rPr>
        <w:t xml:space="preserve"> Перечислите функции почвозащитных лесов.</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rStyle w:val="714pt"/>
          <w:i w:val="0"/>
        </w:rPr>
        <w:t>2.</w:t>
      </w:r>
      <w:r w:rsidRPr="007A264B">
        <w:rPr>
          <w:b w:val="0"/>
          <w:color w:val="000000"/>
          <w:lang w:bidi="ru-RU"/>
        </w:rPr>
        <w:t xml:space="preserve"> Какую лесистость следует считать оптимальной: а) в лесостепи; б) в Нечерноземье; в) в северной тайге; г) в среднем?</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lang w:bidi="ru-RU"/>
        </w:rPr>
        <w:t xml:space="preserve">3. </w:t>
      </w:r>
      <w:r w:rsidRPr="007A264B">
        <w:rPr>
          <w:b w:val="0"/>
          <w:color w:val="000000"/>
        </w:rPr>
        <w:t xml:space="preserve">Как влияют на речной сток состав древостоев, их возраст и </w:t>
      </w:r>
      <w:r w:rsidRPr="007A264B">
        <w:rPr>
          <w:b w:val="0"/>
          <w:color w:val="000000"/>
        </w:rPr>
        <w:lastRenderedPageBreak/>
        <w:t>производительность?</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rPr>
        <w:t>4. В чем различие понятий «водоохранные леса» и «водорегулирующие леса»? Какое из них, на ваш взгляд, более широкое и почему?</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b w:val="0"/>
          <w:color w:val="000000"/>
        </w:rPr>
        <w:t>5. Как влияют сплошные рубки на речной сток?</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6. Как влияет на водоохранные функции леса размещение лесных массивов?</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7. В какое время года в наибольшей степени проявляется водоохранная роль леса и почему?</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8. Влияет ли лесистость бассейна рек на качество воды в них?</w:t>
      </w:r>
    </w:p>
    <w:p w:rsidR="009C50AD" w:rsidRPr="007A264B"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9.</w:t>
      </w:r>
      <w:r w:rsidRPr="007A264B">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7A264B">
        <w:rPr>
          <w:color w:val="000000"/>
          <w:sz w:val="28"/>
          <w:szCs w:val="28"/>
        </w:rPr>
        <w:t>:</w:t>
      </w:r>
    </w:p>
    <w:p w:rsidR="009C50AD" w:rsidRPr="007A264B" w:rsidRDefault="009C50AD" w:rsidP="009C50AD">
      <w:pPr>
        <w:pStyle w:val="2"/>
        <w:spacing w:before="0" w:after="0" w:line="360" w:lineRule="auto"/>
        <w:ind w:firstLine="709"/>
        <w:rPr>
          <w:rStyle w:val="ft31"/>
          <w:rFonts w:ascii="Times New Roman" w:hAnsi="Times New Roman" w:cs="Times New Roman"/>
          <w:b w:val="0"/>
          <w:bCs w:val="0"/>
          <w:i w:val="0"/>
        </w:rPr>
      </w:pPr>
      <w:bookmarkStart w:id="11" w:name="_Toc536308498"/>
      <w:bookmarkStart w:id="12" w:name="_Toc14999392"/>
      <w:bookmarkStart w:id="13" w:name="_Toc15122867"/>
      <w:bookmarkStart w:id="14" w:name="_Toc17752852"/>
      <w:r w:rsidRPr="007A264B">
        <w:rPr>
          <w:rStyle w:val="ft30"/>
          <w:rFonts w:ascii="Times New Roman" w:hAnsi="Times New Roman" w:cs="Times New Roman"/>
          <w:b w:val="0"/>
          <w:i w:val="0"/>
        </w:rPr>
        <w:t>•</w:t>
      </w:r>
      <w:r w:rsidRPr="007A264B">
        <w:rPr>
          <w:rStyle w:val="ft31"/>
          <w:rFonts w:ascii="Times New Roman" w:hAnsi="Times New Roman" w:cs="Times New Roman"/>
          <w:b w:val="0"/>
          <w:i w:val="0"/>
        </w:rPr>
        <w:t>ель – задерживает снеготаяние,</w:t>
      </w:r>
      <w:bookmarkEnd w:id="11"/>
      <w:bookmarkEnd w:id="12"/>
      <w:bookmarkEnd w:id="13"/>
      <w:bookmarkEnd w:id="14"/>
    </w:p>
    <w:p w:rsidR="009C50AD" w:rsidRPr="007A264B"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5" w:name="_Toc536308499"/>
      <w:bookmarkStart w:id="16" w:name="_Toc14999393"/>
      <w:bookmarkStart w:id="17" w:name="_Toc15122868"/>
      <w:bookmarkStart w:id="18" w:name="_Toc17752853"/>
      <w:r w:rsidRPr="007A264B">
        <w:rPr>
          <w:rStyle w:val="ft30"/>
          <w:rFonts w:ascii="Times New Roman" w:hAnsi="Times New Roman" w:cs="Times New Roman"/>
          <w:b w:val="0"/>
          <w:i w:val="0"/>
        </w:rPr>
        <w:t>•</w:t>
      </w:r>
      <w:r w:rsidRPr="007A264B">
        <w:rPr>
          <w:rStyle w:val="ft32"/>
          <w:rFonts w:ascii="Times New Roman" w:hAnsi="Times New Roman" w:cs="Times New Roman"/>
          <w:b w:val="0"/>
          <w:bCs w:val="0"/>
          <w:i w:val="0"/>
          <w:color w:val="000000"/>
        </w:rPr>
        <w:t>сосна позволяет накапливаться снегу,</w:t>
      </w:r>
      <w:bookmarkEnd w:id="15"/>
      <w:bookmarkEnd w:id="16"/>
      <w:bookmarkEnd w:id="17"/>
      <w:bookmarkEnd w:id="18"/>
    </w:p>
    <w:p w:rsidR="009C50AD" w:rsidRPr="007A264B" w:rsidRDefault="009C50AD" w:rsidP="009C50AD">
      <w:pPr>
        <w:pStyle w:val="2"/>
        <w:spacing w:before="0" w:after="0" w:line="360" w:lineRule="auto"/>
        <w:ind w:firstLine="709"/>
        <w:rPr>
          <w:rFonts w:ascii="Times New Roman" w:hAnsi="Times New Roman" w:cs="Times New Roman"/>
          <w:b w:val="0"/>
          <w:i w:val="0"/>
          <w:color w:val="000000"/>
        </w:rPr>
      </w:pPr>
      <w:bookmarkStart w:id="19" w:name="_Toc536308500"/>
      <w:bookmarkStart w:id="20" w:name="_Toc14999394"/>
      <w:bookmarkStart w:id="21" w:name="_Toc15122869"/>
      <w:bookmarkStart w:id="22" w:name="_Toc17752854"/>
      <w:r w:rsidRPr="007A264B">
        <w:rPr>
          <w:rStyle w:val="ft30"/>
          <w:rFonts w:ascii="Times New Roman" w:hAnsi="Times New Roman" w:cs="Times New Roman"/>
          <w:b w:val="0"/>
          <w:i w:val="0"/>
        </w:rPr>
        <w:t>•</w:t>
      </w:r>
      <w:r w:rsidRPr="007A264B">
        <w:rPr>
          <w:rStyle w:val="ft34"/>
          <w:rFonts w:ascii="Times New Roman" w:hAnsi="Times New Roman" w:cs="Times New Roman"/>
          <w:b w:val="0"/>
          <w:bCs w:val="0"/>
          <w:i w:val="0"/>
          <w:color w:val="000000"/>
        </w:rPr>
        <w:t>береза – обеспечивает наличие подстилки (опад)</w:t>
      </w:r>
      <w:bookmarkEnd w:id="19"/>
      <w:bookmarkEnd w:id="20"/>
      <w:bookmarkEnd w:id="21"/>
      <w:bookmarkEnd w:id="22"/>
    </w:p>
    <w:p w:rsidR="009C50AD" w:rsidRPr="007A264B" w:rsidRDefault="009C50AD" w:rsidP="009C50AD">
      <w:pPr>
        <w:spacing w:line="360" w:lineRule="auto"/>
        <w:ind w:firstLine="709"/>
        <w:jc w:val="both"/>
        <w:rPr>
          <w:sz w:val="28"/>
          <w:szCs w:val="28"/>
        </w:rPr>
      </w:pPr>
      <w:r w:rsidRPr="007A264B">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01205C"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10.</w:t>
      </w:r>
      <w:r w:rsidRPr="007A264B">
        <w:rPr>
          <w:color w:val="000000"/>
          <w:sz w:val="28"/>
          <w:szCs w:val="28"/>
          <w:lang w:eastAsia="ru-RU" w:bidi="ru-RU"/>
        </w:rPr>
        <w:t xml:space="preserve"> Дайте оценку водорегулирующей роли леса, используя формулу А. И. Миховича</w:t>
      </w:r>
      <w:r w:rsidRPr="00BB254C">
        <w:rPr>
          <w:color w:val="000000"/>
          <w:sz w:val="28"/>
          <w:szCs w:val="28"/>
          <w:lang w:eastAsia="ru-RU" w:bidi="ru-RU"/>
        </w:rPr>
        <w:t>.</w:t>
      </w:r>
    </w:p>
    <w:p w:rsidR="009C50AD" w:rsidRPr="00BB254C" w:rsidRDefault="009C50AD" w:rsidP="009C50AD">
      <w:pPr>
        <w:spacing w:line="360" w:lineRule="auto"/>
        <w:ind w:firstLine="709"/>
        <w:jc w:val="both"/>
        <w:rPr>
          <w:sz w:val="28"/>
          <w:szCs w:val="28"/>
        </w:rPr>
      </w:pPr>
      <w:r w:rsidRPr="00BB254C">
        <w:rPr>
          <w:rStyle w:val="2a"/>
          <w:rFonts w:eastAsiaTheme="minorHAnsi"/>
          <w:i/>
        </w:rPr>
        <w:t xml:space="preserve">Вариант 1. </w:t>
      </w:r>
      <w:r w:rsidRPr="00BB254C">
        <w:rPr>
          <w:color w:val="000000"/>
          <w:sz w:val="28"/>
          <w:szCs w:val="28"/>
          <w:lang w:eastAsia="ru-RU" w:bidi="ru-RU"/>
        </w:rPr>
        <w:t xml:space="preserve">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w:t>
      </w:r>
      <w:r>
        <w:rPr>
          <w:color w:val="000000"/>
          <w:sz w:val="28"/>
          <w:szCs w:val="28"/>
          <w:lang w:eastAsia="ru-RU" w:bidi="ru-RU"/>
        </w:rPr>
        <w:t>сток - 13 мм, суммарное испаре</w:t>
      </w:r>
      <w:r w:rsidRPr="00BB254C">
        <w:rPr>
          <w:color w:val="000000"/>
          <w:sz w:val="28"/>
          <w:szCs w:val="28"/>
          <w:lang w:eastAsia="ru-RU" w:bidi="ru-RU"/>
        </w:rPr>
        <w:t>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BB254C">
        <w:rPr>
          <w:sz w:val="28"/>
          <w:szCs w:val="28"/>
        </w:rPr>
        <w:t xml:space="preserve"> </w:t>
      </w:r>
      <w:r w:rsidRPr="00BB254C">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w:t>
      </w:r>
      <w:r>
        <w:rPr>
          <w:color w:val="000000"/>
          <w:sz w:val="28"/>
          <w:szCs w:val="28"/>
          <w:lang w:eastAsia="ru-RU" w:bidi="ru-RU"/>
        </w:rPr>
        <w:t>8 мм. Ответьте на следующие во</w:t>
      </w:r>
      <w:r w:rsidRPr="00BB254C">
        <w:rPr>
          <w:color w:val="000000"/>
          <w:sz w:val="28"/>
          <w:szCs w:val="28"/>
          <w:lang w:eastAsia="ru-RU" w:bidi="ru-RU"/>
        </w:rPr>
        <w:t>просы: а) увлажняющую или иссушающую роль будет играть лес; б) как 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BB254C" w:rsidRDefault="009C50AD" w:rsidP="009C50AD">
      <w:pPr>
        <w:spacing w:line="360" w:lineRule="auto"/>
        <w:ind w:firstLine="709"/>
        <w:jc w:val="both"/>
        <w:rPr>
          <w:sz w:val="28"/>
          <w:szCs w:val="28"/>
        </w:rPr>
      </w:pPr>
      <w:r w:rsidRPr="00BB254C">
        <w:rPr>
          <w:rStyle w:val="2a"/>
          <w:rFonts w:eastAsiaTheme="minorHAnsi"/>
          <w:i/>
        </w:rPr>
        <w:lastRenderedPageBreak/>
        <w:t>Вариант 2</w:t>
      </w:r>
      <w:r w:rsidRPr="00BB254C">
        <w:rPr>
          <w:b/>
          <w:i/>
          <w:color w:val="000000"/>
          <w:sz w:val="28"/>
          <w:szCs w:val="28"/>
          <w:lang w:eastAsia="ru-RU" w:bidi="ru-RU"/>
        </w:rPr>
        <w:t>.</w:t>
      </w:r>
      <w:r w:rsidRPr="00BB254C">
        <w:rPr>
          <w:b/>
          <w:color w:val="000000"/>
          <w:sz w:val="28"/>
          <w:szCs w:val="28"/>
          <w:lang w:eastAsia="ru-RU" w:bidi="ru-RU"/>
        </w:rPr>
        <w:t xml:space="preserve"> </w:t>
      </w:r>
      <w:r w:rsidRPr="00BB254C">
        <w:rPr>
          <w:color w:val="000000"/>
          <w:sz w:val="28"/>
          <w:szCs w:val="28"/>
          <w:lang w:eastAsia="ru-RU" w:bidi="ru-RU"/>
        </w:rPr>
        <w:t>В бассейне реки преобладают песчаные и супесчаные почвы. Годовая сумма осадков равна 641 мм, п</w:t>
      </w:r>
      <w:r>
        <w:rPr>
          <w:color w:val="000000"/>
          <w:sz w:val="28"/>
          <w:szCs w:val="28"/>
          <w:lang w:eastAsia="ru-RU" w:bidi="ru-RU"/>
        </w:rPr>
        <w:t>оверхностный сток - 61 мм, под</w:t>
      </w:r>
      <w:r w:rsidRPr="00BB254C">
        <w:rPr>
          <w:color w:val="000000"/>
          <w:sz w:val="28"/>
          <w:szCs w:val="28"/>
          <w:lang w:eastAsia="ru-RU" w:bidi="ru-RU"/>
        </w:rPr>
        <w:t>земный сток - 19 мм, суммарное испарени</w:t>
      </w:r>
      <w:r>
        <w:rPr>
          <w:color w:val="000000"/>
          <w:sz w:val="28"/>
          <w:szCs w:val="28"/>
          <w:lang w:eastAsia="ru-RU" w:bidi="ru-RU"/>
        </w:rPr>
        <w:t>е - 566 мм. Под влиянием сосно</w:t>
      </w:r>
      <w:r w:rsidRPr="00BB254C">
        <w:rPr>
          <w:color w:val="000000"/>
          <w:sz w:val="28"/>
          <w:szCs w:val="28"/>
          <w:lang w:eastAsia="ru-RU" w:bidi="ru-RU"/>
        </w:rPr>
        <w:t>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BB254C">
        <w:rPr>
          <w:color w:val="000000"/>
          <w:sz w:val="28"/>
          <w:szCs w:val="28"/>
          <w:lang w:eastAsia="ru-RU" w:bidi="ru-RU"/>
        </w:rPr>
        <w:softHyphen/>
        <w:t>земная составляющая речного стока; в) велика ли увлажняющая роль со</w:t>
      </w:r>
      <w:r w:rsidRPr="00BB254C">
        <w:rPr>
          <w:color w:val="000000"/>
          <w:sz w:val="28"/>
          <w:szCs w:val="28"/>
          <w:lang w:eastAsia="ru-RU" w:bidi="ru-RU"/>
        </w:rPr>
        <w:softHyphen/>
        <w:t xml:space="preserve">сняков? </w:t>
      </w:r>
    </w:p>
    <w:p w:rsidR="009C50AD" w:rsidRPr="007A264B" w:rsidRDefault="009C50AD" w:rsidP="009C50AD">
      <w:pPr>
        <w:spacing w:line="360" w:lineRule="auto"/>
        <w:ind w:firstLine="709"/>
        <w:jc w:val="both"/>
        <w:rPr>
          <w:color w:val="000000"/>
          <w:sz w:val="28"/>
          <w:szCs w:val="28"/>
          <w:lang w:eastAsia="ru-RU" w:bidi="ru-RU"/>
        </w:rPr>
      </w:pPr>
      <w:r w:rsidRPr="00BB254C">
        <w:rPr>
          <w:rStyle w:val="2a"/>
          <w:rFonts w:eastAsiaTheme="minorHAnsi"/>
          <w:i/>
        </w:rPr>
        <w:t>Вариант 3</w:t>
      </w:r>
      <w:r w:rsidRPr="00BB254C">
        <w:rPr>
          <w:b/>
          <w:i/>
          <w:color w:val="000000"/>
          <w:sz w:val="28"/>
          <w:szCs w:val="28"/>
          <w:lang w:eastAsia="ru-RU" w:bidi="ru-RU"/>
        </w:rPr>
        <w:t>.</w:t>
      </w:r>
      <w:r w:rsidRPr="00BB254C">
        <w:rPr>
          <w:color w:val="000000"/>
          <w:sz w:val="28"/>
          <w:szCs w:val="28"/>
          <w:lang w:eastAsia="ru-RU" w:bidi="ru-RU"/>
        </w:rPr>
        <w:t xml:space="preserve"> В бассейне реки преоблад</w:t>
      </w:r>
      <w:r>
        <w:rPr>
          <w:color w:val="000000"/>
          <w:sz w:val="28"/>
          <w:szCs w:val="28"/>
          <w:lang w:eastAsia="ru-RU" w:bidi="ru-RU"/>
        </w:rPr>
        <w:t>ают суглинистые почвы, на кото</w:t>
      </w:r>
      <w:r w:rsidRPr="00BB254C">
        <w:rPr>
          <w:color w:val="000000"/>
          <w:sz w:val="28"/>
          <w:szCs w:val="28"/>
          <w:lang w:eastAsia="ru-RU" w:bidi="ru-RU"/>
        </w:rPr>
        <w:t>рых возможно создание дубовых насаждений. Годовая сумма о</w:t>
      </w:r>
      <w:r>
        <w:rPr>
          <w:color w:val="000000"/>
          <w:sz w:val="28"/>
          <w:szCs w:val="28"/>
          <w:lang w:eastAsia="ru-RU" w:bidi="ru-RU"/>
        </w:rPr>
        <w:t>садков рав</w:t>
      </w:r>
      <w:r w:rsidRPr="00BB254C">
        <w:rPr>
          <w:color w:val="000000"/>
          <w:sz w:val="28"/>
          <w:szCs w:val="28"/>
          <w:lang w:eastAsia="ru-RU" w:bidi="ru-RU"/>
        </w:rPr>
        <w:t>на 592 мм, поверхностный сток - 41 мм, подземный сток - 8 мм, суммарное испарение - 543 мм. Увеличение осадков н</w:t>
      </w:r>
      <w:r>
        <w:rPr>
          <w:color w:val="000000"/>
          <w:sz w:val="28"/>
          <w:szCs w:val="28"/>
          <w:lang w:eastAsia="ru-RU" w:bidi="ru-RU"/>
        </w:rPr>
        <w:t>ад лесом составило 3% от их го</w:t>
      </w:r>
      <w:r w:rsidRPr="00BB254C">
        <w:rPr>
          <w:color w:val="000000"/>
          <w:sz w:val="28"/>
          <w:szCs w:val="28"/>
          <w:lang w:eastAsia="ru-RU" w:bidi="ru-RU"/>
        </w:rPr>
        <w:t>довой суммы. Поверхностный сток при 100%-ой лесистости уменьшился на10 %. Суммарное испарение дубовых лесов - 603 мм. Ответьте на сле- дующие вопросы: а) увлажняющую или иссушающую роль играют дубо-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лос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w:t>
      </w:r>
      <w:r>
        <w:rPr>
          <w:color w:val="000000"/>
          <w:sz w:val="28"/>
          <w:szCs w:val="28"/>
          <w:lang w:eastAsia="ru-RU" w:bidi="ru-RU"/>
        </w:rPr>
        <w:t>сбора уменьшится пропорциональ</w:t>
      </w:r>
      <w:r w:rsidRPr="00BB254C">
        <w:rPr>
          <w:color w:val="000000"/>
          <w:sz w:val="28"/>
          <w:szCs w:val="28"/>
          <w:lang w:eastAsia="ru-RU" w:bidi="ru-RU"/>
        </w:rPr>
        <w:t xml:space="preserve">но снижению процента </w:t>
      </w:r>
      <w:r w:rsidRPr="007A264B">
        <w:rPr>
          <w:color w:val="000000"/>
          <w:sz w:val="28"/>
          <w:szCs w:val="28"/>
          <w:lang w:eastAsia="ru-RU" w:bidi="ru-RU"/>
        </w:rPr>
        <w:t>лесистости.</w:t>
      </w:r>
    </w:p>
    <w:p w:rsidR="009C50AD"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11.</w:t>
      </w:r>
      <w:r w:rsidRPr="007A264B">
        <w:rPr>
          <w:color w:val="000000"/>
          <w:sz w:val="28"/>
          <w:szCs w:val="28"/>
          <w:lang w:eastAsia="ru-RU" w:bidi="ru-RU"/>
        </w:rPr>
        <w:t xml:space="preserve"> Определите допустимую рекреационную нагрузку на лес, используя следующие</w:t>
      </w:r>
      <w:r w:rsidRPr="0085668E">
        <w:rPr>
          <w:color w:val="000000"/>
          <w:sz w:val="28"/>
          <w:szCs w:val="28"/>
          <w:lang w:eastAsia="ru-RU" w:bidi="ru-RU"/>
        </w:rPr>
        <w:t xml:space="preserve"> формулы</w:t>
      </w:r>
      <w:r>
        <w:rPr>
          <w:color w:val="000000"/>
          <w:sz w:val="28"/>
          <w:szCs w:val="28"/>
          <w:lang w:eastAsia="ru-RU" w:bidi="ru-RU"/>
        </w:rPr>
        <w:t xml:space="preserve"> (1.2 – 1.5)</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w:t>
      </w:r>
      <w:r w:rsidRPr="0085668E">
        <w:rPr>
          <w:color w:val="000000"/>
          <w:sz w:val="28"/>
          <w:szCs w:val="28"/>
          <w:lang w:val="en-US" w:bidi="en-US"/>
        </w:rPr>
        <w:t>Pr</w:t>
      </w:r>
      <w:r w:rsidRPr="0085668E">
        <w:rPr>
          <w:color w:val="000000"/>
          <w:sz w:val="28"/>
          <w:szCs w:val="28"/>
          <w:lang w:bidi="en-US"/>
        </w:rPr>
        <w:t xml:space="preserve"> × </w:t>
      </w:r>
      <w:r w:rsidRPr="0085668E">
        <w:rPr>
          <w:color w:val="000000"/>
          <w:sz w:val="28"/>
          <w:szCs w:val="28"/>
          <w:lang w:val="en-US" w:bidi="en-US"/>
        </w:rPr>
        <w:t>T</w:t>
      </w:r>
      <w:r w:rsidRPr="0085668E">
        <w:rPr>
          <w:color w:val="000000"/>
          <w:sz w:val="28"/>
          <w:szCs w:val="28"/>
          <w:lang w:bidi="en-US"/>
        </w:rPr>
        <w:t xml:space="preserve"> </w:t>
      </w:r>
      <w:r w:rsidRPr="0085668E">
        <w:rPr>
          <w:color w:val="000000"/>
          <w:sz w:val="28"/>
          <w:szCs w:val="28"/>
          <w:lang w:eastAsia="ru-RU" w:bidi="ru-RU"/>
        </w:rPr>
        <w:t>,</w:t>
      </w:r>
      <w:r>
        <w:rPr>
          <w:color w:val="000000"/>
          <w:sz w:val="28"/>
          <w:szCs w:val="28"/>
          <w:lang w:eastAsia="ru-RU" w:bidi="ru-RU"/>
        </w:rPr>
        <w:t xml:space="preserve">                                                          (1.2)</w:t>
      </w:r>
    </w:p>
    <w:p w:rsidR="009C50AD" w:rsidRPr="0085668E" w:rsidRDefault="009C50AD" w:rsidP="009C50AD">
      <w:pPr>
        <w:spacing w:line="360" w:lineRule="auto"/>
        <w:ind w:firstLine="709"/>
        <w:jc w:val="right"/>
        <w:rPr>
          <w:sz w:val="28"/>
          <w:szCs w:val="28"/>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ir</w:t>
      </w:r>
      <w:r w:rsidRPr="0085668E">
        <w:rPr>
          <w:color w:val="000000"/>
          <w:sz w:val="28"/>
          <w:szCs w:val="28"/>
          <w:lang w:bidi="en-US"/>
        </w:rPr>
        <w:t xml:space="preserve"> </w:t>
      </w:r>
      <w:r w:rsidRPr="0085668E">
        <w:rPr>
          <w:color w:val="000000"/>
          <w:sz w:val="28"/>
          <w:szCs w:val="28"/>
          <w:lang w:eastAsia="ru-RU" w:bidi="ru-RU"/>
        </w:rPr>
        <w:t xml:space="preserve">- суммарная годовая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Рг - среднегодовая единовременная рекреационная нагрузка, чел. га</w:t>
      </w:r>
      <w:r>
        <w:rPr>
          <w:color w:val="000000"/>
          <w:sz w:val="28"/>
          <w:szCs w:val="28"/>
          <w:lang w:eastAsia="ru-RU" w:bidi="ru-RU"/>
        </w:rPr>
        <w:t xml:space="preserve"> </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lastRenderedPageBreak/>
        <w:t>Т - продолжительность учетного периода при определении рекреационной нагрузки (8760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Рсд = 8760 Ргд / Тс ,</w:t>
      </w:r>
      <w:r>
        <w:rPr>
          <w:color w:val="000000"/>
          <w:sz w:val="28"/>
          <w:szCs w:val="28"/>
          <w:lang w:eastAsia="ru-RU" w:bidi="ru-RU"/>
        </w:rPr>
        <w:t xml:space="preserve">                                          (1.3)</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где Рсд - допустимая среднесезонная е</w:t>
      </w:r>
      <w:r>
        <w:rPr>
          <w:color w:val="000000"/>
          <w:sz w:val="28"/>
          <w:szCs w:val="28"/>
          <w:lang w:eastAsia="ru-RU" w:bidi="ru-RU"/>
        </w:rPr>
        <w:t>диновременная рекреационная на</w:t>
      </w:r>
      <w:r w:rsidRPr="0085668E">
        <w:rPr>
          <w:color w:val="000000"/>
          <w:sz w:val="28"/>
          <w:szCs w:val="28"/>
          <w:lang w:eastAsia="ru-RU" w:bidi="ru-RU"/>
        </w:rPr>
        <w:t xml:space="preserve">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Ргд - среднегодовая допустимая единовременная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Тс - продолжительность сезона отдыха,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eastAsia="ru-RU" w:bidi="ru-RU"/>
        </w:rPr>
        <w:t xml:space="preserve">Ргд= </w:t>
      </w:r>
      <w:r w:rsidRPr="0085668E">
        <w:rPr>
          <w:color w:val="000000"/>
          <w:sz w:val="28"/>
          <w:szCs w:val="28"/>
          <w:lang w:val="en-US" w:bidi="en-US"/>
        </w:rPr>
        <w:t>n</w:t>
      </w:r>
      <w:r w:rsidRPr="0085668E">
        <w:rPr>
          <w:color w:val="000000"/>
          <w:sz w:val="28"/>
          <w:szCs w:val="28"/>
          <w:lang w:bidi="en-US"/>
        </w:rPr>
        <w:t xml:space="preserve"> × </w:t>
      </w:r>
      <w:r w:rsidRPr="0085668E">
        <w:rPr>
          <w:color w:val="000000"/>
          <w:sz w:val="28"/>
          <w:szCs w:val="28"/>
          <w:lang w:eastAsia="ru-RU" w:bidi="ru-RU"/>
        </w:rPr>
        <w:t xml:space="preserve">Т × </w:t>
      </w:r>
      <w:r w:rsidRPr="0085668E">
        <w:rPr>
          <w:color w:val="000000"/>
          <w:sz w:val="28"/>
          <w:szCs w:val="28"/>
          <w:lang w:val="en-US" w:bidi="en-US"/>
        </w:rPr>
        <w:t>n</w:t>
      </w:r>
      <w:r w:rsidRPr="0085668E">
        <w:rPr>
          <w:color w:val="000000"/>
          <w:sz w:val="28"/>
          <w:szCs w:val="28"/>
          <w:lang w:bidi="en-US"/>
        </w:rPr>
        <w:t xml:space="preserve"> </w:t>
      </w:r>
      <w:r w:rsidRPr="0085668E">
        <w:rPr>
          <w:sz w:val="28"/>
          <w:szCs w:val="28"/>
          <w:shd w:val="clear" w:color="auto" w:fill="FFFFFF"/>
        </w:rPr>
        <w:t>∑</w:t>
      </w:r>
      <w:r w:rsidRPr="0085668E">
        <w:rPr>
          <w:color w:val="000000"/>
          <w:sz w:val="28"/>
          <w:szCs w:val="28"/>
          <w:lang w:eastAsia="ru-RU" w:bidi="ru-RU"/>
        </w:rPr>
        <w:t xml:space="preserve">Р × </w:t>
      </w:r>
      <w:r w:rsidRPr="0085668E">
        <w:rPr>
          <w:color w:val="000000"/>
          <w:sz w:val="28"/>
          <w:szCs w:val="28"/>
          <w:lang w:val="en-US" w:bidi="en-US"/>
        </w:rPr>
        <w:t>f</w:t>
      </w:r>
      <w:r w:rsidRPr="0085668E">
        <w:rPr>
          <w:color w:val="000000"/>
          <w:sz w:val="28"/>
          <w:szCs w:val="28"/>
          <w:lang w:eastAsia="ru-RU" w:bidi="ru-RU"/>
        </w:rPr>
        <w:t>1 /365 ,</w:t>
      </w:r>
      <w:r>
        <w:rPr>
          <w:color w:val="000000"/>
          <w:sz w:val="28"/>
          <w:szCs w:val="28"/>
          <w:lang w:eastAsia="ru-RU" w:bidi="ru-RU"/>
        </w:rPr>
        <w:t xml:space="preserve">                                    (1.4)</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Ргд - среднегодовая единовременная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Р1...Рп - средние за учетный период едино</w:t>
      </w:r>
      <w:r>
        <w:rPr>
          <w:color w:val="000000"/>
          <w:sz w:val="28"/>
          <w:szCs w:val="28"/>
          <w:lang w:eastAsia="ru-RU" w:bidi="ru-RU"/>
        </w:rPr>
        <w:t>временные нагрузки в разные се</w:t>
      </w:r>
      <w:r w:rsidRPr="0085668E">
        <w:rPr>
          <w:color w:val="000000"/>
          <w:sz w:val="28"/>
          <w:szCs w:val="28"/>
          <w:lang w:eastAsia="ru-RU" w:bidi="ru-RU"/>
        </w:rPr>
        <w:t>зоны года в рабочие и нерабочие дни с</w:t>
      </w:r>
      <w:r>
        <w:rPr>
          <w:color w:val="000000"/>
          <w:sz w:val="28"/>
          <w:szCs w:val="28"/>
          <w:lang w:eastAsia="ru-RU" w:bidi="ru-RU"/>
        </w:rPr>
        <w:t xml:space="preserve"> комфортной и дискомфортной по</w:t>
      </w:r>
      <w:r w:rsidRPr="0085668E">
        <w:rPr>
          <w:color w:val="000000"/>
          <w:sz w:val="28"/>
          <w:szCs w:val="28"/>
          <w:lang w:eastAsia="ru-RU" w:bidi="ru-RU"/>
        </w:rPr>
        <w:t xml:space="preserve">годой в различные сезоны года,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val="en-US" w:bidi="en-US"/>
        </w:rPr>
        <w:t>f</w:t>
      </w:r>
      <w:r w:rsidRPr="0085668E">
        <w:rPr>
          <w:color w:val="000000"/>
          <w:sz w:val="28"/>
          <w:szCs w:val="28"/>
          <w:lang w:bidi="en-US"/>
        </w:rPr>
        <w:t>1...</w:t>
      </w:r>
      <w:r w:rsidRPr="0085668E">
        <w:rPr>
          <w:color w:val="000000"/>
          <w:sz w:val="28"/>
          <w:szCs w:val="28"/>
          <w:lang w:val="en-US" w:bidi="en-US"/>
        </w:rPr>
        <w:t>fn</w:t>
      </w:r>
      <w:r w:rsidRPr="0085668E">
        <w:rPr>
          <w:color w:val="000000"/>
          <w:sz w:val="28"/>
          <w:szCs w:val="28"/>
          <w:lang w:bidi="en-US"/>
        </w:rPr>
        <w:t xml:space="preserve"> </w:t>
      </w:r>
      <w:r w:rsidRPr="0085668E">
        <w:rPr>
          <w:color w:val="000000"/>
          <w:sz w:val="28"/>
          <w:szCs w:val="28"/>
          <w:lang w:eastAsia="ru-RU" w:bidi="ru-RU"/>
        </w:rPr>
        <w:t>- сред</w:t>
      </w:r>
      <w:r>
        <w:rPr>
          <w:color w:val="000000"/>
          <w:sz w:val="28"/>
          <w:szCs w:val="28"/>
          <w:lang w:eastAsia="ru-RU" w:bidi="ru-RU"/>
        </w:rPr>
        <w:t>нее многолетнее коли</w:t>
      </w:r>
      <w:r w:rsidRPr="0085668E">
        <w:rPr>
          <w:color w:val="000000"/>
          <w:sz w:val="28"/>
          <w:szCs w:val="28"/>
          <w:lang w:eastAsia="ru-RU" w:bidi="ru-RU"/>
        </w:rPr>
        <w:t xml:space="preserve">чество нерабочих и рабочих дней с комфортной и дискомфортной погодой в разные сезоны года, дни. </w:t>
      </w:r>
    </w:p>
    <w:p w:rsidR="009C50AD" w:rsidRPr="0085668E"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r w:rsidRPr="0085668E">
        <w:rPr>
          <w:color w:val="000000"/>
          <w:sz w:val="28"/>
          <w:szCs w:val="28"/>
          <w:lang w:val="en-US" w:bidi="en-US"/>
        </w:rPr>
        <w:t>i</w:t>
      </w:r>
      <w:r w:rsidRPr="0085668E">
        <w:rPr>
          <w:color w:val="000000"/>
          <w:sz w:val="28"/>
          <w:szCs w:val="28"/>
          <w:lang w:eastAsia="ru-RU" w:bidi="ru-RU"/>
        </w:rPr>
        <w:t>гд= Тм × Пд × 365 ,</w:t>
      </w:r>
      <w:r>
        <w:rPr>
          <w:color w:val="000000"/>
          <w:sz w:val="28"/>
          <w:szCs w:val="28"/>
          <w:lang w:eastAsia="ru-RU" w:bidi="ru-RU"/>
        </w:rPr>
        <w:t xml:space="preserve">                                          (1.5)</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r w:rsidRPr="0085668E">
        <w:rPr>
          <w:color w:val="000000"/>
          <w:sz w:val="28"/>
          <w:szCs w:val="28"/>
          <w:lang w:val="en-US" w:bidi="en-US"/>
        </w:rPr>
        <w:t>i</w:t>
      </w:r>
      <w:r w:rsidRPr="0085668E">
        <w:rPr>
          <w:color w:val="000000"/>
          <w:sz w:val="28"/>
          <w:szCs w:val="28"/>
          <w:lang w:eastAsia="ru-RU" w:bidi="ru-RU"/>
        </w:rPr>
        <w:t xml:space="preserve">гд - суммарная годовая допустимая рекреационная нагрузка, ч./га в год;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Тм - время, затраченное на моделирование рекреационной нагрузки, вызвавшей появление пороговых значений коэффициента поверхностного стока, ч/м</w:t>
      </w:r>
      <w:r w:rsidRPr="0085668E">
        <w:rPr>
          <w:color w:val="000000"/>
          <w:sz w:val="28"/>
          <w:szCs w:val="28"/>
          <w:vertAlign w:val="superscript"/>
          <w:lang w:eastAsia="ru-RU" w:bidi="ru-RU"/>
        </w:rPr>
        <w:t>2</w:t>
      </w:r>
      <w:r w:rsidRPr="0085668E">
        <w:rPr>
          <w:color w:val="000000"/>
          <w:sz w:val="28"/>
          <w:szCs w:val="28"/>
          <w:lang w:eastAsia="ru-RU" w:bidi="ru-RU"/>
        </w:rPr>
        <w:t xml:space="preserve">; </w:t>
      </w:r>
    </w:p>
    <w:p w:rsidR="009C50AD" w:rsidRPr="0085668E"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Пд - площадь насаждения, выделяемого дл</w:t>
      </w:r>
      <w:r>
        <w:rPr>
          <w:color w:val="000000"/>
          <w:sz w:val="28"/>
          <w:szCs w:val="28"/>
          <w:lang w:eastAsia="ru-RU" w:bidi="ru-RU"/>
        </w:rPr>
        <w:t>я рекреационного пользования, м</w:t>
      </w:r>
      <w:r w:rsidRPr="0085668E">
        <w:rPr>
          <w:color w:val="000000"/>
          <w:sz w:val="28"/>
          <w:szCs w:val="28"/>
          <w:vertAlign w:val="superscript"/>
          <w:lang w:eastAsia="ru-RU" w:bidi="ru-RU"/>
        </w:rPr>
        <w:t>2</w:t>
      </w:r>
      <w:r w:rsidRPr="0085668E">
        <w:rPr>
          <w:color w:val="000000"/>
          <w:sz w:val="28"/>
          <w:szCs w:val="28"/>
          <w:lang w:eastAsia="ru-RU" w:bidi="ru-RU"/>
        </w:rPr>
        <w:t>.</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1</w:t>
      </w:r>
      <w:r w:rsidRPr="0085668E">
        <w:rPr>
          <w:i/>
          <w:color w:val="000000"/>
          <w:sz w:val="28"/>
          <w:szCs w:val="28"/>
          <w:lang w:eastAsia="ru-RU" w:bidi="ru-RU"/>
        </w:rPr>
        <w:t>.</w:t>
      </w:r>
      <w:r w:rsidRPr="0085668E">
        <w:rPr>
          <w:b/>
          <w:color w:val="000000"/>
          <w:sz w:val="28"/>
          <w:szCs w:val="28"/>
          <w:lang w:eastAsia="ru-RU" w:bidi="ru-RU"/>
        </w:rPr>
        <w:t xml:space="preserve"> </w:t>
      </w:r>
      <w:r w:rsidRPr="0085668E">
        <w:rPr>
          <w:color w:val="000000"/>
          <w:sz w:val="28"/>
          <w:szCs w:val="28"/>
          <w:lang w:eastAsia="ru-RU" w:bidi="ru-RU"/>
        </w:rPr>
        <w:t>Сосняки - брусничники, черничники и сложные. Коэффициенты соотношения среднегодовой едино</w:t>
      </w:r>
      <w:r>
        <w:rPr>
          <w:color w:val="000000"/>
          <w:sz w:val="28"/>
          <w:szCs w:val="28"/>
          <w:lang w:eastAsia="ru-RU" w:bidi="ru-RU"/>
        </w:rPr>
        <w:t>временной рекреационной нагруз</w:t>
      </w:r>
      <w:r w:rsidRPr="0085668E">
        <w:rPr>
          <w:color w:val="000000"/>
          <w:sz w:val="28"/>
          <w:szCs w:val="28"/>
          <w:lang w:eastAsia="ru-RU" w:bidi="ru-RU"/>
        </w:rPr>
        <w:t>ки для этих типов леса равны соответственн</w:t>
      </w:r>
      <w:r>
        <w:rPr>
          <w:color w:val="000000"/>
          <w:sz w:val="28"/>
          <w:szCs w:val="28"/>
          <w:lang w:eastAsia="ru-RU" w:bidi="ru-RU"/>
        </w:rPr>
        <w:t>о 2,2, 1,0 и 1,2. Продолжитель</w:t>
      </w:r>
      <w:r w:rsidRPr="0085668E">
        <w:rPr>
          <w:color w:val="000000"/>
          <w:sz w:val="28"/>
          <w:szCs w:val="28"/>
          <w:lang w:eastAsia="ru-RU" w:bidi="ru-RU"/>
        </w:rPr>
        <w:t xml:space="preserve">ность учетного </w:t>
      </w:r>
      <w:r w:rsidRPr="0085668E">
        <w:rPr>
          <w:color w:val="000000"/>
          <w:sz w:val="28"/>
          <w:szCs w:val="28"/>
          <w:lang w:eastAsia="ru-RU" w:bidi="ru-RU"/>
        </w:rPr>
        <w:lastRenderedPageBreak/>
        <w:t>периода 1 год. Определ</w:t>
      </w:r>
      <w:r>
        <w:rPr>
          <w:color w:val="000000"/>
          <w:sz w:val="28"/>
          <w:szCs w:val="28"/>
          <w:lang w:eastAsia="ru-RU" w:bidi="ru-RU"/>
        </w:rPr>
        <w:t>ите суммарную годовую рекреаци</w:t>
      </w:r>
      <w:r w:rsidRPr="0085668E">
        <w:rPr>
          <w:color w:val="000000"/>
          <w:sz w:val="28"/>
          <w:szCs w:val="28"/>
          <w:lang w:eastAsia="ru-RU" w:bidi="ru-RU"/>
        </w:rPr>
        <w:t xml:space="preserve">онную нагрузку. </w:t>
      </w:r>
      <w:r w:rsidRPr="0085668E">
        <w:rPr>
          <w:color w:val="000000"/>
          <w:sz w:val="28"/>
          <w:szCs w:val="28"/>
          <w:lang w:val="en-US" w:bidi="en-US"/>
        </w:rPr>
        <w:t>Pr</w:t>
      </w:r>
      <w:r w:rsidRPr="0085668E">
        <w:rPr>
          <w:color w:val="000000"/>
          <w:sz w:val="28"/>
          <w:szCs w:val="28"/>
          <w:lang w:bidi="en-US"/>
        </w:rPr>
        <w:t xml:space="preserve"> </w:t>
      </w:r>
      <w:r w:rsidRPr="0085668E">
        <w:rPr>
          <w:color w:val="000000"/>
          <w:sz w:val="28"/>
          <w:szCs w:val="28"/>
          <w:lang w:eastAsia="ru-RU" w:bidi="ru-RU"/>
        </w:rPr>
        <w:t>для сосняка- брусничника равна 0,1 чел./га.</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2.</w:t>
      </w:r>
      <w:r w:rsidRPr="0085668E">
        <w:rPr>
          <w:rStyle w:val="2a"/>
          <w:rFonts w:eastAsiaTheme="minorHAnsi"/>
        </w:rPr>
        <w:t xml:space="preserve"> </w:t>
      </w:r>
      <w:r w:rsidRPr="0085668E">
        <w:rPr>
          <w:color w:val="000000"/>
          <w:sz w:val="28"/>
          <w:szCs w:val="28"/>
          <w:lang w:eastAsia="ru-RU" w:bidi="ru-RU"/>
        </w:rPr>
        <w:t>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среднесезонную единовре</w:t>
      </w:r>
      <w:r w:rsidRPr="0085668E">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3.</w:t>
      </w:r>
      <w:r w:rsidRPr="0085668E">
        <w:rPr>
          <w:rStyle w:val="2a"/>
          <w:rFonts w:eastAsiaTheme="minorHAnsi"/>
        </w:rPr>
        <w:t xml:space="preserve"> </w:t>
      </w:r>
      <w:r w:rsidRPr="0085668E">
        <w:rPr>
          <w:color w:val="000000"/>
          <w:sz w:val="28"/>
          <w:szCs w:val="28"/>
          <w:lang w:eastAsia="ru-RU" w:bidi="ru-RU"/>
        </w:rPr>
        <w:t>Горные леса Кавказа: тип леса - свежая бучина, свежая дубово-грабовая суббучина и влажная буково-пихтовая рамень. Время, затраченное на моделирование рекреационной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3</w:t>
      </w:r>
      <w:r w:rsidRPr="009C50AD">
        <w:rPr>
          <w:b/>
          <w:bCs/>
          <w:sz w:val="28"/>
          <w:szCs w:val="24"/>
        </w:rPr>
        <w:t xml:space="preserve">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бензинов……………………………………………………………15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дизельных топлив………………………………………………….15 руб/л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0"/>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CmHn</w:t>
            </w:r>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Используя исходные данные и методиические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4</w:t>
      </w:r>
      <w:r w:rsidRPr="009C50AD">
        <w:rPr>
          <w:b/>
          <w:bCs/>
          <w:sz w:val="28"/>
          <w:szCs w:val="24"/>
        </w:rPr>
        <w:t xml:space="preserve">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природоемкости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(Qi),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(Qo),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(Цо),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(Qб),тыс.т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(Qво)</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(Qтв)</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(Vз),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(Цс),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-свежая, тыс.руб/м3 (Цтв)</w:t>
            </w:r>
          </w:p>
          <w:p w:rsidR="00596DDB" w:rsidRPr="00200D59" w:rsidRDefault="00596DDB" w:rsidP="00596DDB">
            <w:pPr>
              <w:jc w:val="both"/>
              <w:textAlignment w:val="baseline"/>
              <w:rPr>
                <w:color w:val="000000"/>
                <w:sz w:val="24"/>
                <w:szCs w:val="24"/>
              </w:rPr>
            </w:pPr>
            <w:r w:rsidRPr="00200D59">
              <w:rPr>
                <w:color w:val="000000"/>
                <w:sz w:val="24"/>
                <w:szCs w:val="24"/>
              </w:rPr>
              <w:t>-оборотная, тыс.руб/м3 (Цво)</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(Цз), тыс.руб./га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Природоемкость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Пi = Кэоо + Кв + Кэбо + Кз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Кэоо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Кэоо = Цс * Qo / Енэ</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Цс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Qo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Енэ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Кв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Кв = Qво * Цво + Цтв * Qтв / Ен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Qво, Цво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Цтв, Qтв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Кэбо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Кэбо = Цо * Qб / Ен</w:t>
      </w:r>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Цо, Qб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Ен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Кз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Для определения природоемкости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1) капитальную оценку экологически опасных отходов (Кэоо) по формуле 2: КэооА, КэооБ, КэооВ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2) капитальную оценку воды (Кв) по формуле 3: КвА, КвБ, КвВ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3) капитальную оценку экологически безопасных отходов (Кэбо) по формуле 4: КэбоА, КэбоБ, КэбоВ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4) капитальную оценку земли (Кз) путем умножения занимаемой заводом территории на экономическую оценку одного гектара земли: КзА, КзБ, КзВ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природоемкость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Показателем экономической эффективности варианта Зi является минимум совокупных (приведенных) затрат как производственного, так и природосберегающего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Зi = (Сi + Ен * Кi + Пi) → min</w:t>
      </w:r>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где Сi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Кi – капитальные вложения средозащитного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(Сi)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(Зi)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ЗА, ЗБ, ЗВ и по результатам учитываем затраты завода, которые стремятся к минимуму. Например: ЗВ → min</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(Кэоо)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(Кв)</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(Кэбо)</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(Кз)</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природоемкость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(Сi)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(Зi)</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Рекультивируемые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(Ip), млн.руб./га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(Зед),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(Цед), тыс.руб./ц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(Всб)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Всб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ВсбА, ВсбБ, ВсбВ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Всб * Зед,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Всб * Цед, (тыс. руб)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I = S * Ip, (</w:t>
      </w:r>
      <w:r w:rsidRPr="00200D59">
        <w:rPr>
          <w:color w:val="000000"/>
          <w:sz w:val="28"/>
          <w:szCs w:val="28"/>
          <w:lang w:eastAsia="ru-RU"/>
        </w:rPr>
        <w:t>тыс</w:t>
      </w:r>
      <w:r w:rsidRPr="00200D59">
        <w:rPr>
          <w:color w:val="000000"/>
          <w:sz w:val="28"/>
          <w:szCs w:val="28"/>
          <w:lang w:val="en-US" w:eastAsia="ru-RU"/>
        </w:rPr>
        <w:t xml:space="preserve">. </w:t>
      </w:r>
      <w:r w:rsidRPr="00200D59">
        <w:rPr>
          <w:color w:val="000000"/>
          <w:sz w:val="28"/>
          <w:szCs w:val="28"/>
          <w:lang w:eastAsia="ru-RU"/>
        </w:rPr>
        <w:t>руб</w:t>
      </w:r>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(Ru)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(Всб),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(Ru),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замыкающие затраты на производство картофеля на 1 га угодий составляют 1420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средняя стоимость освоения 1 га земли по стране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1 га посева (т), усл.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К * ((y/m) / (Y/T)),  (усл.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К – средняя стоимость освоения 1 га земли по стране (приблизительно 177 усл.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Ri = Z – mi, (усл.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где R - дифференциальная рента, усл.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Z, mi – соответственно замыкающие и индивидуальные затраты на производство продукции, усл.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r w:rsidRPr="00200D59">
        <w:rPr>
          <w:color w:val="000000"/>
          <w:sz w:val="28"/>
          <w:szCs w:val="28"/>
          <w:lang w:eastAsia="ru-RU"/>
        </w:rPr>
        <w:t>Оз = R / r, (усл.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где Оз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дифференциальная рента (R), усл.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(Оз), усл.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3" w:name="_Toc536308493"/>
      <w:bookmarkStart w:id="24"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5" w:name="_Toc15122873"/>
      <w:bookmarkStart w:id="26"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3"/>
      <w:bookmarkEnd w:id="24"/>
      <w:bookmarkEnd w:id="25"/>
      <w:bookmarkEnd w:id="26"/>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7" w:name="_Toc536308494"/>
      <w:bookmarkStart w:id="28"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9" w:name="_Toc15122874"/>
      <w:bookmarkStart w:id="30" w:name="_Toc17752859"/>
      <w:r w:rsidRPr="00200D59">
        <w:rPr>
          <w:color w:val="000000" w:themeColor="text1"/>
          <w:sz w:val="28"/>
          <w:szCs w:val="28"/>
          <w:lang w:eastAsia="ru-RU" w:bidi="ru-RU"/>
        </w:rPr>
        <w:t xml:space="preserve">Задача № </w:t>
      </w:r>
      <w:bookmarkEnd w:id="27"/>
      <w:r>
        <w:rPr>
          <w:color w:val="000000" w:themeColor="text1"/>
          <w:sz w:val="28"/>
          <w:szCs w:val="28"/>
          <w:lang w:eastAsia="ru-RU" w:bidi="ru-RU"/>
        </w:rPr>
        <w:t>4</w:t>
      </w:r>
      <w:bookmarkEnd w:id="28"/>
      <w:bookmarkEnd w:id="29"/>
      <w:bookmarkEnd w:id="30"/>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1" w:name="_Toc536308495"/>
      <w:bookmarkStart w:id="32" w:name="_Toc14999389"/>
      <w:bookmarkStart w:id="33" w:name="_Toc15122875"/>
      <w:bookmarkStart w:id="34"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1"/>
      <w:bookmarkEnd w:id="32"/>
      <w:bookmarkEnd w:id="33"/>
      <w:bookmarkEnd w:id="34"/>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5" w:name="_Toc536308496"/>
      <w:bookmarkStart w:id="36" w:name="_Toc14999390"/>
      <w:bookmarkStart w:id="37" w:name="_Toc15122876"/>
      <w:bookmarkStart w:id="38" w:name="_Toc17752861"/>
      <w:r w:rsidRPr="00200D59">
        <w:rPr>
          <w:b w:val="0"/>
          <w:i/>
          <w:color w:val="000000" w:themeColor="text1"/>
          <w:sz w:val="28"/>
          <w:lang w:eastAsia="ru-RU" w:bidi="ru-RU"/>
        </w:rPr>
        <w:t>Методические рекомендации</w:t>
      </w:r>
      <w:bookmarkEnd w:id="35"/>
      <w:bookmarkEnd w:id="36"/>
      <w:bookmarkEnd w:id="37"/>
      <w:bookmarkEnd w:id="38"/>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r w:rsidRPr="00E44356">
        <w:rPr>
          <w:rFonts w:eastAsia="TimesNewRomanPS-ItalicMT"/>
          <w:iCs/>
          <w:color w:val="000000" w:themeColor="text1"/>
          <w:sz w:val="28"/>
          <w:szCs w:val="28"/>
        </w:rPr>
        <w:t>Э</w:t>
      </w:r>
      <w:r w:rsidRPr="00E44356">
        <w:rPr>
          <w:rFonts w:eastAsia="TimesNewRomanPS-ItalicMT"/>
          <w:color w:val="000000" w:themeColor="text1"/>
          <w:sz w:val="28"/>
          <w:szCs w:val="28"/>
        </w:rPr>
        <w:t xml:space="preserve">пом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r w:rsidRPr="00E44356">
        <w:rPr>
          <w:rFonts w:eastAsia="TimesNewRomanPS-ItalicMT"/>
          <w:color w:val="000000" w:themeColor="text1"/>
          <w:sz w:val="28"/>
          <w:szCs w:val="28"/>
        </w:rPr>
        <w:t xml:space="preserve">экон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Яэкон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Зпом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За результаты природоохранных мероприятий Яэкон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Расчет норматива платы за размещение отходов на полигонах, исходя из средозащитных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Кп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К</w:t>
      </w:r>
      <w:r w:rsidRPr="00200D59">
        <w:rPr>
          <w:color w:val="000000" w:themeColor="text1"/>
          <w:sz w:val="28"/>
          <w:szCs w:val="28"/>
          <w:lang w:eastAsia="ru-RU" w:bidi="ru-RU"/>
        </w:rPr>
        <w:t>к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где Цш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7A264B" w:rsidRDefault="007A264B" w:rsidP="00596DDB">
      <w:pPr>
        <w:autoSpaceDE w:val="0"/>
        <w:autoSpaceDN w:val="0"/>
        <w:adjustRightInd w:val="0"/>
        <w:spacing w:line="360" w:lineRule="auto"/>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w:t>
      </w:r>
      <w:r w:rsidR="00B0422E">
        <w:rPr>
          <w:b/>
          <w:bCs/>
          <w:sz w:val="28"/>
          <w:szCs w:val="24"/>
        </w:rPr>
        <w:t>5</w:t>
      </w:r>
      <w:r w:rsidRPr="009C50AD">
        <w:rPr>
          <w:b/>
          <w:bCs/>
          <w:sz w:val="28"/>
          <w:szCs w:val="24"/>
        </w:rPr>
        <w:t xml:space="preserve"> Показатели оценки природного и природно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гозовоздушной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r w:rsidRPr="0001205C">
              <w:rPr>
                <w:i/>
                <w:sz w:val="24"/>
                <w:szCs w:val="28"/>
              </w:rPr>
              <w:t>С</w:t>
            </w:r>
            <w:r w:rsidRPr="0001205C">
              <w:rPr>
                <w:i/>
                <w:sz w:val="24"/>
                <w:szCs w:val="28"/>
                <w:vertAlign w:val="subscript"/>
              </w:rPr>
              <w:t>ф</w:t>
            </w:r>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газовоздушной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r w:rsidRPr="0001205C">
              <w:rPr>
                <w:sz w:val="24"/>
                <w:szCs w:val="28"/>
                <w:vertAlign w:val="superscript"/>
              </w:rPr>
              <w:t>о</w:t>
            </w:r>
            <w:r w:rsidRPr="0001205C">
              <w:rPr>
                <w:sz w:val="24"/>
                <w:szCs w:val="28"/>
              </w:rPr>
              <w:t>С</w:t>
            </w:r>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39" w:name="_Toc536308504"/>
      <w:bookmarkStart w:id="40" w:name="_Toc14999398"/>
      <w:bookmarkStart w:id="41" w:name="_Toc15122879"/>
      <w:bookmarkStart w:id="42"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39"/>
      <w:bookmarkEnd w:id="40"/>
      <w:bookmarkEnd w:id="41"/>
      <w:bookmarkEnd w:id="42"/>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1 — зона неорганизованного загрязнения 2 — зона переброса факела (небольшие концентрации загрязняющих веществ) 3 — зона задымления (на расстоянии 10-40 H</w:t>
      </w:r>
      <w:r w:rsidRPr="00596DDB">
        <w:rPr>
          <w:sz w:val="28"/>
          <w:szCs w:val="28"/>
          <w:bdr w:val="none" w:sz="0" w:space="0" w:color="auto" w:frame="1"/>
          <w:vertAlign w:val="subscript"/>
        </w:rPr>
        <w:t>min</w:t>
      </w:r>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м,р</w:t>
            </w:r>
          </w:p>
        </w:tc>
        <w:tc>
          <w:tcPr>
            <w:tcW w:w="1146" w:type="dxa"/>
            <w:hideMark/>
          </w:tcPr>
          <w:p w:rsidR="00596DDB" w:rsidRPr="0001205C" w:rsidRDefault="00596DDB" w:rsidP="00596DDB">
            <w:pPr>
              <w:jc w:val="both"/>
              <w:rPr>
                <w:color w:val="000000"/>
                <w:sz w:val="24"/>
                <w:szCs w:val="28"/>
              </w:rPr>
            </w:pPr>
            <w:r w:rsidRPr="0001205C">
              <w:rPr>
                <w:color w:val="000000"/>
                <w:sz w:val="24"/>
                <w:szCs w:val="28"/>
              </w:rPr>
              <w:t>ПДК</w:t>
            </w:r>
            <w:r w:rsidRPr="0001205C">
              <w:rPr>
                <w:color w:val="000000"/>
                <w:sz w:val="24"/>
                <w:szCs w:val="28"/>
                <w:vertAlign w:val="subscript"/>
              </w:rPr>
              <w:t>с.с</w:t>
            </w:r>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w:t>
      </w:r>
      <w:r w:rsidR="00B0422E">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B0422E">
        <w:rPr>
          <w:b/>
          <w:sz w:val="28"/>
          <w:szCs w:val="24"/>
        </w:rPr>
        <w:t>. Охрана природы и окружающей среды</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агроценозов.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га антропогенно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sidR="00D057A3">
        <w:rPr>
          <w:sz w:val="28"/>
          <w:szCs w:val="24"/>
        </w:rPr>
        <w:t>га ат</w:t>
      </w:r>
      <w:r>
        <w:rPr>
          <w:sz w:val="28"/>
          <w:szCs w:val="24"/>
        </w:rPr>
        <w:t>мосферного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Грисса-Илосвая).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E769A9" w:rsidRPr="00B0422E" w:rsidRDefault="00C43C5A" w:rsidP="00B0422E">
      <w:pPr>
        <w:pStyle w:val="af1"/>
        <w:autoSpaceDE w:val="0"/>
        <w:autoSpaceDN w:val="0"/>
        <w:adjustRightInd w:val="0"/>
        <w:spacing w:line="360" w:lineRule="auto"/>
        <w:ind w:left="0" w:firstLine="709"/>
        <w:jc w:val="both"/>
        <w:rPr>
          <w:rStyle w:val="aff4"/>
          <w:bCs/>
          <w:i w:val="0"/>
          <w:iCs w:val="0"/>
          <w:color w:val="auto"/>
          <w:sz w:val="36"/>
          <w:szCs w:val="22"/>
          <w:lang w:eastAsia="en-US" w:bidi="ar-SA"/>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E769A9" w:rsidRPr="00E769A9" w:rsidRDefault="00E769A9" w:rsidP="00E769A9">
      <w:pPr>
        <w:spacing w:line="360" w:lineRule="auto"/>
        <w:ind w:firstLine="709"/>
        <w:jc w:val="both"/>
        <w:rPr>
          <w:sz w:val="28"/>
          <w:szCs w:val="28"/>
        </w:rPr>
      </w:pPr>
      <w:r w:rsidRPr="00E769A9">
        <w:rPr>
          <w:rStyle w:val="aff4"/>
          <w:i w:val="0"/>
        </w:rPr>
        <w:t>1</w:t>
      </w:r>
      <w:r w:rsidR="00B0422E">
        <w:rPr>
          <w:rStyle w:val="aff4"/>
          <w:i w:val="0"/>
        </w:rPr>
        <w:t>1</w:t>
      </w:r>
      <w:r w:rsidRPr="00E769A9">
        <w:rPr>
          <w:rStyle w:val="aff4"/>
          <w:i w:val="0"/>
        </w:rPr>
        <w:t>.</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B0422E">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Отложите на графике точки координат, постройте график.</w:t>
      </w:r>
    </w:p>
    <w:p w:rsidR="00E769A9" w:rsidRDefault="00E769A9" w:rsidP="00B0422E">
      <w:pPr>
        <w:spacing w:line="365" w:lineRule="exact"/>
        <w:ind w:firstLine="709"/>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sidR="00B0422E">
        <w:rPr>
          <w:sz w:val="28"/>
          <w:szCs w:val="28"/>
        </w:rPr>
        <w:t xml:space="preserve"> </w:t>
      </w:r>
    </w:p>
    <w:p w:rsidR="00E769A9" w:rsidRDefault="00E769A9" w:rsidP="00E769A9">
      <w:pPr>
        <w:spacing w:line="365" w:lineRule="exact"/>
        <w:jc w:val="both"/>
        <w:rPr>
          <w:sz w:val="28"/>
          <w:szCs w:val="28"/>
        </w:rPr>
      </w:pPr>
    </w:p>
    <w:p w:rsidR="00E769A9" w:rsidRDefault="00B0422E" w:rsidP="00C84D5F">
      <w:pPr>
        <w:spacing w:line="365" w:lineRule="exact"/>
        <w:ind w:firstLine="709"/>
        <w:jc w:val="both"/>
        <w:rPr>
          <w:sz w:val="28"/>
          <w:szCs w:val="28"/>
        </w:rPr>
      </w:pPr>
      <w:r>
        <w:rPr>
          <w:rStyle w:val="aff4"/>
          <w:i w:val="0"/>
        </w:rPr>
        <w:t>1</w:t>
      </w:r>
      <w:r w:rsidR="00E769A9" w:rsidRPr="00C84D5F">
        <w:rPr>
          <w:rStyle w:val="aff4"/>
          <w:i w:val="0"/>
        </w:rPr>
        <w:t>2.</w:t>
      </w:r>
      <w:r w:rsidR="00E769A9"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Углекисл ый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Фрео</w:t>
            </w:r>
          </w:p>
          <w:p w:rsidR="00E769A9" w:rsidRPr="00C84D5F" w:rsidRDefault="00E769A9" w:rsidP="00C84D5F">
            <w:pPr>
              <w:pStyle w:val="26"/>
              <w:shd w:val="clear" w:color="auto" w:fill="auto"/>
              <w:spacing w:line="240" w:lineRule="auto"/>
              <w:ind w:firstLine="0"/>
              <w:jc w:val="center"/>
              <w:rPr>
                <w:sz w:val="24"/>
              </w:rPr>
            </w:pPr>
            <w:r w:rsidRPr="00C84D5F">
              <w:rPr>
                <w:sz w:val="24"/>
              </w:rPr>
              <w:t>ны</w:t>
            </w: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B0422E" w:rsidP="00C84D5F">
      <w:pPr>
        <w:pStyle w:val="26"/>
        <w:shd w:val="clear" w:color="auto" w:fill="auto"/>
        <w:spacing w:before="266" w:line="360" w:lineRule="auto"/>
        <w:ind w:firstLine="709"/>
        <w:rPr>
          <w:sz w:val="28"/>
          <w:szCs w:val="28"/>
        </w:rPr>
      </w:pPr>
      <w:r>
        <w:rPr>
          <w:rStyle w:val="27"/>
          <w:i w:val="0"/>
        </w:rPr>
        <w:t>1</w:t>
      </w:r>
      <w:r w:rsidR="00E769A9" w:rsidRPr="00C84D5F">
        <w:rPr>
          <w:rStyle w:val="27"/>
          <w:i w:val="0"/>
        </w:rPr>
        <w:t>3.</w:t>
      </w:r>
      <w:r w:rsidR="00E769A9"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lastRenderedPageBreak/>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B0422E" w:rsidP="00C84D5F">
      <w:pPr>
        <w:pStyle w:val="26"/>
        <w:shd w:val="clear" w:color="auto" w:fill="auto"/>
        <w:spacing w:line="360" w:lineRule="auto"/>
        <w:ind w:firstLine="709"/>
        <w:rPr>
          <w:sz w:val="28"/>
          <w:szCs w:val="28"/>
        </w:rPr>
      </w:pPr>
      <w:r>
        <w:rPr>
          <w:rStyle w:val="27"/>
          <w:i w:val="0"/>
        </w:rPr>
        <w:t>1</w:t>
      </w:r>
      <w:r w:rsidR="00E769A9" w:rsidRPr="00C84D5F">
        <w:rPr>
          <w:rStyle w:val="27"/>
          <w:i w:val="0"/>
        </w:rPr>
        <w:t>4</w:t>
      </w:r>
      <w:r w:rsidR="00E769A9" w:rsidRPr="00C84D5F">
        <w:rPr>
          <w:rStyle w:val="27"/>
        </w:rPr>
        <w:t>.</w:t>
      </w:r>
      <w:r w:rsidR="00E769A9"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B0422E">
      <w:pPr>
        <w:pStyle w:val="26"/>
        <w:numPr>
          <w:ilvl w:val="0"/>
          <w:numId w:val="110"/>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lastRenderedPageBreak/>
        <w:t>Постройте столбчатую диаграмму, используя масштаб в 1 см 10%.</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B0422E">
      <w:pPr>
        <w:pStyle w:val="af1"/>
        <w:numPr>
          <w:ilvl w:val="0"/>
          <w:numId w:val="110"/>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B0422E">
      <w:pPr>
        <w:pStyle w:val="26"/>
        <w:numPr>
          <w:ilvl w:val="0"/>
          <w:numId w:val="110"/>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lastRenderedPageBreak/>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B0422E" w:rsidRPr="00B0422E" w:rsidRDefault="00B0422E" w:rsidP="00B0422E">
      <w:pPr>
        <w:pStyle w:val="1"/>
        <w:spacing w:before="0" w:line="360" w:lineRule="auto"/>
        <w:jc w:val="center"/>
        <w:rPr>
          <w:rFonts w:ascii="Times New Roman" w:hAnsi="Times New Roman" w:cs="Times New Roman"/>
          <w:b/>
          <w:color w:val="000000" w:themeColor="text1"/>
          <w:sz w:val="28"/>
        </w:rPr>
      </w:pPr>
      <w:r w:rsidRPr="00B0422E">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Подтвердите или опровергните следующее утверждение: «Любое отраслевое природопользование в конечном итоге является конкурентным по отношению к другим природопользовательским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r>
      <w:r w:rsidRPr="007D747E">
        <w:rPr>
          <w:color w:val="000000"/>
          <w:sz w:val="28"/>
          <w:szCs w:val="28"/>
          <w:lang w:eastAsia="ru-RU"/>
        </w:rPr>
        <w:lastRenderedPageBreak/>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,....С</w:t>
      </w:r>
      <w:r w:rsidRPr="007D747E">
        <w:rPr>
          <w:color w:val="000000"/>
          <w:sz w:val="28"/>
          <w:szCs w:val="28"/>
          <w:vertAlign w:val="subscript"/>
          <w:lang w:eastAsia="ru-RU"/>
        </w:rPr>
        <w:t>n</w:t>
      </w:r>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,.....ПДК</w:t>
      </w:r>
      <w:r w:rsidRPr="007D747E">
        <w:rPr>
          <w:color w:val="000000"/>
          <w:sz w:val="28"/>
          <w:szCs w:val="28"/>
          <w:vertAlign w:val="subscript"/>
          <w:lang w:eastAsia="ru-RU"/>
        </w:rPr>
        <w:t>n</w:t>
      </w:r>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С ацет.=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Ю. Одум</w:t>
      </w:r>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 xml:space="preserve">логически устойчивой биосферы. Подсчитайте, обладает ли каждый житель </w:t>
      </w:r>
      <w:r w:rsidR="00392165" w:rsidRPr="007D747E">
        <w:rPr>
          <w:color w:val="000000"/>
          <w:sz w:val="28"/>
          <w:szCs w:val="28"/>
          <w:lang w:eastAsia="ru-RU"/>
        </w:rPr>
        <w:lastRenderedPageBreak/>
        <w:t>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Ж. Дорст</w:t>
      </w:r>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Реймерсом?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Любое отраслевое природопользование в конечном итоге является конкурентным по отношению к другим п</w:t>
      </w:r>
      <w:r w:rsidR="00375348" w:rsidRPr="00375348">
        <w:rPr>
          <w:sz w:val="28"/>
          <w:szCs w:val="28"/>
        </w:rPr>
        <w:t>риродопользовательским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Бузулукского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B0422E" w:rsidRDefault="00B0422E" w:rsidP="007E0F4C">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r w:rsidRPr="00B84F5A">
        <w:rPr>
          <w:b/>
          <w:sz w:val="28"/>
          <w:szCs w:val="28"/>
        </w:rPr>
        <w:t>.</w:t>
      </w:r>
    </w:p>
    <w:p w:rsidR="00B0422E" w:rsidRDefault="00B0422E" w:rsidP="007E0F4C">
      <w:pPr>
        <w:spacing w:line="360" w:lineRule="auto"/>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Экологизация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ресурсопользования.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опустынивая,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биоту.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BC1106" w:rsidRDefault="00BC1106" w:rsidP="00000E6C">
      <w:pPr>
        <w:ind w:firstLine="709"/>
        <w:jc w:val="both"/>
        <w:rPr>
          <w:b/>
          <w:sz w:val="28"/>
          <w:szCs w:val="28"/>
        </w:rPr>
      </w:pPr>
      <w:bookmarkStart w:id="43" w:name="_GoBack"/>
      <w:bookmarkEnd w:id="43"/>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 xml:space="preserve">Правильность ответов на </w:t>
            </w:r>
            <w:r w:rsidRPr="00905CF3">
              <w:rPr>
                <w:rStyle w:val="39"/>
                <w:rFonts w:eastAsiaTheme="minorHAnsi"/>
                <w:sz w:val="24"/>
                <w:szCs w:val="24"/>
              </w:rPr>
              <w:lastRenderedPageBreak/>
              <w:t>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lastRenderedPageBreak/>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20642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Критерии</w:t>
            </w:r>
          </w:p>
        </w:tc>
      </w:tr>
      <w:tr w:rsidR="007E0F4C" w:rsidRPr="00237D8C" w:rsidTr="0020642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20642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lastRenderedPageBreak/>
              <w:t>Хорошо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206424">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206424">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Удовлетворительно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20642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lastRenderedPageBreak/>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20642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206424">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p w:rsidR="007E0F4C" w:rsidRPr="00237D8C" w:rsidRDefault="007E0F4C" w:rsidP="00206424">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206424">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206424">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206424">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206424">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lastRenderedPageBreak/>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 xml:space="preserve">репродуктивного уровня, позволяющие оценивать и диагностировать знание </w:t>
            </w:r>
            <w:r w:rsidRPr="00905CF3">
              <w:rPr>
                <w:rStyle w:val="211pt"/>
                <w:rFonts w:eastAsiaTheme="minorHAnsi"/>
                <w:sz w:val="24"/>
              </w:rPr>
              <w:lastRenderedPageBreak/>
              <w:t>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lastRenderedPageBreak/>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 xml:space="preserve">(на практическом </w:t>
            </w:r>
            <w:r w:rsidRPr="00237D8C">
              <w:rPr>
                <w:rStyle w:val="211pt"/>
                <w:rFonts w:eastAsiaTheme="minorHAnsi"/>
                <w:sz w:val="24"/>
                <w:szCs w:val="28"/>
              </w:rPr>
              <w:lastRenderedPageBreak/>
              <w:t>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lastRenderedPageBreak/>
              <w:t xml:space="preserve">Продукт самостоятельной работы студента, представляющий собой </w:t>
            </w:r>
            <w:r w:rsidRPr="00237D8C">
              <w:rPr>
                <w:rStyle w:val="211pt"/>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lastRenderedPageBreak/>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lastRenderedPageBreak/>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89634B">
            <w:pPr>
              <w:rPr>
                <w:sz w:val="24"/>
                <w:szCs w:val="28"/>
                <w:lang w:eastAsia="ru-RU"/>
              </w:rPr>
            </w:pPr>
            <w:r w:rsidRPr="00905CF3">
              <w:rPr>
                <w:sz w:val="24"/>
                <w:szCs w:val="28"/>
                <w:lang w:eastAsia="ru-RU"/>
              </w:rPr>
              <w:t>С учетом результативности</w:t>
            </w:r>
            <w:r w:rsidR="0089634B">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 xml:space="preserve">объем учебного предмета по итогам семестра и проставлении в </w:t>
            </w:r>
            <w:r w:rsidRPr="00905CF3">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6"/>
      <w:footerReference w:type="default" r:id="rId1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CF3" w:rsidRDefault="00C51CF3" w:rsidP="00202C54">
      <w:r>
        <w:separator/>
      </w:r>
    </w:p>
  </w:endnote>
  <w:endnote w:type="continuationSeparator" w:id="0">
    <w:p w:rsidR="00C51CF3" w:rsidRDefault="00C51CF3"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FrankRuehl">
    <w:charset w:val="B1"/>
    <w:family w:val="swiss"/>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857174"/>
      <w:docPartObj>
        <w:docPartGallery w:val="Page Numbers (Bottom of Page)"/>
        <w:docPartUnique/>
      </w:docPartObj>
    </w:sdtPr>
    <w:sdtEndPr>
      <w:rPr>
        <w:sz w:val="22"/>
      </w:rPr>
    </w:sdtEndPr>
    <w:sdtContent>
      <w:p w:rsidR="00206424" w:rsidRPr="00A33FBF" w:rsidRDefault="00206424">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26000F">
          <w:rPr>
            <w:noProof/>
            <w:sz w:val="22"/>
          </w:rPr>
          <w:t>5</w:t>
        </w:r>
        <w:r w:rsidRPr="00A33FBF">
          <w:rPr>
            <w:sz w:val="22"/>
          </w:rPr>
          <w:fldChar w:fldCharType="end"/>
        </w:r>
      </w:p>
    </w:sdtContent>
  </w:sdt>
  <w:p w:rsidR="00206424" w:rsidRDefault="0020642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36586"/>
      <w:docPartObj>
        <w:docPartGallery w:val="Page Numbers (Bottom of Page)"/>
        <w:docPartUnique/>
      </w:docPartObj>
    </w:sdtPr>
    <w:sdtEndPr/>
    <w:sdtContent>
      <w:p w:rsidR="00206424" w:rsidRDefault="00206424">
        <w:pPr>
          <w:pStyle w:val="afe"/>
          <w:jc w:val="center"/>
        </w:pPr>
        <w:r>
          <w:fldChar w:fldCharType="begin"/>
        </w:r>
        <w:r>
          <w:instrText>PAGE   \* MERGEFORMAT</w:instrText>
        </w:r>
        <w:r>
          <w:fldChar w:fldCharType="separate"/>
        </w:r>
        <w:r w:rsidR="0026000F">
          <w:rPr>
            <w:noProof/>
          </w:rPr>
          <w:t>104</w:t>
        </w:r>
        <w:r>
          <w:fldChar w:fldCharType="end"/>
        </w:r>
      </w:p>
    </w:sdtContent>
  </w:sdt>
  <w:p w:rsidR="00206424" w:rsidRDefault="0020642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424" w:rsidRDefault="00C51CF3">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206424" w:rsidRDefault="00206424">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377970"/>
      <w:docPartObj>
        <w:docPartGallery w:val="Page Numbers (Bottom of Page)"/>
        <w:docPartUnique/>
      </w:docPartObj>
    </w:sdtPr>
    <w:sdtEndPr>
      <w:rPr>
        <w:sz w:val="24"/>
      </w:rPr>
    </w:sdtEndPr>
    <w:sdtContent>
      <w:p w:rsidR="00206424" w:rsidRPr="00000E6C" w:rsidRDefault="00206424">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26000F">
          <w:rPr>
            <w:noProof/>
            <w:sz w:val="24"/>
          </w:rPr>
          <w:t>136</w:t>
        </w:r>
        <w:r w:rsidRPr="00000E6C">
          <w:rPr>
            <w:sz w:val="24"/>
          </w:rPr>
          <w:fldChar w:fldCharType="end"/>
        </w:r>
      </w:p>
    </w:sdtContent>
  </w:sdt>
  <w:p w:rsidR="00206424" w:rsidRDefault="0020642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CF3" w:rsidRDefault="00C51CF3" w:rsidP="00202C54">
      <w:r>
        <w:separator/>
      </w:r>
    </w:p>
  </w:footnote>
  <w:footnote w:type="continuationSeparator" w:id="0">
    <w:p w:rsidR="00C51CF3" w:rsidRDefault="00C51CF3"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15:restartNumberingAfterBreak="0">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15:restartNumberingAfterBreak="0">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15:restartNumberingAfterBreak="0">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1A1440"/>
    <w:multiLevelType w:val="hybridMultilevel"/>
    <w:tmpl w:val="6D863084"/>
    <w:lvl w:ilvl="0" w:tplc="A6963296">
      <w:start w:val="20"/>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15:restartNumberingAfterBreak="0">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15:restartNumberingAfterBreak="0">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15:restartNumberingAfterBreak="0">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15:restartNumberingAfterBreak="0">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15:restartNumberingAfterBreak="0">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15:restartNumberingAfterBreak="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15:restartNumberingAfterBreak="0">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15:restartNumberingAfterBreak="0">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16A20367"/>
    <w:multiLevelType w:val="hybridMultilevel"/>
    <w:tmpl w:val="65BC4DB6"/>
    <w:lvl w:ilvl="0" w:tplc="4080D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15:restartNumberingAfterBreak="0">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15:restartNumberingAfterBreak="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15:restartNumberingAfterBreak="0">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15:restartNumberingAfterBreak="0">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15:restartNumberingAfterBreak="0">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15:restartNumberingAfterBreak="0">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15:restartNumberingAfterBreak="0">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15:restartNumberingAfterBreak="0">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15:restartNumberingAfterBreak="0">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15:restartNumberingAfterBreak="0">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15:restartNumberingAfterBreak="0">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15:restartNumberingAfterBreak="0">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15:restartNumberingAfterBreak="0">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15:restartNumberingAfterBreak="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15:restartNumberingAfterBreak="0">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15:restartNumberingAfterBreak="0">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15:restartNumberingAfterBreak="0">
    <w:nsid w:val="4629513C"/>
    <w:multiLevelType w:val="multilevel"/>
    <w:tmpl w:val="BA5A8AD8"/>
    <w:lvl w:ilvl="0">
      <w:start w:val="5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15:restartNumberingAfterBreak="0">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15:restartNumberingAfterBreak="0">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15:restartNumberingAfterBreak="0">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15:restartNumberingAfterBreak="0">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15:restartNumberingAfterBreak="0">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15:restartNumberingAfterBreak="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15:restartNumberingAfterBreak="0">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15:restartNumberingAfterBreak="0">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15:restartNumberingAfterBreak="0">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15:restartNumberingAfterBreak="0">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9A4285"/>
    <w:multiLevelType w:val="hybridMultilevel"/>
    <w:tmpl w:val="94BA37B6"/>
    <w:lvl w:ilvl="0" w:tplc="6DEA272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15:restartNumberingAfterBreak="0">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15:restartNumberingAfterBreak="0">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15:restartNumberingAfterBreak="0">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15:restartNumberingAfterBreak="0">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15:restartNumberingAfterBreak="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15:restartNumberingAfterBreak="0">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15:restartNumberingAfterBreak="0">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15:restartNumberingAfterBreak="0">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15:restartNumberingAfterBreak="0">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15:restartNumberingAfterBreak="0">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15:restartNumberingAfterBreak="0">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15:restartNumberingAfterBreak="0">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15:restartNumberingAfterBreak="0">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15:restartNumberingAfterBreak="0">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15:restartNumberingAfterBreak="0">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52BB8"/>
    <w:rsid w:val="00082CBF"/>
    <w:rsid w:val="000956A1"/>
    <w:rsid w:val="000A29C9"/>
    <w:rsid w:val="000A2F00"/>
    <w:rsid w:val="000C35BC"/>
    <w:rsid w:val="00100EC5"/>
    <w:rsid w:val="00105324"/>
    <w:rsid w:val="00116A5E"/>
    <w:rsid w:val="00133B0F"/>
    <w:rsid w:val="00143673"/>
    <w:rsid w:val="001C4E27"/>
    <w:rsid w:val="00202C54"/>
    <w:rsid w:val="00206424"/>
    <w:rsid w:val="00232F5E"/>
    <w:rsid w:val="00250439"/>
    <w:rsid w:val="0026000F"/>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C7F78"/>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BC8"/>
    <w:rsid w:val="00517EFA"/>
    <w:rsid w:val="00521287"/>
    <w:rsid w:val="005373E8"/>
    <w:rsid w:val="00540A02"/>
    <w:rsid w:val="00543736"/>
    <w:rsid w:val="00552A65"/>
    <w:rsid w:val="005814B9"/>
    <w:rsid w:val="00596DDB"/>
    <w:rsid w:val="005B3159"/>
    <w:rsid w:val="005B4431"/>
    <w:rsid w:val="005C6FB4"/>
    <w:rsid w:val="005C7B27"/>
    <w:rsid w:val="005D2754"/>
    <w:rsid w:val="005D5841"/>
    <w:rsid w:val="005E35B2"/>
    <w:rsid w:val="005F0FB0"/>
    <w:rsid w:val="005F16CC"/>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264B"/>
    <w:rsid w:val="007A55E0"/>
    <w:rsid w:val="007A5ACF"/>
    <w:rsid w:val="007B7497"/>
    <w:rsid w:val="007C6BEF"/>
    <w:rsid w:val="007D747E"/>
    <w:rsid w:val="007E0F4C"/>
    <w:rsid w:val="007F0726"/>
    <w:rsid w:val="00816BEB"/>
    <w:rsid w:val="008256EF"/>
    <w:rsid w:val="0089634B"/>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422E"/>
    <w:rsid w:val="00B06728"/>
    <w:rsid w:val="00B12D0E"/>
    <w:rsid w:val="00B13F34"/>
    <w:rsid w:val="00B16D24"/>
    <w:rsid w:val="00B30862"/>
    <w:rsid w:val="00B30CE9"/>
    <w:rsid w:val="00B420CB"/>
    <w:rsid w:val="00B650A3"/>
    <w:rsid w:val="00B671C3"/>
    <w:rsid w:val="00B71583"/>
    <w:rsid w:val="00B75B8F"/>
    <w:rsid w:val="00BB05FE"/>
    <w:rsid w:val="00BC1106"/>
    <w:rsid w:val="00BD2330"/>
    <w:rsid w:val="00BF3960"/>
    <w:rsid w:val="00C2772D"/>
    <w:rsid w:val="00C30BD8"/>
    <w:rsid w:val="00C3405F"/>
    <w:rsid w:val="00C43C5A"/>
    <w:rsid w:val="00C45014"/>
    <w:rsid w:val="00C51CF3"/>
    <w:rsid w:val="00C56A07"/>
    <w:rsid w:val="00C601BB"/>
    <w:rsid w:val="00C673F7"/>
    <w:rsid w:val="00C83077"/>
    <w:rsid w:val="00C84D5F"/>
    <w:rsid w:val="00CB0E95"/>
    <w:rsid w:val="00CF13EE"/>
    <w:rsid w:val="00CF1D2B"/>
    <w:rsid w:val="00CF4410"/>
    <w:rsid w:val="00CF5525"/>
    <w:rsid w:val="00CF5BDA"/>
    <w:rsid w:val="00CF6E99"/>
    <w:rsid w:val="00D057A3"/>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3279E"/>
    <w:rsid w:val="00F73EC7"/>
    <w:rsid w:val="00F73FD5"/>
    <w:rsid w:val="00F845F3"/>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885A4366-40CF-4DAE-A8B9-6E644FE5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 w:id="208326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andia.ru/text/category/prakticheskie_raboti/"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4C867-DBBB-47DC-AA85-824EB76F7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Pages>
  <Words>24000</Words>
  <Characters>136805</Characters>
  <Application>Microsoft Office Word</Application>
  <DocSecurity>0</DocSecurity>
  <Lines>1140</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83</cp:revision>
  <cp:lastPrinted>2019-10-15T14:38:00Z</cp:lastPrinted>
  <dcterms:created xsi:type="dcterms:W3CDTF">2017-11-03T18:56:00Z</dcterms:created>
  <dcterms:modified xsi:type="dcterms:W3CDTF">2022-03-16T17:10:00Z</dcterms:modified>
</cp:coreProperties>
</file>