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0BD" w:rsidRPr="00F020BD" w:rsidRDefault="00F020BD" w:rsidP="00F020BD">
      <w:pPr>
        <w:tabs>
          <w:tab w:val="left" w:pos="4536"/>
        </w:tabs>
        <w:suppressAutoHyphens/>
        <w:jc w:val="center"/>
        <w:rPr>
          <w:sz w:val="24"/>
          <w:szCs w:val="24"/>
          <w:lang w:eastAsia="ru-RU"/>
        </w:rPr>
      </w:pPr>
      <w:r w:rsidRPr="00F020BD">
        <w:rPr>
          <w:sz w:val="24"/>
          <w:szCs w:val="24"/>
          <w:lang w:eastAsia="ru-RU"/>
        </w:rPr>
        <w:t>МИНОБРНАУКИ РОССИИ</w:t>
      </w: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r w:rsidRPr="00F020BD">
        <w:rPr>
          <w:rFonts w:eastAsia="Calibri"/>
          <w:sz w:val="24"/>
          <w:szCs w:val="24"/>
        </w:rPr>
        <w:t>Бузулукский гуманитарно-технологический институт (филиал)</w:t>
      </w:r>
    </w:p>
    <w:p w:rsidR="00F020BD" w:rsidRPr="00F020BD" w:rsidRDefault="00F020BD" w:rsidP="00F020BD">
      <w:pPr>
        <w:tabs>
          <w:tab w:val="left" w:pos="426"/>
          <w:tab w:val="left" w:pos="4536"/>
        </w:tabs>
        <w:suppressAutoHyphens/>
        <w:jc w:val="center"/>
        <w:rPr>
          <w:rFonts w:eastAsia="Calibri"/>
          <w:sz w:val="24"/>
          <w:szCs w:val="24"/>
        </w:rPr>
      </w:pPr>
      <w:r w:rsidRPr="00F020BD">
        <w:rPr>
          <w:rFonts w:eastAsia="Calibri"/>
          <w:sz w:val="24"/>
          <w:szCs w:val="24"/>
        </w:rPr>
        <w:t>федерального государственного бюджетного образовательного учреждения</w:t>
      </w:r>
    </w:p>
    <w:p w:rsidR="00F020BD" w:rsidRPr="00F020BD" w:rsidRDefault="00F020BD" w:rsidP="00F020BD">
      <w:pPr>
        <w:tabs>
          <w:tab w:val="left" w:pos="426"/>
          <w:tab w:val="left" w:pos="4536"/>
        </w:tabs>
        <w:suppressAutoHyphens/>
        <w:jc w:val="center"/>
        <w:rPr>
          <w:rFonts w:eastAsia="Calibri"/>
          <w:sz w:val="24"/>
          <w:szCs w:val="24"/>
        </w:rPr>
      </w:pPr>
      <w:r w:rsidRPr="00F020BD">
        <w:rPr>
          <w:rFonts w:eastAsia="Calibri"/>
          <w:sz w:val="24"/>
          <w:szCs w:val="24"/>
        </w:rPr>
        <w:t>высшего образования</w:t>
      </w:r>
    </w:p>
    <w:p w:rsidR="00F020BD" w:rsidRPr="00F020BD" w:rsidRDefault="00F020BD" w:rsidP="00F020BD">
      <w:pPr>
        <w:tabs>
          <w:tab w:val="left" w:pos="426"/>
          <w:tab w:val="left" w:pos="4536"/>
        </w:tabs>
        <w:suppressAutoHyphens/>
        <w:jc w:val="center"/>
        <w:rPr>
          <w:rFonts w:eastAsia="Calibri"/>
          <w:b/>
          <w:sz w:val="24"/>
          <w:szCs w:val="24"/>
        </w:rPr>
      </w:pPr>
      <w:r w:rsidRPr="00F020BD">
        <w:rPr>
          <w:rFonts w:eastAsia="Calibri"/>
          <w:b/>
          <w:sz w:val="24"/>
          <w:szCs w:val="24"/>
        </w:rPr>
        <w:t>«Оренбургский государственный университет»</w:t>
      </w: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r w:rsidRPr="00F020BD">
        <w:rPr>
          <w:rFonts w:eastAsia="Calibri"/>
          <w:sz w:val="24"/>
          <w:szCs w:val="24"/>
        </w:rPr>
        <w:t xml:space="preserve">Кафедра </w:t>
      </w:r>
      <w:r w:rsidR="002710B6">
        <w:rPr>
          <w:rFonts w:eastAsia="Calibri"/>
          <w:sz w:val="24"/>
          <w:szCs w:val="24"/>
        </w:rPr>
        <w:t>юриспруденции</w:t>
      </w:r>
    </w:p>
    <w:p w:rsidR="00F020BD" w:rsidRPr="00F020BD" w:rsidRDefault="00F020BD" w:rsidP="00F020BD">
      <w:pPr>
        <w:suppressLineNumbers/>
        <w:tabs>
          <w:tab w:val="left" w:pos="426"/>
          <w:tab w:val="left" w:pos="4536"/>
        </w:tabs>
        <w:jc w:val="center"/>
        <w:rPr>
          <w:sz w:val="24"/>
          <w:szCs w:val="24"/>
        </w:rPr>
      </w:pPr>
    </w:p>
    <w:p w:rsidR="00F020BD" w:rsidRPr="00F020BD" w:rsidRDefault="00F020BD" w:rsidP="00F020BD">
      <w:pPr>
        <w:suppressLineNumbers/>
        <w:tabs>
          <w:tab w:val="left" w:pos="426"/>
          <w:tab w:val="left" w:pos="4536"/>
        </w:tabs>
        <w:jc w:val="center"/>
        <w:rPr>
          <w:sz w:val="24"/>
          <w:szCs w:val="24"/>
        </w:rPr>
      </w:pPr>
    </w:p>
    <w:p w:rsidR="00F020BD" w:rsidRPr="00F020BD" w:rsidRDefault="00F020BD" w:rsidP="00F020BD">
      <w:pPr>
        <w:suppressLineNumbers/>
        <w:tabs>
          <w:tab w:val="left" w:pos="426"/>
          <w:tab w:val="left" w:pos="4536"/>
        </w:tabs>
        <w:jc w:val="center"/>
        <w:rPr>
          <w:sz w:val="24"/>
          <w:szCs w:val="24"/>
        </w:rPr>
      </w:pPr>
    </w:p>
    <w:p w:rsidR="00F020BD" w:rsidRPr="00F020BD" w:rsidRDefault="00F020BD" w:rsidP="00F020BD">
      <w:pPr>
        <w:suppressLineNumbers/>
        <w:tabs>
          <w:tab w:val="left" w:pos="426"/>
          <w:tab w:val="left" w:pos="4536"/>
        </w:tabs>
        <w:jc w:val="center"/>
        <w:rPr>
          <w:sz w:val="24"/>
          <w:szCs w:val="24"/>
        </w:rPr>
      </w:pPr>
    </w:p>
    <w:p w:rsidR="00F020BD" w:rsidRPr="00F020BD" w:rsidRDefault="00F020BD" w:rsidP="00F020BD">
      <w:pPr>
        <w:suppressLineNumbers/>
        <w:tabs>
          <w:tab w:val="left" w:pos="426"/>
          <w:tab w:val="left" w:pos="4536"/>
        </w:tabs>
        <w:jc w:val="center"/>
        <w:rPr>
          <w:sz w:val="24"/>
          <w:szCs w:val="24"/>
        </w:rPr>
      </w:pPr>
    </w:p>
    <w:p w:rsidR="00F020BD" w:rsidRPr="00F020BD" w:rsidRDefault="00F020BD" w:rsidP="00F020BD">
      <w:pPr>
        <w:suppressLineNumbers/>
        <w:tabs>
          <w:tab w:val="left" w:pos="426"/>
          <w:tab w:val="left" w:pos="4536"/>
        </w:tabs>
        <w:jc w:val="center"/>
        <w:rPr>
          <w:sz w:val="24"/>
          <w:szCs w:val="24"/>
        </w:rPr>
      </w:pPr>
    </w:p>
    <w:tbl>
      <w:tblPr>
        <w:tblW w:w="0" w:type="auto"/>
        <w:tblInd w:w="4428" w:type="dxa"/>
        <w:tblLook w:val="01E0" w:firstRow="1" w:lastRow="1" w:firstColumn="1" w:lastColumn="1" w:noHBand="0" w:noVBand="0"/>
      </w:tblPr>
      <w:tblGrid>
        <w:gridCol w:w="4927"/>
      </w:tblGrid>
      <w:tr w:rsidR="00F020BD" w:rsidRPr="00F020BD" w:rsidTr="009F3926">
        <w:tc>
          <w:tcPr>
            <w:tcW w:w="5143" w:type="dxa"/>
          </w:tcPr>
          <w:p w:rsidR="00F020BD" w:rsidRPr="00F020BD" w:rsidRDefault="00F020BD" w:rsidP="00F020BD">
            <w:pPr>
              <w:tabs>
                <w:tab w:val="left" w:pos="426"/>
                <w:tab w:val="left" w:pos="4536"/>
              </w:tabs>
              <w:jc w:val="center"/>
              <w:rPr>
                <w:caps/>
                <w:sz w:val="24"/>
                <w:szCs w:val="24"/>
              </w:rPr>
            </w:pPr>
          </w:p>
        </w:tc>
      </w:tr>
    </w:tbl>
    <w:p w:rsidR="00F020BD" w:rsidRPr="00F020BD" w:rsidRDefault="00F020BD" w:rsidP="00F020BD">
      <w:pPr>
        <w:suppressLineNumbers/>
        <w:tabs>
          <w:tab w:val="left" w:pos="426"/>
          <w:tab w:val="left" w:pos="4536"/>
        </w:tabs>
        <w:jc w:val="center"/>
        <w:rPr>
          <w:sz w:val="24"/>
          <w:szCs w:val="24"/>
        </w:rPr>
      </w:pPr>
    </w:p>
    <w:p w:rsidR="00F020BD" w:rsidRPr="00F020BD" w:rsidRDefault="00F020BD" w:rsidP="00F020BD">
      <w:pPr>
        <w:tabs>
          <w:tab w:val="left" w:pos="426"/>
          <w:tab w:val="left" w:pos="4536"/>
        </w:tabs>
        <w:jc w:val="center"/>
        <w:rPr>
          <w:b/>
          <w:sz w:val="24"/>
          <w:szCs w:val="24"/>
        </w:rPr>
      </w:pPr>
      <w:r w:rsidRPr="00F020BD">
        <w:rPr>
          <w:b/>
          <w:sz w:val="24"/>
          <w:szCs w:val="24"/>
        </w:rPr>
        <w:t>Фонд оценочных средств</w:t>
      </w:r>
    </w:p>
    <w:p w:rsidR="00F020BD" w:rsidRPr="00F020BD" w:rsidRDefault="00F020BD" w:rsidP="00F020BD">
      <w:pPr>
        <w:tabs>
          <w:tab w:val="left" w:pos="426"/>
          <w:tab w:val="left" w:pos="4536"/>
        </w:tabs>
        <w:suppressAutoHyphens/>
        <w:jc w:val="center"/>
        <w:rPr>
          <w:rFonts w:eastAsia="Calibri"/>
          <w:sz w:val="24"/>
          <w:szCs w:val="24"/>
        </w:rPr>
      </w:pPr>
      <w:r w:rsidRPr="00F020BD">
        <w:rPr>
          <w:rFonts w:eastAsia="Calibri"/>
          <w:sz w:val="24"/>
          <w:szCs w:val="24"/>
        </w:rPr>
        <w:t>по дисциплине</w:t>
      </w:r>
    </w:p>
    <w:p w:rsidR="00F020BD" w:rsidRPr="00F020BD" w:rsidRDefault="00F020BD" w:rsidP="00F020BD">
      <w:pPr>
        <w:tabs>
          <w:tab w:val="left" w:pos="4536"/>
        </w:tabs>
        <w:suppressAutoHyphens/>
        <w:spacing w:before="120"/>
        <w:jc w:val="center"/>
        <w:rPr>
          <w:rFonts w:eastAsia="Calibri"/>
          <w:i/>
          <w:sz w:val="24"/>
          <w:szCs w:val="24"/>
        </w:rPr>
      </w:pPr>
      <w:r w:rsidRPr="00F020BD">
        <w:rPr>
          <w:rFonts w:eastAsia="Calibri"/>
          <w:i/>
          <w:sz w:val="24"/>
          <w:szCs w:val="24"/>
        </w:rPr>
        <w:t>«Б.1.В.ДВ.4.1 Основы противодействия коррупции»</w:t>
      </w:r>
    </w:p>
    <w:p w:rsidR="00F020BD" w:rsidRPr="00F020BD" w:rsidRDefault="00F020BD" w:rsidP="00F020BD">
      <w:pPr>
        <w:tabs>
          <w:tab w:val="left" w:pos="4536"/>
        </w:tabs>
        <w:suppressAutoHyphens/>
        <w:jc w:val="center"/>
        <w:rPr>
          <w:rFonts w:eastAsia="Calibri"/>
          <w:sz w:val="24"/>
          <w:szCs w:val="24"/>
        </w:rPr>
      </w:pPr>
    </w:p>
    <w:p w:rsidR="00F020BD" w:rsidRPr="00F020BD" w:rsidRDefault="00F020BD" w:rsidP="00F020BD">
      <w:pPr>
        <w:tabs>
          <w:tab w:val="left" w:pos="4536"/>
        </w:tabs>
        <w:suppressAutoHyphens/>
        <w:spacing w:line="360" w:lineRule="auto"/>
        <w:jc w:val="center"/>
        <w:rPr>
          <w:rFonts w:eastAsia="Calibri"/>
          <w:sz w:val="24"/>
          <w:szCs w:val="24"/>
        </w:rPr>
      </w:pPr>
      <w:r w:rsidRPr="00F020BD">
        <w:rPr>
          <w:rFonts w:eastAsia="Calibri"/>
          <w:sz w:val="24"/>
          <w:szCs w:val="24"/>
        </w:rPr>
        <w:t>Уровень высшего образования</w:t>
      </w:r>
    </w:p>
    <w:p w:rsidR="00F020BD" w:rsidRPr="00F020BD" w:rsidRDefault="00F020BD" w:rsidP="00F020BD">
      <w:pPr>
        <w:tabs>
          <w:tab w:val="left" w:pos="4536"/>
        </w:tabs>
        <w:suppressAutoHyphens/>
        <w:spacing w:line="360" w:lineRule="auto"/>
        <w:jc w:val="center"/>
        <w:rPr>
          <w:rFonts w:eastAsia="Calibri"/>
          <w:sz w:val="24"/>
          <w:szCs w:val="24"/>
        </w:rPr>
      </w:pPr>
      <w:r w:rsidRPr="00F020BD">
        <w:rPr>
          <w:rFonts w:eastAsia="Calibri"/>
          <w:sz w:val="24"/>
          <w:szCs w:val="24"/>
        </w:rPr>
        <w:t>БАКАЛАВРИАТ</w:t>
      </w:r>
    </w:p>
    <w:p w:rsidR="00F020BD" w:rsidRPr="00F020BD" w:rsidRDefault="00F020BD" w:rsidP="00F020BD">
      <w:pPr>
        <w:tabs>
          <w:tab w:val="left" w:pos="4536"/>
        </w:tabs>
        <w:suppressAutoHyphens/>
        <w:jc w:val="center"/>
        <w:rPr>
          <w:rFonts w:eastAsia="Calibri"/>
          <w:sz w:val="24"/>
          <w:szCs w:val="24"/>
        </w:rPr>
      </w:pPr>
      <w:r w:rsidRPr="00F020BD">
        <w:rPr>
          <w:rFonts w:eastAsia="Calibri"/>
          <w:sz w:val="24"/>
          <w:szCs w:val="24"/>
        </w:rPr>
        <w:t>Направление подготовки</w:t>
      </w:r>
    </w:p>
    <w:p w:rsidR="00F020BD" w:rsidRPr="00F020BD" w:rsidRDefault="00F020BD" w:rsidP="00F020BD">
      <w:pPr>
        <w:tabs>
          <w:tab w:val="left" w:pos="4536"/>
        </w:tabs>
        <w:suppressAutoHyphens/>
        <w:jc w:val="center"/>
        <w:rPr>
          <w:rFonts w:eastAsia="Calibri"/>
          <w:i/>
          <w:sz w:val="24"/>
          <w:szCs w:val="24"/>
          <w:u w:val="single"/>
        </w:rPr>
      </w:pPr>
      <w:r w:rsidRPr="00F020BD">
        <w:rPr>
          <w:rFonts w:eastAsia="Calibri"/>
          <w:i/>
          <w:sz w:val="24"/>
          <w:szCs w:val="24"/>
          <w:u w:val="single"/>
        </w:rPr>
        <w:t xml:space="preserve">40.03.01 Юриспруденция </w:t>
      </w:r>
    </w:p>
    <w:p w:rsidR="00F020BD" w:rsidRPr="00F020BD" w:rsidRDefault="00F020BD" w:rsidP="00F020BD">
      <w:pPr>
        <w:tabs>
          <w:tab w:val="left" w:pos="4536"/>
        </w:tabs>
        <w:suppressAutoHyphens/>
        <w:jc w:val="center"/>
        <w:rPr>
          <w:rFonts w:eastAsia="Calibri"/>
          <w:sz w:val="24"/>
          <w:szCs w:val="24"/>
          <w:vertAlign w:val="superscript"/>
        </w:rPr>
      </w:pPr>
      <w:r w:rsidRPr="00F020BD">
        <w:rPr>
          <w:rFonts w:eastAsia="Calibri"/>
          <w:sz w:val="24"/>
          <w:szCs w:val="24"/>
          <w:vertAlign w:val="superscript"/>
        </w:rPr>
        <w:t>(код и наименование направления подготовки)</w:t>
      </w:r>
    </w:p>
    <w:p w:rsidR="00F020BD" w:rsidRPr="00F020BD" w:rsidRDefault="00F020BD" w:rsidP="00F020BD">
      <w:pPr>
        <w:tabs>
          <w:tab w:val="left" w:pos="4536"/>
        </w:tabs>
        <w:suppressAutoHyphens/>
        <w:jc w:val="center"/>
        <w:rPr>
          <w:rFonts w:eastAsia="Calibri"/>
          <w:i/>
          <w:sz w:val="24"/>
          <w:szCs w:val="24"/>
          <w:u w:val="single"/>
        </w:rPr>
      </w:pPr>
      <w:r w:rsidRPr="00F020BD">
        <w:rPr>
          <w:rFonts w:eastAsia="Calibri"/>
          <w:i/>
          <w:sz w:val="24"/>
          <w:szCs w:val="24"/>
          <w:u w:val="single"/>
        </w:rPr>
        <w:t>Общий профиль</w:t>
      </w:r>
    </w:p>
    <w:p w:rsidR="00F020BD" w:rsidRPr="00F020BD" w:rsidRDefault="00F020BD" w:rsidP="00F020BD">
      <w:pPr>
        <w:tabs>
          <w:tab w:val="left" w:pos="4536"/>
        </w:tabs>
        <w:suppressAutoHyphens/>
        <w:jc w:val="center"/>
        <w:rPr>
          <w:rFonts w:eastAsia="Calibri"/>
          <w:sz w:val="24"/>
          <w:szCs w:val="24"/>
          <w:vertAlign w:val="superscript"/>
        </w:rPr>
      </w:pPr>
      <w:r w:rsidRPr="00F020BD">
        <w:rPr>
          <w:rFonts w:eastAsia="Calibri"/>
          <w:sz w:val="24"/>
          <w:szCs w:val="24"/>
          <w:vertAlign w:val="superscript"/>
        </w:rPr>
        <w:t xml:space="preserve"> (наименование направленности (профиля) образовательной программы)</w:t>
      </w: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r w:rsidRPr="00F020BD">
        <w:rPr>
          <w:rFonts w:eastAsia="Calibri"/>
          <w:sz w:val="24"/>
          <w:szCs w:val="24"/>
        </w:rPr>
        <w:t>Квалификация</w:t>
      </w:r>
    </w:p>
    <w:p w:rsidR="00F020BD" w:rsidRPr="00F020BD" w:rsidRDefault="00F020BD" w:rsidP="00F020BD">
      <w:pPr>
        <w:tabs>
          <w:tab w:val="left" w:pos="426"/>
          <w:tab w:val="left" w:pos="4536"/>
        </w:tabs>
        <w:suppressAutoHyphens/>
        <w:jc w:val="center"/>
        <w:rPr>
          <w:rFonts w:eastAsia="Calibri"/>
          <w:i/>
          <w:sz w:val="24"/>
          <w:szCs w:val="24"/>
          <w:u w:val="single"/>
        </w:rPr>
      </w:pPr>
      <w:r w:rsidRPr="00F020BD">
        <w:rPr>
          <w:rFonts w:eastAsia="Calibri"/>
          <w:i/>
          <w:sz w:val="24"/>
          <w:szCs w:val="24"/>
          <w:u w:val="single"/>
        </w:rPr>
        <w:t>Бакалавр</w:t>
      </w:r>
    </w:p>
    <w:p w:rsidR="00F020BD" w:rsidRPr="00F020BD" w:rsidRDefault="00F020BD" w:rsidP="00F020BD">
      <w:pPr>
        <w:tabs>
          <w:tab w:val="left" w:pos="426"/>
          <w:tab w:val="left" w:pos="4536"/>
        </w:tabs>
        <w:suppressAutoHyphens/>
        <w:jc w:val="center"/>
        <w:rPr>
          <w:rFonts w:eastAsia="Calibri"/>
          <w:sz w:val="24"/>
          <w:szCs w:val="24"/>
        </w:rPr>
      </w:pPr>
      <w:r w:rsidRPr="00F020BD">
        <w:rPr>
          <w:rFonts w:eastAsia="Calibri"/>
          <w:sz w:val="24"/>
          <w:szCs w:val="24"/>
        </w:rPr>
        <w:t>Форма обучения</w:t>
      </w:r>
    </w:p>
    <w:p w:rsidR="00F020BD" w:rsidRPr="00F020BD" w:rsidRDefault="00A77C82" w:rsidP="00F020BD">
      <w:pPr>
        <w:tabs>
          <w:tab w:val="left" w:pos="426"/>
          <w:tab w:val="left" w:pos="4536"/>
        </w:tabs>
        <w:suppressAutoHyphens/>
        <w:jc w:val="center"/>
        <w:rPr>
          <w:rFonts w:eastAsia="Calibri"/>
          <w:i/>
          <w:sz w:val="24"/>
          <w:szCs w:val="24"/>
          <w:u w:val="single"/>
        </w:rPr>
      </w:pPr>
      <w:r>
        <w:rPr>
          <w:rFonts w:eastAsia="Calibri"/>
          <w:i/>
          <w:sz w:val="24"/>
          <w:szCs w:val="24"/>
          <w:u w:val="single"/>
        </w:rPr>
        <w:t>о</w:t>
      </w:r>
      <w:r w:rsidR="00F020BD" w:rsidRPr="00F020BD">
        <w:rPr>
          <w:rFonts w:eastAsia="Calibri"/>
          <w:i/>
          <w:sz w:val="24"/>
          <w:szCs w:val="24"/>
          <w:u w:val="single"/>
        </w:rPr>
        <w:t>чн</w:t>
      </w:r>
      <w:r>
        <w:rPr>
          <w:rFonts w:eastAsia="Calibri"/>
          <w:i/>
          <w:sz w:val="24"/>
          <w:szCs w:val="24"/>
          <w:u w:val="single"/>
        </w:rPr>
        <w:t>о-заочная</w:t>
      </w: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both"/>
        <w:rPr>
          <w:rFonts w:eastAsia="Calibri"/>
          <w:sz w:val="24"/>
          <w:szCs w:val="24"/>
        </w:rPr>
      </w:pPr>
    </w:p>
    <w:p w:rsidR="00F020BD" w:rsidRPr="00F020BD" w:rsidRDefault="00F020BD" w:rsidP="00F020BD">
      <w:pPr>
        <w:tabs>
          <w:tab w:val="left" w:pos="426"/>
          <w:tab w:val="left" w:pos="4536"/>
        </w:tabs>
        <w:suppressAutoHyphens/>
        <w:jc w:val="both"/>
        <w:rPr>
          <w:rFonts w:eastAsia="Calibri"/>
          <w:sz w:val="24"/>
          <w:szCs w:val="24"/>
        </w:rPr>
      </w:pPr>
    </w:p>
    <w:p w:rsidR="00F020BD" w:rsidRPr="00F020BD" w:rsidRDefault="00865458" w:rsidP="00F020BD">
      <w:pPr>
        <w:tabs>
          <w:tab w:val="left" w:pos="426"/>
          <w:tab w:val="left" w:pos="4536"/>
        </w:tabs>
        <w:suppressAutoHyphens/>
        <w:jc w:val="center"/>
        <w:rPr>
          <w:rFonts w:eastAsia="Calibri"/>
          <w:sz w:val="24"/>
          <w:szCs w:val="24"/>
        </w:rPr>
      </w:pPr>
      <w:r>
        <w:rPr>
          <w:rFonts w:eastAsia="Calibri"/>
          <w:sz w:val="24"/>
          <w:szCs w:val="24"/>
        </w:rPr>
        <w:t>Год набора 2019</w:t>
      </w: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tabs>
          <w:tab w:val="left" w:pos="426"/>
          <w:tab w:val="left" w:pos="4536"/>
        </w:tabs>
        <w:suppressAutoHyphens/>
        <w:jc w:val="center"/>
        <w:rPr>
          <w:rFonts w:eastAsia="Calibri"/>
          <w:sz w:val="24"/>
          <w:szCs w:val="24"/>
        </w:rPr>
      </w:pPr>
    </w:p>
    <w:p w:rsidR="00F020BD" w:rsidRPr="00F020BD" w:rsidRDefault="00F020BD" w:rsidP="00F020BD">
      <w:pPr>
        <w:suppressAutoHyphens/>
        <w:jc w:val="both"/>
        <w:rPr>
          <w:rFonts w:eastAsia="Calibri"/>
          <w:sz w:val="24"/>
          <w:szCs w:val="24"/>
          <w:vertAlign w:val="superscript"/>
        </w:rPr>
      </w:pPr>
      <w:r w:rsidRPr="00F020BD">
        <w:rPr>
          <w:rFonts w:eastAsia="Calibri"/>
          <w:sz w:val="24"/>
          <w:szCs w:val="24"/>
          <w:lang w:val="x-none"/>
        </w:rPr>
        <w:lastRenderedPageBreak/>
        <w:t xml:space="preserve">Фонд оценочных средств предназначен для контроля знаний обучающихся по </w:t>
      </w:r>
      <w:r w:rsidRPr="00F020BD">
        <w:rPr>
          <w:rFonts w:eastAsia="Calibri"/>
          <w:sz w:val="24"/>
          <w:szCs w:val="24"/>
        </w:rPr>
        <w:t xml:space="preserve">направлению подготовки </w:t>
      </w:r>
      <w:r w:rsidRPr="00F020BD">
        <w:rPr>
          <w:rFonts w:eastAsia="Calibri"/>
          <w:i/>
          <w:sz w:val="24"/>
          <w:szCs w:val="24"/>
          <w:u w:val="single"/>
        </w:rPr>
        <w:t>40.03.01 Юриспруденция</w:t>
      </w:r>
      <w:r w:rsidRPr="00F020BD">
        <w:rPr>
          <w:rFonts w:eastAsia="Calibri"/>
          <w:sz w:val="24"/>
          <w:szCs w:val="24"/>
          <w:lang w:val="x-none"/>
        </w:rPr>
        <w:t xml:space="preserve"> по дисциплине </w:t>
      </w:r>
      <w:r w:rsidRPr="00F020BD">
        <w:rPr>
          <w:rFonts w:eastAsia="Calibri"/>
          <w:i/>
          <w:sz w:val="24"/>
          <w:szCs w:val="24"/>
        </w:rPr>
        <w:t>«Основы противодействия коррупции»</w:t>
      </w:r>
    </w:p>
    <w:p w:rsidR="00F020BD" w:rsidRPr="00F020BD" w:rsidRDefault="00F020BD" w:rsidP="00F020BD">
      <w:pPr>
        <w:suppressAutoHyphens/>
        <w:ind w:firstLine="850"/>
        <w:jc w:val="both"/>
        <w:rPr>
          <w:rFonts w:eastAsia="Calibri"/>
          <w:sz w:val="24"/>
          <w:szCs w:val="22"/>
        </w:rPr>
      </w:pPr>
    </w:p>
    <w:p w:rsidR="00F020BD" w:rsidRPr="00F020BD" w:rsidRDefault="00F020BD" w:rsidP="00F020BD">
      <w:pPr>
        <w:suppressAutoHyphens/>
        <w:ind w:firstLine="850"/>
        <w:jc w:val="both"/>
        <w:rPr>
          <w:rFonts w:eastAsia="Calibri"/>
          <w:sz w:val="24"/>
          <w:szCs w:val="22"/>
          <w:u w:val="single"/>
        </w:rPr>
      </w:pPr>
      <w:r w:rsidRPr="00F020BD">
        <w:rPr>
          <w:rFonts w:eastAsia="Calibri"/>
          <w:sz w:val="24"/>
          <w:szCs w:val="22"/>
        </w:rPr>
        <w:t xml:space="preserve">Фонд оценочных средств рассмотрен и утвержден на заседании кафедры </w:t>
      </w:r>
      <w:r w:rsidR="002710B6">
        <w:rPr>
          <w:rFonts w:eastAsia="Calibri"/>
          <w:sz w:val="24"/>
          <w:szCs w:val="22"/>
          <w:u w:val="single"/>
        </w:rPr>
        <w:t>юриспруденции</w:t>
      </w:r>
    </w:p>
    <w:p w:rsidR="00F020BD" w:rsidRPr="00F020BD" w:rsidRDefault="00F020BD" w:rsidP="00F020BD">
      <w:pPr>
        <w:tabs>
          <w:tab w:val="left" w:pos="10432"/>
        </w:tabs>
        <w:suppressAutoHyphens/>
        <w:jc w:val="center"/>
        <w:rPr>
          <w:rFonts w:eastAsia="Calibri"/>
          <w:sz w:val="24"/>
          <w:szCs w:val="22"/>
        </w:rPr>
      </w:pPr>
    </w:p>
    <w:p w:rsidR="00F020BD" w:rsidRPr="00FC51F8" w:rsidRDefault="00F020BD" w:rsidP="00F020BD">
      <w:pPr>
        <w:tabs>
          <w:tab w:val="left" w:pos="10432"/>
        </w:tabs>
        <w:suppressAutoHyphens/>
        <w:jc w:val="both"/>
        <w:rPr>
          <w:rFonts w:eastAsia="Calibri"/>
          <w:sz w:val="24"/>
          <w:szCs w:val="22"/>
          <w:u w:val="single"/>
        </w:rPr>
      </w:pPr>
      <w:r w:rsidRPr="00F020BD">
        <w:rPr>
          <w:rFonts w:eastAsia="Calibri"/>
          <w:sz w:val="24"/>
          <w:szCs w:val="22"/>
        </w:rPr>
        <w:t xml:space="preserve">протокол </w:t>
      </w:r>
      <w:r w:rsidRPr="00FC51F8">
        <w:rPr>
          <w:rFonts w:eastAsia="Calibri"/>
          <w:sz w:val="24"/>
          <w:szCs w:val="22"/>
          <w:u w:val="single"/>
        </w:rPr>
        <w:t xml:space="preserve">№ </w:t>
      </w:r>
      <w:r w:rsidR="00865458" w:rsidRPr="00865458">
        <w:rPr>
          <w:rFonts w:eastAsia="Calibri"/>
          <w:sz w:val="24"/>
          <w:szCs w:val="22"/>
          <w:u w:val="single"/>
        </w:rPr>
        <w:t xml:space="preserve">7 от 20.02.2019 </w:t>
      </w:r>
      <w:bookmarkStart w:id="0" w:name="_GoBack"/>
      <w:bookmarkEnd w:id="0"/>
      <w:r w:rsidRPr="00FC51F8">
        <w:rPr>
          <w:rFonts w:eastAsia="Calibri"/>
          <w:sz w:val="24"/>
          <w:szCs w:val="22"/>
          <w:u w:val="single"/>
        </w:rPr>
        <w:t>г.</w:t>
      </w:r>
    </w:p>
    <w:p w:rsidR="00F020BD" w:rsidRPr="00F020BD" w:rsidRDefault="00F020BD" w:rsidP="00F020BD">
      <w:pPr>
        <w:tabs>
          <w:tab w:val="left" w:pos="10432"/>
        </w:tabs>
        <w:suppressAutoHyphens/>
        <w:jc w:val="both"/>
        <w:rPr>
          <w:rFonts w:eastAsia="Calibri"/>
          <w:sz w:val="24"/>
          <w:szCs w:val="22"/>
        </w:rPr>
      </w:pPr>
    </w:p>
    <w:p w:rsidR="00F020BD" w:rsidRPr="00F020BD" w:rsidRDefault="00F020BD" w:rsidP="00F020BD">
      <w:pPr>
        <w:tabs>
          <w:tab w:val="left" w:pos="10432"/>
        </w:tabs>
        <w:suppressAutoHyphens/>
        <w:jc w:val="both"/>
        <w:rPr>
          <w:rFonts w:eastAsia="Calibri"/>
          <w:i/>
          <w:sz w:val="24"/>
          <w:szCs w:val="22"/>
          <w:vertAlign w:val="superscript"/>
        </w:rPr>
      </w:pPr>
      <w:r w:rsidRPr="00F020BD">
        <w:rPr>
          <w:rFonts w:eastAsia="Calibri"/>
          <w:sz w:val="24"/>
          <w:szCs w:val="22"/>
        </w:rPr>
        <w:t>Первый заместитель директора по УР</w:t>
      </w:r>
      <w:r w:rsidRPr="00F020BD">
        <w:rPr>
          <w:rFonts w:eastAsia="Calibri"/>
          <w:sz w:val="24"/>
          <w:szCs w:val="22"/>
          <w:u w:val="single"/>
        </w:rPr>
        <w:t xml:space="preserve">                                     Фролова Е.В.</w:t>
      </w:r>
      <w:r w:rsidRPr="00F020BD">
        <w:rPr>
          <w:rFonts w:eastAsia="Calibri"/>
          <w:sz w:val="24"/>
          <w:szCs w:val="22"/>
        </w:rPr>
        <w:t>_______________</w:t>
      </w:r>
      <w:r w:rsidRPr="00F020BD">
        <w:rPr>
          <w:rFonts w:eastAsia="Calibri"/>
          <w:i/>
          <w:sz w:val="24"/>
          <w:szCs w:val="22"/>
          <w:vertAlign w:val="superscript"/>
        </w:rPr>
        <w:t xml:space="preserve">     </w:t>
      </w:r>
    </w:p>
    <w:p w:rsidR="00F020BD" w:rsidRPr="00F020BD" w:rsidRDefault="00F020BD" w:rsidP="00F020BD">
      <w:pPr>
        <w:tabs>
          <w:tab w:val="left" w:pos="10432"/>
        </w:tabs>
        <w:suppressAutoHyphens/>
        <w:jc w:val="both"/>
        <w:rPr>
          <w:rFonts w:eastAsia="Calibri"/>
          <w:i/>
          <w:sz w:val="24"/>
          <w:szCs w:val="22"/>
          <w:vertAlign w:val="superscript"/>
        </w:rPr>
      </w:pPr>
      <w:r w:rsidRPr="00F020BD">
        <w:rPr>
          <w:rFonts w:eastAsia="Calibri"/>
          <w:i/>
          <w:sz w:val="24"/>
          <w:szCs w:val="22"/>
          <w:vertAlign w:val="superscript"/>
        </w:rPr>
        <w:t xml:space="preserve">                                                                                                             подпись                        расшифровка подписи</w:t>
      </w:r>
    </w:p>
    <w:p w:rsidR="00F020BD" w:rsidRPr="00F020BD" w:rsidRDefault="00F020BD" w:rsidP="00F020BD">
      <w:pPr>
        <w:tabs>
          <w:tab w:val="center" w:pos="6378"/>
          <w:tab w:val="left" w:pos="10432"/>
        </w:tabs>
        <w:suppressAutoHyphens/>
        <w:ind w:firstLine="708"/>
        <w:jc w:val="both"/>
        <w:rPr>
          <w:rFonts w:eastAsia="Calibri"/>
          <w:i/>
          <w:sz w:val="24"/>
          <w:szCs w:val="22"/>
        </w:rPr>
      </w:pPr>
    </w:p>
    <w:p w:rsidR="00F020BD" w:rsidRPr="00F020BD" w:rsidRDefault="00F020BD" w:rsidP="00F020BD">
      <w:pPr>
        <w:tabs>
          <w:tab w:val="center" w:pos="6378"/>
          <w:tab w:val="left" w:pos="10432"/>
        </w:tabs>
        <w:suppressAutoHyphens/>
        <w:jc w:val="both"/>
        <w:rPr>
          <w:rFonts w:eastAsia="Calibri"/>
          <w:i/>
          <w:sz w:val="24"/>
          <w:szCs w:val="22"/>
        </w:rPr>
      </w:pPr>
      <w:r w:rsidRPr="00F020BD">
        <w:rPr>
          <w:rFonts w:eastAsia="Calibri"/>
          <w:i/>
          <w:sz w:val="24"/>
          <w:szCs w:val="22"/>
        </w:rPr>
        <w:t>Исполнители:</w:t>
      </w:r>
    </w:p>
    <w:p w:rsidR="00F020BD" w:rsidRPr="00F020BD" w:rsidRDefault="00EB17F7" w:rsidP="00F020BD">
      <w:pPr>
        <w:tabs>
          <w:tab w:val="left" w:pos="6360"/>
          <w:tab w:val="left" w:pos="10432"/>
        </w:tabs>
        <w:suppressAutoHyphens/>
        <w:jc w:val="both"/>
        <w:rPr>
          <w:rFonts w:eastAsia="Calibri"/>
          <w:sz w:val="24"/>
          <w:szCs w:val="22"/>
          <w:u w:val="single"/>
        </w:rPr>
      </w:pPr>
      <w:r>
        <w:rPr>
          <w:rFonts w:eastAsia="Calibri"/>
          <w:sz w:val="24"/>
          <w:szCs w:val="22"/>
          <w:u w:val="single"/>
        </w:rPr>
        <w:t>доцент</w:t>
      </w:r>
      <w:r w:rsidR="00F020BD" w:rsidRPr="00F020BD">
        <w:rPr>
          <w:rFonts w:eastAsia="Calibri"/>
          <w:sz w:val="24"/>
          <w:szCs w:val="22"/>
          <w:u w:val="single"/>
        </w:rPr>
        <w:t xml:space="preserve">                               </w:t>
      </w:r>
      <w:r>
        <w:rPr>
          <w:rFonts w:eastAsia="Calibri"/>
          <w:sz w:val="24"/>
          <w:szCs w:val="22"/>
          <w:u w:val="single"/>
        </w:rPr>
        <w:t xml:space="preserve">                            Пестова Т.П</w:t>
      </w:r>
      <w:r w:rsidR="00F020BD" w:rsidRPr="00F020BD">
        <w:rPr>
          <w:rFonts w:eastAsia="Calibri"/>
          <w:sz w:val="24"/>
          <w:szCs w:val="22"/>
          <w:u w:val="single"/>
        </w:rPr>
        <w:t>.</w:t>
      </w:r>
      <w:r w:rsidR="00F020BD" w:rsidRPr="00F020BD">
        <w:rPr>
          <w:rFonts w:eastAsia="Calibri"/>
          <w:sz w:val="24"/>
          <w:szCs w:val="22"/>
        </w:rPr>
        <w:t>____________________________</w:t>
      </w:r>
    </w:p>
    <w:p w:rsidR="00F020BD" w:rsidRPr="00F020BD" w:rsidRDefault="00F020BD" w:rsidP="00F020BD">
      <w:pPr>
        <w:tabs>
          <w:tab w:val="left" w:pos="10432"/>
        </w:tabs>
        <w:suppressAutoHyphens/>
        <w:jc w:val="both"/>
        <w:rPr>
          <w:rFonts w:eastAsia="Calibri"/>
          <w:i/>
          <w:sz w:val="24"/>
          <w:szCs w:val="22"/>
          <w:vertAlign w:val="superscript"/>
        </w:rPr>
      </w:pPr>
      <w:r w:rsidRPr="00F020BD">
        <w:rPr>
          <w:rFonts w:eastAsia="Calibri"/>
          <w:i/>
          <w:sz w:val="24"/>
          <w:szCs w:val="22"/>
          <w:vertAlign w:val="superscript"/>
        </w:rPr>
        <w:t xml:space="preserve">           должность                                         подпись                        расшифровка подписи</w:t>
      </w:r>
    </w:p>
    <w:p w:rsidR="00F020BD" w:rsidRPr="00F020BD" w:rsidRDefault="00F020BD" w:rsidP="00F020BD">
      <w:pPr>
        <w:tabs>
          <w:tab w:val="left" w:pos="10432"/>
        </w:tabs>
        <w:suppressAutoHyphens/>
        <w:rPr>
          <w:rFonts w:eastAsia="Calibri"/>
          <w:sz w:val="24"/>
          <w:szCs w:val="22"/>
        </w:rPr>
      </w:pPr>
    </w:p>
    <w:p w:rsidR="00F020BD" w:rsidRPr="00F020BD" w:rsidRDefault="00F020BD" w:rsidP="00F020BD">
      <w:pPr>
        <w:spacing w:after="200" w:line="276" w:lineRule="auto"/>
        <w:rPr>
          <w:rFonts w:eastAsia="Calibri"/>
          <w:b/>
          <w:color w:val="FF0000"/>
          <w:sz w:val="24"/>
          <w:szCs w:val="22"/>
        </w:rPr>
      </w:pPr>
    </w:p>
    <w:p w:rsidR="00F020BD" w:rsidRPr="00F020BD" w:rsidRDefault="00F020BD" w:rsidP="00F020BD">
      <w:pPr>
        <w:spacing w:after="200" w:line="276" w:lineRule="auto"/>
        <w:rPr>
          <w:rFonts w:eastAsia="Calibri"/>
          <w:b/>
          <w:color w:val="FF0000"/>
          <w:sz w:val="24"/>
          <w:szCs w:val="22"/>
        </w:rPr>
      </w:pPr>
    </w:p>
    <w:p w:rsidR="00F020BD" w:rsidRDefault="00F020BD" w:rsidP="007720B8">
      <w:pPr>
        <w:suppressAutoHyphens/>
        <w:jc w:val="center"/>
        <w:rPr>
          <w:rFonts w:eastAsia="Arial Unicode MS"/>
          <w:sz w:val="24"/>
          <w:szCs w:val="24"/>
          <w:lang w:eastAsia="ru-RU"/>
        </w:rPr>
      </w:pPr>
    </w:p>
    <w:p w:rsidR="00F020BD" w:rsidRDefault="00F020BD" w:rsidP="007720B8">
      <w:pPr>
        <w:suppressAutoHyphens/>
        <w:jc w:val="center"/>
        <w:rPr>
          <w:rFonts w:eastAsia="Arial Unicode MS"/>
          <w:sz w:val="24"/>
          <w:szCs w:val="24"/>
          <w:lang w:eastAsia="ru-RU"/>
        </w:rPr>
      </w:pPr>
    </w:p>
    <w:p w:rsidR="00047CB2" w:rsidRDefault="007720B8" w:rsidP="00F020BD">
      <w:pPr>
        <w:suppressAutoHyphens/>
        <w:jc w:val="both"/>
        <w:sectPr w:rsidR="00047CB2" w:rsidSect="00C226AF">
          <w:footerReference w:type="default" r:id="rId8"/>
          <w:pgSz w:w="11906" w:h="16838"/>
          <w:pgMar w:top="1134" w:right="850" w:bottom="1134" w:left="1701" w:header="708" w:footer="708" w:gutter="0"/>
          <w:cols w:space="708"/>
          <w:titlePg/>
          <w:docGrid w:linePitch="360"/>
        </w:sectPr>
      </w:pPr>
      <w:r w:rsidRPr="007720B8">
        <w:rPr>
          <w:rFonts w:eastAsia="Arial Unicode MS"/>
          <w:sz w:val="24"/>
          <w:szCs w:val="24"/>
          <w:lang w:eastAsia="ru-RU"/>
        </w:rPr>
        <w:br w:type="page"/>
      </w:r>
    </w:p>
    <w:p w:rsidR="00F020BD" w:rsidRPr="00EB17F7" w:rsidRDefault="00F020BD" w:rsidP="00F020BD">
      <w:pPr>
        <w:widowControl w:val="0"/>
        <w:tabs>
          <w:tab w:val="left" w:pos="1149"/>
        </w:tabs>
        <w:ind w:firstLine="680"/>
        <w:jc w:val="both"/>
        <w:rPr>
          <w:b/>
          <w:sz w:val="24"/>
          <w:szCs w:val="24"/>
          <w:lang w:eastAsia="ru-RU"/>
        </w:rPr>
      </w:pPr>
      <w:bookmarkStart w:id="1" w:name="_Toc466136089"/>
      <w:r w:rsidRPr="00EB17F7">
        <w:rPr>
          <w:b/>
          <w:sz w:val="24"/>
          <w:szCs w:val="24"/>
          <w:lang w:eastAsia="ru-RU"/>
        </w:rPr>
        <w:lastRenderedPageBreak/>
        <w:t>Раздел 1</w:t>
      </w:r>
    </w:p>
    <w:p w:rsidR="00F020BD" w:rsidRPr="00EB17F7" w:rsidRDefault="00F020BD" w:rsidP="00F020BD">
      <w:pPr>
        <w:widowControl w:val="0"/>
        <w:tabs>
          <w:tab w:val="left" w:pos="1149"/>
        </w:tabs>
        <w:ind w:firstLine="680"/>
        <w:jc w:val="both"/>
        <w:rPr>
          <w:b/>
          <w:sz w:val="24"/>
          <w:szCs w:val="24"/>
          <w:lang w:eastAsia="ru-RU"/>
        </w:rPr>
      </w:pPr>
    </w:p>
    <w:p w:rsidR="00F020BD" w:rsidRPr="00F020BD" w:rsidRDefault="00F020BD" w:rsidP="00EA71CD">
      <w:pPr>
        <w:widowControl w:val="0"/>
        <w:tabs>
          <w:tab w:val="left" w:pos="1149"/>
        </w:tabs>
        <w:ind w:firstLine="680"/>
        <w:jc w:val="both"/>
        <w:rPr>
          <w:b/>
          <w:sz w:val="24"/>
          <w:szCs w:val="24"/>
          <w:lang w:eastAsia="ru-RU"/>
        </w:rPr>
      </w:pPr>
      <w:r w:rsidRPr="00EB17F7">
        <w:rPr>
          <w:b/>
          <w:sz w:val="24"/>
          <w:szCs w:val="24"/>
          <w:lang w:eastAsia="ru-RU"/>
        </w:rPr>
        <w:t xml:space="preserve">1 </w:t>
      </w:r>
      <w:bookmarkEnd w:id="1"/>
      <w:r w:rsidRPr="00F020BD">
        <w:rPr>
          <w:b/>
          <w:sz w:val="24"/>
          <w:szCs w:val="24"/>
          <w:lang w:eastAsia="ru-RU"/>
        </w:rPr>
        <w:t>Перечень компетенций, с указанием этапов их формирования в процессе освоения дисциплины</w:t>
      </w:r>
    </w:p>
    <w:p w:rsidR="007720B8" w:rsidRPr="007720B8" w:rsidRDefault="007720B8" w:rsidP="007720B8">
      <w:pPr>
        <w:suppressAutoHyphens/>
        <w:ind w:firstLine="709"/>
        <w:jc w:val="both"/>
        <w:rPr>
          <w:sz w:val="24"/>
          <w:szCs w:val="24"/>
          <w:lang w:eastAsia="ru-RU"/>
        </w:rPr>
      </w:pPr>
    </w:p>
    <w:p w:rsidR="00747BB3" w:rsidRPr="00747BB3" w:rsidRDefault="00747BB3" w:rsidP="00747BB3">
      <w:pPr>
        <w:pStyle w:val="a7"/>
        <w:rPr>
          <w:sz w:val="2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6049"/>
        <w:gridCol w:w="2316"/>
      </w:tblGrid>
      <w:tr w:rsidR="00FC51F8" w:rsidRPr="007E0B27" w:rsidTr="00FC51F8">
        <w:trPr>
          <w:tblHeader/>
        </w:trPr>
        <w:tc>
          <w:tcPr>
            <w:tcW w:w="877" w:type="pct"/>
            <w:vAlign w:val="center"/>
          </w:tcPr>
          <w:p w:rsidR="00FC51F8" w:rsidRPr="003B4D08" w:rsidRDefault="00FC51F8" w:rsidP="00747BB3">
            <w:pPr>
              <w:suppressAutoHyphens/>
              <w:jc w:val="center"/>
              <w:rPr>
                <w:i/>
                <w:sz w:val="22"/>
                <w:szCs w:val="22"/>
                <w:lang w:eastAsia="ru-RU"/>
              </w:rPr>
            </w:pPr>
            <w:r w:rsidRPr="003B4D08">
              <w:rPr>
                <w:i/>
                <w:sz w:val="22"/>
                <w:szCs w:val="22"/>
                <w:lang w:eastAsia="ru-RU"/>
              </w:rPr>
              <w:t>Формируемые компетенции</w:t>
            </w:r>
          </w:p>
        </w:tc>
        <w:tc>
          <w:tcPr>
            <w:tcW w:w="2977" w:type="pct"/>
            <w:vAlign w:val="center"/>
          </w:tcPr>
          <w:p w:rsidR="00FC51F8" w:rsidRPr="003B4D08" w:rsidRDefault="00FC51F8" w:rsidP="00747BB3">
            <w:pPr>
              <w:suppressAutoHyphens/>
              <w:jc w:val="center"/>
              <w:rPr>
                <w:i/>
                <w:sz w:val="22"/>
                <w:szCs w:val="22"/>
                <w:lang w:eastAsia="ru-RU"/>
              </w:rPr>
            </w:pPr>
            <w:r w:rsidRPr="003B4D08">
              <w:rPr>
                <w:i/>
                <w:sz w:val="22"/>
                <w:szCs w:val="22"/>
                <w:lang w:eastAsia="ru-RU"/>
              </w:rPr>
              <w:t>Планируемые результаты обучения по дисциплине, характеризующие этапы формирования компетенций</w:t>
            </w:r>
          </w:p>
        </w:tc>
        <w:tc>
          <w:tcPr>
            <w:tcW w:w="1146" w:type="pct"/>
            <w:vAlign w:val="center"/>
          </w:tcPr>
          <w:p w:rsidR="00FC51F8" w:rsidRPr="003B4D08" w:rsidRDefault="00FC51F8" w:rsidP="00747BB3">
            <w:pPr>
              <w:suppressAutoHyphens/>
              <w:jc w:val="center"/>
              <w:rPr>
                <w:i/>
                <w:sz w:val="22"/>
                <w:szCs w:val="22"/>
                <w:lang w:eastAsia="ru-RU"/>
              </w:rPr>
            </w:pPr>
            <w:r w:rsidRPr="003B4D08">
              <w:rPr>
                <w:i/>
                <w:sz w:val="22"/>
                <w:szCs w:val="22"/>
                <w:lang w:eastAsia="ru-RU"/>
              </w:rPr>
              <w:t>Виды оценочных средств по уровню сложности/шифр раздела в данном документе</w:t>
            </w:r>
          </w:p>
        </w:tc>
      </w:tr>
      <w:tr w:rsidR="00FC51F8" w:rsidRPr="007E0B27" w:rsidTr="00FC51F8">
        <w:trPr>
          <w:trHeight w:val="625"/>
        </w:trPr>
        <w:tc>
          <w:tcPr>
            <w:tcW w:w="877" w:type="pct"/>
            <w:vMerge w:val="restart"/>
          </w:tcPr>
          <w:p w:rsidR="00FC51F8" w:rsidRPr="007E0B27" w:rsidRDefault="00FC51F8" w:rsidP="00DC7A5D">
            <w:pPr>
              <w:suppressAutoHyphens/>
              <w:rPr>
                <w:color w:val="FF0000"/>
                <w:sz w:val="22"/>
                <w:szCs w:val="22"/>
                <w:lang w:eastAsia="ru-RU"/>
              </w:rPr>
            </w:pPr>
            <w:r w:rsidRPr="00D47B67">
              <w:rPr>
                <w:sz w:val="22"/>
                <w:szCs w:val="22"/>
                <w:lang w:eastAsia="ru-RU"/>
              </w:rPr>
              <w:t>ПК-12 способность выявлять, давать оценку коррупционному поведению и содействовать его пресечению</w:t>
            </w:r>
          </w:p>
        </w:tc>
        <w:tc>
          <w:tcPr>
            <w:tcW w:w="2977" w:type="pct"/>
            <w:vMerge w:val="restart"/>
          </w:tcPr>
          <w:p w:rsidR="00FC51F8" w:rsidRPr="00A711DF" w:rsidRDefault="00FC51F8" w:rsidP="001E388A">
            <w:pPr>
              <w:suppressAutoHyphens/>
              <w:rPr>
                <w:rFonts w:eastAsia="Calibri"/>
                <w:b/>
                <w:sz w:val="22"/>
                <w:szCs w:val="22"/>
                <w:u w:val="single"/>
              </w:rPr>
            </w:pPr>
            <w:r w:rsidRPr="00A711DF">
              <w:rPr>
                <w:rFonts w:eastAsia="Calibri"/>
                <w:b/>
                <w:sz w:val="22"/>
                <w:szCs w:val="22"/>
                <w:u w:val="single"/>
              </w:rPr>
              <w:t>Знать:</w:t>
            </w:r>
          </w:p>
          <w:p w:rsidR="00FC51F8" w:rsidRPr="00D47B67" w:rsidRDefault="00FC51F8" w:rsidP="00D47B67">
            <w:pPr>
              <w:suppressAutoHyphens/>
              <w:rPr>
                <w:rFonts w:eastAsia="Calibri"/>
                <w:sz w:val="22"/>
                <w:szCs w:val="22"/>
              </w:rPr>
            </w:pPr>
            <w:r w:rsidRPr="00D47B67">
              <w:rPr>
                <w:rFonts w:eastAsia="Calibri"/>
                <w:sz w:val="22"/>
                <w:szCs w:val="22"/>
              </w:rPr>
              <w:t>- понятие, признаки, сущность коррупции как социально-правового явления;</w:t>
            </w:r>
          </w:p>
          <w:p w:rsidR="00FC51F8" w:rsidRPr="00D47B67" w:rsidRDefault="00FC51F8" w:rsidP="00D47B67">
            <w:pPr>
              <w:suppressAutoHyphens/>
              <w:rPr>
                <w:rFonts w:eastAsia="Calibri"/>
                <w:sz w:val="22"/>
                <w:szCs w:val="22"/>
              </w:rPr>
            </w:pPr>
            <w:r w:rsidRPr="00D47B67">
              <w:rPr>
                <w:rFonts w:eastAsia="Calibri"/>
                <w:sz w:val="22"/>
                <w:szCs w:val="22"/>
              </w:rPr>
              <w:t>- условия, причины и формы проявления коррупции;</w:t>
            </w:r>
          </w:p>
          <w:p w:rsidR="00FC51F8" w:rsidRPr="00D47B67" w:rsidRDefault="00FC51F8" w:rsidP="00D47B67">
            <w:pPr>
              <w:suppressAutoHyphens/>
              <w:rPr>
                <w:rFonts w:eastAsia="Calibri"/>
                <w:sz w:val="22"/>
                <w:szCs w:val="22"/>
              </w:rPr>
            </w:pPr>
            <w:r w:rsidRPr="00D47B67">
              <w:rPr>
                <w:rFonts w:eastAsia="Calibri"/>
                <w:sz w:val="22"/>
                <w:szCs w:val="22"/>
              </w:rPr>
              <w:t>- виды и состав коррупционных правонарушений;</w:t>
            </w:r>
          </w:p>
          <w:p w:rsidR="00FC51F8" w:rsidRPr="009252A3" w:rsidRDefault="00FC51F8" w:rsidP="00D47B67">
            <w:pPr>
              <w:suppressAutoHyphens/>
              <w:rPr>
                <w:color w:val="FF0000"/>
                <w:sz w:val="22"/>
                <w:szCs w:val="22"/>
              </w:rPr>
            </w:pPr>
            <w:r w:rsidRPr="00D47B67">
              <w:rPr>
                <w:rFonts w:eastAsia="Calibri"/>
                <w:sz w:val="22"/>
                <w:szCs w:val="22"/>
              </w:rPr>
              <w:t>- правовые средства противодействия коррупции, в том числе, административно-правовые, уголовно-правовые и гражданско-правовые средства.</w:t>
            </w:r>
          </w:p>
        </w:tc>
        <w:tc>
          <w:tcPr>
            <w:tcW w:w="1146" w:type="pct"/>
            <w:vMerge w:val="restart"/>
          </w:tcPr>
          <w:p w:rsidR="00FC51F8" w:rsidRPr="00FC51F8" w:rsidRDefault="00FC51F8" w:rsidP="00747BB3">
            <w:pPr>
              <w:pStyle w:val="af1"/>
              <w:spacing w:before="0" w:beforeAutospacing="0" w:after="0" w:afterAutospacing="0"/>
              <w:rPr>
                <w:b/>
                <w:sz w:val="22"/>
                <w:szCs w:val="22"/>
              </w:rPr>
            </w:pPr>
            <w:r w:rsidRPr="00FC51F8">
              <w:rPr>
                <w:b/>
                <w:kern w:val="24"/>
                <w:sz w:val="22"/>
                <w:szCs w:val="22"/>
              </w:rPr>
              <w:t>Блок А</w:t>
            </w:r>
          </w:p>
          <w:p w:rsidR="00FC51F8" w:rsidRPr="003B4D08" w:rsidRDefault="00FC51F8" w:rsidP="00747BB3">
            <w:pPr>
              <w:pStyle w:val="af1"/>
              <w:spacing w:before="0" w:beforeAutospacing="0" w:after="0" w:afterAutospacing="0"/>
              <w:rPr>
                <w:sz w:val="22"/>
                <w:szCs w:val="22"/>
              </w:rPr>
            </w:pPr>
            <w:r w:rsidRPr="003B4D08">
              <w:rPr>
                <w:rFonts w:eastAsia="Calibri"/>
                <w:kern w:val="24"/>
                <w:sz w:val="22"/>
                <w:szCs w:val="22"/>
              </w:rPr>
              <w:t>Тестирование</w:t>
            </w:r>
          </w:p>
          <w:p w:rsidR="00FC51F8" w:rsidRPr="003B4D08" w:rsidRDefault="00FC51F8" w:rsidP="00747BB3">
            <w:pPr>
              <w:pStyle w:val="af1"/>
              <w:spacing w:before="0" w:beforeAutospacing="0" w:after="0" w:afterAutospacing="0"/>
              <w:rPr>
                <w:sz w:val="22"/>
                <w:szCs w:val="22"/>
              </w:rPr>
            </w:pPr>
            <w:r w:rsidRPr="003B4D08">
              <w:rPr>
                <w:rFonts w:eastAsia="Calibri"/>
                <w:kern w:val="24"/>
                <w:sz w:val="22"/>
                <w:szCs w:val="22"/>
              </w:rPr>
              <w:t>Устное собеседование – опрос</w:t>
            </w:r>
          </w:p>
        </w:tc>
      </w:tr>
      <w:tr w:rsidR="00FC51F8" w:rsidRPr="007E0B27" w:rsidTr="00FC51F8">
        <w:trPr>
          <w:trHeight w:val="1071"/>
        </w:trPr>
        <w:tc>
          <w:tcPr>
            <w:tcW w:w="877" w:type="pct"/>
            <w:vMerge/>
          </w:tcPr>
          <w:p w:rsidR="00FC51F8" w:rsidRPr="007E0B27" w:rsidRDefault="00FC51F8" w:rsidP="00747BB3">
            <w:pPr>
              <w:suppressAutoHyphens/>
              <w:rPr>
                <w:color w:val="FF0000"/>
                <w:sz w:val="22"/>
                <w:szCs w:val="22"/>
                <w:lang w:eastAsia="ru-RU"/>
              </w:rPr>
            </w:pPr>
          </w:p>
        </w:tc>
        <w:tc>
          <w:tcPr>
            <w:tcW w:w="2977" w:type="pct"/>
            <w:vMerge/>
          </w:tcPr>
          <w:p w:rsidR="00FC51F8" w:rsidRPr="009252A3" w:rsidRDefault="00FC51F8" w:rsidP="00747BB3">
            <w:pPr>
              <w:pStyle w:val="ReportMain"/>
              <w:suppressAutoHyphens/>
              <w:rPr>
                <w:b/>
                <w:color w:val="FF0000"/>
                <w:sz w:val="22"/>
                <w:u w:val="single"/>
              </w:rPr>
            </w:pPr>
          </w:p>
        </w:tc>
        <w:tc>
          <w:tcPr>
            <w:tcW w:w="1146" w:type="pct"/>
            <w:vMerge/>
          </w:tcPr>
          <w:p w:rsidR="00FC51F8" w:rsidRPr="003B4D08" w:rsidRDefault="00FC51F8" w:rsidP="008670FB">
            <w:pPr>
              <w:pStyle w:val="af1"/>
              <w:spacing w:before="0" w:beforeAutospacing="0" w:after="0" w:afterAutospacing="0"/>
              <w:rPr>
                <w:rFonts w:eastAsia="Calibri"/>
                <w:b/>
                <w:bCs/>
                <w:kern w:val="24"/>
                <w:sz w:val="22"/>
                <w:szCs w:val="22"/>
              </w:rPr>
            </w:pPr>
          </w:p>
        </w:tc>
      </w:tr>
      <w:tr w:rsidR="00FC51F8" w:rsidRPr="007E0B27" w:rsidTr="00FC51F8">
        <w:trPr>
          <w:trHeight w:val="1170"/>
        </w:trPr>
        <w:tc>
          <w:tcPr>
            <w:tcW w:w="877" w:type="pct"/>
            <w:vMerge/>
          </w:tcPr>
          <w:p w:rsidR="00FC51F8" w:rsidRPr="007E0B27" w:rsidRDefault="00FC51F8" w:rsidP="00560B8B">
            <w:pPr>
              <w:suppressAutoHyphens/>
              <w:rPr>
                <w:color w:val="FF0000"/>
                <w:sz w:val="22"/>
                <w:szCs w:val="22"/>
                <w:lang w:eastAsia="ru-RU"/>
              </w:rPr>
            </w:pPr>
          </w:p>
        </w:tc>
        <w:tc>
          <w:tcPr>
            <w:tcW w:w="2977" w:type="pct"/>
          </w:tcPr>
          <w:p w:rsidR="00FC51F8" w:rsidRPr="00A711DF" w:rsidRDefault="00FC51F8" w:rsidP="00051ECD">
            <w:pPr>
              <w:suppressAutoHyphens/>
              <w:rPr>
                <w:rFonts w:eastAsia="Calibri"/>
                <w:sz w:val="22"/>
                <w:szCs w:val="22"/>
              </w:rPr>
            </w:pPr>
            <w:r w:rsidRPr="00A711DF">
              <w:rPr>
                <w:rFonts w:eastAsia="Calibri"/>
                <w:b/>
                <w:sz w:val="22"/>
                <w:szCs w:val="22"/>
                <w:u w:val="single"/>
              </w:rPr>
              <w:t>Уметь:</w:t>
            </w:r>
          </w:p>
          <w:p w:rsidR="00FC51F8" w:rsidRPr="009252A3" w:rsidRDefault="00FC51F8" w:rsidP="006B15EE">
            <w:pPr>
              <w:suppressAutoHyphens/>
              <w:rPr>
                <w:b/>
                <w:color w:val="FF0000"/>
                <w:sz w:val="22"/>
                <w:szCs w:val="22"/>
                <w:u w:val="single"/>
              </w:rPr>
            </w:pPr>
            <w:r w:rsidRPr="00D47B67">
              <w:rPr>
                <w:rFonts w:eastAsia="Calibri"/>
                <w:sz w:val="22"/>
                <w:szCs w:val="22"/>
              </w:rPr>
              <w:t>- выявлять, давать оценку коррупционному правонарушению и содействовать его пресечению</w:t>
            </w:r>
          </w:p>
        </w:tc>
        <w:tc>
          <w:tcPr>
            <w:tcW w:w="1146" w:type="pct"/>
          </w:tcPr>
          <w:p w:rsidR="00FC51F8" w:rsidRPr="00FC51F8" w:rsidRDefault="00FC51F8" w:rsidP="003F111F">
            <w:pPr>
              <w:pStyle w:val="af1"/>
              <w:spacing w:before="0" w:beforeAutospacing="0" w:after="0" w:afterAutospacing="0"/>
              <w:rPr>
                <w:rFonts w:eastAsia="Calibri"/>
                <w:b/>
                <w:kern w:val="24"/>
                <w:sz w:val="22"/>
                <w:szCs w:val="22"/>
              </w:rPr>
            </w:pPr>
            <w:r>
              <w:rPr>
                <w:rFonts w:eastAsia="Calibri"/>
                <w:b/>
                <w:kern w:val="24"/>
                <w:sz w:val="22"/>
                <w:szCs w:val="22"/>
              </w:rPr>
              <w:t>Блок В</w:t>
            </w:r>
          </w:p>
          <w:p w:rsidR="00FC51F8" w:rsidRDefault="00FC51F8" w:rsidP="003F111F">
            <w:pPr>
              <w:pStyle w:val="af1"/>
              <w:spacing w:before="0" w:beforeAutospacing="0" w:after="0" w:afterAutospacing="0"/>
              <w:rPr>
                <w:rFonts w:eastAsia="Calibri"/>
                <w:kern w:val="24"/>
                <w:sz w:val="22"/>
                <w:szCs w:val="22"/>
              </w:rPr>
            </w:pPr>
            <w:r w:rsidRPr="00A711DF">
              <w:rPr>
                <w:rFonts w:eastAsia="Calibri"/>
                <w:kern w:val="24"/>
                <w:sz w:val="22"/>
                <w:szCs w:val="22"/>
              </w:rPr>
              <w:t>Решение практических задач</w:t>
            </w:r>
            <w:r>
              <w:rPr>
                <w:rFonts w:eastAsia="Calibri"/>
                <w:kern w:val="24"/>
                <w:sz w:val="22"/>
                <w:szCs w:val="22"/>
              </w:rPr>
              <w:t xml:space="preserve"> и выполнение практических заданий;</w:t>
            </w:r>
          </w:p>
          <w:p w:rsidR="00FC51F8" w:rsidRPr="008B0815" w:rsidRDefault="00FC51F8" w:rsidP="00FC51F8">
            <w:pPr>
              <w:pStyle w:val="af1"/>
              <w:spacing w:before="0" w:beforeAutospacing="0" w:after="0" w:afterAutospacing="0"/>
              <w:rPr>
                <w:sz w:val="22"/>
                <w:szCs w:val="22"/>
              </w:rPr>
            </w:pPr>
          </w:p>
        </w:tc>
      </w:tr>
      <w:tr w:rsidR="00FC51F8" w:rsidRPr="007E0B27" w:rsidTr="00FC51F8">
        <w:trPr>
          <w:trHeight w:val="2530"/>
        </w:trPr>
        <w:tc>
          <w:tcPr>
            <w:tcW w:w="877" w:type="pct"/>
            <w:vMerge/>
          </w:tcPr>
          <w:p w:rsidR="00FC51F8" w:rsidRPr="007E0B27" w:rsidRDefault="00FC51F8" w:rsidP="00560B8B">
            <w:pPr>
              <w:suppressAutoHyphens/>
              <w:rPr>
                <w:color w:val="FF0000"/>
                <w:sz w:val="22"/>
                <w:szCs w:val="22"/>
                <w:lang w:eastAsia="ru-RU"/>
              </w:rPr>
            </w:pPr>
          </w:p>
        </w:tc>
        <w:tc>
          <w:tcPr>
            <w:tcW w:w="2977" w:type="pct"/>
          </w:tcPr>
          <w:p w:rsidR="00FC51F8" w:rsidRPr="00A711DF" w:rsidRDefault="00FC51F8" w:rsidP="00051ECD">
            <w:pPr>
              <w:suppressAutoHyphens/>
              <w:rPr>
                <w:rFonts w:eastAsia="Calibri"/>
                <w:sz w:val="22"/>
                <w:szCs w:val="22"/>
              </w:rPr>
            </w:pPr>
            <w:r w:rsidRPr="00A711DF">
              <w:rPr>
                <w:rFonts w:eastAsia="Calibri"/>
                <w:b/>
                <w:sz w:val="22"/>
                <w:szCs w:val="22"/>
                <w:u w:val="single"/>
              </w:rPr>
              <w:t>Владеть:</w:t>
            </w:r>
          </w:p>
          <w:p w:rsidR="00FC51F8" w:rsidRPr="009252A3" w:rsidRDefault="00FC51F8" w:rsidP="006B15EE">
            <w:pPr>
              <w:suppressAutoHyphens/>
              <w:jc w:val="both"/>
              <w:rPr>
                <w:color w:val="FF0000"/>
                <w:sz w:val="22"/>
                <w:szCs w:val="22"/>
                <w:lang w:eastAsia="ru-RU"/>
              </w:rPr>
            </w:pPr>
            <w:r w:rsidRPr="00D47B67">
              <w:rPr>
                <w:rFonts w:eastAsia="Calibri"/>
                <w:sz w:val="22"/>
                <w:szCs w:val="22"/>
              </w:rPr>
              <w:t>- аналитическими навыками, в том числе навыками юридического анализа дела, анализа фактов, фактических обстоятельств дела, анализа правовой квалификации (оценки) дела, анализа доказательств при осуществлении оценки коррупционного правонарушения</w:t>
            </w:r>
            <w:r w:rsidRPr="00A711DF">
              <w:rPr>
                <w:rFonts w:eastAsia="Calibri"/>
                <w:sz w:val="22"/>
                <w:szCs w:val="22"/>
              </w:rPr>
              <w:t>.</w:t>
            </w:r>
          </w:p>
        </w:tc>
        <w:tc>
          <w:tcPr>
            <w:tcW w:w="1146" w:type="pct"/>
          </w:tcPr>
          <w:p w:rsidR="00FC51F8" w:rsidRPr="00FC51F8" w:rsidRDefault="00FC51F8" w:rsidP="00FC51F8">
            <w:pPr>
              <w:pStyle w:val="af1"/>
              <w:spacing w:before="0" w:beforeAutospacing="0" w:after="0" w:afterAutospacing="0"/>
              <w:rPr>
                <w:rFonts w:eastAsia="Calibri"/>
                <w:b/>
                <w:kern w:val="24"/>
                <w:sz w:val="22"/>
                <w:szCs w:val="22"/>
              </w:rPr>
            </w:pPr>
            <w:r w:rsidRPr="00FC51F8">
              <w:rPr>
                <w:rFonts w:eastAsia="Calibri"/>
                <w:b/>
                <w:kern w:val="24"/>
                <w:sz w:val="22"/>
                <w:szCs w:val="22"/>
              </w:rPr>
              <w:t>Блок С</w:t>
            </w:r>
          </w:p>
          <w:p w:rsidR="00FC51F8" w:rsidRPr="008B0815" w:rsidRDefault="00FC51F8" w:rsidP="00FC51F8">
            <w:pPr>
              <w:pStyle w:val="af1"/>
              <w:spacing w:before="0" w:beforeAutospacing="0" w:after="0" w:afterAutospacing="0"/>
              <w:rPr>
                <w:sz w:val="22"/>
                <w:szCs w:val="22"/>
              </w:rPr>
            </w:pPr>
            <w:r w:rsidRPr="00FC51F8">
              <w:rPr>
                <w:sz w:val="22"/>
                <w:szCs w:val="22"/>
              </w:rPr>
              <w:t>Выполнение комплексных ситуационных заданий</w:t>
            </w:r>
          </w:p>
          <w:p w:rsidR="00FC51F8" w:rsidRPr="00EE31F0" w:rsidRDefault="00FC51F8" w:rsidP="00FC51F8">
            <w:pPr>
              <w:pStyle w:val="af1"/>
              <w:spacing w:before="0" w:beforeAutospacing="0" w:after="0" w:afterAutospacing="0"/>
              <w:rPr>
                <w:sz w:val="22"/>
                <w:szCs w:val="22"/>
              </w:rPr>
            </w:pPr>
          </w:p>
        </w:tc>
      </w:tr>
      <w:tr w:rsidR="00FC51F8" w:rsidRPr="007E0B27" w:rsidTr="00FC51F8">
        <w:trPr>
          <w:trHeight w:val="838"/>
        </w:trPr>
        <w:tc>
          <w:tcPr>
            <w:tcW w:w="877" w:type="pct"/>
            <w:vMerge w:val="restart"/>
          </w:tcPr>
          <w:p w:rsidR="00FC51F8" w:rsidRPr="003B4D08" w:rsidRDefault="00FC51F8" w:rsidP="00DC7A5D">
            <w:pPr>
              <w:suppressAutoHyphens/>
              <w:rPr>
                <w:sz w:val="22"/>
                <w:szCs w:val="22"/>
                <w:lang w:eastAsia="ru-RU"/>
              </w:rPr>
            </w:pPr>
            <w:r w:rsidRPr="00D47B67">
              <w:rPr>
                <w:rFonts w:eastAsia="Calibri"/>
                <w:sz w:val="22"/>
                <w:szCs w:val="22"/>
              </w:rPr>
              <w:t>ПК-14 готовность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tc>
        <w:tc>
          <w:tcPr>
            <w:tcW w:w="2977" w:type="pct"/>
            <w:vMerge w:val="restart"/>
          </w:tcPr>
          <w:p w:rsidR="00FC51F8" w:rsidRPr="00A711DF" w:rsidRDefault="00FC51F8" w:rsidP="008670FB">
            <w:pPr>
              <w:suppressAutoHyphens/>
              <w:rPr>
                <w:rFonts w:eastAsia="Calibri"/>
                <w:sz w:val="22"/>
                <w:szCs w:val="22"/>
              </w:rPr>
            </w:pPr>
            <w:r w:rsidRPr="00A711DF">
              <w:rPr>
                <w:rFonts w:eastAsia="Calibri"/>
                <w:b/>
                <w:sz w:val="22"/>
                <w:szCs w:val="22"/>
                <w:u w:val="single"/>
              </w:rPr>
              <w:t>Знать:</w:t>
            </w:r>
          </w:p>
          <w:p w:rsidR="00FC51F8" w:rsidRPr="00D47B67" w:rsidRDefault="00FC51F8" w:rsidP="00D47B67">
            <w:pPr>
              <w:pStyle w:val="ReportMain"/>
              <w:suppressAutoHyphens/>
              <w:jc w:val="both"/>
              <w:rPr>
                <w:rFonts w:eastAsia="Calibri"/>
                <w:sz w:val="22"/>
              </w:rPr>
            </w:pPr>
            <w:r w:rsidRPr="00A711DF">
              <w:rPr>
                <w:rFonts w:eastAsia="Calibri"/>
                <w:sz w:val="22"/>
              </w:rPr>
              <w:t xml:space="preserve">- </w:t>
            </w:r>
            <w:r w:rsidRPr="00D47B67">
              <w:rPr>
                <w:rFonts w:eastAsia="Calibri"/>
                <w:sz w:val="22"/>
              </w:rPr>
              <w:t>цели, принципы, классификацию  антикоррупционной экспертизы нормативных правовых актов;</w:t>
            </w:r>
          </w:p>
          <w:p w:rsidR="00FC51F8" w:rsidRPr="00D47B67" w:rsidRDefault="00FC51F8" w:rsidP="00D47B67">
            <w:pPr>
              <w:pStyle w:val="ReportMain"/>
              <w:suppressAutoHyphens/>
              <w:jc w:val="both"/>
              <w:rPr>
                <w:rFonts w:eastAsia="Calibri"/>
                <w:sz w:val="22"/>
              </w:rPr>
            </w:pPr>
            <w:r w:rsidRPr="00D47B67">
              <w:rPr>
                <w:rFonts w:eastAsia="Calibri"/>
                <w:sz w:val="22"/>
              </w:rPr>
              <w:t xml:space="preserve">- классификацию коррупционных факторов, применяемую при проведении экспертизы нормативных правовых актов на </w:t>
            </w:r>
            <w:proofErr w:type="spellStart"/>
            <w:r w:rsidRPr="00D47B67">
              <w:rPr>
                <w:rFonts w:eastAsia="Calibri"/>
                <w:sz w:val="22"/>
              </w:rPr>
              <w:t>коррупциогенность</w:t>
            </w:r>
            <w:proofErr w:type="spellEnd"/>
            <w:r w:rsidRPr="00D47B67">
              <w:rPr>
                <w:rFonts w:eastAsia="Calibri"/>
                <w:sz w:val="22"/>
              </w:rPr>
              <w:t>;</w:t>
            </w:r>
          </w:p>
          <w:p w:rsidR="00FC51F8" w:rsidRPr="009252A3" w:rsidRDefault="00FC51F8" w:rsidP="00D47B67">
            <w:pPr>
              <w:pStyle w:val="ReportMain"/>
              <w:suppressAutoHyphens/>
              <w:jc w:val="both"/>
              <w:rPr>
                <w:color w:val="FF0000"/>
                <w:sz w:val="22"/>
                <w:lang w:eastAsia="ru-RU"/>
              </w:rPr>
            </w:pPr>
            <w:r w:rsidRPr="00D47B67">
              <w:rPr>
                <w:rFonts w:eastAsia="Calibri"/>
                <w:sz w:val="22"/>
              </w:rPr>
              <w:t>- основные этапы проведения юридической экспертизы проектов нормативных правовых актов в целях выявления в них положений, способствующих созданию условий для проявления коррупции</w:t>
            </w:r>
            <w:r w:rsidRPr="00A711DF">
              <w:rPr>
                <w:rFonts w:eastAsia="Calibri"/>
                <w:sz w:val="22"/>
              </w:rPr>
              <w:t>.</w:t>
            </w:r>
          </w:p>
        </w:tc>
        <w:tc>
          <w:tcPr>
            <w:tcW w:w="1146" w:type="pct"/>
            <w:vMerge w:val="restart"/>
          </w:tcPr>
          <w:p w:rsidR="00FC51F8" w:rsidRPr="00FC51F8" w:rsidRDefault="00FC51F8" w:rsidP="00E84D58">
            <w:pPr>
              <w:pStyle w:val="af1"/>
              <w:spacing w:before="0" w:beforeAutospacing="0" w:after="0" w:afterAutospacing="0"/>
              <w:rPr>
                <w:b/>
                <w:kern w:val="24"/>
                <w:sz w:val="22"/>
                <w:szCs w:val="22"/>
              </w:rPr>
            </w:pPr>
            <w:r w:rsidRPr="00FC51F8">
              <w:rPr>
                <w:b/>
                <w:kern w:val="24"/>
                <w:sz w:val="22"/>
                <w:szCs w:val="22"/>
              </w:rPr>
              <w:t>Блок А</w:t>
            </w:r>
          </w:p>
          <w:p w:rsidR="00FC51F8" w:rsidRDefault="00FC51F8" w:rsidP="00E84D58">
            <w:pPr>
              <w:pStyle w:val="af1"/>
              <w:spacing w:before="0" w:beforeAutospacing="0" w:after="0" w:afterAutospacing="0"/>
              <w:rPr>
                <w:rFonts w:eastAsia="Calibri"/>
                <w:kern w:val="24"/>
                <w:sz w:val="22"/>
                <w:szCs w:val="22"/>
              </w:rPr>
            </w:pPr>
            <w:r w:rsidRPr="00A711DF">
              <w:rPr>
                <w:rFonts w:eastAsia="Calibri"/>
                <w:kern w:val="24"/>
                <w:sz w:val="22"/>
                <w:szCs w:val="22"/>
              </w:rPr>
              <w:t>Тестирование</w:t>
            </w:r>
          </w:p>
          <w:p w:rsidR="00FC51F8" w:rsidRPr="005D0D6F" w:rsidRDefault="00FC51F8" w:rsidP="00E84D58">
            <w:pPr>
              <w:pStyle w:val="af1"/>
              <w:spacing w:before="0" w:beforeAutospacing="0" w:after="0" w:afterAutospacing="0"/>
              <w:rPr>
                <w:sz w:val="22"/>
                <w:szCs w:val="22"/>
              </w:rPr>
            </w:pPr>
            <w:r w:rsidRPr="00FC51F8">
              <w:rPr>
                <w:sz w:val="22"/>
                <w:szCs w:val="22"/>
              </w:rPr>
              <w:t>Устное собеседование – опрос</w:t>
            </w:r>
          </w:p>
          <w:p w:rsidR="00FC51F8" w:rsidRPr="005D0D6F" w:rsidRDefault="00FC51F8" w:rsidP="00E84D58">
            <w:pPr>
              <w:pStyle w:val="af1"/>
              <w:spacing w:before="0" w:beforeAutospacing="0" w:after="0" w:afterAutospacing="0"/>
              <w:rPr>
                <w:sz w:val="22"/>
                <w:szCs w:val="22"/>
              </w:rPr>
            </w:pPr>
            <w:r w:rsidRPr="005D0D6F">
              <w:rPr>
                <w:kern w:val="24"/>
                <w:sz w:val="22"/>
                <w:szCs w:val="22"/>
              </w:rPr>
              <w:t> </w:t>
            </w:r>
          </w:p>
          <w:p w:rsidR="00FC51F8" w:rsidRDefault="00FC51F8" w:rsidP="00E84D58">
            <w:pPr>
              <w:pStyle w:val="af1"/>
              <w:spacing w:before="0" w:beforeAutospacing="0" w:after="0" w:afterAutospacing="0"/>
              <w:rPr>
                <w:kern w:val="24"/>
                <w:sz w:val="22"/>
                <w:szCs w:val="22"/>
              </w:rPr>
            </w:pPr>
          </w:p>
          <w:p w:rsidR="00FC51F8" w:rsidRPr="005D0D6F" w:rsidRDefault="00FC51F8" w:rsidP="00E84D58">
            <w:pPr>
              <w:pStyle w:val="af1"/>
              <w:spacing w:before="0" w:after="0"/>
              <w:rPr>
                <w:sz w:val="22"/>
                <w:szCs w:val="22"/>
              </w:rPr>
            </w:pPr>
          </w:p>
        </w:tc>
      </w:tr>
      <w:tr w:rsidR="00FC51F8" w:rsidRPr="007E0B27" w:rsidTr="00FC51F8">
        <w:trPr>
          <w:trHeight w:val="253"/>
        </w:trPr>
        <w:tc>
          <w:tcPr>
            <w:tcW w:w="877" w:type="pct"/>
            <w:vMerge/>
          </w:tcPr>
          <w:p w:rsidR="00FC51F8" w:rsidRPr="007E0B27" w:rsidRDefault="00FC51F8" w:rsidP="003F111F">
            <w:pPr>
              <w:suppressAutoHyphens/>
              <w:rPr>
                <w:color w:val="FF0000"/>
                <w:sz w:val="22"/>
                <w:szCs w:val="22"/>
                <w:lang w:eastAsia="ru-RU"/>
              </w:rPr>
            </w:pPr>
          </w:p>
        </w:tc>
        <w:tc>
          <w:tcPr>
            <w:tcW w:w="2977" w:type="pct"/>
            <w:vMerge/>
          </w:tcPr>
          <w:p w:rsidR="00FC51F8" w:rsidRPr="009252A3" w:rsidRDefault="00FC51F8" w:rsidP="008670FB">
            <w:pPr>
              <w:pStyle w:val="ReportMain"/>
              <w:suppressAutoHyphens/>
              <w:rPr>
                <w:b/>
                <w:color w:val="FF0000"/>
                <w:sz w:val="22"/>
                <w:u w:val="single"/>
              </w:rPr>
            </w:pPr>
          </w:p>
        </w:tc>
        <w:tc>
          <w:tcPr>
            <w:tcW w:w="1146" w:type="pct"/>
            <w:vMerge/>
          </w:tcPr>
          <w:p w:rsidR="00FC51F8" w:rsidRPr="005D0D6F" w:rsidRDefault="00FC51F8" w:rsidP="00E84D58">
            <w:pPr>
              <w:pStyle w:val="af1"/>
              <w:spacing w:before="0" w:beforeAutospacing="0" w:after="0" w:afterAutospacing="0"/>
              <w:rPr>
                <w:rFonts w:eastAsia="Calibri"/>
                <w:b/>
                <w:bCs/>
                <w:kern w:val="24"/>
                <w:sz w:val="22"/>
                <w:szCs w:val="22"/>
              </w:rPr>
            </w:pPr>
          </w:p>
        </w:tc>
      </w:tr>
      <w:tr w:rsidR="00FC51F8" w:rsidRPr="007E0B27" w:rsidTr="00FC51F8">
        <w:trPr>
          <w:trHeight w:val="1265"/>
        </w:trPr>
        <w:tc>
          <w:tcPr>
            <w:tcW w:w="877" w:type="pct"/>
            <w:vMerge/>
          </w:tcPr>
          <w:p w:rsidR="00FC51F8" w:rsidRPr="007E0B27" w:rsidRDefault="00FC51F8" w:rsidP="003F111F">
            <w:pPr>
              <w:suppressAutoHyphens/>
              <w:rPr>
                <w:color w:val="FF0000"/>
                <w:sz w:val="22"/>
                <w:szCs w:val="22"/>
                <w:lang w:eastAsia="ru-RU"/>
              </w:rPr>
            </w:pPr>
          </w:p>
        </w:tc>
        <w:tc>
          <w:tcPr>
            <w:tcW w:w="2977" w:type="pct"/>
          </w:tcPr>
          <w:p w:rsidR="00FC51F8" w:rsidRPr="00A711DF" w:rsidRDefault="00FC51F8" w:rsidP="008670FB">
            <w:pPr>
              <w:suppressAutoHyphens/>
              <w:rPr>
                <w:rFonts w:eastAsia="Calibri"/>
                <w:sz w:val="22"/>
                <w:szCs w:val="22"/>
              </w:rPr>
            </w:pPr>
            <w:r w:rsidRPr="00A711DF">
              <w:rPr>
                <w:rFonts w:eastAsia="Calibri"/>
                <w:b/>
                <w:sz w:val="22"/>
                <w:szCs w:val="22"/>
                <w:u w:val="single"/>
              </w:rPr>
              <w:t>Уметь:</w:t>
            </w:r>
          </w:p>
          <w:p w:rsidR="00FC51F8" w:rsidRPr="009252A3" w:rsidRDefault="00FC51F8" w:rsidP="001E388A">
            <w:pPr>
              <w:suppressAutoHyphens/>
              <w:rPr>
                <w:color w:val="FF0000"/>
                <w:sz w:val="22"/>
                <w:lang w:eastAsia="ru-RU"/>
              </w:rPr>
            </w:pPr>
            <w:r w:rsidRPr="00A711DF">
              <w:rPr>
                <w:rFonts w:eastAsia="Calibri"/>
                <w:sz w:val="22"/>
                <w:szCs w:val="22"/>
              </w:rPr>
              <w:t xml:space="preserve">- </w:t>
            </w:r>
            <w:r w:rsidRPr="00D47B67">
              <w:rPr>
                <w:rFonts w:eastAsia="Calibri"/>
                <w:sz w:val="22"/>
                <w:szCs w:val="22"/>
              </w:rPr>
              <w:t xml:space="preserve">применять основные правила проведения экспертизы нормативных правовых актов на </w:t>
            </w:r>
            <w:proofErr w:type="spellStart"/>
            <w:r w:rsidRPr="00D47B67">
              <w:rPr>
                <w:rFonts w:eastAsia="Calibri"/>
                <w:sz w:val="22"/>
                <w:szCs w:val="22"/>
              </w:rPr>
              <w:t>коррупциогенность</w:t>
            </w:r>
            <w:proofErr w:type="spellEnd"/>
            <w:r w:rsidRPr="00A711DF">
              <w:rPr>
                <w:rFonts w:eastAsia="Calibri"/>
                <w:sz w:val="22"/>
                <w:szCs w:val="22"/>
              </w:rPr>
              <w:t>.</w:t>
            </w:r>
          </w:p>
        </w:tc>
        <w:tc>
          <w:tcPr>
            <w:tcW w:w="1146" w:type="pct"/>
          </w:tcPr>
          <w:p w:rsidR="00FC51F8" w:rsidRPr="00FC51F8" w:rsidRDefault="00FC51F8" w:rsidP="00E84D58">
            <w:pPr>
              <w:pStyle w:val="af1"/>
              <w:spacing w:before="0" w:beforeAutospacing="0" w:after="0" w:afterAutospacing="0"/>
              <w:rPr>
                <w:rFonts w:eastAsia="Calibri"/>
                <w:b/>
                <w:kern w:val="24"/>
                <w:sz w:val="22"/>
                <w:szCs w:val="22"/>
              </w:rPr>
            </w:pPr>
            <w:r w:rsidRPr="00FC51F8">
              <w:rPr>
                <w:rFonts w:eastAsia="Calibri"/>
                <w:b/>
                <w:kern w:val="24"/>
                <w:sz w:val="22"/>
                <w:szCs w:val="22"/>
              </w:rPr>
              <w:t xml:space="preserve">Блок </w:t>
            </w:r>
            <w:r>
              <w:rPr>
                <w:rFonts w:eastAsia="Calibri"/>
                <w:b/>
                <w:kern w:val="24"/>
                <w:sz w:val="22"/>
                <w:szCs w:val="22"/>
              </w:rPr>
              <w:t>В</w:t>
            </w:r>
          </w:p>
          <w:p w:rsidR="00FC51F8" w:rsidRPr="005D0D6F" w:rsidRDefault="00FC51F8" w:rsidP="00E84D58">
            <w:pPr>
              <w:pStyle w:val="af1"/>
              <w:spacing w:before="0" w:beforeAutospacing="0" w:after="0" w:afterAutospacing="0"/>
              <w:rPr>
                <w:sz w:val="22"/>
                <w:szCs w:val="22"/>
              </w:rPr>
            </w:pPr>
            <w:r w:rsidRPr="00D47B67">
              <w:rPr>
                <w:rFonts w:eastAsia="Calibri"/>
                <w:kern w:val="24"/>
                <w:sz w:val="22"/>
                <w:szCs w:val="22"/>
              </w:rPr>
              <w:t>Решение практических задач и выполнение практических заданий</w:t>
            </w:r>
          </w:p>
          <w:p w:rsidR="00FC51F8" w:rsidRPr="005D0D6F" w:rsidRDefault="00FC51F8" w:rsidP="00E84D58">
            <w:pPr>
              <w:pStyle w:val="af1"/>
              <w:spacing w:before="0" w:after="0"/>
              <w:rPr>
                <w:sz w:val="22"/>
                <w:szCs w:val="22"/>
              </w:rPr>
            </w:pPr>
          </w:p>
        </w:tc>
      </w:tr>
      <w:tr w:rsidR="00FC51F8" w:rsidRPr="007E0B27" w:rsidTr="00EA71CD">
        <w:trPr>
          <w:trHeight w:val="724"/>
        </w:trPr>
        <w:tc>
          <w:tcPr>
            <w:tcW w:w="877" w:type="pct"/>
            <w:vMerge/>
          </w:tcPr>
          <w:p w:rsidR="00FC51F8" w:rsidRPr="007E0B27" w:rsidRDefault="00FC51F8" w:rsidP="00A71F73">
            <w:pPr>
              <w:suppressAutoHyphens/>
              <w:rPr>
                <w:color w:val="FF0000"/>
                <w:sz w:val="22"/>
                <w:szCs w:val="22"/>
                <w:lang w:eastAsia="ru-RU"/>
              </w:rPr>
            </w:pPr>
          </w:p>
        </w:tc>
        <w:tc>
          <w:tcPr>
            <w:tcW w:w="2977" w:type="pct"/>
          </w:tcPr>
          <w:p w:rsidR="00FC51F8" w:rsidRPr="00A711DF" w:rsidRDefault="00FC51F8" w:rsidP="008670FB">
            <w:pPr>
              <w:suppressAutoHyphens/>
              <w:rPr>
                <w:rFonts w:eastAsia="Calibri"/>
                <w:b/>
                <w:sz w:val="22"/>
                <w:szCs w:val="22"/>
                <w:u w:val="single"/>
              </w:rPr>
            </w:pPr>
            <w:r w:rsidRPr="00A711DF">
              <w:rPr>
                <w:rFonts w:eastAsia="Calibri"/>
                <w:b/>
                <w:sz w:val="22"/>
                <w:szCs w:val="22"/>
                <w:u w:val="single"/>
              </w:rPr>
              <w:t>Владеть:</w:t>
            </w:r>
          </w:p>
          <w:p w:rsidR="00FC51F8" w:rsidRPr="009252A3" w:rsidRDefault="00FC51F8" w:rsidP="00A711DF">
            <w:pPr>
              <w:suppressAutoHyphens/>
              <w:rPr>
                <w:color w:val="FF0000"/>
                <w:sz w:val="22"/>
                <w:szCs w:val="22"/>
                <w:lang w:eastAsia="ru-RU"/>
              </w:rPr>
            </w:pPr>
            <w:r w:rsidRPr="00A711DF">
              <w:rPr>
                <w:rFonts w:eastAsia="Calibri"/>
                <w:sz w:val="22"/>
                <w:szCs w:val="22"/>
              </w:rPr>
              <w:lastRenderedPageBreak/>
              <w:t xml:space="preserve">- </w:t>
            </w:r>
            <w:r w:rsidRPr="00D47B67">
              <w:rPr>
                <w:rFonts w:eastAsia="Calibri"/>
                <w:sz w:val="22"/>
                <w:szCs w:val="22"/>
              </w:rPr>
              <w:t>навыками применения средств и способов проведения антикоррупционной экспертиза правовых актов и их проектов</w:t>
            </w:r>
          </w:p>
        </w:tc>
        <w:tc>
          <w:tcPr>
            <w:tcW w:w="1146" w:type="pct"/>
          </w:tcPr>
          <w:p w:rsidR="00FC51F8" w:rsidRPr="00FC51F8" w:rsidRDefault="00FC51F8" w:rsidP="00FC51F8">
            <w:pPr>
              <w:pStyle w:val="af1"/>
              <w:spacing w:before="0" w:beforeAutospacing="0" w:after="0" w:afterAutospacing="0"/>
              <w:rPr>
                <w:rFonts w:eastAsia="Calibri"/>
                <w:b/>
                <w:kern w:val="24"/>
                <w:sz w:val="22"/>
                <w:szCs w:val="22"/>
              </w:rPr>
            </w:pPr>
            <w:r w:rsidRPr="00FC51F8">
              <w:rPr>
                <w:rFonts w:eastAsia="Calibri"/>
                <w:b/>
                <w:kern w:val="24"/>
                <w:sz w:val="22"/>
                <w:szCs w:val="22"/>
              </w:rPr>
              <w:lastRenderedPageBreak/>
              <w:t>Блок С</w:t>
            </w:r>
          </w:p>
          <w:p w:rsidR="00FC51F8" w:rsidRPr="00EA71CD" w:rsidRDefault="00FC51F8" w:rsidP="00FC51F8">
            <w:pPr>
              <w:pStyle w:val="af1"/>
              <w:spacing w:before="0" w:beforeAutospacing="0" w:after="0" w:afterAutospacing="0"/>
              <w:rPr>
                <w:rFonts w:eastAsia="Calibri"/>
                <w:kern w:val="24"/>
                <w:sz w:val="22"/>
                <w:szCs w:val="22"/>
              </w:rPr>
            </w:pPr>
            <w:r w:rsidRPr="00EE31F0">
              <w:rPr>
                <w:rFonts w:eastAsia="Calibri"/>
                <w:kern w:val="24"/>
                <w:sz w:val="22"/>
                <w:szCs w:val="22"/>
              </w:rPr>
              <w:lastRenderedPageBreak/>
              <w:t>Выполнение заданий</w:t>
            </w:r>
            <w:r w:rsidRPr="00EE31F0">
              <w:t xml:space="preserve"> </w:t>
            </w:r>
            <w:r w:rsidRPr="00EE31F0">
              <w:rPr>
                <w:rFonts w:eastAsia="Calibri"/>
                <w:kern w:val="24"/>
                <w:sz w:val="22"/>
                <w:szCs w:val="22"/>
              </w:rPr>
              <w:t>для творческой работы</w:t>
            </w:r>
          </w:p>
        </w:tc>
      </w:tr>
    </w:tbl>
    <w:p w:rsidR="00EA71CD" w:rsidRDefault="00EA71CD" w:rsidP="0051115C">
      <w:pPr>
        <w:pStyle w:val="1"/>
        <w:spacing w:before="0"/>
        <w:ind w:firstLine="709"/>
        <w:jc w:val="both"/>
        <w:rPr>
          <w:rFonts w:ascii="Times New Roman" w:hAnsi="Times New Roman" w:cs="Times New Roman"/>
          <w:color w:val="auto"/>
          <w:sz w:val="24"/>
          <w:szCs w:val="24"/>
        </w:rPr>
      </w:pPr>
      <w:bookmarkStart w:id="2" w:name="_Toc466136093"/>
    </w:p>
    <w:p w:rsidR="00EA71CD" w:rsidRPr="00EA71CD" w:rsidRDefault="00EA71CD" w:rsidP="00EA71CD"/>
    <w:p w:rsidR="004C79AF" w:rsidRPr="00EB17F7" w:rsidRDefault="004C79AF" w:rsidP="0051115C">
      <w:pPr>
        <w:pStyle w:val="1"/>
        <w:spacing w:before="0"/>
        <w:ind w:firstLine="709"/>
        <w:jc w:val="both"/>
        <w:rPr>
          <w:rFonts w:ascii="Times New Roman" w:hAnsi="Times New Roman" w:cs="Times New Roman"/>
          <w:color w:val="auto"/>
          <w:sz w:val="24"/>
          <w:szCs w:val="24"/>
        </w:rPr>
      </w:pPr>
      <w:r w:rsidRPr="00EB17F7">
        <w:rPr>
          <w:rFonts w:ascii="Times New Roman" w:hAnsi="Times New Roman" w:cs="Times New Roman"/>
          <w:color w:val="auto"/>
          <w:sz w:val="24"/>
          <w:szCs w:val="24"/>
        </w:rPr>
        <w:t>Раздел 2 - Оценочные средства</w:t>
      </w:r>
      <w:bookmarkEnd w:id="2"/>
    </w:p>
    <w:p w:rsidR="004C79AF" w:rsidRPr="00D304E0" w:rsidRDefault="004C79AF" w:rsidP="0051115C">
      <w:pPr>
        <w:ind w:firstLine="709"/>
        <w:jc w:val="both"/>
        <w:rPr>
          <w:b/>
          <w:sz w:val="28"/>
          <w:szCs w:val="28"/>
        </w:rPr>
      </w:pPr>
    </w:p>
    <w:p w:rsidR="004C79AF" w:rsidRPr="0051115C" w:rsidRDefault="004C79AF" w:rsidP="0051115C">
      <w:pPr>
        <w:pStyle w:val="2"/>
        <w:spacing w:before="0" w:after="0"/>
        <w:ind w:firstLine="709"/>
        <w:jc w:val="both"/>
        <w:rPr>
          <w:rFonts w:ascii="Times New Roman" w:hAnsi="Times New Roman"/>
          <w:i w:val="0"/>
          <w:sz w:val="24"/>
          <w:szCs w:val="24"/>
        </w:rPr>
      </w:pPr>
      <w:bookmarkStart w:id="3" w:name="_Toc466136094"/>
      <w:r w:rsidRPr="00D304E0">
        <w:rPr>
          <w:rFonts w:ascii="Times New Roman" w:hAnsi="Times New Roman"/>
          <w:i w:val="0"/>
          <w:sz w:val="24"/>
          <w:szCs w:val="24"/>
        </w:rPr>
        <w:t>Б</w:t>
      </w:r>
      <w:r w:rsidRPr="0051115C">
        <w:rPr>
          <w:rFonts w:ascii="Times New Roman" w:hAnsi="Times New Roman"/>
          <w:i w:val="0"/>
          <w:sz w:val="24"/>
          <w:szCs w:val="24"/>
        </w:rPr>
        <w:t xml:space="preserve">лок А </w:t>
      </w:r>
      <w:bookmarkEnd w:id="3"/>
    </w:p>
    <w:p w:rsidR="004C79AF" w:rsidRPr="0051115C" w:rsidRDefault="00FD5F02" w:rsidP="0051115C">
      <w:pPr>
        <w:pStyle w:val="3"/>
        <w:ind w:firstLine="709"/>
        <w:jc w:val="both"/>
        <w:rPr>
          <w:rFonts w:ascii="Times New Roman" w:hAnsi="Times New Roman" w:cs="Times New Roman"/>
          <w:b w:val="0"/>
          <w:color w:val="auto"/>
          <w:sz w:val="24"/>
          <w:szCs w:val="24"/>
          <w:lang w:eastAsia="ru-RU"/>
        </w:rPr>
      </w:pPr>
      <w:bookmarkStart w:id="4" w:name="_Toc466136095"/>
      <w:r w:rsidRPr="0051115C">
        <w:rPr>
          <w:rFonts w:ascii="Times New Roman" w:hAnsi="Times New Roman" w:cs="Times New Roman"/>
          <w:color w:val="auto"/>
          <w:sz w:val="24"/>
          <w:szCs w:val="24"/>
          <w:lang w:eastAsia="ru-RU"/>
        </w:rPr>
        <w:t>А</w:t>
      </w:r>
      <w:r w:rsidR="00386A18" w:rsidRPr="0051115C">
        <w:rPr>
          <w:rFonts w:ascii="Times New Roman" w:hAnsi="Times New Roman" w:cs="Times New Roman"/>
          <w:color w:val="auto"/>
          <w:sz w:val="24"/>
          <w:szCs w:val="24"/>
          <w:lang w:eastAsia="ru-RU"/>
        </w:rPr>
        <w:t>.</w:t>
      </w:r>
      <w:r w:rsidRPr="0051115C">
        <w:rPr>
          <w:rFonts w:ascii="Times New Roman" w:hAnsi="Times New Roman" w:cs="Times New Roman"/>
          <w:color w:val="auto"/>
          <w:sz w:val="24"/>
          <w:szCs w:val="24"/>
          <w:lang w:eastAsia="ru-RU"/>
        </w:rPr>
        <w:t>0 Фонд тестовых заданий по дисциплине</w:t>
      </w:r>
      <w:bookmarkEnd w:id="4"/>
      <w:r w:rsidRPr="0051115C">
        <w:rPr>
          <w:rFonts w:ascii="Times New Roman" w:hAnsi="Times New Roman" w:cs="Times New Roman"/>
          <w:color w:val="auto"/>
          <w:sz w:val="24"/>
          <w:szCs w:val="24"/>
          <w:lang w:eastAsia="ru-RU"/>
        </w:rPr>
        <w:t xml:space="preserve"> </w:t>
      </w:r>
    </w:p>
    <w:p w:rsidR="0051115C" w:rsidRPr="0051115C" w:rsidRDefault="0051115C" w:rsidP="0051115C">
      <w:pPr>
        <w:ind w:firstLine="709"/>
        <w:rPr>
          <w:rFonts w:eastAsia="Calibri"/>
          <w:b/>
          <w:sz w:val="24"/>
          <w:szCs w:val="24"/>
        </w:rPr>
      </w:pPr>
    </w:p>
    <w:p w:rsidR="004C79AF" w:rsidRPr="0051115C" w:rsidRDefault="0002694F" w:rsidP="0051115C">
      <w:pPr>
        <w:ind w:firstLine="709"/>
        <w:rPr>
          <w:b/>
          <w:i/>
          <w:sz w:val="24"/>
          <w:szCs w:val="24"/>
        </w:rPr>
      </w:pPr>
      <w:r w:rsidRPr="0051115C">
        <w:rPr>
          <w:rFonts w:eastAsia="Calibri"/>
          <w:b/>
          <w:sz w:val="24"/>
          <w:szCs w:val="24"/>
        </w:rPr>
        <w:t xml:space="preserve">Раздел 1 </w:t>
      </w:r>
      <w:r w:rsidR="00D47B67" w:rsidRPr="00D47B67">
        <w:rPr>
          <w:rFonts w:eastAsia="Calibri"/>
          <w:b/>
          <w:sz w:val="24"/>
          <w:szCs w:val="24"/>
        </w:rPr>
        <w:t>Теоретико-методологические основы противодействия коррупции</w:t>
      </w:r>
    </w:p>
    <w:p w:rsidR="00D11FB9" w:rsidRPr="00FC51F8" w:rsidRDefault="0051115C" w:rsidP="00D11FB9">
      <w:pPr>
        <w:ind w:firstLine="709"/>
        <w:jc w:val="both"/>
        <w:rPr>
          <w:rFonts w:eastAsia="Calibri"/>
          <w:sz w:val="24"/>
          <w:szCs w:val="24"/>
        </w:rPr>
      </w:pPr>
      <w:r w:rsidRPr="00FC51F8">
        <w:rPr>
          <w:rFonts w:eastAsia="Calibri"/>
          <w:sz w:val="24"/>
          <w:szCs w:val="24"/>
        </w:rPr>
        <w:t xml:space="preserve">1.1 </w:t>
      </w:r>
      <w:r w:rsidR="00D11FB9" w:rsidRPr="00FC51F8">
        <w:rPr>
          <w:rFonts w:eastAsia="Calibri"/>
          <w:sz w:val="24"/>
          <w:szCs w:val="24"/>
        </w:rPr>
        <w:t>Что такое коррупция?</w:t>
      </w:r>
    </w:p>
    <w:p w:rsidR="00D11FB9" w:rsidRPr="00FC51F8" w:rsidRDefault="00D11FB9" w:rsidP="00D11FB9">
      <w:pPr>
        <w:ind w:firstLine="709"/>
        <w:jc w:val="both"/>
        <w:rPr>
          <w:rFonts w:eastAsia="Calibri"/>
          <w:sz w:val="24"/>
          <w:szCs w:val="24"/>
        </w:rPr>
      </w:pPr>
      <w:r w:rsidRPr="00FC51F8">
        <w:rPr>
          <w:rFonts w:eastAsia="Calibri"/>
          <w:sz w:val="24"/>
          <w:szCs w:val="24"/>
        </w:rPr>
        <w:t>необходимое условие для существования российского общества</w:t>
      </w:r>
    </w:p>
    <w:p w:rsidR="00D11FB9" w:rsidRPr="00FC51F8" w:rsidRDefault="00D11FB9" w:rsidP="00D11FB9">
      <w:pPr>
        <w:ind w:firstLine="709"/>
        <w:jc w:val="both"/>
        <w:rPr>
          <w:rFonts w:eastAsia="Calibri"/>
          <w:sz w:val="24"/>
          <w:szCs w:val="24"/>
        </w:rPr>
      </w:pPr>
      <w:r w:rsidRPr="00FC51F8">
        <w:rPr>
          <w:rFonts w:eastAsia="Calibri"/>
          <w:sz w:val="24"/>
          <w:szCs w:val="24"/>
        </w:rPr>
        <w:t>удобный формат решения вопросов</w:t>
      </w:r>
    </w:p>
    <w:p w:rsidR="00D11FB9" w:rsidRPr="00FC51F8" w:rsidRDefault="00D11FB9" w:rsidP="00D11FB9">
      <w:pPr>
        <w:ind w:firstLine="709"/>
        <w:jc w:val="both"/>
        <w:rPr>
          <w:rFonts w:eastAsia="Calibri"/>
          <w:sz w:val="24"/>
          <w:szCs w:val="24"/>
        </w:rPr>
      </w:pPr>
      <w:r w:rsidRPr="00FC51F8">
        <w:rPr>
          <w:rFonts w:eastAsia="Calibri"/>
          <w:sz w:val="24"/>
          <w:szCs w:val="24"/>
        </w:rPr>
        <w:t>окисление железа под действием кислорода воздуха, влаги и углекислого газа, сопровождающееся образованием на поверхности металла слоя ржавчины, состоящей главным образом из водной окиси железа</w:t>
      </w:r>
    </w:p>
    <w:p w:rsidR="00D47B67" w:rsidRPr="00FC51F8" w:rsidRDefault="00D11FB9" w:rsidP="00D11FB9">
      <w:pPr>
        <w:ind w:firstLine="709"/>
        <w:jc w:val="both"/>
        <w:rPr>
          <w:rFonts w:eastAsia="Calibri"/>
          <w:sz w:val="24"/>
          <w:szCs w:val="24"/>
        </w:rPr>
      </w:pPr>
      <w:r w:rsidRPr="00FC51F8">
        <w:rPr>
          <w:rFonts w:eastAsia="Calibri"/>
          <w:sz w:val="24"/>
          <w:szCs w:val="24"/>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11FB9" w:rsidRPr="00FC51F8" w:rsidRDefault="00D11FB9" w:rsidP="00D11FB9">
      <w:pPr>
        <w:ind w:firstLine="709"/>
        <w:jc w:val="both"/>
        <w:rPr>
          <w:rFonts w:eastAsia="Calibri"/>
          <w:sz w:val="24"/>
          <w:szCs w:val="24"/>
        </w:rPr>
      </w:pPr>
      <w:r w:rsidRPr="00FC51F8">
        <w:rPr>
          <w:rFonts w:eastAsia="Calibri"/>
          <w:sz w:val="24"/>
          <w:szCs w:val="24"/>
        </w:rPr>
        <w:t>1.2 Что входит в понятие «профилактика коррупции»:</w:t>
      </w:r>
    </w:p>
    <w:p w:rsidR="00D11FB9" w:rsidRPr="00FC51F8" w:rsidRDefault="00D11FB9" w:rsidP="00D11FB9">
      <w:pPr>
        <w:ind w:firstLine="709"/>
        <w:jc w:val="both"/>
        <w:rPr>
          <w:rFonts w:eastAsia="Calibri"/>
          <w:sz w:val="24"/>
          <w:szCs w:val="24"/>
        </w:rPr>
      </w:pPr>
      <w:r w:rsidRPr="00FC51F8">
        <w:rPr>
          <w:rFonts w:eastAsia="Calibri"/>
          <w:sz w:val="24"/>
          <w:szCs w:val="24"/>
        </w:rPr>
        <w:t>деятельность правоохранительных органов и органов государственной власти субъектов Российской Федерации в пределах их полномочий по предупреждению коррупции, в том числе по выявлению и последующему устранению причин коррупции</w:t>
      </w:r>
    </w:p>
    <w:p w:rsidR="00D11FB9" w:rsidRPr="00FC51F8" w:rsidRDefault="00D11FB9" w:rsidP="00D11FB9">
      <w:pPr>
        <w:ind w:firstLine="709"/>
        <w:jc w:val="both"/>
        <w:rPr>
          <w:rFonts w:eastAsia="Calibri"/>
          <w:sz w:val="24"/>
          <w:szCs w:val="24"/>
        </w:rPr>
      </w:pPr>
      <w:r w:rsidRPr="00FC51F8">
        <w:rPr>
          <w:rFonts w:eastAsia="Calibri"/>
          <w:sz w:val="24"/>
          <w:szCs w:val="24"/>
        </w:rPr>
        <w:t>деятельность институтов гражданского общества, организаций и физических лиц по выявлению и последующему устранению причин коррупции</w:t>
      </w:r>
    </w:p>
    <w:p w:rsidR="00D11FB9" w:rsidRPr="00FC51F8" w:rsidRDefault="00D11FB9" w:rsidP="00D11FB9">
      <w:pPr>
        <w:ind w:firstLine="709"/>
        <w:jc w:val="both"/>
        <w:rPr>
          <w:rFonts w:eastAsia="Calibri"/>
          <w:sz w:val="24"/>
          <w:szCs w:val="24"/>
        </w:rPr>
      </w:pPr>
      <w:r w:rsidRPr="00FC51F8">
        <w:rPr>
          <w:rFonts w:eastAsia="Calibri"/>
          <w:sz w:val="24"/>
          <w:szCs w:val="24"/>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w:t>
      </w:r>
    </w:p>
    <w:p w:rsidR="00D11FB9" w:rsidRPr="00FC51F8" w:rsidRDefault="00D11FB9" w:rsidP="00D11FB9">
      <w:pPr>
        <w:ind w:firstLine="709"/>
        <w:jc w:val="both"/>
        <w:rPr>
          <w:rFonts w:eastAsia="Calibri"/>
          <w:sz w:val="24"/>
          <w:szCs w:val="24"/>
        </w:rPr>
      </w:pPr>
      <w:r w:rsidRPr="00FC51F8">
        <w:rPr>
          <w:rFonts w:eastAsia="Calibri"/>
          <w:sz w:val="24"/>
          <w:szCs w:val="24"/>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в пределах их полномочий по предупреждению коррупции, в том числе по выявлению и последующему устранению причин коррупции</w:t>
      </w:r>
    </w:p>
    <w:p w:rsidR="00D11FB9" w:rsidRPr="00FC51F8" w:rsidRDefault="00D11FB9" w:rsidP="00D11FB9">
      <w:pPr>
        <w:ind w:firstLine="709"/>
        <w:jc w:val="both"/>
        <w:rPr>
          <w:rFonts w:eastAsia="Calibri"/>
          <w:sz w:val="24"/>
          <w:szCs w:val="24"/>
        </w:rPr>
      </w:pPr>
      <w:r w:rsidRPr="00FC51F8">
        <w:rPr>
          <w:rFonts w:eastAsia="Calibri"/>
          <w:sz w:val="24"/>
          <w:szCs w:val="24"/>
        </w:rPr>
        <w:t>1.3 На основе каких принципов строится противодействие коррупции в Российской Федерации?</w:t>
      </w:r>
    </w:p>
    <w:p w:rsidR="00D11FB9" w:rsidRPr="00FC51F8" w:rsidRDefault="00D11FB9" w:rsidP="00D11FB9">
      <w:pPr>
        <w:ind w:firstLine="709"/>
        <w:jc w:val="both"/>
        <w:rPr>
          <w:rFonts w:eastAsia="Calibri"/>
          <w:sz w:val="24"/>
          <w:szCs w:val="24"/>
        </w:rPr>
      </w:pPr>
      <w:r w:rsidRPr="00FC51F8">
        <w:rPr>
          <w:rFonts w:eastAsia="Calibri"/>
          <w:sz w:val="24"/>
          <w:szCs w:val="24"/>
        </w:rPr>
        <w:t>признание, обеспечение и защита основных прав и свобод человека и гражданина, законность, публичность и открытость деятельности государственных органов и органов местного самоуправления</w:t>
      </w:r>
    </w:p>
    <w:p w:rsidR="00D11FB9" w:rsidRPr="00FC51F8" w:rsidRDefault="00D11FB9" w:rsidP="00D11FB9">
      <w:pPr>
        <w:ind w:firstLine="709"/>
        <w:jc w:val="both"/>
        <w:rPr>
          <w:rFonts w:eastAsia="Calibri"/>
          <w:sz w:val="24"/>
          <w:szCs w:val="24"/>
        </w:rPr>
      </w:pPr>
      <w:r w:rsidRPr="00FC51F8">
        <w:rPr>
          <w:rFonts w:eastAsia="Calibri"/>
          <w:sz w:val="24"/>
          <w:szCs w:val="24"/>
        </w:rPr>
        <w:t>неотвратимость ответственности за совершение коррупционных правонарушений</w:t>
      </w:r>
    </w:p>
    <w:p w:rsidR="00D11FB9" w:rsidRPr="00FC51F8" w:rsidRDefault="00D11FB9" w:rsidP="00D11FB9">
      <w:pPr>
        <w:ind w:firstLine="709"/>
        <w:jc w:val="both"/>
        <w:rPr>
          <w:rFonts w:eastAsia="Calibri"/>
          <w:sz w:val="24"/>
          <w:szCs w:val="24"/>
        </w:rPr>
      </w:pPr>
      <w:r w:rsidRPr="00FC51F8">
        <w:rPr>
          <w:rFonts w:eastAsia="Calibri"/>
          <w:sz w:val="24"/>
          <w:szCs w:val="24"/>
        </w:rPr>
        <w:t>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11FB9" w:rsidRPr="00FC51F8" w:rsidRDefault="00D11FB9" w:rsidP="00D11FB9">
      <w:pPr>
        <w:ind w:firstLine="709"/>
        <w:jc w:val="both"/>
        <w:rPr>
          <w:rFonts w:eastAsia="Calibri"/>
          <w:sz w:val="24"/>
          <w:szCs w:val="24"/>
        </w:rPr>
      </w:pPr>
      <w:r w:rsidRPr="00FC51F8">
        <w:rPr>
          <w:rFonts w:eastAsia="Calibri"/>
          <w:sz w:val="24"/>
          <w:szCs w:val="24"/>
        </w:rPr>
        <w:t>приоритетное применение мер по предупреждению коррупции</w:t>
      </w:r>
    </w:p>
    <w:p w:rsidR="00D11FB9" w:rsidRPr="00FC51F8" w:rsidRDefault="00D11FB9" w:rsidP="00D11FB9">
      <w:pPr>
        <w:ind w:firstLine="709"/>
        <w:jc w:val="both"/>
        <w:rPr>
          <w:rFonts w:eastAsia="Calibri"/>
          <w:sz w:val="24"/>
          <w:szCs w:val="24"/>
        </w:rPr>
      </w:pPr>
      <w:r w:rsidRPr="00FC51F8">
        <w:rPr>
          <w:rFonts w:eastAsia="Calibri"/>
          <w:sz w:val="24"/>
          <w:szCs w:val="24"/>
        </w:rPr>
        <w:lastRenderedPageBreak/>
        <w:t>сотрудничество государства с институтами гражданского общества, международными организациями и физическими лицами</w:t>
      </w:r>
    </w:p>
    <w:p w:rsidR="00D11FB9" w:rsidRPr="00FC51F8" w:rsidRDefault="00D11FB9" w:rsidP="00D11FB9">
      <w:pPr>
        <w:ind w:firstLine="709"/>
        <w:jc w:val="both"/>
        <w:rPr>
          <w:rFonts w:eastAsia="Calibri"/>
          <w:sz w:val="24"/>
          <w:szCs w:val="24"/>
        </w:rPr>
      </w:pPr>
      <w:r w:rsidRPr="00FC51F8">
        <w:rPr>
          <w:rFonts w:eastAsia="Calibri"/>
          <w:sz w:val="24"/>
          <w:szCs w:val="24"/>
        </w:rPr>
        <w:t>защищенность служащих от неправомерного вмешательства в их профессиональную служебную деятельность</w:t>
      </w:r>
    </w:p>
    <w:p w:rsidR="00D11FB9" w:rsidRPr="00FC51F8" w:rsidRDefault="00D11FB9" w:rsidP="00D11FB9">
      <w:pPr>
        <w:ind w:firstLine="709"/>
        <w:jc w:val="both"/>
        <w:rPr>
          <w:rFonts w:eastAsia="Calibri"/>
          <w:sz w:val="24"/>
          <w:szCs w:val="24"/>
        </w:rPr>
      </w:pPr>
      <w:r w:rsidRPr="00FC51F8">
        <w:rPr>
          <w:rFonts w:eastAsia="Calibri"/>
          <w:sz w:val="24"/>
          <w:szCs w:val="24"/>
        </w:rPr>
        <w:t>1.4 Кому поручено в соответствии с Национальным планом противодействия коррупции организовать в централизованном порядке переподготовку и повышение квалификации федеральных государственных служащих, в должностные обязанности которых входит участие в противодействии коррупции?</w:t>
      </w:r>
    </w:p>
    <w:p w:rsidR="00D11FB9" w:rsidRPr="00FC51F8" w:rsidRDefault="00D11FB9" w:rsidP="00D11FB9">
      <w:pPr>
        <w:ind w:firstLine="709"/>
        <w:jc w:val="both"/>
        <w:rPr>
          <w:rFonts w:eastAsia="Calibri"/>
          <w:sz w:val="24"/>
          <w:szCs w:val="24"/>
        </w:rPr>
      </w:pPr>
      <w:r w:rsidRPr="00FC51F8">
        <w:rPr>
          <w:rFonts w:eastAsia="Calibri"/>
          <w:sz w:val="24"/>
          <w:szCs w:val="24"/>
        </w:rPr>
        <w:t>Президенту Российской Федерации</w:t>
      </w:r>
    </w:p>
    <w:p w:rsidR="00D11FB9" w:rsidRPr="00FC51F8" w:rsidRDefault="00D11FB9" w:rsidP="00D11FB9">
      <w:pPr>
        <w:ind w:firstLine="709"/>
        <w:jc w:val="both"/>
        <w:rPr>
          <w:rFonts w:eastAsia="Calibri"/>
          <w:sz w:val="24"/>
          <w:szCs w:val="24"/>
        </w:rPr>
      </w:pPr>
      <w:r w:rsidRPr="00FC51F8">
        <w:rPr>
          <w:rFonts w:eastAsia="Calibri"/>
          <w:sz w:val="24"/>
          <w:szCs w:val="24"/>
        </w:rPr>
        <w:t>Правительству Российской Федерации, президиуму Совета при Президенте Российской Федерации по противодействию коррупции</w:t>
      </w:r>
    </w:p>
    <w:p w:rsidR="00D11FB9" w:rsidRPr="00FC51F8" w:rsidRDefault="00D11FB9" w:rsidP="00D11FB9">
      <w:pPr>
        <w:ind w:firstLine="709"/>
        <w:jc w:val="both"/>
        <w:rPr>
          <w:rFonts w:eastAsia="Calibri"/>
          <w:sz w:val="24"/>
          <w:szCs w:val="24"/>
        </w:rPr>
      </w:pPr>
      <w:r w:rsidRPr="00FC51F8">
        <w:rPr>
          <w:rFonts w:eastAsia="Calibri"/>
          <w:sz w:val="24"/>
          <w:szCs w:val="24"/>
        </w:rPr>
        <w:t>Правительству Российской Федерации</w:t>
      </w:r>
    </w:p>
    <w:p w:rsidR="00D11FB9" w:rsidRPr="00FC51F8" w:rsidRDefault="00D11FB9" w:rsidP="00D11FB9">
      <w:pPr>
        <w:ind w:firstLine="709"/>
        <w:jc w:val="both"/>
        <w:rPr>
          <w:rFonts w:eastAsia="Calibri"/>
          <w:sz w:val="24"/>
          <w:szCs w:val="24"/>
        </w:rPr>
      </w:pPr>
      <w:r w:rsidRPr="00FC51F8">
        <w:rPr>
          <w:rFonts w:eastAsia="Calibri"/>
          <w:sz w:val="24"/>
          <w:szCs w:val="24"/>
        </w:rPr>
        <w:t>1.5 Какое из данных утверждений является правильным?</w:t>
      </w:r>
    </w:p>
    <w:p w:rsidR="00D11FB9" w:rsidRPr="00FC51F8" w:rsidRDefault="00D11FB9" w:rsidP="00D11FB9">
      <w:pPr>
        <w:ind w:firstLine="709"/>
        <w:jc w:val="both"/>
        <w:rPr>
          <w:rFonts w:eastAsia="Calibri"/>
          <w:sz w:val="24"/>
          <w:szCs w:val="24"/>
        </w:rPr>
      </w:pPr>
      <w:r w:rsidRPr="00FC51F8">
        <w:rPr>
          <w:rFonts w:eastAsia="Calibri"/>
          <w:sz w:val="24"/>
          <w:szCs w:val="24"/>
        </w:rPr>
        <w:t>противодействие коррупции в РФ осуществляют федеральные органы государственной власти, органы государственной власти субъектов Российской Федерации, органы местного самоуправления, институты гражданского общества, организации и физические лица</w:t>
      </w:r>
    </w:p>
    <w:p w:rsidR="00D11FB9" w:rsidRPr="00FC51F8" w:rsidRDefault="00D11FB9" w:rsidP="00D11FB9">
      <w:pPr>
        <w:ind w:firstLine="709"/>
        <w:jc w:val="both"/>
        <w:rPr>
          <w:rFonts w:eastAsia="Calibri"/>
          <w:sz w:val="24"/>
          <w:szCs w:val="24"/>
        </w:rPr>
      </w:pPr>
      <w:r w:rsidRPr="00FC51F8">
        <w:rPr>
          <w:rFonts w:eastAsia="Calibri"/>
          <w:sz w:val="24"/>
          <w:szCs w:val="24"/>
        </w:rPr>
        <w:t>противодействие коррупции в РФ осуществляют федеральные органы государственной власти, органы государственной власти субъектов Российской Федерации, органы местного самоуправления, институты гражданского общества, организации и физические лица в пределах своих полномочий</w:t>
      </w:r>
    </w:p>
    <w:p w:rsidR="00511C91" w:rsidRPr="00FC51F8" w:rsidRDefault="00D11FB9" w:rsidP="0036610B">
      <w:pPr>
        <w:ind w:firstLine="709"/>
        <w:jc w:val="both"/>
        <w:rPr>
          <w:rFonts w:eastAsia="Calibri"/>
          <w:sz w:val="24"/>
          <w:szCs w:val="24"/>
        </w:rPr>
      </w:pPr>
      <w:r w:rsidRPr="00FC51F8">
        <w:rPr>
          <w:rFonts w:eastAsia="Calibri"/>
          <w:sz w:val="24"/>
          <w:szCs w:val="24"/>
        </w:rPr>
        <w:t>противодействие коррупции в РФ осуществляют аудиторские организации, в пределах полномочий, предоставленных им внутренними регламентами аудиторских объединений</w:t>
      </w:r>
    </w:p>
    <w:p w:rsidR="0036610B" w:rsidRPr="00FC51F8" w:rsidRDefault="0036610B" w:rsidP="0036610B">
      <w:pPr>
        <w:ind w:firstLine="709"/>
        <w:jc w:val="both"/>
        <w:rPr>
          <w:rFonts w:eastAsia="Calibri"/>
          <w:sz w:val="24"/>
          <w:szCs w:val="24"/>
        </w:rPr>
      </w:pPr>
      <w:r w:rsidRPr="00FC51F8">
        <w:rPr>
          <w:rFonts w:eastAsia="Calibri"/>
          <w:sz w:val="24"/>
          <w:szCs w:val="24"/>
        </w:rPr>
        <w:t>1.6 Примерами коррупции являются:</w:t>
      </w:r>
    </w:p>
    <w:p w:rsidR="0036610B" w:rsidRPr="00FC51F8" w:rsidRDefault="0036610B" w:rsidP="0036610B">
      <w:pPr>
        <w:ind w:firstLine="709"/>
        <w:jc w:val="both"/>
        <w:rPr>
          <w:rFonts w:eastAsia="Calibri"/>
          <w:sz w:val="24"/>
          <w:szCs w:val="24"/>
        </w:rPr>
      </w:pPr>
      <w:r w:rsidRPr="00FC51F8">
        <w:rPr>
          <w:rFonts w:eastAsia="Calibri"/>
          <w:sz w:val="24"/>
          <w:szCs w:val="24"/>
        </w:rPr>
        <w:t>получение государственным служащим любого подарка, связанного с его служебной деятельностью</w:t>
      </w:r>
    </w:p>
    <w:p w:rsidR="0036610B" w:rsidRPr="00FC51F8" w:rsidRDefault="0036610B" w:rsidP="0036610B">
      <w:pPr>
        <w:ind w:firstLine="709"/>
        <w:jc w:val="both"/>
        <w:rPr>
          <w:rFonts w:eastAsia="Calibri"/>
          <w:sz w:val="24"/>
          <w:szCs w:val="24"/>
        </w:rPr>
      </w:pPr>
    </w:p>
    <w:p w:rsidR="0036610B" w:rsidRPr="00FC51F8" w:rsidRDefault="0036610B" w:rsidP="0036610B">
      <w:pPr>
        <w:ind w:firstLine="709"/>
        <w:jc w:val="both"/>
        <w:rPr>
          <w:rFonts w:eastAsia="Calibri"/>
          <w:sz w:val="24"/>
          <w:szCs w:val="24"/>
        </w:rPr>
      </w:pPr>
      <w:r w:rsidRPr="00FC51F8">
        <w:rPr>
          <w:rFonts w:eastAsia="Calibri"/>
          <w:sz w:val="24"/>
          <w:szCs w:val="24"/>
        </w:rPr>
        <w:t>использование государственным служащим своего служебного положения для оказания влияния на конкурсную комиссию государственного органа в целях назначения на должность родственника указанного государственного служащего</w:t>
      </w:r>
    </w:p>
    <w:p w:rsidR="0036610B" w:rsidRPr="00FC51F8" w:rsidRDefault="0036610B" w:rsidP="0036610B">
      <w:pPr>
        <w:ind w:firstLine="709"/>
        <w:jc w:val="both"/>
        <w:rPr>
          <w:rFonts w:eastAsia="Calibri"/>
          <w:sz w:val="24"/>
          <w:szCs w:val="24"/>
        </w:rPr>
      </w:pPr>
      <w:r w:rsidRPr="00FC51F8">
        <w:rPr>
          <w:rFonts w:eastAsia="Calibri"/>
          <w:sz w:val="24"/>
          <w:szCs w:val="24"/>
        </w:rPr>
        <w:t>дополнительная оплачиваемая занятость государственного служащего в качестве преподавателя ВУЗа с использованием знаний и опыта, приобретенных им в рамках работы в государственном органе</w:t>
      </w:r>
    </w:p>
    <w:p w:rsidR="0036610B" w:rsidRPr="00FC51F8" w:rsidRDefault="0036610B" w:rsidP="0036610B">
      <w:pPr>
        <w:ind w:firstLine="709"/>
        <w:jc w:val="both"/>
        <w:rPr>
          <w:rFonts w:eastAsia="Calibri"/>
          <w:sz w:val="24"/>
          <w:szCs w:val="24"/>
        </w:rPr>
      </w:pPr>
      <w:r w:rsidRPr="00FC51F8">
        <w:rPr>
          <w:rFonts w:eastAsia="Calibri"/>
          <w:sz w:val="24"/>
          <w:szCs w:val="24"/>
        </w:rPr>
        <w:t>небрежное и недобросовестное исполнение государственным служащим должностных обязанностей в результате конфликтов с непосредственным руководством</w:t>
      </w:r>
    </w:p>
    <w:p w:rsidR="0036610B" w:rsidRPr="00FC51F8" w:rsidRDefault="0036610B" w:rsidP="0036610B">
      <w:pPr>
        <w:ind w:firstLine="709"/>
        <w:jc w:val="both"/>
        <w:rPr>
          <w:rFonts w:eastAsia="Calibri"/>
          <w:sz w:val="24"/>
          <w:szCs w:val="24"/>
        </w:rPr>
      </w:pPr>
      <w:r w:rsidRPr="00FC51F8">
        <w:rPr>
          <w:rFonts w:eastAsia="Calibri"/>
          <w:sz w:val="24"/>
          <w:szCs w:val="24"/>
        </w:rPr>
        <w:t>1.7 Выберите все верные утверждения из перечисленных:</w:t>
      </w:r>
    </w:p>
    <w:p w:rsidR="0036610B" w:rsidRPr="00FC51F8" w:rsidRDefault="0036610B" w:rsidP="0036610B">
      <w:pPr>
        <w:ind w:firstLine="709"/>
        <w:jc w:val="both"/>
        <w:rPr>
          <w:rFonts w:eastAsia="Calibri"/>
          <w:sz w:val="24"/>
          <w:szCs w:val="24"/>
        </w:rPr>
      </w:pPr>
      <w:r w:rsidRPr="00FC51F8">
        <w:rPr>
          <w:rFonts w:eastAsia="Calibri"/>
          <w:sz w:val="24"/>
          <w:szCs w:val="24"/>
        </w:rPr>
        <w:t>выявление коррупционных преступлений и уголовное преследование виновных лиц является основным способом профилактики коррупции</w:t>
      </w:r>
    </w:p>
    <w:p w:rsidR="0036610B" w:rsidRPr="00FC51F8" w:rsidRDefault="0036610B" w:rsidP="0036610B">
      <w:pPr>
        <w:ind w:firstLine="709"/>
        <w:jc w:val="both"/>
        <w:rPr>
          <w:rFonts w:eastAsia="Calibri"/>
          <w:sz w:val="24"/>
          <w:szCs w:val="24"/>
        </w:rPr>
      </w:pPr>
      <w:r w:rsidRPr="00FC51F8">
        <w:rPr>
          <w:rFonts w:eastAsia="Calibri"/>
          <w:sz w:val="24"/>
          <w:szCs w:val="24"/>
        </w:rPr>
        <w:t>коррупция свойственна только исполнительной ветви государственной власти</w:t>
      </w:r>
    </w:p>
    <w:p w:rsidR="0036610B" w:rsidRPr="00FC51F8" w:rsidRDefault="0036610B" w:rsidP="0036610B">
      <w:pPr>
        <w:ind w:firstLine="709"/>
        <w:jc w:val="both"/>
        <w:rPr>
          <w:rFonts w:eastAsia="Calibri"/>
          <w:sz w:val="24"/>
          <w:szCs w:val="24"/>
        </w:rPr>
      </w:pPr>
      <w:r w:rsidRPr="00FC51F8">
        <w:rPr>
          <w:rFonts w:eastAsia="Calibri"/>
          <w:sz w:val="24"/>
          <w:szCs w:val="24"/>
        </w:rPr>
        <w:t>коррупция существует как в государственном, так и частном секторе экономики</w:t>
      </w:r>
    </w:p>
    <w:p w:rsidR="0036610B" w:rsidRPr="00FC51F8" w:rsidRDefault="0036610B" w:rsidP="0036610B">
      <w:pPr>
        <w:ind w:firstLine="709"/>
        <w:jc w:val="both"/>
        <w:rPr>
          <w:rFonts w:eastAsia="Calibri"/>
          <w:sz w:val="24"/>
          <w:szCs w:val="24"/>
        </w:rPr>
      </w:pPr>
      <w:r w:rsidRPr="00FC51F8">
        <w:rPr>
          <w:rFonts w:eastAsia="Calibri"/>
          <w:sz w:val="24"/>
          <w:szCs w:val="24"/>
        </w:rPr>
        <w:t>коррупционная выгода всегда имеет денежную форму</w:t>
      </w:r>
    </w:p>
    <w:p w:rsidR="0036610B" w:rsidRPr="00FC51F8" w:rsidRDefault="0036610B" w:rsidP="0036610B">
      <w:pPr>
        <w:ind w:firstLine="709"/>
        <w:jc w:val="both"/>
        <w:rPr>
          <w:rFonts w:eastAsia="Calibri"/>
          <w:sz w:val="24"/>
          <w:szCs w:val="24"/>
        </w:rPr>
      </w:pPr>
      <w:r w:rsidRPr="00FC51F8">
        <w:rPr>
          <w:rFonts w:eastAsia="Calibri"/>
          <w:sz w:val="24"/>
          <w:szCs w:val="24"/>
        </w:rPr>
        <w:t>1.8 К последствиям коррупции относится:</w:t>
      </w:r>
    </w:p>
    <w:p w:rsidR="0036610B" w:rsidRPr="00FC51F8" w:rsidRDefault="0036610B" w:rsidP="0036610B">
      <w:pPr>
        <w:ind w:firstLine="709"/>
        <w:jc w:val="both"/>
        <w:rPr>
          <w:rFonts w:eastAsia="Calibri"/>
          <w:sz w:val="24"/>
          <w:szCs w:val="24"/>
        </w:rPr>
      </w:pPr>
      <w:r w:rsidRPr="00FC51F8">
        <w:rPr>
          <w:rFonts w:eastAsia="Calibri"/>
          <w:sz w:val="24"/>
          <w:szCs w:val="24"/>
        </w:rPr>
        <w:t>финансовые потери, вызванные закупкой государственными органами товаров и услуг по завышенным ценам</w:t>
      </w:r>
    </w:p>
    <w:p w:rsidR="0036610B" w:rsidRPr="00FC51F8" w:rsidRDefault="0036610B" w:rsidP="0036610B">
      <w:pPr>
        <w:ind w:firstLine="709"/>
        <w:jc w:val="both"/>
        <w:rPr>
          <w:rFonts w:eastAsia="Calibri"/>
          <w:sz w:val="24"/>
          <w:szCs w:val="24"/>
        </w:rPr>
      </w:pPr>
      <w:r w:rsidRPr="00FC51F8">
        <w:rPr>
          <w:rFonts w:eastAsia="Calibri"/>
          <w:sz w:val="24"/>
          <w:szCs w:val="24"/>
        </w:rPr>
        <w:t>рост численности государственных служащих</w:t>
      </w:r>
    </w:p>
    <w:p w:rsidR="0036610B" w:rsidRPr="00FC51F8" w:rsidRDefault="0036610B" w:rsidP="0036610B">
      <w:pPr>
        <w:ind w:firstLine="709"/>
        <w:jc w:val="both"/>
        <w:rPr>
          <w:rFonts w:eastAsia="Calibri"/>
          <w:sz w:val="24"/>
          <w:szCs w:val="24"/>
        </w:rPr>
      </w:pPr>
      <w:r w:rsidRPr="00FC51F8">
        <w:rPr>
          <w:rFonts w:eastAsia="Calibri"/>
          <w:sz w:val="24"/>
          <w:szCs w:val="24"/>
        </w:rPr>
        <w:t>ущерб репутации государственных органов</w:t>
      </w:r>
    </w:p>
    <w:p w:rsidR="0036610B" w:rsidRPr="00FC51F8" w:rsidRDefault="0036610B" w:rsidP="0036610B">
      <w:pPr>
        <w:ind w:firstLine="709"/>
        <w:jc w:val="both"/>
        <w:rPr>
          <w:rFonts w:eastAsia="Calibri"/>
          <w:sz w:val="24"/>
          <w:szCs w:val="24"/>
        </w:rPr>
      </w:pPr>
      <w:r w:rsidRPr="00FC51F8">
        <w:rPr>
          <w:rFonts w:eastAsia="Calibri"/>
          <w:sz w:val="24"/>
          <w:szCs w:val="24"/>
        </w:rPr>
        <w:t>1.9 Субъектами юридической ответственности за коррупционные правонарушения могут быть:</w:t>
      </w:r>
    </w:p>
    <w:p w:rsidR="0036610B" w:rsidRPr="00FC51F8" w:rsidRDefault="0036610B" w:rsidP="0036610B">
      <w:pPr>
        <w:ind w:firstLine="709"/>
        <w:jc w:val="both"/>
        <w:rPr>
          <w:rFonts w:eastAsia="Calibri"/>
          <w:sz w:val="24"/>
          <w:szCs w:val="24"/>
        </w:rPr>
      </w:pPr>
      <w:r w:rsidRPr="00FC51F8">
        <w:rPr>
          <w:rFonts w:eastAsia="Calibri"/>
          <w:sz w:val="24"/>
          <w:szCs w:val="24"/>
        </w:rPr>
        <w:t>юридические лица</w:t>
      </w:r>
    </w:p>
    <w:p w:rsidR="0036610B" w:rsidRPr="00FC51F8" w:rsidRDefault="0036610B" w:rsidP="0036610B">
      <w:pPr>
        <w:ind w:firstLine="709"/>
        <w:jc w:val="both"/>
        <w:rPr>
          <w:rFonts w:eastAsia="Calibri"/>
          <w:sz w:val="24"/>
          <w:szCs w:val="24"/>
        </w:rPr>
      </w:pPr>
      <w:r w:rsidRPr="00FC51F8">
        <w:rPr>
          <w:rFonts w:eastAsia="Calibri"/>
          <w:sz w:val="24"/>
          <w:szCs w:val="24"/>
        </w:rPr>
        <w:t>граждане Российской Федерации</w:t>
      </w:r>
    </w:p>
    <w:p w:rsidR="0036610B" w:rsidRPr="00FC51F8" w:rsidRDefault="0036610B" w:rsidP="0036610B">
      <w:pPr>
        <w:ind w:firstLine="709"/>
        <w:jc w:val="both"/>
        <w:rPr>
          <w:rFonts w:eastAsia="Calibri"/>
          <w:sz w:val="24"/>
          <w:szCs w:val="24"/>
        </w:rPr>
      </w:pPr>
      <w:r w:rsidRPr="00FC51F8">
        <w:rPr>
          <w:rFonts w:eastAsia="Calibri"/>
          <w:sz w:val="24"/>
          <w:szCs w:val="24"/>
        </w:rPr>
        <w:t>иностранные граждане</w:t>
      </w:r>
    </w:p>
    <w:p w:rsidR="0036610B" w:rsidRPr="00FC51F8" w:rsidRDefault="0036610B" w:rsidP="0036610B">
      <w:pPr>
        <w:ind w:firstLine="709"/>
        <w:jc w:val="both"/>
        <w:rPr>
          <w:rFonts w:eastAsia="Calibri"/>
          <w:sz w:val="24"/>
          <w:szCs w:val="24"/>
        </w:rPr>
      </w:pPr>
      <w:r w:rsidRPr="00FC51F8">
        <w:rPr>
          <w:rFonts w:eastAsia="Calibri"/>
          <w:sz w:val="24"/>
          <w:szCs w:val="24"/>
        </w:rPr>
        <w:t>все вышеперечисленные варианты ответов</w:t>
      </w:r>
    </w:p>
    <w:p w:rsidR="0036610B" w:rsidRPr="00FC51F8" w:rsidRDefault="0036610B" w:rsidP="0036610B">
      <w:pPr>
        <w:ind w:firstLine="709"/>
        <w:jc w:val="both"/>
        <w:rPr>
          <w:rFonts w:eastAsia="Calibri"/>
          <w:sz w:val="24"/>
          <w:szCs w:val="24"/>
        </w:rPr>
      </w:pPr>
      <w:r w:rsidRPr="00FC51F8">
        <w:rPr>
          <w:rFonts w:eastAsia="Calibri"/>
          <w:sz w:val="24"/>
          <w:szCs w:val="24"/>
        </w:rPr>
        <w:t>1.10 Принятие Федерального закона № 273-ФЗ «О противодействии коррупции»:</w:t>
      </w:r>
    </w:p>
    <w:p w:rsidR="0036610B" w:rsidRPr="00FC51F8" w:rsidRDefault="0036610B" w:rsidP="0036610B">
      <w:pPr>
        <w:ind w:firstLine="709"/>
        <w:jc w:val="both"/>
        <w:rPr>
          <w:rFonts w:eastAsia="Calibri"/>
          <w:sz w:val="24"/>
          <w:szCs w:val="24"/>
        </w:rPr>
      </w:pPr>
      <w:r w:rsidRPr="00FC51F8">
        <w:rPr>
          <w:rFonts w:eastAsia="Calibri"/>
          <w:sz w:val="24"/>
          <w:szCs w:val="24"/>
        </w:rPr>
        <w:lastRenderedPageBreak/>
        <w:t>не имело особого значения, поскольку все основные антикоррупционные механизмы уже были предусмотрены нормативными правовыми актами, принятыми ранее</w:t>
      </w:r>
    </w:p>
    <w:p w:rsidR="0036610B" w:rsidRPr="00FC51F8" w:rsidRDefault="0036610B" w:rsidP="0036610B">
      <w:pPr>
        <w:ind w:firstLine="709"/>
        <w:jc w:val="both"/>
        <w:rPr>
          <w:rFonts w:eastAsia="Calibri"/>
          <w:sz w:val="24"/>
          <w:szCs w:val="24"/>
        </w:rPr>
      </w:pPr>
      <w:r w:rsidRPr="00FC51F8">
        <w:rPr>
          <w:rFonts w:eastAsia="Calibri"/>
          <w:sz w:val="24"/>
          <w:szCs w:val="24"/>
        </w:rPr>
        <w:t>позволило установить единые правовые и организационные основы противодействия коррупции в Российской Федерации</w:t>
      </w:r>
    </w:p>
    <w:p w:rsidR="0036610B" w:rsidRPr="00FC51F8" w:rsidRDefault="0036610B" w:rsidP="0036610B">
      <w:pPr>
        <w:ind w:firstLine="709"/>
        <w:jc w:val="both"/>
        <w:rPr>
          <w:rFonts w:eastAsia="Calibri"/>
          <w:sz w:val="24"/>
          <w:szCs w:val="24"/>
        </w:rPr>
      </w:pPr>
      <w:r w:rsidRPr="00FC51F8">
        <w:rPr>
          <w:rFonts w:eastAsia="Calibri"/>
          <w:sz w:val="24"/>
          <w:szCs w:val="24"/>
        </w:rPr>
        <w:t>имело ограниченный эффект, поскольку данный закон регулировал противодействие коррупции только на федеральном уровне управления</w:t>
      </w:r>
    </w:p>
    <w:p w:rsidR="0036610B" w:rsidRPr="00FC51F8" w:rsidRDefault="0036610B" w:rsidP="0036610B">
      <w:pPr>
        <w:ind w:firstLine="709"/>
        <w:jc w:val="both"/>
        <w:rPr>
          <w:rFonts w:eastAsia="Calibri"/>
          <w:sz w:val="24"/>
          <w:szCs w:val="24"/>
        </w:rPr>
      </w:pPr>
      <w:r w:rsidRPr="00FC51F8">
        <w:rPr>
          <w:rFonts w:eastAsia="Calibri"/>
          <w:sz w:val="24"/>
          <w:szCs w:val="24"/>
        </w:rPr>
        <w:t>позволило ввести законодательно установленное определение коррупции</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1.11 В соответствии с Федеральным законом от 25 декабря 2008 г. № 273-ФЗ «О противодействии коррупции» противодействие коррупции является обязанностью:</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только правоохранительных органов</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только государственных органов</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только государственных органов и иных государственных организаций</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как государственных органов, иных государственных организаций, так и организаций частного сектора (коммерческих и некоммерческих)</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1.12 В соответствии с Федеральным законом «О противодействии коррупции» коррупция:</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ограничивается дачей и получением взятки</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возможна только в государственном секторе экономики</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связана с незаконным использованием должностного положения в целях приобретения имущественной выгоды</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не включает случаи, когда незаконная выгода должностного лица незначительна (не превышает одной тысячи рублей)</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1.13 Российская Федерация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установления местонахождения лиц, подозреваемых в совершении коррупционных преступлений</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предотвращения привлечения российских граждан к ответственности за коррупционные правонарушения за рубежом</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выявления имущества, полученного в результате совершения коррупционных правонарушений</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данный вопрос законодательством Российской Федерации не регламентирован</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1.14 Правовая основа противодействия коррупции в Российской Федерации:</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включает только Федеральный закон «О противодействии коррупции»</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включает нормативные правовые акты только федерльного уровня управления</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включает как общепризнанные принципы и нормы международного права и международные договоры Российской Федерации, так и различные виды нормативных правовых актов Российской Федерации</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включает нормативные правовые акты органов государственной власти субъектов Российской Федерации, но не включает муниципальные правовые акты</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1.15 К числу основных принципов противодействия коррупции в Российской Федерации НЕ относится принцип:</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законности</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конфиденциальности при решении вопроса о привлечении к ответственности за совершение коррупционных правонарушений</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неотвратимости ответственности за совершение коррупционных правонарушений</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приоритетного применения мер по предупреждению коррупции</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сотрудничества государства с институтами гражданского общества, международными организациями и физическими лицами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1.16 Основные направления государственной политики в области противодействия коррупции определяются:</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Советом Безопасности Российской Федерации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Федеральным Собранием Российской Федерации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lastRenderedPageBreak/>
        <w:t>Президентом Российской Федерации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Правительством Российской Федерации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1.17 Укажите государственные органы (должностных лиц), которые закон «О противодействии коррупции» наделяет специальными функциями и полномочиями в сфере противодействии коррупции в Российской Федерации: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Президент Российской Федерации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Федеральная служба по труду и занятости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Министерство финансов Российской Федерации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Генеральный прокурор Российской Федерации и подчиненные ему прокуроры</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1.18 К числу основных мер профилактики коррупции НЕ относятся:</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формирование в обществе нетерпимости к коррупционному поведению</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освобождение от уголовной ответственности взяткодателей, добровольно сообщивших о факте коррупции и активно способствующих раскрытию преступления</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проверка в установленном порядке сведений, представляемых гражданами, претендующим на замещение должностей государственной или муниципальной службы</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1.19 Какая из перечисленных ниже мер является профилактикой коррупции?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определение основных направлений государственной политики в области противодействия коррупции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координации деятельности в области противодействия коррупции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формирование в обществе нетерпимости к коррупционному поведению</w:t>
      </w:r>
    </w:p>
    <w:p w:rsidR="0036610B" w:rsidRPr="00FC51F8" w:rsidRDefault="00FA7630" w:rsidP="00FA7630">
      <w:pPr>
        <w:suppressAutoHyphens/>
        <w:ind w:firstLine="709"/>
        <w:jc w:val="both"/>
        <w:rPr>
          <w:rFonts w:eastAsia="Calibri"/>
          <w:sz w:val="24"/>
          <w:szCs w:val="24"/>
        </w:rPr>
      </w:pPr>
      <w:r w:rsidRPr="00FC51F8">
        <w:rPr>
          <w:rFonts w:eastAsia="Calibri"/>
          <w:sz w:val="24"/>
          <w:szCs w:val="24"/>
        </w:rPr>
        <w:t>создание нормативной правовой базы противодействия коррупции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1.20  Укажите, какая из перечисленных ниже конвенций не ратифицирована Российской Федерацией:</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Конвенция Организации Объединенных Наций против коррупции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Конвенция Совета Европы об уголовной ответственности за коррупцию</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Конвенция Совета Европы о гражданско-правовой ответственности за коррупцию</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Конвенция ОЭСР по борьбе с подкупом иностранных должностных лиц при осуществлении международных коммерческих сделок</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1.21 Вопросы создания системы противодействия коррупции в России возложены:</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на Генеральную Прокуратуру Российской Федерации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на Министерство юстиции Российской Федерации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на Совет при Президенте Российской Федерации по противодействию коррупции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на Прокуратуру Российской Федерации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1.22 Антикоррупционная экспертиза нормативных правовых актов и их проектов проводится в целях:</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 xml:space="preserve">выявления </w:t>
      </w:r>
      <w:proofErr w:type="spellStart"/>
      <w:r w:rsidRPr="00FC51F8">
        <w:rPr>
          <w:rFonts w:eastAsia="Calibri"/>
          <w:sz w:val="24"/>
          <w:szCs w:val="24"/>
        </w:rPr>
        <w:t>коррупциогенных</w:t>
      </w:r>
      <w:proofErr w:type="spellEnd"/>
      <w:r w:rsidRPr="00FC51F8">
        <w:rPr>
          <w:rFonts w:eastAsia="Calibri"/>
          <w:sz w:val="24"/>
          <w:szCs w:val="24"/>
        </w:rPr>
        <w:t xml:space="preserve"> факторов для их последующего устранения</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выявления противоречий и правовых коллизий по отношению к иным действующим нормативным правовым актам</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обеспечения участия независимых экспертов в проведении оценки качества принимаемых нормативных правовых актов</w:t>
      </w:r>
    </w:p>
    <w:p w:rsidR="00B07E17" w:rsidRPr="00FC51F8" w:rsidRDefault="00B07E17" w:rsidP="00E05952">
      <w:pPr>
        <w:suppressAutoHyphens/>
        <w:ind w:firstLine="709"/>
        <w:jc w:val="both"/>
        <w:rPr>
          <w:rFonts w:eastAsia="Calibri"/>
          <w:sz w:val="24"/>
          <w:szCs w:val="24"/>
        </w:rPr>
      </w:pPr>
      <w:r w:rsidRPr="00FC51F8">
        <w:rPr>
          <w:rFonts w:eastAsia="Calibri"/>
          <w:sz w:val="24"/>
          <w:szCs w:val="24"/>
        </w:rPr>
        <w:t xml:space="preserve">1.23 </w:t>
      </w:r>
      <w:r w:rsidR="00350401" w:rsidRPr="00FC51F8">
        <w:rPr>
          <w:rFonts w:eastAsia="Calibri"/>
          <w:sz w:val="24"/>
          <w:szCs w:val="24"/>
        </w:rPr>
        <w:t xml:space="preserve">Система методов, способов и средств конструирования и реализации антикоррупционных правовых решений, правовых норм, правовых институтов в целях эффективной борьбы с коррупцией – это… </w:t>
      </w:r>
    </w:p>
    <w:p w:rsidR="00350401" w:rsidRPr="00FC51F8" w:rsidRDefault="00350401" w:rsidP="00E05952">
      <w:pPr>
        <w:suppressAutoHyphens/>
        <w:ind w:firstLine="709"/>
        <w:jc w:val="both"/>
        <w:rPr>
          <w:rFonts w:eastAsia="Calibri"/>
          <w:sz w:val="24"/>
          <w:szCs w:val="24"/>
        </w:rPr>
      </w:pPr>
      <w:r w:rsidRPr="00FC51F8">
        <w:rPr>
          <w:rFonts w:eastAsia="Calibri"/>
          <w:sz w:val="24"/>
          <w:szCs w:val="24"/>
        </w:rPr>
        <w:t>правовые технологии</w:t>
      </w:r>
    </w:p>
    <w:p w:rsidR="00350401" w:rsidRPr="00FC51F8" w:rsidRDefault="00350401" w:rsidP="00E05952">
      <w:pPr>
        <w:suppressAutoHyphens/>
        <w:ind w:firstLine="709"/>
        <w:jc w:val="both"/>
        <w:rPr>
          <w:rFonts w:eastAsia="Calibri"/>
          <w:sz w:val="24"/>
          <w:szCs w:val="24"/>
        </w:rPr>
      </w:pPr>
      <w:r w:rsidRPr="00FC51F8">
        <w:rPr>
          <w:rFonts w:eastAsia="Calibri"/>
          <w:sz w:val="24"/>
          <w:szCs w:val="24"/>
        </w:rPr>
        <w:t>правовые принципы</w:t>
      </w:r>
    </w:p>
    <w:p w:rsidR="00350401" w:rsidRPr="00FC51F8" w:rsidRDefault="00350401" w:rsidP="00E05952">
      <w:pPr>
        <w:suppressAutoHyphens/>
        <w:ind w:firstLine="709"/>
        <w:jc w:val="both"/>
        <w:rPr>
          <w:rFonts w:eastAsia="Calibri"/>
          <w:sz w:val="24"/>
          <w:szCs w:val="24"/>
        </w:rPr>
      </w:pPr>
      <w:r w:rsidRPr="00FC51F8">
        <w:rPr>
          <w:rFonts w:eastAsia="Calibri"/>
          <w:sz w:val="24"/>
          <w:szCs w:val="24"/>
        </w:rPr>
        <w:t>правовые решения</w:t>
      </w:r>
    </w:p>
    <w:p w:rsidR="00350401" w:rsidRPr="00FC51F8" w:rsidRDefault="00350401" w:rsidP="00E05952">
      <w:pPr>
        <w:suppressAutoHyphens/>
        <w:ind w:firstLine="709"/>
        <w:jc w:val="both"/>
        <w:rPr>
          <w:rFonts w:eastAsia="Calibri"/>
          <w:sz w:val="24"/>
          <w:szCs w:val="24"/>
        </w:rPr>
      </w:pPr>
      <w:r w:rsidRPr="00FC51F8">
        <w:rPr>
          <w:rFonts w:eastAsia="Calibri"/>
          <w:sz w:val="24"/>
          <w:szCs w:val="24"/>
        </w:rPr>
        <w:t>1.24 Виды правовых технологий в сфере противодействия коррупции</w:t>
      </w:r>
    </w:p>
    <w:p w:rsidR="00350401" w:rsidRPr="00FC51F8" w:rsidRDefault="00350401" w:rsidP="00E05952">
      <w:pPr>
        <w:suppressAutoHyphens/>
        <w:ind w:firstLine="709"/>
        <w:jc w:val="both"/>
        <w:rPr>
          <w:rFonts w:eastAsia="Calibri"/>
          <w:sz w:val="24"/>
          <w:szCs w:val="24"/>
        </w:rPr>
      </w:pPr>
      <w:r w:rsidRPr="00FC51F8">
        <w:rPr>
          <w:rFonts w:eastAsia="Calibri"/>
          <w:sz w:val="24"/>
          <w:szCs w:val="24"/>
        </w:rPr>
        <w:t>антикоррупционное правовое прогнозирование</w:t>
      </w:r>
    </w:p>
    <w:p w:rsidR="00350401" w:rsidRPr="00FC51F8" w:rsidRDefault="00350401" w:rsidP="00E05952">
      <w:pPr>
        <w:suppressAutoHyphens/>
        <w:ind w:firstLine="709"/>
        <w:jc w:val="both"/>
        <w:rPr>
          <w:rFonts w:eastAsia="Calibri"/>
          <w:sz w:val="24"/>
          <w:szCs w:val="24"/>
        </w:rPr>
      </w:pPr>
      <w:r w:rsidRPr="00FC51F8">
        <w:rPr>
          <w:rFonts w:eastAsia="Calibri"/>
          <w:sz w:val="24"/>
          <w:szCs w:val="24"/>
        </w:rPr>
        <w:t>антикоррупционный правовой мониторинг</w:t>
      </w:r>
    </w:p>
    <w:p w:rsidR="00350401" w:rsidRPr="00FC51F8" w:rsidRDefault="00350401" w:rsidP="00E05952">
      <w:pPr>
        <w:suppressAutoHyphens/>
        <w:ind w:firstLine="709"/>
        <w:jc w:val="both"/>
        <w:rPr>
          <w:rFonts w:eastAsia="Calibri"/>
          <w:sz w:val="24"/>
          <w:szCs w:val="24"/>
        </w:rPr>
      </w:pPr>
      <w:r w:rsidRPr="00FC51F8">
        <w:rPr>
          <w:rFonts w:eastAsia="Calibri"/>
          <w:sz w:val="24"/>
          <w:szCs w:val="24"/>
        </w:rPr>
        <w:lastRenderedPageBreak/>
        <w:t>антикоррупционная экспертиза нормативных правовых актов и проектов нормативных правовых актов</w:t>
      </w:r>
    </w:p>
    <w:p w:rsidR="00350401" w:rsidRPr="00FC51F8" w:rsidRDefault="00350401" w:rsidP="00E05952">
      <w:pPr>
        <w:suppressAutoHyphens/>
        <w:ind w:firstLine="709"/>
        <w:jc w:val="both"/>
        <w:rPr>
          <w:rFonts w:eastAsia="Calibri"/>
          <w:sz w:val="24"/>
          <w:szCs w:val="24"/>
        </w:rPr>
      </w:pPr>
      <w:r w:rsidRPr="00FC51F8">
        <w:rPr>
          <w:rFonts w:eastAsia="Calibri"/>
          <w:sz w:val="24"/>
          <w:szCs w:val="24"/>
        </w:rPr>
        <w:t>все перечисленное</w:t>
      </w:r>
    </w:p>
    <w:p w:rsidR="00CD35BA" w:rsidRPr="00FC51F8" w:rsidRDefault="00CD35BA" w:rsidP="00E05952">
      <w:pPr>
        <w:suppressAutoHyphens/>
        <w:ind w:firstLine="709"/>
        <w:jc w:val="both"/>
        <w:rPr>
          <w:rFonts w:eastAsia="Calibri"/>
          <w:sz w:val="24"/>
          <w:szCs w:val="24"/>
        </w:rPr>
      </w:pPr>
      <w:r w:rsidRPr="00FC51F8">
        <w:rPr>
          <w:rFonts w:eastAsia="Calibri"/>
          <w:sz w:val="24"/>
          <w:szCs w:val="24"/>
        </w:rPr>
        <w:t xml:space="preserve">1.25 Функциональный анализ деятельности органа власти (исходя из нормативного акта и ограничиваясь им) – это составляющая </w:t>
      </w:r>
    </w:p>
    <w:p w:rsidR="00CD35BA" w:rsidRPr="00FC51F8" w:rsidRDefault="00CD35BA" w:rsidP="00E05952">
      <w:pPr>
        <w:suppressAutoHyphens/>
        <w:ind w:firstLine="709"/>
        <w:jc w:val="both"/>
        <w:rPr>
          <w:rFonts w:eastAsia="Calibri"/>
          <w:sz w:val="24"/>
          <w:szCs w:val="24"/>
        </w:rPr>
      </w:pPr>
      <w:r w:rsidRPr="00FC51F8">
        <w:rPr>
          <w:rFonts w:eastAsia="Calibri"/>
          <w:sz w:val="24"/>
          <w:szCs w:val="24"/>
        </w:rPr>
        <w:t>1-й стадии</w:t>
      </w:r>
      <w:r w:rsidRPr="00FC51F8">
        <w:t xml:space="preserve"> </w:t>
      </w:r>
      <w:r w:rsidRPr="00FC51F8">
        <w:rPr>
          <w:rFonts w:eastAsia="Calibri"/>
          <w:sz w:val="24"/>
          <w:szCs w:val="24"/>
        </w:rPr>
        <w:t xml:space="preserve">антикоррупционной экспертизы нормативного правового акта </w:t>
      </w:r>
    </w:p>
    <w:p w:rsidR="00CD35BA" w:rsidRPr="00FC51F8" w:rsidRDefault="00CD35BA" w:rsidP="0051115C">
      <w:pPr>
        <w:suppressAutoHyphens/>
        <w:ind w:firstLine="709"/>
        <w:jc w:val="both"/>
        <w:rPr>
          <w:rFonts w:eastAsia="Calibri"/>
          <w:sz w:val="24"/>
          <w:szCs w:val="24"/>
        </w:rPr>
      </w:pPr>
      <w:r w:rsidRPr="00FC51F8">
        <w:rPr>
          <w:rFonts w:eastAsia="Calibri"/>
          <w:sz w:val="24"/>
          <w:szCs w:val="24"/>
        </w:rPr>
        <w:t xml:space="preserve">2-й стадии антикоррупционной экспертизы нормативного правового акта </w:t>
      </w:r>
    </w:p>
    <w:p w:rsidR="00FA7630" w:rsidRPr="00FC51F8" w:rsidRDefault="00CD35BA" w:rsidP="0051115C">
      <w:pPr>
        <w:suppressAutoHyphens/>
        <w:ind w:firstLine="709"/>
        <w:jc w:val="both"/>
        <w:rPr>
          <w:rFonts w:eastAsia="Calibri"/>
          <w:sz w:val="24"/>
          <w:szCs w:val="24"/>
        </w:rPr>
      </w:pPr>
      <w:r w:rsidRPr="00FC51F8">
        <w:rPr>
          <w:rFonts w:eastAsia="Calibri"/>
          <w:sz w:val="24"/>
          <w:szCs w:val="24"/>
        </w:rPr>
        <w:t>3-й стадии антикоррупционной экспертизы нормативного правового акта</w:t>
      </w:r>
    </w:p>
    <w:p w:rsidR="00CD35BA" w:rsidRPr="00FC51F8" w:rsidRDefault="00CD35BA" w:rsidP="00CD35BA">
      <w:pPr>
        <w:suppressAutoHyphens/>
        <w:ind w:firstLine="709"/>
        <w:jc w:val="both"/>
        <w:rPr>
          <w:rFonts w:eastAsia="Calibri"/>
          <w:sz w:val="24"/>
          <w:szCs w:val="24"/>
        </w:rPr>
      </w:pPr>
      <w:r w:rsidRPr="00FC51F8">
        <w:rPr>
          <w:rFonts w:eastAsia="Calibri"/>
          <w:sz w:val="24"/>
          <w:szCs w:val="24"/>
        </w:rPr>
        <w:t xml:space="preserve">1.26 Выписывание бланкетных норм – это составляющая </w:t>
      </w:r>
    </w:p>
    <w:p w:rsidR="00CD35BA" w:rsidRPr="00FC51F8" w:rsidRDefault="00CD35BA" w:rsidP="00CD35BA">
      <w:pPr>
        <w:suppressAutoHyphens/>
        <w:ind w:firstLine="709"/>
        <w:jc w:val="both"/>
        <w:rPr>
          <w:rFonts w:eastAsia="Calibri"/>
          <w:sz w:val="24"/>
          <w:szCs w:val="24"/>
        </w:rPr>
      </w:pPr>
      <w:r w:rsidRPr="00FC51F8">
        <w:rPr>
          <w:rFonts w:eastAsia="Calibri"/>
          <w:sz w:val="24"/>
          <w:szCs w:val="24"/>
        </w:rPr>
        <w:t>1-й стадии</w:t>
      </w:r>
      <w:r w:rsidRPr="00FC51F8">
        <w:t xml:space="preserve"> </w:t>
      </w:r>
      <w:r w:rsidRPr="00FC51F8">
        <w:rPr>
          <w:rFonts w:eastAsia="Calibri"/>
          <w:sz w:val="24"/>
          <w:szCs w:val="24"/>
        </w:rPr>
        <w:t xml:space="preserve">антикоррупционной экспертизы нормативного правового акта </w:t>
      </w:r>
    </w:p>
    <w:p w:rsidR="00CD35BA" w:rsidRPr="00FC51F8" w:rsidRDefault="00CD35BA" w:rsidP="00CD35BA">
      <w:pPr>
        <w:suppressAutoHyphens/>
        <w:ind w:firstLine="709"/>
        <w:jc w:val="both"/>
        <w:rPr>
          <w:rFonts w:eastAsia="Calibri"/>
          <w:sz w:val="24"/>
          <w:szCs w:val="24"/>
        </w:rPr>
      </w:pPr>
      <w:r w:rsidRPr="00FC51F8">
        <w:rPr>
          <w:rFonts w:eastAsia="Calibri"/>
          <w:sz w:val="24"/>
          <w:szCs w:val="24"/>
        </w:rPr>
        <w:t xml:space="preserve">2-й стадии антикоррупционной экспертизы нормативного правового акта </w:t>
      </w:r>
    </w:p>
    <w:p w:rsidR="00CD35BA" w:rsidRPr="00FC51F8" w:rsidRDefault="00CD35BA" w:rsidP="00CD35BA">
      <w:pPr>
        <w:suppressAutoHyphens/>
        <w:ind w:firstLine="709"/>
        <w:jc w:val="both"/>
        <w:rPr>
          <w:rFonts w:eastAsia="Calibri"/>
          <w:sz w:val="24"/>
          <w:szCs w:val="24"/>
        </w:rPr>
      </w:pPr>
      <w:r w:rsidRPr="00FC51F8">
        <w:rPr>
          <w:rFonts w:eastAsia="Calibri"/>
          <w:sz w:val="24"/>
          <w:szCs w:val="24"/>
        </w:rPr>
        <w:t>3-й стадии антикоррупционной экспертизы нормативного правового акта</w:t>
      </w:r>
    </w:p>
    <w:p w:rsidR="00CD35BA" w:rsidRPr="00FC51F8" w:rsidRDefault="00CD35BA" w:rsidP="00CD35BA">
      <w:pPr>
        <w:suppressAutoHyphens/>
        <w:ind w:firstLine="709"/>
        <w:jc w:val="both"/>
        <w:rPr>
          <w:rFonts w:eastAsia="Calibri"/>
          <w:sz w:val="24"/>
          <w:szCs w:val="24"/>
        </w:rPr>
      </w:pPr>
      <w:r w:rsidRPr="00FC51F8">
        <w:rPr>
          <w:rFonts w:eastAsia="Calibri"/>
          <w:sz w:val="24"/>
          <w:szCs w:val="24"/>
        </w:rPr>
        <w:t xml:space="preserve">1.27 Заполнение таблицы предложений по уменьшению коррупционного потенциала – это составляющая </w:t>
      </w:r>
    </w:p>
    <w:p w:rsidR="00CD35BA" w:rsidRPr="00FC51F8" w:rsidRDefault="00CD35BA" w:rsidP="00CD35BA">
      <w:pPr>
        <w:suppressAutoHyphens/>
        <w:ind w:firstLine="709"/>
        <w:jc w:val="both"/>
        <w:rPr>
          <w:rFonts w:eastAsia="Calibri"/>
          <w:sz w:val="24"/>
          <w:szCs w:val="24"/>
        </w:rPr>
      </w:pPr>
      <w:r w:rsidRPr="00FC51F8">
        <w:rPr>
          <w:rFonts w:eastAsia="Calibri"/>
          <w:sz w:val="24"/>
          <w:szCs w:val="24"/>
        </w:rPr>
        <w:t>1-й стадии</w:t>
      </w:r>
      <w:r w:rsidRPr="00FC51F8">
        <w:t xml:space="preserve"> </w:t>
      </w:r>
      <w:r w:rsidRPr="00FC51F8">
        <w:rPr>
          <w:rFonts w:eastAsia="Calibri"/>
          <w:sz w:val="24"/>
          <w:szCs w:val="24"/>
        </w:rPr>
        <w:t xml:space="preserve">антикоррупционной экспертизы нормативного правового акта </w:t>
      </w:r>
    </w:p>
    <w:p w:rsidR="00CD35BA" w:rsidRPr="00FC51F8" w:rsidRDefault="00CD35BA" w:rsidP="00CD35BA">
      <w:pPr>
        <w:suppressAutoHyphens/>
        <w:ind w:firstLine="709"/>
        <w:jc w:val="both"/>
        <w:rPr>
          <w:rFonts w:eastAsia="Calibri"/>
          <w:sz w:val="24"/>
          <w:szCs w:val="24"/>
        </w:rPr>
      </w:pPr>
      <w:r w:rsidRPr="00FC51F8">
        <w:rPr>
          <w:rFonts w:eastAsia="Calibri"/>
          <w:sz w:val="24"/>
          <w:szCs w:val="24"/>
        </w:rPr>
        <w:t xml:space="preserve">2-й стадии антикоррупционной экспертизы нормативного правового акта </w:t>
      </w:r>
    </w:p>
    <w:p w:rsidR="00CD35BA" w:rsidRPr="00FC51F8" w:rsidRDefault="00CD35BA" w:rsidP="00CD35BA">
      <w:pPr>
        <w:suppressAutoHyphens/>
        <w:ind w:firstLine="709"/>
        <w:jc w:val="both"/>
        <w:rPr>
          <w:rFonts w:eastAsia="Calibri"/>
          <w:sz w:val="24"/>
          <w:szCs w:val="24"/>
        </w:rPr>
      </w:pPr>
      <w:r w:rsidRPr="00FC51F8">
        <w:rPr>
          <w:rFonts w:eastAsia="Calibri"/>
          <w:sz w:val="24"/>
          <w:szCs w:val="24"/>
        </w:rPr>
        <w:t>3-й стадии антикоррупционной экспертизы нормативного правового акта</w:t>
      </w:r>
    </w:p>
    <w:p w:rsidR="00CD35BA" w:rsidRPr="00FC51F8" w:rsidRDefault="00CD35BA" w:rsidP="0051115C">
      <w:pPr>
        <w:suppressAutoHyphens/>
        <w:ind w:firstLine="709"/>
        <w:jc w:val="both"/>
        <w:rPr>
          <w:rFonts w:eastAsia="Calibri"/>
          <w:sz w:val="24"/>
          <w:szCs w:val="24"/>
        </w:rPr>
      </w:pPr>
      <w:r w:rsidRPr="00FC51F8">
        <w:rPr>
          <w:rFonts w:eastAsia="Calibri"/>
          <w:sz w:val="24"/>
          <w:szCs w:val="24"/>
        </w:rPr>
        <w:t>1.28 Широта</w:t>
      </w:r>
      <w:r w:rsidR="00466F97" w:rsidRPr="00FC51F8">
        <w:rPr>
          <w:rFonts w:eastAsia="Calibri"/>
          <w:sz w:val="24"/>
          <w:szCs w:val="24"/>
        </w:rPr>
        <w:t xml:space="preserve"> дискреционных полномочий – это </w:t>
      </w:r>
    </w:p>
    <w:p w:rsidR="00466F97" w:rsidRPr="00FC51F8" w:rsidRDefault="00466F97" w:rsidP="0051115C">
      <w:pPr>
        <w:suppressAutoHyphens/>
        <w:ind w:firstLine="709"/>
        <w:jc w:val="both"/>
        <w:rPr>
          <w:rFonts w:eastAsia="Calibri"/>
          <w:sz w:val="24"/>
          <w:szCs w:val="24"/>
        </w:rPr>
      </w:pPr>
      <w:r w:rsidRPr="00FC51F8">
        <w:rPr>
          <w:rFonts w:eastAsia="Calibri"/>
          <w:sz w:val="24"/>
          <w:szCs w:val="24"/>
        </w:rPr>
        <w:t>коррупционный фактор, связанный с реализацией полномочий органа власти</w:t>
      </w:r>
    </w:p>
    <w:p w:rsidR="00466F97" w:rsidRPr="00FC51F8" w:rsidRDefault="00466F97" w:rsidP="0051115C">
      <w:pPr>
        <w:suppressAutoHyphens/>
        <w:ind w:firstLine="709"/>
        <w:jc w:val="both"/>
        <w:rPr>
          <w:rFonts w:eastAsia="Calibri"/>
          <w:sz w:val="24"/>
          <w:szCs w:val="24"/>
        </w:rPr>
      </w:pPr>
      <w:r w:rsidRPr="00FC51F8">
        <w:rPr>
          <w:rFonts w:eastAsia="Calibri"/>
          <w:sz w:val="24"/>
          <w:szCs w:val="24"/>
        </w:rPr>
        <w:t>коррупционный фактор, связанный с наличием правовых пробелов</w:t>
      </w:r>
    </w:p>
    <w:p w:rsidR="00CD35BA" w:rsidRPr="00FC51F8" w:rsidRDefault="00466F97" w:rsidP="0051115C">
      <w:pPr>
        <w:suppressAutoHyphens/>
        <w:ind w:firstLine="709"/>
        <w:jc w:val="both"/>
        <w:rPr>
          <w:rFonts w:eastAsia="Calibri"/>
          <w:sz w:val="24"/>
          <w:szCs w:val="24"/>
        </w:rPr>
      </w:pPr>
      <w:r w:rsidRPr="00FC51F8">
        <w:rPr>
          <w:rFonts w:eastAsia="Calibri"/>
          <w:sz w:val="24"/>
          <w:szCs w:val="24"/>
        </w:rPr>
        <w:t>коррупционный фактор системного характера</w:t>
      </w:r>
    </w:p>
    <w:p w:rsidR="00466F97" w:rsidRPr="00FC51F8" w:rsidRDefault="00466F97" w:rsidP="0051115C">
      <w:pPr>
        <w:suppressAutoHyphens/>
        <w:ind w:firstLine="709"/>
        <w:jc w:val="both"/>
        <w:rPr>
          <w:rFonts w:eastAsia="Calibri"/>
          <w:sz w:val="24"/>
          <w:szCs w:val="24"/>
        </w:rPr>
      </w:pPr>
      <w:r w:rsidRPr="00FC51F8">
        <w:rPr>
          <w:rFonts w:eastAsia="Calibri"/>
          <w:sz w:val="24"/>
          <w:szCs w:val="24"/>
        </w:rPr>
        <w:t xml:space="preserve">типичные проявления </w:t>
      </w:r>
      <w:proofErr w:type="spellStart"/>
      <w:r w:rsidRPr="00FC51F8">
        <w:rPr>
          <w:rFonts w:eastAsia="Calibri"/>
          <w:sz w:val="24"/>
          <w:szCs w:val="24"/>
        </w:rPr>
        <w:t>коррупциогенности</w:t>
      </w:r>
      <w:proofErr w:type="spellEnd"/>
    </w:p>
    <w:p w:rsidR="00466F97" w:rsidRPr="00FC51F8" w:rsidRDefault="00466F97" w:rsidP="00466F97">
      <w:pPr>
        <w:suppressAutoHyphens/>
        <w:ind w:firstLine="709"/>
        <w:jc w:val="both"/>
        <w:rPr>
          <w:rFonts w:eastAsia="Calibri"/>
          <w:sz w:val="24"/>
          <w:szCs w:val="24"/>
        </w:rPr>
      </w:pPr>
      <w:r w:rsidRPr="00FC51F8">
        <w:rPr>
          <w:rFonts w:eastAsia="Calibri"/>
          <w:sz w:val="24"/>
          <w:szCs w:val="24"/>
        </w:rPr>
        <w:t xml:space="preserve">1.29 Отсутствие административных процедур – это </w:t>
      </w:r>
    </w:p>
    <w:p w:rsidR="00466F97" w:rsidRPr="00FC51F8" w:rsidRDefault="00466F97" w:rsidP="00466F97">
      <w:pPr>
        <w:suppressAutoHyphens/>
        <w:ind w:firstLine="709"/>
        <w:jc w:val="both"/>
        <w:rPr>
          <w:rFonts w:eastAsia="Calibri"/>
          <w:sz w:val="24"/>
          <w:szCs w:val="24"/>
        </w:rPr>
      </w:pPr>
      <w:r w:rsidRPr="00FC51F8">
        <w:rPr>
          <w:rFonts w:eastAsia="Calibri"/>
          <w:sz w:val="24"/>
          <w:szCs w:val="24"/>
        </w:rPr>
        <w:t>коррупционный фактор, связанный с реализацией полномочий органа власти</w:t>
      </w:r>
    </w:p>
    <w:p w:rsidR="00466F97" w:rsidRPr="00FC51F8" w:rsidRDefault="00466F97" w:rsidP="00466F97">
      <w:pPr>
        <w:suppressAutoHyphens/>
        <w:ind w:firstLine="709"/>
        <w:jc w:val="both"/>
        <w:rPr>
          <w:rFonts w:eastAsia="Calibri"/>
          <w:sz w:val="24"/>
          <w:szCs w:val="24"/>
        </w:rPr>
      </w:pPr>
      <w:r w:rsidRPr="00FC51F8">
        <w:rPr>
          <w:rFonts w:eastAsia="Calibri"/>
          <w:sz w:val="24"/>
          <w:szCs w:val="24"/>
        </w:rPr>
        <w:t>коррупционный фактор, связанный с наличием правовых пробелов</w:t>
      </w:r>
    </w:p>
    <w:p w:rsidR="00466F97" w:rsidRPr="00FC51F8" w:rsidRDefault="00466F97" w:rsidP="00466F97">
      <w:pPr>
        <w:suppressAutoHyphens/>
        <w:ind w:firstLine="709"/>
        <w:jc w:val="both"/>
        <w:rPr>
          <w:rFonts w:eastAsia="Calibri"/>
          <w:sz w:val="24"/>
          <w:szCs w:val="24"/>
        </w:rPr>
      </w:pPr>
      <w:r w:rsidRPr="00FC51F8">
        <w:rPr>
          <w:rFonts w:eastAsia="Calibri"/>
          <w:sz w:val="24"/>
          <w:szCs w:val="24"/>
        </w:rPr>
        <w:t>коррупционный фактор системного характера</w:t>
      </w:r>
    </w:p>
    <w:p w:rsidR="00466F97" w:rsidRPr="00FC51F8" w:rsidRDefault="00466F97" w:rsidP="00466F97">
      <w:pPr>
        <w:suppressAutoHyphens/>
        <w:ind w:firstLine="709"/>
        <w:jc w:val="both"/>
        <w:rPr>
          <w:rFonts w:eastAsia="Calibri"/>
          <w:sz w:val="24"/>
          <w:szCs w:val="24"/>
        </w:rPr>
      </w:pPr>
      <w:r w:rsidRPr="00FC51F8">
        <w:rPr>
          <w:rFonts w:eastAsia="Calibri"/>
          <w:sz w:val="24"/>
          <w:szCs w:val="24"/>
        </w:rPr>
        <w:t xml:space="preserve">типичные проявления </w:t>
      </w:r>
      <w:proofErr w:type="spellStart"/>
      <w:r w:rsidRPr="00FC51F8">
        <w:rPr>
          <w:rFonts w:eastAsia="Calibri"/>
          <w:sz w:val="24"/>
          <w:szCs w:val="24"/>
        </w:rPr>
        <w:t>коррупциогенности</w:t>
      </w:r>
      <w:proofErr w:type="spellEnd"/>
    </w:p>
    <w:p w:rsidR="00466F97" w:rsidRPr="00FC51F8" w:rsidRDefault="00466F97" w:rsidP="00466F97">
      <w:pPr>
        <w:suppressAutoHyphens/>
        <w:ind w:firstLine="709"/>
        <w:jc w:val="both"/>
        <w:rPr>
          <w:rFonts w:eastAsia="Calibri"/>
          <w:sz w:val="24"/>
          <w:szCs w:val="24"/>
        </w:rPr>
      </w:pPr>
      <w:r w:rsidRPr="00FC51F8">
        <w:rPr>
          <w:rFonts w:eastAsia="Calibri"/>
          <w:sz w:val="24"/>
          <w:szCs w:val="24"/>
        </w:rPr>
        <w:t xml:space="preserve">1.30 Нарушение баланса интересов – это </w:t>
      </w:r>
    </w:p>
    <w:p w:rsidR="00466F97" w:rsidRPr="00FC51F8" w:rsidRDefault="00466F97" w:rsidP="00466F97">
      <w:pPr>
        <w:suppressAutoHyphens/>
        <w:ind w:firstLine="709"/>
        <w:jc w:val="both"/>
        <w:rPr>
          <w:rFonts w:eastAsia="Calibri"/>
          <w:sz w:val="24"/>
          <w:szCs w:val="24"/>
        </w:rPr>
      </w:pPr>
      <w:r w:rsidRPr="00FC51F8">
        <w:rPr>
          <w:rFonts w:eastAsia="Calibri"/>
          <w:sz w:val="24"/>
          <w:szCs w:val="24"/>
        </w:rPr>
        <w:t>коррупционный фактор, связанный с реализацией полномочий органа власти</w:t>
      </w:r>
    </w:p>
    <w:p w:rsidR="00466F97" w:rsidRPr="00FC51F8" w:rsidRDefault="00466F97" w:rsidP="00466F97">
      <w:pPr>
        <w:suppressAutoHyphens/>
        <w:ind w:firstLine="709"/>
        <w:jc w:val="both"/>
        <w:rPr>
          <w:rFonts w:eastAsia="Calibri"/>
          <w:sz w:val="24"/>
          <w:szCs w:val="24"/>
        </w:rPr>
      </w:pPr>
      <w:r w:rsidRPr="00FC51F8">
        <w:rPr>
          <w:rFonts w:eastAsia="Calibri"/>
          <w:sz w:val="24"/>
          <w:szCs w:val="24"/>
        </w:rPr>
        <w:t>коррупционный фактор, связанный с наличием правовых пробелов</w:t>
      </w:r>
    </w:p>
    <w:p w:rsidR="00466F97" w:rsidRPr="00FC51F8" w:rsidRDefault="00466F97" w:rsidP="00466F97">
      <w:pPr>
        <w:suppressAutoHyphens/>
        <w:ind w:firstLine="709"/>
        <w:jc w:val="both"/>
        <w:rPr>
          <w:rFonts w:eastAsia="Calibri"/>
          <w:sz w:val="24"/>
          <w:szCs w:val="24"/>
        </w:rPr>
      </w:pPr>
      <w:r w:rsidRPr="00FC51F8">
        <w:rPr>
          <w:rFonts w:eastAsia="Calibri"/>
          <w:sz w:val="24"/>
          <w:szCs w:val="24"/>
        </w:rPr>
        <w:t>коррупционный фактор системного характера</w:t>
      </w:r>
    </w:p>
    <w:p w:rsidR="00466F97" w:rsidRPr="00FC51F8" w:rsidRDefault="00466F97" w:rsidP="00466F97">
      <w:pPr>
        <w:suppressAutoHyphens/>
        <w:ind w:firstLine="709"/>
        <w:jc w:val="both"/>
        <w:rPr>
          <w:rFonts w:eastAsia="Calibri"/>
          <w:sz w:val="24"/>
          <w:szCs w:val="24"/>
        </w:rPr>
      </w:pPr>
      <w:r w:rsidRPr="00FC51F8">
        <w:rPr>
          <w:rFonts w:eastAsia="Calibri"/>
          <w:sz w:val="24"/>
          <w:szCs w:val="24"/>
        </w:rPr>
        <w:t xml:space="preserve">типичные проявления </w:t>
      </w:r>
      <w:proofErr w:type="spellStart"/>
      <w:r w:rsidRPr="00FC51F8">
        <w:rPr>
          <w:rFonts w:eastAsia="Calibri"/>
          <w:sz w:val="24"/>
          <w:szCs w:val="24"/>
        </w:rPr>
        <w:t>коррупциогенности</w:t>
      </w:r>
      <w:proofErr w:type="spellEnd"/>
    </w:p>
    <w:p w:rsidR="00FC51F8" w:rsidRDefault="00FC51F8" w:rsidP="0051115C">
      <w:pPr>
        <w:suppressAutoHyphens/>
        <w:ind w:firstLine="709"/>
        <w:jc w:val="both"/>
        <w:rPr>
          <w:rFonts w:eastAsia="Calibri"/>
          <w:b/>
          <w:sz w:val="24"/>
          <w:szCs w:val="24"/>
        </w:rPr>
      </w:pPr>
    </w:p>
    <w:p w:rsidR="0002694F" w:rsidRPr="00145D5C" w:rsidRDefault="0002694F" w:rsidP="0051115C">
      <w:pPr>
        <w:suppressAutoHyphens/>
        <w:ind w:firstLine="709"/>
        <w:jc w:val="both"/>
        <w:rPr>
          <w:rFonts w:eastAsia="Calibri"/>
          <w:b/>
          <w:sz w:val="24"/>
          <w:szCs w:val="24"/>
        </w:rPr>
      </w:pPr>
      <w:r w:rsidRPr="00145D5C">
        <w:rPr>
          <w:rFonts w:eastAsia="Calibri"/>
          <w:b/>
          <w:sz w:val="24"/>
          <w:szCs w:val="24"/>
        </w:rPr>
        <w:t xml:space="preserve">Раздел 2 </w:t>
      </w:r>
      <w:r w:rsidR="00D47B67" w:rsidRPr="00D47B67">
        <w:rPr>
          <w:rFonts w:eastAsia="Calibri"/>
          <w:b/>
          <w:sz w:val="24"/>
          <w:szCs w:val="24"/>
        </w:rPr>
        <w:t>Административно-правовые средства противодействия коррупции</w:t>
      </w:r>
    </w:p>
    <w:p w:rsidR="00D11FB9" w:rsidRPr="00D11FB9" w:rsidRDefault="0051115C" w:rsidP="00D11FB9">
      <w:pPr>
        <w:suppressAutoHyphens/>
        <w:ind w:firstLine="709"/>
        <w:jc w:val="both"/>
        <w:rPr>
          <w:sz w:val="24"/>
          <w:szCs w:val="24"/>
        </w:rPr>
      </w:pPr>
      <w:r w:rsidRPr="00145D5C">
        <w:rPr>
          <w:rFonts w:eastAsia="Calibri"/>
          <w:sz w:val="24"/>
          <w:szCs w:val="24"/>
        </w:rPr>
        <w:t>2.1</w:t>
      </w:r>
      <w:r w:rsidR="0092575E" w:rsidRPr="00145D5C">
        <w:rPr>
          <w:sz w:val="24"/>
          <w:szCs w:val="24"/>
        </w:rPr>
        <w:t xml:space="preserve"> </w:t>
      </w:r>
      <w:r w:rsidR="00D11FB9" w:rsidRPr="00D11FB9">
        <w:rPr>
          <w:sz w:val="24"/>
          <w:szCs w:val="24"/>
        </w:rPr>
        <w:t>Когда происходит непринятие гражданским служащим, который является стороной конфликта интересов, мер по предотвращению или урегулированию конфликта интересов, то это является:</w:t>
      </w:r>
    </w:p>
    <w:p w:rsidR="00D11FB9" w:rsidRPr="00FC51F8" w:rsidRDefault="00D11FB9" w:rsidP="00D11FB9">
      <w:pPr>
        <w:suppressAutoHyphens/>
        <w:ind w:firstLine="709"/>
        <w:jc w:val="both"/>
        <w:rPr>
          <w:sz w:val="24"/>
          <w:szCs w:val="24"/>
        </w:rPr>
      </w:pPr>
      <w:r w:rsidRPr="00FC51F8">
        <w:rPr>
          <w:sz w:val="24"/>
          <w:szCs w:val="24"/>
        </w:rPr>
        <w:t>несоблюдением требований к служебному поведению, влекущим наложение дисциплинарного взыскания</w:t>
      </w:r>
    </w:p>
    <w:p w:rsidR="00D11FB9" w:rsidRPr="00FC51F8" w:rsidRDefault="00D11FB9" w:rsidP="00D11FB9">
      <w:pPr>
        <w:suppressAutoHyphens/>
        <w:ind w:firstLine="709"/>
        <w:jc w:val="both"/>
        <w:rPr>
          <w:sz w:val="24"/>
          <w:szCs w:val="24"/>
        </w:rPr>
      </w:pPr>
      <w:r w:rsidRPr="00FC51F8">
        <w:rPr>
          <w:sz w:val="24"/>
          <w:szCs w:val="24"/>
        </w:rPr>
        <w:t>правонарушением, влекущим увольнение гражданского служащего с гражданской службы</w:t>
      </w:r>
    </w:p>
    <w:p w:rsidR="0051115C" w:rsidRPr="00FC51F8" w:rsidRDefault="00D11FB9" w:rsidP="00D11FB9">
      <w:pPr>
        <w:suppressAutoHyphens/>
        <w:ind w:firstLine="709"/>
        <w:jc w:val="both"/>
        <w:rPr>
          <w:sz w:val="24"/>
          <w:szCs w:val="24"/>
        </w:rPr>
      </w:pPr>
      <w:r w:rsidRPr="00FC51F8">
        <w:rPr>
          <w:sz w:val="24"/>
          <w:szCs w:val="24"/>
        </w:rPr>
        <w:t>несоблюдением обязанностей, установленных в целях противодействия коррупции, влекущим наложение дисциплинарного взыскания</w:t>
      </w:r>
    </w:p>
    <w:p w:rsidR="00D11FB9" w:rsidRPr="00FC51F8" w:rsidRDefault="00D11FB9" w:rsidP="00D11FB9">
      <w:pPr>
        <w:suppressAutoHyphens/>
        <w:ind w:firstLine="709"/>
        <w:jc w:val="both"/>
        <w:rPr>
          <w:sz w:val="24"/>
          <w:szCs w:val="24"/>
        </w:rPr>
      </w:pPr>
      <w:r w:rsidRPr="00FC51F8">
        <w:rPr>
          <w:sz w:val="24"/>
          <w:szCs w:val="24"/>
        </w:rPr>
        <w:t>2.2 Какие из данных правонарушений являются коррупционными:</w:t>
      </w:r>
    </w:p>
    <w:p w:rsidR="00D11FB9" w:rsidRPr="00FC51F8" w:rsidRDefault="00D11FB9" w:rsidP="00D11FB9">
      <w:pPr>
        <w:suppressAutoHyphens/>
        <w:ind w:firstLine="709"/>
        <w:jc w:val="both"/>
        <w:rPr>
          <w:sz w:val="24"/>
          <w:szCs w:val="24"/>
        </w:rPr>
      </w:pPr>
      <w:r w:rsidRPr="00FC51F8">
        <w:rPr>
          <w:sz w:val="24"/>
          <w:szCs w:val="24"/>
        </w:rPr>
        <w:t>злоупотребление служебным положением</w:t>
      </w:r>
    </w:p>
    <w:p w:rsidR="00D11FB9" w:rsidRPr="00FC51F8" w:rsidRDefault="00D11FB9" w:rsidP="00D11FB9">
      <w:pPr>
        <w:suppressAutoHyphens/>
        <w:ind w:firstLine="709"/>
        <w:jc w:val="both"/>
        <w:rPr>
          <w:sz w:val="24"/>
          <w:szCs w:val="24"/>
        </w:rPr>
      </w:pPr>
      <w:r w:rsidRPr="00FC51F8">
        <w:rPr>
          <w:sz w:val="24"/>
          <w:szCs w:val="24"/>
        </w:rPr>
        <w:t>дача взятки, получение взятки, посредничество во взяточничестве</w:t>
      </w:r>
    </w:p>
    <w:p w:rsidR="00D11FB9" w:rsidRPr="00FC51F8" w:rsidRDefault="00D11FB9" w:rsidP="00D11FB9">
      <w:pPr>
        <w:suppressAutoHyphens/>
        <w:ind w:firstLine="709"/>
        <w:jc w:val="both"/>
        <w:rPr>
          <w:sz w:val="24"/>
          <w:szCs w:val="24"/>
        </w:rPr>
      </w:pPr>
      <w:r w:rsidRPr="00FC51F8">
        <w:rPr>
          <w:sz w:val="24"/>
          <w:szCs w:val="24"/>
        </w:rPr>
        <w:t>злоупотребление полномочиями</w:t>
      </w:r>
    </w:p>
    <w:p w:rsidR="00D11FB9" w:rsidRPr="00FC51F8" w:rsidRDefault="00D11FB9" w:rsidP="00D11FB9">
      <w:pPr>
        <w:suppressAutoHyphens/>
        <w:ind w:firstLine="709"/>
        <w:jc w:val="both"/>
        <w:rPr>
          <w:sz w:val="24"/>
          <w:szCs w:val="24"/>
        </w:rPr>
      </w:pPr>
      <w:r w:rsidRPr="00FC51F8">
        <w:rPr>
          <w:sz w:val="24"/>
          <w:szCs w:val="24"/>
        </w:rPr>
        <w:t>коммерческий подкуп</w:t>
      </w:r>
    </w:p>
    <w:p w:rsidR="00FE3741" w:rsidRPr="00FC51F8" w:rsidRDefault="00D11FB9" w:rsidP="0051115C">
      <w:pPr>
        <w:suppressAutoHyphens/>
        <w:ind w:firstLine="709"/>
        <w:jc w:val="both"/>
        <w:rPr>
          <w:sz w:val="24"/>
          <w:szCs w:val="24"/>
        </w:rPr>
      </w:pPr>
      <w:r w:rsidRPr="00FC51F8">
        <w:rPr>
          <w:sz w:val="24"/>
          <w:szCs w:val="24"/>
        </w:rPr>
        <w:t>все выше указанные</w:t>
      </w:r>
    </w:p>
    <w:p w:rsidR="00D11FB9" w:rsidRPr="00FC51F8" w:rsidRDefault="00D11FB9" w:rsidP="00D11FB9">
      <w:pPr>
        <w:suppressAutoHyphens/>
        <w:ind w:firstLine="709"/>
        <w:jc w:val="both"/>
        <w:rPr>
          <w:sz w:val="24"/>
          <w:szCs w:val="24"/>
        </w:rPr>
      </w:pPr>
      <w:r w:rsidRPr="00FC51F8">
        <w:rPr>
          <w:sz w:val="24"/>
          <w:szCs w:val="24"/>
        </w:rPr>
        <w:t>2.3 Есть ли такое право у представителя нанимателя — снять с гражданского служащего взыскание за коррупционное правонарушение до истечения одного года со дня применения дисциплинарного взыскания?</w:t>
      </w:r>
    </w:p>
    <w:p w:rsidR="00D11FB9" w:rsidRPr="00FC51F8" w:rsidRDefault="00D11FB9" w:rsidP="00D11FB9">
      <w:pPr>
        <w:suppressAutoHyphens/>
        <w:ind w:firstLine="709"/>
        <w:jc w:val="both"/>
        <w:rPr>
          <w:sz w:val="24"/>
          <w:szCs w:val="24"/>
        </w:rPr>
      </w:pPr>
      <w:r w:rsidRPr="00FC51F8">
        <w:rPr>
          <w:sz w:val="24"/>
          <w:szCs w:val="24"/>
        </w:rPr>
        <w:lastRenderedPageBreak/>
        <w:t>да, при условии добросовестного и эффективного исполнения гражданским служащим своих должностных обязанностей</w:t>
      </w:r>
    </w:p>
    <w:p w:rsidR="00D11FB9" w:rsidRPr="00FC51F8" w:rsidRDefault="00D11FB9" w:rsidP="00D11FB9">
      <w:pPr>
        <w:suppressAutoHyphens/>
        <w:ind w:firstLine="709"/>
        <w:jc w:val="both"/>
        <w:rPr>
          <w:sz w:val="24"/>
          <w:szCs w:val="24"/>
        </w:rPr>
      </w:pPr>
      <w:r w:rsidRPr="00FC51F8">
        <w:rPr>
          <w:sz w:val="24"/>
          <w:szCs w:val="24"/>
        </w:rPr>
        <w:t>да, по ходатайству непосредственного руководителя государственного гражданского служащего</w:t>
      </w:r>
    </w:p>
    <w:p w:rsidR="00D11FB9" w:rsidRPr="00FC51F8" w:rsidRDefault="00D11FB9" w:rsidP="00D11FB9">
      <w:pPr>
        <w:suppressAutoHyphens/>
        <w:ind w:firstLine="709"/>
        <w:jc w:val="both"/>
        <w:rPr>
          <w:sz w:val="24"/>
          <w:szCs w:val="24"/>
        </w:rPr>
      </w:pPr>
      <w:r w:rsidRPr="00FC51F8">
        <w:rPr>
          <w:sz w:val="24"/>
          <w:szCs w:val="24"/>
        </w:rPr>
        <w:t>законом такое право представителя нанимателя не предусмотрено</w:t>
      </w:r>
    </w:p>
    <w:p w:rsidR="00D11FB9" w:rsidRPr="00FC51F8" w:rsidRDefault="00D11FB9" w:rsidP="00D11FB9">
      <w:pPr>
        <w:suppressAutoHyphens/>
        <w:ind w:firstLine="709"/>
        <w:jc w:val="both"/>
        <w:rPr>
          <w:sz w:val="24"/>
          <w:szCs w:val="24"/>
        </w:rPr>
      </w:pPr>
      <w:r w:rsidRPr="00FC51F8">
        <w:rPr>
          <w:sz w:val="24"/>
          <w:szCs w:val="24"/>
        </w:rPr>
        <w:t>2.4 В каких ситуациях гражданский служащий должен представить сведения о расходах?</w:t>
      </w:r>
    </w:p>
    <w:p w:rsidR="00D11FB9" w:rsidRPr="00FC51F8" w:rsidRDefault="00D11FB9" w:rsidP="00D11FB9">
      <w:pPr>
        <w:suppressAutoHyphens/>
        <w:ind w:firstLine="709"/>
        <w:jc w:val="both"/>
        <w:rPr>
          <w:sz w:val="24"/>
          <w:szCs w:val="24"/>
        </w:rPr>
      </w:pPr>
      <w:r w:rsidRPr="00FC51F8">
        <w:rPr>
          <w:sz w:val="24"/>
          <w:szCs w:val="24"/>
        </w:rPr>
        <w:t>в случае, если общая сумма по каждой сделке, совершенной гражданским служащим, его супругой (супругом) и (или) несовершеннолетними детьми в течение календарного года, предшествующего году представления сведений, превышает общий доход данного лица и его супруги (супруга) за два последних года, предшествующих отчетному периоду</w:t>
      </w:r>
    </w:p>
    <w:p w:rsidR="00D11FB9" w:rsidRPr="00FC51F8" w:rsidRDefault="00D11FB9" w:rsidP="00D11FB9">
      <w:pPr>
        <w:suppressAutoHyphens/>
        <w:ind w:firstLine="709"/>
        <w:jc w:val="both"/>
        <w:rPr>
          <w:sz w:val="24"/>
          <w:szCs w:val="24"/>
        </w:rPr>
      </w:pPr>
      <w:r w:rsidRPr="00FC51F8">
        <w:rPr>
          <w:sz w:val="24"/>
          <w:szCs w:val="24"/>
        </w:rPr>
        <w:t>в случае, если общая сумма по каждой сделке, совершенной гражданским служащим, его супругой (супругом) и (или) несовершеннолетними 6 детьми в течение календарного года, предшествующего году представления сведений, превышает общий доход данного лица и его супруги (супруга) за три последних года, предшествующих отчетному периоду</w:t>
      </w:r>
    </w:p>
    <w:p w:rsidR="00D11FB9" w:rsidRPr="00FC51F8" w:rsidRDefault="00D11FB9" w:rsidP="00D11FB9">
      <w:pPr>
        <w:suppressAutoHyphens/>
        <w:ind w:firstLine="709"/>
        <w:jc w:val="both"/>
        <w:rPr>
          <w:sz w:val="24"/>
          <w:szCs w:val="24"/>
        </w:rPr>
      </w:pPr>
      <w:r w:rsidRPr="00FC51F8">
        <w:rPr>
          <w:sz w:val="24"/>
          <w:szCs w:val="24"/>
        </w:rPr>
        <w:t>в случае, если общая сумма по каждой сделке, совершенной гражданским служащим, его супругой (супругом) и (или) несовершеннолетними детьми в течение календарного года, предшествующего году представления сведений, превышает общий доход данного лица и его супруги (супруга) за три последних года, включая отчетный период</w:t>
      </w:r>
    </w:p>
    <w:p w:rsidR="00D11FB9" w:rsidRPr="00FC51F8" w:rsidRDefault="00D11FB9" w:rsidP="00D11FB9">
      <w:pPr>
        <w:suppressAutoHyphens/>
        <w:ind w:firstLine="709"/>
        <w:jc w:val="both"/>
        <w:rPr>
          <w:sz w:val="24"/>
          <w:szCs w:val="24"/>
        </w:rPr>
      </w:pPr>
      <w:r w:rsidRPr="00FC51F8">
        <w:rPr>
          <w:sz w:val="24"/>
          <w:szCs w:val="24"/>
        </w:rPr>
        <w:t>2.5 Какой вид сделок в соответствии с действующим законодательством учитываются при определении обязанности гражданского служащего представлять сведения о расходах?</w:t>
      </w:r>
    </w:p>
    <w:p w:rsidR="00D11FB9" w:rsidRPr="00FC51F8" w:rsidRDefault="00D11FB9" w:rsidP="00D11FB9">
      <w:pPr>
        <w:suppressAutoHyphens/>
        <w:ind w:firstLine="709"/>
        <w:jc w:val="both"/>
        <w:rPr>
          <w:sz w:val="24"/>
          <w:szCs w:val="24"/>
        </w:rPr>
      </w:pPr>
      <w:r w:rsidRPr="00FC51F8">
        <w:rPr>
          <w:sz w:val="24"/>
          <w:szCs w:val="24"/>
        </w:rPr>
        <w:t>сделка по приобретению земельного участка</w:t>
      </w:r>
    </w:p>
    <w:p w:rsidR="00D11FB9" w:rsidRPr="00FC51F8" w:rsidRDefault="00D11FB9" w:rsidP="00D11FB9">
      <w:pPr>
        <w:suppressAutoHyphens/>
        <w:ind w:firstLine="709"/>
        <w:jc w:val="both"/>
        <w:rPr>
          <w:sz w:val="24"/>
          <w:szCs w:val="24"/>
        </w:rPr>
      </w:pPr>
      <w:r w:rsidRPr="00FC51F8">
        <w:rPr>
          <w:sz w:val="24"/>
          <w:szCs w:val="24"/>
        </w:rPr>
        <w:t>сделка по приобретению нежилого помещения (хозяйственные склады, гараж и т.п.)</w:t>
      </w:r>
    </w:p>
    <w:p w:rsidR="00D11FB9" w:rsidRPr="00FC51F8" w:rsidRDefault="00D11FB9" w:rsidP="00D11FB9">
      <w:pPr>
        <w:suppressAutoHyphens/>
        <w:ind w:firstLine="709"/>
        <w:jc w:val="both"/>
        <w:rPr>
          <w:sz w:val="24"/>
          <w:szCs w:val="24"/>
        </w:rPr>
      </w:pPr>
      <w:r w:rsidRPr="00FC51F8">
        <w:rPr>
          <w:sz w:val="24"/>
          <w:szCs w:val="24"/>
        </w:rPr>
        <w:t>сделка по приобретению предметов искусства</w:t>
      </w:r>
    </w:p>
    <w:p w:rsidR="00D11FB9" w:rsidRPr="00FC51F8" w:rsidRDefault="00D11FB9" w:rsidP="00D11FB9">
      <w:pPr>
        <w:suppressAutoHyphens/>
        <w:ind w:firstLine="709"/>
        <w:jc w:val="both"/>
        <w:rPr>
          <w:sz w:val="24"/>
          <w:szCs w:val="24"/>
        </w:rPr>
      </w:pPr>
      <w:r w:rsidRPr="00FC51F8">
        <w:rPr>
          <w:sz w:val="24"/>
          <w:szCs w:val="24"/>
        </w:rPr>
        <w:t xml:space="preserve">сделка по приобретению жилого помещения (квартира, дом) </w:t>
      </w:r>
    </w:p>
    <w:p w:rsidR="00D11FB9" w:rsidRPr="00FC51F8" w:rsidRDefault="00D11FB9" w:rsidP="00D11FB9">
      <w:pPr>
        <w:suppressAutoHyphens/>
        <w:ind w:firstLine="709"/>
        <w:jc w:val="both"/>
        <w:rPr>
          <w:sz w:val="24"/>
          <w:szCs w:val="24"/>
        </w:rPr>
      </w:pPr>
      <w:r w:rsidRPr="00FC51F8">
        <w:rPr>
          <w:sz w:val="24"/>
          <w:szCs w:val="24"/>
        </w:rPr>
        <w:t>сделка по приобретению транспортного средства</w:t>
      </w:r>
    </w:p>
    <w:p w:rsidR="00D11FB9" w:rsidRPr="00FC51F8" w:rsidRDefault="00D11FB9" w:rsidP="00D11FB9">
      <w:pPr>
        <w:suppressAutoHyphens/>
        <w:ind w:firstLine="709"/>
        <w:jc w:val="both"/>
        <w:rPr>
          <w:sz w:val="24"/>
          <w:szCs w:val="24"/>
        </w:rPr>
      </w:pPr>
      <w:r w:rsidRPr="00FC51F8">
        <w:rPr>
          <w:sz w:val="24"/>
          <w:szCs w:val="24"/>
        </w:rPr>
        <w:t>сделка по приобретению ювелирных изделий стоимостью свыше 500 тысяч рублей</w:t>
      </w:r>
    </w:p>
    <w:p w:rsidR="00D11FB9" w:rsidRPr="00FC51F8" w:rsidRDefault="00D11FB9" w:rsidP="00D11FB9">
      <w:pPr>
        <w:suppressAutoHyphens/>
        <w:ind w:firstLine="709"/>
        <w:jc w:val="both"/>
        <w:rPr>
          <w:sz w:val="24"/>
          <w:szCs w:val="24"/>
        </w:rPr>
      </w:pPr>
      <w:r w:rsidRPr="00FC51F8">
        <w:rPr>
          <w:sz w:val="24"/>
          <w:szCs w:val="24"/>
        </w:rPr>
        <w:t>сделка по приобретению ценных бумаг, акций (долей участия, паев в уставных (складочных) капиталах организаций)</w:t>
      </w:r>
    </w:p>
    <w:p w:rsidR="00D11FB9" w:rsidRPr="00FC51F8" w:rsidRDefault="00D11FB9" w:rsidP="00D11FB9">
      <w:pPr>
        <w:suppressAutoHyphens/>
        <w:ind w:firstLine="709"/>
        <w:jc w:val="both"/>
        <w:rPr>
          <w:sz w:val="24"/>
          <w:szCs w:val="24"/>
        </w:rPr>
      </w:pPr>
      <w:r w:rsidRPr="00FC51F8">
        <w:rPr>
          <w:sz w:val="24"/>
          <w:szCs w:val="24"/>
        </w:rPr>
        <w:t>сделка по приобретению предметов искусства, стоимость которых превышает 500 тысяч рублей</w:t>
      </w:r>
    </w:p>
    <w:p w:rsidR="00D11FB9" w:rsidRPr="00FC51F8" w:rsidRDefault="00D11FB9" w:rsidP="00D11FB9">
      <w:pPr>
        <w:suppressAutoHyphens/>
        <w:ind w:firstLine="709"/>
        <w:jc w:val="both"/>
        <w:rPr>
          <w:sz w:val="24"/>
          <w:szCs w:val="24"/>
        </w:rPr>
      </w:pPr>
      <w:r w:rsidRPr="00FC51F8">
        <w:rPr>
          <w:sz w:val="24"/>
          <w:szCs w:val="24"/>
        </w:rPr>
        <w:t>2.6 Кто должен знать о возникшем конфликте интересов или о возможности его возникновения, кроме госслужащего?</w:t>
      </w:r>
    </w:p>
    <w:p w:rsidR="00D11FB9" w:rsidRPr="00FC51F8" w:rsidRDefault="00D11FB9" w:rsidP="00D11FB9">
      <w:pPr>
        <w:suppressAutoHyphens/>
        <w:ind w:firstLine="709"/>
        <w:jc w:val="both"/>
        <w:rPr>
          <w:sz w:val="24"/>
          <w:szCs w:val="24"/>
        </w:rPr>
      </w:pPr>
      <w:r w:rsidRPr="00FC51F8">
        <w:rPr>
          <w:sz w:val="24"/>
          <w:szCs w:val="24"/>
        </w:rPr>
        <w:t>представитель наниматель</w:t>
      </w:r>
    </w:p>
    <w:p w:rsidR="00D11FB9" w:rsidRPr="00FC51F8" w:rsidRDefault="00D11FB9" w:rsidP="00D11FB9">
      <w:pPr>
        <w:suppressAutoHyphens/>
        <w:ind w:firstLine="709"/>
        <w:jc w:val="both"/>
        <w:rPr>
          <w:sz w:val="24"/>
          <w:szCs w:val="24"/>
        </w:rPr>
      </w:pPr>
      <w:r w:rsidRPr="00FC51F8">
        <w:rPr>
          <w:sz w:val="24"/>
          <w:szCs w:val="24"/>
        </w:rPr>
        <w:t>лицо, ответственное за работу по профилактике коррупционных и иных правонарушений в государственном органе</w:t>
      </w:r>
    </w:p>
    <w:p w:rsidR="00D11FB9" w:rsidRPr="00FC51F8" w:rsidRDefault="00D11FB9" w:rsidP="00D11FB9">
      <w:pPr>
        <w:suppressAutoHyphens/>
        <w:ind w:firstLine="709"/>
        <w:jc w:val="both"/>
        <w:rPr>
          <w:sz w:val="24"/>
          <w:szCs w:val="24"/>
        </w:rPr>
      </w:pPr>
      <w:r w:rsidRPr="00FC51F8">
        <w:rPr>
          <w:sz w:val="24"/>
          <w:szCs w:val="24"/>
        </w:rPr>
        <w:t>правоохранительные органы</w:t>
      </w:r>
    </w:p>
    <w:p w:rsidR="00D11FB9" w:rsidRPr="00FC51F8" w:rsidRDefault="00D11FB9" w:rsidP="00D11FB9">
      <w:pPr>
        <w:suppressAutoHyphens/>
        <w:ind w:firstLine="709"/>
        <w:jc w:val="both"/>
        <w:rPr>
          <w:sz w:val="24"/>
          <w:szCs w:val="24"/>
        </w:rPr>
      </w:pPr>
      <w:r w:rsidRPr="00FC51F8">
        <w:rPr>
          <w:sz w:val="24"/>
          <w:szCs w:val="24"/>
        </w:rPr>
        <w:t>комиссию по соблюдению требований к служебному поведению и урегулированию конфликта интересов</w:t>
      </w:r>
    </w:p>
    <w:p w:rsidR="00D11FB9" w:rsidRPr="00FC51F8" w:rsidRDefault="00D11FB9" w:rsidP="00D11FB9">
      <w:pPr>
        <w:suppressAutoHyphens/>
        <w:ind w:firstLine="709"/>
        <w:jc w:val="both"/>
        <w:rPr>
          <w:sz w:val="24"/>
          <w:szCs w:val="24"/>
        </w:rPr>
      </w:pPr>
      <w:r w:rsidRPr="00FC51F8">
        <w:rPr>
          <w:sz w:val="24"/>
          <w:szCs w:val="24"/>
        </w:rPr>
        <w:t>своего непосредственного начальника.</w:t>
      </w:r>
    </w:p>
    <w:p w:rsidR="00D11FB9" w:rsidRPr="00FC51F8" w:rsidRDefault="00D11FB9" w:rsidP="00D11FB9">
      <w:pPr>
        <w:suppressAutoHyphens/>
        <w:ind w:firstLine="709"/>
        <w:jc w:val="both"/>
        <w:rPr>
          <w:sz w:val="24"/>
          <w:szCs w:val="24"/>
        </w:rPr>
      </w:pPr>
      <w:r w:rsidRPr="00FC51F8">
        <w:rPr>
          <w:sz w:val="24"/>
          <w:szCs w:val="24"/>
        </w:rPr>
        <w:t>2.7 Какая форма предусмотрена для уведомления госслужащим о возникшем конфликте интересов или о возможности его возникновения?</w:t>
      </w:r>
    </w:p>
    <w:p w:rsidR="00D11FB9" w:rsidRPr="00FC51F8" w:rsidRDefault="00D11FB9" w:rsidP="00D11FB9">
      <w:pPr>
        <w:suppressAutoHyphens/>
        <w:ind w:firstLine="709"/>
        <w:jc w:val="both"/>
        <w:rPr>
          <w:sz w:val="24"/>
          <w:szCs w:val="24"/>
        </w:rPr>
      </w:pPr>
      <w:r w:rsidRPr="00FC51F8">
        <w:rPr>
          <w:sz w:val="24"/>
          <w:szCs w:val="24"/>
        </w:rPr>
        <w:t xml:space="preserve">в письменной форме </w:t>
      </w:r>
    </w:p>
    <w:p w:rsidR="00D11FB9" w:rsidRPr="00FC51F8" w:rsidRDefault="00D11FB9" w:rsidP="00D11FB9">
      <w:pPr>
        <w:suppressAutoHyphens/>
        <w:ind w:firstLine="709"/>
        <w:jc w:val="both"/>
        <w:rPr>
          <w:sz w:val="24"/>
          <w:szCs w:val="24"/>
        </w:rPr>
      </w:pPr>
      <w:r w:rsidRPr="00FC51F8">
        <w:rPr>
          <w:sz w:val="24"/>
          <w:szCs w:val="24"/>
        </w:rPr>
        <w:t>в устной форме</w:t>
      </w:r>
    </w:p>
    <w:p w:rsidR="00D11FB9" w:rsidRPr="00FC51F8" w:rsidRDefault="00D11FB9" w:rsidP="00D11FB9">
      <w:pPr>
        <w:suppressAutoHyphens/>
        <w:ind w:firstLine="709"/>
        <w:jc w:val="both"/>
        <w:rPr>
          <w:sz w:val="24"/>
          <w:szCs w:val="24"/>
        </w:rPr>
      </w:pPr>
      <w:r w:rsidRPr="00FC51F8">
        <w:rPr>
          <w:sz w:val="24"/>
          <w:szCs w:val="24"/>
        </w:rPr>
        <w:t>не имеет значения</w:t>
      </w:r>
    </w:p>
    <w:p w:rsidR="00D11FB9" w:rsidRPr="00FC51F8" w:rsidRDefault="00D11FB9" w:rsidP="00D11FB9">
      <w:pPr>
        <w:suppressAutoHyphens/>
        <w:ind w:firstLine="709"/>
        <w:jc w:val="both"/>
        <w:rPr>
          <w:sz w:val="24"/>
          <w:szCs w:val="24"/>
        </w:rPr>
      </w:pPr>
      <w:r w:rsidRPr="00FC51F8">
        <w:rPr>
          <w:sz w:val="24"/>
          <w:szCs w:val="24"/>
        </w:rPr>
        <w:t>2.8 К коррупции относится:</w:t>
      </w:r>
    </w:p>
    <w:p w:rsidR="00D11FB9" w:rsidRPr="00FC51F8" w:rsidRDefault="00D11FB9" w:rsidP="00D11FB9">
      <w:pPr>
        <w:suppressAutoHyphens/>
        <w:ind w:firstLine="709"/>
        <w:jc w:val="both"/>
        <w:rPr>
          <w:sz w:val="24"/>
          <w:szCs w:val="24"/>
        </w:rPr>
      </w:pPr>
      <w:r w:rsidRPr="00FC51F8">
        <w:rPr>
          <w:sz w:val="24"/>
          <w:szCs w:val="24"/>
        </w:rPr>
        <w:t>любое нарушение государственным служащим требований к служебному поведению</w:t>
      </w:r>
    </w:p>
    <w:p w:rsidR="00D11FB9" w:rsidRPr="00FC51F8" w:rsidRDefault="00D11FB9" w:rsidP="00D11FB9">
      <w:pPr>
        <w:suppressAutoHyphens/>
        <w:ind w:firstLine="709"/>
        <w:jc w:val="both"/>
        <w:rPr>
          <w:sz w:val="24"/>
          <w:szCs w:val="24"/>
        </w:rPr>
      </w:pPr>
      <w:r w:rsidRPr="00FC51F8">
        <w:rPr>
          <w:sz w:val="24"/>
          <w:szCs w:val="24"/>
        </w:rPr>
        <w:t>использование государственным служащим своего должностного положения в целях приобретения выгоды для своих близких родственников</w:t>
      </w:r>
    </w:p>
    <w:p w:rsidR="00D11FB9" w:rsidRPr="00FC51F8" w:rsidRDefault="00D11FB9" w:rsidP="00D11FB9">
      <w:pPr>
        <w:suppressAutoHyphens/>
        <w:ind w:firstLine="709"/>
        <w:jc w:val="both"/>
        <w:rPr>
          <w:sz w:val="24"/>
          <w:szCs w:val="24"/>
        </w:rPr>
      </w:pPr>
      <w:r w:rsidRPr="00FC51F8">
        <w:rPr>
          <w:sz w:val="24"/>
          <w:szCs w:val="24"/>
        </w:rPr>
        <w:t>разглашение государственным служащим информации, ставшей ему известной в ходе исполнения должностных обязанностей</w:t>
      </w:r>
    </w:p>
    <w:p w:rsidR="0036610B" w:rsidRPr="00FC51F8" w:rsidRDefault="0036610B" w:rsidP="0036610B">
      <w:pPr>
        <w:suppressAutoHyphens/>
        <w:ind w:firstLine="709"/>
        <w:jc w:val="both"/>
        <w:rPr>
          <w:sz w:val="24"/>
          <w:szCs w:val="24"/>
        </w:rPr>
      </w:pPr>
      <w:r w:rsidRPr="00FC51F8">
        <w:rPr>
          <w:sz w:val="24"/>
          <w:szCs w:val="24"/>
        </w:rPr>
        <w:t>2.9 Антикоррупционный стандарт устанавливает:</w:t>
      </w:r>
    </w:p>
    <w:p w:rsidR="0036610B" w:rsidRPr="00FC51F8" w:rsidRDefault="0036610B" w:rsidP="0036610B">
      <w:pPr>
        <w:suppressAutoHyphens/>
        <w:ind w:firstLine="709"/>
        <w:jc w:val="both"/>
        <w:rPr>
          <w:sz w:val="24"/>
          <w:szCs w:val="24"/>
        </w:rPr>
      </w:pPr>
      <w:r w:rsidRPr="00FC51F8">
        <w:rPr>
          <w:sz w:val="24"/>
          <w:szCs w:val="24"/>
        </w:rPr>
        <w:lastRenderedPageBreak/>
        <w:t>последовательность предприятия управленческих решений в части профилактики коррупционного поведения</w:t>
      </w:r>
    </w:p>
    <w:p w:rsidR="0036610B" w:rsidRPr="00FC51F8" w:rsidRDefault="0036610B" w:rsidP="0036610B">
      <w:pPr>
        <w:suppressAutoHyphens/>
        <w:ind w:firstLine="709"/>
        <w:jc w:val="both"/>
        <w:rPr>
          <w:sz w:val="24"/>
          <w:szCs w:val="24"/>
        </w:rPr>
      </w:pPr>
      <w:r w:rsidRPr="00FC51F8">
        <w:rPr>
          <w:sz w:val="24"/>
          <w:szCs w:val="24"/>
        </w:rPr>
        <w:t>перечень возможных действий гражданского служащего в рамках своей служебной деятельности, считающихся коррупционными</w:t>
      </w:r>
    </w:p>
    <w:p w:rsidR="0036610B" w:rsidRPr="00FC51F8" w:rsidRDefault="0036610B" w:rsidP="0036610B">
      <w:pPr>
        <w:suppressAutoHyphens/>
        <w:ind w:firstLine="709"/>
        <w:jc w:val="both"/>
        <w:rPr>
          <w:sz w:val="24"/>
          <w:szCs w:val="24"/>
        </w:rPr>
      </w:pPr>
      <w:r w:rsidRPr="00FC51F8">
        <w:rPr>
          <w:sz w:val="24"/>
          <w:szCs w:val="24"/>
        </w:rPr>
        <w:t>нравственные основы служебного поведения гражданских служащих</w:t>
      </w:r>
    </w:p>
    <w:p w:rsidR="0036610B" w:rsidRPr="00FC51F8" w:rsidRDefault="0036610B" w:rsidP="0036610B">
      <w:pPr>
        <w:suppressAutoHyphens/>
        <w:ind w:firstLine="709"/>
        <w:jc w:val="both"/>
        <w:rPr>
          <w:sz w:val="24"/>
          <w:szCs w:val="24"/>
        </w:rPr>
      </w:pPr>
      <w:r w:rsidRPr="00FC51F8">
        <w:rPr>
          <w:sz w:val="24"/>
          <w:szCs w:val="24"/>
        </w:rPr>
        <w:t>единую систему запретов, ограничений и дозволений, обеспечивающих предупреждение коррупции в соответствующей области деятельности</w:t>
      </w:r>
    </w:p>
    <w:p w:rsidR="0036610B" w:rsidRPr="00FC51F8" w:rsidRDefault="0036610B" w:rsidP="0036610B">
      <w:pPr>
        <w:suppressAutoHyphens/>
        <w:ind w:firstLine="709"/>
        <w:jc w:val="both"/>
        <w:rPr>
          <w:sz w:val="24"/>
          <w:szCs w:val="24"/>
        </w:rPr>
      </w:pPr>
      <w:r w:rsidRPr="00FC51F8">
        <w:rPr>
          <w:sz w:val="24"/>
          <w:szCs w:val="24"/>
        </w:rPr>
        <w:t>2.10 К специальным мерам противодействия коррупции относится:</w:t>
      </w:r>
    </w:p>
    <w:p w:rsidR="0036610B" w:rsidRPr="00FC51F8" w:rsidRDefault="0036610B" w:rsidP="0036610B">
      <w:pPr>
        <w:suppressAutoHyphens/>
        <w:ind w:firstLine="709"/>
        <w:jc w:val="both"/>
        <w:rPr>
          <w:sz w:val="24"/>
          <w:szCs w:val="24"/>
        </w:rPr>
      </w:pPr>
      <w:r w:rsidRPr="00FC51F8">
        <w:rPr>
          <w:sz w:val="24"/>
          <w:szCs w:val="24"/>
        </w:rPr>
        <w:t>установление для государственных гражданских служащих запрета заниматься предпринимательской деятельностью</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регулярная оценка результативности деятельности государственных гражданских служащих</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применение к государственным гражданским служащим мер дисциплинарной ответственности за нарушение служебного распорядка государственного органа</w:t>
      </w:r>
    </w:p>
    <w:p w:rsidR="0036610B" w:rsidRPr="00FC51F8" w:rsidRDefault="0036610B" w:rsidP="0036610B">
      <w:pPr>
        <w:suppressAutoHyphens/>
        <w:ind w:firstLine="709"/>
        <w:jc w:val="both"/>
        <w:rPr>
          <w:rFonts w:eastAsia="Calibri"/>
          <w:sz w:val="24"/>
          <w:szCs w:val="24"/>
        </w:rPr>
      </w:pPr>
      <w:r w:rsidRPr="00FC51F8">
        <w:rPr>
          <w:rFonts w:eastAsia="Calibri"/>
          <w:sz w:val="24"/>
          <w:szCs w:val="24"/>
        </w:rPr>
        <w:t>введение на государственной гражданской службе института увольнения в связи с утратой доверия</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2.11 В сфере противодействия коррупции утрата доверия подразумевает:</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утрату доверия государственного гражданского служащего по отношению к представителю нанимателя</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утрату доверия представителя нанимателя по отношению к государственному гражданскому служащему</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утрату доверия комиссии по соблюдению требований к служебному поведению и урегулированию интересов по отношению к руководителю государственного органа</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утрату доверия комиссии по соблюдению требований к служебному поведению и урегулированию интересов по отношению к государственному гражданскому служащему</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2.12 Порядок применения к государственным гражданским служащим дисциплинарной ответственности за совершение коррупционных правонарушений установлен:</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Федеральным законом «О противодействии коррупции»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Трудовым кодексом Российской Федерации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Федеральным законом «О государственной гражданской службе Российской Федерации»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Указом Президента Российской Федерации «Об особенностях применения мер дисциплинарной ответственности за совершение коррупционных правонарушений»</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2.13 Конфликт интересов на государственной службе – это ситуация, когда:</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личная заинтересованность государственного служащего влияет или может повлиять на надлежащее исполнение им должностных обязанностей</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государственным служащим совершено коррупционное правонарушение</w:t>
      </w:r>
    </w:p>
    <w:p w:rsidR="00D11FB9" w:rsidRPr="00FC51F8" w:rsidRDefault="00FA7630" w:rsidP="0051115C">
      <w:pPr>
        <w:suppressAutoHyphens/>
        <w:ind w:firstLine="709"/>
        <w:jc w:val="both"/>
        <w:rPr>
          <w:rFonts w:eastAsia="Calibri"/>
          <w:sz w:val="24"/>
          <w:szCs w:val="24"/>
        </w:rPr>
      </w:pPr>
      <w:r w:rsidRPr="00FC51F8">
        <w:rPr>
          <w:rFonts w:eastAsia="Calibri"/>
          <w:sz w:val="24"/>
          <w:szCs w:val="24"/>
        </w:rPr>
        <w:t>государственный служащий получает поручение, исполнение которого связано с нарушением действующего законодательства</w:t>
      </w:r>
    </w:p>
    <w:p w:rsidR="00FA7630" w:rsidRPr="00FC51F8" w:rsidRDefault="00FA7630" w:rsidP="0051115C">
      <w:pPr>
        <w:suppressAutoHyphens/>
        <w:ind w:firstLine="709"/>
        <w:jc w:val="both"/>
        <w:rPr>
          <w:rFonts w:eastAsia="Calibri"/>
          <w:sz w:val="24"/>
          <w:szCs w:val="24"/>
        </w:rPr>
      </w:pPr>
      <w:r w:rsidRPr="00FC51F8">
        <w:rPr>
          <w:rFonts w:eastAsia="Calibri"/>
          <w:sz w:val="24"/>
          <w:szCs w:val="24"/>
        </w:rPr>
        <w:t>государственный служащий негативно оценивает реализуемую государственным органом политику или принятые руководством решения и, как следствие, не прилагает достаточного усердия и добросовестности для выполнения своих должностных обязанностей</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2.14 Целью выявления и урегулирования конфликта интересов на государственной службе является:</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выявление коррупционных правонарушений, совершенных государственным служащим</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установление полного контроля над интересами государственных служащих</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предотвращение совершения государственным служащим коррупционных правонарушений</w:t>
      </w:r>
    </w:p>
    <w:p w:rsidR="00FA7630" w:rsidRPr="00FC51F8" w:rsidRDefault="00FA7630" w:rsidP="0051115C">
      <w:pPr>
        <w:suppressAutoHyphens/>
        <w:ind w:firstLine="709"/>
        <w:jc w:val="both"/>
        <w:rPr>
          <w:rFonts w:eastAsia="Calibri"/>
          <w:sz w:val="24"/>
          <w:szCs w:val="24"/>
        </w:rPr>
      </w:pPr>
      <w:r w:rsidRPr="00FC51F8">
        <w:rPr>
          <w:rFonts w:eastAsia="Calibri"/>
          <w:sz w:val="24"/>
          <w:szCs w:val="24"/>
        </w:rPr>
        <w:t>профилактика индивидуальных служебных споров на государственной гражданской службе</w:t>
      </w:r>
    </w:p>
    <w:p w:rsidR="00FA7630" w:rsidRPr="00FC51F8" w:rsidRDefault="00FA7630" w:rsidP="0051115C">
      <w:pPr>
        <w:suppressAutoHyphens/>
        <w:ind w:firstLine="709"/>
        <w:jc w:val="both"/>
        <w:rPr>
          <w:rFonts w:eastAsia="Calibri"/>
          <w:sz w:val="24"/>
          <w:szCs w:val="24"/>
        </w:rPr>
      </w:pPr>
      <w:r w:rsidRPr="00FC51F8">
        <w:rPr>
          <w:rFonts w:eastAsia="Calibri"/>
          <w:sz w:val="24"/>
          <w:szCs w:val="24"/>
        </w:rPr>
        <w:t>2.15 Решения комиссии по соблюдению требований к служебному поведению федеральных государственных служащих и урегулированию конфликта интересов принимаются:</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открытым голосованием (если комиссия не примет иное решение) простым большинством голосов присутствующих на заседании членов комиссии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тайным голосованием (если комиссия не примет иное решение) простым большинством голосов присутствующих на заседании членов комиссии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lastRenderedPageBreak/>
        <w:t>председателем комиссии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председателем комиссии по результатам проведения открытого голосования (если комиссия не примет иное решение)</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2.16 Государственный гражданский служащий при возникновении конфликта интересов или возможности его возникновения обязан:</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уведомить об этом своего непосредственного начальника в письменной или устной форме (по выбору государственного гражданского служащего) как только ему станет об этом известно</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поставить в известность об этом своего непосредственного начальника в письменной форме в месячный срок со дня возникновения конфликта интересов или возможности его возникновения</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уведомить о конфликте интересов (возможности его возникновения) как только служащему станет об этом известно, в порядке, определенном представителем нанимателя</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направить письменное заявление в комиссию по соблюдению требований к служебному поведению гражданских служащих и урегулированию конфликта интересов о проведении заседания комиссии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2.17 К антикоррупционным запретам, требованиям, ограничениям на государственной службе относятся:</w:t>
      </w:r>
    </w:p>
    <w:p w:rsidR="00FA7630" w:rsidRPr="00FC51F8" w:rsidRDefault="00FA7630" w:rsidP="0051115C">
      <w:pPr>
        <w:suppressAutoHyphens/>
        <w:ind w:firstLine="709"/>
        <w:jc w:val="both"/>
        <w:rPr>
          <w:rFonts w:eastAsia="Calibri"/>
          <w:sz w:val="24"/>
          <w:szCs w:val="24"/>
        </w:rPr>
      </w:pPr>
      <w:r w:rsidRPr="00FC51F8">
        <w:rPr>
          <w:rFonts w:eastAsia="Calibri"/>
          <w:sz w:val="24"/>
          <w:szCs w:val="24"/>
        </w:rPr>
        <w:t>запрет на нахождение на государственной службе близких родственников при наличии их подчиненности друг другу</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ограничения на работу по совместительству</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ограничения на публичные высказывания в отношении деятельности государственных органов</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требование прохождения процедуры оформления допуска к информации, составляющей государственную тайну</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2.18 В соответствии с Федеральным законом от 27 июля 2004 г. № 79-ФЗ «О государственной гражданской службе Российской Федерации»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возможность получения гражданским служащим при исполнении должностных обязанностей доходов в денежной форме</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возможность получения гражданским служащим при исполнении должностных обязанностей доходов в натуральной форме</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возможность получения гражданским служащим нематериальной выгоды</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2.19 Государственный служащий обязан уведомить представителя нанимателя:</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обо всех случаях обращения к нему каких-либо лиц в целях склонения его к совершению коррупционных правонарушений</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обо всех случаях обращения каких-либо лиц к другим государственным служащим в целях склонения их к совершению коррупционных правонарушений</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только о тех случаях обращения к нему каких-либо лиц в целях склонения его к совершению коррупционных правонарушений, которые имели место в течение рабочего времени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2.20 Непринятие гражданским служащим, являющимся стороной конфликта интересов, мер по предотвращению или урегулированию конфликта интересов:</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влечет применение к гражданскому служащему мер дисциплинарной ответственности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является правонарушением, влекущим увольнение гражданского служащего с гражданской службы</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влечет применение к гражданскому служащему мер уголовной ответственности</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2.21 Гражданскому служащему запрещено получать вознаграждения от физических и юридических лиц:</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в связи с исполнением должностных обязанностей</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в связи с исполнением должностных обязанностей при условии, что получение вознаграждения может привести или приводит к конфликту интересов</w:t>
      </w:r>
    </w:p>
    <w:p w:rsidR="00FA7630" w:rsidRPr="00FC51F8" w:rsidRDefault="00FA7630" w:rsidP="00FA7630">
      <w:pPr>
        <w:suppressAutoHyphens/>
        <w:ind w:firstLine="709"/>
        <w:jc w:val="both"/>
        <w:rPr>
          <w:rFonts w:eastAsia="Calibri"/>
          <w:sz w:val="24"/>
          <w:szCs w:val="24"/>
        </w:rPr>
      </w:pPr>
      <w:r w:rsidRPr="00FC51F8">
        <w:rPr>
          <w:rFonts w:eastAsia="Calibri"/>
          <w:sz w:val="24"/>
          <w:szCs w:val="24"/>
        </w:rPr>
        <w:t>в связи с исполнением должностных обязанностей, если вознаграждение предоставляется в денежной форме</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lastRenderedPageBreak/>
        <w:t>2.22 К компетенции комиссии по соблюдению требований к служебному поведению и урегулированию конфликта интересов относится:</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рассмотрение обращений граждан о даче согласия на членство в политической партии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рассмотрение заявлений государственных служащих о даче согласия на занятие иной оплачиваемой деятельности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рассмотрение заявлений государственных служащих, желающих выкупить подарок, полученный в связи с исполнением должностных обязанностей</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рассмотрение обращений государственных служащих о невозможности по объективным причинам представить сведения о доходах своих супруги (супруга)</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2.23 Стоимость подарка, полученного гражданским служащим в связи с официальным мероприятием, при которой подарок подлежит передаче в государственный орган, установлена:</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Федеральным законом от 25 декабря 2008 г. № 273-ФЗ «О противодействии коррупции»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Федеральным законом от 27 июля 2004 г. № 79-ФЗ «О государственной гражданской службе Российской Федерации»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Гражданским кодексом Российской Федерации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указом Президента Российской Федерации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2.24 Подарок, стоимостью свыше трех тысяч рублей, полученный гражданским служащим в связи с протокольным мероприятием:</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в обязательном порядке должен быть передан в государственный орган</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может быть выкуплен гражданским служащим после его передачи в государственный орган</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может быть оставлен гражданским служащим у себя при условии уведомления государственного органа о получении подарка</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2.25 Как должен поступить федеральный государственный гражданский служащий, получивший при нахождении в служебной командировке в подарок каминные часы стоимостью 3500 руб.?</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сообщить об этом представителю нанимателя и в дальнейшем действовать согласно его указаниям</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передать часы по акту в государственный орган, в котором он замещает должность федеральной государственной гражданской службы</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передать в кассу государственного органа, в котором он замещает должность федеральной государственной гражданской службы, денежные средства в сумме 3500 руб. при представлении авансового отчета за командировку</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оставить часы себе и распоряжаться ими по своему усмотрению, поскольку этот подарок имеет незначительную стоимость</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2.26 К взысканиям за несоблюдение ограничений, запретов и обязанностей, установленных в целях противодействия коррупции, относится:</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выговор</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строгий выговор</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сокращение размера премии за выполнение особо важных и сложных заданий</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понижение в должности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2.27 Сведения о доходах, об имуществе и обязательствах имущественного характера федеральный гражданский служащий представляет:</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непосредственному руководителю</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в кадровую службу федерального государственного органа</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в комиссию по соблюдению требований к служебному поведению и урегулированию конфликта интересов</w:t>
      </w:r>
    </w:p>
    <w:p w:rsidR="00FA7630" w:rsidRPr="00FC51F8" w:rsidRDefault="00E05952" w:rsidP="0051115C">
      <w:pPr>
        <w:suppressAutoHyphens/>
        <w:ind w:firstLine="709"/>
        <w:jc w:val="both"/>
        <w:rPr>
          <w:rFonts w:eastAsia="Calibri"/>
          <w:sz w:val="24"/>
          <w:szCs w:val="24"/>
        </w:rPr>
      </w:pPr>
      <w:r w:rsidRPr="00FC51F8">
        <w:rPr>
          <w:rFonts w:eastAsia="Calibri"/>
          <w:sz w:val="24"/>
          <w:szCs w:val="24"/>
        </w:rPr>
        <w:t>в налоговые органы</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2.28 Государственный гражданский служащий представляет сведения о доходах, расходах, об имуществе и обязательствах имущественного характера:</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ежегодно</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при прекращении службы</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по требованию представителя нанимателя</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lastRenderedPageBreak/>
        <w:t>каждые 3 года</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2.29 Гражданский служащий представляет сведения о своих расходах и расходах членов своей семьи в случае, если: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сумма сделки превышает общий доход служащего, его супруги (супруга) и несовершеннолетних детей за год, предшествующий совершению сделки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сумма сделки превышает общий доход гражданского служащего и его супруги (супруга) за три года, предшествующих совершению сделки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сумма сделки превышает один миллион рублей</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сумма сделки превышает один миллиард рублей</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2.30 Государственный гражданский служащий обязан представлять сведения о доходах, расходах, об имуществе и обязательствах имущественного характера в отношении следующих членов своей семьи: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родители, супруг (супруга), дети (в том числе усыновленные)</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супруг (супруга) и несовершеннолетние дети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родители, братья и сестры, супруг (супруга), дети, иные близкие лица</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супруг (супруга) и дети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2.31 Невыполнение государственным служащим обязанности представлять представителю нанимателя сведения о доходах, расходах, об имуществе и обязательствах имущественного характера влечет:</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освобождение государственного служащего от замещаемой должности государственной службы</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освобождение государственного служащего от замещаемой должности государственной службы, увольнение государственного служащего с государственной службы</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привлечение к уголовной ответственности в соответствии с законодательством Российской Федерации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привлечение к административной ответственности в соответствии с законодательством Российской Федерации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2.32 В случае, если выявлено несоответствие расходов государственного служащего и членов его семьи их доходам:</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органы прокуратуры обращаются в суд с иском о применении к государственному служащему мер уголовной ответственности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органы прокуратуры обращаются в суд с иском об изъятии в доход государства имущества, законность приобретения которого государственный служащий не может обосновать</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государственный служащий незамедлительно увольняется с государственной службы</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государственный служащий получает строгий выговор</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2.33 К гражданскому служащему, сообщившему о ставших ему известными фактах коррупции, меры дисциплинарной ответственности в течение одного года после сообщения:</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применяются только по согласованию с профсоюзным органом</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применяются только по согласованию с общественным советом при федеральном государственном органе</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применяются только по итогам рассмотрения соответствующего вопроса на заседании комиссии по урегулированию конфликта интересов</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применяются только по согласованию с комиссией по служебным спорам</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2.34 Антикоррупционные требования запреты, ограничения и обязанности, установленные для государственных гражданских служащих, содержатся:</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в Уголовном кодексе Российской Федерации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в Федеральном законе «О противодействии коррупции»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в Федеральном законе «О государственной гражданской службе Российской Федерации»</w:t>
      </w:r>
    </w:p>
    <w:p w:rsidR="00E05952" w:rsidRPr="00FC51F8" w:rsidRDefault="00E05952" w:rsidP="00E05952">
      <w:pPr>
        <w:suppressAutoHyphens/>
        <w:ind w:firstLine="709"/>
        <w:jc w:val="both"/>
        <w:rPr>
          <w:rFonts w:eastAsia="Calibri"/>
          <w:sz w:val="24"/>
          <w:szCs w:val="24"/>
        </w:rPr>
      </w:pPr>
      <w:r w:rsidRPr="00FC51F8">
        <w:rPr>
          <w:rFonts w:eastAsia="Calibri"/>
          <w:sz w:val="24"/>
          <w:szCs w:val="24"/>
        </w:rPr>
        <w:t>в Федеральном кодексе служебного поведения государственных гражданских служащих</w:t>
      </w:r>
    </w:p>
    <w:p w:rsidR="00B07E17" w:rsidRPr="00FC51F8" w:rsidRDefault="00B07E17" w:rsidP="00B07E17">
      <w:pPr>
        <w:suppressAutoHyphens/>
        <w:ind w:firstLine="709"/>
        <w:jc w:val="both"/>
        <w:rPr>
          <w:rFonts w:eastAsia="Calibri"/>
          <w:sz w:val="24"/>
          <w:szCs w:val="24"/>
        </w:rPr>
      </w:pPr>
      <w:r w:rsidRPr="00FC51F8">
        <w:rPr>
          <w:rFonts w:eastAsia="Calibri"/>
          <w:sz w:val="24"/>
          <w:szCs w:val="24"/>
        </w:rPr>
        <w:t>2.35 Согласно закону, в случае если коррупционное правонарушение совершается от имени или в интересах юридического лица, к юридическому лицу могут быть применены:</w:t>
      </w:r>
    </w:p>
    <w:p w:rsidR="00B07E17" w:rsidRPr="00FC51F8" w:rsidRDefault="00B07E17" w:rsidP="00B07E17">
      <w:pPr>
        <w:suppressAutoHyphens/>
        <w:ind w:firstLine="709"/>
        <w:jc w:val="both"/>
        <w:rPr>
          <w:rFonts w:eastAsia="Calibri"/>
          <w:sz w:val="24"/>
          <w:szCs w:val="24"/>
        </w:rPr>
      </w:pPr>
      <w:r w:rsidRPr="00FC51F8">
        <w:rPr>
          <w:rFonts w:eastAsia="Calibri"/>
          <w:sz w:val="24"/>
          <w:szCs w:val="24"/>
        </w:rPr>
        <w:t>меры гражданско-правовой ответственности</w:t>
      </w:r>
    </w:p>
    <w:p w:rsidR="00B07E17" w:rsidRPr="00FC51F8" w:rsidRDefault="00B07E17" w:rsidP="00B07E17">
      <w:pPr>
        <w:suppressAutoHyphens/>
        <w:ind w:firstLine="709"/>
        <w:jc w:val="both"/>
        <w:rPr>
          <w:rFonts w:eastAsia="Calibri"/>
          <w:sz w:val="24"/>
          <w:szCs w:val="24"/>
        </w:rPr>
      </w:pPr>
      <w:r w:rsidRPr="00FC51F8">
        <w:rPr>
          <w:rFonts w:eastAsia="Calibri"/>
          <w:sz w:val="24"/>
          <w:szCs w:val="24"/>
        </w:rPr>
        <w:lastRenderedPageBreak/>
        <w:t>меры административной ответственности</w:t>
      </w:r>
    </w:p>
    <w:p w:rsidR="00B07E17" w:rsidRPr="00FC51F8" w:rsidRDefault="00B07E17" w:rsidP="00B07E17">
      <w:pPr>
        <w:suppressAutoHyphens/>
        <w:ind w:firstLine="709"/>
        <w:jc w:val="both"/>
        <w:rPr>
          <w:rFonts w:eastAsia="Calibri"/>
          <w:sz w:val="24"/>
          <w:szCs w:val="24"/>
        </w:rPr>
      </w:pPr>
      <w:r w:rsidRPr="00FC51F8">
        <w:rPr>
          <w:rFonts w:eastAsia="Calibri"/>
          <w:sz w:val="24"/>
          <w:szCs w:val="24"/>
        </w:rPr>
        <w:t>меры материальной ответственности</w:t>
      </w:r>
    </w:p>
    <w:p w:rsidR="00B07E17" w:rsidRPr="00FC51F8" w:rsidRDefault="00B07E17" w:rsidP="00B07E17">
      <w:pPr>
        <w:suppressAutoHyphens/>
        <w:ind w:firstLine="709"/>
        <w:jc w:val="both"/>
        <w:rPr>
          <w:rFonts w:eastAsia="Calibri"/>
          <w:sz w:val="24"/>
          <w:szCs w:val="24"/>
        </w:rPr>
      </w:pPr>
      <w:r w:rsidRPr="00FC51F8">
        <w:rPr>
          <w:rFonts w:eastAsia="Calibri"/>
          <w:sz w:val="24"/>
          <w:szCs w:val="24"/>
        </w:rPr>
        <w:t>меры уголовной ответственности</w:t>
      </w:r>
    </w:p>
    <w:p w:rsidR="00B07E17" w:rsidRPr="00FC51F8" w:rsidRDefault="00B07E17" w:rsidP="00B07E17">
      <w:pPr>
        <w:suppressAutoHyphens/>
        <w:ind w:firstLine="709"/>
        <w:jc w:val="both"/>
        <w:rPr>
          <w:rFonts w:eastAsia="Calibri"/>
          <w:sz w:val="24"/>
          <w:szCs w:val="24"/>
        </w:rPr>
      </w:pPr>
      <w:r w:rsidRPr="00FC51F8">
        <w:rPr>
          <w:rFonts w:eastAsia="Calibri"/>
          <w:sz w:val="24"/>
          <w:szCs w:val="24"/>
        </w:rPr>
        <w:t>2.36 Допускается ли законодательством применение мер ответственности за одно и тоже коррупционное правонарушение одновременно к юридическому лицу и физическому лицу?</w:t>
      </w:r>
    </w:p>
    <w:p w:rsidR="00B07E17" w:rsidRPr="00FC51F8" w:rsidRDefault="00B07E17" w:rsidP="00B07E17">
      <w:pPr>
        <w:suppressAutoHyphens/>
        <w:ind w:firstLine="709"/>
        <w:jc w:val="both"/>
        <w:rPr>
          <w:rFonts w:eastAsia="Calibri"/>
          <w:sz w:val="24"/>
          <w:szCs w:val="24"/>
        </w:rPr>
      </w:pPr>
      <w:r w:rsidRPr="00FC51F8">
        <w:rPr>
          <w:rFonts w:eastAsia="Calibri"/>
          <w:sz w:val="24"/>
          <w:szCs w:val="24"/>
        </w:rPr>
        <w:t>не допускается</w:t>
      </w:r>
    </w:p>
    <w:p w:rsidR="00B07E17" w:rsidRPr="00FC51F8" w:rsidRDefault="00B07E17" w:rsidP="00B07E17">
      <w:pPr>
        <w:suppressAutoHyphens/>
        <w:ind w:firstLine="709"/>
        <w:jc w:val="both"/>
        <w:rPr>
          <w:rFonts w:eastAsia="Calibri"/>
          <w:sz w:val="24"/>
          <w:szCs w:val="24"/>
        </w:rPr>
      </w:pPr>
      <w:r w:rsidRPr="00FC51F8">
        <w:rPr>
          <w:rFonts w:eastAsia="Calibri"/>
          <w:sz w:val="24"/>
          <w:szCs w:val="24"/>
        </w:rPr>
        <w:t>допускается при условии, что юридическое лицо и физическое лицо привлекаются к одному и тому же виду ответственности</w:t>
      </w:r>
    </w:p>
    <w:p w:rsidR="00B07E17" w:rsidRPr="00FC51F8" w:rsidRDefault="00B07E17" w:rsidP="00B07E17">
      <w:pPr>
        <w:suppressAutoHyphens/>
        <w:ind w:firstLine="709"/>
        <w:jc w:val="both"/>
        <w:rPr>
          <w:rFonts w:eastAsia="Calibri"/>
          <w:sz w:val="24"/>
          <w:szCs w:val="24"/>
        </w:rPr>
      </w:pPr>
      <w:r w:rsidRPr="00FC51F8">
        <w:rPr>
          <w:rFonts w:eastAsia="Calibri"/>
          <w:sz w:val="24"/>
          <w:szCs w:val="24"/>
        </w:rPr>
        <w:t>допускается при условии, что юридическое лицо и физическое лицо привлекаются к административной ответственности</w:t>
      </w:r>
    </w:p>
    <w:p w:rsidR="00FC51F8" w:rsidRDefault="00FC51F8" w:rsidP="0051115C">
      <w:pPr>
        <w:suppressAutoHyphens/>
        <w:ind w:firstLine="709"/>
        <w:jc w:val="both"/>
        <w:rPr>
          <w:rFonts w:eastAsia="Calibri"/>
          <w:b/>
          <w:sz w:val="24"/>
          <w:szCs w:val="24"/>
        </w:rPr>
      </w:pPr>
    </w:p>
    <w:p w:rsidR="0002694F" w:rsidRPr="00145D5C" w:rsidRDefault="0002694F" w:rsidP="0051115C">
      <w:pPr>
        <w:suppressAutoHyphens/>
        <w:ind w:firstLine="709"/>
        <w:jc w:val="both"/>
        <w:rPr>
          <w:rFonts w:eastAsia="Calibri"/>
          <w:b/>
          <w:sz w:val="24"/>
          <w:szCs w:val="24"/>
        </w:rPr>
      </w:pPr>
      <w:r w:rsidRPr="00145D5C">
        <w:rPr>
          <w:rFonts w:eastAsia="Calibri"/>
          <w:b/>
          <w:sz w:val="24"/>
          <w:szCs w:val="24"/>
        </w:rPr>
        <w:t xml:space="preserve">Раздел 3 </w:t>
      </w:r>
      <w:r w:rsidR="00D47B67" w:rsidRPr="00D47B67">
        <w:rPr>
          <w:rFonts w:eastAsia="Calibri"/>
          <w:b/>
          <w:sz w:val="24"/>
          <w:szCs w:val="24"/>
        </w:rPr>
        <w:t>Уголовно-правовые средства противодействия коррупции</w:t>
      </w:r>
    </w:p>
    <w:p w:rsidR="00D11FB9" w:rsidRPr="00FC51F8" w:rsidRDefault="0051115C" w:rsidP="00D11FB9">
      <w:pPr>
        <w:suppressAutoHyphens/>
        <w:ind w:firstLine="709"/>
        <w:jc w:val="both"/>
        <w:rPr>
          <w:sz w:val="24"/>
          <w:szCs w:val="24"/>
        </w:rPr>
      </w:pPr>
      <w:r w:rsidRPr="00FC51F8">
        <w:rPr>
          <w:rFonts w:eastAsia="Calibri"/>
          <w:sz w:val="24"/>
          <w:szCs w:val="24"/>
        </w:rPr>
        <w:t>3.1</w:t>
      </w:r>
      <w:r w:rsidR="004B17A7" w:rsidRPr="00FC51F8">
        <w:rPr>
          <w:sz w:val="24"/>
          <w:szCs w:val="24"/>
        </w:rPr>
        <w:t xml:space="preserve"> </w:t>
      </w:r>
      <w:r w:rsidR="00D11FB9" w:rsidRPr="00FC51F8">
        <w:rPr>
          <w:sz w:val="24"/>
          <w:szCs w:val="24"/>
        </w:rPr>
        <w:t>В каких ситуациях лицо, которое дало взятку освобождается от уголовной ответственности:</w:t>
      </w:r>
    </w:p>
    <w:p w:rsidR="00D11FB9" w:rsidRPr="00FC51F8" w:rsidRDefault="00D11FB9" w:rsidP="00D11FB9">
      <w:pPr>
        <w:suppressAutoHyphens/>
        <w:ind w:firstLine="709"/>
        <w:jc w:val="both"/>
        <w:rPr>
          <w:sz w:val="24"/>
          <w:szCs w:val="24"/>
        </w:rPr>
      </w:pPr>
      <w:r w:rsidRPr="00FC51F8">
        <w:rPr>
          <w:sz w:val="24"/>
          <w:szCs w:val="24"/>
        </w:rPr>
        <w:t>если имело место вымогательство взятки со стороны должностного лица</w:t>
      </w:r>
    </w:p>
    <w:p w:rsidR="00D11FB9" w:rsidRPr="00FC51F8" w:rsidRDefault="00D11FB9" w:rsidP="00D11FB9">
      <w:pPr>
        <w:suppressAutoHyphens/>
        <w:ind w:firstLine="709"/>
        <w:jc w:val="both"/>
        <w:rPr>
          <w:sz w:val="24"/>
          <w:szCs w:val="24"/>
        </w:rPr>
      </w:pPr>
      <w:r w:rsidRPr="00FC51F8">
        <w:rPr>
          <w:sz w:val="24"/>
          <w:szCs w:val="24"/>
        </w:rPr>
        <w:t>в случае деятельного раскаяния</w:t>
      </w:r>
    </w:p>
    <w:p w:rsidR="00D11FB9" w:rsidRPr="00FC51F8" w:rsidRDefault="00D11FB9" w:rsidP="00D11FB9">
      <w:pPr>
        <w:suppressAutoHyphens/>
        <w:ind w:firstLine="709"/>
        <w:jc w:val="both"/>
        <w:rPr>
          <w:sz w:val="24"/>
          <w:szCs w:val="24"/>
        </w:rPr>
      </w:pPr>
      <w:r w:rsidRPr="00FC51F8">
        <w:rPr>
          <w:sz w:val="24"/>
          <w:szCs w:val="24"/>
        </w:rPr>
        <w:t>если лицо добровольно сообщило органу, имеющему право возбудить уголовное дело, о даче взятки</w:t>
      </w:r>
    </w:p>
    <w:p w:rsidR="0051115C" w:rsidRPr="00FC51F8" w:rsidRDefault="00D11FB9" w:rsidP="00D11FB9">
      <w:pPr>
        <w:suppressAutoHyphens/>
        <w:ind w:firstLine="709"/>
        <w:jc w:val="both"/>
        <w:rPr>
          <w:sz w:val="24"/>
          <w:szCs w:val="24"/>
        </w:rPr>
      </w:pPr>
      <w:r w:rsidRPr="00FC51F8">
        <w:rPr>
          <w:sz w:val="24"/>
          <w:szCs w:val="24"/>
        </w:rPr>
        <w:t>при возмещении причиненного вреда</w:t>
      </w:r>
    </w:p>
    <w:p w:rsidR="00E05952" w:rsidRPr="00FC51F8" w:rsidRDefault="00E05952" w:rsidP="00E05952">
      <w:pPr>
        <w:suppressAutoHyphens/>
        <w:ind w:firstLine="709"/>
        <w:jc w:val="both"/>
        <w:rPr>
          <w:sz w:val="24"/>
          <w:szCs w:val="24"/>
        </w:rPr>
      </w:pPr>
      <w:r w:rsidRPr="00FC51F8">
        <w:rPr>
          <w:sz w:val="24"/>
          <w:szCs w:val="24"/>
        </w:rPr>
        <w:t xml:space="preserve">3.2 В соответствии с законом уголовная ответственность </w:t>
      </w:r>
      <w:r w:rsidR="00265D65" w:rsidRPr="00FC51F8">
        <w:rPr>
          <w:sz w:val="24"/>
          <w:szCs w:val="24"/>
        </w:rPr>
        <w:t xml:space="preserve">не </w:t>
      </w:r>
      <w:r w:rsidRPr="00FC51F8">
        <w:rPr>
          <w:sz w:val="24"/>
          <w:szCs w:val="24"/>
        </w:rPr>
        <w:t>предусмотрена:</w:t>
      </w:r>
    </w:p>
    <w:p w:rsidR="00E05952" w:rsidRPr="00FC51F8" w:rsidRDefault="00E05952" w:rsidP="00E05952">
      <w:pPr>
        <w:suppressAutoHyphens/>
        <w:ind w:firstLine="709"/>
        <w:jc w:val="both"/>
        <w:rPr>
          <w:sz w:val="24"/>
          <w:szCs w:val="24"/>
        </w:rPr>
      </w:pPr>
      <w:r w:rsidRPr="00FC51F8">
        <w:rPr>
          <w:sz w:val="24"/>
          <w:szCs w:val="24"/>
        </w:rPr>
        <w:t>за дачу взятки</w:t>
      </w:r>
    </w:p>
    <w:p w:rsidR="00E05952" w:rsidRPr="00FC51F8" w:rsidRDefault="00E05952" w:rsidP="00E05952">
      <w:pPr>
        <w:suppressAutoHyphens/>
        <w:ind w:firstLine="709"/>
        <w:jc w:val="both"/>
        <w:rPr>
          <w:sz w:val="24"/>
          <w:szCs w:val="24"/>
        </w:rPr>
      </w:pPr>
      <w:r w:rsidRPr="00FC51F8">
        <w:rPr>
          <w:sz w:val="24"/>
          <w:szCs w:val="24"/>
        </w:rPr>
        <w:t>за незаконное вознаграждение от имени юридического лица</w:t>
      </w:r>
    </w:p>
    <w:p w:rsidR="00E05952" w:rsidRPr="00FC51F8" w:rsidRDefault="00E05952" w:rsidP="00E05952">
      <w:pPr>
        <w:suppressAutoHyphens/>
        <w:ind w:firstLine="709"/>
        <w:jc w:val="both"/>
        <w:rPr>
          <w:sz w:val="24"/>
          <w:szCs w:val="24"/>
        </w:rPr>
      </w:pPr>
      <w:r w:rsidRPr="00FC51F8">
        <w:rPr>
          <w:sz w:val="24"/>
          <w:szCs w:val="24"/>
        </w:rPr>
        <w:t>за посредничество во взяточничестве</w:t>
      </w:r>
    </w:p>
    <w:p w:rsidR="00E05952" w:rsidRPr="00FC51F8" w:rsidRDefault="00E05952" w:rsidP="00E05952">
      <w:pPr>
        <w:suppressAutoHyphens/>
        <w:ind w:firstLine="709"/>
        <w:jc w:val="both"/>
        <w:rPr>
          <w:sz w:val="24"/>
          <w:szCs w:val="24"/>
        </w:rPr>
      </w:pPr>
      <w:r w:rsidRPr="00FC51F8">
        <w:rPr>
          <w:sz w:val="24"/>
          <w:szCs w:val="24"/>
        </w:rPr>
        <w:t>за непринятие мер по урегулированию конфликта интересов на государственной службе</w:t>
      </w:r>
    </w:p>
    <w:p w:rsidR="00E05952" w:rsidRPr="00FC51F8" w:rsidRDefault="00B07E17" w:rsidP="00E05952">
      <w:pPr>
        <w:suppressAutoHyphens/>
        <w:ind w:firstLine="709"/>
        <w:jc w:val="both"/>
        <w:rPr>
          <w:sz w:val="24"/>
          <w:szCs w:val="24"/>
        </w:rPr>
      </w:pPr>
      <w:r w:rsidRPr="00FC51F8">
        <w:rPr>
          <w:sz w:val="24"/>
          <w:szCs w:val="24"/>
        </w:rPr>
        <w:t>3.3 Расследование преступлений коррупционной направленности относится к компетенции:</w:t>
      </w:r>
    </w:p>
    <w:p w:rsidR="00B07E17" w:rsidRPr="00FC51F8" w:rsidRDefault="00B07E17" w:rsidP="00B07E17">
      <w:pPr>
        <w:suppressAutoHyphens/>
        <w:ind w:firstLine="709"/>
        <w:jc w:val="both"/>
        <w:rPr>
          <w:sz w:val="24"/>
          <w:szCs w:val="24"/>
        </w:rPr>
      </w:pPr>
      <w:r w:rsidRPr="00FC51F8">
        <w:rPr>
          <w:sz w:val="24"/>
          <w:szCs w:val="24"/>
        </w:rPr>
        <w:t>Следственного комитета Российской Федерации</w:t>
      </w:r>
    </w:p>
    <w:p w:rsidR="00B07E17" w:rsidRPr="00FC51F8" w:rsidRDefault="00B07E17" w:rsidP="00B07E17">
      <w:pPr>
        <w:suppressAutoHyphens/>
        <w:ind w:firstLine="709"/>
        <w:jc w:val="both"/>
        <w:rPr>
          <w:sz w:val="24"/>
          <w:szCs w:val="24"/>
        </w:rPr>
      </w:pPr>
      <w:r w:rsidRPr="00FC51F8">
        <w:rPr>
          <w:sz w:val="24"/>
          <w:szCs w:val="24"/>
        </w:rPr>
        <w:t>Федеральной Службы безопасности Российской Федерации</w:t>
      </w:r>
    </w:p>
    <w:p w:rsidR="00B07E17" w:rsidRPr="00FC51F8" w:rsidRDefault="00B07E17" w:rsidP="00B07E17">
      <w:pPr>
        <w:suppressAutoHyphens/>
        <w:ind w:firstLine="709"/>
        <w:jc w:val="both"/>
        <w:rPr>
          <w:sz w:val="24"/>
          <w:szCs w:val="24"/>
        </w:rPr>
      </w:pPr>
      <w:r w:rsidRPr="00FC51F8">
        <w:rPr>
          <w:sz w:val="24"/>
          <w:szCs w:val="24"/>
        </w:rPr>
        <w:t>Счетной палаты Российской Федерации</w:t>
      </w:r>
    </w:p>
    <w:p w:rsidR="00E05952" w:rsidRPr="00FC51F8" w:rsidRDefault="00B07E17" w:rsidP="00B07E17">
      <w:pPr>
        <w:suppressAutoHyphens/>
        <w:ind w:firstLine="709"/>
        <w:jc w:val="both"/>
        <w:rPr>
          <w:sz w:val="24"/>
          <w:szCs w:val="24"/>
        </w:rPr>
      </w:pPr>
      <w:r w:rsidRPr="00FC51F8">
        <w:rPr>
          <w:sz w:val="24"/>
          <w:szCs w:val="24"/>
        </w:rPr>
        <w:t>Генеральной прокуратуры Российской Федерации</w:t>
      </w:r>
    </w:p>
    <w:p w:rsidR="00B07E17" w:rsidRPr="00FC51F8" w:rsidRDefault="00B07E17" w:rsidP="00B07E17">
      <w:pPr>
        <w:suppressAutoHyphens/>
        <w:ind w:firstLine="709"/>
        <w:jc w:val="both"/>
        <w:rPr>
          <w:sz w:val="24"/>
          <w:szCs w:val="24"/>
        </w:rPr>
      </w:pPr>
      <w:r w:rsidRPr="00FC51F8">
        <w:rPr>
          <w:sz w:val="24"/>
          <w:szCs w:val="24"/>
        </w:rPr>
        <w:t>3.4 В соответствии с уголовным законодательством Российской Федерации предметом взятки могут являться:</w:t>
      </w:r>
    </w:p>
    <w:p w:rsidR="00B07E17" w:rsidRPr="00FC51F8" w:rsidRDefault="00B07E17" w:rsidP="00B07E17">
      <w:pPr>
        <w:suppressAutoHyphens/>
        <w:ind w:firstLine="709"/>
        <w:jc w:val="both"/>
        <w:rPr>
          <w:sz w:val="24"/>
          <w:szCs w:val="24"/>
        </w:rPr>
      </w:pPr>
      <w:r w:rsidRPr="00FC51F8">
        <w:rPr>
          <w:sz w:val="24"/>
          <w:szCs w:val="24"/>
        </w:rPr>
        <w:t>деньги</w:t>
      </w:r>
    </w:p>
    <w:p w:rsidR="00B07E17" w:rsidRPr="00FC51F8" w:rsidRDefault="00B07E17" w:rsidP="00B07E17">
      <w:pPr>
        <w:suppressAutoHyphens/>
        <w:ind w:firstLine="709"/>
        <w:jc w:val="both"/>
        <w:rPr>
          <w:sz w:val="24"/>
          <w:szCs w:val="24"/>
        </w:rPr>
      </w:pPr>
      <w:r w:rsidRPr="00FC51F8">
        <w:rPr>
          <w:sz w:val="24"/>
          <w:szCs w:val="24"/>
        </w:rPr>
        <w:t>имущество</w:t>
      </w:r>
    </w:p>
    <w:p w:rsidR="00B07E17" w:rsidRPr="00FC51F8" w:rsidRDefault="00B07E17" w:rsidP="00B07E17">
      <w:pPr>
        <w:suppressAutoHyphens/>
        <w:ind w:firstLine="709"/>
        <w:jc w:val="both"/>
        <w:rPr>
          <w:sz w:val="24"/>
          <w:szCs w:val="24"/>
        </w:rPr>
      </w:pPr>
      <w:r w:rsidRPr="00FC51F8">
        <w:rPr>
          <w:sz w:val="24"/>
          <w:szCs w:val="24"/>
        </w:rPr>
        <w:t>ценные бумаги</w:t>
      </w:r>
    </w:p>
    <w:p w:rsidR="00FA7630" w:rsidRPr="00FC51F8" w:rsidRDefault="00B07E17" w:rsidP="00B07E17">
      <w:pPr>
        <w:suppressAutoHyphens/>
        <w:ind w:firstLine="709"/>
        <w:jc w:val="both"/>
        <w:rPr>
          <w:sz w:val="24"/>
          <w:szCs w:val="24"/>
        </w:rPr>
      </w:pPr>
      <w:r w:rsidRPr="00FC51F8">
        <w:rPr>
          <w:sz w:val="24"/>
          <w:szCs w:val="24"/>
        </w:rPr>
        <w:t>все вышеперечисленное</w:t>
      </w:r>
    </w:p>
    <w:p w:rsidR="008E5BB8" w:rsidRPr="00FC51F8" w:rsidRDefault="008E5BB8" w:rsidP="00B07E17">
      <w:pPr>
        <w:suppressAutoHyphens/>
        <w:ind w:firstLine="709"/>
        <w:jc w:val="both"/>
        <w:rPr>
          <w:sz w:val="24"/>
          <w:szCs w:val="24"/>
        </w:rPr>
      </w:pPr>
      <w:r w:rsidRPr="00FC51F8">
        <w:rPr>
          <w:sz w:val="24"/>
          <w:szCs w:val="24"/>
        </w:rPr>
        <w:t xml:space="preserve">3.5 </w:t>
      </w:r>
      <w:r w:rsidR="0082178A" w:rsidRPr="00FC51F8">
        <w:rPr>
          <w:sz w:val="24"/>
          <w:szCs w:val="24"/>
        </w:rPr>
        <w:t>Важным фактором борьбы с «воровством» на государственной службе стала начавшаяся при данном главе государства система публикации имущественного положения чиновников империи</w:t>
      </w:r>
    </w:p>
    <w:p w:rsidR="0082178A" w:rsidRPr="00FC51F8" w:rsidRDefault="0082178A" w:rsidP="00B07E17">
      <w:pPr>
        <w:suppressAutoHyphens/>
        <w:ind w:firstLine="709"/>
        <w:jc w:val="both"/>
        <w:rPr>
          <w:sz w:val="24"/>
          <w:szCs w:val="24"/>
        </w:rPr>
      </w:pPr>
      <w:r w:rsidRPr="00FC51F8">
        <w:rPr>
          <w:sz w:val="24"/>
          <w:szCs w:val="24"/>
        </w:rPr>
        <w:t>Иван Грозный</w:t>
      </w:r>
    </w:p>
    <w:p w:rsidR="0082178A" w:rsidRPr="00FC51F8" w:rsidRDefault="0082178A" w:rsidP="00B07E17">
      <w:pPr>
        <w:suppressAutoHyphens/>
        <w:ind w:firstLine="709"/>
        <w:jc w:val="both"/>
        <w:rPr>
          <w:sz w:val="24"/>
          <w:szCs w:val="24"/>
        </w:rPr>
      </w:pPr>
      <w:r w:rsidRPr="00FC51F8">
        <w:rPr>
          <w:sz w:val="24"/>
          <w:szCs w:val="24"/>
        </w:rPr>
        <w:t xml:space="preserve">Петр </w:t>
      </w:r>
      <w:r w:rsidRPr="00FC51F8">
        <w:rPr>
          <w:sz w:val="24"/>
          <w:szCs w:val="24"/>
          <w:lang w:val="en-US"/>
        </w:rPr>
        <w:t>I</w:t>
      </w:r>
    </w:p>
    <w:p w:rsidR="0082178A" w:rsidRPr="00FC51F8" w:rsidRDefault="0082178A" w:rsidP="00B07E17">
      <w:pPr>
        <w:suppressAutoHyphens/>
        <w:ind w:firstLine="709"/>
        <w:jc w:val="both"/>
        <w:rPr>
          <w:sz w:val="24"/>
          <w:szCs w:val="24"/>
        </w:rPr>
      </w:pPr>
      <w:r w:rsidRPr="00FC51F8">
        <w:rPr>
          <w:sz w:val="24"/>
          <w:szCs w:val="24"/>
        </w:rPr>
        <w:t xml:space="preserve">Александр </w:t>
      </w:r>
      <w:r w:rsidRPr="00FC51F8">
        <w:rPr>
          <w:sz w:val="24"/>
          <w:szCs w:val="24"/>
          <w:lang w:val="en-US"/>
        </w:rPr>
        <w:t>II</w:t>
      </w:r>
    </w:p>
    <w:p w:rsidR="00AF4FAC" w:rsidRPr="00FC51F8" w:rsidRDefault="0082178A" w:rsidP="00B07E17">
      <w:pPr>
        <w:suppressAutoHyphens/>
        <w:ind w:firstLine="709"/>
        <w:jc w:val="both"/>
        <w:rPr>
          <w:sz w:val="24"/>
          <w:szCs w:val="24"/>
        </w:rPr>
      </w:pPr>
      <w:r w:rsidRPr="00FC51F8">
        <w:rPr>
          <w:sz w:val="24"/>
          <w:szCs w:val="24"/>
        </w:rPr>
        <w:t>3.6</w:t>
      </w:r>
      <w:r w:rsidRPr="00FC51F8">
        <w:t xml:space="preserve"> </w:t>
      </w:r>
      <w:r w:rsidRPr="00FC51F8">
        <w:rPr>
          <w:sz w:val="24"/>
          <w:szCs w:val="24"/>
        </w:rPr>
        <w:t xml:space="preserve">Предметом получения взятки являются </w:t>
      </w:r>
    </w:p>
    <w:p w:rsidR="00AF4FAC" w:rsidRPr="00FC51F8" w:rsidRDefault="00AF4FAC" w:rsidP="00B07E17">
      <w:pPr>
        <w:suppressAutoHyphens/>
        <w:ind w:firstLine="709"/>
        <w:jc w:val="both"/>
        <w:rPr>
          <w:sz w:val="24"/>
          <w:szCs w:val="24"/>
        </w:rPr>
      </w:pPr>
      <w:r w:rsidRPr="00FC51F8">
        <w:rPr>
          <w:sz w:val="24"/>
          <w:szCs w:val="24"/>
        </w:rPr>
        <w:t>д</w:t>
      </w:r>
      <w:r w:rsidR="0082178A" w:rsidRPr="00FC51F8">
        <w:rPr>
          <w:sz w:val="24"/>
          <w:szCs w:val="24"/>
        </w:rPr>
        <w:t>еньги</w:t>
      </w:r>
    </w:p>
    <w:p w:rsidR="00AF4FAC" w:rsidRPr="00FC51F8" w:rsidRDefault="0082178A" w:rsidP="00B07E17">
      <w:pPr>
        <w:suppressAutoHyphens/>
        <w:ind w:firstLine="709"/>
        <w:jc w:val="both"/>
        <w:rPr>
          <w:sz w:val="24"/>
          <w:szCs w:val="24"/>
        </w:rPr>
      </w:pPr>
      <w:r w:rsidRPr="00FC51F8">
        <w:rPr>
          <w:sz w:val="24"/>
          <w:szCs w:val="24"/>
        </w:rPr>
        <w:t>ценные бумаги</w:t>
      </w:r>
    </w:p>
    <w:p w:rsidR="00AF4FAC" w:rsidRPr="00FC51F8" w:rsidRDefault="0082178A" w:rsidP="00B07E17">
      <w:pPr>
        <w:suppressAutoHyphens/>
        <w:ind w:firstLine="709"/>
        <w:jc w:val="both"/>
        <w:rPr>
          <w:sz w:val="24"/>
          <w:szCs w:val="24"/>
        </w:rPr>
      </w:pPr>
      <w:r w:rsidRPr="00FC51F8">
        <w:rPr>
          <w:sz w:val="24"/>
          <w:szCs w:val="24"/>
        </w:rPr>
        <w:t xml:space="preserve">иное </w:t>
      </w:r>
      <w:r w:rsidR="00AF4FAC" w:rsidRPr="00FC51F8">
        <w:rPr>
          <w:sz w:val="24"/>
          <w:szCs w:val="24"/>
        </w:rPr>
        <w:t xml:space="preserve">чем деньги и ценные бумаг </w:t>
      </w:r>
      <w:r w:rsidRPr="00FC51F8">
        <w:rPr>
          <w:sz w:val="24"/>
          <w:szCs w:val="24"/>
        </w:rPr>
        <w:t>имущество</w:t>
      </w:r>
    </w:p>
    <w:p w:rsidR="00AF4FAC" w:rsidRPr="00FC51F8" w:rsidRDefault="00AF4FAC" w:rsidP="00B07E17">
      <w:pPr>
        <w:suppressAutoHyphens/>
        <w:ind w:firstLine="709"/>
        <w:jc w:val="both"/>
        <w:rPr>
          <w:sz w:val="24"/>
          <w:szCs w:val="24"/>
        </w:rPr>
      </w:pPr>
      <w:r w:rsidRPr="00FC51F8">
        <w:rPr>
          <w:sz w:val="24"/>
          <w:szCs w:val="24"/>
        </w:rPr>
        <w:t>имущество</w:t>
      </w:r>
      <w:r w:rsidR="0082178A" w:rsidRPr="00FC51F8">
        <w:rPr>
          <w:sz w:val="24"/>
          <w:szCs w:val="24"/>
        </w:rPr>
        <w:t xml:space="preserve">, изъятое из оборота или ограниченное в обороте </w:t>
      </w:r>
    </w:p>
    <w:p w:rsidR="0082178A" w:rsidRPr="00FC51F8" w:rsidRDefault="0082178A" w:rsidP="00B07E17">
      <w:pPr>
        <w:suppressAutoHyphens/>
        <w:ind w:firstLine="709"/>
        <w:jc w:val="both"/>
        <w:rPr>
          <w:sz w:val="24"/>
          <w:szCs w:val="24"/>
        </w:rPr>
      </w:pPr>
      <w:r w:rsidRPr="00FC51F8">
        <w:rPr>
          <w:sz w:val="24"/>
          <w:szCs w:val="24"/>
        </w:rPr>
        <w:t>различные услуги имущественного характера</w:t>
      </w:r>
    </w:p>
    <w:p w:rsidR="00265D65" w:rsidRPr="00FC51F8" w:rsidRDefault="00265D65" w:rsidP="00B07E17">
      <w:pPr>
        <w:suppressAutoHyphens/>
        <w:ind w:firstLine="709"/>
        <w:jc w:val="both"/>
        <w:rPr>
          <w:sz w:val="24"/>
          <w:szCs w:val="24"/>
        </w:rPr>
      </w:pPr>
      <w:r w:rsidRPr="00FC51F8">
        <w:rPr>
          <w:sz w:val="24"/>
          <w:szCs w:val="24"/>
        </w:rPr>
        <w:t>незаконное оказание услуг имущественного характера</w:t>
      </w:r>
    </w:p>
    <w:p w:rsidR="00AF4FAC" w:rsidRPr="00FC51F8" w:rsidRDefault="00AF4FAC" w:rsidP="00B07E17">
      <w:pPr>
        <w:suppressAutoHyphens/>
        <w:ind w:firstLine="709"/>
        <w:jc w:val="both"/>
        <w:rPr>
          <w:sz w:val="24"/>
          <w:szCs w:val="24"/>
        </w:rPr>
      </w:pPr>
      <w:r w:rsidRPr="00FC51F8">
        <w:rPr>
          <w:sz w:val="24"/>
          <w:szCs w:val="24"/>
        </w:rPr>
        <w:t>все вышеперечисленное</w:t>
      </w:r>
    </w:p>
    <w:p w:rsidR="00AF4FAC" w:rsidRPr="00FC51F8" w:rsidRDefault="00AF4FAC" w:rsidP="00B07E17">
      <w:pPr>
        <w:suppressAutoHyphens/>
        <w:ind w:firstLine="709"/>
        <w:jc w:val="both"/>
        <w:rPr>
          <w:sz w:val="24"/>
          <w:szCs w:val="24"/>
        </w:rPr>
      </w:pPr>
      <w:r w:rsidRPr="00FC51F8">
        <w:rPr>
          <w:sz w:val="24"/>
          <w:szCs w:val="24"/>
        </w:rPr>
        <w:t xml:space="preserve">3.7 Подкуп должностного лица возможен </w:t>
      </w:r>
    </w:p>
    <w:p w:rsidR="00AF4FAC" w:rsidRPr="00FC51F8" w:rsidRDefault="00AF4FAC" w:rsidP="00B07E17">
      <w:pPr>
        <w:suppressAutoHyphens/>
        <w:ind w:firstLine="709"/>
        <w:jc w:val="both"/>
        <w:rPr>
          <w:sz w:val="24"/>
          <w:szCs w:val="24"/>
        </w:rPr>
      </w:pPr>
      <w:r w:rsidRPr="00FC51F8">
        <w:rPr>
          <w:sz w:val="24"/>
          <w:szCs w:val="24"/>
        </w:rPr>
        <w:t>в форме имущественной выгоды</w:t>
      </w:r>
    </w:p>
    <w:p w:rsidR="00AF4FAC" w:rsidRPr="00FC51F8" w:rsidRDefault="00AF4FAC" w:rsidP="00B07E17">
      <w:pPr>
        <w:suppressAutoHyphens/>
        <w:ind w:firstLine="709"/>
        <w:jc w:val="both"/>
        <w:rPr>
          <w:sz w:val="24"/>
          <w:szCs w:val="24"/>
        </w:rPr>
      </w:pPr>
      <w:r w:rsidRPr="00FC51F8">
        <w:rPr>
          <w:sz w:val="24"/>
          <w:szCs w:val="24"/>
        </w:rPr>
        <w:t>в форме предоставления ему услуги, не носящей материального характера</w:t>
      </w:r>
    </w:p>
    <w:p w:rsidR="00AF4FAC" w:rsidRPr="00FC51F8" w:rsidRDefault="00AF4FAC" w:rsidP="00B07E17">
      <w:pPr>
        <w:suppressAutoHyphens/>
        <w:ind w:firstLine="709"/>
        <w:jc w:val="both"/>
        <w:rPr>
          <w:sz w:val="24"/>
          <w:szCs w:val="24"/>
        </w:rPr>
      </w:pPr>
      <w:r w:rsidRPr="00FC51F8">
        <w:rPr>
          <w:sz w:val="24"/>
          <w:szCs w:val="24"/>
        </w:rPr>
        <w:lastRenderedPageBreak/>
        <w:t>путем предоставления предметов с мизерной материальной оценкой, но имеющих другое значение</w:t>
      </w:r>
    </w:p>
    <w:p w:rsidR="00D47B67" w:rsidRPr="00FC51F8" w:rsidRDefault="00AF4FAC" w:rsidP="00D47B67">
      <w:pPr>
        <w:suppressAutoHyphens/>
        <w:ind w:firstLine="709"/>
        <w:jc w:val="both"/>
        <w:rPr>
          <w:rFonts w:eastAsia="Calibri"/>
          <w:sz w:val="24"/>
          <w:szCs w:val="22"/>
        </w:rPr>
      </w:pPr>
      <w:r w:rsidRPr="00FC51F8">
        <w:rPr>
          <w:rFonts w:eastAsia="Calibri"/>
          <w:sz w:val="24"/>
          <w:szCs w:val="22"/>
        </w:rPr>
        <w:t>все вышеперечисленное</w:t>
      </w:r>
    </w:p>
    <w:p w:rsidR="00265D65" w:rsidRPr="00FC51F8" w:rsidRDefault="002E2B63" w:rsidP="002E2B63">
      <w:pPr>
        <w:suppressAutoHyphens/>
        <w:ind w:firstLine="709"/>
        <w:jc w:val="both"/>
        <w:rPr>
          <w:rFonts w:eastAsia="Calibri"/>
          <w:sz w:val="24"/>
          <w:szCs w:val="22"/>
        </w:rPr>
      </w:pPr>
      <w:r w:rsidRPr="00FC51F8">
        <w:rPr>
          <w:rFonts w:eastAsia="Calibri"/>
          <w:sz w:val="24"/>
          <w:szCs w:val="22"/>
        </w:rPr>
        <w:t xml:space="preserve">3.8 Свод законов (1832, 1842, 1857 гг.) </w:t>
      </w:r>
      <w:r w:rsidR="00265D65" w:rsidRPr="00FC51F8">
        <w:rPr>
          <w:rFonts w:eastAsia="Calibri"/>
          <w:sz w:val="24"/>
          <w:szCs w:val="22"/>
        </w:rPr>
        <w:t>предусматривал следующие</w:t>
      </w:r>
      <w:r w:rsidRPr="00FC51F8">
        <w:rPr>
          <w:rFonts w:eastAsia="Calibri"/>
          <w:sz w:val="24"/>
          <w:szCs w:val="22"/>
        </w:rPr>
        <w:t xml:space="preserve"> вид</w:t>
      </w:r>
      <w:r w:rsidR="00265D65" w:rsidRPr="00FC51F8">
        <w:rPr>
          <w:rFonts w:eastAsia="Calibri"/>
          <w:sz w:val="24"/>
          <w:szCs w:val="22"/>
        </w:rPr>
        <w:t>ы</w:t>
      </w:r>
      <w:r w:rsidRPr="00FC51F8">
        <w:rPr>
          <w:rFonts w:eastAsia="Calibri"/>
          <w:sz w:val="24"/>
          <w:szCs w:val="22"/>
        </w:rPr>
        <w:t xml:space="preserve"> лихоимства</w:t>
      </w:r>
      <w:r w:rsidR="00265D65" w:rsidRPr="00FC51F8">
        <w:rPr>
          <w:rFonts w:eastAsia="Calibri"/>
          <w:sz w:val="24"/>
          <w:szCs w:val="22"/>
        </w:rPr>
        <w:t>:</w:t>
      </w:r>
      <w:r w:rsidRPr="00FC51F8">
        <w:rPr>
          <w:rFonts w:eastAsia="Calibri"/>
          <w:sz w:val="24"/>
          <w:szCs w:val="22"/>
        </w:rPr>
        <w:t xml:space="preserve"> </w:t>
      </w:r>
    </w:p>
    <w:p w:rsidR="002E2B63" w:rsidRPr="00FC51F8" w:rsidRDefault="002E2B63" w:rsidP="002E2B63">
      <w:pPr>
        <w:suppressAutoHyphens/>
        <w:ind w:firstLine="709"/>
        <w:jc w:val="both"/>
        <w:rPr>
          <w:rFonts w:eastAsia="Calibri"/>
          <w:sz w:val="24"/>
          <w:szCs w:val="22"/>
        </w:rPr>
      </w:pPr>
      <w:r w:rsidRPr="00FC51F8">
        <w:rPr>
          <w:rFonts w:eastAsia="Calibri"/>
          <w:sz w:val="24"/>
          <w:szCs w:val="22"/>
        </w:rPr>
        <w:t>незаконные поборы под видом государственных податей</w:t>
      </w:r>
    </w:p>
    <w:p w:rsidR="002E2B63" w:rsidRPr="00FC51F8" w:rsidRDefault="002E2B63" w:rsidP="002E2B63">
      <w:pPr>
        <w:suppressAutoHyphens/>
        <w:ind w:firstLine="709"/>
        <w:jc w:val="both"/>
        <w:rPr>
          <w:rFonts w:eastAsia="Calibri"/>
          <w:sz w:val="24"/>
          <w:szCs w:val="22"/>
        </w:rPr>
      </w:pPr>
      <w:r w:rsidRPr="00FC51F8">
        <w:rPr>
          <w:rFonts w:eastAsia="Calibri"/>
          <w:sz w:val="24"/>
          <w:szCs w:val="22"/>
        </w:rPr>
        <w:t>вымогательство вещами, деньгами или припасами</w:t>
      </w:r>
    </w:p>
    <w:p w:rsidR="002E2B63" w:rsidRPr="00FC51F8" w:rsidRDefault="002E2B63" w:rsidP="002E2B63">
      <w:pPr>
        <w:suppressAutoHyphens/>
        <w:ind w:firstLine="709"/>
        <w:jc w:val="both"/>
        <w:rPr>
          <w:rFonts w:eastAsia="Calibri"/>
          <w:sz w:val="24"/>
          <w:szCs w:val="22"/>
        </w:rPr>
      </w:pPr>
      <w:r w:rsidRPr="00FC51F8">
        <w:rPr>
          <w:rFonts w:eastAsia="Calibri"/>
          <w:sz w:val="24"/>
          <w:szCs w:val="22"/>
        </w:rPr>
        <w:t>взятки с просителей по делам исполнительным и судебным</w:t>
      </w:r>
    </w:p>
    <w:p w:rsidR="00265D65" w:rsidRPr="00FC51F8" w:rsidRDefault="00265D65" w:rsidP="00265D65">
      <w:pPr>
        <w:suppressAutoHyphens/>
        <w:ind w:firstLine="709"/>
        <w:jc w:val="both"/>
        <w:rPr>
          <w:rFonts w:eastAsia="Calibri"/>
          <w:sz w:val="24"/>
          <w:szCs w:val="22"/>
        </w:rPr>
      </w:pPr>
      <w:r w:rsidRPr="00FC51F8">
        <w:rPr>
          <w:rFonts w:eastAsia="Calibri"/>
          <w:sz w:val="24"/>
          <w:szCs w:val="22"/>
        </w:rPr>
        <w:t>все вышеперечисленное</w:t>
      </w:r>
    </w:p>
    <w:p w:rsidR="00AF4FAC" w:rsidRPr="00FC51F8" w:rsidRDefault="00265D65" w:rsidP="00D47B67">
      <w:pPr>
        <w:suppressAutoHyphens/>
        <w:ind w:firstLine="709"/>
        <w:jc w:val="both"/>
        <w:rPr>
          <w:rFonts w:eastAsia="Calibri"/>
          <w:sz w:val="24"/>
          <w:szCs w:val="22"/>
        </w:rPr>
      </w:pPr>
      <w:r w:rsidRPr="00FC51F8">
        <w:rPr>
          <w:rFonts w:eastAsia="Calibri"/>
          <w:sz w:val="24"/>
          <w:szCs w:val="22"/>
        </w:rPr>
        <w:t>3.9</w:t>
      </w:r>
      <w:r w:rsidRPr="00FC51F8">
        <w:t xml:space="preserve"> </w:t>
      </w:r>
      <w:r w:rsidRPr="00FC51F8">
        <w:rPr>
          <w:rFonts w:eastAsia="Calibri"/>
          <w:sz w:val="24"/>
          <w:szCs w:val="22"/>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взятка</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коммерческий подкуп</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нет правильного ответа</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3.10</w:t>
      </w:r>
      <w:r w:rsidRPr="00FC51F8">
        <w:t xml:space="preserve"> </w:t>
      </w:r>
      <w:r w:rsidRPr="00FC51F8">
        <w:rPr>
          <w:rFonts w:eastAsia="Calibri"/>
          <w:sz w:val="24"/>
          <w:szCs w:val="22"/>
        </w:rPr>
        <w:t xml:space="preserve">Предмет коммерческого подкупа и получения взятки </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совпадают</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не в полной мере</w:t>
      </w:r>
      <w:r w:rsidRPr="00FC51F8">
        <w:t xml:space="preserve"> </w:t>
      </w:r>
      <w:r w:rsidRPr="00FC51F8">
        <w:rPr>
          <w:rFonts w:eastAsia="Calibri"/>
          <w:sz w:val="24"/>
          <w:szCs w:val="22"/>
        </w:rPr>
        <w:t>совпадают</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не совпадают</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3.11</w:t>
      </w:r>
      <w:r w:rsidRPr="00FC51F8">
        <w:t xml:space="preserve"> </w:t>
      </w:r>
      <w:r w:rsidRPr="00FC51F8">
        <w:rPr>
          <w:rFonts w:eastAsia="Calibri"/>
          <w:sz w:val="24"/>
          <w:szCs w:val="22"/>
        </w:rPr>
        <w:t xml:space="preserve">Предметом коммерческого подкупа являются </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деньги</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ценные бумаги и иное имущество</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различные услуги имущественного характера</w:t>
      </w:r>
    </w:p>
    <w:p w:rsidR="00265D65" w:rsidRPr="00FC51F8" w:rsidRDefault="00265D65" w:rsidP="00D47B67">
      <w:pPr>
        <w:suppressAutoHyphens/>
        <w:ind w:firstLine="709"/>
        <w:jc w:val="both"/>
        <w:rPr>
          <w:rFonts w:eastAsia="Calibri"/>
          <w:sz w:val="24"/>
          <w:szCs w:val="22"/>
        </w:rPr>
      </w:pPr>
      <w:r w:rsidRPr="00FC51F8">
        <w:rPr>
          <w:rFonts w:eastAsia="Calibri"/>
          <w:sz w:val="24"/>
          <w:szCs w:val="22"/>
        </w:rPr>
        <w:t>незаконное оказание услуг имущественного характера</w:t>
      </w:r>
    </w:p>
    <w:p w:rsidR="00BF1EFE" w:rsidRPr="00FC51F8" w:rsidRDefault="00265D65" w:rsidP="00DA7BF0">
      <w:pPr>
        <w:suppressAutoHyphens/>
        <w:ind w:firstLine="709"/>
        <w:jc w:val="both"/>
        <w:rPr>
          <w:rFonts w:eastAsia="Calibri"/>
          <w:sz w:val="24"/>
          <w:szCs w:val="24"/>
        </w:rPr>
      </w:pPr>
      <w:r w:rsidRPr="00FC51F8">
        <w:rPr>
          <w:rFonts w:eastAsia="Calibri"/>
          <w:sz w:val="24"/>
          <w:szCs w:val="24"/>
        </w:rPr>
        <w:t>3.12</w:t>
      </w:r>
      <w:r w:rsidR="00BF1EFE" w:rsidRPr="00FC51F8">
        <w:rPr>
          <w:rFonts w:eastAsia="Calibri"/>
          <w:sz w:val="24"/>
          <w:szCs w:val="24"/>
        </w:rPr>
        <w:t xml:space="preserve"> Должностными лицами в статье 285 УК РФ признаются лица,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p w:rsidR="00BF1EFE" w:rsidRPr="00FC51F8" w:rsidRDefault="00BF1EFE" w:rsidP="00DA7BF0">
      <w:pPr>
        <w:suppressAutoHyphens/>
        <w:ind w:firstLine="709"/>
        <w:jc w:val="both"/>
        <w:rPr>
          <w:rFonts w:eastAsia="Calibri"/>
          <w:sz w:val="24"/>
          <w:szCs w:val="24"/>
        </w:rPr>
      </w:pPr>
      <w:r w:rsidRPr="00FC51F8">
        <w:rPr>
          <w:rFonts w:eastAsia="Calibri"/>
          <w:sz w:val="24"/>
          <w:szCs w:val="24"/>
        </w:rPr>
        <w:t>постоянно</w:t>
      </w:r>
    </w:p>
    <w:p w:rsidR="00BF1EFE" w:rsidRPr="00FC51F8" w:rsidRDefault="00BF1EFE" w:rsidP="00DA7BF0">
      <w:pPr>
        <w:suppressAutoHyphens/>
        <w:ind w:firstLine="709"/>
        <w:jc w:val="both"/>
        <w:rPr>
          <w:rFonts w:eastAsia="Calibri"/>
          <w:sz w:val="24"/>
          <w:szCs w:val="24"/>
        </w:rPr>
      </w:pPr>
      <w:r w:rsidRPr="00FC51F8">
        <w:rPr>
          <w:rFonts w:eastAsia="Calibri"/>
          <w:sz w:val="24"/>
          <w:szCs w:val="24"/>
        </w:rPr>
        <w:t>временно</w:t>
      </w:r>
    </w:p>
    <w:p w:rsidR="00265D65" w:rsidRPr="00FC51F8" w:rsidRDefault="00BF1EFE" w:rsidP="00DA7BF0">
      <w:pPr>
        <w:suppressAutoHyphens/>
        <w:ind w:firstLine="709"/>
        <w:jc w:val="both"/>
        <w:rPr>
          <w:rFonts w:eastAsia="Calibri"/>
          <w:sz w:val="24"/>
          <w:szCs w:val="24"/>
        </w:rPr>
      </w:pPr>
      <w:r w:rsidRPr="00FC51F8">
        <w:rPr>
          <w:rFonts w:eastAsia="Calibri"/>
          <w:sz w:val="24"/>
          <w:szCs w:val="24"/>
        </w:rPr>
        <w:t>по специальному полномочию</w:t>
      </w:r>
    </w:p>
    <w:p w:rsidR="00BF1EFE" w:rsidRPr="00FC51F8" w:rsidRDefault="00BF1EFE" w:rsidP="00DA7BF0">
      <w:pPr>
        <w:suppressAutoHyphens/>
        <w:ind w:firstLine="709"/>
        <w:jc w:val="both"/>
        <w:rPr>
          <w:rFonts w:eastAsia="Calibri"/>
          <w:sz w:val="24"/>
          <w:szCs w:val="24"/>
        </w:rPr>
      </w:pPr>
      <w:r w:rsidRPr="00FC51F8">
        <w:rPr>
          <w:rFonts w:eastAsia="Calibri"/>
          <w:sz w:val="24"/>
          <w:szCs w:val="24"/>
        </w:rPr>
        <w:t>все перечисленное</w:t>
      </w:r>
    </w:p>
    <w:p w:rsidR="00BF1EFE" w:rsidRPr="00FC51F8" w:rsidRDefault="00265D65" w:rsidP="00DA7BF0">
      <w:pPr>
        <w:suppressAutoHyphens/>
        <w:ind w:firstLine="709"/>
        <w:jc w:val="both"/>
        <w:rPr>
          <w:rFonts w:eastAsia="Calibri"/>
          <w:sz w:val="24"/>
          <w:szCs w:val="24"/>
        </w:rPr>
      </w:pPr>
      <w:r w:rsidRPr="00FC51F8">
        <w:rPr>
          <w:rFonts w:eastAsia="Calibri"/>
          <w:sz w:val="24"/>
          <w:szCs w:val="24"/>
        </w:rPr>
        <w:t>3.13</w:t>
      </w:r>
      <w:r w:rsidR="00BF1EFE" w:rsidRPr="00FC51F8">
        <w:t xml:space="preserve"> </w:t>
      </w:r>
      <w:r w:rsidR="00BF1EFE" w:rsidRPr="00FC51F8">
        <w:rPr>
          <w:rFonts w:eastAsia="Calibri"/>
          <w:sz w:val="24"/>
          <w:szCs w:val="24"/>
        </w:rPr>
        <w:t>Значительным размером взятки в УК РФ признаются сумма денег, стоимость ценных бумаг, иного имущества, услуг имущественного характера, иных имущественных прав, превышающие</w:t>
      </w:r>
    </w:p>
    <w:p w:rsidR="00BF1EFE" w:rsidRPr="00FC51F8" w:rsidRDefault="00BF1EFE" w:rsidP="00DA7BF0">
      <w:pPr>
        <w:suppressAutoHyphens/>
        <w:ind w:firstLine="709"/>
        <w:jc w:val="both"/>
        <w:rPr>
          <w:rFonts w:eastAsia="Calibri"/>
          <w:sz w:val="24"/>
          <w:szCs w:val="24"/>
        </w:rPr>
      </w:pPr>
      <w:r w:rsidRPr="00FC51F8">
        <w:rPr>
          <w:rFonts w:eastAsia="Calibri"/>
          <w:sz w:val="24"/>
          <w:szCs w:val="24"/>
        </w:rPr>
        <w:t>5</w:t>
      </w:r>
      <w:r w:rsidRPr="00FC51F8">
        <w:t xml:space="preserve"> </w:t>
      </w:r>
      <w:r w:rsidRPr="00FC51F8">
        <w:rPr>
          <w:rFonts w:eastAsia="Calibri"/>
          <w:sz w:val="24"/>
          <w:szCs w:val="24"/>
        </w:rPr>
        <w:t>тыс. рублей</w:t>
      </w:r>
    </w:p>
    <w:p w:rsidR="00BF1EFE" w:rsidRPr="00FC51F8" w:rsidRDefault="00BF1EFE" w:rsidP="00DA7BF0">
      <w:pPr>
        <w:suppressAutoHyphens/>
        <w:ind w:firstLine="709"/>
        <w:jc w:val="both"/>
        <w:rPr>
          <w:rFonts w:eastAsia="Calibri"/>
          <w:sz w:val="24"/>
          <w:szCs w:val="24"/>
        </w:rPr>
      </w:pPr>
      <w:r w:rsidRPr="00FC51F8">
        <w:rPr>
          <w:rFonts w:eastAsia="Calibri"/>
          <w:sz w:val="24"/>
          <w:szCs w:val="24"/>
        </w:rPr>
        <w:t>10</w:t>
      </w:r>
      <w:r w:rsidRPr="00FC51F8">
        <w:t xml:space="preserve"> </w:t>
      </w:r>
      <w:r w:rsidRPr="00FC51F8">
        <w:rPr>
          <w:rFonts w:eastAsia="Calibri"/>
          <w:sz w:val="24"/>
          <w:szCs w:val="24"/>
        </w:rPr>
        <w:t>тыс. рублей</w:t>
      </w:r>
    </w:p>
    <w:p w:rsidR="00BF1EFE" w:rsidRPr="00FC51F8" w:rsidRDefault="00BF1EFE" w:rsidP="00DA7BF0">
      <w:pPr>
        <w:suppressAutoHyphens/>
        <w:ind w:firstLine="709"/>
        <w:jc w:val="both"/>
        <w:rPr>
          <w:rFonts w:eastAsia="Calibri"/>
          <w:sz w:val="24"/>
          <w:szCs w:val="24"/>
        </w:rPr>
      </w:pPr>
      <w:r w:rsidRPr="00FC51F8">
        <w:rPr>
          <w:rFonts w:eastAsia="Calibri"/>
          <w:sz w:val="24"/>
          <w:szCs w:val="24"/>
        </w:rPr>
        <w:t>20</w:t>
      </w:r>
      <w:r w:rsidRPr="00FC51F8">
        <w:t xml:space="preserve"> </w:t>
      </w:r>
      <w:r w:rsidRPr="00FC51F8">
        <w:rPr>
          <w:rFonts w:eastAsia="Calibri"/>
          <w:sz w:val="24"/>
          <w:szCs w:val="24"/>
        </w:rPr>
        <w:t>тыс. рублей</w:t>
      </w:r>
    </w:p>
    <w:p w:rsidR="00BF1EFE" w:rsidRPr="00FC51F8" w:rsidRDefault="00BF1EFE" w:rsidP="00DA7BF0">
      <w:pPr>
        <w:suppressAutoHyphens/>
        <w:ind w:firstLine="709"/>
        <w:jc w:val="both"/>
        <w:rPr>
          <w:rFonts w:eastAsia="Calibri"/>
          <w:sz w:val="24"/>
          <w:szCs w:val="24"/>
        </w:rPr>
      </w:pPr>
      <w:r w:rsidRPr="00FC51F8">
        <w:rPr>
          <w:rFonts w:eastAsia="Calibri"/>
          <w:sz w:val="24"/>
          <w:szCs w:val="24"/>
        </w:rPr>
        <w:t>25 тыс. рублей</w:t>
      </w:r>
    </w:p>
    <w:p w:rsidR="00BF1EFE" w:rsidRPr="00FC51F8" w:rsidRDefault="00265D65" w:rsidP="00DA7BF0">
      <w:pPr>
        <w:suppressAutoHyphens/>
        <w:ind w:firstLine="709"/>
        <w:jc w:val="both"/>
        <w:rPr>
          <w:rFonts w:eastAsia="Calibri"/>
          <w:sz w:val="24"/>
          <w:szCs w:val="24"/>
        </w:rPr>
      </w:pPr>
      <w:r w:rsidRPr="00FC51F8">
        <w:rPr>
          <w:rFonts w:eastAsia="Calibri"/>
          <w:sz w:val="24"/>
          <w:szCs w:val="24"/>
        </w:rPr>
        <w:t>3.14</w:t>
      </w:r>
      <w:r w:rsidR="00BF1EFE" w:rsidRPr="00FC51F8">
        <w:t xml:space="preserve"> </w:t>
      </w:r>
      <w:r w:rsidR="00BF1EFE" w:rsidRPr="00FC51F8">
        <w:rPr>
          <w:rFonts w:eastAsia="Calibri"/>
          <w:sz w:val="24"/>
          <w:szCs w:val="24"/>
        </w:rPr>
        <w:t>Крупным размером взятки в УК РФ признаются сумма денег, стоимость ценных бумаг, иного имущества, услуг имущественного характера, иных имущественных прав, превышающие</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25 тыс. рублей</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50 тыс. рублей</w:t>
      </w:r>
    </w:p>
    <w:p w:rsidR="00BF1EFE" w:rsidRPr="00FC51F8" w:rsidRDefault="00BF1EFE" w:rsidP="00DA7BF0">
      <w:pPr>
        <w:suppressAutoHyphens/>
        <w:ind w:firstLine="709"/>
        <w:jc w:val="both"/>
        <w:rPr>
          <w:rFonts w:eastAsia="Calibri"/>
          <w:sz w:val="24"/>
          <w:szCs w:val="24"/>
        </w:rPr>
      </w:pPr>
      <w:r w:rsidRPr="00FC51F8">
        <w:rPr>
          <w:rFonts w:eastAsia="Calibri"/>
          <w:sz w:val="24"/>
          <w:szCs w:val="24"/>
        </w:rPr>
        <w:t xml:space="preserve">100 тыс. рублей </w:t>
      </w:r>
    </w:p>
    <w:p w:rsidR="00BF1EFE" w:rsidRPr="00FC51F8" w:rsidRDefault="001B23F5" w:rsidP="00DA7BF0">
      <w:pPr>
        <w:suppressAutoHyphens/>
        <w:ind w:firstLine="709"/>
        <w:jc w:val="both"/>
        <w:rPr>
          <w:rFonts w:eastAsia="Calibri"/>
          <w:sz w:val="24"/>
          <w:szCs w:val="24"/>
        </w:rPr>
      </w:pPr>
      <w:r w:rsidRPr="00FC51F8">
        <w:rPr>
          <w:rFonts w:eastAsia="Calibri"/>
          <w:sz w:val="24"/>
          <w:szCs w:val="24"/>
        </w:rPr>
        <w:t>150</w:t>
      </w:r>
      <w:r w:rsidR="00BF1EFE" w:rsidRPr="00FC51F8">
        <w:rPr>
          <w:rFonts w:eastAsia="Calibri"/>
          <w:sz w:val="24"/>
          <w:szCs w:val="24"/>
        </w:rPr>
        <w:t xml:space="preserve"> тыс. рублей</w:t>
      </w:r>
    </w:p>
    <w:p w:rsidR="00265D65" w:rsidRPr="00FC51F8" w:rsidRDefault="00265D65" w:rsidP="00DA7BF0">
      <w:pPr>
        <w:suppressAutoHyphens/>
        <w:ind w:firstLine="709"/>
        <w:jc w:val="both"/>
        <w:rPr>
          <w:rFonts w:eastAsia="Calibri"/>
          <w:sz w:val="24"/>
          <w:szCs w:val="24"/>
        </w:rPr>
      </w:pPr>
      <w:r w:rsidRPr="00FC51F8">
        <w:rPr>
          <w:rFonts w:eastAsia="Calibri"/>
          <w:sz w:val="24"/>
          <w:szCs w:val="24"/>
        </w:rPr>
        <w:t>3.15</w:t>
      </w:r>
      <w:r w:rsidR="001B23F5" w:rsidRPr="00FC51F8">
        <w:t xml:space="preserve"> </w:t>
      </w:r>
      <w:r w:rsidR="001B23F5" w:rsidRPr="00FC51F8">
        <w:rPr>
          <w:sz w:val="24"/>
          <w:szCs w:val="24"/>
        </w:rPr>
        <w:t>Особо к</w:t>
      </w:r>
      <w:r w:rsidR="001B23F5" w:rsidRPr="00FC51F8">
        <w:rPr>
          <w:rFonts w:eastAsia="Calibri"/>
          <w:sz w:val="24"/>
          <w:szCs w:val="24"/>
        </w:rPr>
        <w:t>рупным размером взятки в УК РФ признаются сумма денег, стоимость ценных бумаг, иного имущества, услуг имущественного характера, иных имущественных прав, превышающие</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lastRenderedPageBreak/>
        <w:t>100 тыс. рублей</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150 тыс. рублей</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500 тыс. рублей</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1 мил. рублей</w:t>
      </w:r>
    </w:p>
    <w:p w:rsidR="001B23F5" w:rsidRPr="00FC51F8" w:rsidRDefault="00265D65" w:rsidP="00DA7BF0">
      <w:pPr>
        <w:suppressAutoHyphens/>
        <w:ind w:firstLine="709"/>
        <w:jc w:val="both"/>
        <w:rPr>
          <w:rFonts w:eastAsia="Calibri"/>
          <w:sz w:val="24"/>
          <w:szCs w:val="24"/>
        </w:rPr>
      </w:pPr>
      <w:r w:rsidRPr="00FC51F8">
        <w:rPr>
          <w:rFonts w:eastAsia="Calibri"/>
          <w:sz w:val="24"/>
          <w:szCs w:val="24"/>
        </w:rPr>
        <w:t>3.16</w:t>
      </w:r>
      <w:r w:rsidR="001B23F5" w:rsidRPr="00FC51F8">
        <w:rPr>
          <w:rFonts w:eastAsia="Calibri"/>
          <w:sz w:val="24"/>
          <w:szCs w:val="24"/>
        </w:rPr>
        <w:t xml:space="preserve"> Согласно УК РФ посредничество во взяточничестве – это</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непосредственная передача взятки по поручению взяткодателя</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непосредственная передача взятки по поручению взяткополучателя</w:t>
      </w:r>
    </w:p>
    <w:p w:rsidR="00265D65" w:rsidRPr="00FC51F8" w:rsidRDefault="001B23F5" w:rsidP="00DA7BF0">
      <w:pPr>
        <w:suppressAutoHyphens/>
        <w:ind w:firstLine="709"/>
        <w:jc w:val="both"/>
        <w:rPr>
          <w:rFonts w:eastAsia="Calibri"/>
          <w:sz w:val="24"/>
          <w:szCs w:val="24"/>
        </w:rPr>
      </w:pPr>
      <w:r w:rsidRPr="00FC51F8">
        <w:rPr>
          <w:rFonts w:eastAsia="Calibri"/>
          <w:sz w:val="24"/>
          <w:szCs w:val="24"/>
        </w:rPr>
        <w:t>способствование взяткодателю в достижении либо реализации соглашения между ними о получении и даче взятки</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способствование взяткополучателю в достижении либо реализации соглашения между ними о получении и даче взятки</w:t>
      </w:r>
    </w:p>
    <w:p w:rsidR="001B23F5" w:rsidRPr="00FC51F8" w:rsidRDefault="001B23F5" w:rsidP="001B23F5">
      <w:pPr>
        <w:suppressAutoHyphens/>
        <w:ind w:firstLine="709"/>
        <w:jc w:val="both"/>
        <w:rPr>
          <w:rFonts w:eastAsia="Calibri"/>
          <w:sz w:val="24"/>
          <w:szCs w:val="24"/>
        </w:rPr>
      </w:pPr>
      <w:r w:rsidRPr="00FC51F8">
        <w:rPr>
          <w:rFonts w:eastAsia="Calibri"/>
          <w:sz w:val="24"/>
          <w:szCs w:val="24"/>
        </w:rPr>
        <w:t>все перечисленное</w:t>
      </w:r>
    </w:p>
    <w:p w:rsidR="001B23F5" w:rsidRPr="00FC51F8" w:rsidRDefault="00265D65" w:rsidP="00DA7BF0">
      <w:pPr>
        <w:suppressAutoHyphens/>
        <w:ind w:firstLine="709"/>
        <w:jc w:val="both"/>
        <w:rPr>
          <w:rFonts w:eastAsia="Calibri"/>
          <w:sz w:val="24"/>
          <w:szCs w:val="24"/>
        </w:rPr>
      </w:pPr>
      <w:r w:rsidRPr="00FC51F8">
        <w:rPr>
          <w:rFonts w:eastAsia="Calibri"/>
          <w:sz w:val="24"/>
          <w:szCs w:val="24"/>
        </w:rPr>
        <w:t>3.17</w:t>
      </w:r>
      <w:r w:rsidR="001B23F5" w:rsidRPr="00FC51F8">
        <w:t xml:space="preserve"> </w:t>
      </w:r>
      <w:r w:rsidR="001B23F5" w:rsidRPr="00FC51F8">
        <w:rPr>
          <w:rFonts w:eastAsia="Calibri"/>
          <w:sz w:val="24"/>
          <w:szCs w:val="24"/>
        </w:rPr>
        <w:t>Лицо, совершившее преступление, предусмотренное ст.</w:t>
      </w:r>
      <w:r w:rsidR="001B23F5" w:rsidRPr="00FC51F8">
        <w:t xml:space="preserve"> </w:t>
      </w:r>
      <w:r w:rsidR="001B23F5" w:rsidRPr="00FC51F8">
        <w:rPr>
          <w:rFonts w:eastAsia="Calibri"/>
          <w:sz w:val="24"/>
          <w:szCs w:val="24"/>
        </w:rPr>
        <w:t>291.1 «Посредничество во взяточничестве» освобождается от уголовной ответственности, если</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оно активно способствовало раскрытию</w:t>
      </w:r>
      <w:r w:rsidRPr="00FC51F8">
        <w:t xml:space="preserve"> </w:t>
      </w:r>
      <w:r w:rsidRPr="00FC51F8">
        <w:rPr>
          <w:sz w:val="24"/>
          <w:szCs w:val="24"/>
        </w:rPr>
        <w:t>данного</w:t>
      </w:r>
      <w:r w:rsidRPr="00FC51F8">
        <w:t xml:space="preserve"> </w:t>
      </w:r>
      <w:r w:rsidRPr="00FC51F8">
        <w:rPr>
          <w:rFonts w:eastAsia="Calibri"/>
          <w:sz w:val="24"/>
          <w:szCs w:val="24"/>
        </w:rPr>
        <w:t>преступления</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 xml:space="preserve">оно активно способствовало пресечению данного преступления </w:t>
      </w:r>
    </w:p>
    <w:p w:rsidR="00265D65" w:rsidRPr="00FC51F8" w:rsidRDefault="001B23F5" w:rsidP="00DA7BF0">
      <w:pPr>
        <w:suppressAutoHyphens/>
        <w:ind w:firstLine="709"/>
        <w:jc w:val="both"/>
        <w:rPr>
          <w:rFonts w:eastAsia="Calibri"/>
          <w:sz w:val="24"/>
          <w:szCs w:val="24"/>
        </w:rPr>
      </w:pPr>
      <w:r w:rsidRPr="00FC51F8">
        <w:rPr>
          <w:rFonts w:eastAsia="Calibri"/>
          <w:sz w:val="24"/>
          <w:szCs w:val="24"/>
        </w:rPr>
        <w:t>добровольно сообщило о совершенном данного преступлении в орган, имеющий право возбудить уголовное дело</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добровольно сообщило о совершенном данного преступлении в СМИ</w:t>
      </w:r>
    </w:p>
    <w:p w:rsidR="001B23F5" w:rsidRPr="00FC51F8" w:rsidRDefault="001B23F5" w:rsidP="00DA7BF0">
      <w:pPr>
        <w:suppressAutoHyphens/>
        <w:ind w:firstLine="709"/>
        <w:jc w:val="both"/>
        <w:rPr>
          <w:rFonts w:eastAsia="Calibri"/>
          <w:sz w:val="24"/>
          <w:szCs w:val="24"/>
        </w:rPr>
      </w:pPr>
      <w:r w:rsidRPr="00FC51F8">
        <w:rPr>
          <w:rFonts w:eastAsia="Calibri"/>
          <w:sz w:val="24"/>
          <w:szCs w:val="24"/>
        </w:rPr>
        <w:t>все перечисленное</w:t>
      </w:r>
    </w:p>
    <w:p w:rsidR="00265D65" w:rsidRPr="00FC51F8" w:rsidRDefault="00265D65" w:rsidP="00DA7BF0">
      <w:pPr>
        <w:suppressAutoHyphens/>
        <w:ind w:firstLine="709"/>
        <w:jc w:val="both"/>
        <w:rPr>
          <w:rFonts w:eastAsia="Calibri"/>
          <w:sz w:val="24"/>
          <w:szCs w:val="24"/>
        </w:rPr>
      </w:pPr>
      <w:r w:rsidRPr="00FC51F8">
        <w:rPr>
          <w:rFonts w:eastAsia="Calibri"/>
          <w:sz w:val="24"/>
          <w:szCs w:val="24"/>
        </w:rPr>
        <w:t>3.18</w:t>
      </w:r>
      <w:r w:rsidR="001B23F5" w:rsidRPr="00FC51F8">
        <w:rPr>
          <w:rFonts w:eastAsia="Calibri"/>
          <w:sz w:val="24"/>
          <w:szCs w:val="24"/>
        </w:rPr>
        <w:t xml:space="preserve"> </w:t>
      </w:r>
      <w:r w:rsidR="00F12353" w:rsidRPr="00FC51F8">
        <w:rPr>
          <w:rFonts w:eastAsia="Calibri"/>
          <w:sz w:val="24"/>
          <w:szCs w:val="24"/>
        </w:rPr>
        <w:t>Согласно УКРФ м</w:t>
      </w:r>
      <w:r w:rsidR="001B23F5" w:rsidRPr="00FC51F8">
        <w:rPr>
          <w:rFonts w:eastAsia="Calibri"/>
          <w:sz w:val="24"/>
          <w:szCs w:val="24"/>
        </w:rPr>
        <w:t xml:space="preserve">елкое </w:t>
      </w:r>
      <w:proofErr w:type="spellStart"/>
      <w:r w:rsidR="001B23F5" w:rsidRPr="00FC51F8">
        <w:rPr>
          <w:rFonts w:eastAsia="Calibri"/>
          <w:sz w:val="24"/>
          <w:szCs w:val="24"/>
        </w:rPr>
        <w:t>взятничество</w:t>
      </w:r>
      <w:proofErr w:type="spellEnd"/>
      <w:r w:rsidR="001B23F5" w:rsidRPr="00FC51F8">
        <w:rPr>
          <w:rFonts w:eastAsia="Calibri"/>
          <w:sz w:val="24"/>
          <w:szCs w:val="24"/>
        </w:rPr>
        <w:t xml:space="preserve"> - </w:t>
      </w:r>
      <w:r w:rsidR="00F12353" w:rsidRPr="00FC51F8">
        <w:rPr>
          <w:rFonts w:eastAsia="Calibri"/>
          <w:sz w:val="24"/>
          <w:szCs w:val="24"/>
        </w:rPr>
        <w:t>получение взятки, дача взятки лично или через посредника в размере, не превышающем</w:t>
      </w:r>
    </w:p>
    <w:p w:rsidR="00F12353" w:rsidRPr="00FC51F8" w:rsidRDefault="00F12353" w:rsidP="00F12353">
      <w:pPr>
        <w:suppressAutoHyphens/>
        <w:ind w:firstLine="709"/>
        <w:jc w:val="both"/>
        <w:rPr>
          <w:rFonts w:eastAsia="Calibri"/>
          <w:sz w:val="24"/>
          <w:szCs w:val="24"/>
        </w:rPr>
      </w:pPr>
      <w:r w:rsidRPr="00FC51F8">
        <w:rPr>
          <w:rFonts w:eastAsia="Calibri"/>
          <w:sz w:val="24"/>
          <w:szCs w:val="24"/>
        </w:rPr>
        <w:t>10 тыс. рублей</w:t>
      </w:r>
    </w:p>
    <w:p w:rsidR="00F12353" w:rsidRPr="00FC51F8" w:rsidRDefault="00F12353" w:rsidP="00F12353">
      <w:pPr>
        <w:suppressAutoHyphens/>
        <w:ind w:firstLine="709"/>
        <w:jc w:val="both"/>
        <w:rPr>
          <w:rFonts w:eastAsia="Calibri"/>
          <w:sz w:val="24"/>
          <w:szCs w:val="24"/>
        </w:rPr>
      </w:pPr>
      <w:r w:rsidRPr="00FC51F8">
        <w:rPr>
          <w:rFonts w:eastAsia="Calibri"/>
          <w:sz w:val="24"/>
          <w:szCs w:val="24"/>
        </w:rPr>
        <w:t>20 тыс. рублей</w:t>
      </w:r>
    </w:p>
    <w:p w:rsidR="00F12353" w:rsidRPr="00FC51F8" w:rsidRDefault="00F12353" w:rsidP="00F12353">
      <w:pPr>
        <w:suppressAutoHyphens/>
        <w:ind w:firstLine="709"/>
        <w:jc w:val="both"/>
        <w:rPr>
          <w:rFonts w:eastAsia="Calibri"/>
          <w:sz w:val="24"/>
          <w:szCs w:val="24"/>
        </w:rPr>
      </w:pPr>
      <w:r w:rsidRPr="00FC51F8">
        <w:rPr>
          <w:rFonts w:eastAsia="Calibri"/>
          <w:sz w:val="24"/>
          <w:szCs w:val="24"/>
        </w:rPr>
        <w:t>25 тыс. рублей</w:t>
      </w:r>
    </w:p>
    <w:p w:rsidR="00F12353" w:rsidRPr="00FC51F8" w:rsidRDefault="00F12353" w:rsidP="00F12353">
      <w:pPr>
        <w:suppressAutoHyphens/>
        <w:ind w:firstLine="709"/>
        <w:jc w:val="both"/>
        <w:rPr>
          <w:rFonts w:eastAsia="Calibri"/>
          <w:sz w:val="24"/>
          <w:szCs w:val="24"/>
        </w:rPr>
      </w:pPr>
      <w:r w:rsidRPr="00FC51F8">
        <w:rPr>
          <w:rFonts w:eastAsia="Calibri"/>
          <w:sz w:val="24"/>
          <w:szCs w:val="24"/>
        </w:rPr>
        <w:t>30 тыс. рублей</w:t>
      </w:r>
    </w:p>
    <w:p w:rsidR="00F12353" w:rsidRPr="00FC51F8" w:rsidRDefault="00265D65" w:rsidP="00DA7BF0">
      <w:pPr>
        <w:suppressAutoHyphens/>
        <w:ind w:firstLine="709"/>
        <w:jc w:val="both"/>
        <w:rPr>
          <w:rFonts w:eastAsia="Calibri"/>
          <w:sz w:val="24"/>
          <w:szCs w:val="24"/>
        </w:rPr>
      </w:pPr>
      <w:r w:rsidRPr="00FC51F8">
        <w:rPr>
          <w:rFonts w:eastAsia="Calibri"/>
          <w:sz w:val="24"/>
          <w:szCs w:val="24"/>
        </w:rPr>
        <w:t>3.19</w:t>
      </w:r>
      <w:r w:rsidR="00F12353" w:rsidRPr="00FC51F8">
        <w:rPr>
          <w:rFonts w:eastAsia="Calibri"/>
          <w:sz w:val="24"/>
          <w:szCs w:val="24"/>
        </w:rPr>
        <w:t xml:space="preserve"> Лицо, совершившее дачу взятки в мелком размере освобождается от уголовной ответственности, если </w:t>
      </w:r>
    </w:p>
    <w:p w:rsidR="00F12353" w:rsidRPr="00FC51F8" w:rsidRDefault="00F12353" w:rsidP="00DA7BF0">
      <w:pPr>
        <w:suppressAutoHyphens/>
        <w:ind w:firstLine="709"/>
        <w:jc w:val="both"/>
        <w:rPr>
          <w:rFonts w:eastAsia="Calibri"/>
          <w:sz w:val="24"/>
          <w:szCs w:val="24"/>
        </w:rPr>
      </w:pPr>
      <w:r w:rsidRPr="00FC51F8">
        <w:rPr>
          <w:rFonts w:eastAsia="Calibri"/>
          <w:sz w:val="24"/>
          <w:szCs w:val="24"/>
        </w:rPr>
        <w:t>оно активно способствовало раскрытию</w:t>
      </w:r>
      <w:r w:rsidRPr="00FC51F8">
        <w:t xml:space="preserve"> </w:t>
      </w:r>
      <w:r w:rsidRPr="00FC51F8">
        <w:rPr>
          <w:rFonts w:eastAsia="Calibri"/>
          <w:sz w:val="24"/>
          <w:szCs w:val="24"/>
        </w:rPr>
        <w:t>преступления</w:t>
      </w:r>
    </w:p>
    <w:p w:rsidR="00F12353" w:rsidRPr="00FC51F8" w:rsidRDefault="00F12353" w:rsidP="00DA7BF0">
      <w:pPr>
        <w:suppressAutoHyphens/>
        <w:ind w:firstLine="709"/>
        <w:jc w:val="both"/>
        <w:rPr>
          <w:rFonts w:eastAsia="Calibri"/>
          <w:sz w:val="24"/>
          <w:szCs w:val="24"/>
        </w:rPr>
      </w:pPr>
      <w:r w:rsidRPr="00FC51F8">
        <w:rPr>
          <w:rFonts w:eastAsia="Calibri"/>
          <w:sz w:val="24"/>
          <w:szCs w:val="24"/>
        </w:rPr>
        <w:t>оно активно способствовало расследованию преступления</w:t>
      </w:r>
    </w:p>
    <w:p w:rsidR="00F12353" w:rsidRPr="00FC51F8" w:rsidRDefault="00F12353" w:rsidP="00DA7BF0">
      <w:pPr>
        <w:suppressAutoHyphens/>
        <w:ind w:firstLine="709"/>
        <w:jc w:val="both"/>
        <w:rPr>
          <w:rFonts w:eastAsia="Calibri"/>
          <w:sz w:val="24"/>
          <w:szCs w:val="24"/>
        </w:rPr>
      </w:pPr>
      <w:r w:rsidRPr="00FC51F8">
        <w:rPr>
          <w:rFonts w:eastAsia="Calibri"/>
          <w:sz w:val="24"/>
          <w:szCs w:val="24"/>
        </w:rPr>
        <w:t>в отношении данного лица имело место вымогательство взятки</w:t>
      </w:r>
    </w:p>
    <w:p w:rsidR="00265D65" w:rsidRPr="00FC51F8" w:rsidRDefault="00F12353" w:rsidP="00DA7BF0">
      <w:pPr>
        <w:suppressAutoHyphens/>
        <w:ind w:firstLine="709"/>
        <w:jc w:val="both"/>
        <w:rPr>
          <w:rFonts w:eastAsia="Calibri"/>
          <w:sz w:val="24"/>
          <w:szCs w:val="24"/>
        </w:rPr>
      </w:pPr>
      <w:r w:rsidRPr="00FC51F8">
        <w:rPr>
          <w:rFonts w:eastAsia="Calibri"/>
          <w:sz w:val="24"/>
          <w:szCs w:val="24"/>
        </w:rPr>
        <w:t>это лицо после совершения преступления добровольно сообщило в орган, имеющий право возбудить уголовное дело, о даче взятки</w:t>
      </w:r>
    </w:p>
    <w:p w:rsidR="00F12353" w:rsidRPr="00FC51F8" w:rsidRDefault="00F12353" w:rsidP="00DA7BF0">
      <w:pPr>
        <w:suppressAutoHyphens/>
        <w:ind w:firstLine="709"/>
        <w:jc w:val="both"/>
        <w:rPr>
          <w:rFonts w:eastAsia="Calibri"/>
          <w:sz w:val="24"/>
          <w:szCs w:val="24"/>
        </w:rPr>
      </w:pPr>
      <w:r w:rsidRPr="00FC51F8">
        <w:rPr>
          <w:rFonts w:eastAsia="Calibri"/>
          <w:sz w:val="24"/>
          <w:szCs w:val="24"/>
        </w:rPr>
        <w:t>это лицо после совершения преступления добровольно сообщило в СМИ</w:t>
      </w:r>
    </w:p>
    <w:p w:rsidR="00F12353" w:rsidRPr="00FC51F8" w:rsidRDefault="00265D65" w:rsidP="00DA7BF0">
      <w:pPr>
        <w:suppressAutoHyphens/>
        <w:ind w:firstLine="709"/>
        <w:jc w:val="both"/>
        <w:rPr>
          <w:rFonts w:eastAsia="Calibri"/>
          <w:sz w:val="24"/>
          <w:szCs w:val="24"/>
        </w:rPr>
      </w:pPr>
      <w:r w:rsidRPr="00FC51F8">
        <w:rPr>
          <w:rFonts w:eastAsia="Calibri"/>
          <w:sz w:val="24"/>
          <w:szCs w:val="24"/>
        </w:rPr>
        <w:t>3.20</w:t>
      </w:r>
      <w:r w:rsidR="00F12353" w:rsidRPr="00FC51F8">
        <w:t xml:space="preserve"> </w:t>
      </w:r>
      <w:r w:rsidR="00F12353" w:rsidRPr="00FC51F8">
        <w:rPr>
          <w:rFonts w:eastAsia="Calibri"/>
          <w:sz w:val="24"/>
          <w:szCs w:val="24"/>
        </w:rPr>
        <w:t xml:space="preserve">Под вымогательством взятки или предмета коммерческого подкупа  следует понимать </w:t>
      </w:r>
    </w:p>
    <w:p w:rsidR="00F12353" w:rsidRPr="00FC51F8" w:rsidRDefault="00F12353" w:rsidP="00DA7BF0">
      <w:pPr>
        <w:suppressAutoHyphens/>
        <w:ind w:firstLine="709"/>
        <w:jc w:val="both"/>
        <w:rPr>
          <w:rFonts w:eastAsia="Calibri"/>
          <w:sz w:val="24"/>
          <w:szCs w:val="24"/>
        </w:rPr>
      </w:pPr>
      <w:r w:rsidRPr="00FC51F8">
        <w:rPr>
          <w:rFonts w:eastAsia="Calibri"/>
          <w:sz w:val="24"/>
          <w:szCs w:val="24"/>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w:t>
      </w:r>
    </w:p>
    <w:p w:rsidR="00265D65" w:rsidRPr="00FC51F8" w:rsidRDefault="00F12353" w:rsidP="00DA7BF0">
      <w:pPr>
        <w:suppressAutoHyphens/>
        <w:ind w:firstLine="709"/>
        <w:jc w:val="both"/>
        <w:rPr>
          <w:rFonts w:eastAsia="Calibri"/>
          <w:sz w:val="24"/>
          <w:szCs w:val="24"/>
        </w:rPr>
      </w:pPr>
      <w:r w:rsidRPr="00FC51F8">
        <w:rPr>
          <w:rFonts w:eastAsia="Calibri"/>
          <w:sz w:val="24"/>
          <w:szCs w:val="24"/>
        </w:rPr>
        <w:t xml:space="preserve">угроза совершить действия (бездействие), которые могут причинить вред законным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FC51F8">
        <w:rPr>
          <w:rFonts w:eastAsia="Calibri"/>
          <w:sz w:val="24"/>
          <w:szCs w:val="24"/>
        </w:rPr>
        <w:t>правоохраняемых</w:t>
      </w:r>
      <w:proofErr w:type="spellEnd"/>
      <w:r w:rsidRPr="00FC51F8">
        <w:rPr>
          <w:rFonts w:eastAsia="Calibri"/>
          <w:sz w:val="24"/>
          <w:szCs w:val="24"/>
        </w:rPr>
        <w:t xml:space="preserve"> интересов</w:t>
      </w:r>
    </w:p>
    <w:p w:rsidR="00F12353" w:rsidRPr="00FC51F8" w:rsidRDefault="00F12353" w:rsidP="00DA7BF0">
      <w:pPr>
        <w:suppressAutoHyphens/>
        <w:ind w:firstLine="709"/>
        <w:jc w:val="both"/>
        <w:rPr>
          <w:rFonts w:eastAsia="Calibri"/>
          <w:sz w:val="24"/>
          <w:szCs w:val="24"/>
        </w:rPr>
      </w:pPr>
      <w:r w:rsidRPr="00FC51F8">
        <w:rPr>
          <w:rFonts w:eastAsia="Calibri"/>
          <w:sz w:val="24"/>
          <w:szCs w:val="24"/>
        </w:rPr>
        <w:t>все перечисленное</w:t>
      </w:r>
    </w:p>
    <w:p w:rsidR="00FC51F8" w:rsidRDefault="00FC51F8" w:rsidP="00DA7BF0">
      <w:pPr>
        <w:suppressAutoHyphens/>
        <w:ind w:firstLine="709"/>
        <w:jc w:val="both"/>
        <w:rPr>
          <w:rFonts w:eastAsia="Calibri"/>
          <w:b/>
          <w:sz w:val="24"/>
          <w:szCs w:val="24"/>
        </w:rPr>
      </w:pPr>
    </w:p>
    <w:p w:rsidR="0002694F" w:rsidRPr="00D63572" w:rsidRDefault="0002694F" w:rsidP="00DA7BF0">
      <w:pPr>
        <w:suppressAutoHyphens/>
        <w:ind w:firstLine="709"/>
        <w:jc w:val="both"/>
        <w:rPr>
          <w:rFonts w:eastAsia="Calibri"/>
          <w:b/>
          <w:sz w:val="24"/>
          <w:szCs w:val="24"/>
        </w:rPr>
      </w:pPr>
      <w:r w:rsidRPr="00D63572">
        <w:rPr>
          <w:rFonts w:eastAsia="Calibri"/>
          <w:b/>
          <w:sz w:val="24"/>
          <w:szCs w:val="24"/>
        </w:rPr>
        <w:t xml:space="preserve">Раздел 4 </w:t>
      </w:r>
      <w:r w:rsidR="00D47B67" w:rsidRPr="00D63572">
        <w:rPr>
          <w:rFonts w:eastAsia="Calibri"/>
          <w:b/>
          <w:sz w:val="24"/>
          <w:szCs w:val="24"/>
        </w:rPr>
        <w:t>Гражданско-правовые средства  противодействия коррупции  в бизнесе</w:t>
      </w:r>
    </w:p>
    <w:p w:rsidR="00D63572" w:rsidRPr="00FC51F8" w:rsidRDefault="0051115C" w:rsidP="00D63572">
      <w:pPr>
        <w:suppressAutoHyphens/>
        <w:ind w:firstLine="709"/>
        <w:jc w:val="both"/>
      </w:pPr>
      <w:r w:rsidRPr="00FC51F8">
        <w:rPr>
          <w:rFonts w:eastAsia="Calibri"/>
          <w:sz w:val="24"/>
          <w:szCs w:val="24"/>
        </w:rPr>
        <w:t>4.1</w:t>
      </w:r>
      <w:r w:rsidR="007700CD" w:rsidRPr="00FC51F8">
        <w:t xml:space="preserve"> </w:t>
      </w:r>
      <w:bookmarkStart w:id="5" w:name="_Toc466136096"/>
      <w:r w:rsidR="000A24A3" w:rsidRPr="00FC51F8">
        <w:rPr>
          <w:sz w:val="24"/>
          <w:szCs w:val="24"/>
        </w:rPr>
        <w:t xml:space="preserve">Надлежаще организованный внутренний контроль </w:t>
      </w:r>
    </w:p>
    <w:p w:rsidR="00D63572" w:rsidRPr="00FC51F8" w:rsidRDefault="000A24A3" w:rsidP="00D47B67">
      <w:pPr>
        <w:suppressAutoHyphens/>
        <w:ind w:firstLine="709"/>
        <w:jc w:val="both"/>
        <w:rPr>
          <w:sz w:val="24"/>
          <w:szCs w:val="24"/>
        </w:rPr>
      </w:pPr>
      <w:r w:rsidRPr="00FC51F8">
        <w:rPr>
          <w:sz w:val="24"/>
          <w:szCs w:val="24"/>
        </w:rPr>
        <w:t>сокращает расходы общества</w:t>
      </w:r>
    </w:p>
    <w:p w:rsidR="000A24A3" w:rsidRPr="00FC51F8" w:rsidRDefault="000A24A3" w:rsidP="00D47B67">
      <w:pPr>
        <w:suppressAutoHyphens/>
        <w:ind w:firstLine="709"/>
        <w:jc w:val="both"/>
        <w:rPr>
          <w:sz w:val="24"/>
          <w:szCs w:val="24"/>
        </w:rPr>
      </w:pPr>
      <w:r w:rsidRPr="00FC51F8">
        <w:rPr>
          <w:sz w:val="24"/>
          <w:szCs w:val="24"/>
        </w:rPr>
        <w:t>способствует эффективному управлению его ресурсами</w:t>
      </w:r>
    </w:p>
    <w:p w:rsidR="00D63572" w:rsidRPr="00FC51F8" w:rsidRDefault="00D63572" w:rsidP="00D47B67">
      <w:pPr>
        <w:suppressAutoHyphens/>
        <w:ind w:firstLine="709"/>
        <w:jc w:val="both"/>
        <w:rPr>
          <w:sz w:val="24"/>
          <w:szCs w:val="24"/>
        </w:rPr>
      </w:pPr>
      <w:r w:rsidRPr="00FC51F8">
        <w:rPr>
          <w:sz w:val="24"/>
          <w:szCs w:val="24"/>
        </w:rPr>
        <w:t>все перечисленное</w:t>
      </w:r>
    </w:p>
    <w:p w:rsidR="00D63572" w:rsidRPr="00FC51F8" w:rsidRDefault="00D63572" w:rsidP="00D47B67">
      <w:pPr>
        <w:suppressAutoHyphens/>
        <w:ind w:firstLine="709"/>
        <w:jc w:val="both"/>
        <w:rPr>
          <w:sz w:val="24"/>
          <w:szCs w:val="24"/>
        </w:rPr>
      </w:pPr>
      <w:r w:rsidRPr="00FC51F8">
        <w:rPr>
          <w:sz w:val="24"/>
          <w:szCs w:val="24"/>
        </w:rPr>
        <w:t>4.2 В обществе с ограниченной ответственностью</w:t>
      </w:r>
      <w:r w:rsidRPr="00FC51F8">
        <w:t xml:space="preserve"> </w:t>
      </w:r>
      <w:r w:rsidRPr="00FC51F8">
        <w:rPr>
          <w:sz w:val="24"/>
          <w:szCs w:val="24"/>
        </w:rPr>
        <w:t xml:space="preserve">образование ревизионной комиссии (избрание ревизора) общества является обязательным, если в обществе </w:t>
      </w:r>
    </w:p>
    <w:p w:rsidR="00D63572" w:rsidRPr="00FC51F8" w:rsidRDefault="00D63572" w:rsidP="00D47B67">
      <w:pPr>
        <w:suppressAutoHyphens/>
        <w:ind w:firstLine="709"/>
        <w:jc w:val="both"/>
        <w:rPr>
          <w:sz w:val="24"/>
          <w:szCs w:val="24"/>
        </w:rPr>
      </w:pPr>
      <w:r w:rsidRPr="00FC51F8">
        <w:rPr>
          <w:sz w:val="24"/>
          <w:szCs w:val="24"/>
        </w:rPr>
        <w:t>более 15 участников</w:t>
      </w:r>
    </w:p>
    <w:p w:rsidR="00D63572" w:rsidRPr="00FC51F8" w:rsidRDefault="00D63572" w:rsidP="00D47B67">
      <w:pPr>
        <w:suppressAutoHyphens/>
        <w:ind w:firstLine="709"/>
        <w:jc w:val="both"/>
        <w:rPr>
          <w:sz w:val="24"/>
          <w:szCs w:val="24"/>
        </w:rPr>
      </w:pPr>
      <w:r w:rsidRPr="00FC51F8">
        <w:rPr>
          <w:sz w:val="24"/>
          <w:szCs w:val="24"/>
        </w:rPr>
        <w:lastRenderedPageBreak/>
        <w:t>более 1 участника</w:t>
      </w:r>
    </w:p>
    <w:p w:rsidR="00D63572" w:rsidRPr="00FC51F8" w:rsidRDefault="00D63572" w:rsidP="00D47B67">
      <w:pPr>
        <w:suppressAutoHyphens/>
        <w:ind w:firstLine="709"/>
        <w:jc w:val="both"/>
        <w:rPr>
          <w:sz w:val="24"/>
          <w:szCs w:val="24"/>
        </w:rPr>
      </w:pPr>
      <w:r w:rsidRPr="00FC51F8">
        <w:rPr>
          <w:sz w:val="24"/>
          <w:szCs w:val="24"/>
        </w:rPr>
        <w:t>более 100 участников</w:t>
      </w:r>
    </w:p>
    <w:p w:rsidR="00D63572" w:rsidRPr="00FC51F8" w:rsidRDefault="00D63572" w:rsidP="00D47B67">
      <w:pPr>
        <w:suppressAutoHyphens/>
        <w:ind w:firstLine="709"/>
        <w:jc w:val="both"/>
        <w:rPr>
          <w:sz w:val="24"/>
          <w:szCs w:val="24"/>
        </w:rPr>
      </w:pPr>
      <w:r w:rsidRPr="00FC51F8">
        <w:rPr>
          <w:sz w:val="24"/>
          <w:szCs w:val="24"/>
        </w:rPr>
        <w:t>4.3 В качестве аудитора согласно российскому законодательству может выступать</w:t>
      </w:r>
    </w:p>
    <w:p w:rsidR="00D63572" w:rsidRPr="00FC51F8" w:rsidRDefault="00D63572" w:rsidP="00D47B67">
      <w:pPr>
        <w:suppressAutoHyphens/>
        <w:ind w:firstLine="709"/>
        <w:jc w:val="both"/>
        <w:rPr>
          <w:sz w:val="24"/>
          <w:szCs w:val="24"/>
        </w:rPr>
      </w:pPr>
      <w:r w:rsidRPr="00FC51F8">
        <w:rPr>
          <w:sz w:val="24"/>
          <w:szCs w:val="24"/>
        </w:rPr>
        <w:t>аудиторская организация</w:t>
      </w:r>
    </w:p>
    <w:p w:rsidR="00D63572" w:rsidRPr="00FC51F8" w:rsidRDefault="00D63572" w:rsidP="00D47B67">
      <w:pPr>
        <w:suppressAutoHyphens/>
        <w:ind w:firstLine="709"/>
        <w:jc w:val="both"/>
        <w:rPr>
          <w:sz w:val="24"/>
          <w:szCs w:val="24"/>
        </w:rPr>
      </w:pPr>
      <w:r w:rsidRPr="00FC51F8">
        <w:rPr>
          <w:sz w:val="24"/>
          <w:szCs w:val="24"/>
        </w:rPr>
        <w:t>физическое лицо, зарегистрированное в качестве индивидуального предпринимателя</w:t>
      </w:r>
    </w:p>
    <w:p w:rsidR="00D63572" w:rsidRPr="00FC51F8" w:rsidRDefault="00D63572" w:rsidP="00D47B67">
      <w:pPr>
        <w:suppressAutoHyphens/>
        <w:ind w:firstLine="709"/>
        <w:jc w:val="both"/>
        <w:rPr>
          <w:sz w:val="24"/>
          <w:szCs w:val="24"/>
        </w:rPr>
      </w:pPr>
      <w:r w:rsidRPr="00FC51F8">
        <w:rPr>
          <w:sz w:val="24"/>
          <w:szCs w:val="24"/>
        </w:rPr>
        <w:t>физическое лицо с экономическим образованием</w:t>
      </w:r>
    </w:p>
    <w:p w:rsidR="00D63572" w:rsidRPr="00FC51F8" w:rsidRDefault="00D63572" w:rsidP="00D47B67">
      <w:pPr>
        <w:suppressAutoHyphens/>
        <w:ind w:firstLine="709"/>
        <w:jc w:val="both"/>
        <w:rPr>
          <w:sz w:val="24"/>
          <w:szCs w:val="24"/>
        </w:rPr>
      </w:pPr>
      <w:r w:rsidRPr="00FC51F8">
        <w:rPr>
          <w:sz w:val="24"/>
          <w:szCs w:val="24"/>
        </w:rPr>
        <w:t>все перечисленное</w:t>
      </w:r>
    </w:p>
    <w:p w:rsidR="00D63572" w:rsidRPr="00FC51F8" w:rsidRDefault="00D63572" w:rsidP="00D63572">
      <w:pPr>
        <w:suppressAutoHyphens/>
        <w:ind w:firstLine="709"/>
        <w:jc w:val="both"/>
        <w:rPr>
          <w:sz w:val="24"/>
          <w:szCs w:val="24"/>
        </w:rPr>
      </w:pPr>
      <w:r w:rsidRPr="00FC51F8">
        <w:rPr>
          <w:sz w:val="24"/>
          <w:szCs w:val="24"/>
        </w:rPr>
        <w:t>4.4 Проведение аудиторской проверки ведения бухгалтерского учета и финансовой (бухгалтерской) отчетности (обязательный аудит) обязательно, если:</w:t>
      </w:r>
    </w:p>
    <w:p w:rsidR="00D63572" w:rsidRPr="00FC51F8" w:rsidRDefault="00D63572" w:rsidP="00D63572">
      <w:pPr>
        <w:suppressAutoHyphens/>
        <w:ind w:firstLine="709"/>
        <w:jc w:val="both"/>
        <w:rPr>
          <w:sz w:val="24"/>
          <w:szCs w:val="24"/>
        </w:rPr>
      </w:pPr>
      <w:r w:rsidRPr="00FC51F8">
        <w:rPr>
          <w:sz w:val="24"/>
          <w:szCs w:val="24"/>
        </w:rPr>
        <w:t>организация имеет организационно-правовую форму открытого акционерного общества</w:t>
      </w:r>
    </w:p>
    <w:p w:rsidR="0082178A" w:rsidRPr="00FC51F8" w:rsidRDefault="0082178A" w:rsidP="00D63572">
      <w:pPr>
        <w:suppressAutoHyphens/>
        <w:ind w:firstLine="709"/>
        <w:jc w:val="both"/>
        <w:rPr>
          <w:sz w:val="24"/>
          <w:szCs w:val="24"/>
        </w:rPr>
      </w:pPr>
      <w:r w:rsidRPr="00FC51F8">
        <w:rPr>
          <w:sz w:val="24"/>
          <w:szCs w:val="24"/>
        </w:rPr>
        <w:t>организация имеет организационно-правовую форму общества с ограниченной ответственностью</w:t>
      </w:r>
    </w:p>
    <w:p w:rsidR="00D63572" w:rsidRPr="00FC51F8" w:rsidRDefault="00D63572" w:rsidP="00D63572">
      <w:pPr>
        <w:suppressAutoHyphens/>
        <w:ind w:firstLine="709"/>
        <w:jc w:val="both"/>
        <w:rPr>
          <w:sz w:val="24"/>
          <w:szCs w:val="24"/>
        </w:rPr>
      </w:pPr>
      <w:r w:rsidRPr="00FC51F8">
        <w:rPr>
          <w:sz w:val="24"/>
          <w:szCs w:val="24"/>
        </w:rPr>
        <w:t>ценные бумаги организации допущены к обращению на торгах фондовых бирж и (или) иных организаторов торговли на рынке ценных бумаг</w:t>
      </w:r>
    </w:p>
    <w:p w:rsidR="00D63572" w:rsidRPr="00FC51F8" w:rsidRDefault="00D63572" w:rsidP="00D63572">
      <w:pPr>
        <w:suppressAutoHyphens/>
        <w:ind w:firstLine="709"/>
        <w:jc w:val="both"/>
        <w:rPr>
          <w:sz w:val="24"/>
          <w:szCs w:val="24"/>
        </w:rPr>
      </w:pPr>
      <w:r w:rsidRPr="00FC51F8">
        <w:rPr>
          <w:sz w:val="24"/>
          <w:szCs w:val="24"/>
        </w:rPr>
        <w:t>организация является кредитной организацией</w:t>
      </w:r>
    </w:p>
    <w:p w:rsidR="00D63572" w:rsidRPr="00FC51F8" w:rsidRDefault="00D63572" w:rsidP="00D63572">
      <w:pPr>
        <w:suppressAutoHyphens/>
        <w:ind w:firstLine="709"/>
        <w:jc w:val="both"/>
        <w:rPr>
          <w:sz w:val="24"/>
          <w:szCs w:val="24"/>
        </w:rPr>
      </w:pPr>
      <w:r w:rsidRPr="00FC51F8">
        <w:rPr>
          <w:sz w:val="24"/>
          <w:szCs w:val="24"/>
        </w:rPr>
        <w:t>организация представляет и (или) публикует сводную (консолидированную) бухгалтерскую (финансовую) отчетность</w:t>
      </w:r>
    </w:p>
    <w:p w:rsidR="0082178A" w:rsidRPr="00FC51F8" w:rsidRDefault="0082178A" w:rsidP="00D63572">
      <w:pPr>
        <w:suppressAutoHyphens/>
        <w:ind w:firstLine="709"/>
        <w:jc w:val="both"/>
        <w:rPr>
          <w:sz w:val="24"/>
          <w:szCs w:val="24"/>
        </w:rPr>
      </w:pPr>
      <w:r w:rsidRPr="00FC51F8">
        <w:rPr>
          <w:sz w:val="24"/>
          <w:szCs w:val="24"/>
        </w:rPr>
        <w:t xml:space="preserve">4.5 Запрос котировок может иметь место только в случае, если цена государственного или муниципального заказа </w:t>
      </w:r>
    </w:p>
    <w:p w:rsidR="0082178A" w:rsidRPr="00FC51F8" w:rsidRDefault="0082178A" w:rsidP="00D63572">
      <w:pPr>
        <w:suppressAutoHyphens/>
        <w:ind w:firstLine="709"/>
        <w:jc w:val="both"/>
        <w:rPr>
          <w:sz w:val="24"/>
          <w:szCs w:val="24"/>
        </w:rPr>
      </w:pPr>
      <w:r w:rsidRPr="00FC51F8">
        <w:rPr>
          <w:sz w:val="24"/>
          <w:szCs w:val="24"/>
        </w:rPr>
        <w:t>не превышает 500 000 рублей</w:t>
      </w:r>
    </w:p>
    <w:p w:rsidR="0082178A" w:rsidRPr="00FC51F8" w:rsidRDefault="0082178A" w:rsidP="00D63572">
      <w:pPr>
        <w:suppressAutoHyphens/>
        <w:ind w:firstLine="709"/>
        <w:jc w:val="both"/>
        <w:rPr>
          <w:sz w:val="24"/>
          <w:szCs w:val="24"/>
        </w:rPr>
      </w:pPr>
      <w:r w:rsidRPr="00FC51F8">
        <w:rPr>
          <w:sz w:val="24"/>
          <w:szCs w:val="24"/>
        </w:rPr>
        <w:t>не превышает 5 000 000 рублей</w:t>
      </w:r>
    </w:p>
    <w:p w:rsidR="0082178A" w:rsidRPr="00FC51F8" w:rsidRDefault="0082178A" w:rsidP="00D63572">
      <w:pPr>
        <w:suppressAutoHyphens/>
        <w:ind w:firstLine="709"/>
        <w:jc w:val="both"/>
        <w:rPr>
          <w:sz w:val="24"/>
          <w:szCs w:val="24"/>
        </w:rPr>
      </w:pPr>
      <w:r w:rsidRPr="00FC51F8">
        <w:rPr>
          <w:sz w:val="24"/>
          <w:szCs w:val="24"/>
        </w:rPr>
        <w:t>превышает 500 000 рублей</w:t>
      </w:r>
    </w:p>
    <w:p w:rsidR="0082178A" w:rsidRPr="00FC51F8" w:rsidRDefault="0082178A" w:rsidP="00D63572">
      <w:pPr>
        <w:suppressAutoHyphens/>
        <w:ind w:firstLine="709"/>
        <w:jc w:val="both"/>
        <w:rPr>
          <w:sz w:val="24"/>
          <w:szCs w:val="24"/>
        </w:rPr>
      </w:pPr>
      <w:r w:rsidRPr="00FC51F8">
        <w:rPr>
          <w:sz w:val="24"/>
          <w:szCs w:val="24"/>
        </w:rPr>
        <w:t>превышает 5 000 000 рублей</w:t>
      </w:r>
    </w:p>
    <w:p w:rsidR="0082178A" w:rsidRPr="00FC51F8" w:rsidRDefault="0082178A" w:rsidP="00D63572">
      <w:pPr>
        <w:suppressAutoHyphens/>
        <w:ind w:firstLine="709"/>
        <w:jc w:val="both"/>
        <w:rPr>
          <w:sz w:val="24"/>
          <w:szCs w:val="24"/>
        </w:rPr>
      </w:pPr>
      <w:r w:rsidRPr="00FC51F8">
        <w:rPr>
          <w:sz w:val="24"/>
          <w:szCs w:val="24"/>
        </w:rPr>
        <w:t>4.6 Федеральная контрактная система включает следующие элементы:</w:t>
      </w:r>
    </w:p>
    <w:p w:rsidR="0082178A" w:rsidRPr="00FC51F8" w:rsidRDefault="0082178A" w:rsidP="00D63572">
      <w:pPr>
        <w:suppressAutoHyphens/>
        <w:ind w:firstLine="709"/>
        <w:jc w:val="both"/>
        <w:rPr>
          <w:sz w:val="24"/>
          <w:szCs w:val="24"/>
        </w:rPr>
      </w:pPr>
      <w:r w:rsidRPr="00FC51F8">
        <w:rPr>
          <w:sz w:val="24"/>
          <w:szCs w:val="24"/>
        </w:rPr>
        <w:t>прогнозирование и планирование</w:t>
      </w:r>
    </w:p>
    <w:p w:rsidR="0082178A" w:rsidRPr="00FC51F8" w:rsidRDefault="0082178A" w:rsidP="00D63572">
      <w:pPr>
        <w:suppressAutoHyphens/>
        <w:ind w:firstLine="709"/>
        <w:jc w:val="both"/>
        <w:rPr>
          <w:sz w:val="24"/>
          <w:szCs w:val="24"/>
        </w:rPr>
      </w:pPr>
      <w:r w:rsidRPr="00FC51F8">
        <w:rPr>
          <w:sz w:val="24"/>
          <w:szCs w:val="24"/>
        </w:rPr>
        <w:t>осуществление закупок</w:t>
      </w:r>
    </w:p>
    <w:p w:rsidR="0082178A" w:rsidRPr="00FC51F8" w:rsidRDefault="0082178A" w:rsidP="00D63572">
      <w:pPr>
        <w:suppressAutoHyphens/>
        <w:ind w:firstLine="709"/>
        <w:jc w:val="both"/>
        <w:rPr>
          <w:sz w:val="24"/>
          <w:szCs w:val="24"/>
        </w:rPr>
      </w:pPr>
      <w:r w:rsidRPr="00FC51F8">
        <w:rPr>
          <w:sz w:val="24"/>
          <w:szCs w:val="24"/>
        </w:rPr>
        <w:t>контроль и аудит исполненных контрактов</w:t>
      </w:r>
    </w:p>
    <w:p w:rsidR="0082178A" w:rsidRPr="00FC51F8" w:rsidRDefault="0082178A" w:rsidP="00D63572">
      <w:pPr>
        <w:suppressAutoHyphens/>
        <w:ind w:firstLine="709"/>
        <w:jc w:val="both"/>
        <w:rPr>
          <w:sz w:val="24"/>
          <w:szCs w:val="24"/>
        </w:rPr>
      </w:pPr>
      <w:r w:rsidRPr="00FC51F8">
        <w:rPr>
          <w:sz w:val="24"/>
          <w:szCs w:val="24"/>
        </w:rPr>
        <w:t>все перечисленное</w:t>
      </w:r>
    </w:p>
    <w:p w:rsidR="00001A4D" w:rsidRPr="00FC51F8" w:rsidRDefault="00001A4D" w:rsidP="00D63572">
      <w:pPr>
        <w:suppressAutoHyphens/>
        <w:ind w:firstLine="709"/>
        <w:jc w:val="both"/>
        <w:rPr>
          <w:sz w:val="24"/>
          <w:szCs w:val="24"/>
        </w:rPr>
      </w:pPr>
      <w:r w:rsidRPr="00FC51F8">
        <w:rPr>
          <w:sz w:val="24"/>
          <w:szCs w:val="24"/>
        </w:rPr>
        <w:t>4.7</w:t>
      </w:r>
      <w:r w:rsidRPr="00FC51F8">
        <w:t xml:space="preserve"> </w:t>
      </w:r>
      <w:r w:rsidRPr="00FC51F8">
        <w:rPr>
          <w:sz w:val="24"/>
          <w:szCs w:val="24"/>
        </w:rPr>
        <w:t>К числу основных гражданско-правовых средств противодействия коррупции в бизнес-организациях относятся:</w:t>
      </w:r>
    </w:p>
    <w:p w:rsidR="00001A4D" w:rsidRPr="00FC51F8" w:rsidRDefault="00001A4D" w:rsidP="00D63572">
      <w:pPr>
        <w:suppressAutoHyphens/>
        <w:ind w:firstLine="709"/>
        <w:jc w:val="both"/>
        <w:rPr>
          <w:sz w:val="24"/>
          <w:szCs w:val="24"/>
        </w:rPr>
      </w:pPr>
      <w:r w:rsidRPr="00FC51F8">
        <w:rPr>
          <w:sz w:val="24"/>
          <w:szCs w:val="24"/>
        </w:rPr>
        <w:t>установление правового режима регулирования конфликта интересов для совершения гражданско-правовых сделок и иных действий</w:t>
      </w:r>
    </w:p>
    <w:p w:rsidR="00001A4D" w:rsidRPr="00FC51F8" w:rsidRDefault="00001A4D" w:rsidP="00D63572">
      <w:pPr>
        <w:suppressAutoHyphens/>
        <w:ind w:firstLine="709"/>
        <w:jc w:val="both"/>
        <w:rPr>
          <w:sz w:val="24"/>
          <w:szCs w:val="24"/>
        </w:rPr>
      </w:pPr>
      <w:r w:rsidRPr="00FC51F8">
        <w:rPr>
          <w:sz w:val="24"/>
          <w:szCs w:val="24"/>
        </w:rPr>
        <w:t>правовые нормы, устанавливающие ответственность членов органов управления за причинение убытков хозяйствующим субъектам</w:t>
      </w:r>
    </w:p>
    <w:p w:rsidR="00001A4D" w:rsidRPr="00FC51F8" w:rsidRDefault="00001A4D" w:rsidP="00001A4D">
      <w:pPr>
        <w:suppressAutoHyphens/>
        <w:ind w:firstLine="709"/>
        <w:jc w:val="both"/>
        <w:rPr>
          <w:sz w:val="24"/>
          <w:szCs w:val="24"/>
        </w:rPr>
      </w:pPr>
      <w:r w:rsidRPr="00FC51F8">
        <w:rPr>
          <w:sz w:val="24"/>
          <w:szCs w:val="24"/>
        </w:rPr>
        <w:t xml:space="preserve">правовые нормы, обязывающие принимать кодексы этики, корпоративного поведения и иные кодексы, направленные на регулирование поведения членов органов управления и иных работников юридического лица </w:t>
      </w:r>
    </w:p>
    <w:p w:rsidR="00001A4D" w:rsidRPr="00FC51F8" w:rsidRDefault="00001A4D" w:rsidP="00001A4D">
      <w:pPr>
        <w:suppressAutoHyphens/>
        <w:ind w:firstLine="709"/>
        <w:jc w:val="both"/>
        <w:rPr>
          <w:sz w:val="24"/>
          <w:szCs w:val="24"/>
        </w:rPr>
      </w:pPr>
      <w:r w:rsidRPr="00FC51F8">
        <w:rPr>
          <w:sz w:val="24"/>
          <w:szCs w:val="24"/>
        </w:rPr>
        <w:t xml:space="preserve">правовые нормы, регулирующие управление в юридическом лице </w:t>
      </w:r>
    </w:p>
    <w:p w:rsidR="00001A4D" w:rsidRPr="00FC51F8" w:rsidRDefault="00001A4D" w:rsidP="00001A4D">
      <w:pPr>
        <w:suppressAutoHyphens/>
        <w:ind w:firstLine="709"/>
        <w:jc w:val="both"/>
        <w:rPr>
          <w:sz w:val="24"/>
          <w:szCs w:val="24"/>
        </w:rPr>
      </w:pPr>
      <w:r w:rsidRPr="00FC51F8">
        <w:rPr>
          <w:sz w:val="24"/>
          <w:szCs w:val="24"/>
        </w:rPr>
        <w:t>правовые нормы, устанавливающие специальный конкурентный порядок совершения сделок конкретными субъектами</w:t>
      </w:r>
    </w:p>
    <w:p w:rsidR="00001A4D" w:rsidRPr="00FC51F8" w:rsidRDefault="00001A4D" w:rsidP="00001A4D">
      <w:pPr>
        <w:suppressAutoHyphens/>
        <w:ind w:firstLine="709"/>
        <w:jc w:val="both"/>
        <w:rPr>
          <w:sz w:val="24"/>
          <w:szCs w:val="24"/>
        </w:rPr>
      </w:pPr>
      <w:r w:rsidRPr="00FC51F8">
        <w:rPr>
          <w:sz w:val="24"/>
          <w:szCs w:val="24"/>
        </w:rPr>
        <w:t>правовые нормы, содержащие ограничения и запреты на участие некоторых категорий граждан в хозяйствующих субъектах</w:t>
      </w:r>
    </w:p>
    <w:p w:rsidR="00001A4D" w:rsidRPr="00FC51F8" w:rsidRDefault="00001A4D" w:rsidP="00001A4D">
      <w:pPr>
        <w:suppressAutoHyphens/>
        <w:ind w:firstLine="709"/>
        <w:jc w:val="both"/>
        <w:rPr>
          <w:sz w:val="24"/>
          <w:szCs w:val="24"/>
        </w:rPr>
      </w:pPr>
      <w:r w:rsidRPr="00FC51F8">
        <w:rPr>
          <w:sz w:val="24"/>
          <w:szCs w:val="24"/>
        </w:rPr>
        <w:t>все перечисленное</w:t>
      </w:r>
    </w:p>
    <w:p w:rsidR="00001A4D" w:rsidRPr="00FC51F8" w:rsidRDefault="00001A4D" w:rsidP="00D63572">
      <w:pPr>
        <w:suppressAutoHyphens/>
        <w:ind w:firstLine="709"/>
        <w:jc w:val="both"/>
        <w:rPr>
          <w:sz w:val="24"/>
          <w:szCs w:val="24"/>
        </w:rPr>
      </w:pPr>
      <w:r w:rsidRPr="00FC51F8">
        <w:rPr>
          <w:sz w:val="24"/>
          <w:szCs w:val="24"/>
        </w:rPr>
        <w:t>4.8 В экономической теории коррупция в среде бизнеса называется</w:t>
      </w:r>
    </w:p>
    <w:p w:rsidR="00001A4D" w:rsidRPr="00FC51F8" w:rsidRDefault="00001A4D" w:rsidP="00D63572">
      <w:pPr>
        <w:suppressAutoHyphens/>
        <w:ind w:firstLine="709"/>
        <w:jc w:val="both"/>
        <w:rPr>
          <w:sz w:val="24"/>
          <w:szCs w:val="24"/>
        </w:rPr>
      </w:pPr>
      <w:r w:rsidRPr="00FC51F8">
        <w:rPr>
          <w:sz w:val="24"/>
          <w:szCs w:val="24"/>
        </w:rPr>
        <w:t>оппортунистическим поведением</w:t>
      </w:r>
    </w:p>
    <w:p w:rsidR="00001A4D" w:rsidRPr="00FC51F8" w:rsidRDefault="00001A4D" w:rsidP="00D63572">
      <w:pPr>
        <w:suppressAutoHyphens/>
        <w:ind w:firstLine="709"/>
        <w:jc w:val="both"/>
        <w:rPr>
          <w:sz w:val="24"/>
          <w:szCs w:val="24"/>
        </w:rPr>
      </w:pPr>
      <w:r w:rsidRPr="00FC51F8">
        <w:rPr>
          <w:sz w:val="24"/>
          <w:szCs w:val="24"/>
        </w:rPr>
        <w:t>агломерационным эффектом</w:t>
      </w:r>
    </w:p>
    <w:p w:rsidR="00001A4D" w:rsidRPr="00FC51F8" w:rsidRDefault="00001A4D" w:rsidP="00D63572">
      <w:pPr>
        <w:suppressAutoHyphens/>
        <w:ind w:firstLine="709"/>
        <w:jc w:val="both"/>
        <w:rPr>
          <w:sz w:val="24"/>
          <w:szCs w:val="24"/>
        </w:rPr>
      </w:pPr>
      <w:proofErr w:type="spellStart"/>
      <w:r w:rsidRPr="00FC51F8">
        <w:rPr>
          <w:sz w:val="24"/>
          <w:szCs w:val="24"/>
        </w:rPr>
        <w:t>бименталлизмом</w:t>
      </w:r>
      <w:proofErr w:type="spellEnd"/>
    </w:p>
    <w:p w:rsidR="00001A4D" w:rsidRPr="00FC51F8" w:rsidRDefault="00001A4D" w:rsidP="00D63572">
      <w:pPr>
        <w:suppressAutoHyphens/>
        <w:ind w:firstLine="709"/>
        <w:jc w:val="both"/>
        <w:rPr>
          <w:sz w:val="24"/>
          <w:szCs w:val="24"/>
        </w:rPr>
      </w:pPr>
      <w:proofErr w:type="spellStart"/>
      <w:r w:rsidRPr="00FC51F8">
        <w:rPr>
          <w:bCs/>
          <w:sz w:val="24"/>
          <w:szCs w:val="24"/>
        </w:rPr>
        <w:t>градулированием</w:t>
      </w:r>
      <w:proofErr w:type="spellEnd"/>
      <w:r w:rsidRPr="00FC51F8">
        <w:rPr>
          <w:sz w:val="24"/>
          <w:szCs w:val="24"/>
        </w:rPr>
        <w:t> </w:t>
      </w:r>
    </w:p>
    <w:p w:rsidR="00001A4D" w:rsidRPr="00FC51F8" w:rsidRDefault="00001A4D" w:rsidP="00D63572">
      <w:pPr>
        <w:suppressAutoHyphens/>
        <w:ind w:firstLine="709"/>
        <w:jc w:val="both"/>
        <w:rPr>
          <w:sz w:val="24"/>
          <w:szCs w:val="24"/>
        </w:rPr>
      </w:pPr>
      <w:r w:rsidRPr="00FC51F8">
        <w:rPr>
          <w:sz w:val="24"/>
          <w:szCs w:val="24"/>
        </w:rPr>
        <w:t>4.9</w:t>
      </w:r>
      <w:r w:rsidRPr="00FC51F8">
        <w:t xml:space="preserve"> </w:t>
      </w:r>
      <w:r w:rsidRPr="00FC51F8">
        <w:rPr>
          <w:sz w:val="24"/>
          <w:szCs w:val="24"/>
        </w:rPr>
        <w:t xml:space="preserve">Поведение управляющего противоправно в том случае, если он нарушает нормы </w:t>
      </w:r>
    </w:p>
    <w:p w:rsidR="00001A4D" w:rsidRPr="00FC51F8" w:rsidRDefault="00001A4D" w:rsidP="00D63572">
      <w:pPr>
        <w:suppressAutoHyphens/>
        <w:ind w:firstLine="709"/>
        <w:jc w:val="both"/>
        <w:rPr>
          <w:sz w:val="24"/>
          <w:szCs w:val="24"/>
        </w:rPr>
      </w:pPr>
      <w:r w:rsidRPr="00FC51F8">
        <w:rPr>
          <w:sz w:val="24"/>
          <w:szCs w:val="24"/>
        </w:rPr>
        <w:t>действующего законодательства</w:t>
      </w:r>
    </w:p>
    <w:p w:rsidR="00001A4D" w:rsidRPr="00FC51F8" w:rsidRDefault="00001A4D" w:rsidP="00D63572">
      <w:pPr>
        <w:suppressAutoHyphens/>
        <w:ind w:firstLine="709"/>
        <w:jc w:val="both"/>
        <w:rPr>
          <w:sz w:val="24"/>
          <w:szCs w:val="24"/>
        </w:rPr>
      </w:pPr>
      <w:r w:rsidRPr="00FC51F8">
        <w:rPr>
          <w:sz w:val="24"/>
          <w:szCs w:val="24"/>
        </w:rPr>
        <w:t>положения учредительных документов</w:t>
      </w:r>
    </w:p>
    <w:p w:rsidR="00001A4D" w:rsidRPr="00FC51F8" w:rsidRDefault="00001A4D" w:rsidP="00D63572">
      <w:pPr>
        <w:suppressAutoHyphens/>
        <w:ind w:firstLine="709"/>
        <w:jc w:val="both"/>
        <w:rPr>
          <w:sz w:val="24"/>
          <w:szCs w:val="24"/>
        </w:rPr>
      </w:pPr>
      <w:r w:rsidRPr="00FC51F8">
        <w:rPr>
          <w:sz w:val="24"/>
          <w:szCs w:val="24"/>
        </w:rPr>
        <w:t xml:space="preserve">условия заключенного с юридическим лицом договора </w:t>
      </w:r>
    </w:p>
    <w:p w:rsidR="00001A4D" w:rsidRPr="00FC51F8" w:rsidRDefault="00001A4D" w:rsidP="00D63572">
      <w:pPr>
        <w:suppressAutoHyphens/>
        <w:ind w:firstLine="709"/>
        <w:jc w:val="both"/>
        <w:rPr>
          <w:sz w:val="24"/>
          <w:szCs w:val="24"/>
        </w:rPr>
      </w:pPr>
      <w:r w:rsidRPr="00FC51F8">
        <w:rPr>
          <w:sz w:val="24"/>
          <w:szCs w:val="24"/>
        </w:rPr>
        <w:lastRenderedPageBreak/>
        <w:t>все перечисленное</w:t>
      </w:r>
    </w:p>
    <w:p w:rsidR="00001A4D" w:rsidRPr="00FC51F8" w:rsidRDefault="00001A4D" w:rsidP="00D63572">
      <w:pPr>
        <w:suppressAutoHyphens/>
        <w:ind w:firstLine="709"/>
        <w:jc w:val="both"/>
        <w:rPr>
          <w:sz w:val="24"/>
          <w:szCs w:val="24"/>
        </w:rPr>
      </w:pPr>
      <w:r w:rsidRPr="00FC51F8">
        <w:rPr>
          <w:sz w:val="24"/>
          <w:szCs w:val="24"/>
        </w:rPr>
        <w:t>4.10</w:t>
      </w:r>
      <w:r w:rsidR="001D2A98" w:rsidRPr="00FC51F8">
        <w:rPr>
          <w:sz w:val="24"/>
          <w:szCs w:val="24"/>
        </w:rPr>
        <w:t xml:space="preserve"> Можно ли квалифицировать бездействие как противоправное поведение председатель совета директоров, который, согласно Федерального закона «Об акционерных обществах» и уставу акционерного общества, председательствует на общем собрании акционеров, не явился на годовое общее собрание акционеров, что привело к невозможности проведения собрания?</w:t>
      </w:r>
    </w:p>
    <w:p w:rsidR="001D2A98" w:rsidRPr="00FC51F8" w:rsidRDefault="001D2A98" w:rsidP="00D63572">
      <w:pPr>
        <w:suppressAutoHyphens/>
        <w:ind w:firstLine="709"/>
        <w:jc w:val="both"/>
        <w:rPr>
          <w:sz w:val="24"/>
          <w:szCs w:val="24"/>
        </w:rPr>
      </w:pPr>
      <w:r w:rsidRPr="00FC51F8">
        <w:rPr>
          <w:sz w:val="24"/>
          <w:szCs w:val="24"/>
        </w:rPr>
        <w:t>да</w:t>
      </w:r>
    </w:p>
    <w:p w:rsidR="001D2A98" w:rsidRPr="00FC51F8" w:rsidRDefault="001D2A98" w:rsidP="00D63572">
      <w:pPr>
        <w:suppressAutoHyphens/>
        <w:ind w:firstLine="709"/>
        <w:jc w:val="both"/>
        <w:rPr>
          <w:sz w:val="24"/>
          <w:szCs w:val="24"/>
        </w:rPr>
      </w:pPr>
      <w:r w:rsidRPr="00FC51F8">
        <w:rPr>
          <w:sz w:val="24"/>
          <w:szCs w:val="24"/>
        </w:rPr>
        <w:t>нет</w:t>
      </w:r>
    </w:p>
    <w:p w:rsidR="00AB0732" w:rsidRPr="00FC51F8" w:rsidRDefault="00001A4D" w:rsidP="00D63572">
      <w:pPr>
        <w:suppressAutoHyphens/>
        <w:ind w:firstLine="709"/>
        <w:jc w:val="both"/>
        <w:rPr>
          <w:sz w:val="24"/>
          <w:szCs w:val="24"/>
        </w:rPr>
      </w:pPr>
      <w:r w:rsidRPr="00FC51F8">
        <w:rPr>
          <w:sz w:val="24"/>
          <w:szCs w:val="24"/>
        </w:rPr>
        <w:t>4.11</w:t>
      </w:r>
      <w:r w:rsidR="00AB0732" w:rsidRPr="00FC51F8">
        <w:t xml:space="preserve"> </w:t>
      </w:r>
      <w:r w:rsidR="00AB0732" w:rsidRPr="00FC51F8">
        <w:rPr>
          <w:sz w:val="24"/>
          <w:szCs w:val="24"/>
        </w:rPr>
        <w:t>Получая или вручая подарок, нужно помнить о том, что</w:t>
      </w:r>
    </w:p>
    <w:p w:rsidR="00AB0732" w:rsidRPr="00FC51F8" w:rsidRDefault="00AB0732" w:rsidP="00D63572">
      <w:pPr>
        <w:suppressAutoHyphens/>
        <w:ind w:firstLine="709"/>
        <w:jc w:val="both"/>
        <w:rPr>
          <w:sz w:val="24"/>
          <w:szCs w:val="24"/>
        </w:rPr>
      </w:pPr>
      <w:r w:rsidRPr="00FC51F8">
        <w:rPr>
          <w:sz w:val="24"/>
          <w:szCs w:val="24"/>
        </w:rPr>
        <w:t>это не должно подразумевать возникновения каких-либо обязательств перед дарителем</w:t>
      </w:r>
    </w:p>
    <w:p w:rsidR="00001A4D" w:rsidRPr="00FC51F8" w:rsidRDefault="00AB0732" w:rsidP="00D63572">
      <w:pPr>
        <w:suppressAutoHyphens/>
        <w:ind w:firstLine="709"/>
        <w:jc w:val="both"/>
        <w:rPr>
          <w:sz w:val="24"/>
          <w:szCs w:val="24"/>
        </w:rPr>
      </w:pPr>
      <w:r w:rsidRPr="00FC51F8">
        <w:rPr>
          <w:sz w:val="24"/>
          <w:szCs w:val="24"/>
        </w:rPr>
        <w:t>стоимость подарка должна быть оправдана поводом и особенностями деловых отношений получателя подарка или его дарителя с организацией</w:t>
      </w:r>
    </w:p>
    <w:p w:rsidR="00AB0732" w:rsidRPr="00FC51F8" w:rsidRDefault="00AB0732" w:rsidP="00D63572">
      <w:pPr>
        <w:suppressAutoHyphens/>
        <w:ind w:firstLine="709"/>
        <w:jc w:val="both"/>
        <w:rPr>
          <w:sz w:val="24"/>
          <w:szCs w:val="24"/>
        </w:rPr>
      </w:pPr>
      <w:r w:rsidRPr="00FC51F8">
        <w:rPr>
          <w:sz w:val="24"/>
          <w:szCs w:val="24"/>
        </w:rPr>
        <w:t>все перечисленное</w:t>
      </w:r>
    </w:p>
    <w:p w:rsidR="001C5E38" w:rsidRDefault="001C5E38" w:rsidP="0002694F">
      <w:pPr>
        <w:pStyle w:val="3"/>
        <w:spacing w:before="0"/>
        <w:ind w:firstLine="709"/>
        <w:rPr>
          <w:rFonts w:ascii="Times New Roman" w:hAnsi="Times New Roman" w:cs="Times New Roman"/>
          <w:color w:val="auto"/>
          <w:sz w:val="24"/>
          <w:szCs w:val="24"/>
        </w:rPr>
      </w:pPr>
    </w:p>
    <w:p w:rsidR="0002694F" w:rsidRPr="00D304E0" w:rsidRDefault="0002694F" w:rsidP="0002694F">
      <w:pPr>
        <w:pStyle w:val="3"/>
        <w:spacing w:before="0"/>
        <w:ind w:firstLine="709"/>
        <w:rPr>
          <w:rFonts w:ascii="Times New Roman" w:hAnsi="Times New Roman" w:cs="Times New Roman"/>
          <w:color w:val="auto"/>
          <w:sz w:val="24"/>
          <w:szCs w:val="24"/>
        </w:rPr>
      </w:pPr>
      <w:r w:rsidRPr="00D304E0">
        <w:rPr>
          <w:rFonts w:ascii="Times New Roman" w:hAnsi="Times New Roman" w:cs="Times New Roman"/>
          <w:color w:val="auto"/>
          <w:sz w:val="24"/>
          <w:szCs w:val="24"/>
        </w:rPr>
        <w:t>А.1 Вопросы для устного собеседования</w:t>
      </w:r>
      <w:bookmarkEnd w:id="5"/>
      <w:r>
        <w:rPr>
          <w:rFonts w:ascii="Times New Roman" w:hAnsi="Times New Roman" w:cs="Times New Roman"/>
          <w:color w:val="auto"/>
          <w:sz w:val="24"/>
          <w:szCs w:val="24"/>
        </w:rPr>
        <w:t xml:space="preserve"> (в</w:t>
      </w:r>
      <w:r w:rsidRPr="0091211F">
        <w:rPr>
          <w:rFonts w:ascii="Times New Roman" w:hAnsi="Times New Roman" w:cs="Times New Roman"/>
          <w:color w:val="auto"/>
          <w:sz w:val="24"/>
          <w:szCs w:val="24"/>
        </w:rPr>
        <w:t>опросы для семинара</w:t>
      </w:r>
      <w:r>
        <w:rPr>
          <w:rFonts w:ascii="Times New Roman" w:hAnsi="Times New Roman" w:cs="Times New Roman"/>
          <w:color w:val="auto"/>
          <w:sz w:val="24"/>
          <w:szCs w:val="24"/>
        </w:rPr>
        <w:t>)</w:t>
      </w:r>
    </w:p>
    <w:p w:rsidR="0002694F" w:rsidRDefault="0002694F" w:rsidP="00BE0C8C">
      <w:pPr>
        <w:suppressAutoHyphens/>
        <w:ind w:firstLine="709"/>
        <w:jc w:val="both"/>
        <w:rPr>
          <w:rFonts w:eastAsia="Calibri"/>
          <w:b/>
          <w:sz w:val="24"/>
          <w:szCs w:val="22"/>
        </w:rPr>
      </w:pPr>
    </w:p>
    <w:p w:rsidR="00BE0C8C" w:rsidRDefault="00BE0C8C" w:rsidP="00BE0C8C">
      <w:pPr>
        <w:suppressAutoHyphens/>
        <w:ind w:firstLine="709"/>
        <w:jc w:val="both"/>
        <w:rPr>
          <w:rFonts w:eastAsia="Calibri"/>
          <w:b/>
          <w:sz w:val="24"/>
          <w:szCs w:val="22"/>
        </w:rPr>
      </w:pPr>
      <w:r w:rsidRPr="00BE0C8C">
        <w:rPr>
          <w:rFonts w:eastAsia="Calibri"/>
          <w:b/>
          <w:sz w:val="24"/>
          <w:szCs w:val="22"/>
        </w:rPr>
        <w:t xml:space="preserve">Раздел 1 </w:t>
      </w:r>
      <w:r w:rsidR="00D47B67" w:rsidRPr="00D47B67">
        <w:rPr>
          <w:rFonts w:eastAsia="Calibri"/>
          <w:b/>
          <w:sz w:val="24"/>
          <w:szCs w:val="22"/>
        </w:rPr>
        <w:t>Теоретико-методологические основы противодействия коррупции</w:t>
      </w:r>
    </w:p>
    <w:p w:rsidR="00227092" w:rsidRDefault="00227092" w:rsidP="00BE0C8C">
      <w:pPr>
        <w:suppressAutoHyphens/>
        <w:ind w:firstLine="709"/>
        <w:jc w:val="both"/>
        <w:rPr>
          <w:rFonts w:eastAsia="Calibri"/>
          <w:b/>
          <w:sz w:val="24"/>
          <w:szCs w:val="22"/>
        </w:rPr>
      </w:pPr>
      <w:r>
        <w:rPr>
          <w:rFonts w:eastAsia="Calibri"/>
          <w:b/>
          <w:sz w:val="24"/>
          <w:szCs w:val="22"/>
        </w:rPr>
        <w:t xml:space="preserve">Тема 1 </w:t>
      </w:r>
      <w:r w:rsidR="00D47B67" w:rsidRPr="00D47B67">
        <w:rPr>
          <w:rFonts w:eastAsia="Calibri"/>
          <w:b/>
          <w:sz w:val="24"/>
          <w:szCs w:val="22"/>
        </w:rPr>
        <w:t>Коррупция и формы ее проявления</w:t>
      </w:r>
    </w:p>
    <w:p w:rsidR="00466F97" w:rsidRDefault="00227092" w:rsidP="00466F97">
      <w:pPr>
        <w:suppressAutoHyphens/>
        <w:ind w:firstLine="709"/>
        <w:jc w:val="both"/>
        <w:rPr>
          <w:rFonts w:eastAsia="Calibri"/>
          <w:sz w:val="24"/>
          <w:szCs w:val="22"/>
        </w:rPr>
      </w:pPr>
      <w:r w:rsidRPr="00227092">
        <w:rPr>
          <w:rFonts w:eastAsia="Calibri"/>
          <w:sz w:val="24"/>
          <w:szCs w:val="22"/>
        </w:rPr>
        <w:t xml:space="preserve">1.1 </w:t>
      </w:r>
      <w:r w:rsidR="00466F97" w:rsidRPr="00466F97">
        <w:rPr>
          <w:rFonts w:eastAsia="Calibri"/>
          <w:sz w:val="24"/>
          <w:szCs w:val="22"/>
        </w:rPr>
        <w:t xml:space="preserve">Понятие, признаки, сущность коррупции как социально-правового явления. </w:t>
      </w:r>
    </w:p>
    <w:p w:rsidR="00466F97" w:rsidRDefault="00466F97" w:rsidP="00466F97">
      <w:pPr>
        <w:suppressAutoHyphens/>
        <w:ind w:firstLine="709"/>
        <w:jc w:val="both"/>
        <w:rPr>
          <w:rFonts w:eastAsia="Calibri"/>
          <w:sz w:val="24"/>
          <w:szCs w:val="22"/>
        </w:rPr>
      </w:pPr>
      <w:r>
        <w:rPr>
          <w:rFonts w:eastAsia="Calibri"/>
          <w:sz w:val="24"/>
          <w:szCs w:val="22"/>
        </w:rPr>
        <w:t xml:space="preserve">1.2 </w:t>
      </w:r>
      <w:r w:rsidRPr="00466F97">
        <w:rPr>
          <w:rFonts w:eastAsia="Calibri"/>
          <w:sz w:val="24"/>
          <w:szCs w:val="22"/>
        </w:rPr>
        <w:t>Условия</w:t>
      </w:r>
      <w:r w:rsidRPr="00466F97">
        <w:t xml:space="preserve"> </w:t>
      </w:r>
      <w:r w:rsidRPr="00466F97">
        <w:rPr>
          <w:rFonts w:eastAsia="Calibri"/>
          <w:sz w:val="24"/>
          <w:szCs w:val="22"/>
        </w:rPr>
        <w:t>проявления коррупции</w:t>
      </w:r>
      <w:r>
        <w:rPr>
          <w:rFonts w:eastAsia="Calibri"/>
          <w:sz w:val="24"/>
          <w:szCs w:val="22"/>
        </w:rPr>
        <w:t>.</w:t>
      </w:r>
    </w:p>
    <w:p w:rsidR="00466F97" w:rsidRDefault="00466F97" w:rsidP="00466F97">
      <w:pPr>
        <w:suppressAutoHyphens/>
        <w:ind w:firstLine="709"/>
        <w:jc w:val="both"/>
        <w:rPr>
          <w:rFonts w:eastAsia="Calibri"/>
          <w:sz w:val="24"/>
          <w:szCs w:val="22"/>
        </w:rPr>
      </w:pPr>
      <w:r>
        <w:rPr>
          <w:rFonts w:eastAsia="Calibri"/>
          <w:sz w:val="24"/>
          <w:szCs w:val="22"/>
        </w:rPr>
        <w:t>1.3 П</w:t>
      </w:r>
      <w:r w:rsidRPr="00466F97">
        <w:rPr>
          <w:rFonts w:eastAsia="Calibri"/>
          <w:sz w:val="24"/>
          <w:szCs w:val="22"/>
        </w:rPr>
        <w:t>ричины</w:t>
      </w:r>
      <w:r w:rsidRPr="00466F97">
        <w:t xml:space="preserve"> </w:t>
      </w:r>
      <w:r w:rsidRPr="00466F97">
        <w:rPr>
          <w:rFonts w:eastAsia="Calibri"/>
          <w:sz w:val="24"/>
          <w:szCs w:val="22"/>
        </w:rPr>
        <w:t>проявления коррупции</w:t>
      </w:r>
      <w:r>
        <w:rPr>
          <w:rFonts w:eastAsia="Calibri"/>
          <w:sz w:val="24"/>
          <w:szCs w:val="22"/>
        </w:rPr>
        <w:t>.</w:t>
      </w:r>
    </w:p>
    <w:p w:rsidR="00466F97" w:rsidRDefault="00466F97" w:rsidP="00466F97">
      <w:pPr>
        <w:suppressAutoHyphens/>
        <w:ind w:firstLine="709"/>
        <w:jc w:val="both"/>
        <w:rPr>
          <w:rFonts w:eastAsia="Calibri"/>
          <w:sz w:val="24"/>
          <w:szCs w:val="22"/>
        </w:rPr>
      </w:pPr>
      <w:r>
        <w:rPr>
          <w:rFonts w:eastAsia="Calibri"/>
          <w:sz w:val="24"/>
          <w:szCs w:val="22"/>
        </w:rPr>
        <w:t>1.</w:t>
      </w:r>
      <w:r w:rsidR="006F0CCE">
        <w:rPr>
          <w:rFonts w:eastAsia="Calibri"/>
          <w:sz w:val="24"/>
          <w:szCs w:val="22"/>
        </w:rPr>
        <w:t>4</w:t>
      </w:r>
      <w:r>
        <w:rPr>
          <w:rFonts w:eastAsia="Calibri"/>
          <w:sz w:val="24"/>
          <w:szCs w:val="22"/>
        </w:rPr>
        <w:t xml:space="preserve"> Ф</w:t>
      </w:r>
      <w:r w:rsidRPr="00466F97">
        <w:rPr>
          <w:rFonts w:eastAsia="Calibri"/>
          <w:sz w:val="24"/>
          <w:szCs w:val="22"/>
        </w:rPr>
        <w:t xml:space="preserve">ормы проявления коррупции. </w:t>
      </w:r>
    </w:p>
    <w:p w:rsidR="00466F97" w:rsidRPr="00466F97" w:rsidRDefault="00466F97" w:rsidP="00466F97">
      <w:pPr>
        <w:suppressAutoHyphens/>
        <w:ind w:firstLine="709"/>
        <w:jc w:val="both"/>
        <w:rPr>
          <w:rFonts w:eastAsia="Calibri"/>
          <w:sz w:val="24"/>
          <w:szCs w:val="22"/>
        </w:rPr>
      </w:pPr>
      <w:r>
        <w:rPr>
          <w:rFonts w:eastAsia="Calibri"/>
          <w:sz w:val="24"/>
          <w:szCs w:val="22"/>
        </w:rPr>
        <w:t>1.</w:t>
      </w:r>
      <w:r w:rsidR="006F0CCE">
        <w:rPr>
          <w:rFonts w:eastAsia="Calibri"/>
          <w:sz w:val="24"/>
          <w:szCs w:val="22"/>
        </w:rPr>
        <w:t>5</w:t>
      </w:r>
      <w:r>
        <w:rPr>
          <w:rFonts w:eastAsia="Calibri"/>
          <w:sz w:val="24"/>
          <w:szCs w:val="22"/>
        </w:rPr>
        <w:t xml:space="preserve"> </w:t>
      </w:r>
      <w:r w:rsidRPr="00466F97">
        <w:rPr>
          <w:rFonts w:eastAsia="Calibri"/>
          <w:sz w:val="24"/>
          <w:szCs w:val="22"/>
        </w:rPr>
        <w:t>Последствия коррупции.</w:t>
      </w:r>
    </w:p>
    <w:p w:rsidR="0002694F" w:rsidRDefault="0002694F" w:rsidP="00BE0C8C">
      <w:pPr>
        <w:suppressAutoHyphens/>
        <w:ind w:firstLine="709"/>
        <w:jc w:val="both"/>
        <w:rPr>
          <w:rFonts w:eastAsia="Calibri"/>
          <w:b/>
          <w:sz w:val="24"/>
          <w:szCs w:val="22"/>
        </w:rPr>
      </w:pPr>
    </w:p>
    <w:p w:rsidR="00227092" w:rsidRPr="00BE0C8C" w:rsidRDefault="00227092" w:rsidP="00BE0C8C">
      <w:pPr>
        <w:suppressAutoHyphens/>
        <w:ind w:firstLine="709"/>
        <w:jc w:val="both"/>
        <w:rPr>
          <w:rFonts w:eastAsia="Calibri"/>
          <w:b/>
          <w:sz w:val="24"/>
          <w:szCs w:val="22"/>
        </w:rPr>
      </w:pPr>
      <w:r>
        <w:rPr>
          <w:rFonts w:eastAsia="Calibri"/>
          <w:b/>
          <w:sz w:val="24"/>
          <w:szCs w:val="22"/>
        </w:rPr>
        <w:t xml:space="preserve">Тема 2 </w:t>
      </w:r>
      <w:r w:rsidR="00D47B67" w:rsidRPr="00D47B67">
        <w:rPr>
          <w:rFonts w:eastAsia="Calibri"/>
          <w:b/>
          <w:sz w:val="24"/>
          <w:szCs w:val="22"/>
        </w:rPr>
        <w:t>Антикоррупционная экспертиза нормативных правовых актов</w:t>
      </w:r>
    </w:p>
    <w:p w:rsidR="00581E64" w:rsidRDefault="00227092" w:rsidP="00227092">
      <w:pPr>
        <w:suppressAutoHyphens/>
        <w:ind w:firstLine="709"/>
        <w:jc w:val="both"/>
        <w:rPr>
          <w:rFonts w:eastAsia="Calibri"/>
          <w:sz w:val="24"/>
          <w:szCs w:val="22"/>
        </w:rPr>
      </w:pPr>
      <w:r>
        <w:rPr>
          <w:rFonts w:eastAsia="Calibri"/>
          <w:sz w:val="24"/>
          <w:szCs w:val="22"/>
        </w:rPr>
        <w:t>2</w:t>
      </w:r>
      <w:r w:rsidR="00982627">
        <w:rPr>
          <w:rFonts w:eastAsia="Calibri"/>
          <w:sz w:val="24"/>
          <w:szCs w:val="22"/>
        </w:rPr>
        <w:t>.1</w:t>
      </w:r>
      <w:r w:rsidR="00581E64" w:rsidRPr="00581E64">
        <w:rPr>
          <w:rFonts w:eastAsia="Calibri"/>
          <w:sz w:val="24"/>
          <w:szCs w:val="22"/>
        </w:rPr>
        <w:t xml:space="preserve"> Правовая природа, цели, принципы, субъекты  антикоррупционной экспертизы нормативных правовых актов. </w:t>
      </w:r>
    </w:p>
    <w:p w:rsidR="00581E64" w:rsidRDefault="00581E64" w:rsidP="00227092">
      <w:pPr>
        <w:suppressAutoHyphens/>
        <w:ind w:firstLine="709"/>
        <w:jc w:val="both"/>
        <w:rPr>
          <w:rFonts w:eastAsia="Calibri"/>
          <w:sz w:val="24"/>
          <w:szCs w:val="22"/>
        </w:rPr>
      </w:pPr>
      <w:r>
        <w:rPr>
          <w:rFonts w:eastAsia="Calibri"/>
          <w:sz w:val="24"/>
          <w:szCs w:val="22"/>
        </w:rPr>
        <w:t xml:space="preserve">2.2 </w:t>
      </w:r>
      <w:r w:rsidRPr="00581E64">
        <w:rPr>
          <w:rFonts w:eastAsia="Calibri"/>
          <w:sz w:val="24"/>
          <w:szCs w:val="22"/>
        </w:rPr>
        <w:t xml:space="preserve">Классификация антикоррупционной экспертизы нормативных правовых актов. </w:t>
      </w:r>
    </w:p>
    <w:p w:rsidR="00581E64" w:rsidRDefault="00581E64" w:rsidP="00227092">
      <w:pPr>
        <w:suppressAutoHyphens/>
        <w:ind w:firstLine="709"/>
        <w:jc w:val="both"/>
        <w:rPr>
          <w:rFonts w:eastAsia="Calibri"/>
          <w:sz w:val="24"/>
          <w:szCs w:val="22"/>
        </w:rPr>
      </w:pPr>
      <w:r>
        <w:rPr>
          <w:rFonts w:eastAsia="Calibri"/>
          <w:sz w:val="24"/>
          <w:szCs w:val="22"/>
        </w:rPr>
        <w:t xml:space="preserve">2.3 </w:t>
      </w:r>
      <w:r w:rsidRPr="00581E64">
        <w:rPr>
          <w:rFonts w:eastAsia="Calibri"/>
          <w:sz w:val="24"/>
          <w:szCs w:val="22"/>
        </w:rPr>
        <w:t xml:space="preserve">Классификация коррупционных факторов, применяемую при проведении экспертизы нормативных правовых актов на </w:t>
      </w:r>
      <w:proofErr w:type="spellStart"/>
      <w:r w:rsidRPr="00581E64">
        <w:rPr>
          <w:rFonts w:eastAsia="Calibri"/>
          <w:sz w:val="24"/>
          <w:szCs w:val="22"/>
        </w:rPr>
        <w:t>коррупциогенность</w:t>
      </w:r>
      <w:proofErr w:type="spellEnd"/>
      <w:r w:rsidRPr="00581E64">
        <w:rPr>
          <w:rFonts w:eastAsia="Calibri"/>
          <w:sz w:val="24"/>
          <w:szCs w:val="22"/>
        </w:rPr>
        <w:t xml:space="preserve">. </w:t>
      </w:r>
    </w:p>
    <w:p w:rsidR="00227092" w:rsidRDefault="00581E64" w:rsidP="00227092">
      <w:pPr>
        <w:suppressAutoHyphens/>
        <w:ind w:firstLine="709"/>
        <w:jc w:val="both"/>
        <w:rPr>
          <w:rFonts w:eastAsia="Calibri"/>
          <w:sz w:val="24"/>
          <w:szCs w:val="22"/>
        </w:rPr>
      </w:pPr>
      <w:r>
        <w:rPr>
          <w:rFonts w:eastAsia="Calibri"/>
          <w:sz w:val="24"/>
          <w:szCs w:val="22"/>
        </w:rPr>
        <w:t xml:space="preserve">2.4 </w:t>
      </w:r>
      <w:r w:rsidRPr="00581E64">
        <w:rPr>
          <w:rFonts w:eastAsia="Calibri"/>
          <w:sz w:val="24"/>
          <w:szCs w:val="22"/>
        </w:rPr>
        <w:t>Этапы проведения юридической экспертизы проектов нормативных правовых актов в целях выявления в них положений, способствующих созданию условий для проявления коррупции</w:t>
      </w:r>
      <w:r>
        <w:rPr>
          <w:rFonts w:eastAsia="Calibri"/>
          <w:sz w:val="24"/>
          <w:szCs w:val="22"/>
        </w:rPr>
        <w:t>.</w:t>
      </w:r>
    </w:p>
    <w:p w:rsidR="00227092" w:rsidRDefault="00227092" w:rsidP="00BE0C8C">
      <w:pPr>
        <w:suppressAutoHyphens/>
        <w:ind w:firstLine="709"/>
        <w:jc w:val="both"/>
        <w:rPr>
          <w:rFonts w:eastAsia="Calibri"/>
          <w:b/>
          <w:sz w:val="24"/>
          <w:szCs w:val="22"/>
        </w:rPr>
      </w:pPr>
    </w:p>
    <w:p w:rsidR="00BE0C8C" w:rsidRPr="00BE0C8C" w:rsidRDefault="00BE0C8C" w:rsidP="00BE0C8C">
      <w:pPr>
        <w:suppressAutoHyphens/>
        <w:ind w:firstLine="709"/>
        <w:jc w:val="both"/>
        <w:rPr>
          <w:rFonts w:eastAsia="Calibri"/>
          <w:b/>
          <w:sz w:val="24"/>
          <w:szCs w:val="22"/>
        </w:rPr>
      </w:pPr>
      <w:r w:rsidRPr="00BE0C8C">
        <w:rPr>
          <w:rFonts w:eastAsia="Calibri"/>
          <w:b/>
          <w:sz w:val="24"/>
          <w:szCs w:val="22"/>
        </w:rPr>
        <w:t xml:space="preserve">Раздел 2 </w:t>
      </w:r>
      <w:r w:rsidR="00D47B67" w:rsidRPr="00D47B67">
        <w:rPr>
          <w:rFonts w:eastAsia="Calibri"/>
          <w:b/>
          <w:sz w:val="24"/>
          <w:szCs w:val="22"/>
        </w:rPr>
        <w:t>Административно-правовые средства противодействия коррупции</w:t>
      </w:r>
    </w:p>
    <w:p w:rsidR="00227092" w:rsidRPr="00227092" w:rsidRDefault="00227092" w:rsidP="006B15EE">
      <w:pPr>
        <w:suppressAutoHyphens/>
        <w:ind w:firstLine="709"/>
        <w:jc w:val="both"/>
        <w:rPr>
          <w:rFonts w:eastAsia="Calibri"/>
          <w:b/>
          <w:sz w:val="24"/>
          <w:szCs w:val="22"/>
        </w:rPr>
      </w:pPr>
      <w:r w:rsidRPr="00227092">
        <w:rPr>
          <w:rFonts w:eastAsia="Calibri"/>
          <w:b/>
          <w:sz w:val="24"/>
          <w:szCs w:val="22"/>
        </w:rPr>
        <w:t xml:space="preserve">Тема </w:t>
      </w:r>
      <w:r w:rsidR="00D47B67">
        <w:rPr>
          <w:rFonts w:eastAsia="Calibri"/>
          <w:b/>
          <w:sz w:val="24"/>
          <w:szCs w:val="22"/>
        </w:rPr>
        <w:t>3</w:t>
      </w:r>
      <w:r w:rsidRPr="00227092">
        <w:rPr>
          <w:rFonts w:eastAsia="Calibri"/>
          <w:b/>
          <w:sz w:val="24"/>
          <w:szCs w:val="22"/>
        </w:rPr>
        <w:t xml:space="preserve"> </w:t>
      </w:r>
      <w:r w:rsidR="00D47B67" w:rsidRPr="00D47B67">
        <w:rPr>
          <w:rFonts w:eastAsia="Calibri"/>
          <w:b/>
          <w:sz w:val="24"/>
          <w:szCs w:val="22"/>
        </w:rPr>
        <w:t>Административно-правовые средства противодействия коррупции в системе государственной службы</w:t>
      </w:r>
    </w:p>
    <w:p w:rsidR="00581E64" w:rsidRDefault="002D0CE1" w:rsidP="00D47B67">
      <w:pPr>
        <w:suppressAutoHyphens/>
        <w:ind w:firstLine="709"/>
        <w:jc w:val="both"/>
        <w:rPr>
          <w:rFonts w:eastAsia="Calibri"/>
          <w:sz w:val="24"/>
          <w:szCs w:val="22"/>
        </w:rPr>
      </w:pPr>
      <w:r>
        <w:rPr>
          <w:rFonts w:eastAsia="Calibri"/>
          <w:sz w:val="24"/>
          <w:szCs w:val="22"/>
        </w:rPr>
        <w:t>3</w:t>
      </w:r>
      <w:r w:rsidR="00982627">
        <w:rPr>
          <w:rFonts w:eastAsia="Calibri"/>
          <w:sz w:val="24"/>
          <w:szCs w:val="22"/>
        </w:rPr>
        <w:t xml:space="preserve">.1 </w:t>
      </w:r>
      <w:r w:rsidR="00581E64" w:rsidRPr="00581E64">
        <w:rPr>
          <w:rFonts w:eastAsia="Calibri"/>
          <w:sz w:val="24"/>
          <w:szCs w:val="22"/>
        </w:rPr>
        <w:t xml:space="preserve">Административно-правовые средства противодействия коррупции в системе государственной службы. </w:t>
      </w:r>
    </w:p>
    <w:p w:rsidR="00581E64" w:rsidRDefault="00581E64" w:rsidP="00D47B67">
      <w:pPr>
        <w:suppressAutoHyphens/>
        <w:ind w:firstLine="709"/>
        <w:jc w:val="both"/>
        <w:rPr>
          <w:rFonts w:eastAsia="Calibri"/>
          <w:sz w:val="24"/>
          <w:szCs w:val="22"/>
        </w:rPr>
      </w:pPr>
      <w:r>
        <w:rPr>
          <w:rFonts w:eastAsia="Calibri"/>
          <w:sz w:val="24"/>
          <w:szCs w:val="22"/>
        </w:rPr>
        <w:t xml:space="preserve">3.2 </w:t>
      </w:r>
      <w:r w:rsidRPr="00581E64">
        <w:rPr>
          <w:rFonts w:eastAsia="Calibri"/>
          <w:sz w:val="24"/>
          <w:szCs w:val="22"/>
        </w:rPr>
        <w:t xml:space="preserve">Государственная антикоррупционная политика. </w:t>
      </w:r>
    </w:p>
    <w:p w:rsidR="00581E64" w:rsidRDefault="00581E64" w:rsidP="00D47B67">
      <w:pPr>
        <w:suppressAutoHyphens/>
        <w:ind w:firstLine="709"/>
        <w:jc w:val="both"/>
        <w:rPr>
          <w:rFonts w:eastAsia="Calibri"/>
          <w:sz w:val="24"/>
          <w:szCs w:val="22"/>
        </w:rPr>
      </w:pPr>
      <w:r>
        <w:rPr>
          <w:rFonts w:eastAsia="Calibri"/>
          <w:sz w:val="24"/>
          <w:szCs w:val="22"/>
        </w:rPr>
        <w:t xml:space="preserve">3.3 </w:t>
      </w:r>
      <w:r w:rsidRPr="00581E64">
        <w:rPr>
          <w:rFonts w:eastAsia="Calibri"/>
          <w:sz w:val="24"/>
          <w:szCs w:val="22"/>
        </w:rPr>
        <w:t xml:space="preserve">Конфликт интересов на государственной и муниципальной службе: понятие, сущность. </w:t>
      </w:r>
    </w:p>
    <w:p w:rsidR="00581E64" w:rsidRDefault="00581E64" w:rsidP="00D47B67">
      <w:pPr>
        <w:suppressAutoHyphens/>
        <w:ind w:firstLine="709"/>
        <w:jc w:val="both"/>
        <w:rPr>
          <w:rFonts w:eastAsia="Calibri"/>
          <w:sz w:val="24"/>
          <w:szCs w:val="22"/>
        </w:rPr>
      </w:pPr>
      <w:r>
        <w:rPr>
          <w:rFonts w:eastAsia="Calibri"/>
          <w:sz w:val="24"/>
          <w:szCs w:val="22"/>
        </w:rPr>
        <w:t xml:space="preserve">3.4 </w:t>
      </w:r>
      <w:r w:rsidRPr="00581E64">
        <w:rPr>
          <w:rFonts w:eastAsia="Calibri"/>
          <w:sz w:val="24"/>
          <w:szCs w:val="22"/>
        </w:rPr>
        <w:t xml:space="preserve">Принципы управления конфликтом интересов. </w:t>
      </w:r>
    </w:p>
    <w:p w:rsidR="00581E64" w:rsidRDefault="00581E64" w:rsidP="00D47B67">
      <w:pPr>
        <w:suppressAutoHyphens/>
        <w:ind w:firstLine="709"/>
        <w:jc w:val="both"/>
        <w:rPr>
          <w:rFonts w:eastAsia="Calibri"/>
          <w:sz w:val="24"/>
          <w:szCs w:val="22"/>
        </w:rPr>
      </w:pPr>
      <w:r>
        <w:rPr>
          <w:rFonts w:eastAsia="Calibri"/>
          <w:sz w:val="24"/>
          <w:szCs w:val="22"/>
        </w:rPr>
        <w:t xml:space="preserve">3.5 </w:t>
      </w:r>
      <w:r w:rsidRPr="00581E64">
        <w:rPr>
          <w:rFonts w:eastAsia="Calibri"/>
          <w:sz w:val="24"/>
          <w:szCs w:val="22"/>
        </w:rPr>
        <w:t xml:space="preserve">Порядок выявления конфликта интересов. </w:t>
      </w:r>
    </w:p>
    <w:p w:rsidR="00D47B67" w:rsidRDefault="00581E64" w:rsidP="00D47B67">
      <w:pPr>
        <w:suppressAutoHyphens/>
        <w:ind w:firstLine="709"/>
        <w:jc w:val="both"/>
        <w:rPr>
          <w:rFonts w:eastAsia="Calibri"/>
          <w:sz w:val="24"/>
          <w:szCs w:val="22"/>
        </w:rPr>
      </w:pPr>
      <w:r>
        <w:rPr>
          <w:rFonts w:eastAsia="Calibri"/>
          <w:sz w:val="24"/>
          <w:szCs w:val="22"/>
        </w:rPr>
        <w:t xml:space="preserve">3.6 </w:t>
      </w:r>
      <w:r w:rsidRPr="00581E64">
        <w:rPr>
          <w:rFonts w:eastAsia="Calibri"/>
          <w:sz w:val="24"/>
          <w:szCs w:val="22"/>
        </w:rPr>
        <w:t xml:space="preserve">Порядок применения к государственному служащему дисциплинарного взыскания  за коррупционные правонарушения. </w:t>
      </w:r>
    </w:p>
    <w:p w:rsidR="00581E64" w:rsidRDefault="00581E64" w:rsidP="00D47B67">
      <w:pPr>
        <w:suppressAutoHyphens/>
        <w:ind w:firstLine="709"/>
        <w:jc w:val="both"/>
        <w:rPr>
          <w:rFonts w:eastAsia="Calibri"/>
          <w:b/>
          <w:sz w:val="24"/>
          <w:szCs w:val="22"/>
        </w:rPr>
      </w:pPr>
    </w:p>
    <w:p w:rsidR="00D47B67" w:rsidRPr="00D47B67" w:rsidRDefault="00D47B67" w:rsidP="00D47B67">
      <w:pPr>
        <w:suppressAutoHyphens/>
        <w:ind w:firstLine="709"/>
        <w:jc w:val="both"/>
        <w:rPr>
          <w:rFonts w:eastAsia="Calibri"/>
          <w:b/>
          <w:sz w:val="24"/>
          <w:szCs w:val="22"/>
        </w:rPr>
      </w:pPr>
      <w:r w:rsidRPr="00D47B67">
        <w:rPr>
          <w:rFonts w:eastAsia="Calibri"/>
          <w:b/>
          <w:sz w:val="24"/>
          <w:szCs w:val="22"/>
        </w:rPr>
        <w:t>Тема 4</w:t>
      </w:r>
      <w:r w:rsidR="002D0CE1" w:rsidRPr="002D0CE1">
        <w:t xml:space="preserve"> </w:t>
      </w:r>
      <w:r w:rsidR="002D0CE1" w:rsidRPr="002D0CE1">
        <w:rPr>
          <w:rFonts w:eastAsia="Calibri"/>
          <w:b/>
          <w:sz w:val="24"/>
          <w:szCs w:val="22"/>
        </w:rPr>
        <w:t>Коррупционные правонарушения и административная ответственность за их совершение в отношении физических лиц, должностных лиц, юридических лиц</w:t>
      </w:r>
    </w:p>
    <w:p w:rsidR="00581E64" w:rsidRDefault="002D0CE1" w:rsidP="00D47B67">
      <w:pPr>
        <w:suppressAutoHyphens/>
        <w:ind w:firstLine="709"/>
        <w:jc w:val="both"/>
        <w:rPr>
          <w:rFonts w:eastAsia="Calibri"/>
          <w:sz w:val="24"/>
          <w:szCs w:val="22"/>
        </w:rPr>
      </w:pPr>
      <w:r w:rsidRPr="002D0CE1">
        <w:rPr>
          <w:rFonts w:eastAsia="Calibri"/>
          <w:sz w:val="24"/>
          <w:szCs w:val="22"/>
        </w:rPr>
        <w:t>4.1</w:t>
      </w:r>
      <w:r w:rsidR="00581E64" w:rsidRPr="00581E64">
        <w:t xml:space="preserve"> </w:t>
      </w:r>
      <w:r w:rsidR="00581E64" w:rsidRPr="00581E64">
        <w:rPr>
          <w:rFonts w:eastAsia="Calibri"/>
          <w:sz w:val="24"/>
          <w:szCs w:val="22"/>
        </w:rPr>
        <w:t>Виды и состав коррупционных правонарушений</w:t>
      </w:r>
      <w:r w:rsidR="008E5BB8">
        <w:rPr>
          <w:rFonts w:eastAsia="Calibri"/>
          <w:sz w:val="24"/>
          <w:szCs w:val="22"/>
        </w:rPr>
        <w:t>.</w:t>
      </w:r>
    </w:p>
    <w:p w:rsidR="002B33AC" w:rsidRDefault="00581E64" w:rsidP="00D47B67">
      <w:pPr>
        <w:suppressAutoHyphens/>
        <w:ind w:firstLine="709"/>
        <w:jc w:val="both"/>
      </w:pPr>
      <w:r>
        <w:rPr>
          <w:rFonts w:eastAsia="Calibri"/>
          <w:sz w:val="24"/>
          <w:szCs w:val="22"/>
        </w:rPr>
        <w:t>4.2 А</w:t>
      </w:r>
      <w:r w:rsidRPr="00581E64">
        <w:rPr>
          <w:rFonts w:eastAsia="Calibri"/>
          <w:sz w:val="24"/>
          <w:szCs w:val="22"/>
        </w:rPr>
        <w:t>дминистративная ответственность физических лиц, должностных лиц, юридических лиц за совершение коррупционных правонарушений.</w:t>
      </w:r>
      <w:r w:rsidR="002B33AC" w:rsidRPr="002B33AC">
        <w:t xml:space="preserve"> </w:t>
      </w:r>
    </w:p>
    <w:p w:rsidR="002D0CE1" w:rsidRDefault="002D0CE1" w:rsidP="00D47B67">
      <w:pPr>
        <w:suppressAutoHyphens/>
        <w:ind w:firstLine="709"/>
        <w:jc w:val="both"/>
        <w:rPr>
          <w:rFonts w:eastAsia="Calibri"/>
          <w:b/>
          <w:sz w:val="24"/>
          <w:szCs w:val="22"/>
        </w:rPr>
      </w:pPr>
    </w:p>
    <w:p w:rsidR="002D0CE1" w:rsidRPr="00BE0C8C" w:rsidRDefault="002D0CE1" w:rsidP="002D0CE1">
      <w:pPr>
        <w:suppressAutoHyphens/>
        <w:ind w:firstLine="709"/>
        <w:jc w:val="both"/>
        <w:rPr>
          <w:rFonts w:eastAsia="Calibri"/>
          <w:b/>
          <w:sz w:val="24"/>
          <w:szCs w:val="22"/>
        </w:rPr>
      </w:pPr>
      <w:r w:rsidRPr="00BE0C8C">
        <w:rPr>
          <w:rFonts w:eastAsia="Calibri"/>
          <w:b/>
          <w:sz w:val="24"/>
          <w:szCs w:val="22"/>
        </w:rPr>
        <w:t xml:space="preserve">Раздел 3 </w:t>
      </w:r>
      <w:r w:rsidRPr="002D0CE1">
        <w:rPr>
          <w:rFonts w:eastAsia="Calibri"/>
          <w:b/>
          <w:sz w:val="24"/>
          <w:szCs w:val="22"/>
        </w:rPr>
        <w:t>Уголовно-правовые средства противодействия коррупции</w:t>
      </w:r>
    </w:p>
    <w:p w:rsidR="00D47B67" w:rsidRPr="00D47B67" w:rsidRDefault="00D47B67" w:rsidP="00D47B67">
      <w:pPr>
        <w:suppressAutoHyphens/>
        <w:ind w:firstLine="709"/>
        <w:jc w:val="both"/>
        <w:rPr>
          <w:rFonts w:eastAsia="Calibri"/>
          <w:b/>
          <w:sz w:val="24"/>
          <w:szCs w:val="22"/>
        </w:rPr>
      </w:pPr>
      <w:r w:rsidRPr="00D47B67">
        <w:rPr>
          <w:rFonts w:eastAsia="Calibri"/>
          <w:b/>
          <w:sz w:val="24"/>
          <w:szCs w:val="22"/>
        </w:rPr>
        <w:lastRenderedPageBreak/>
        <w:t>Тема 5</w:t>
      </w:r>
      <w:r w:rsidR="002D0CE1" w:rsidRPr="002D0CE1">
        <w:t xml:space="preserve"> </w:t>
      </w:r>
      <w:r w:rsidR="002D0CE1" w:rsidRPr="002D0CE1">
        <w:rPr>
          <w:rFonts w:eastAsia="Calibri"/>
          <w:b/>
          <w:sz w:val="24"/>
          <w:szCs w:val="22"/>
        </w:rPr>
        <w:t>Преступления коррупционной направленности и уголовная ответственность за их совершение</w:t>
      </w:r>
    </w:p>
    <w:p w:rsidR="00581E64" w:rsidRDefault="002D0CE1" w:rsidP="00BE0C8C">
      <w:pPr>
        <w:suppressAutoHyphens/>
        <w:ind w:firstLine="709"/>
        <w:jc w:val="both"/>
        <w:rPr>
          <w:rFonts w:eastAsia="Calibri"/>
          <w:sz w:val="24"/>
          <w:szCs w:val="22"/>
        </w:rPr>
      </w:pPr>
      <w:r w:rsidRPr="002D0CE1">
        <w:rPr>
          <w:rFonts w:eastAsia="Calibri"/>
          <w:sz w:val="24"/>
          <w:szCs w:val="22"/>
        </w:rPr>
        <w:t xml:space="preserve">5.1 </w:t>
      </w:r>
      <w:r w:rsidR="00581E64" w:rsidRPr="00581E64">
        <w:rPr>
          <w:rFonts w:eastAsia="Calibri"/>
          <w:sz w:val="24"/>
          <w:szCs w:val="22"/>
        </w:rPr>
        <w:t xml:space="preserve">Развитие уголовного законодательства по борьбе с коррупцией в исторической ретроспективе. </w:t>
      </w:r>
    </w:p>
    <w:p w:rsidR="00F06C4F" w:rsidRDefault="00581E64" w:rsidP="00BE0C8C">
      <w:pPr>
        <w:suppressAutoHyphens/>
        <w:ind w:firstLine="709"/>
        <w:jc w:val="both"/>
        <w:rPr>
          <w:rFonts w:eastAsia="Calibri"/>
          <w:sz w:val="24"/>
          <w:szCs w:val="22"/>
        </w:rPr>
      </w:pPr>
      <w:r>
        <w:rPr>
          <w:rFonts w:eastAsia="Calibri"/>
          <w:sz w:val="24"/>
          <w:szCs w:val="22"/>
        </w:rPr>
        <w:t xml:space="preserve">5.2 </w:t>
      </w:r>
      <w:r w:rsidRPr="00581E64">
        <w:rPr>
          <w:rFonts w:eastAsia="Calibri"/>
          <w:sz w:val="24"/>
          <w:szCs w:val="22"/>
        </w:rPr>
        <w:t>Виды и состав преступлений коррупционной направленности</w:t>
      </w:r>
      <w:r w:rsidR="005809F5">
        <w:rPr>
          <w:rFonts w:eastAsia="Calibri"/>
          <w:sz w:val="24"/>
          <w:szCs w:val="22"/>
        </w:rPr>
        <w:t xml:space="preserve"> и у</w:t>
      </w:r>
      <w:r w:rsidR="005809F5" w:rsidRPr="005809F5">
        <w:rPr>
          <w:rFonts w:eastAsia="Calibri"/>
          <w:sz w:val="24"/>
          <w:szCs w:val="22"/>
        </w:rPr>
        <w:t xml:space="preserve">головная ответственность за </w:t>
      </w:r>
      <w:r w:rsidR="005809F5">
        <w:rPr>
          <w:rFonts w:eastAsia="Calibri"/>
          <w:sz w:val="24"/>
          <w:szCs w:val="22"/>
        </w:rPr>
        <w:t xml:space="preserve">их </w:t>
      </w:r>
      <w:r w:rsidR="005809F5" w:rsidRPr="005809F5">
        <w:rPr>
          <w:rFonts w:eastAsia="Calibri"/>
          <w:sz w:val="24"/>
          <w:szCs w:val="22"/>
        </w:rPr>
        <w:t>совершение</w:t>
      </w:r>
      <w:r w:rsidR="005809F5">
        <w:rPr>
          <w:rFonts w:eastAsia="Calibri"/>
          <w:sz w:val="24"/>
          <w:szCs w:val="22"/>
        </w:rPr>
        <w:t>.</w:t>
      </w:r>
    </w:p>
    <w:p w:rsidR="005809F5" w:rsidRDefault="005809F5" w:rsidP="00BE0C8C">
      <w:pPr>
        <w:suppressAutoHyphens/>
        <w:ind w:firstLine="709"/>
        <w:jc w:val="both"/>
        <w:rPr>
          <w:rFonts w:eastAsia="Calibri"/>
          <w:sz w:val="24"/>
          <w:szCs w:val="22"/>
        </w:rPr>
      </w:pPr>
      <w:r>
        <w:rPr>
          <w:rFonts w:eastAsia="Calibri"/>
          <w:sz w:val="24"/>
          <w:szCs w:val="22"/>
        </w:rPr>
        <w:t xml:space="preserve">5.3 </w:t>
      </w:r>
      <w:r w:rsidRPr="005809F5">
        <w:rPr>
          <w:rFonts w:eastAsia="Calibri"/>
          <w:sz w:val="24"/>
          <w:szCs w:val="22"/>
        </w:rPr>
        <w:t>Виды и состав прест</w:t>
      </w:r>
      <w:r>
        <w:rPr>
          <w:rFonts w:eastAsia="Calibri"/>
          <w:sz w:val="24"/>
          <w:szCs w:val="22"/>
        </w:rPr>
        <w:t>уплений</w:t>
      </w:r>
      <w:r w:rsidRPr="005809F5">
        <w:rPr>
          <w:rFonts w:eastAsia="Calibri"/>
          <w:sz w:val="24"/>
          <w:szCs w:val="22"/>
        </w:rPr>
        <w:t>, которые могут быть отнесены к преступлениям коррупционной направленности, при наличии умысла на получение выгоды либо совершении преступления должностным лицом, либо при наличии умысла и совершении должностным лицом</w:t>
      </w:r>
      <w:r w:rsidRPr="005809F5">
        <w:t xml:space="preserve"> </w:t>
      </w:r>
      <w:r w:rsidRPr="005809F5">
        <w:rPr>
          <w:rFonts w:eastAsia="Calibri"/>
          <w:sz w:val="24"/>
          <w:szCs w:val="22"/>
        </w:rPr>
        <w:t>и уголовная ответственность за их совершение</w:t>
      </w:r>
      <w:r>
        <w:rPr>
          <w:rFonts w:eastAsia="Calibri"/>
          <w:sz w:val="24"/>
          <w:szCs w:val="22"/>
        </w:rPr>
        <w:t>.</w:t>
      </w:r>
    </w:p>
    <w:p w:rsidR="005809F5" w:rsidRDefault="00F06C4F" w:rsidP="00BE0C8C">
      <w:pPr>
        <w:suppressAutoHyphens/>
        <w:ind w:firstLine="709"/>
        <w:jc w:val="both"/>
        <w:rPr>
          <w:rFonts w:eastAsia="Calibri"/>
          <w:sz w:val="24"/>
          <w:szCs w:val="22"/>
        </w:rPr>
      </w:pPr>
      <w:r>
        <w:rPr>
          <w:rFonts w:eastAsia="Calibri"/>
          <w:sz w:val="24"/>
          <w:szCs w:val="22"/>
        </w:rPr>
        <w:t>5.</w:t>
      </w:r>
      <w:r w:rsidR="005809F5">
        <w:rPr>
          <w:rFonts w:eastAsia="Calibri"/>
          <w:sz w:val="24"/>
          <w:szCs w:val="22"/>
        </w:rPr>
        <w:t xml:space="preserve">4 </w:t>
      </w:r>
      <w:r w:rsidR="005809F5" w:rsidRPr="005809F5">
        <w:rPr>
          <w:rFonts w:eastAsia="Calibri"/>
          <w:sz w:val="24"/>
          <w:szCs w:val="22"/>
        </w:rPr>
        <w:t>Преступления, которые могут способствовать совершению преступлений коррупционной направленности и подготовкой, в том числе мнимой, условий получения должностным лицом, государственным служащим и служащим органов местного самоуправления, а также лицом, выполняющим управленческие функции в коммерческой или иной организации, выгоды в виде денег, ценностей, иного имущества</w:t>
      </w:r>
      <w:r w:rsidR="005809F5" w:rsidRPr="005809F5">
        <w:t xml:space="preserve"> </w:t>
      </w:r>
      <w:r w:rsidR="005809F5" w:rsidRPr="005809F5">
        <w:rPr>
          <w:rFonts w:eastAsia="Calibri"/>
          <w:sz w:val="24"/>
          <w:szCs w:val="22"/>
        </w:rPr>
        <w:t>и уголовная ответственность за их совершение</w:t>
      </w:r>
      <w:r w:rsidR="005809F5">
        <w:rPr>
          <w:rFonts w:eastAsia="Calibri"/>
          <w:sz w:val="24"/>
          <w:szCs w:val="22"/>
        </w:rPr>
        <w:t>.</w:t>
      </w:r>
    </w:p>
    <w:p w:rsidR="006C0A05" w:rsidRPr="002D0CE1" w:rsidRDefault="005809F5" w:rsidP="00BE0C8C">
      <w:pPr>
        <w:suppressAutoHyphens/>
        <w:ind w:firstLine="709"/>
        <w:jc w:val="both"/>
        <w:rPr>
          <w:rFonts w:eastAsia="Calibri"/>
          <w:sz w:val="24"/>
          <w:szCs w:val="22"/>
        </w:rPr>
      </w:pPr>
      <w:r>
        <w:rPr>
          <w:rFonts w:eastAsia="Calibri"/>
          <w:sz w:val="24"/>
          <w:szCs w:val="22"/>
        </w:rPr>
        <w:t>5.5</w:t>
      </w:r>
      <w:r w:rsidR="00F06C4F">
        <w:rPr>
          <w:rFonts w:eastAsia="Calibri"/>
          <w:sz w:val="24"/>
          <w:szCs w:val="22"/>
        </w:rPr>
        <w:t xml:space="preserve"> </w:t>
      </w:r>
      <w:r w:rsidR="00581E64" w:rsidRPr="00581E64">
        <w:rPr>
          <w:rFonts w:eastAsia="Calibri"/>
          <w:sz w:val="24"/>
          <w:szCs w:val="22"/>
        </w:rPr>
        <w:t>Актуальные проблемы уголовного  законодательства по борьбе с коррупцией.</w:t>
      </w:r>
    </w:p>
    <w:p w:rsidR="002D0CE1" w:rsidRDefault="002D0CE1" w:rsidP="00BE0C8C">
      <w:pPr>
        <w:suppressAutoHyphens/>
        <w:ind w:firstLine="709"/>
        <w:jc w:val="both"/>
        <w:rPr>
          <w:rFonts w:eastAsia="Calibri"/>
          <w:b/>
          <w:sz w:val="24"/>
          <w:szCs w:val="22"/>
        </w:rPr>
      </w:pPr>
    </w:p>
    <w:p w:rsidR="00BE0C8C" w:rsidRPr="00114A64" w:rsidRDefault="00BE0C8C" w:rsidP="00BE0C8C">
      <w:pPr>
        <w:suppressAutoHyphens/>
        <w:ind w:firstLine="709"/>
        <w:jc w:val="both"/>
        <w:rPr>
          <w:rFonts w:eastAsia="Calibri"/>
          <w:b/>
          <w:sz w:val="24"/>
          <w:szCs w:val="22"/>
        </w:rPr>
      </w:pPr>
      <w:r w:rsidRPr="00114A64">
        <w:rPr>
          <w:rFonts w:eastAsia="Calibri"/>
          <w:b/>
          <w:sz w:val="24"/>
          <w:szCs w:val="22"/>
        </w:rPr>
        <w:t xml:space="preserve">Раздел 4 </w:t>
      </w:r>
      <w:r w:rsidR="006B15EE" w:rsidRPr="00114A64">
        <w:rPr>
          <w:rFonts w:eastAsia="Calibri"/>
          <w:b/>
          <w:sz w:val="24"/>
          <w:szCs w:val="22"/>
        </w:rPr>
        <w:t>Основные направления профессиональной деятельности юриста</w:t>
      </w:r>
    </w:p>
    <w:p w:rsidR="000957D3" w:rsidRPr="00114A64" w:rsidRDefault="00717E7D" w:rsidP="006B15EE">
      <w:pPr>
        <w:suppressAutoHyphens/>
        <w:ind w:firstLine="709"/>
        <w:jc w:val="both"/>
        <w:rPr>
          <w:rFonts w:eastAsia="Calibri"/>
          <w:b/>
          <w:sz w:val="24"/>
          <w:szCs w:val="22"/>
        </w:rPr>
      </w:pPr>
      <w:r w:rsidRPr="00114A64">
        <w:rPr>
          <w:rFonts w:eastAsia="Calibri"/>
          <w:b/>
          <w:sz w:val="24"/>
          <w:szCs w:val="22"/>
        </w:rPr>
        <w:t xml:space="preserve">Тема </w:t>
      </w:r>
      <w:r w:rsidR="002D0CE1" w:rsidRPr="00114A64">
        <w:rPr>
          <w:rFonts w:eastAsia="Calibri"/>
          <w:b/>
          <w:sz w:val="24"/>
          <w:szCs w:val="22"/>
        </w:rPr>
        <w:t>6</w:t>
      </w:r>
      <w:r w:rsidRPr="00114A64">
        <w:t xml:space="preserve"> </w:t>
      </w:r>
      <w:r w:rsidR="002D0CE1" w:rsidRPr="00114A64">
        <w:rPr>
          <w:rFonts w:eastAsia="Calibri"/>
          <w:b/>
          <w:sz w:val="24"/>
          <w:szCs w:val="22"/>
        </w:rPr>
        <w:t>Ответственность членов органов управления  юридического лица за причинение убытков</w:t>
      </w:r>
    </w:p>
    <w:p w:rsidR="00114A64" w:rsidRPr="00114A64" w:rsidRDefault="002D0CE1" w:rsidP="006B15EE">
      <w:pPr>
        <w:suppressAutoHyphens/>
        <w:ind w:firstLine="709"/>
        <w:jc w:val="both"/>
        <w:rPr>
          <w:rFonts w:eastAsia="Calibri"/>
          <w:sz w:val="24"/>
          <w:szCs w:val="22"/>
        </w:rPr>
      </w:pPr>
      <w:r w:rsidRPr="00114A64">
        <w:rPr>
          <w:rFonts w:eastAsia="Calibri"/>
          <w:sz w:val="24"/>
          <w:szCs w:val="22"/>
        </w:rPr>
        <w:t>6</w:t>
      </w:r>
      <w:r w:rsidR="00717E7D" w:rsidRPr="00114A64">
        <w:rPr>
          <w:rFonts w:eastAsia="Calibri"/>
          <w:sz w:val="24"/>
          <w:szCs w:val="22"/>
        </w:rPr>
        <w:t>.1</w:t>
      </w:r>
      <w:r w:rsidR="004A6794" w:rsidRPr="00114A64">
        <w:t xml:space="preserve"> </w:t>
      </w:r>
      <w:r w:rsidR="00114A64" w:rsidRPr="00114A64">
        <w:rPr>
          <w:rFonts w:eastAsia="Calibri"/>
          <w:sz w:val="24"/>
          <w:szCs w:val="22"/>
        </w:rPr>
        <w:t xml:space="preserve">Принципы лояльности, добросовестности и разумности в поведении управляющих. </w:t>
      </w:r>
    </w:p>
    <w:p w:rsidR="00114A64" w:rsidRPr="00114A64" w:rsidRDefault="00114A64" w:rsidP="006B15EE">
      <w:pPr>
        <w:suppressAutoHyphens/>
        <w:ind w:firstLine="709"/>
        <w:jc w:val="both"/>
        <w:rPr>
          <w:rFonts w:eastAsia="Calibri"/>
          <w:sz w:val="24"/>
          <w:szCs w:val="22"/>
        </w:rPr>
      </w:pPr>
      <w:r w:rsidRPr="00114A64">
        <w:rPr>
          <w:rFonts w:eastAsia="Calibri"/>
          <w:sz w:val="24"/>
          <w:szCs w:val="22"/>
        </w:rPr>
        <w:t xml:space="preserve">6.2 Нормы гражданского законодательства о гражданско-правовой ответственности членов органов управления хозяйствующих субъектов (управляющих). </w:t>
      </w:r>
    </w:p>
    <w:p w:rsidR="00114A64" w:rsidRPr="00114A64" w:rsidRDefault="00114A64" w:rsidP="006B15EE">
      <w:pPr>
        <w:suppressAutoHyphens/>
        <w:ind w:firstLine="709"/>
        <w:jc w:val="both"/>
        <w:rPr>
          <w:rFonts w:eastAsia="Calibri"/>
          <w:sz w:val="24"/>
          <w:szCs w:val="22"/>
        </w:rPr>
      </w:pPr>
      <w:r w:rsidRPr="00114A64">
        <w:rPr>
          <w:rFonts w:eastAsia="Calibri"/>
          <w:sz w:val="24"/>
          <w:szCs w:val="22"/>
        </w:rPr>
        <w:t xml:space="preserve">6.3 Основания гражданско-правовой ответственности управляющих. </w:t>
      </w:r>
    </w:p>
    <w:p w:rsidR="004A6794" w:rsidRPr="00114A64" w:rsidRDefault="00114A64" w:rsidP="006B15EE">
      <w:pPr>
        <w:suppressAutoHyphens/>
        <w:ind w:firstLine="709"/>
        <w:jc w:val="both"/>
        <w:rPr>
          <w:rFonts w:eastAsia="Calibri"/>
          <w:sz w:val="24"/>
          <w:szCs w:val="22"/>
        </w:rPr>
      </w:pPr>
      <w:r w:rsidRPr="00114A64">
        <w:rPr>
          <w:rFonts w:eastAsia="Calibri"/>
          <w:sz w:val="24"/>
          <w:szCs w:val="22"/>
        </w:rPr>
        <w:t>6.4 Процедура привлечения к гражданско-правовой ответственности управляющих.</w:t>
      </w:r>
    </w:p>
    <w:p w:rsidR="004A6794" w:rsidRPr="00850E64" w:rsidRDefault="004A6794" w:rsidP="006B15EE">
      <w:pPr>
        <w:suppressAutoHyphens/>
        <w:ind w:firstLine="709"/>
        <w:jc w:val="both"/>
        <w:rPr>
          <w:rFonts w:eastAsia="Calibri"/>
          <w:b/>
          <w:color w:val="FF0000"/>
          <w:sz w:val="24"/>
          <w:szCs w:val="22"/>
        </w:rPr>
      </w:pPr>
    </w:p>
    <w:p w:rsidR="00717E7D" w:rsidRPr="000A24A3" w:rsidRDefault="00717E7D" w:rsidP="006B15EE">
      <w:pPr>
        <w:suppressAutoHyphens/>
        <w:ind w:firstLine="709"/>
        <w:jc w:val="both"/>
        <w:rPr>
          <w:rFonts w:eastAsia="Calibri"/>
          <w:b/>
          <w:sz w:val="24"/>
          <w:szCs w:val="22"/>
        </w:rPr>
      </w:pPr>
      <w:r w:rsidRPr="000A24A3">
        <w:rPr>
          <w:rFonts w:eastAsia="Calibri"/>
          <w:b/>
          <w:sz w:val="24"/>
          <w:szCs w:val="22"/>
        </w:rPr>
        <w:t xml:space="preserve">Тема </w:t>
      </w:r>
      <w:r w:rsidR="002D0CE1" w:rsidRPr="000A24A3">
        <w:rPr>
          <w:rFonts w:eastAsia="Calibri"/>
          <w:b/>
          <w:sz w:val="24"/>
          <w:szCs w:val="22"/>
        </w:rPr>
        <w:t>7</w:t>
      </w:r>
      <w:r w:rsidRPr="000A24A3">
        <w:t xml:space="preserve"> </w:t>
      </w:r>
      <w:r w:rsidR="00114A64" w:rsidRPr="000A24A3">
        <w:rPr>
          <w:rFonts w:eastAsia="Calibri"/>
          <w:b/>
          <w:sz w:val="24"/>
          <w:szCs w:val="22"/>
        </w:rPr>
        <w:t>Правовой режим органов и организаций контроля и процедуры аудита и внутреннего контроля как средство противодействия коррупции</w:t>
      </w:r>
    </w:p>
    <w:p w:rsidR="000A24A3" w:rsidRPr="000A24A3" w:rsidRDefault="002D0CE1" w:rsidP="006B15EE">
      <w:pPr>
        <w:suppressAutoHyphens/>
        <w:ind w:firstLine="709"/>
        <w:jc w:val="both"/>
        <w:rPr>
          <w:rFonts w:eastAsia="Calibri"/>
          <w:sz w:val="24"/>
          <w:szCs w:val="24"/>
        </w:rPr>
      </w:pPr>
      <w:r w:rsidRPr="000A24A3">
        <w:rPr>
          <w:rFonts w:eastAsia="Calibri"/>
          <w:sz w:val="24"/>
          <w:szCs w:val="24"/>
        </w:rPr>
        <w:t>7</w:t>
      </w:r>
      <w:r w:rsidR="004A6794" w:rsidRPr="000A24A3">
        <w:rPr>
          <w:rFonts w:eastAsia="Calibri"/>
          <w:sz w:val="24"/>
          <w:szCs w:val="24"/>
        </w:rPr>
        <w:t>.1</w:t>
      </w:r>
      <w:r w:rsidR="000A24A3" w:rsidRPr="000A24A3">
        <w:t xml:space="preserve"> </w:t>
      </w:r>
      <w:r w:rsidR="000A24A3" w:rsidRPr="000A24A3">
        <w:rPr>
          <w:rFonts w:eastAsia="Calibri"/>
          <w:sz w:val="24"/>
          <w:szCs w:val="24"/>
        </w:rPr>
        <w:t xml:space="preserve">Понятие внутреннего аудиторского контроля. </w:t>
      </w:r>
    </w:p>
    <w:p w:rsidR="000A24A3" w:rsidRDefault="000A24A3" w:rsidP="006B15EE">
      <w:pPr>
        <w:suppressAutoHyphens/>
        <w:ind w:firstLine="709"/>
        <w:jc w:val="both"/>
        <w:rPr>
          <w:rFonts w:eastAsia="Calibri"/>
          <w:sz w:val="24"/>
          <w:szCs w:val="24"/>
        </w:rPr>
      </w:pPr>
      <w:r>
        <w:rPr>
          <w:rFonts w:eastAsia="Calibri"/>
          <w:sz w:val="24"/>
          <w:szCs w:val="24"/>
        </w:rPr>
        <w:t xml:space="preserve">7.2 </w:t>
      </w:r>
      <w:r w:rsidRPr="000A24A3">
        <w:rPr>
          <w:rFonts w:eastAsia="Calibri"/>
          <w:sz w:val="24"/>
          <w:szCs w:val="24"/>
        </w:rPr>
        <w:t>Функции органов (служб) внутреннего аудита (контроля) и их отличие от ревизионных комиссий.</w:t>
      </w:r>
    </w:p>
    <w:p w:rsidR="000A24A3" w:rsidRPr="000A24A3" w:rsidRDefault="000A24A3" w:rsidP="006B15EE">
      <w:pPr>
        <w:suppressAutoHyphens/>
        <w:ind w:firstLine="709"/>
        <w:jc w:val="both"/>
        <w:rPr>
          <w:rFonts w:eastAsia="Calibri"/>
          <w:sz w:val="24"/>
          <w:szCs w:val="24"/>
        </w:rPr>
      </w:pPr>
      <w:r w:rsidRPr="000A24A3">
        <w:rPr>
          <w:rFonts w:eastAsia="Calibri"/>
          <w:sz w:val="24"/>
          <w:szCs w:val="24"/>
        </w:rPr>
        <w:t>7.</w:t>
      </w:r>
      <w:r>
        <w:rPr>
          <w:rFonts w:eastAsia="Calibri"/>
          <w:sz w:val="24"/>
          <w:szCs w:val="24"/>
        </w:rPr>
        <w:t>3</w:t>
      </w:r>
      <w:r w:rsidRPr="000A24A3">
        <w:rPr>
          <w:rFonts w:eastAsia="Calibri"/>
          <w:sz w:val="24"/>
          <w:szCs w:val="24"/>
        </w:rPr>
        <w:t xml:space="preserve"> Правовое регулирование деятельности контролеров, отделов (служб) внутреннего аудита (контроля).  </w:t>
      </w:r>
    </w:p>
    <w:p w:rsidR="000A24A3" w:rsidRPr="000A24A3" w:rsidRDefault="000A24A3" w:rsidP="006B15EE">
      <w:pPr>
        <w:suppressAutoHyphens/>
        <w:ind w:firstLine="709"/>
        <w:jc w:val="both"/>
        <w:rPr>
          <w:rFonts w:eastAsia="Calibri"/>
          <w:sz w:val="24"/>
          <w:szCs w:val="24"/>
        </w:rPr>
      </w:pPr>
      <w:r w:rsidRPr="000A24A3">
        <w:rPr>
          <w:rFonts w:eastAsia="Calibri"/>
          <w:sz w:val="24"/>
          <w:szCs w:val="24"/>
        </w:rPr>
        <w:t>7.</w:t>
      </w:r>
      <w:r>
        <w:rPr>
          <w:rFonts w:eastAsia="Calibri"/>
          <w:sz w:val="24"/>
          <w:szCs w:val="24"/>
        </w:rPr>
        <w:t xml:space="preserve">4 </w:t>
      </w:r>
      <w:r w:rsidRPr="000A24A3">
        <w:rPr>
          <w:rFonts w:eastAsia="Calibri"/>
          <w:sz w:val="24"/>
          <w:szCs w:val="24"/>
        </w:rPr>
        <w:t xml:space="preserve">Требования законодательства о необходимости (возможности) организации внутреннего контроля. </w:t>
      </w:r>
    </w:p>
    <w:p w:rsidR="004A6794" w:rsidRPr="000A24A3" w:rsidRDefault="000A24A3" w:rsidP="006B15EE">
      <w:pPr>
        <w:suppressAutoHyphens/>
        <w:ind w:firstLine="709"/>
        <w:jc w:val="both"/>
        <w:rPr>
          <w:rFonts w:eastAsia="Calibri"/>
          <w:sz w:val="24"/>
          <w:szCs w:val="24"/>
        </w:rPr>
      </w:pPr>
      <w:r w:rsidRPr="000A24A3">
        <w:rPr>
          <w:rFonts w:eastAsia="Calibri"/>
          <w:sz w:val="24"/>
          <w:szCs w:val="24"/>
        </w:rPr>
        <w:t>7.</w:t>
      </w:r>
      <w:r>
        <w:rPr>
          <w:rFonts w:eastAsia="Calibri"/>
          <w:sz w:val="24"/>
          <w:szCs w:val="24"/>
        </w:rPr>
        <w:t>5</w:t>
      </w:r>
      <w:r w:rsidRPr="000A24A3">
        <w:rPr>
          <w:rFonts w:eastAsia="Calibri"/>
          <w:sz w:val="24"/>
          <w:szCs w:val="24"/>
        </w:rPr>
        <w:t xml:space="preserve"> Основания для проведение аудиторской проверки ведения бухгалтерского учета и финансовой (бухгалтерской) отчетности (обязательного аудита).</w:t>
      </w:r>
    </w:p>
    <w:p w:rsidR="00EE31F0" w:rsidRDefault="00EE31F0" w:rsidP="008210B5">
      <w:pPr>
        <w:pStyle w:val="2"/>
        <w:spacing w:before="0" w:after="0"/>
        <w:ind w:firstLine="709"/>
        <w:jc w:val="both"/>
        <w:rPr>
          <w:rFonts w:ascii="Times New Roman" w:hAnsi="Times New Roman"/>
          <w:i w:val="0"/>
          <w:sz w:val="24"/>
          <w:szCs w:val="24"/>
        </w:rPr>
      </w:pPr>
      <w:bookmarkStart w:id="6" w:name="_Toc466136098"/>
    </w:p>
    <w:p w:rsidR="00CD1462" w:rsidRPr="0085088C" w:rsidRDefault="00CD1462" w:rsidP="008210B5">
      <w:pPr>
        <w:pStyle w:val="2"/>
        <w:spacing w:before="0" w:after="0"/>
        <w:ind w:firstLine="709"/>
        <w:jc w:val="both"/>
        <w:rPr>
          <w:rFonts w:ascii="Times New Roman" w:hAnsi="Times New Roman"/>
          <w:i w:val="0"/>
          <w:sz w:val="24"/>
          <w:szCs w:val="24"/>
        </w:rPr>
      </w:pPr>
      <w:r w:rsidRPr="0085088C">
        <w:rPr>
          <w:rFonts w:ascii="Times New Roman" w:hAnsi="Times New Roman"/>
          <w:i w:val="0"/>
          <w:sz w:val="24"/>
          <w:szCs w:val="24"/>
        </w:rPr>
        <w:t xml:space="preserve">Блок </w:t>
      </w:r>
      <w:r w:rsidR="00FC51F8">
        <w:rPr>
          <w:rFonts w:ascii="Times New Roman" w:hAnsi="Times New Roman"/>
          <w:i w:val="0"/>
          <w:sz w:val="24"/>
          <w:szCs w:val="24"/>
        </w:rPr>
        <w:t>В</w:t>
      </w:r>
      <w:r w:rsidRPr="0085088C">
        <w:rPr>
          <w:rFonts w:ascii="Times New Roman" w:hAnsi="Times New Roman"/>
          <w:i w:val="0"/>
          <w:sz w:val="24"/>
          <w:szCs w:val="24"/>
        </w:rPr>
        <w:t xml:space="preserve"> </w:t>
      </w:r>
      <w:bookmarkEnd w:id="6"/>
    </w:p>
    <w:p w:rsidR="008210B5" w:rsidRPr="0085088C" w:rsidRDefault="008210B5" w:rsidP="008210B5">
      <w:pPr>
        <w:pStyle w:val="3"/>
        <w:spacing w:before="0"/>
        <w:ind w:firstLine="709"/>
        <w:rPr>
          <w:rFonts w:ascii="Times New Roman" w:hAnsi="Times New Roman" w:cs="Times New Roman"/>
          <w:color w:val="auto"/>
          <w:sz w:val="24"/>
          <w:szCs w:val="24"/>
        </w:rPr>
      </w:pPr>
      <w:bookmarkStart w:id="7" w:name="_Toc466136100"/>
    </w:p>
    <w:p w:rsidR="00AE7179" w:rsidRPr="00D304E0" w:rsidRDefault="00FC51F8" w:rsidP="008210B5">
      <w:pPr>
        <w:pStyle w:val="3"/>
        <w:spacing w:before="0"/>
        <w:ind w:firstLine="709"/>
        <w:rPr>
          <w:rFonts w:ascii="Times New Roman" w:hAnsi="Times New Roman" w:cs="Times New Roman"/>
          <w:sz w:val="24"/>
          <w:szCs w:val="24"/>
        </w:rPr>
      </w:pPr>
      <w:r>
        <w:rPr>
          <w:rFonts w:ascii="Times New Roman" w:hAnsi="Times New Roman" w:cs="Times New Roman"/>
          <w:color w:val="auto"/>
          <w:sz w:val="24"/>
          <w:szCs w:val="24"/>
        </w:rPr>
        <w:t>В</w:t>
      </w:r>
      <w:r w:rsidR="004261BA" w:rsidRPr="00D304E0">
        <w:rPr>
          <w:rFonts w:ascii="Times New Roman" w:hAnsi="Times New Roman" w:cs="Times New Roman"/>
          <w:color w:val="auto"/>
          <w:sz w:val="24"/>
          <w:szCs w:val="24"/>
        </w:rPr>
        <w:t xml:space="preserve">.1 </w:t>
      </w:r>
      <w:r w:rsidR="00D304E0">
        <w:rPr>
          <w:rFonts w:ascii="Times New Roman" w:hAnsi="Times New Roman" w:cs="Times New Roman"/>
          <w:color w:val="auto"/>
          <w:sz w:val="24"/>
          <w:szCs w:val="24"/>
        </w:rPr>
        <w:t>П</w:t>
      </w:r>
      <w:r w:rsidR="008B0815" w:rsidRPr="00D304E0">
        <w:rPr>
          <w:rFonts w:ascii="Times New Roman" w:hAnsi="Times New Roman" w:cs="Times New Roman"/>
          <w:color w:val="auto"/>
          <w:sz w:val="24"/>
          <w:szCs w:val="24"/>
        </w:rPr>
        <w:t>рактически</w:t>
      </w:r>
      <w:r w:rsidR="00D304E0">
        <w:rPr>
          <w:rFonts w:ascii="Times New Roman" w:hAnsi="Times New Roman" w:cs="Times New Roman"/>
          <w:color w:val="auto"/>
          <w:sz w:val="24"/>
          <w:szCs w:val="24"/>
        </w:rPr>
        <w:t>е</w:t>
      </w:r>
      <w:r w:rsidR="004261BA" w:rsidRPr="00D304E0">
        <w:rPr>
          <w:rFonts w:ascii="Times New Roman" w:hAnsi="Times New Roman" w:cs="Times New Roman"/>
          <w:color w:val="auto"/>
          <w:sz w:val="24"/>
          <w:szCs w:val="24"/>
        </w:rPr>
        <w:t xml:space="preserve"> задач</w:t>
      </w:r>
      <w:bookmarkEnd w:id="7"/>
      <w:r w:rsidR="00D304E0">
        <w:rPr>
          <w:rFonts w:ascii="Times New Roman" w:hAnsi="Times New Roman" w:cs="Times New Roman"/>
          <w:color w:val="auto"/>
          <w:sz w:val="24"/>
          <w:szCs w:val="24"/>
        </w:rPr>
        <w:t>и</w:t>
      </w:r>
      <w:r w:rsidR="00615056">
        <w:rPr>
          <w:rFonts w:ascii="Times New Roman" w:hAnsi="Times New Roman" w:cs="Times New Roman"/>
          <w:color w:val="auto"/>
          <w:sz w:val="24"/>
          <w:szCs w:val="24"/>
        </w:rPr>
        <w:t xml:space="preserve">  и задания</w:t>
      </w:r>
    </w:p>
    <w:p w:rsidR="00E41CC8" w:rsidRDefault="00E41CC8" w:rsidP="00E41CC8">
      <w:pPr>
        <w:suppressAutoHyphens/>
        <w:ind w:firstLine="709"/>
        <w:jc w:val="both"/>
        <w:rPr>
          <w:rFonts w:eastAsia="Calibri"/>
          <w:b/>
          <w:sz w:val="24"/>
          <w:szCs w:val="22"/>
        </w:rPr>
      </w:pPr>
    </w:p>
    <w:p w:rsidR="002D0CE1" w:rsidRDefault="002D0CE1" w:rsidP="002D0CE1">
      <w:pPr>
        <w:suppressAutoHyphens/>
        <w:ind w:firstLine="709"/>
        <w:jc w:val="both"/>
        <w:rPr>
          <w:rFonts w:eastAsia="Calibri"/>
          <w:b/>
          <w:sz w:val="24"/>
          <w:szCs w:val="22"/>
        </w:rPr>
      </w:pPr>
      <w:bookmarkStart w:id="8" w:name="_Toc466136104"/>
      <w:r w:rsidRPr="00BE0C8C">
        <w:rPr>
          <w:rFonts w:eastAsia="Calibri"/>
          <w:b/>
          <w:sz w:val="24"/>
          <w:szCs w:val="22"/>
        </w:rPr>
        <w:t xml:space="preserve">Раздел 1 </w:t>
      </w:r>
      <w:r w:rsidRPr="00D47B67">
        <w:rPr>
          <w:rFonts w:eastAsia="Calibri"/>
          <w:b/>
          <w:sz w:val="24"/>
          <w:szCs w:val="22"/>
        </w:rPr>
        <w:t>Теоретико-методологические основы противодействия коррупции</w:t>
      </w:r>
    </w:p>
    <w:p w:rsidR="002D0CE1" w:rsidRDefault="002D0CE1" w:rsidP="002D0CE1">
      <w:pPr>
        <w:suppressAutoHyphens/>
        <w:ind w:firstLine="709"/>
        <w:jc w:val="both"/>
        <w:rPr>
          <w:rFonts w:eastAsia="Calibri"/>
          <w:b/>
          <w:sz w:val="24"/>
          <w:szCs w:val="22"/>
        </w:rPr>
      </w:pPr>
      <w:r>
        <w:rPr>
          <w:rFonts w:eastAsia="Calibri"/>
          <w:b/>
          <w:sz w:val="24"/>
          <w:szCs w:val="22"/>
        </w:rPr>
        <w:t xml:space="preserve">Тема 1 </w:t>
      </w:r>
      <w:r w:rsidRPr="00D47B67">
        <w:rPr>
          <w:rFonts w:eastAsia="Calibri"/>
          <w:b/>
          <w:sz w:val="24"/>
          <w:szCs w:val="22"/>
        </w:rPr>
        <w:t>Коррупция и формы ее проявления</w:t>
      </w:r>
    </w:p>
    <w:p w:rsidR="00CA009C" w:rsidRDefault="002D0CE1" w:rsidP="00CA009C">
      <w:pPr>
        <w:suppressAutoHyphens/>
        <w:ind w:firstLine="709"/>
        <w:jc w:val="both"/>
        <w:rPr>
          <w:rFonts w:eastAsia="Calibri"/>
          <w:sz w:val="24"/>
          <w:szCs w:val="22"/>
        </w:rPr>
      </w:pPr>
      <w:r w:rsidRPr="00227092">
        <w:rPr>
          <w:rFonts w:eastAsia="Calibri"/>
          <w:sz w:val="24"/>
          <w:szCs w:val="22"/>
        </w:rPr>
        <w:t xml:space="preserve">1.1 </w:t>
      </w:r>
      <w:r w:rsidR="00CA009C" w:rsidRPr="00CA009C">
        <w:rPr>
          <w:rFonts w:eastAsia="Calibri"/>
          <w:sz w:val="24"/>
          <w:szCs w:val="22"/>
        </w:rPr>
        <w:t xml:space="preserve">Прочитайте рассказ и объясните его название. Какая проблема поднимается в рассказе? Актуальна ли она в современной России? </w:t>
      </w:r>
    </w:p>
    <w:p w:rsidR="00CA009C" w:rsidRPr="00CA009C" w:rsidRDefault="00CA009C" w:rsidP="00CA009C">
      <w:pPr>
        <w:suppressAutoHyphens/>
        <w:ind w:firstLine="709"/>
        <w:jc w:val="both"/>
        <w:rPr>
          <w:rFonts w:eastAsia="Calibri"/>
          <w:b/>
          <w:i/>
          <w:sz w:val="24"/>
          <w:szCs w:val="22"/>
        </w:rPr>
      </w:pPr>
      <w:r w:rsidRPr="00CA009C">
        <w:rPr>
          <w:rFonts w:eastAsia="Calibri"/>
          <w:b/>
          <w:i/>
          <w:sz w:val="24"/>
          <w:szCs w:val="22"/>
        </w:rPr>
        <w:t xml:space="preserve">Из рассказа Аркадия Аверченко «Хлопотливая нация» (1912 г.)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…Недавно я сообщил своим друзьям, что хочу поехать на южный берег Крыма.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Идея, </w:t>
      </w:r>
      <w:r>
        <w:rPr>
          <w:rFonts w:eastAsia="Calibri"/>
          <w:sz w:val="24"/>
          <w:szCs w:val="22"/>
        </w:rPr>
        <w:t>-</w:t>
      </w:r>
      <w:r w:rsidRPr="00CA009C">
        <w:rPr>
          <w:rFonts w:eastAsia="Calibri"/>
          <w:sz w:val="24"/>
          <w:szCs w:val="22"/>
        </w:rPr>
        <w:t xml:space="preserve"> похвалили друзья. </w:t>
      </w:r>
      <w:r>
        <w:rPr>
          <w:rFonts w:eastAsia="Calibri"/>
          <w:sz w:val="24"/>
          <w:szCs w:val="22"/>
        </w:rPr>
        <w:t>-</w:t>
      </w:r>
      <w:r w:rsidRPr="00CA009C">
        <w:rPr>
          <w:rFonts w:eastAsia="Calibri"/>
          <w:sz w:val="24"/>
          <w:szCs w:val="22"/>
        </w:rPr>
        <w:t xml:space="preserve"> Только ты похлопочи заранее о разрешении жить там.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Похлопочи? Как так похлопочи? </w:t>
      </w:r>
    </w:p>
    <w:p w:rsidR="00CA009C" w:rsidRDefault="00CA009C" w:rsidP="00CA009C">
      <w:pPr>
        <w:suppressAutoHyphens/>
        <w:ind w:firstLine="709"/>
        <w:jc w:val="both"/>
        <w:rPr>
          <w:rFonts w:eastAsia="Calibri"/>
          <w:sz w:val="24"/>
          <w:szCs w:val="22"/>
        </w:rPr>
      </w:pPr>
      <w:r>
        <w:rPr>
          <w:rFonts w:eastAsia="Calibri"/>
          <w:sz w:val="24"/>
          <w:szCs w:val="22"/>
        </w:rPr>
        <w:t xml:space="preserve">- </w:t>
      </w:r>
      <w:r w:rsidRPr="00CA009C">
        <w:rPr>
          <w:rFonts w:eastAsia="Calibri"/>
          <w:sz w:val="24"/>
          <w:szCs w:val="22"/>
        </w:rPr>
        <w:t xml:space="preserve">Очень просто. Ты писатель, а не всякому писателю удается жить в Крыму. Нужно хлопотать. Арцыбашев хлопочет, Куприн тоже хлопочет. </w:t>
      </w:r>
    </w:p>
    <w:p w:rsidR="00CA009C" w:rsidRDefault="00CA009C" w:rsidP="00CA009C">
      <w:pPr>
        <w:suppressAutoHyphens/>
        <w:ind w:firstLine="709"/>
        <w:jc w:val="both"/>
        <w:rPr>
          <w:rFonts w:eastAsia="Calibri"/>
          <w:sz w:val="24"/>
          <w:szCs w:val="22"/>
        </w:rPr>
      </w:pPr>
      <w:r>
        <w:rPr>
          <w:rFonts w:eastAsia="Calibri"/>
          <w:sz w:val="24"/>
          <w:szCs w:val="22"/>
        </w:rPr>
        <w:lastRenderedPageBreak/>
        <w:t>-</w:t>
      </w:r>
      <w:r w:rsidRPr="00CA009C">
        <w:rPr>
          <w:rFonts w:eastAsia="Calibri"/>
          <w:sz w:val="24"/>
          <w:szCs w:val="22"/>
        </w:rPr>
        <w:t xml:space="preserve"> Как же они хлопочут? </w:t>
      </w:r>
      <w:r>
        <w:rPr>
          <w:rFonts w:eastAsia="Calibri"/>
          <w:sz w:val="24"/>
          <w:szCs w:val="22"/>
        </w:rPr>
        <w:t>-</w:t>
      </w:r>
      <w:r w:rsidRPr="00CA009C">
        <w:rPr>
          <w:rFonts w:eastAsia="Calibri"/>
          <w:sz w:val="24"/>
          <w:szCs w:val="22"/>
        </w:rPr>
        <w:t xml:space="preserve"> заинтересовался я.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Да так. Как обыкновенно хлопочут.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Мне живо представилось, как Куприн и Арцыбашев суетливо бегают по берегу Крыма, бормочут, размахивают руками и тычутся носами во все углы… У меня осталось детское представление о хлопотах, и иначе я не мог себе вообразить поведение вышеназванных писателей.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Ну что ж, </w:t>
      </w:r>
      <w:r>
        <w:rPr>
          <w:rFonts w:eastAsia="Calibri"/>
          <w:sz w:val="24"/>
          <w:szCs w:val="22"/>
        </w:rPr>
        <w:t>-</w:t>
      </w:r>
      <w:r w:rsidRPr="00CA009C">
        <w:rPr>
          <w:rFonts w:eastAsia="Calibri"/>
          <w:sz w:val="24"/>
          <w:szCs w:val="22"/>
        </w:rPr>
        <w:t xml:space="preserve"> вздохнул я. — Похлопочу и я.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С этим решением я и поехал в Крым. </w:t>
      </w:r>
    </w:p>
    <w:p w:rsidR="00CA009C" w:rsidRDefault="00CA009C" w:rsidP="00CA009C">
      <w:pPr>
        <w:suppressAutoHyphens/>
        <w:ind w:firstLine="709"/>
        <w:jc w:val="center"/>
        <w:rPr>
          <w:rFonts w:eastAsia="Calibri"/>
          <w:sz w:val="24"/>
          <w:szCs w:val="22"/>
        </w:rPr>
      </w:pPr>
      <w:r w:rsidRPr="00CA009C">
        <w:rPr>
          <w:rFonts w:eastAsia="Calibri"/>
          <w:sz w:val="24"/>
          <w:szCs w:val="22"/>
        </w:rPr>
        <w:t>* *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Когда я шел в канцелярию ялтинского генерал-губернатора, мне казалось непонятным и странным: неужели о таком пустяке, как проживание в Крыму — нужно еще хлопотать? Я православный русский гражданин, имею прекрасный непросроченный экземпляр паспорта — и мне же еще нужно хлопотать! Стоит после этого делать честь нации и быть русским… Гораздо выгоднее и приятнее для собственного самолюбия быть французом или американцем.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В канцелярии генерал-губернатора, когда узнали, зачем я пришел, то ответили: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Вам нельзя здесь жить. Или уезжайте немедленно, или будете высланы.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По какой причине?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На основании чрезвычайной охраны.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А по какой причине?</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На основании чрезвычайной охраны!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Да по ка-кой при-</w:t>
      </w:r>
      <w:proofErr w:type="spellStart"/>
      <w:r w:rsidRPr="00CA009C">
        <w:rPr>
          <w:rFonts w:eastAsia="Calibri"/>
          <w:sz w:val="24"/>
          <w:szCs w:val="22"/>
        </w:rPr>
        <w:t>чи</w:t>
      </w:r>
      <w:proofErr w:type="spellEnd"/>
      <w:r w:rsidRPr="00CA009C">
        <w:rPr>
          <w:rFonts w:eastAsia="Calibri"/>
          <w:sz w:val="24"/>
          <w:szCs w:val="22"/>
        </w:rPr>
        <w:t>-не?!</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На </w:t>
      </w:r>
      <w:proofErr w:type="spellStart"/>
      <w:r w:rsidRPr="00CA009C">
        <w:rPr>
          <w:rFonts w:eastAsia="Calibri"/>
          <w:sz w:val="24"/>
          <w:szCs w:val="22"/>
        </w:rPr>
        <w:t>осно-ва-нии</w:t>
      </w:r>
      <w:proofErr w:type="spellEnd"/>
      <w:r w:rsidRPr="00CA009C">
        <w:rPr>
          <w:rFonts w:eastAsia="Calibri"/>
          <w:sz w:val="24"/>
          <w:szCs w:val="22"/>
        </w:rPr>
        <w:t xml:space="preserve"> чрез-вы-чай-ной ох-</w:t>
      </w:r>
      <w:proofErr w:type="spellStart"/>
      <w:r w:rsidRPr="00CA009C">
        <w:rPr>
          <w:rFonts w:eastAsia="Calibri"/>
          <w:sz w:val="24"/>
          <w:szCs w:val="22"/>
        </w:rPr>
        <w:t>ра</w:t>
      </w:r>
      <w:proofErr w:type="spellEnd"/>
      <w:r w:rsidRPr="00CA009C">
        <w:rPr>
          <w:rFonts w:eastAsia="Calibri"/>
          <w:sz w:val="24"/>
          <w:szCs w:val="22"/>
        </w:rPr>
        <w:t>-</w:t>
      </w:r>
      <w:proofErr w:type="spellStart"/>
      <w:r w:rsidRPr="00CA009C">
        <w:rPr>
          <w:rFonts w:eastAsia="Calibri"/>
          <w:sz w:val="24"/>
          <w:szCs w:val="22"/>
        </w:rPr>
        <w:t>ны</w:t>
      </w:r>
      <w:proofErr w:type="spellEnd"/>
      <w:r w:rsidRPr="00CA009C">
        <w:rPr>
          <w:rFonts w:eastAsia="Calibri"/>
          <w:sz w:val="24"/>
          <w:szCs w:val="22"/>
        </w:rPr>
        <w:t xml:space="preserve">!!!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Мы стояли друг против друга и кричали, открыв рты, как два разозленных осла. Я приблизил свое лицо к побагровевшему лицу чиновника и завопил: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Да поймите же вы, черт возьми, что это не причина!!! Что </w:t>
      </w:r>
      <w:r>
        <w:rPr>
          <w:rFonts w:eastAsia="Calibri"/>
          <w:sz w:val="24"/>
          <w:szCs w:val="22"/>
        </w:rPr>
        <w:t>-</w:t>
      </w:r>
      <w:r w:rsidRPr="00CA009C">
        <w:rPr>
          <w:rFonts w:eastAsia="Calibri"/>
          <w:sz w:val="24"/>
          <w:szCs w:val="22"/>
        </w:rPr>
        <w:t xml:space="preserve"> это какая-нибудь заразительная болезнь, которой я болен, что ли, — ваша чрезвычайная охрана?!! Ведь я не болен чрезвычайной охраной </w:t>
      </w:r>
      <w:r>
        <w:rPr>
          <w:rFonts w:eastAsia="Calibri"/>
          <w:sz w:val="24"/>
          <w:szCs w:val="22"/>
        </w:rPr>
        <w:t>-</w:t>
      </w:r>
      <w:r w:rsidRPr="00CA009C">
        <w:rPr>
          <w:rFonts w:eastAsia="Calibri"/>
          <w:sz w:val="24"/>
          <w:szCs w:val="22"/>
        </w:rPr>
        <w:t xml:space="preserve"> за что же вы меня высылаете?.. Или это такая вещь, которая дает вам право развести меня с женой?! Можете вы развести меня с женой на основании чрезвычайной охраны? Он подумал. По лицу его было видно, что он хотел сказать: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Могу.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Но вместо этого сказал: </w:t>
      </w:r>
    </w:p>
    <w:p w:rsidR="00CA009C" w:rsidRP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Удивительная публика… Не хотят понять самых простых вещей. Имеем ли мы право выслать вас на основании охраны? Имеем. Ну, вот и высылаем.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Послушайте, </w:t>
      </w:r>
      <w:r>
        <w:rPr>
          <w:rFonts w:eastAsia="Calibri"/>
          <w:sz w:val="24"/>
          <w:szCs w:val="22"/>
        </w:rPr>
        <w:t xml:space="preserve">- </w:t>
      </w:r>
      <w:r w:rsidRPr="00CA009C">
        <w:rPr>
          <w:rFonts w:eastAsia="Calibri"/>
          <w:sz w:val="24"/>
          <w:szCs w:val="22"/>
        </w:rPr>
        <w:t xml:space="preserve">смиренно возразил я. </w:t>
      </w:r>
      <w:r>
        <w:rPr>
          <w:rFonts w:eastAsia="Calibri"/>
          <w:sz w:val="24"/>
          <w:szCs w:val="22"/>
        </w:rPr>
        <w:t>-</w:t>
      </w:r>
      <w:r w:rsidRPr="00CA009C">
        <w:rPr>
          <w:rFonts w:eastAsia="Calibri"/>
          <w:sz w:val="24"/>
          <w:szCs w:val="22"/>
        </w:rPr>
        <w:t xml:space="preserve"> За что же? Я никого не убивал и не буду убивать. Я никому в своей жизни не давал даже хорошей затрещины, хотя некоторые очень ее заслуживали. Буду я себе каждый день гулять тут по бережку, смирненько смотреть на птичек, собирать цветные камушки… Плюньте на вашу охрану, разрешите жить, а?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Нельзя,</w:t>
      </w:r>
      <w:r>
        <w:rPr>
          <w:rFonts w:eastAsia="Calibri"/>
          <w:sz w:val="24"/>
          <w:szCs w:val="22"/>
        </w:rPr>
        <w:t xml:space="preserve">- </w:t>
      </w:r>
      <w:r w:rsidRPr="00CA009C">
        <w:rPr>
          <w:rFonts w:eastAsia="Calibri"/>
          <w:sz w:val="24"/>
          <w:szCs w:val="22"/>
        </w:rPr>
        <w:t xml:space="preserve"> сказал губернаторский чиновник.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Я зачесал затылок, забегал из угла в угол и забормотал: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Ну, разрешите, ну, пожалуйста. Я не такой, как другие писатели, которые, может быть, каждый день по человеку режут и бросают бомбы так часто, что даже развивают себе мускулатуру… Я тихий. Разрешите? Можно жить? Я думал, что то, что я сейчас делаю и говорю, и есть хлопоты. Но крепкоголовый чиновник замотал тем аппаратом, который возвышался у него над плечами. И заявил: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Тогда </w:t>
      </w:r>
      <w:r>
        <w:rPr>
          <w:rFonts w:eastAsia="Calibri"/>
          <w:sz w:val="24"/>
          <w:szCs w:val="22"/>
        </w:rPr>
        <w:t>-</w:t>
      </w:r>
      <w:r w:rsidRPr="00CA009C">
        <w:rPr>
          <w:rFonts w:eastAsia="Calibri"/>
          <w:sz w:val="24"/>
          <w:szCs w:val="22"/>
        </w:rPr>
        <w:t xml:space="preserve"> если вы так хотите </w:t>
      </w:r>
      <w:r>
        <w:rPr>
          <w:rFonts w:eastAsia="Calibri"/>
          <w:sz w:val="24"/>
          <w:szCs w:val="22"/>
        </w:rPr>
        <w:t>-</w:t>
      </w:r>
      <w:r w:rsidRPr="00CA009C">
        <w:rPr>
          <w:rFonts w:eastAsia="Calibri"/>
          <w:sz w:val="24"/>
          <w:szCs w:val="22"/>
        </w:rPr>
        <w:t xml:space="preserve"> начните хлопотать об этом.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Я с суеверным ужасом поглядел на него.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Как? Значит, все то, что я старался вдолбить ему в голову, </w:t>
      </w:r>
      <w:r>
        <w:rPr>
          <w:rFonts w:eastAsia="Calibri"/>
          <w:sz w:val="24"/>
          <w:szCs w:val="22"/>
        </w:rPr>
        <w:t>-</w:t>
      </w:r>
      <w:r w:rsidRPr="00CA009C">
        <w:rPr>
          <w:rFonts w:eastAsia="Calibri"/>
          <w:sz w:val="24"/>
          <w:szCs w:val="22"/>
        </w:rPr>
        <w:t xml:space="preserve"> не хлопоты?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Значит, существуют еще какие-то другие загадочные, неведомые мне хлопоты, сложные, утомительные, которые мне надлежит взвалить себе на плечи, чтобы добиться права побродить по этим пыльным берегам?.. Да ну вас к… Я уехал. </w:t>
      </w:r>
    </w:p>
    <w:p w:rsidR="00CA009C" w:rsidRDefault="00CA009C" w:rsidP="00CA009C">
      <w:pPr>
        <w:suppressAutoHyphens/>
        <w:ind w:firstLine="709"/>
        <w:jc w:val="center"/>
        <w:rPr>
          <w:rFonts w:eastAsia="Calibri"/>
          <w:sz w:val="24"/>
          <w:szCs w:val="22"/>
        </w:rPr>
      </w:pPr>
      <w:r w:rsidRPr="00CA009C">
        <w:rPr>
          <w:rFonts w:eastAsia="Calibri"/>
          <w:sz w:val="24"/>
          <w:szCs w:val="22"/>
        </w:rPr>
        <w:t>* *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Теперь я совсем сбился: Человек хочет полетать на аэроплане. Об этом нужно «хлопотать». Несколько человек хотят устроить писательский съезд. Нужно хлопотать и об этом. …И сижу я </w:t>
      </w:r>
      <w:r w:rsidRPr="00CA009C">
        <w:rPr>
          <w:rFonts w:eastAsia="Calibri"/>
          <w:sz w:val="24"/>
          <w:szCs w:val="22"/>
        </w:rPr>
        <w:lastRenderedPageBreak/>
        <w:t xml:space="preserve">дома в уголку на диване (кстати, нужно будет похлопотать: можно ли сидеть дома в уголку на диване?) </w:t>
      </w:r>
      <w:r>
        <w:rPr>
          <w:rFonts w:eastAsia="Calibri"/>
          <w:sz w:val="24"/>
          <w:szCs w:val="22"/>
        </w:rPr>
        <w:t>-</w:t>
      </w:r>
      <w:r w:rsidRPr="00CA009C">
        <w:rPr>
          <w:rFonts w:eastAsia="Calibri"/>
          <w:sz w:val="24"/>
          <w:szCs w:val="22"/>
        </w:rPr>
        <w:t xml:space="preserve"> сижу и думаю: </w:t>
      </w:r>
    </w:p>
    <w:p w:rsidR="00CA009C" w:rsidRDefault="00CA009C" w:rsidP="00CA009C">
      <w:pPr>
        <w:suppressAutoHyphens/>
        <w:ind w:firstLine="709"/>
        <w:jc w:val="both"/>
        <w:rPr>
          <w:rFonts w:eastAsia="Calibri"/>
          <w:sz w:val="24"/>
          <w:szCs w:val="22"/>
        </w:rPr>
      </w:pPr>
      <w:r>
        <w:rPr>
          <w:rFonts w:eastAsia="Calibri"/>
          <w:sz w:val="24"/>
          <w:szCs w:val="22"/>
        </w:rPr>
        <w:t>-</w:t>
      </w:r>
      <w:r w:rsidRPr="00CA009C">
        <w:rPr>
          <w:rFonts w:eastAsia="Calibri"/>
          <w:sz w:val="24"/>
          <w:szCs w:val="22"/>
        </w:rPr>
        <w:t xml:space="preserve"> Если бы человек захотел себе ярко представить Россию </w:t>
      </w:r>
      <w:r>
        <w:rPr>
          <w:rFonts w:eastAsia="Calibri"/>
          <w:sz w:val="24"/>
          <w:szCs w:val="22"/>
        </w:rPr>
        <w:t>-</w:t>
      </w:r>
      <w:r w:rsidRPr="00CA009C">
        <w:rPr>
          <w:rFonts w:eastAsia="Calibri"/>
          <w:sz w:val="24"/>
          <w:szCs w:val="22"/>
        </w:rPr>
        <w:t xml:space="preserve"> как она ему представится?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Вот как: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Огромный человеческий русский муравейник «хлопочет». Никакой никому от этого пользы нет, никому это не нужно, но все обязаны хлопотать: бегают из угла в угол, часто почесывают затылок, размахивают руками, наклеивают какие-то марки и о чем-то бормочут, бормочут. </w:t>
      </w:r>
    </w:p>
    <w:p w:rsidR="00CA009C" w:rsidRDefault="00CA009C" w:rsidP="00CA009C">
      <w:pPr>
        <w:suppressAutoHyphens/>
        <w:ind w:firstLine="709"/>
        <w:jc w:val="both"/>
        <w:rPr>
          <w:rFonts w:eastAsia="Calibri"/>
          <w:sz w:val="24"/>
          <w:szCs w:val="22"/>
        </w:rPr>
      </w:pPr>
      <w:r w:rsidRPr="00CA009C">
        <w:rPr>
          <w:rFonts w:eastAsia="Calibri"/>
          <w:sz w:val="24"/>
          <w:szCs w:val="22"/>
        </w:rPr>
        <w:t xml:space="preserve">Хорошо бы это все взять да изменить… </w:t>
      </w:r>
    </w:p>
    <w:p w:rsidR="002D0CE1" w:rsidRDefault="00CA009C" w:rsidP="00CA009C">
      <w:pPr>
        <w:suppressAutoHyphens/>
        <w:ind w:firstLine="709"/>
        <w:jc w:val="both"/>
        <w:rPr>
          <w:rFonts w:eastAsia="Calibri"/>
          <w:sz w:val="24"/>
          <w:szCs w:val="22"/>
        </w:rPr>
      </w:pPr>
      <w:r w:rsidRPr="00CA009C">
        <w:rPr>
          <w:rFonts w:eastAsia="Calibri"/>
          <w:sz w:val="24"/>
          <w:szCs w:val="22"/>
        </w:rPr>
        <w:t>Нужно будет похлопотать об этом.</w:t>
      </w:r>
    </w:p>
    <w:p w:rsidR="002D0CE1" w:rsidRDefault="00882990" w:rsidP="002D0CE1">
      <w:pPr>
        <w:suppressAutoHyphens/>
        <w:ind w:firstLine="709"/>
        <w:jc w:val="both"/>
        <w:rPr>
          <w:rFonts w:eastAsia="Calibri"/>
          <w:sz w:val="24"/>
          <w:szCs w:val="22"/>
        </w:rPr>
      </w:pPr>
      <w:r>
        <w:rPr>
          <w:rFonts w:eastAsia="Calibri"/>
          <w:sz w:val="24"/>
          <w:szCs w:val="22"/>
        </w:rPr>
        <w:t xml:space="preserve">1.2 </w:t>
      </w:r>
      <w:r w:rsidRPr="00882990">
        <w:rPr>
          <w:rFonts w:eastAsia="Calibri"/>
          <w:sz w:val="24"/>
          <w:szCs w:val="22"/>
        </w:rPr>
        <w:t>Н. А. Лопашенко</w:t>
      </w:r>
      <w:r>
        <w:rPr>
          <w:rFonts w:eastAsia="Calibri"/>
          <w:sz w:val="24"/>
          <w:szCs w:val="22"/>
        </w:rPr>
        <w:t xml:space="preserve"> считает, что п</w:t>
      </w:r>
      <w:r w:rsidRPr="00882990">
        <w:rPr>
          <w:rFonts w:eastAsia="Calibri"/>
          <w:sz w:val="24"/>
          <w:szCs w:val="22"/>
        </w:rPr>
        <w:t xml:space="preserve">ротиводействие российской коррупции: обоснованность и достаточность уголовно-правовых мер. </w:t>
      </w:r>
      <w:r>
        <w:rPr>
          <w:rFonts w:eastAsia="Calibri"/>
          <w:sz w:val="24"/>
          <w:szCs w:val="22"/>
        </w:rPr>
        <w:t>«</w:t>
      </w:r>
      <w:r w:rsidRPr="00882990">
        <w:rPr>
          <w:rFonts w:eastAsia="Calibri"/>
          <w:sz w:val="24"/>
          <w:szCs w:val="22"/>
        </w:rPr>
        <w:t>При определении сферы существования коррупции принципиально указание на ее субъекта. В качестве него могут выступать: 1) должностное лицо; 2) государственный или муниципальный служащий, не отнесенный законом к должностным лицам; 3) лицо, выполняющее управленческие функции в коммерческой или иной организации; 4) служащий коммерческой или иной организации, не отнесенный законом к категории лиц, выполняющих в них управленческие функции. Включение в число субъектов коррупции рядовых служащих, на мой взгляд, совершенно необходимо и логично, если исходить из определения сути коррупции как противоправной сделки между представителем органа власти или управления любого уровня и лицами, заинтересованными в его определенном поведении. Перечисленные выше четыре категории субъектов коррупции могут быть названы субъектами-коррупционерами. Именно их поведение, характеризующееся продажностью, составляет суть коррупции. Существует, помимо них, и еще одна, самая широкая по кругу возможных лиц (групп лиц, организаций), категория субъектов коррупции. Это вторая сторона противоправной сделки, — лица, группы лиц, организации, формирующие путем подкупа субъектов-коррупционеров. Они являются питательной средой коррупции, часто — ее инициаторами. Их действия — неотъемлемая коррупционная составляющая</w:t>
      </w:r>
      <w:r>
        <w:rPr>
          <w:rFonts w:eastAsia="Calibri"/>
          <w:sz w:val="24"/>
          <w:szCs w:val="22"/>
        </w:rPr>
        <w:t>», - пишет Н.А. Лопашенко</w:t>
      </w:r>
      <w:r w:rsidRPr="00882990">
        <w:rPr>
          <w:rFonts w:eastAsia="Calibri"/>
          <w:sz w:val="24"/>
          <w:szCs w:val="22"/>
        </w:rPr>
        <w:t>.</w:t>
      </w:r>
    </w:p>
    <w:p w:rsidR="00882990" w:rsidRDefault="00882990" w:rsidP="00882990">
      <w:pPr>
        <w:suppressAutoHyphens/>
        <w:ind w:firstLine="709"/>
        <w:jc w:val="both"/>
        <w:rPr>
          <w:rFonts w:eastAsia="Calibri"/>
          <w:sz w:val="24"/>
          <w:szCs w:val="22"/>
        </w:rPr>
      </w:pPr>
      <w:r w:rsidRPr="00882990">
        <w:rPr>
          <w:rFonts w:eastAsia="Calibri"/>
          <w:sz w:val="24"/>
          <w:szCs w:val="22"/>
        </w:rPr>
        <w:t>Какие дополнения к понятию «коррупция» внес Н.А. Лопашенко?</w:t>
      </w:r>
      <w:r>
        <w:rPr>
          <w:rFonts w:eastAsia="Calibri"/>
          <w:sz w:val="24"/>
          <w:szCs w:val="22"/>
        </w:rPr>
        <w:t xml:space="preserve"> </w:t>
      </w:r>
      <w:r w:rsidRPr="00882990">
        <w:rPr>
          <w:rFonts w:eastAsia="Calibri"/>
          <w:sz w:val="24"/>
          <w:szCs w:val="22"/>
        </w:rPr>
        <w:t xml:space="preserve">Почему в число субъектов коррупции включаются не только должностные лица, но и рядовые служащие? </w:t>
      </w:r>
      <w:r>
        <w:rPr>
          <w:rFonts w:eastAsia="Calibri"/>
          <w:sz w:val="24"/>
          <w:szCs w:val="22"/>
        </w:rPr>
        <w:t xml:space="preserve"> </w:t>
      </w:r>
      <w:r w:rsidRPr="00882990">
        <w:rPr>
          <w:rFonts w:eastAsia="Calibri"/>
          <w:sz w:val="24"/>
          <w:szCs w:val="22"/>
        </w:rPr>
        <w:t>Как вы думаете, кто подразумевается под «питательной средой коррупции»?</w:t>
      </w:r>
      <w:r w:rsidRPr="00882990">
        <w:t xml:space="preserve"> </w:t>
      </w:r>
      <w:r w:rsidRPr="00882990">
        <w:rPr>
          <w:rFonts w:eastAsia="Calibri"/>
          <w:sz w:val="24"/>
          <w:szCs w:val="22"/>
        </w:rPr>
        <w:t>В чем причины коррупционного поведения?</w:t>
      </w:r>
    </w:p>
    <w:p w:rsidR="00930CDE" w:rsidRDefault="00930CDE" w:rsidP="00882990">
      <w:pPr>
        <w:suppressAutoHyphens/>
        <w:ind w:firstLine="709"/>
        <w:jc w:val="both"/>
        <w:rPr>
          <w:rFonts w:eastAsia="Calibri"/>
          <w:sz w:val="24"/>
          <w:szCs w:val="22"/>
        </w:rPr>
      </w:pPr>
      <w:r>
        <w:rPr>
          <w:rFonts w:eastAsia="Calibri"/>
          <w:sz w:val="24"/>
          <w:szCs w:val="22"/>
        </w:rPr>
        <w:t xml:space="preserve">1.3 </w:t>
      </w:r>
      <w:r w:rsidRPr="00930CDE">
        <w:rPr>
          <w:rFonts w:eastAsia="Calibri"/>
          <w:sz w:val="24"/>
          <w:szCs w:val="22"/>
        </w:rPr>
        <w:t xml:space="preserve">Согласно исследователю Р. </w:t>
      </w:r>
      <w:proofErr w:type="spellStart"/>
      <w:r w:rsidRPr="00930CDE">
        <w:rPr>
          <w:rFonts w:eastAsia="Calibri"/>
          <w:sz w:val="24"/>
          <w:szCs w:val="22"/>
        </w:rPr>
        <w:t>Клигарду</w:t>
      </w:r>
      <w:proofErr w:type="spellEnd"/>
      <w:r w:rsidRPr="00930CDE">
        <w:rPr>
          <w:rFonts w:eastAsia="Calibri"/>
          <w:sz w:val="24"/>
          <w:szCs w:val="22"/>
        </w:rPr>
        <w:t xml:space="preserve">, «уравнение коррупции» выглядит так: </w:t>
      </w:r>
    </w:p>
    <w:p w:rsidR="00930CDE" w:rsidRDefault="00930CDE" w:rsidP="00882990">
      <w:pPr>
        <w:suppressAutoHyphens/>
        <w:ind w:firstLine="709"/>
        <w:jc w:val="both"/>
        <w:rPr>
          <w:rFonts w:eastAsia="Calibri"/>
          <w:sz w:val="24"/>
          <w:szCs w:val="22"/>
        </w:rPr>
      </w:pPr>
      <w:r w:rsidRPr="00930CDE">
        <w:rPr>
          <w:rFonts w:eastAsia="Calibri"/>
          <w:sz w:val="24"/>
          <w:szCs w:val="22"/>
        </w:rPr>
        <w:t xml:space="preserve">Коррупция = монополия + свобода действий — подотчетность. </w:t>
      </w:r>
    </w:p>
    <w:p w:rsidR="00930CDE" w:rsidRPr="00882990" w:rsidRDefault="00930CDE" w:rsidP="00882990">
      <w:pPr>
        <w:suppressAutoHyphens/>
        <w:ind w:firstLine="709"/>
        <w:jc w:val="both"/>
        <w:rPr>
          <w:rFonts w:eastAsia="Calibri"/>
          <w:sz w:val="24"/>
          <w:szCs w:val="22"/>
        </w:rPr>
      </w:pPr>
      <w:r w:rsidRPr="00930CDE">
        <w:rPr>
          <w:rFonts w:eastAsia="Calibri"/>
          <w:sz w:val="24"/>
          <w:szCs w:val="22"/>
        </w:rPr>
        <w:t>Объясните, как вы понимаете данное уравнение? Согласны ли вы с ним? Почему? Составьте уравнение «</w:t>
      </w:r>
      <w:proofErr w:type="spellStart"/>
      <w:r w:rsidRPr="00930CDE">
        <w:rPr>
          <w:rFonts w:eastAsia="Calibri"/>
          <w:sz w:val="24"/>
          <w:szCs w:val="22"/>
        </w:rPr>
        <w:t>некорруппированная</w:t>
      </w:r>
      <w:proofErr w:type="spellEnd"/>
      <w:r w:rsidRPr="00930CDE">
        <w:rPr>
          <w:rFonts w:eastAsia="Calibri"/>
          <w:sz w:val="24"/>
          <w:szCs w:val="22"/>
        </w:rPr>
        <w:t xml:space="preserve"> власть».</w:t>
      </w:r>
    </w:p>
    <w:p w:rsidR="00882990" w:rsidRPr="00227092" w:rsidRDefault="00882990" w:rsidP="002D0CE1">
      <w:pPr>
        <w:suppressAutoHyphens/>
        <w:ind w:firstLine="709"/>
        <w:jc w:val="both"/>
        <w:rPr>
          <w:rFonts w:eastAsia="Calibri"/>
          <w:sz w:val="24"/>
          <w:szCs w:val="22"/>
        </w:rPr>
      </w:pPr>
    </w:p>
    <w:p w:rsidR="002D0CE1" w:rsidRPr="001118CD" w:rsidRDefault="002D0CE1" w:rsidP="002D0CE1">
      <w:pPr>
        <w:suppressAutoHyphens/>
        <w:ind w:firstLine="709"/>
        <w:jc w:val="both"/>
        <w:rPr>
          <w:rFonts w:eastAsia="Calibri"/>
          <w:b/>
          <w:sz w:val="24"/>
          <w:szCs w:val="22"/>
        </w:rPr>
      </w:pPr>
      <w:r w:rsidRPr="001118CD">
        <w:rPr>
          <w:rFonts w:eastAsia="Calibri"/>
          <w:b/>
          <w:sz w:val="24"/>
          <w:szCs w:val="22"/>
        </w:rPr>
        <w:t>Тема 2 Антикоррупционная экспертиза нормативных правовых актов</w:t>
      </w:r>
    </w:p>
    <w:p w:rsidR="001118CD" w:rsidRPr="001118CD" w:rsidRDefault="002D0CE1" w:rsidP="001118CD">
      <w:pPr>
        <w:suppressAutoHyphens/>
        <w:ind w:firstLine="709"/>
        <w:jc w:val="both"/>
        <w:rPr>
          <w:rFonts w:eastAsia="Calibri"/>
          <w:sz w:val="24"/>
          <w:szCs w:val="22"/>
        </w:rPr>
      </w:pPr>
      <w:r w:rsidRPr="001118CD">
        <w:rPr>
          <w:rFonts w:eastAsia="Calibri"/>
          <w:sz w:val="24"/>
          <w:szCs w:val="22"/>
        </w:rPr>
        <w:t>2.1</w:t>
      </w:r>
      <w:r w:rsidR="00F06C4F" w:rsidRPr="001118CD">
        <w:rPr>
          <w:rFonts w:eastAsia="Calibri"/>
          <w:sz w:val="24"/>
          <w:szCs w:val="22"/>
        </w:rPr>
        <w:t xml:space="preserve"> </w:t>
      </w:r>
      <w:r w:rsidR="001118CD">
        <w:rPr>
          <w:rFonts w:eastAsia="Calibri"/>
          <w:sz w:val="24"/>
          <w:szCs w:val="22"/>
        </w:rPr>
        <w:t>Р</w:t>
      </w:r>
      <w:r w:rsidR="001118CD" w:rsidRPr="001118CD">
        <w:rPr>
          <w:rFonts w:eastAsia="Calibri"/>
          <w:sz w:val="24"/>
          <w:szCs w:val="22"/>
        </w:rPr>
        <w:t>ешением Городской думой города И от 6 июня 20</w:t>
      </w:r>
      <w:r w:rsidR="001118CD">
        <w:rPr>
          <w:rFonts w:eastAsia="Calibri"/>
          <w:sz w:val="24"/>
          <w:szCs w:val="22"/>
        </w:rPr>
        <w:t>1</w:t>
      </w:r>
      <w:r w:rsidR="001118CD" w:rsidRPr="001118CD">
        <w:rPr>
          <w:rFonts w:eastAsia="Calibri"/>
          <w:sz w:val="24"/>
          <w:szCs w:val="22"/>
        </w:rPr>
        <w:t>6 г. утверждено Положение об Управлении земельных ресурсов и землеустройства Администрации города И, в соответствии с которым определены, в частности, полномочия начальника этого управления.</w:t>
      </w:r>
    </w:p>
    <w:p w:rsidR="001118CD" w:rsidRPr="001118CD" w:rsidRDefault="001118CD" w:rsidP="001118CD">
      <w:pPr>
        <w:suppressAutoHyphens/>
        <w:ind w:firstLine="709"/>
        <w:jc w:val="both"/>
        <w:rPr>
          <w:rFonts w:eastAsia="Calibri"/>
          <w:sz w:val="24"/>
          <w:szCs w:val="22"/>
        </w:rPr>
      </w:pPr>
      <w:r w:rsidRPr="001118CD">
        <w:rPr>
          <w:rFonts w:eastAsia="Calibri"/>
          <w:sz w:val="24"/>
          <w:szCs w:val="22"/>
        </w:rPr>
        <w:t xml:space="preserve">Согласно </w:t>
      </w:r>
      <w:r>
        <w:rPr>
          <w:rFonts w:eastAsia="Calibri"/>
          <w:sz w:val="24"/>
          <w:szCs w:val="22"/>
        </w:rPr>
        <w:t>данного Пол</w:t>
      </w:r>
      <w:r w:rsidR="00EE31F0">
        <w:rPr>
          <w:rFonts w:eastAsia="Calibri"/>
          <w:sz w:val="24"/>
          <w:szCs w:val="22"/>
        </w:rPr>
        <w:t>о</w:t>
      </w:r>
      <w:r>
        <w:rPr>
          <w:rFonts w:eastAsia="Calibri"/>
          <w:sz w:val="24"/>
          <w:szCs w:val="22"/>
        </w:rPr>
        <w:t>жения</w:t>
      </w:r>
      <w:r w:rsidRPr="001118CD">
        <w:rPr>
          <w:rFonts w:eastAsia="Calibri"/>
          <w:sz w:val="24"/>
          <w:szCs w:val="22"/>
        </w:rPr>
        <w:t xml:space="preserve"> начальник управления принимает решение по прекращению договоров аренды земельных участков (лесных участков), расположенных на территории муниципального образования </w:t>
      </w:r>
      <w:r>
        <w:rPr>
          <w:rFonts w:eastAsia="Calibri"/>
          <w:sz w:val="24"/>
          <w:szCs w:val="22"/>
        </w:rPr>
        <w:t>«</w:t>
      </w:r>
      <w:r w:rsidRPr="001118CD">
        <w:rPr>
          <w:rFonts w:eastAsia="Calibri"/>
          <w:sz w:val="24"/>
          <w:szCs w:val="22"/>
        </w:rPr>
        <w:t>Город И</w:t>
      </w:r>
      <w:r>
        <w:rPr>
          <w:rFonts w:eastAsia="Calibri"/>
          <w:sz w:val="24"/>
          <w:szCs w:val="22"/>
        </w:rPr>
        <w:t>»</w:t>
      </w:r>
      <w:r w:rsidRPr="001118CD">
        <w:rPr>
          <w:rFonts w:eastAsia="Calibri"/>
          <w:sz w:val="24"/>
          <w:szCs w:val="22"/>
        </w:rPr>
        <w:t>.</w:t>
      </w:r>
    </w:p>
    <w:p w:rsidR="001118CD" w:rsidRDefault="001118CD" w:rsidP="001118CD">
      <w:pPr>
        <w:suppressAutoHyphens/>
        <w:ind w:firstLine="709"/>
        <w:jc w:val="both"/>
        <w:rPr>
          <w:rFonts w:eastAsia="Calibri"/>
          <w:sz w:val="24"/>
          <w:szCs w:val="22"/>
        </w:rPr>
      </w:pPr>
      <w:r w:rsidRPr="001118CD">
        <w:rPr>
          <w:rFonts w:eastAsia="Calibri"/>
          <w:sz w:val="24"/>
          <w:szCs w:val="22"/>
        </w:rPr>
        <w:t xml:space="preserve">Гражданин Королев обратился в Верховный Суд Удмуртской Республики с административными исковыми заявлениями о признании Положение об Управлении земельных ресурсов и землеустройства Администрации города И не действующим в части предоставляемых начальнику Управления земельных ресурсов и землеустройства Администрации города И  полномочий по принятию решений по прекращению договоров аренды земельных участков, расположенных на территории муниципального образования </w:t>
      </w:r>
      <w:r w:rsidR="00EE31F0" w:rsidRPr="00EE31F0">
        <w:rPr>
          <w:rFonts w:eastAsia="Calibri"/>
          <w:sz w:val="24"/>
          <w:szCs w:val="22"/>
        </w:rPr>
        <w:t>«Город И»</w:t>
      </w:r>
      <w:r w:rsidRPr="001118CD">
        <w:rPr>
          <w:rFonts w:eastAsia="Calibri"/>
          <w:sz w:val="24"/>
          <w:szCs w:val="22"/>
        </w:rPr>
        <w:t>.</w:t>
      </w:r>
    </w:p>
    <w:p w:rsidR="00EE31F0" w:rsidRDefault="00EE31F0" w:rsidP="001118CD">
      <w:pPr>
        <w:suppressAutoHyphens/>
        <w:ind w:firstLine="709"/>
        <w:jc w:val="both"/>
        <w:rPr>
          <w:rFonts w:eastAsia="Calibri"/>
          <w:sz w:val="24"/>
          <w:szCs w:val="22"/>
        </w:rPr>
      </w:pPr>
      <w:r w:rsidRPr="00EE31F0">
        <w:rPr>
          <w:rFonts w:eastAsia="Calibri"/>
          <w:sz w:val="24"/>
          <w:szCs w:val="22"/>
        </w:rPr>
        <w:t xml:space="preserve">В обоснование заявленных требований административный истец указал на несоответствие оспариваемой нормы положениям Федерального закона </w:t>
      </w:r>
      <w:r>
        <w:rPr>
          <w:rFonts w:eastAsia="Calibri"/>
          <w:sz w:val="24"/>
          <w:szCs w:val="22"/>
        </w:rPr>
        <w:t>«</w:t>
      </w:r>
      <w:r w:rsidRPr="00EE31F0">
        <w:rPr>
          <w:rFonts w:eastAsia="Calibri"/>
          <w:sz w:val="24"/>
          <w:szCs w:val="22"/>
        </w:rPr>
        <w:t>Об общих принципах организации местного самоуправления в Российской Федерации</w:t>
      </w:r>
      <w:r>
        <w:rPr>
          <w:rFonts w:eastAsia="Calibri"/>
          <w:sz w:val="24"/>
          <w:szCs w:val="22"/>
        </w:rPr>
        <w:t>»</w:t>
      </w:r>
      <w:r w:rsidRPr="00EE31F0">
        <w:rPr>
          <w:rFonts w:eastAsia="Calibri"/>
          <w:sz w:val="24"/>
          <w:szCs w:val="22"/>
        </w:rPr>
        <w:t xml:space="preserve">, Федерального закона </w:t>
      </w:r>
      <w:r>
        <w:rPr>
          <w:rFonts w:eastAsia="Calibri"/>
          <w:sz w:val="24"/>
          <w:szCs w:val="22"/>
        </w:rPr>
        <w:t>«</w:t>
      </w:r>
      <w:r w:rsidRPr="00EE31F0">
        <w:rPr>
          <w:rFonts w:eastAsia="Calibri"/>
          <w:sz w:val="24"/>
          <w:szCs w:val="22"/>
        </w:rPr>
        <w:t>Об организации предоставления государственных и муниципальных услуг</w:t>
      </w:r>
      <w:r>
        <w:rPr>
          <w:rFonts w:eastAsia="Calibri"/>
          <w:sz w:val="24"/>
          <w:szCs w:val="22"/>
        </w:rPr>
        <w:t>»</w:t>
      </w:r>
      <w:r w:rsidRPr="00EE31F0">
        <w:rPr>
          <w:rFonts w:eastAsia="Calibri"/>
          <w:sz w:val="24"/>
          <w:szCs w:val="22"/>
        </w:rPr>
        <w:t xml:space="preserve">, Федерального закона </w:t>
      </w:r>
      <w:r>
        <w:rPr>
          <w:rFonts w:eastAsia="Calibri"/>
          <w:sz w:val="24"/>
          <w:szCs w:val="22"/>
        </w:rPr>
        <w:t>«</w:t>
      </w:r>
      <w:r w:rsidRPr="00EE31F0">
        <w:rPr>
          <w:rFonts w:eastAsia="Calibri"/>
          <w:sz w:val="24"/>
          <w:szCs w:val="22"/>
        </w:rPr>
        <w:t xml:space="preserve">О </w:t>
      </w:r>
      <w:r w:rsidRPr="00EE31F0">
        <w:rPr>
          <w:rFonts w:eastAsia="Calibri"/>
          <w:sz w:val="24"/>
          <w:szCs w:val="22"/>
        </w:rPr>
        <w:lastRenderedPageBreak/>
        <w:t>противодействии коррупции</w:t>
      </w:r>
      <w:r>
        <w:rPr>
          <w:rFonts w:eastAsia="Calibri"/>
          <w:sz w:val="24"/>
          <w:szCs w:val="22"/>
        </w:rPr>
        <w:t>»</w:t>
      </w:r>
      <w:r w:rsidRPr="00EE31F0">
        <w:rPr>
          <w:rFonts w:eastAsia="Calibri"/>
          <w:sz w:val="24"/>
          <w:szCs w:val="22"/>
        </w:rPr>
        <w:t xml:space="preserve">, постановления Правительства Российской Федерации от 26 февраля 2010 г. </w:t>
      </w:r>
      <w:r>
        <w:rPr>
          <w:rFonts w:eastAsia="Calibri"/>
          <w:sz w:val="24"/>
          <w:szCs w:val="22"/>
        </w:rPr>
        <w:t>№</w:t>
      </w:r>
      <w:r w:rsidRPr="00EE31F0">
        <w:rPr>
          <w:rFonts w:eastAsia="Calibri"/>
          <w:sz w:val="24"/>
          <w:szCs w:val="22"/>
        </w:rPr>
        <w:t xml:space="preserve"> 96 </w:t>
      </w:r>
      <w:r>
        <w:rPr>
          <w:rFonts w:eastAsia="Calibri"/>
          <w:sz w:val="24"/>
          <w:szCs w:val="22"/>
        </w:rPr>
        <w:t>«</w:t>
      </w:r>
      <w:r w:rsidRPr="00EE31F0">
        <w:rPr>
          <w:rFonts w:eastAsia="Calibri"/>
          <w:sz w:val="24"/>
          <w:szCs w:val="22"/>
        </w:rPr>
        <w:t>Об антикоррупционной экспертизе нормативных правовых актов и проектов нормативных правовых актов</w:t>
      </w:r>
      <w:r>
        <w:rPr>
          <w:rFonts w:eastAsia="Calibri"/>
          <w:sz w:val="24"/>
          <w:szCs w:val="22"/>
        </w:rPr>
        <w:t>»</w:t>
      </w:r>
      <w:r w:rsidRPr="00EE31F0">
        <w:rPr>
          <w:rFonts w:eastAsia="Calibri"/>
          <w:sz w:val="24"/>
          <w:szCs w:val="22"/>
        </w:rPr>
        <w:t xml:space="preserve">, указа Президента Российской Федерации от 19 мая 2008 г. </w:t>
      </w:r>
      <w:r>
        <w:rPr>
          <w:rFonts w:eastAsia="Calibri"/>
          <w:sz w:val="24"/>
          <w:szCs w:val="22"/>
        </w:rPr>
        <w:t>№</w:t>
      </w:r>
      <w:r w:rsidRPr="00EE31F0">
        <w:rPr>
          <w:rFonts w:eastAsia="Calibri"/>
          <w:sz w:val="24"/>
          <w:szCs w:val="22"/>
        </w:rPr>
        <w:t xml:space="preserve"> 815 </w:t>
      </w:r>
      <w:r>
        <w:rPr>
          <w:rFonts w:eastAsia="Calibri"/>
          <w:sz w:val="24"/>
          <w:szCs w:val="22"/>
        </w:rPr>
        <w:t>«</w:t>
      </w:r>
      <w:r w:rsidRPr="00EE31F0">
        <w:rPr>
          <w:rFonts w:eastAsia="Calibri"/>
          <w:sz w:val="24"/>
          <w:szCs w:val="22"/>
        </w:rPr>
        <w:t>О мерах по противодействию коррупции</w:t>
      </w:r>
      <w:r>
        <w:rPr>
          <w:rFonts w:eastAsia="Calibri"/>
          <w:sz w:val="24"/>
          <w:szCs w:val="22"/>
        </w:rPr>
        <w:t>»</w:t>
      </w:r>
      <w:r w:rsidRPr="00EE31F0">
        <w:rPr>
          <w:rFonts w:eastAsia="Calibri"/>
          <w:sz w:val="24"/>
          <w:szCs w:val="22"/>
        </w:rPr>
        <w:t xml:space="preserve">, указа Президента Удмуртской Республики от 16 марта 2009 г. </w:t>
      </w:r>
      <w:r>
        <w:rPr>
          <w:rFonts w:eastAsia="Calibri"/>
          <w:sz w:val="24"/>
          <w:szCs w:val="22"/>
        </w:rPr>
        <w:t>№</w:t>
      </w:r>
      <w:r w:rsidRPr="00EE31F0">
        <w:rPr>
          <w:rFonts w:eastAsia="Calibri"/>
          <w:sz w:val="24"/>
          <w:szCs w:val="22"/>
        </w:rPr>
        <w:t xml:space="preserve"> 48 </w:t>
      </w:r>
      <w:r>
        <w:rPr>
          <w:rFonts w:eastAsia="Calibri"/>
          <w:sz w:val="24"/>
          <w:szCs w:val="22"/>
        </w:rPr>
        <w:t>«</w:t>
      </w:r>
      <w:r w:rsidRPr="00EE31F0">
        <w:rPr>
          <w:rFonts w:eastAsia="Calibri"/>
          <w:sz w:val="24"/>
          <w:szCs w:val="22"/>
        </w:rPr>
        <w:t>О порядке антикоррупционной экспертизы правовых актов Удмуртской Республики и их проектов</w:t>
      </w:r>
      <w:r>
        <w:rPr>
          <w:rFonts w:eastAsia="Calibri"/>
          <w:sz w:val="24"/>
          <w:szCs w:val="22"/>
        </w:rPr>
        <w:t>»</w:t>
      </w:r>
      <w:r w:rsidRPr="00EE31F0">
        <w:rPr>
          <w:rFonts w:eastAsia="Calibri"/>
          <w:sz w:val="24"/>
          <w:szCs w:val="22"/>
        </w:rPr>
        <w:t xml:space="preserve">, Устава муниципального образования </w:t>
      </w:r>
      <w:r>
        <w:rPr>
          <w:rFonts w:eastAsia="Calibri"/>
          <w:sz w:val="24"/>
          <w:szCs w:val="22"/>
        </w:rPr>
        <w:t>«</w:t>
      </w:r>
      <w:r w:rsidRPr="00EE31F0">
        <w:rPr>
          <w:rFonts w:eastAsia="Calibri"/>
          <w:sz w:val="24"/>
          <w:szCs w:val="22"/>
        </w:rPr>
        <w:t>Город И</w:t>
      </w:r>
      <w:r>
        <w:rPr>
          <w:rFonts w:eastAsia="Calibri"/>
          <w:sz w:val="24"/>
          <w:szCs w:val="22"/>
        </w:rPr>
        <w:t>»</w:t>
      </w:r>
      <w:r w:rsidRPr="00EE31F0">
        <w:rPr>
          <w:rFonts w:eastAsia="Calibri"/>
          <w:sz w:val="24"/>
          <w:szCs w:val="22"/>
        </w:rPr>
        <w:t>.</w:t>
      </w:r>
    </w:p>
    <w:p w:rsidR="00EE31F0" w:rsidRPr="001118CD" w:rsidRDefault="00EE31F0" w:rsidP="001118CD">
      <w:pPr>
        <w:suppressAutoHyphens/>
        <w:ind w:firstLine="709"/>
        <w:jc w:val="both"/>
        <w:rPr>
          <w:rFonts w:eastAsia="Calibri"/>
          <w:sz w:val="24"/>
          <w:szCs w:val="22"/>
        </w:rPr>
      </w:pPr>
      <w:r>
        <w:rPr>
          <w:rFonts w:eastAsia="Calibri"/>
          <w:sz w:val="24"/>
          <w:szCs w:val="22"/>
        </w:rPr>
        <w:t>Подлежит ли иск удовлетворению?</w:t>
      </w:r>
    </w:p>
    <w:p w:rsidR="002D0CE1" w:rsidRDefault="002D0CE1" w:rsidP="002D0CE1">
      <w:pPr>
        <w:suppressAutoHyphens/>
        <w:ind w:firstLine="709"/>
        <w:jc w:val="both"/>
        <w:rPr>
          <w:rFonts w:eastAsia="Calibri"/>
          <w:b/>
          <w:sz w:val="24"/>
          <w:szCs w:val="22"/>
        </w:rPr>
      </w:pPr>
    </w:p>
    <w:p w:rsidR="002D0CE1" w:rsidRPr="00BE0C8C" w:rsidRDefault="002D0CE1" w:rsidP="002D0CE1">
      <w:pPr>
        <w:suppressAutoHyphens/>
        <w:ind w:firstLine="709"/>
        <w:jc w:val="both"/>
        <w:rPr>
          <w:rFonts w:eastAsia="Calibri"/>
          <w:b/>
          <w:sz w:val="24"/>
          <w:szCs w:val="22"/>
        </w:rPr>
      </w:pPr>
      <w:r w:rsidRPr="00BE0C8C">
        <w:rPr>
          <w:rFonts w:eastAsia="Calibri"/>
          <w:b/>
          <w:sz w:val="24"/>
          <w:szCs w:val="22"/>
        </w:rPr>
        <w:t xml:space="preserve">Раздел 2 </w:t>
      </w:r>
      <w:r w:rsidRPr="00D47B67">
        <w:rPr>
          <w:rFonts w:eastAsia="Calibri"/>
          <w:b/>
          <w:sz w:val="24"/>
          <w:szCs w:val="22"/>
        </w:rPr>
        <w:t>Административно-правовые средства противодействия коррупции</w:t>
      </w:r>
    </w:p>
    <w:p w:rsidR="002D0CE1" w:rsidRPr="00D47B67" w:rsidRDefault="002D0CE1" w:rsidP="002D0CE1">
      <w:pPr>
        <w:suppressAutoHyphens/>
        <w:ind w:firstLine="709"/>
        <w:jc w:val="both"/>
        <w:rPr>
          <w:rFonts w:eastAsia="Calibri"/>
          <w:b/>
          <w:sz w:val="24"/>
          <w:szCs w:val="22"/>
        </w:rPr>
      </w:pPr>
      <w:r w:rsidRPr="00D47B67">
        <w:rPr>
          <w:rFonts w:eastAsia="Calibri"/>
          <w:b/>
          <w:sz w:val="24"/>
          <w:szCs w:val="22"/>
        </w:rPr>
        <w:t>Тема 4</w:t>
      </w:r>
      <w:r w:rsidRPr="002D0CE1">
        <w:t xml:space="preserve"> </w:t>
      </w:r>
      <w:r w:rsidRPr="002D0CE1">
        <w:rPr>
          <w:rFonts w:eastAsia="Calibri"/>
          <w:b/>
          <w:sz w:val="24"/>
          <w:szCs w:val="22"/>
        </w:rPr>
        <w:t>Коррупционные правонарушения и административная ответственность за их совершение в отношении физических лиц, должностных лиц, юридических лиц</w:t>
      </w:r>
    </w:p>
    <w:p w:rsidR="00013EF2" w:rsidRPr="00013EF2" w:rsidRDefault="002D0CE1" w:rsidP="00013EF2">
      <w:pPr>
        <w:suppressAutoHyphens/>
        <w:ind w:firstLine="709"/>
        <w:jc w:val="both"/>
        <w:rPr>
          <w:rFonts w:eastAsia="Calibri"/>
          <w:sz w:val="24"/>
          <w:szCs w:val="22"/>
        </w:rPr>
      </w:pPr>
      <w:r w:rsidRPr="002D0CE1">
        <w:rPr>
          <w:rFonts w:eastAsia="Calibri"/>
          <w:sz w:val="24"/>
          <w:szCs w:val="22"/>
        </w:rPr>
        <w:t>4.1</w:t>
      </w:r>
      <w:r w:rsidR="00013EF2" w:rsidRPr="00013EF2">
        <w:t xml:space="preserve"> </w:t>
      </w:r>
      <w:r w:rsidR="00013EF2" w:rsidRPr="00013EF2">
        <w:rPr>
          <w:rFonts w:eastAsia="Calibri"/>
          <w:sz w:val="24"/>
          <w:szCs w:val="22"/>
        </w:rPr>
        <w:t>В редакцию Независимой газеты поступило сообщение о том, что руководитель одного из центральных управлений Минобороны Россини имеет доходы и имущество, явно несопоставимые с размерами его денежного довольствия. Корреспондент от имени га-зеты направил в Минобороны России запрос о представлении ему информации по данному вопросу.</w:t>
      </w:r>
    </w:p>
    <w:p w:rsidR="002D0CE1" w:rsidRDefault="00013EF2" w:rsidP="00013EF2">
      <w:pPr>
        <w:suppressAutoHyphens/>
        <w:ind w:firstLine="709"/>
        <w:jc w:val="both"/>
        <w:rPr>
          <w:rFonts w:eastAsia="Calibri"/>
          <w:sz w:val="24"/>
          <w:szCs w:val="22"/>
        </w:rPr>
      </w:pPr>
      <w:r w:rsidRPr="00013EF2">
        <w:rPr>
          <w:rFonts w:eastAsia="Calibri"/>
          <w:sz w:val="24"/>
          <w:szCs w:val="22"/>
        </w:rPr>
        <w:t>Оцените порядок действий должностных лиц Минобороны России при получении такого запроса.</w:t>
      </w:r>
    </w:p>
    <w:p w:rsidR="00013EF2" w:rsidRPr="00013EF2" w:rsidRDefault="00013EF2" w:rsidP="00013EF2">
      <w:pPr>
        <w:suppressAutoHyphens/>
        <w:ind w:firstLine="709"/>
        <w:jc w:val="both"/>
        <w:rPr>
          <w:rFonts w:eastAsia="Calibri"/>
          <w:sz w:val="24"/>
          <w:szCs w:val="22"/>
        </w:rPr>
      </w:pPr>
      <w:r>
        <w:rPr>
          <w:rFonts w:eastAsia="Calibri"/>
          <w:sz w:val="24"/>
          <w:szCs w:val="22"/>
        </w:rPr>
        <w:t xml:space="preserve">4.2 </w:t>
      </w:r>
      <w:r w:rsidRPr="00013EF2">
        <w:rPr>
          <w:rFonts w:eastAsia="Calibri"/>
          <w:sz w:val="24"/>
          <w:szCs w:val="22"/>
        </w:rPr>
        <w:t>В личном деле государственного служащего Старикова М.В. в качестве членов семьи были указаны жена, сын Александр (17 лет), сын Кирилл (22 года). Все они проживали в одной квартире. Оба сына являлись студентами вуза. Старцев представил в кадровый орган сведения о своих доходах, об имуществе и обязательствах имущественного характера, а также такого рода сведения в отношении своей супруги и сына Александра. Однако через неделю работник кадрового органа в ходе разговора со Стариковым по телефону потребовал от него направить в дополнение к ранее представленным сведениям о доходах, об имуществе и обязательствах имущественного характера такого рода сведения в отношении своего старшего сына Кирилла.</w:t>
      </w:r>
    </w:p>
    <w:p w:rsidR="00013EF2" w:rsidRDefault="00013EF2" w:rsidP="00013EF2">
      <w:pPr>
        <w:suppressAutoHyphens/>
        <w:ind w:firstLine="709"/>
        <w:jc w:val="both"/>
        <w:rPr>
          <w:rFonts w:eastAsia="Calibri"/>
          <w:sz w:val="24"/>
          <w:szCs w:val="22"/>
        </w:rPr>
      </w:pPr>
      <w:r w:rsidRPr="00013EF2">
        <w:rPr>
          <w:rFonts w:eastAsia="Calibri"/>
          <w:sz w:val="24"/>
          <w:szCs w:val="22"/>
        </w:rPr>
        <w:t>Законны ли требования работника кадрового органа? Подлежит ли Стариков при-влечению к дисциплинарной ответственности за невыполнение такого требования?</w:t>
      </w:r>
    </w:p>
    <w:p w:rsidR="00013EF2" w:rsidRPr="00013EF2" w:rsidRDefault="00013EF2" w:rsidP="00013EF2">
      <w:pPr>
        <w:suppressAutoHyphens/>
        <w:ind w:firstLine="709"/>
        <w:jc w:val="both"/>
        <w:rPr>
          <w:rFonts w:eastAsia="Calibri"/>
          <w:sz w:val="24"/>
          <w:szCs w:val="22"/>
        </w:rPr>
      </w:pPr>
      <w:r>
        <w:rPr>
          <w:rFonts w:eastAsia="Calibri"/>
          <w:sz w:val="24"/>
          <w:szCs w:val="22"/>
        </w:rPr>
        <w:t xml:space="preserve">4.3 </w:t>
      </w:r>
      <w:r w:rsidRPr="00013EF2">
        <w:rPr>
          <w:rFonts w:eastAsia="Calibri"/>
          <w:sz w:val="24"/>
          <w:szCs w:val="22"/>
        </w:rPr>
        <w:t>Начальник одного департаментов федерального министерства издал распоряжение «О перечне должностных лиц, обязанных представлять сведения о расходах, доходах, об имуществе и обязательствах имущественного характера в отношении себя, своих супруги (супруга) и несовершеннолетних детей». В данном распоряжении были перечислены все должностные лица, указанные в соответствующем Перечне должностей, утвержденным приказом Министерства, а также сверх этого были указаны должности некоторых служащих, на которые по функциональным обязанностям возложены полномочия по рассмотрению и визированию проектов договоров и приказов.</w:t>
      </w:r>
    </w:p>
    <w:p w:rsidR="00013EF2" w:rsidRPr="00013EF2" w:rsidRDefault="00013EF2" w:rsidP="00013EF2">
      <w:pPr>
        <w:suppressAutoHyphens/>
        <w:ind w:firstLine="709"/>
        <w:jc w:val="both"/>
        <w:rPr>
          <w:rFonts w:eastAsia="Calibri"/>
          <w:sz w:val="24"/>
          <w:szCs w:val="22"/>
        </w:rPr>
      </w:pPr>
      <w:r w:rsidRPr="00013EF2">
        <w:rPr>
          <w:rFonts w:eastAsia="Calibri"/>
          <w:sz w:val="24"/>
          <w:szCs w:val="22"/>
        </w:rPr>
        <w:t>Проанализируйте данный приказ на соответствие законодательству.</w:t>
      </w:r>
    </w:p>
    <w:p w:rsidR="00013EF2" w:rsidRPr="00013EF2" w:rsidRDefault="00013EF2" w:rsidP="00013EF2">
      <w:pPr>
        <w:suppressAutoHyphens/>
        <w:ind w:firstLine="709"/>
        <w:jc w:val="both"/>
        <w:rPr>
          <w:rFonts w:eastAsia="Calibri"/>
          <w:sz w:val="24"/>
          <w:szCs w:val="22"/>
        </w:rPr>
      </w:pPr>
      <w:r>
        <w:rPr>
          <w:rFonts w:eastAsia="Calibri"/>
          <w:sz w:val="24"/>
          <w:szCs w:val="22"/>
        </w:rPr>
        <w:t xml:space="preserve">4.4 </w:t>
      </w:r>
      <w:r w:rsidRPr="00013EF2">
        <w:rPr>
          <w:rFonts w:eastAsia="Calibri"/>
          <w:sz w:val="24"/>
          <w:szCs w:val="22"/>
        </w:rPr>
        <w:t>Сазонов Н.А. – начальник отдела департамента женился на Матвеевой М.Г. – ведущем специалисте того же департамента.</w:t>
      </w:r>
    </w:p>
    <w:p w:rsidR="00013EF2" w:rsidRDefault="00013EF2" w:rsidP="00013EF2">
      <w:pPr>
        <w:suppressAutoHyphens/>
        <w:ind w:firstLine="709"/>
        <w:jc w:val="both"/>
        <w:rPr>
          <w:rFonts w:eastAsia="Calibri"/>
          <w:sz w:val="24"/>
          <w:szCs w:val="22"/>
        </w:rPr>
      </w:pPr>
      <w:r w:rsidRPr="00013EF2">
        <w:rPr>
          <w:rFonts w:eastAsia="Calibri"/>
          <w:sz w:val="24"/>
          <w:szCs w:val="22"/>
        </w:rPr>
        <w:t>Могут ли после заключения брака супруги Сазоновы проходить государственную службу в одном подразделении?</w:t>
      </w:r>
    </w:p>
    <w:p w:rsidR="00013EF2" w:rsidRPr="00013EF2" w:rsidRDefault="00013EF2" w:rsidP="00013EF2">
      <w:pPr>
        <w:suppressAutoHyphens/>
        <w:ind w:firstLine="709"/>
        <w:jc w:val="both"/>
        <w:rPr>
          <w:rFonts w:eastAsia="Calibri"/>
          <w:sz w:val="24"/>
          <w:szCs w:val="22"/>
        </w:rPr>
      </w:pPr>
      <w:r>
        <w:rPr>
          <w:rFonts w:eastAsia="Calibri"/>
          <w:sz w:val="24"/>
          <w:szCs w:val="22"/>
        </w:rPr>
        <w:t xml:space="preserve">4.5 </w:t>
      </w:r>
      <w:r w:rsidRPr="00013EF2">
        <w:rPr>
          <w:rFonts w:eastAsia="Calibri"/>
          <w:sz w:val="24"/>
          <w:szCs w:val="22"/>
        </w:rPr>
        <w:t>Министерству отдельной строкой было выделено бюджетное финансирование на закупку специального оборудования на сумму в 20 млн. руб. Оборудование планировалось закупать в октябре, когда будут подготовлены соответствующие помещения. В пер-вой половине года из-за появления новых фирм, выпускающих требуемое оборудование, его стоимость снизилась на 15 – 20 %, в результате чего стала очевидной возможность экономии средств по этой бюджетной статье (при этом количественное или качественное изменение объемов закупки невозможно из-за ограничений по площади помещений и функционалу). Из-за изменения ситуации на рынке экономия выделенных бюджетных средств может составить 3 – 4 млн. руб. В силу жесткости финансового законодательства перенос этих средств на любые другие статьи невозможен, поэтому они должны быть возвращены в бюджет. Последствием возвращения средств в бюджет с большой вероятностью станет пропорциональное сокращение бюджета министерства на следующий финансовый год по данной статье.</w:t>
      </w:r>
    </w:p>
    <w:p w:rsidR="00013EF2" w:rsidRPr="00013EF2" w:rsidRDefault="00013EF2" w:rsidP="00013EF2">
      <w:pPr>
        <w:suppressAutoHyphens/>
        <w:ind w:firstLine="709"/>
        <w:jc w:val="both"/>
        <w:rPr>
          <w:rFonts w:eastAsia="Calibri"/>
          <w:sz w:val="24"/>
          <w:szCs w:val="22"/>
        </w:rPr>
      </w:pPr>
      <w:r w:rsidRPr="00013EF2">
        <w:rPr>
          <w:rFonts w:eastAsia="Calibri"/>
          <w:sz w:val="24"/>
          <w:szCs w:val="22"/>
        </w:rPr>
        <w:lastRenderedPageBreak/>
        <w:t>Специалист управления заказов министерства Фаустов Т.Д. при подготовке конкурс-ной документации указал цену контракта в полном объеме поступивших денежных средств – 20 млн. руб., изначально зная, что можно сэкономить. Тем более по телефону он уже общался с представителем одного из участников закупки – ООО «Сигма», который обещал пригласить его в ресторан на праздничный банкет, посвященный юбилею фирмы и заключению такого выгодного контракта с Министерством.</w:t>
      </w:r>
    </w:p>
    <w:p w:rsidR="00013EF2" w:rsidRDefault="00013EF2" w:rsidP="00013EF2">
      <w:pPr>
        <w:suppressAutoHyphens/>
        <w:ind w:firstLine="709"/>
        <w:jc w:val="both"/>
        <w:rPr>
          <w:rFonts w:eastAsia="Calibri"/>
          <w:sz w:val="24"/>
          <w:szCs w:val="22"/>
        </w:rPr>
      </w:pPr>
      <w:r w:rsidRPr="00013EF2">
        <w:rPr>
          <w:rFonts w:eastAsia="Calibri"/>
          <w:sz w:val="24"/>
          <w:szCs w:val="22"/>
        </w:rPr>
        <w:t>Совершил ли Фаустов коррупционное правонарушение?</w:t>
      </w:r>
    </w:p>
    <w:p w:rsidR="00013EF2" w:rsidRPr="00013EF2" w:rsidRDefault="00013EF2" w:rsidP="00013EF2">
      <w:pPr>
        <w:suppressAutoHyphens/>
        <w:ind w:firstLine="709"/>
        <w:jc w:val="both"/>
        <w:rPr>
          <w:rFonts w:eastAsia="Calibri"/>
          <w:sz w:val="24"/>
          <w:szCs w:val="22"/>
        </w:rPr>
      </w:pPr>
      <w:r>
        <w:rPr>
          <w:rFonts w:eastAsia="Calibri"/>
          <w:sz w:val="24"/>
          <w:szCs w:val="22"/>
        </w:rPr>
        <w:t xml:space="preserve">4.6 </w:t>
      </w:r>
      <w:r w:rsidRPr="00013EF2">
        <w:rPr>
          <w:rFonts w:eastAsia="Calibri"/>
          <w:sz w:val="24"/>
          <w:szCs w:val="22"/>
        </w:rPr>
        <w:t>Начальник финансово-экономического департамента министерства разослал во все территориальные подразделения указание, согласно которому при приеме граждан на работу на должности в финансовые службы они обязаны представлять сведения о доходах, об имуществе и обязательствах имущественного характера на себя, а также на своих супругов и несовершеннолетних детей.</w:t>
      </w:r>
    </w:p>
    <w:p w:rsidR="00013EF2" w:rsidRDefault="00013EF2" w:rsidP="00013EF2">
      <w:pPr>
        <w:suppressAutoHyphens/>
        <w:ind w:firstLine="709"/>
        <w:jc w:val="both"/>
        <w:rPr>
          <w:rFonts w:eastAsia="Calibri"/>
          <w:sz w:val="24"/>
          <w:szCs w:val="22"/>
        </w:rPr>
      </w:pPr>
      <w:r w:rsidRPr="00013EF2">
        <w:rPr>
          <w:rFonts w:eastAsia="Calibri"/>
          <w:sz w:val="24"/>
          <w:szCs w:val="22"/>
        </w:rPr>
        <w:t>Оцените правомерность данных указаний.</w:t>
      </w:r>
    </w:p>
    <w:p w:rsidR="00013EF2" w:rsidRPr="00013EF2" w:rsidRDefault="00013EF2" w:rsidP="00013EF2">
      <w:pPr>
        <w:suppressAutoHyphens/>
        <w:ind w:firstLine="709"/>
        <w:jc w:val="both"/>
        <w:rPr>
          <w:rFonts w:eastAsia="Calibri"/>
          <w:sz w:val="24"/>
          <w:szCs w:val="22"/>
        </w:rPr>
      </w:pPr>
      <w:r>
        <w:rPr>
          <w:rFonts w:eastAsia="Calibri"/>
          <w:sz w:val="24"/>
          <w:szCs w:val="22"/>
        </w:rPr>
        <w:t xml:space="preserve">4.7 </w:t>
      </w:r>
      <w:r w:rsidRPr="00013EF2">
        <w:rPr>
          <w:rFonts w:eastAsia="Calibri"/>
          <w:sz w:val="24"/>
          <w:szCs w:val="22"/>
        </w:rPr>
        <w:t>К работнику Департамента образования и кадров министерства Кузьмину Е.А. поступили документы о распределении выпускников транспортного университета, обучавшихся на бюджетной основе, в числе которых значился Петрову В.В., являющийся племянником Кузьмина.</w:t>
      </w:r>
    </w:p>
    <w:p w:rsidR="00013EF2" w:rsidRPr="00013EF2" w:rsidRDefault="00013EF2" w:rsidP="00013EF2">
      <w:pPr>
        <w:suppressAutoHyphens/>
        <w:ind w:firstLine="709"/>
        <w:jc w:val="both"/>
        <w:rPr>
          <w:rFonts w:eastAsia="Calibri"/>
          <w:sz w:val="24"/>
          <w:szCs w:val="22"/>
        </w:rPr>
      </w:pPr>
      <w:r w:rsidRPr="00013EF2">
        <w:rPr>
          <w:rFonts w:eastAsia="Calibri"/>
          <w:sz w:val="24"/>
          <w:szCs w:val="22"/>
        </w:rPr>
        <w:t>Усматривается ли в данном случае конфликт интересов у начальника филиала? Ка-кие действия должен произвести Кузьмин в данном случае?</w:t>
      </w:r>
    </w:p>
    <w:p w:rsidR="00013EF2" w:rsidRPr="00013EF2" w:rsidRDefault="00013EF2" w:rsidP="00013EF2">
      <w:pPr>
        <w:suppressAutoHyphens/>
        <w:ind w:firstLine="709"/>
        <w:jc w:val="both"/>
        <w:rPr>
          <w:rFonts w:eastAsia="Calibri"/>
          <w:sz w:val="24"/>
          <w:szCs w:val="22"/>
        </w:rPr>
      </w:pPr>
      <w:r>
        <w:rPr>
          <w:rFonts w:eastAsia="Calibri"/>
          <w:sz w:val="24"/>
          <w:szCs w:val="22"/>
        </w:rPr>
        <w:t xml:space="preserve">4.8 </w:t>
      </w:r>
      <w:r w:rsidRPr="00013EF2">
        <w:rPr>
          <w:rFonts w:eastAsia="Calibri"/>
          <w:sz w:val="24"/>
          <w:szCs w:val="22"/>
        </w:rPr>
        <w:t>Трубников К.В. является прокурором г. Рязани, а его жена –</w:t>
      </w:r>
      <w:proofErr w:type="spellStart"/>
      <w:r w:rsidRPr="00013EF2">
        <w:rPr>
          <w:rFonts w:eastAsia="Calibri"/>
          <w:sz w:val="24"/>
          <w:szCs w:val="22"/>
        </w:rPr>
        <w:t>Трубникова</w:t>
      </w:r>
      <w:proofErr w:type="spellEnd"/>
      <w:r w:rsidRPr="00013EF2">
        <w:rPr>
          <w:rFonts w:eastAsia="Calibri"/>
          <w:sz w:val="24"/>
          <w:szCs w:val="22"/>
        </w:rPr>
        <w:t xml:space="preserve"> Г.Н. работает делопроизводителем Рязанского медицинского училища.</w:t>
      </w:r>
    </w:p>
    <w:p w:rsidR="00013EF2" w:rsidRPr="00013EF2" w:rsidRDefault="00013EF2" w:rsidP="00013EF2">
      <w:pPr>
        <w:suppressAutoHyphens/>
        <w:ind w:firstLine="709"/>
        <w:jc w:val="both"/>
        <w:rPr>
          <w:rFonts w:eastAsia="Calibri"/>
          <w:sz w:val="24"/>
          <w:szCs w:val="22"/>
        </w:rPr>
      </w:pPr>
      <w:r w:rsidRPr="00013EF2">
        <w:rPr>
          <w:rFonts w:eastAsia="Calibri"/>
          <w:sz w:val="24"/>
          <w:szCs w:val="22"/>
        </w:rPr>
        <w:t>Есть ли в данном случае конфликт интересов у прокурора при осуществлении надзорных мероприятий в отношении должностных лиц указанного училища?</w:t>
      </w:r>
    </w:p>
    <w:p w:rsidR="00013EF2" w:rsidRPr="00013EF2" w:rsidRDefault="00013EF2" w:rsidP="00013EF2">
      <w:pPr>
        <w:suppressAutoHyphens/>
        <w:ind w:firstLine="709"/>
        <w:jc w:val="both"/>
        <w:rPr>
          <w:rFonts w:eastAsia="Calibri"/>
          <w:sz w:val="24"/>
          <w:szCs w:val="22"/>
        </w:rPr>
      </w:pPr>
      <w:r>
        <w:rPr>
          <w:rFonts w:eastAsia="Calibri"/>
          <w:sz w:val="24"/>
          <w:szCs w:val="22"/>
        </w:rPr>
        <w:t xml:space="preserve">4.9 </w:t>
      </w:r>
      <w:r w:rsidRPr="00013EF2">
        <w:rPr>
          <w:rFonts w:eastAsia="Calibri"/>
          <w:sz w:val="24"/>
          <w:szCs w:val="22"/>
        </w:rPr>
        <w:t>Работник департамента кадров федерального агентства Марецкий С.С. в установленный законодательством срок – до 30 апреля не представил сведения о своих доходах, об имуществе и обязательствах имущественного характера, а также такого рода сведения в отношении своей супруги и несовершеннолетних детей, Между тем, занимаемая Марецким С.С. должность входит в Перечень должностей, при замещении которых государственные служащие обязаны представлять такого рода сведения. Сам он мотивировал позже такое своё бездействие фактом нахождения в отпуске с 17 марта по 30 апреля, а указанные сведения обещал представить позже.</w:t>
      </w:r>
    </w:p>
    <w:p w:rsidR="00013EF2" w:rsidRPr="00013EF2" w:rsidRDefault="00013EF2" w:rsidP="00013EF2">
      <w:pPr>
        <w:suppressAutoHyphens/>
        <w:ind w:firstLine="709"/>
        <w:jc w:val="both"/>
        <w:rPr>
          <w:rFonts w:eastAsia="Calibri"/>
          <w:sz w:val="24"/>
          <w:szCs w:val="22"/>
        </w:rPr>
      </w:pPr>
      <w:r w:rsidRPr="00013EF2">
        <w:rPr>
          <w:rFonts w:eastAsia="Calibri"/>
          <w:sz w:val="24"/>
          <w:szCs w:val="22"/>
        </w:rPr>
        <w:t>Совершил ли Марецкий правонарушение? Будет ли законным увольнение Марецкого с государственной службы за данное деяние?</w:t>
      </w:r>
    </w:p>
    <w:p w:rsidR="00013EF2" w:rsidRPr="00013EF2" w:rsidRDefault="00013EF2" w:rsidP="00013EF2">
      <w:pPr>
        <w:suppressAutoHyphens/>
        <w:ind w:firstLine="709"/>
        <w:jc w:val="both"/>
        <w:rPr>
          <w:rFonts w:eastAsia="Calibri"/>
          <w:sz w:val="24"/>
          <w:szCs w:val="22"/>
        </w:rPr>
      </w:pPr>
      <w:r>
        <w:rPr>
          <w:rFonts w:eastAsia="Calibri"/>
          <w:sz w:val="24"/>
          <w:szCs w:val="22"/>
        </w:rPr>
        <w:t xml:space="preserve">4.10 </w:t>
      </w:r>
      <w:r w:rsidRPr="00013EF2">
        <w:rPr>
          <w:rFonts w:eastAsia="Calibri"/>
          <w:sz w:val="24"/>
          <w:szCs w:val="22"/>
        </w:rPr>
        <w:t>Государственный служащий Яковлев А.А. подал заявление с просьбой предоставить ему отпуск по личным обстоятельствам сроком на 10 суток в связи с рождением ребенка. Руководитель департамента отказал Яковлеву в подписании его заявления, мотивируя это тем, что рождение ребенка не входит в перечень обязательных оснований для предоставления отпуска. Тогда Яковлев пришел к нему снова с бутылкой дорогого коньяка за 1000 рублей, отдал её, после чего руководитель разрешил ему убыть в отпуск.</w:t>
      </w:r>
    </w:p>
    <w:p w:rsidR="00013EF2" w:rsidRPr="00013EF2" w:rsidRDefault="00013EF2" w:rsidP="00013EF2">
      <w:pPr>
        <w:suppressAutoHyphens/>
        <w:ind w:firstLine="709"/>
        <w:jc w:val="both"/>
        <w:rPr>
          <w:rFonts w:eastAsia="Calibri"/>
          <w:sz w:val="24"/>
          <w:szCs w:val="22"/>
        </w:rPr>
      </w:pPr>
      <w:r w:rsidRPr="00013EF2">
        <w:rPr>
          <w:rFonts w:eastAsia="Calibri"/>
          <w:sz w:val="24"/>
          <w:szCs w:val="22"/>
        </w:rPr>
        <w:t>Как можно квалифицировать действия данных служащих? Совершил ли руководитель преступление, предусмотренное ст. 290 УК РФ (получение взятки)? Влияет ли стоимость переданного имущества (1 000 руб.) на квалификацию такого действия в качестве коррупционного?</w:t>
      </w:r>
    </w:p>
    <w:p w:rsidR="00013EF2" w:rsidRPr="00013EF2" w:rsidRDefault="00013EF2" w:rsidP="00013EF2">
      <w:pPr>
        <w:suppressAutoHyphens/>
        <w:ind w:firstLine="709"/>
        <w:jc w:val="both"/>
        <w:rPr>
          <w:rFonts w:eastAsia="Calibri"/>
          <w:sz w:val="24"/>
          <w:szCs w:val="22"/>
        </w:rPr>
      </w:pPr>
      <w:r>
        <w:rPr>
          <w:rFonts w:eastAsia="Calibri"/>
          <w:sz w:val="24"/>
          <w:szCs w:val="22"/>
        </w:rPr>
        <w:t xml:space="preserve">4.11 </w:t>
      </w:r>
      <w:r w:rsidRPr="00013EF2">
        <w:rPr>
          <w:rFonts w:eastAsia="Calibri"/>
          <w:sz w:val="24"/>
          <w:szCs w:val="22"/>
        </w:rPr>
        <w:t xml:space="preserve">К руководителю территориального управления министерства Усик М.М. обратилась Иванова И.В. с просьбой помочь получить служебную квартиру. В разговоре Иванова пообещала пригласить Усика в один из лучших ресторанов города после получения вожделенной квартиры, отметить новоселье. </w:t>
      </w:r>
    </w:p>
    <w:p w:rsidR="00013EF2" w:rsidRDefault="00013EF2" w:rsidP="00013EF2">
      <w:pPr>
        <w:suppressAutoHyphens/>
        <w:ind w:firstLine="709"/>
        <w:jc w:val="both"/>
        <w:rPr>
          <w:rFonts w:eastAsia="Calibri"/>
          <w:sz w:val="24"/>
          <w:szCs w:val="22"/>
        </w:rPr>
      </w:pPr>
      <w:r w:rsidRPr="00013EF2">
        <w:rPr>
          <w:rFonts w:eastAsia="Calibri"/>
          <w:sz w:val="24"/>
          <w:szCs w:val="22"/>
        </w:rPr>
        <w:t>Являются ли действия Ивановой коррупционными? Можно ли расценивать в качестве взятки приглашение в ресторан?</w:t>
      </w:r>
    </w:p>
    <w:p w:rsidR="00CF348B" w:rsidRPr="00CF348B" w:rsidRDefault="00CF348B" w:rsidP="00CF348B">
      <w:pPr>
        <w:suppressAutoHyphens/>
        <w:ind w:firstLine="709"/>
        <w:jc w:val="both"/>
        <w:rPr>
          <w:rFonts w:eastAsia="Calibri"/>
          <w:sz w:val="24"/>
          <w:szCs w:val="22"/>
        </w:rPr>
      </w:pPr>
      <w:r>
        <w:rPr>
          <w:rFonts w:eastAsia="Calibri"/>
          <w:sz w:val="24"/>
          <w:szCs w:val="22"/>
        </w:rPr>
        <w:t>4</w:t>
      </w:r>
      <w:r w:rsidRPr="00CF348B">
        <w:rPr>
          <w:rFonts w:eastAsia="Calibri"/>
          <w:sz w:val="24"/>
          <w:szCs w:val="22"/>
        </w:rPr>
        <w:t>.1</w:t>
      </w:r>
      <w:r>
        <w:rPr>
          <w:rFonts w:eastAsia="Calibri"/>
          <w:sz w:val="24"/>
          <w:szCs w:val="22"/>
        </w:rPr>
        <w:t>2</w:t>
      </w:r>
      <w:r w:rsidRPr="00CF348B">
        <w:rPr>
          <w:rFonts w:eastAsia="Calibri"/>
          <w:sz w:val="24"/>
          <w:szCs w:val="22"/>
        </w:rPr>
        <w:t xml:space="preserve"> Изучите содержание ст. 10, 11, 11.1 Федерального закона «О противодействии коррупции» и ответьте на вопросы: </w:t>
      </w:r>
    </w:p>
    <w:p w:rsidR="00CF348B" w:rsidRPr="00CF348B" w:rsidRDefault="00CF348B" w:rsidP="00CF348B">
      <w:pPr>
        <w:suppressAutoHyphens/>
        <w:ind w:firstLine="709"/>
        <w:jc w:val="both"/>
        <w:rPr>
          <w:rFonts w:eastAsia="Calibri"/>
          <w:sz w:val="24"/>
          <w:szCs w:val="22"/>
        </w:rPr>
      </w:pPr>
      <w:r w:rsidRPr="00CF348B">
        <w:rPr>
          <w:rFonts w:eastAsia="Calibri"/>
          <w:sz w:val="24"/>
          <w:szCs w:val="22"/>
        </w:rPr>
        <w:t xml:space="preserve">1) какие способы из приведенных статей закона ориентированы на предотвращение конфликта интересов, а какие — на его урегулирование? Обоснуйте свою точку зрения. </w:t>
      </w:r>
    </w:p>
    <w:p w:rsidR="00CF348B" w:rsidRPr="00CF348B" w:rsidRDefault="00CF348B" w:rsidP="00CF348B">
      <w:pPr>
        <w:suppressAutoHyphens/>
        <w:ind w:firstLine="709"/>
        <w:jc w:val="both"/>
        <w:rPr>
          <w:rFonts w:eastAsia="Calibri"/>
          <w:sz w:val="24"/>
          <w:szCs w:val="22"/>
        </w:rPr>
      </w:pPr>
      <w:r w:rsidRPr="00CF348B">
        <w:rPr>
          <w:rFonts w:eastAsia="Calibri"/>
          <w:sz w:val="24"/>
          <w:szCs w:val="22"/>
        </w:rPr>
        <w:t>2) считаете ли вы меры, представленные в данных статьях, эффективными для разрешения конфликта интересов? Почему вы так думаете?</w:t>
      </w:r>
    </w:p>
    <w:p w:rsidR="00CF348B" w:rsidRPr="002D0CE1" w:rsidRDefault="00CF348B" w:rsidP="00CF348B">
      <w:pPr>
        <w:suppressAutoHyphens/>
        <w:ind w:firstLine="709"/>
        <w:jc w:val="both"/>
        <w:rPr>
          <w:rFonts w:eastAsia="Calibri"/>
          <w:sz w:val="24"/>
          <w:szCs w:val="22"/>
        </w:rPr>
      </w:pPr>
      <w:r>
        <w:rPr>
          <w:rFonts w:eastAsia="Calibri"/>
          <w:sz w:val="24"/>
          <w:szCs w:val="22"/>
        </w:rPr>
        <w:lastRenderedPageBreak/>
        <w:t>4</w:t>
      </w:r>
      <w:r w:rsidRPr="00CF348B">
        <w:rPr>
          <w:rFonts w:eastAsia="Calibri"/>
          <w:sz w:val="24"/>
          <w:szCs w:val="22"/>
        </w:rPr>
        <w:t>.</w:t>
      </w:r>
      <w:r>
        <w:rPr>
          <w:rFonts w:eastAsia="Calibri"/>
          <w:sz w:val="24"/>
          <w:szCs w:val="22"/>
        </w:rPr>
        <w:t>13</w:t>
      </w:r>
      <w:r w:rsidRPr="00CF348B">
        <w:rPr>
          <w:rFonts w:eastAsia="Calibri"/>
          <w:sz w:val="24"/>
          <w:szCs w:val="22"/>
        </w:rPr>
        <w:t xml:space="preserve"> Изучите содержание ст.1.2, 1.4, 2.4, 3.11  Кодекса об административных правонарушениях РФ. Ответьте на следующий вопрос: создает ли данный нормативный правовой акт условия для контроля над деятельностью государства и предусматривает ли ограничения коррупционных действий? Аргументируйте свой ответ.</w:t>
      </w:r>
    </w:p>
    <w:p w:rsidR="002D0CE1" w:rsidRDefault="002D0CE1" w:rsidP="002D0CE1">
      <w:pPr>
        <w:suppressAutoHyphens/>
        <w:ind w:firstLine="709"/>
        <w:jc w:val="both"/>
        <w:rPr>
          <w:rFonts w:eastAsia="Calibri"/>
          <w:b/>
          <w:sz w:val="24"/>
          <w:szCs w:val="22"/>
        </w:rPr>
      </w:pPr>
    </w:p>
    <w:p w:rsidR="002D0CE1" w:rsidRPr="00BE0C8C" w:rsidRDefault="002D0CE1" w:rsidP="002D0CE1">
      <w:pPr>
        <w:suppressAutoHyphens/>
        <w:ind w:firstLine="709"/>
        <w:jc w:val="both"/>
        <w:rPr>
          <w:rFonts w:eastAsia="Calibri"/>
          <w:b/>
          <w:sz w:val="24"/>
          <w:szCs w:val="22"/>
        </w:rPr>
      </w:pPr>
      <w:r w:rsidRPr="00BE0C8C">
        <w:rPr>
          <w:rFonts w:eastAsia="Calibri"/>
          <w:b/>
          <w:sz w:val="24"/>
          <w:szCs w:val="22"/>
        </w:rPr>
        <w:t xml:space="preserve">Раздел 3 </w:t>
      </w:r>
      <w:r w:rsidRPr="002D0CE1">
        <w:rPr>
          <w:rFonts w:eastAsia="Calibri"/>
          <w:b/>
          <w:sz w:val="24"/>
          <w:szCs w:val="22"/>
        </w:rPr>
        <w:t>Уголовно-правовые средства противодействия коррупции</w:t>
      </w:r>
    </w:p>
    <w:p w:rsidR="002D0CE1" w:rsidRPr="00D47B67" w:rsidRDefault="002D0CE1" w:rsidP="002D0CE1">
      <w:pPr>
        <w:suppressAutoHyphens/>
        <w:ind w:firstLine="709"/>
        <w:jc w:val="both"/>
        <w:rPr>
          <w:rFonts w:eastAsia="Calibri"/>
          <w:b/>
          <w:sz w:val="24"/>
          <w:szCs w:val="22"/>
        </w:rPr>
      </w:pPr>
      <w:r w:rsidRPr="00D47B67">
        <w:rPr>
          <w:rFonts w:eastAsia="Calibri"/>
          <w:b/>
          <w:sz w:val="24"/>
          <w:szCs w:val="22"/>
        </w:rPr>
        <w:t>Тема 5</w:t>
      </w:r>
      <w:r w:rsidRPr="002D0CE1">
        <w:t xml:space="preserve"> </w:t>
      </w:r>
      <w:r w:rsidRPr="002D0CE1">
        <w:rPr>
          <w:rFonts w:eastAsia="Calibri"/>
          <w:b/>
          <w:sz w:val="24"/>
          <w:szCs w:val="22"/>
        </w:rPr>
        <w:t>Преступления коррупционной направленности и уголовная ответственность за их совершение</w:t>
      </w:r>
    </w:p>
    <w:p w:rsidR="00013EF2" w:rsidRPr="00013EF2" w:rsidRDefault="002D0CE1" w:rsidP="00013EF2">
      <w:pPr>
        <w:suppressAutoHyphens/>
        <w:ind w:firstLine="709"/>
        <w:jc w:val="both"/>
        <w:rPr>
          <w:rFonts w:eastAsia="Calibri"/>
          <w:sz w:val="24"/>
          <w:szCs w:val="22"/>
        </w:rPr>
      </w:pPr>
      <w:r w:rsidRPr="002D0CE1">
        <w:rPr>
          <w:rFonts w:eastAsia="Calibri"/>
          <w:sz w:val="24"/>
          <w:szCs w:val="22"/>
        </w:rPr>
        <w:t xml:space="preserve">5.1 </w:t>
      </w:r>
      <w:r w:rsidR="00013EF2" w:rsidRPr="00013EF2">
        <w:rPr>
          <w:rFonts w:eastAsia="Calibri"/>
          <w:sz w:val="24"/>
          <w:szCs w:val="22"/>
        </w:rPr>
        <w:t xml:space="preserve">Матросов А.Е. – старший преподаватель университета (ГБОУ ВПО), взял деньги в сумме 70 тыс. руб. с гражданки </w:t>
      </w:r>
      <w:proofErr w:type="spellStart"/>
      <w:r w:rsidR="00013EF2" w:rsidRPr="00013EF2">
        <w:rPr>
          <w:rFonts w:eastAsia="Calibri"/>
          <w:sz w:val="24"/>
          <w:szCs w:val="22"/>
        </w:rPr>
        <w:t>Рузаевой</w:t>
      </w:r>
      <w:proofErr w:type="spellEnd"/>
      <w:r w:rsidR="00013EF2" w:rsidRPr="00013EF2">
        <w:rPr>
          <w:rFonts w:eastAsia="Calibri"/>
          <w:sz w:val="24"/>
          <w:szCs w:val="22"/>
        </w:rPr>
        <w:t xml:space="preserve"> М.Д. за оказание помощи ее сыну при поступлении в университет. Матросов пообещал, что сын </w:t>
      </w:r>
      <w:proofErr w:type="spellStart"/>
      <w:r w:rsidR="00013EF2" w:rsidRPr="00013EF2">
        <w:rPr>
          <w:rFonts w:eastAsia="Calibri"/>
          <w:sz w:val="24"/>
          <w:szCs w:val="22"/>
        </w:rPr>
        <w:t>Рузаевой</w:t>
      </w:r>
      <w:proofErr w:type="spellEnd"/>
      <w:r w:rsidR="00013EF2" w:rsidRPr="00013EF2">
        <w:rPr>
          <w:rFonts w:eastAsia="Calibri"/>
          <w:sz w:val="24"/>
          <w:szCs w:val="22"/>
        </w:rPr>
        <w:t xml:space="preserve"> в обязательном порядке посту-пит учиться в университет, в противном случае он обещал вернуть ей деньги. При этом Матросов не входил в состав приемной комиссии и реально не влиял на процесс поступления сына </w:t>
      </w:r>
      <w:proofErr w:type="spellStart"/>
      <w:r w:rsidR="00013EF2" w:rsidRPr="00013EF2">
        <w:rPr>
          <w:rFonts w:eastAsia="Calibri"/>
          <w:sz w:val="24"/>
          <w:szCs w:val="22"/>
        </w:rPr>
        <w:t>Рузаевой</w:t>
      </w:r>
      <w:proofErr w:type="spellEnd"/>
      <w:r w:rsidR="00013EF2" w:rsidRPr="00013EF2">
        <w:rPr>
          <w:rFonts w:eastAsia="Calibri"/>
          <w:sz w:val="24"/>
          <w:szCs w:val="22"/>
        </w:rPr>
        <w:t xml:space="preserve"> в институт.</w:t>
      </w:r>
    </w:p>
    <w:p w:rsidR="00013EF2" w:rsidRDefault="00013EF2" w:rsidP="00013EF2">
      <w:pPr>
        <w:suppressAutoHyphens/>
        <w:ind w:firstLine="709"/>
        <w:jc w:val="both"/>
        <w:rPr>
          <w:rFonts w:eastAsia="Calibri"/>
          <w:sz w:val="24"/>
          <w:szCs w:val="22"/>
        </w:rPr>
      </w:pPr>
      <w:r w:rsidRPr="00013EF2">
        <w:rPr>
          <w:rFonts w:eastAsia="Calibri"/>
          <w:sz w:val="24"/>
          <w:szCs w:val="22"/>
        </w:rPr>
        <w:t>Оцените действия Матросова с точки зрения противоправности. Усматривается ли в его действиях признаки преступления? Совершил ли Матросов коррупционное деяние?</w:t>
      </w:r>
    </w:p>
    <w:p w:rsidR="00D7056D" w:rsidRPr="00D7056D" w:rsidRDefault="00D7056D" w:rsidP="00D7056D">
      <w:pPr>
        <w:suppressAutoHyphens/>
        <w:ind w:firstLine="709"/>
        <w:jc w:val="both"/>
        <w:rPr>
          <w:rFonts w:eastAsia="Calibri"/>
          <w:sz w:val="24"/>
          <w:szCs w:val="22"/>
        </w:rPr>
      </w:pPr>
      <w:r>
        <w:rPr>
          <w:rFonts w:eastAsia="Calibri"/>
          <w:sz w:val="24"/>
          <w:szCs w:val="22"/>
        </w:rPr>
        <w:t xml:space="preserve">5.2 </w:t>
      </w:r>
      <w:r w:rsidRPr="00D7056D">
        <w:rPr>
          <w:rFonts w:eastAsia="Calibri"/>
          <w:sz w:val="24"/>
          <w:szCs w:val="22"/>
        </w:rPr>
        <w:t>Гражданин Г. – старший преподаватель университета (ГБОУ ВО), взял деньги в сумме 70 тыс. руб. с гражданки П. за оказание помощи ее сыну при поступлении в университет. Гражданин Г. пообещал, что сын гражданки П. в обязательном порядке поступит учиться в университет, в противном случае он обещал вернуть ей деньги. При этом гражданин Г. не входил в состав приемной комиссии и реально не влиял на процесс поступления сына гражданки П. в вуз.</w:t>
      </w:r>
    </w:p>
    <w:p w:rsidR="00D7056D" w:rsidRDefault="00D7056D" w:rsidP="00D7056D">
      <w:pPr>
        <w:suppressAutoHyphens/>
        <w:ind w:firstLine="709"/>
        <w:jc w:val="both"/>
        <w:rPr>
          <w:rFonts w:eastAsia="Calibri"/>
          <w:sz w:val="24"/>
          <w:szCs w:val="22"/>
        </w:rPr>
      </w:pPr>
      <w:r w:rsidRPr="00D7056D">
        <w:rPr>
          <w:rFonts w:eastAsia="Calibri"/>
          <w:sz w:val="24"/>
          <w:szCs w:val="22"/>
        </w:rPr>
        <w:t>Оцените действия гражданина Г. с точки зрения противоправности. Усматривается ли в его действиях признаки преступления? Совершил ли гражданин Г. коррупционное деяние?</w:t>
      </w:r>
    </w:p>
    <w:p w:rsidR="00AF4FAC" w:rsidRDefault="00AF4FAC" w:rsidP="00D7056D">
      <w:pPr>
        <w:suppressAutoHyphens/>
        <w:ind w:firstLine="709"/>
        <w:jc w:val="both"/>
        <w:rPr>
          <w:rFonts w:eastAsia="Calibri"/>
          <w:sz w:val="24"/>
          <w:szCs w:val="22"/>
        </w:rPr>
      </w:pPr>
      <w:r>
        <w:rPr>
          <w:rFonts w:eastAsia="Calibri"/>
          <w:sz w:val="24"/>
          <w:szCs w:val="22"/>
        </w:rPr>
        <w:t xml:space="preserve">5.3 </w:t>
      </w:r>
      <w:r w:rsidRPr="00AF4FAC">
        <w:rPr>
          <w:rFonts w:eastAsia="Calibri"/>
          <w:sz w:val="24"/>
          <w:szCs w:val="22"/>
        </w:rPr>
        <w:t xml:space="preserve">Некоторые исследователи проблем коррупции считают, что полезным было бы частое напоминание об ответственности за дачу взятки, например  размещение цитаты с текстом статьи 291 Уголовного кодекса РФ  в  местах, активно посещаемых гражданами, кабинетах чиновников, на уличных рекламных баннерах (щитах). </w:t>
      </w:r>
    </w:p>
    <w:p w:rsidR="00AF4FAC" w:rsidRDefault="00AF4FAC" w:rsidP="00D7056D">
      <w:pPr>
        <w:suppressAutoHyphens/>
        <w:ind w:firstLine="709"/>
        <w:jc w:val="both"/>
        <w:rPr>
          <w:rFonts w:eastAsia="Calibri"/>
          <w:sz w:val="24"/>
          <w:szCs w:val="22"/>
        </w:rPr>
      </w:pPr>
      <w:r w:rsidRPr="00AF4FAC">
        <w:rPr>
          <w:rFonts w:eastAsia="Calibri"/>
          <w:sz w:val="24"/>
          <w:szCs w:val="22"/>
        </w:rPr>
        <w:t>Как вы думаете, эффективное ли это средство предотвращения коррупционных действий? Обоснуйте свою точку зрения.</w:t>
      </w:r>
    </w:p>
    <w:p w:rsidR="00013EF2" w:rsidRDefault="00013EF2" w:rsidP="00013EF2">
      <w:pPr>
        <w:suppressAutoHyphens/>
        <w:ind w:firstLine="709"/>
        <w:jc w:val="both"/>
        <w:rPr>
          <w:rFonts w:eastAsia="Calibri"/>
          <w:sz w:val="24"/>
          <w:szCs w:val="22"/>
        </w:rPr>
      </w:pPr>
    </w:p>
    <w:p w:rsidR="002D0CE1" w:rsidRPr="00BE0C8C" w:rsidRDefault="002D0CE1" w:rsidP="002D0CE1">
      <w:pPr>
        <w:suppressAutoHyphens/>
        <w:ind w:firstLine="709"/>
        <w:jc w:val="both"/>
        <w:rPr>
          <w:rFonts w:eastAsia="Calibri"/>
          <w:b/>
          <w:sz w:val="24"/>
          <w:szCs w:val="22"/>
        </w:rPr>
      </w:pPr>
      <w:r w:rsidRPr="00BE0C8C">
        <w:rPr>
          <w:rFonts w:eastAsia="Calibri"/>
          <w:b/>
          <w:sz w:val="24"/>
          <w:szCs w:val="22"/>
        </w:rPr>
        <w:t xml:space="preserve">Раздел 4 </w:t>
      </w:r>
      <w:r w:rsidRPr="006B15EE">
        <w:rPr>
          <w:rFonts w:eastAsia="Calibri"/>
          <w:b/>
          <w:sz w:val="24"/>
          <w:szCs w:val="22"/>
        </w:rPr>
        <w:t>Основные направления профессиональной деятельности юриста</w:t>
      </w:r>
    </w:p>
    <w:p w:rsidR="002D0CE1" w:rsidRPr="001D2A98" w:rsidRDefault="002D0CE1" w:rsidP="002D0CE1">
      <w:pPr>
        <w:suppressAutoHyphens/>
        <w:ind w:firstLine="709"/>
        <w:jc w:val="both"/>
        <w:rPr>
          <w:rFonts w:eastAsia="Calibri"/>
          <w:b/>
          <w:sz w:val="24"/>
          <w:szCs w:val="22"/>
        </w:rPr>
      </w:pPr>
      <w:r w:rsidRPr="001D2A98">
        <w:rPr>
          <w:rFonts w:eastAsia="Calibri"/>
          <w:b/>
          <w:sz w:val="24"/>
          <w:szCs w:val="22"/>
        </w:rPr>
        <w:t>Тема 6</w:t>
      </w:r>
      <w:r w:rsidRPr="001D2A98">
        <w:t xml:space="preserve"> </w:t>
      </w:r>
      <w:r w:rsidRPr="001D2A98">
        <w:rPr>
          <w:rFonts w:eastAsia="Calibri"/>
          <w:b/>
          <w:sz w:val="24"/>
          <w:szCs w:val="22"/>
        </w:rPr>
        <w:t>Ответственность членов органов управления  юридического лица за причинение убытков</w:t>
      </w:r>
    </w:p>
    <w:p w:rsidR="002D0CE1" w:rsidRPr="001D2A98" w:rsidRDefault="002D0CE1" w:rsidP="002D0CE1">
      <w:pPr>
        <w:suppressAutoHyphens/>
        <w:ind w:firstLine="709"/>
        <w:jc w:val="both"/>
        <w:rPr>
          <w:rFonts w:eastAsia="Calibri"/>
          <w:sz w:val="24"/>
          <w:szCs w:val="22"/>
        </w:rPr>
      </w:pPr>
      <w:r w:rsidRPr="001D2A98">
        <w:rPr>
          <w:rFonts w:eastAsia="Calibri"/>
          <w:sz w:val="24"/>
          <w:szCs w:val="22"/>
        </w:rPr>
        <w:t>6.1</w:t>
      </w:r>
      <w:r w:rsidRPr="001D2A98">
        <w:t xml:space="preserve"> </w:t>
      </w:r>
      <w:proofErr w:type="spellStart"/>
      <w:r w:rsidR="001D2A98" w:rsidRPr="001D2A98">
        <w:rPr>
          <w:rFonts w:eastAsia="Calibri"/>
          <w:sz w:val="24"/>
          <w:szCs w:val="22"/>
        </w:rPr>
        <w:t>Горьков</w:t>
      </w:r>
      <w:proofErr w:type="spellEnd"/>
      <w:r w:rsidR="001D2A98" w:rsidRPr="001D2A98">
        <w:rPr>
          <w:rFonts w:eastAsia="Calibri"/>
          <w:sz w:val="24"/>
          <w:szCs w:val="22"/>
        </w:rPr>
        <w:t xml:space="preserve"> А. Н. в период исполнения обязанностей единоличного исполнительного органа и члена совета директоров банка… не совершил действий, соответствующих интересам банка… ответчик не принял мер по предъявлению к банку «Диалог-</w:t>
      </w:r>
      <w:proofErr w:type="spellStart"/>
      <w:r w:rsidR="001D2A98" w:rsidRPr="001D2A98">
        <w:rPr>
          <w:rFonts w:eastAsia="Calibri"/>
          <w:sz w:val="24"/>
          <w:szCs w:val="22"/>
        </w:rPr>
        <w:t>Оптим</w:t>
      </w:r>
      <w:proofErr w:type="spellEnd"/>
      <w:r w:rsidR="001D2A98" w:rsidRPr="001D2A98">
        <w:rPr>
          <w:rFonts w:eastAsia="Calibri"/>
          <w:sz w:val="24"/>
          <w:szCs w:val="22"/>
        </w:rPr>
        <w:t>» в процессе банкротства денежного требования, восстановленного в результате признания недействительным договора цессии, для включения его в реестр кредиторов, а также не использовал возможность приобретения задолженности банка перед цедентом на торгах.</w:t>
      </w:r>
    </w:p>
    <w:p w:rsidR="002D0CE1" w:rsidRDefault="001D2A98" w:rsidP="002D0CE1">
      <w:pPr>
        <w:suppressAutoHyphens/>
        <w:ind w:firstLine="709"/>
        <w:jc w:val="both"/>
        <w:rPr>
          <w:rFonts w:eastAsia="Calibri"/>
          <w:sz w:val="24"/>
          <w:szCs w:val="22"/>
        </w:rPr>
      </w:pPr>
      <w:r w:rsidRPr="001D2A98">
        <w:rPr>
          <w:rFonts w:eastAsia="Calibri"/>
          <w:sz w:val="24"/>
          <w:szCs w:val="22"/>
        </w:rPr>
        <w:t>Можно ли данное поведение квалифицировать как коррупционное? Ответ об</w:t>
      </w:r>
      <w:r>
        <w:rPr>
          <w:rFonts w:eastAsia="Calibri"/>
          <w:sz w:val="24"/>
          <w:szCs w:val="22"/>
        </w:rPr>
        <w:t>о</w:t>
      </w:r>
      <w:r w:rsidRPr="001D2A98">
        <w:rPr>
          <w:rFonts w:eastAsia="Calibri"/>
          <w:sz w:val="24"/>
          <w:szCs w:val="22"/>
        </w:rPr>
        <w:t>снуйте.</w:t>
      </w:r>
    </w:p>
    <w:p w:rsidR="00AB0732" w:rsidRDefault="00AB0732" w:rsidP="002D0CE1">
      <w:pPr>
        <w:suppressAutoHyphens/>
        <w:ind w:firstLine="709"/>
        <w:jc w:val="both"/>
        <w:rPr>
          <w:rFonts w:eastAsia="Calibri"/>
          <w:sz w:val="24"/>
          <w:szCs w:val="22"/>
        </w:rPr>
      </w:pPr>
      <w:r>
        <w:rPr>
          <w:rFonts w:eastAsia="Calibri"/>
          <w:sz w:val="24"/>
          <w:szCs w:val="22"/>
        </w:rPr>
        <w:t>6.2 Б</w:t>
      </w:r>
      <w:r w:rsidRPr="00AB0732">
        <w:rPr>
          <w:rFonts w:eastAsia="Calibri"/>
          <w:sz w:val="24"/>
          <w:szCs w:val="22"/>
        </w:rPr>
        <w:t xml:space="preserve">удучи генеральным директором Кировского завода, Семененко Г. П. принял от имени Кировского завода решение о создании дочернего общества – Путиловского завода, который впоследствии был зарегистрирован в качестве юридического лица с уставным капиталом в размере 10 000 рублей, его единственным участником являлся Кировский завод. Вскоре после этого Семененко Г. П. от имени Кировского завода принял решение об увеличении уставного капитала Путиловского завода до 580 000 000 рублей за счет дополнительного денежного вклада Кировского завода в размере 579 990 000 рублей. Одновременно Семененко Г. П. и его мать Семененко Л. И. являлись участниками общества с ограниченной ответственностью </w:t>
      </w:r>
      <w:r>
        <w:rPr>
          <w:rFonts w:eastAsia="Calibri"/>
          <w:sz w:val="24"/>
          <w:szCs w:val="22"/>
        </w:rPr>
        <w:t>«</w:t>
      </w:r>
      <w:r w:rsidRPr="00AB0732">
        <w:rPr>
          <w:rFonts w:eastAsia="Calibri"/>
          <w:sz w:val="24"/>
          <w:szCs w:val="22"/>
        </w:rPr>
        <w:t>СИГМА-ИНВЕСТ</w:t>
      </w:r>
      <w:r>
        <w:rPr>
          <w:rFonts w:eastAsia="Calibri"/>
          <w:sz w:val="24"/>
          <w:szCs w:val="22"/>
        </w:rPr>
        <w:t>»</w:t>
      </w:r>
      <w:r w:rsidRPr="00AB0732">
        <w:rPr>
          <w:rFonts w:eastAsia="Calibri"/>
          <w:sz w:val="24"/>
          <w:szCs w:val="22"/>
        </w:rPr>
        <w:t xml:space="preserve">, им принадлежали доли номинальной стоимостью 33 260 000 рублей в размере 65,927 процента уставного капитала. В ноябре-декабре 2008 г. в устав общества </w:t>
      </w:r>
      <w:r>
        <w:rPr>
          <w:rFonts w:eastAsia="Calibri"/>
          <w:sz w:val="24"/>
          <w:szCs w:val="22"/>
        </w:rPr>
        <w:t>«</w:t>
      </w:r>
      <w:r w:rsidRPr="00AB0732">
        <w:rPr>
          <w:rFonts w:eastAsia="Calibri"/>
          <w:sz w:val="24"/>
          <w:szCs w:val="22"/>
        </w:rPr>
        <w:t>СИГМА-ИНВЕСТ</w:t>
      </w:r>
      <w:r>
        <w:rPr>
          <w:rFonts w:eastAsia="Calibri"/>
          <w:sz w:val="24"/>
          <w:szCs w:val="22"/>
        </w:rPr>
        <w:t>»</w:t>
      </w:r>
      <w:r w:rsidRPr="00AB0732">
        <w:rPr>
          <w:rFonts w:eastAsia="Calibri"/>
          <w:sz w:val="24"/>
          <w:szCs w:val="22"/>
        </w:rPr>
        <w:t xml:space="preserve"> в короткий промежуток времени последовательно вносится ряд изменений в связи с переходом прав на доли в размере 65,927 процента уставного капитала, принадлежавшие ранее Семененко Г. П. и Семененко Л. И.: вместо упомянутых лиц участниками значатся сначала зарегистрированная в Республике </w:t>
      </w:r>
      <w:r w:rsidRPr="00AB0732">
        <w:rPr>
          <w:rFonts w:eastAsia="Calibri"/>
          <w:sz w:val="24"/>
          <w:szCs w:val="22"/>
        </w:rPr>
        <w:lastRenderedPageBreak/>
        <w:t xml:space="preserve">Кипр компания </w:t>
      </w:r>
      <w:r>
        <w:rPr>
          <w:rFonts w:eastAsia="Calibri"/>
          <w:sz w:val="24"/>
          <w:szCs w:val="22"/>
        </w:rPr>
        <w:t>«</w:t>
      </w:r>
      <w:proofErr w:type="spellStart"/>
      <w:r w:rsidRPr="00AB0732">
        <w:rPr>
          <w:rFonts w:eastAsia="Calibri"/>
          <w:sz w:val="24"/>
          <w:szCs w:val="22"/>
        </w:rPr>
        <w:t>Fraxinius</w:t>
      </w:r>
      <w:proofErr w:type="spellEnd"/>
      <w:r w:rsidRPr="00AB0732">
        <w:rPr>
          <w:rFonts w:eastAsia="Calibri"/>
          <w:sz w:val="24"/>
          <w:szCs w:val="22"/>
        </w:rPr>
        <w:t xml:space="preserve"> </w:t>
      </w:r>
      <w:proofErr w:type="spellStart"/>
      <w:r w:rsidRPr="00AB0732">
        <w:rPr>
          <w:rFonts w:eastAsia="Calibri"/>
          <w:sz w:val="24"/>
          <w:szCs w:val="22"/>
        </w:rPr>
        <w:t>holdings</w:t>
      </w:r>
      <w:proofErr w:type="spellEnd"/>
      <w:r w:rsidRPr="00AB0732">
        <w:rPr>
          <w:rFonts w:eastAsia="Calibri"/>
          <w:sz w:val="24"/>
          <w:szCs w:val="22"/>
        </w:rPr>
        <w:t xml:space="preserve"> </w:t>
      </w:r>
      <w:proofErr w:type="spellStart"/>
      <w:r w:rsidRPr="00AB0732">
        <w:rPr>
          <w:rFonts w:eastAsia="Calibri"/>
          <w:sz w:val="24"/>
          <w:szCs w:val="22"/>
        </w:rPr>
        <w:t>limited</w:t>
      </w:r>
      <w:proofErr w:type="spellEnd"/>
      <w:r>
        <w:rPr>
          <w:rFonts w:eastAsia="Calibri"/>
          <w:sz w:val="24"/>
          <w:szCs w:val="22"/>
        </w:rPr>
        <w:t>»</w:t>
      </w:r>
      <w:r w:rsidRPr="00AB0732">
        <w:rPr>
          <w:rFonts w:eastAsia="Calibri"/>
          <w:sz w:val="24"/>
          <w:szCs w:val="22"/>
        </w:rPr>
        <w:t xml:space="preserve">, затем зарегистрированная на Британских Виргинских островах компания </w:t>
      </w:r>
      <w:r>
        <w:rPr>
          <w:rFonts w:eastAsia="Calibri"/>
          <w:sz w:val="24"/>
          <w:szCs w:val="22"/>
        </w:rPr>
        <w:t>«</w:t>
      </w:r>
      <w:proofErr w:type="spellStart"/>
      <w:r w:rsidRPr="00AB0732">
        <w:rPr>
          <w:rFonts w:eastAsia="Calibri"/>
          <w:sz w:val="24"/>
          <w:szCs w:val="22"/>
        </w:rPr>
        <w:t>Baylight</w:t>
      </w:r>
      <w:proofErr w:type="spellEnd"/>
      <w:r w:rsidRPr="00AB0732">
        <w:rPr>
          <w:rFonts w:eastAsia="Calibri"/>
          <w:sz w:val="24"/>
          <w:szCs w:val="22"/>
        </w:rPr>
        <w:t xml:space="preserve"> </w:t>
      </w:r>
      <w:proofErr w:type="spellStart"/>
      <w:r w:rsidRPr="00AB0732">
        <w:rPr>
          <w:rFonts w:eastAsia="Calibri"/>
          <w:sz w:val="24"/>
          <w:szCs w:val="22"/>
        </w:rPr>
        <w:t>holdings</w:t>
      </w:r>
      <w:proofErr w:type="spellEnd"/>
      <w:r w:rsidRPr="00AB0732">
        <w:rPr>
          <w:rFonts w:eastAsia="Calibri"/>
          <w:sz w:val="24"/>
          <w:szCs w:val="22"/>
        </w:rPr>
        <w:t xml:space="preserve"> </w:t>
      </w:r>
      <w:proofErr w:type="spellStart"/>
      <w:r w:rsidRPr="00AB0732">
        <w:rPr>
          <w:rFonts w:eastAsia="Calibri"/>
          <w:sz w:val="24"/>
          <w:szCs w:val="22"/>
        </w:rPr>
        <w:t>limited</w:t>
      </w:r>
      <w:proofErr w:type="spellEnd"/>
      <w:r>
        <w:rPr>
          <w:rFonts w:eastAsia="Calibri"/>
          <w:sz w:val="24"/>
          <w:szCs w:val="22"/>
        </w:rPr>
        <w:t>»</w:t>
      </w:r>
      <w:r w:rsidRPr="00AB0732">
        <w:rPr>
          <w:rFonts w:eastAsia="Calibri"/>
          <w:sz w:val="24"/>
          <w:szCs w:val="22"/>
        </w:rPr>
        <w:t xml:space="preserve">; после этого российское общество с ограниченной ответственностью </w:t>
      </w:r>
      <w:r>
        <w:rPr>
          <w:rFonts w:eastAsia="Calibri"/>
          <w:sz w:val="24"/>
          <w:szCs w:val="22"/>
        </w:rPr>
        <w:t>«</w:t>
      </w:r>
      <w:proofErr w:type="spellStart"/>
      <w:r w:rsidRPr="00AB0732">
        <w:rPr>
          <w:rFonts w:eastAsia="Calibri"/>
          <w:sz w:val="24"/>
          <w:szCs w:val="22"/>
        </w:rPr>
        <w:t>Интеркон</w:t>
      </w:r>
      <w:proofErr w:type="spellEnd"/>
      <w:r w:rsidRPr="00AB0732">
        <w:rPr>
          <w:rFonts w:eastAsia="Calibri"/>
          <w:sz w:val="24"/>
          <w:szCs w:val="22"/>
        </w:rPr>
        <w:t xml:space="preserve"> Профи</w:t>
      </w:r>
      <w:r>
        <w:rPr>
          <w:rFonts w:eastAsia="Calibri"/>
          <w:sz w:val="24"/>
          <w:szCs w:val="22"/>
        </w:rPr>
        <w:t>»</w:t>
      </w:r>
      <w:r w:rsidRPr="00AB0732">
        <w:rPr>
          <w:rFonts w:eastAsia="Calibri"/>
          <w:sz w:val="24"/>
          <w:szCs w:val="22"/>
        </w:rPr>
        <w:t xml:space="preserve"> и, наконец, Путиловский завод. Как следует из пояснительной записки к сводной бухгалтерской отчетности Кировского завода за 2008 г., Путиловским заводом упомянутая доля в уставном капитале общества </w:t>
      </w:r>
      <w:r>
        <w:rPr>
          <w:rFonts w:eastAsia="Calibri"/>
          <w:sz w:val="24"/>
          <w:szCs w:val="22"/>
        </w:rPr>
        <w:t>«</w:t>
      </w:r>
      <w:r w:rsidRPr="00AB0732">
        <w:rPr>
          <w:rFonts w:eastAsia="Calibri"/>
          <w:sz w:val="24"/>
          <w:szCs w:val="22"/>
        </w:rPr>
        <w:t>СИГМА-ИНВЕСТ</w:t>
      </w:r>
      <w:r>
        <w:rPr>
          <w:rFonts w:eastAsia="Calibri"/>
          <w:sz w:val="24"/>
          <w:szCs w:val="22"/>
        </w:rPr>
        <w:t>»</w:t>
      </w:r>
      <w:r w:rsidRPr="00AB0732">
        <w:rPr>
          <w:rFonts w:eastAsia="Calibri"/>
          <w:sz w:val="24"/>
          <w:szCs w:val="22"/>
        </w:rPr>
        <w:t xml:space="preserve"> приобретена по цене, превышающей ее номинальную стоимость на 579 548 000 рублей. Таким образом, Путиловский завод в конце 2008 г. приобрел долю в уставном капитале общества </w:t>
      </w:r>
      <w:r>
        <w:rPr>
          <w:rFonts w:eastAsia="Calibri"/>
          <w:sz w:val="24"/>
          <w:szCs w:val="22"/>
        </w:rPr>
        <w:t>«</w:t>
      </w:r>
      <w:r w:rsidRPr="00AB0732">
        <w:rPr>
          <w:rFonts w:eastAsia="Calibri"/>
          <w:sz w:val="24"/>
          <w:szCs w:val="22"/>
        </w:rPr>
        <w:t>СИГМА-ИНВЕСТ</w:t>
      </w:r>
      <w:r>
        <w:rPr>
          <w:rFonts w:eastAsia="Calibri"/>
          <w:sz w:val="24"/>
          <w:szCs w:val="22"/>
        </w:rPr>
        <w:t>»</w:t>
      </w:r>
      <w:r w:rsidRPr="00AB0732">
        <w:rPr>
          <w:rFonts w:eastAsia="Calibri"/>
          <w:sz w:val="24"/>
          <w:szCs w:val="22"/>
        </w:rPr>
        <w:t xml:space="preserve"> за 612 808 000 рублей. Истец в данном деле – акционер ОАО </w:t>
      </w:r>
      <w:r>
        <w:rPr>
          <w:rFonts w:eastAsia="Calibri"/>
          <w:sz w:val="24"/>
          <w:szCs w:val="22"/>
        </w:rPr>
        <w:t>«</w:t>
      </w:r>
      <w:r w:rsidRPr="00AB0732">
        <w:rPr>
          <w:rFonts w:eastAsia="Calibri"/>
          <w:sz w:val="24"/>
          <w:szCs w:val="22"/>
        </w:rPr>
        <w:t>Кировский завод</w:t>
      </w:r>
      <w:r>
        <w:rPr>
          <w:rFonts w:eastAsia="Calibri"/>
          <w:sz w:val="24"/>
          <w:szCs w:val="22"/>
        </w:rPr>
        <w:t>»</w:t>
      </w:r>
      <w:r w:rsidRPr="00AB0732">
        <w:rPr>
          <w:rFonts w:eastAsia="Calibri"/>
          <w:sz w:val="24"/>
          <w:szCs w:val="22"/>
        </w:rPr>
        <w:t xml:space="preserve"> – полагал, что сделки по уступке прав на долю в уставном капитале общества </w:t>
      </w:r>
      <w:r>
        <w:rPr>
          <w:rFonts w:eastAsia="Calibri"/>
          <w:sz w:val="24"/>
          <w:szCs w:val="22"/>
        </w:rPr>
        <w:t>«</w:t>
      </w:r>
      <w:r w:rsidRPr="00AB0732">
        <w:rPr>
          <w:rFonts w:eastAsia="Calibri"/>
          <w:sz w:val="24"/>
          <w:szCs w:val="22"/>
        </w:rPr>
        <w:t>СИГМА-ИНВЕСТ</w:t>
      </w:r>
      <w:r>
        <w:rPr>
          <w:rFonts w:eastAsia="Calibri"/>
          <w:sz w:val="24"/>
          <w:szCs w:val="22"/>
        </w:rPr>
        <w:t>»</w:t>
      </w:r>
      <w:r w:rsidRPr="00AB0732">
        <w:rPr>
          <w:rFonts w:eastAsia="Calibri"/>
          <w:sz w:val="24"/>
          <w:szCs w:val="22"/>
        </w:rPr>
        <w:t xml:space="preserve"> являются взаимосвязанными, привели к отчуждению по завышенной цене имущества Семененко Г. П. и аффилированного ему лица в пользу подконтрольного Семененко Г. П. Путиловского завода, что повлекло за собой уменьшение реальной стоимости активов Путиловского завода и, как следствие, уменьшение стоимости активов самого Кировского завода; </w:t>
      </w:r>
    </w:p>
    <w:p w:rsidR="00AB0732" w:rsidRDefault="00AB0732" w:rsidP="002D0CE1">
      <w:pPr>
        <w:suppressAutoHyphens/>
        <w:ind w:firstLine="709"/>
        <w:jc w:val="both"/>
        <w:rPr>
          <w:rFonts w:eastAsia="Calibri"/>
          <w:sz w:val="24"/>
          <w:szCs w:val="22"/>
        </w:rPr>
      </w:pPr>
      <w:r>
        <w:rPr>
          <w:rFonts w:eastAsia="Calibri"/>
          <w:sz w:val="24"/>
          <w:szCs w:val="22"/>
        </w:rPr>
        <w:t xml:space="preserve">Дайте </w:t>
      </w:r>
      <w:r w:rsidRPr="00AB0732">
        <w:rPr>
          <w:rFonts w:eastAsia="Calibri"/>
          <w:sz w:val="24"/>
          <w:szCs w:val="22"/>
        </w:rPr>
        <w:t>оценк</w:t>
      </w:r>
      <w:r>
        <w:rPr>
          <w:rFonts w:eastAsia="Calibri"/>
          <w:sz w:val="24"/>
          <w:szCs w:val="22"/>
        </w:rPr>
        <w:t>у</w:t>
      </w:r>
      <w:r w:rsidRPr="00AB0732">
        <w:rPr>
          <w:rFonts w:eastAsia="Calibri"/>
          <w:sz w:val="24"/>
          <w:szCs w:val="22"/>
        </w:rPr>
        <w:t xml:space="preserve"> указанных обстоятельств</w:t>
      </w:r>
      <w:r>
        <w:rPr>
          <w:rFonts w:eastAsia="Calibri"/>
          <w:sz w:val="24"/>
          <w:szCs w:val="22"/>
        </w:rPr>
        <w:t xml:space="preserve"> дела.</w:t>
      </w:r>
      <w:r w:rsidRPr="00AB0732">
        <w:rPr>
          <w:rFonts w:eastAsia="Calibri"/>
          <w:sz w:val="24"/>
          <w:szCs w:val="22"/>
        </w:rPr>
        <w:t xml:space="preserve"> </w:t>
      </w:r>
      <w:r>
        <w:rPr>
          <w:rFonts w:eastAsia="Calibri"/>
          <w:sz w:val="24"/>
          <w:szCs w:val="22"/>
        </w:rPr>
        <w:t xml:space="preserve">Возможно ли в отношении </w:t>
      </w:r>
      <w:r w:rsidRPr="00AB0732">
        <w:rPr>
          <w:rFonts w:eastAsia="Calibri"/>
          <w:sz w:val="24"/>
          <w:szCs w:val="22"/>
        </w:rPr>
        <w:t xml:space="preserve">Семененко Г. П. </w:t>
      </w:r>
      <w:r>
        <w:rPr>
          <w:rFonts w:eastAsia="Calibri"/>
          <w:sz w:val="24"/>
          <w:szCs w:val="22"/>
        </w:rPr>
        <w:t>п</w:t>
      </w:r>
      <w:r w:rsidRPr="00AB0732">
        <w:rPr>
          <w:rFonts w:eastAsia="Calibri"/>
          <w:sz w:val="24"/>
          <w:szCs w:val="22"/>
        </w:rPr>
        <w:t>рименить презумпцию добросовестности</w:t>
      </w:r>
      <w:r>
        <w:rPr>
          <w:rFonts w:eastAsia="Calibri"/>
          <w:sz w:val="24"/>
          <w:szCs w:val="22"/>
        </w:rPr>
        <w:t xml:space="preserve"> и разумности</w:t>
      </w:r>
      <w:r w:rsidRPr="00AB0732">
        <w:rPr>
          <w:rFonts w:eastAsia="Calibri"/>
          <w:sz w:val="24"/>
          <w:szCs w:val="22"/>
        </w:rPr>
        <w:t>.</w:t>
      </w:r>
    </w:p>
    <w:p w:rsidR="0085088C" w:rsidRDefault="0085088C" w:rsidP="002D0CE1">
      <w:pPr>
        <w:suppressAutoHyphens/>
        <w:ind w:firstLine="709"/>
        <w:jc w:val="both"/>
        <w:rPr>
          <w:rFonts w:eastAsia="Calibri"/>
          <w:b/>
          <w:sz w:val="24"/>
          <w:szCs w:val="22"/>
        </w:rPr>
      </w:pPr>
    </w:p>
    <w:p w:rsidR="002D0CE1" w:rsidRPr="00277B2A" w:rsidRDefault="002D0CE1" w:rsidP="002D0CE1">
      <w:pPr>
        <w:suppressAutoHyphens/>
        <w:ind w:firstLine="709"/>
        <w:jc w:val="both"/>
        <w:rPr>
          <w:rFonts w:eastAsia="Calibri"/>
          <w:b/>
          <w:sz w:val="24"/>
          <w:szCs w:val="22"/>
        </w:rPr>
      </w:pPr>
      <w:r w:rsidRPr="00277B2A">
        <w:rPr>
          <w:rFonts w:eastAsia="Calibri"/>
          <w:b/>
          <w:sz w:val="24"/>
          <w:szCs w:val="22"/>
        </w:rPr>
        <w:t>Тема 7</w:t>
      </w:r>
      <w:r w:rsidRPr="00277B2A">
        <w:t xml:space="preserve"> </w:t>
      </w:r>
      <w:r w:rsidR="000A24A3" w:rsidRPr="00277B2A">
        <w:rPr>
          <w:rFonts w:eastAsia="Calibri"/>
          <w:b/>
          <w:sz w:val="24"/>
          <w:szCs w:val="22"/>
        </w:rPr>
        <w:t>Правовой режим органов и организаций контроля и процедуры аудита и внутреннего контроля как средство противодействия коррупции</w:t>
      </w:r>
    </w:p>
    <w:p w:rsidR="00277B2A" w:rsidRDefault="002D0CE1" w:rsidP="00277B2A">
      <w:pPr>
        <w:suppressAutoHyphens/>
        <w:ind w:firstLine="709"/>
        <w:jc w:val="both"/>
        <w:rPr>
          <w:rFonts w:eastAsia="Calibri"/>
          <w:sz w:val="24"/>
          <w:szCs w:val="24"/>
        </w:rPr>
      </w:pPr>
      <w:r w:rsidRPr="00277B2A">
        <w:rPr>
          <w:rFonts w:eastAsia="Calibri"/>
          <w:sz w:val="24"/>
          <w:szCs w:val="24"/>
        </w:rPr>
        <w:t>7.1</w:t>
      </w:r>
      <w:r w:rsidR="00277B2A" w:rsidRPr="00277B2A">
        <w:t xml:space="preserve"> </w:t>
      </w:r>
      <w:r w:rsidR="00277B2A" w:rsidRPr="00277B2A">
        <w:rPr>
          <w:rFonts w:eastAsia="Calibri"/>
          <w:sz w:val="24"/>
          <w:szCs w:val="24"/>
        </w:rPr>
        <w:t>Ж</w:t>
      </w:r>
      <w:r w:rsidR="00277B2A">
        <w:rPr>
          <w:rFonts w:eastAsia="Calibri"/>
          <w:sz w:val="24"/>
          <w:szCs w:val="24"/>
        </w:rPr>
        <w:t>аров</w:t>
      </w:r>
      <w:r w:rsidR="00277B2A" w:rsidRPr="00277B2A">
        <w:rPr>
          <w:rFonts w:eastAsia="Calibri"/>
          <w:sz w:val="24"/>
          <w:szCs w:val="24"/>
        </w:rPr>
        <w:t>, С</w:t>
      </w:r>
      <w:r w:rsidR="00277B2A">
        <w:rPr>
          <w:rFonts w:eastAsia="Calibri"/>
          <w:sz w:val="24"/>
          <w:szCs w:val="24"/>
        </w:rPr>
        <w:t>еров</w:t>
      </w:r>
      <w:r w:rsidR="00277B2A" w:rsidRPr="00277B2A">
        <w:rPr>
          <w:rFonts w:eastAsia="Calibri"/>
          <w:sz w:val="24"/>
          <w:szCs w:val="24"/>
        </w:rPr>
        <w:t xml:space="preserve"> и Ю</w:t>
      </w:r>
      <w:r w:rsidR="00277B2A">
        <w:rPr>
          <w:rFonts w:eastAsia="Calibri"/>
          <w:sz w:val="24"/>
          <w:szCs w:val="24"/>
        </w:rPr>
        <w:t>рьев</w:t>
      </w:r>
      <w:r w:rsidR="00277B2A" w:rsidRPr="00277B2A">
        <w:rPr>
          <w:rFonts w:eastAsia="Calibri"/>
          <w:sz w:val="24"/>
          <w:szCs w:val="24"/>
        </w:rPr>
        <w:t xml:space="preserve"> являются акционерами ЗАО </w:t>
      </w:r>
      <w:r w:rsidR="00277B2A">
        <w:rPr>
          <w:rFonts w:eastAsia="Calibri"/>
          <w:sz w:val="24"/>
          <w:szCs w:val="24"/>
        </w:rPr>
        <w:t>«</w:t>
      </w:r>
      <w:r w:rsidR="00277B2A" w:rsidRPr="00277B2A">
        <w:rPr>
          <w:rFonts w:eastAsia="Calibri"/>
          <w:sz w:val="24"/>
          <w:szCs w:val="24"/>
        </w:rPr>
        <w:t>Декоративный сувенир</w:t>
      </w:r>
      <w:r w:rsidR="00277B2A">
        <w:rPr>
          <w:rFonts w:eastAsia="Calibri"/>
          <w:sz w:val="24"/>
          <w:szCs w:val="24"/>
        </w:rPr>
        <w:t xml:space="preserve">» и </w:t>
      </w:r>
      <w:r w:rsidR="00277B2A" w:rsidRPr="00277B2A">
        <w:rPr>
          <w:rFonts w:eastAsia="Calibri"/>
          <w:sz w:val="24"/>
          <w:szCs w:val="24"/>
        </w:rPr>
        <w:t xml:space="preserve">в совокупности </w:t>
      </w:r>
      <w:r w:rsidR="00277B2A">
        <w:rPr>
          <w:rFonts w:eastAsia="Calibri"/>
          <w:sz w:val="24"/>
          <w:szCs w:val="24"/>
        </w:rPr>
        <w:t>в</w:t>
      </w:r>
      <w:r w:rsidR="00277B2A" w:rsidRPr="00277B2A">
        <w:rPr>
          <w:rFonts w:eastAsia="Calibri"/>
          <w:sz w:val="24"/>
          <w:szCs w:val="24"/>
        </w:rPr>
        <w:t>ладе</w:t>
      </w:r>
      <w:r w:rsidR="00277B2A">
        <w:rPr>
          <w:rFonts w:eastAsia="Calibri"/>
          <w:sz w:val="24"/>
          <w:szCs w:val="24"/>
        </w:rPr>
        <w:t>ют</w:t>
      </w:r>
      <w:r w:rsidR="00277B2A" w:rsidRPr="00277B2A">
        <w:rPr>
          <w:rFonts w:eastAsia="Calibri"/>
          <w:sz w:val="24"/>
          <w:szCs w:val="24"/>
        </w:rPr>
        <w:t xml:space="preserve"> 3070 обыкновенных акций ЗАО </w:t>
      </w:r>
      <w:r w:rsidR="00277B2A">
        <w:rPr>
          <w:rFonts w:eastAsia="Calibri"/>
          <w:sz w:val="24"/>
          <w:szCs w:val="24"/>
        </w:rPr>
        <w:t>«</w:t>
      </w:r>
      <w:r w:rsidR="00277B2A" w:rsidRPr="00277B2A">
        <w:rPr>
          <w:rFonts w:eastAsia="Calibri"/>
          <w:sz w:val="24"/>
          <w:szCs w:val="24"/>
        </w:rPr>
        <w:t>Декоративный сувенир</w:t>
      </w:r>
      <w:r w:rsidR="00277B2A">
        <w:rPr>
          <w:rFonts w:eastAsia="Calibri"/>
          <w:sz w:val="24"/>
          <w:szCs w:val="24"/>
        </w:rPr>
        <w:t xml:space="preserve">», что </w:t>
      </w:r>
      <w:r w:rsidR="00277B2A" w:rsidRPr="00277B2A">
        <w:rPr>
          <w:rFonts w:eastAsia="Calibri"/>
          <w:sz w:val="24"/>
          <w:szCs w:val="24"/>
        </w:rPr>
        <w:t xml:space="preserve">составляет 10,3088 процентов от общего количества обыкновенных акций ЗАО </w:t>
      </w:r>
      <w:r w:rsidR="00277B2A">
        <w:rPr>
          <w:rFonts w:eastAsia="Calibri"/>
          <w:sz w:val="24"/>
          <w:szCs w:val="24"/>
        </w:rPr>
        <w:t>«</w:t>
      </w:r>
      <w:r w:rsidR="00277B2A" w:rsidRPr="00277B2A">
        <w:rPr>
          <w:rFonts w:eastAsia="Calibri"/>
          <w:sz w:val="24"/>
          <w:szCs w:val="24"/>
        </w:rPr>
        <w:t>Декоративный сувенир</w:t>
      </w:r>
      <w:r w:rsidR="00277B2A">
        <w:rPr>
          <w:rFonts w:eastAsia="Calibri"/>
          <w:sz w:val="24"/>
          <w:szCs w:val="24"/>
        </w:rPr>
        <w:t>».</w:t>
      </w:r>
    </w:p>
    <w:p w:rsidR="00277B2A" w:rsidRDefault="00277B2A" w:rsidP="00277B2A">
      <w:pPr>
        <w:suppressAutoHyphens/>
        <w:ind w:firstLine="709"/>
        <w:jc w:val="both"/>
        <w:rPr>
          <w:rFonts w:eastAsia="Calibri"/>
          <w:sz w:val="24"/>
          <w:szCs w:val="24"/>
        </w:rPr>
      </w:pPr>
      <w:r w:rsidRPr="00277B2A">
        <w:rPr>
          <w:rFonts w:eastAsia="Calibri"/>
          <w:sz w:val="24"/>
          <w:szCs w:val="24"/>
        </w:rPr>
        <w:t xml:space="preserve">Руководствуясь п. 3 ст. 85 ФЗ </w:t>
      </w:r>
      <w:r>
        <w:rPr>
          <w:rFonts w:eastAsia="Calibri"/>
          <w:sz w:val="24"/>
          <w:szCs w:val="24"/>
        </w:rPr>
        <w:t>«</w:t>
      </w:r>
      <w:r w:rsidRPr="00277B2A">
        <w:rPr>
          <w:rFonts w:eastAsia="Calibri"/>
          <w:sz w:val="24"/>
          <w:szCs w:val="24"/>
        </w:rPr>
        <w:t>Об акционерных обществах</w:t>
      </w:r>
      <w:r>
        <w:rPr>
          <w:rFonts w:eastAsia="Calibri"/>
          <w:sz w:val="24"/>
          <w:szCs w:val="24"/>
        </w:rPr>
        <w:t>»</w:t>
      </w:r>
      <w:r w:rsidRPr="00277B2A">
        <w:rPr>
          <w:rFonts w:eastAsia="Calibri"/>
          <w:sz w:val="24"/>
          <w:szCs w:val="24"/>
        </w:rPr>
        <w:t xml:space="preserve">, </w:t>
      </w:r>
      <w:r>
        <w:rPr>
          <w:rFonts w:eastAsia="Calibri"/>
          <w:sz w:val="24"/>
          <w:szCs w:val="24"/>
        </w:rPr>
        <w:t>потребовали от</w:t>
      </w:r>
      <w:r w:rsidRPr="00277B2A">
        <w:rPr>
          <w:rFonts w:eastAsia="Calibri"/>
          <w:sz w:val="24"/>
          <w:szCs w:val="24"/>
        </w:rPr>
        <w:t xml:space="preserve"> ЗАО «Декоративный сувенир»  провести проверку (ревизию) финансово-хозяйственной деятельности </w:t>
      </w:r>
      <w:r>
        <w:rPr>
          <w:rFonts w:eastAsia="Calibri"/>
          <w:sz w:val="24"/>
          <w:szCs w:val="24"/>
        </w:rPr>
        <w:t xml:space="preserve">и </w:t>
      </w:r>
      <w:r w:rsidRPr="00277B2A">
        <w:rPr>
          <w:rFonts w:eastAsia="Calibri"/>
          <w:sz w:val="24"/>
          <w:szCs w:val="24"/>
        </w:rPr>
        <w:t>представить отчет о проведенной проверке.</w:t>
      </w:r>
    </w:p>
    <w:p w:rsidR="00277B2A" w:rsidRPr="00277B2A" w:rsidRDefault="00277B2A" w:rsidP="00277B2A">
      <w:pPr>
        <w:suppressAutoHyphens/>
        <w:ind w:firstLine="709"/>
        <w:jc w:val="both"/>
        <w:rPr>
          <w:rFonts w:eastAsia="Calibri"/>
          <w:sz w:val="24"/>
          <w:szCs w:val="24"/>
        </w:rPr>
      </w:pPr>
      <w:r>
        <w:rPr>
          <w:rFonts w:eastAsia="Calibri"/>
          <w:sz w:val="24"/>
          <w:szCs w:val="24"/>
        </w:rPr>
        <w:t xml:space="preserve">Является ли данное требование обоснованным? </w:t>
      </w:r>
    </w:p>
    <w:p w:rsidR="00615056" w:rsidRDefault="00615056" w:rsidP="00615056">
      <w:pPr>
        <w:suppressAutoHyphens/>
        <w:ind w:firstLine="709"/>
        <w:jc w:val="both"/>
        <w:rPr>
          <w:rFonts w:eastAsia="Calibri"/>
          <w:sz w:val="24"/>
          <w:szCs w:val="22"/>
        </w:rPr>
      </w:pPr>
    </w:p>
    <w:p w:rsidR="00615056" w:rsidRDefault="0091211F" w:rsidP="002D0CE1">
      <w:pPr>
        <w:suppressAutoHyphens/>
        <w:ind w:firstLine="709"/>
        <w:jc w:val="both"/>
        <w:rPr>
          <w:rFonts w:eastAsia="Calibri"/>
          <w:b/>
          <w:sz w:val="24"/>
          <w:szCs w:val="24"/>
        </w:rPr>
      </w:pPr>
      <w:r>
        <w:rPr>
          <w:rFonts w:eastAsia="Calibri"/>
          <w:b/>
          <w:sz w:val="24"/>
          <w:szCs w:val="24"/>
        </w:rPr>
        <w:t>Список рекомендуемых источников</w:t>
      </w:r>
    </w:p>
    <w:p w:rsidR="002B33AC" w:rsidRDefault="00032F93" w:rsidP="002B33AC">
      <w:pPr>
        <w:suppressAutoHyphens/>
        <w:ind w:firstLine="709"/>
        <w:jc w:val="both"/>
        <w:rPr>
          <w:rFonts w:eastAsia="Calibri"/>
          <w:b/>
          <w:bCs/>
          <w:iCs/>
          <w:sz w:val="24"/>
          <w:szCs w:val="24"/>
        </w:rPr>
      </w:pPr>
      <w:r w:rsidRPr="00615056">
        <w:rPr>
          <w:rFonts w:eastAsia="Calibri"/>
          <w:b/>
          <w:bCs/>
          <w:iCs/>
          <w:sz w:val="24"/>
          <w:szCs w:val="24"/>
        </w:rPr>
        <w:t>Нормативные правовые акты</w:t>
      </w:r>
      <w:r w:rsidR="00615056">
        <w:rPr>
          <w:rFonts w:eastAsia="Calibri"/>
          <w:b/>
          <w:bCs/>
          <w:iCs/>
          <w:sz w:val="24"/>
          <w:szCs w:val="24"/>
        </w:rPr>
        <w:t xml:space="preserve"> и судебная практика</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Декларация Организации Объединенных Наций о борьбе с коррупцией и взяточничеством в международных коммерческих операциях : принята 16 декабря 1996 г. Резолюцией 51/191 на 86-ом пленарном заседании Генеральной Ассамблеи ООН // </w:t>
      </w:r>
      <w:hyperlink r:id="rId9"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Конвенция об уголовной ответственности за коррупцию : заключена в г. Страсбурге 27 января 1999 г. // </w:t>
      </w:r>
      <w:hyperlink r:id="rId10"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Конвенция ООН против коррупции : принята в г. Нью-Йорке 31 октября 2003 г. Резолюцией 58/4 на 51-ом пленарном заседании 58-ой сессии Генеральной Ассамблеи ООН // </w:t>
      </w:r>
      <w:hyperlink r:id="rId11"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Гражданский кодекс Российской Федерации (часть первая) : </w:t>
      </w:r>
      <w:proofErr w:type="spellStart"/>
      <w:r w:rsidRPr="002D0CE1">
        <w:rPr>
          <w:rFonts w:eastAsia="Calibri"/>
          <w:sz w:val="24"/>
          <w:szCs w:val="24"/>
        </w:rPr>
        <w:t>федер</w:t>
      </w:r>
      <w:proofErr w:type="spellEnd"/>
      <w:r w:rsidRPr="002D0CE1">
        <w:rPr>
          <w:rFonts w:eastAsia="Calibri"/>
          <w:sz w:val="24"/>
          <w:szCs w:val="24"/>
        </w:rPr>
        <w:t xml:space="preserve">. закон от 30 ноября 1994 г. № 51-ФЗ // </w:t>
      </w:r>
      <w:hyperlink r:id="rId12"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Уголовный кодекс Российской Федерации : </w:t>
      </w:r>
      <w:proofErr w:type="spellStart"/>
      <w:r w:rsidRPr="002D0CE1">
        <w:rPr>
          <w:rFonts w:eastAsia="Calibri"/>
          <w:sz w:val="24"/>
          <w:szCs w:val="24"/>
        </w:rPr>
        <w:t>федер</w:t>
      </w:r>
      <w:proofErr w:type="spellEnd"/>
      <w:r w:rsidRPr="002D0CE1">
        <w:rPr>
          <w:rFonts w:eastAsia="Calibri"/>
          <w:sz w:val="24"/>
          <w:szCs w:val="24"/>
        </w:rPr>
        <w:t xml:space="preserve">. закон от 13 июня 1996 г. № 63-ФЗ // </w:t>
      </w:r>
      <w:hyperlink r:id="rId13"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Кодекс Российской Федерации об административных правонарушениях: </w:t>
      </w:r>
      <w:proofErr w:type="spellStart"/>
      <w:r w:rsidRPr="002D0CE1">
        <w:rPr>
          <w:rFonts w:eastAsia="Calibri"/>
          <w:sz w:val="24"/>
          <w:szCs w:val="24"/>
        </w:rPr>
        <w:t>федер</w:t>
      </w:r>
      <w:proofErr w:type="spellEnd"/>
      <w:r w:rsidRPr="002D0CE1">
        <w:rPr>
          <w:rFonts w:eastAsia="Calibri"/>
          <w:sz w:val="24"/>
          <w:szCs w:val="24"/>
        </w:rPr>
        <w:t xml:space="preserve">. закон от 30 декабря 2001 г. № 195-ФЗ // http://www.consultant.ru. </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государственной гражданской службе Российской Федерации : </w:t>
      </w:r>
      <w:proofErr w:type="spellStart"/>
      <w:r w:rsidRPr="002D0CE1">
        <w:rPr>
          <w:rFonts w:eastAsia="Calibri"/>
          <w:sz w:val="24"/>
          <w:szCs w:val="24"/>
        </w:rPr>
        <w:t>федер</w:t>
      </w:r>
      <w:proofErr w:type="spellEnd"/>
      <w:r w:rsidRPr="002D0CE1">
        <w:rPr>
          <w:rFonts w:eastAsia="Calibri"/>
          <w:sz w:val="24"/>
          <w:szCs w:val="24"/>
        </w:rPr>
        <w:t xml:space="preserve">. закон от 27 июля 2004 г. № 79-ФЗ // </w:t>
      </w:r>
      <w:hyperlink r:id="rId14" w:history="1">
        <w:r w:rsidR="002B33AC" w:rsidRPr="003F1792">
          <w:rPr>
            <w:rStyle w:val="a5"/>
            <w:rFonts w:eastAsia="Calibri"/>
            <w:sz w:val="24"/>
            <w:szCs w:val="24"/>
          </w:rPr>
          <w:t>http://www.consultant.ru</w:t>
        </w:r>
      </w:hyperlink>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муниципальной службе в Российской Федерации : </w:t>
      </w:r>
      <w:proofErr w:type="spellStart"/>
      <w:r w:rsidRPr="002D0CE1">
        <w:rPr>
          <w:rFonts w:eastAsia="Calibri"/>
          <w:sz w:val="24"/>
          <w:szCs w:val="24"/>
        </w:rPr>
        <w:t>федер</w:t>
      </w:r>
      <w:proofErr w:type="spellEnd"/>
      <w:r w:rsidRPr="002D0CE1">
        <w:rPr>
          <w:rFonts w:eastAsia="Calibri"/>
          <w:sz w:val="24"/>
          <w:szCs w:val="24"/>
        </w:rPr>
        <w:t xml:space="preserve">. закон от 02 марта 2007 г. №25-ФЗ // </w:t>
      </w:r>
      <w:hyperlink r:id="rId15"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противодействии коррупции : </w:t>
      </w:r>
      <w:proofErr w:type="spellStart"/>
      <w:r w:rsidRPr="002D0CE1">
        <w:rPr>
          <w:rFonts w:eastAsia="Calibri"/>
          <w:sz w:val="24"/>
          <w:szCs w:val="24"/>
        </w:rPr>
        <w:t>федер</w:t>
      </w:r>
      <w:proofErr w:type="spellEnd"/>
      <w:r w:rsidRPr="002D0CE1">
        <w:rPr>
          <w:rFonts w:eastAsia="Calibri"/>
          <w:sz w:val="24"/>
          <w:szCs w:val="24"/>
        </w:rPr>
        <w:t xml:space="preserve">. закон от 25 декабря 2008 г. № 273-ФЗ // </w:t>
      </w:r>
      <w:hyperlink r:id="rId16"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Об антикоррупционной экспертизе нормативных правовых актов и проектов нормативных правовых актов : </w:t>
      </w:r>
      <w:proofErr w:type="spellStart"/>
      <w:r w:rsidRPr="002D0CE1">
        <w:rPr>
          <w:rFonts w:eastAsia="Calibri"/>
          <w:sz w:val="24"/>
          <w:szCs w:val="24"/>
        </w:rPr>
        <w:t>федер</w:t>
      </w:r>
      <w:proofErr w:type="spellEnd"/>
      <w:r w:rsidRPr="002D0CE1">
        <w:rPr>
          <w:rFonts w:eastAsia="Calibri"/>
          <w:sz w:val="24"/>
          <w:szCs w:val="24"/>
        </w:rPr>
        <w:t xml:space="preserve">. закон от 17 июля 2009 г. № 172-ФЗ // </w:t>
      </w:r>
      <w:hyperlink r:id="rId17"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Об обеспечении доступа к информации о деятельности государственных органов и органов местного самоуправления : </w:t>
      </w:r>
      <w:proofErr w:type="spellStart"/>
      <w:r w:rsidRPr="002D0CE1">
        <w:rPr>
          <w:rFonts w:eastAsia="Calibri"/>
          <w:sz w:val="24"/>
          <w:szCs w:val="24"/>
        </w:rPr>
        <w:t>федер</w:t>
      </w:r>
      <w:proofErr w:type="spellEnd"/>
      <w:r w:rsidRPr="002D0CE1">
        <w:rPr>
          <w:rFonts w:eastAsia="Calibri"/>
          <w:sz w:val="24"/>
          <w:szCs w:val="24"/>
        </w:rPr>
        <w:t xml:space="preserve">. закон от 09 февраля 2009 г. № 8-ФЗ  // </w:t>
      </w:r>
      <w:hyperlink r:id="rId18"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lastRenderedPageBreak/>
        <w:t xml:space="preserve">- О контроле за соответствием расходов лиц, замещающих государственные должности, и иных лиц их доходам : </w:t>
      </w:r>
      <w:proofErr w:type="spellStart"/>
      <w:r w:rsidRPr="002D0CE1">
        <w:rPr>
          <w:rFonts w:eastAsia="Calibri"/>
          <w:sz w:val="24"/>
          <w:szCs w:val="24"/>
        </w:rPr>
        <w:t>федер</w:t>
      </w:r>
      <w:proofErr w:type="spellEnd"/>
      <w:r w:rsidRPr="002D0CE1">
        <w:rPr>
          <w:rFonts w:eastAsia="Calibri"/>
          <w:sz w:val="24"/>
          <w:szCs w:val="24"/>
        </w:rPr>
        <w:t xml:space="preserve">. закон от 03 декабря 2012 г. № 230-ФЗ  // </w:t>
      </w:r>
      <w:hyperlink r:id="rId19"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w:t>
      </w:r>
      <w:proofErr w:type="spellStart"/>
      <w:r w:rsidRPr="002D0CE1">
        <w:rPr>
          <w:rFonts w:eastAsia="Calibri"/>
          <w:sz w:val="24"/>
          <w:szCs w:val="24"/>
        </w:rPr>
        <w:t>федер</w:t>
      </w:r>
      <w:proofErr w:type="spellEnd"/>
      <w:r w:rsidRPr="002D0CE1">
        <w:rPr>
          <w:rFonts w:eastAsia="Calibri"/>
          <w:sz w:val="24"/>
          <w:szCs w:val="24"/>
        </w:rPr>
        <w:t xml:space="preserve">. закон от 07 мая 2013 г. № 79-ФЗ ФЗ  // </w:t>
      </w:r>
      <w:hyperlink r:id="rId20"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Об утверждении общих принципов служебного поведения государственных служащих : указ Президента РФ от 12 августа 2002 г. № 885 // </w:t>
      </w:r>
      <w:hyperlink r:id="rId21"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центральных органах Российской Федерации, ответственных за реализацию положений Конвенции Организации Объединенных Наций против коррупции, касающихся взаимной правовой помощи : указ Президента РФ от 18 декабря 2008 г. № 1799 // </w:t>
      </w:r>
      <w:hyperlink r:id="rId22"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указ Президента РФ от 18 мая 2009 г. № 557 // </w:t>
      </w:r>
      <w:hyperlink r:id="rId23"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 Президента РФ от 18 мая 2009 г. № 559 // </w:t>
      </w:r>
      <w:hyperlink r:id="rId24"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указ Президента РФ от 21 сентября 2009 г. № 1065 // </w:t>
      </w:r>
      <w:hyperlink r:id="rId25"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указ Президента РФ от 21 сентября 2009 г. № 1066 // </w:t>
      </w:r>
      <w:hyperlink r:id="rId26"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 указ Президента РФ от 01.07.2010 № 821 // </w:t>
      </w:r>
      <w:hyperlink r:id="rId27"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мерах по реализации отдельных положений Федерального закона «О противодействии коррупции» : указ Президента РФ от 21 июля 2010 г. № 925 // </w:t>
      </w:r>
      <w:hyperlink r:id="rId28"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мониторинге правоприменения в Российской Федерации : указ Президента РФ от 20.05.2011 № 657 // </w:t>
      </w:r>
      <w:hyperlink r:id="rId29"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 мерах по реализации отдельных положений Федерального закона «О противодействии коррупции» : указ Президента РФ от 02 апреля 2013 г. № 309 // </w:t>
      </w:r>
      <w:hyperlink r:id="rId30"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Вопросы противодействия коррупции: указ Президента РФ от 08 июля 2013 г. № 613 // </w:t>
      </w:r>
      <w:hyperlink r:id="rId31" w:history="1">
        <w:r w:rsidR="002B33AC" w:rsidRPr="003F1792">
          <w:rPr>
            <w:rStyle w:val="a5"/>
            <w:rFonts w:eastAsia="Calibri"/>
            <w:sz w:val="24"/>
            <w:szCs w:val="24"/>
          </w:rPr>
          <w:t>http://www.consultant.ru</w:t>
        </w:r>
      </w:hyperlink>
      <w:r w:rsidRPr="002D0CE1">
        <w:rPr>
          <w:rFonts w:eastAsia="Calibri"/>
          <w:sz w:val="24"/>
          <w:szCs w:val="24"/>
        </w:rPr>
        <w:t>.</w:t>
      </w:r>
    </w:p>
    <w:p w:rsidR="002B33AC" w:rsidRDefault="002D0CE1" w:rsidP="002B33AC">
      <w:pPr>
        <w:suppressAutoHyphens/>
        <w:ind w:firstLine="709"/>
        <w:jc w:val="both"/>
        <w:rPr>
          <w:rFonts w:eastAsia="Calibri"/>
          <w:sz w:val="24"/>
          <w:szCs w:val="24"/>
        </w:rPr>
      </w:pPr>
      <w:r w:rsidRPr="002D0CE1">
        <w:rPr>
          <w:rFonts w:eastAsia="Calibri"/>
          <w:sz w:val="24"/>
          <w:szCs w:val="24"/>
        </w:rPr>
        <w:t xml:space="preserve">- Об Управлении Президента Российской Федерации по вопросам противодействия коррупции : указ Президента РФ от 03 декабря 2013 г. № 878 // Собр. законодательства Рос. Федерации. – 2013. - № 49 (часть VII). - Ст. 6399.- О некоторых вопросах противодействия коррупции : указ Президента РФ от 08 марта 2015 г. № 120 // </w:t>
      </w:r>
      <w:hyperlink r:id="rId32" w:history="1">
        <w:r w:rsidR="002B33AC" w:rsidRPr="003F1792">
          <w:rPr>
            <w:rStyle w:val="a5"/>
            <w:rFonts w:eastAsia="Calibri"/>
            <w:sz w:val="24"/>
            <w:szCs w:val="24"/>
          </w:rPr>
          <w:t>http://www.consultant.ru</w:t>
        </w:r>
      </w:hyperlink>
      <w:r w:rsidRPr="002D0CE1">
        <w:rPr>
          <w:rFonts w:eastAsia="Calibri"/>
          <w:sz w:val="24"/>
          <w:szCs w:val="24"/>
        </w:rPr>
        <w:t>.</w:t>
      </w:r>
    </w:p>
    <w:p w:rsidR="00FF3B88" w:rsidRDefault="002D0CE1" w:rsidP="00FF3B88">
      <w:pPr>
        <w:suppressAutoHyphens/>
        <w:ind w:firstLine="709"/>
        <w:jc w:val="both"/>
        <w:rPr>
          <w:rFonts w:eastAsia="Calibri"/>
          <w:sz w:val="24"/>
          <w:szCs w:val="24"/>
        </w:rPr>
      </w:pPr>
      <w:r w:rsidRPr="002D0CE1">
        <w:rPr>
          <w:rFonts w:eastAsia="Calibri"/>
          <w:sz w:val="24"/>
          <w:szCs w:val="24"/>
        </w:rPr>
        <w:t xml:space="preserve">- О мерах по совершенствованию организации деятельности в области противодействия коррупции : указ Президента РФ от 15 июля 2015 г. № 364 // </w:t>
      </w:r>
      <w:hyperlink r:id="rId33" w:history="1">
        <w:r w:rsidR="00FF3B88" w:rsidRPr="00CD3777">
          <w:rPr>
            <w:rStyle w:val="a5"/>
            <w:rFonts w:eastAsia="Calibri"/>
            <w:sz w:val="24"/>
            <w:szCs w:val="24"/>
          </w:rPr>
          <w:t>http://www.consultant.ru</w:t>
        </w:r>
      </w:hyperlink>
      <w:r w:rsidRPr="002D0CE1">
        <w:rPr>
          <w:rFonts w:eastAsia="Calibri"/>
          <w:sz w:val="24"/>
          <w:szCs w:val="24"/>
        </w:rPr>
        <w:t>.</w:t>
      </w:r>
    </w:p>
    <w:p w:rsidR="00FF3B88" w:rsidRDefault="002D0CE1" w:rsidP="00FF3B88">
      <w:pPr>
        <w:suppressAutoHyphens/>
        <w:ind w:firstLine="709"/>
        <w:jc w:val="both"/>
        <w:rPr>
          <w:rFonts w:eastAsia="Calibri"/>
          <w:sz w:val="24"/>
          <w:szCs w:val="24"/>
        </w:rPr>
      </w:pPr>
      <w:r w:rsidRPr="00FF3B88">
        <w:rPr>
          <w:rFonts w:eastAsia="Calibri"/>
          <w:sz w:val="24"/>
          <w:szCs w:val="24"/>
        </w:rPr>
        <w:t xml:space="preserve">-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w:t>
      </w:r>
      <w:r w:rsidRPr="00FF3B88">
        <w:rPr>
          <w:rFonts w:eastAsia="Calibri"/>
          <w:sz w:val="24"/>
          <w:szCs w:val="24"/>
        </w:rPr>
        <w:lastRenderedPageBreak/>
        <w:t xml:space="preserve">объединений и других организаций» : указ Президента РФ от 10 октября 2015 г. № 506 // </w:t>
      </w:r>
      <w:hyperlink r:id="rId34" w:history="1">
        <w:r w:rsidR="00FF3B88" w:rsidRPr="00CD3777">
          <w:rPr>
            <w:rStyle w:val="a5"/>
            <w:rFonts w:eastAsia="Calibri"/>
            <w:sz w:val="24"/>
            <w:szCs w:val="24"/>
          </w:rPr>
          <w:t>http://www.consultant.ru</w:t>
        </w:r>
      </w:hyperlink>
      <w:r w:rsidRPr="00FF3B88">
        <w:rPr>
          <w:rFonts w:eastAsia="Calibri"/>
          <w:sz w:val="24"/>
          <w:szCs w:val="24"/>
        </w:rPr>
        <w:t>.</w:t>
      </w:r>
    </w:p>
    <w:p w:rsidR="00FF3B88" w:rsidRDefault="002D0CE1" w:rsidP="00FF3B88">
      <w:pPr>
        <w:suppressAutoHyphens/>
        <w:ind w:firstLine="709"/>
        <w:jc w:val="both"/>
        <w:rPr>
          <w:rFonts w:eastAsia="Calibri"/>
          <w:sz w:val="24"/>
          <w:szCs w:val="24"/>
        </w:rPr>
      </w:pPr>
      <w:r w:rsidRPr="00FF3B88">
        <w:rPr>
          <w:rFonts w:eastAsia="Calibri"/>
          <w:sz w:val="24"/>
          <w:szCs w:val="24"/>
        </w:rP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 указ Президента РФ от 22 декабря 2015 г. № 650 // </w:t>
      </w:r>
      <w:hyperlink r:id="rId35" w:history="1">
        <w:r w:rsidR="00FF3B88" w:rsidRPr="00CD3777">
          <w:rPr>
            <w:rStyle w:val="a5"/>
            <w:rFonts w:eastAsia="Calibri"/>
            <w:sz w:val="24"/>
            <w:szCs w:val="24"/>
          </w:rPr>
          <w:t>http://www.consultant.ru</w:t>
        </w:r>
      </w:hyperlink>
      <w:r w:rsidRPr="00FF3B88">
        <w:rPr>
          <w:rFonts w:eastAsia="Calibri"/>
          <w:sz w:val="24"/>
          <w:szCs w:val="24"/>
        </w:rPr>
        <w:t>.</w:t>
      </w:r>
    </w:p>
    <w:p w:rsidR="00FF3B88" w:rsidRDefault="002D0CE1" w:rsidP="00FF3B88">
      <w:pPr>
        <w:suppressAutoHyphens/>
        <w:ind w:firstLine="709"/>
        <w:jc w:val="both"/>
        <w:rPr>
          <w:rFonts w:eastAsia="Calibri"/>
          <w:sz w:val="24"/>
          <w:szCs w:val="24"/>
        </w:rPr>
      </w:pPr>
      <w:r w:rsidRPr="00FF3B88">
        <w:rPr>
          <w:rFonts w:eastAsia="Calibri"/>
          <w:sz w:val="24"/>
          <w:szCs w:val="24"/>
        </w:rPr>
        <w:t xml:space="preserve">- Об антикоррупционной экспертизе нормативных правовых актов и проектов нормативных правовых актов : постановление Правительства РФ от 26 февраля 2010 г. № 96 // </w:t>
      </w:r>
      <w:hyperlink r:id="rId36" w:history="1">
        <w:r w:rsidR="00FF3B88" w:rsidRPr="00CD3777">
          <w:rPr>
            <w:rStyle w:val="a5"/>
            <w:rFonts w:eastAsia="Calibri"/>
            <w:sz w:val="24"/>
            <w:szCs w:val="24"/>
          </w:rPr>
          <w:t>http://www.consultant.ru</w:t>
        </w:r>
      </w:hyperlink>
      <w:r w:rsidRPr="00FF3B88">
        <w:rPr>
          <w:rFonts w:eastAsia="Calibri"/>
          <w:sz w:val="24"/>
          <w:szCs w:val="24"/>
        </w:rPr>
        <w:t>.</w:t>
      </w:r>
    </w:p>
    <w:p w:rsidR="00FF3B88" w:rsidRDefault="002D0CE1" w:rsidP="00FF3B88">
      <w:pPr>
        <w:suppressAutoHyphens/>
        <w:ind w:firstLine="709"/>
        <w:jc w:val="both"/>
        <w:rPr>
          <w:rFonts w:eastAsia="Calibri"/>
          <w:sz w:val="24"/>
          <w:szCs w:val="24"/>
        </w:rPr>
      </w:pPr>
      <w:r w:rsidRPr="00FF3B88">
        <w:rPr>
          <w:rFonts w:eastAsia="Calibri"/>
          <w:sz w:val="24"/>
          <w:szCs w:val="24"/>
        </w:rPr>
        <w:t xml:space="preserve">- О соблюдении работниками государственных корпораций и государственных компаний положений статьи 349-1 Трудового кодекса Российской Федерации  : постановление Правительства РФ от 21 августа 2012 г. № 841 // </w:t>
      </w:r>
      <w:hyperlink r:id="rId37" w:history="1">
        <w:r w:rsidR="00FF3B88" w:rsidRPr="00CD3777">
          <w:rPr>
            <w:rStyle w:val="a5"/>
            <w:rFonts w:eastAsia="Calibri"/>
            <w:sz w:val="24"/>
            <w:szCs w:val="24"/>
          </w:rPr>
          <w:t>http://www.consultant.ru</w:t>
        </w:r>
      </w:hyperlink>
      <w:r w:rsidRPr="00FF3B88">
        <w:rPr>
          <w:rFonts w:eastAsia="Calibri"/>
          <w:sz w:val="24"/>
          <w:szCs w:val="24"/>
        </w:rPr>
        <w:t>.</w:t>
      </w:r>
    </w:p>
    <w:p w:rsidR="00FF3B88" w:rsidRDefault="002D0CE1" w:rsidP="00FF3B88">
      <w:pPr>
        <w:suppressAutoHyphens/>
        <w:ind w:firstLine="709"/>
        <w:jc w:val="both"/>
        <w:rPr>
          <w:rFonts w:eastAsia="Calibri"/>
          <w:sz w:val="24"/>
          <w:szCs w:val="24"/>
        </w:rPr>
      </w:pPr>
      <w:r w:rsidRPr="00FF3B88">
        <w:rPr>
          <w:rFonts w:eastAsia="Calibri"/>
          <w:sz w:val="24"/>
          <w:szCs w:val="24"/>
        </w:rPr>
        <w:t xml:space="preserve">-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 : постановление Правительства РФ от 22 июля 2013 № 613 // </w:t>
      </w:r>
      <w:hyperlink r:id="rId38" w:history="1">
        <w:r w:rsidR="00FF3B88" w:rsidRPr="00CD3777">
          <w:rPr>
            <w:rStyle w:val="a5"/>
            <w:rFonts w:eastAsia="Calibri"/>
            <w:sz w:val="24"/>
            <w:szCs w:val="24"/>
          </w:rPr>
          <w:t>http://www.consultant.ru</w:t>
        </w:r>
      </w:hyperlink>
      <w:r w:rsidRPr="00FF3B88">
        <w:rPr>
          <w:rFonts w:eastAsia="Calibri"/>
          <w:sz w:val="24"/>
          <w:szCs w:val="24"/>
        </w:rPr>
        <w:t>.</w:t>
      </w:r>
    </w:p>
    <w:p w:rsidR="00FF3B88" w:rsidRDefault="002D0CE1" w:rsidP="00FF3B88">
      <w:pPr>
        <w:suppressAutoHyphens/>
        <w:ind w:firstLine="709"/>
        <w:jc w:val="both"/>
        <w:rPr>
          <w:rFonts w:eastAsia="Calibri"/>
          <w:sz w:val="24"/>
          <w:szCs w:val="24"/>
        </w:rPr>
      </w:pPr>
      <w:r w:rsidRPr="00FF3B88">
        <w:rPr>
          <w:rFonts w:eastAsia="Calibri"/>
          <w:sz w:val="24"/>
          <w:szCs w:val="24"/>
        </w:rPr>
        <w:t xml:space="preserve">-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 постановление Правительства РФ от 13 марта 2013 № 207 // http://www.consultant.ru. </w:t>
      </w:r>
    </w:p>
    <w:p w:rsidR="00FF3B88" w:rsidRDefault="002D0CE1" w:rsidP="00FF3B88">
      <w:pPr>
        <w:suppressAutoHyphens/>
        <w:ind w:firstLine="709"/>
        <w:jc w:val="both"/>
        <w:rPr>
          <w:rFonts w:eastAsia="Calibri"/>
          <w:sz w:val="24"/>
          <w:szCs w:val="24"/>
        </w:rPr>
      </w:pPr>
      <w:r w:rsidRPr="00FF3B88">
        <w:rPr>
          <w:rFonts w:eastAsia="Calibri"/>
          <w:sz w:val="24"/>
          <w:szCs w:val="24"/>
        </w:rPr>
        <w:t xml:space="preserve">-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 постановление Правительства РФ от 13 марта 2013 № 208 // </w:t>
      </w:r>
      <w:hyperlink r:id="rId39" w:history="1">
        <w:r w:rsidR="00FF3B88" w:rsidRPr="00CD3777">
          <w:rPr>
            <w:rStyle w:val="a5"/>
            <w:rFonts w:eastAsia="Calibri"/>
            <w:sz w:val="24"/>
            <w:szCs w:val="24"/>
          </w:rPr>
          <w:t>http://www.consultant.ru</w:t>
        </w:r>
      </w:hyperlink>
      <w:r w:rsidRPr="00FF3B88">
        <w:rPr>
          <w:rFonts w:eastAsia="Calibri"/>
          <w:sz w:val="24"/>
          <w:szCs w:val="24"/>
        </w:rPr>
        <w:t>.</w:t>
      </w:r>
    </w:p>
    <w:p w:rsidR="00FF3B88" w:rsidRDefault="002D0CE1" w:rsidP="00FF3B88">
      <w:pPr>
        <w:suppressAutoHyphens/>
        <w:ind w:firstLine="709"/>
        <w:jc w:val="both"/>
        <w:rPr>
          <w:rFonts w:eastAsia="Calibri"/>
          <w:sz w:val="24"/>
          <w:szCs w:val="24"/>
        </w:rPr>
      </w:pPr>
      <w:r w:rsidRPr="00FF3B88">
        <w:rPr>
          <w:rFonts w:eastAsia="Calibri"/>
          <w:sz w:val="24"/>
          <w:szCs w:val="24"/>
        </w:rPr>
        <w:t xml:space="preserve">-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 постановление Правительства РФ от 05 июля  2013 г. № 568 // </w:t>
      </w:r>
      <w:hyperlink r:id="rId40" w:history="1">
        <w:r w:rsidR="00FF3B88" w:rsidRPr="00CD3777">
          <w:rPr>
            <w:rStyle w:val="a5"/>
            <w:rFonts w:eastAsia="Calibri"/>
            <w:sz w:val="24"/>
            <w:szCs w:val="24"/>
          </w:rPr>
          <w:t>http://www.consultant.ru</w:t>
        </w:r>
      </w:hyperlink>
      <w:r w:rsidRPr="00FF3B88">
        <w:rPr>
          <w:rFonts w:eastAsia="Calibri"/>
          <w:sz w:val="24"/>
          <w:szCs w:val="24"/>
        </w:rPr>
        <w:t>.</w:t>
      </w:r>
    </w:p>
    <w:p w:rsidR="00FF3B88" w:rsidRDefault="002D0CE1" w:rsidP="00FF3B88">
      <w:pPr>
        <w:suppressAutoHyphens/>
        <w:ind w:firstLine="709"/>
        <w:jc w:val="both"/>
        <w:rPr>
          <w:rFonts w:eastAsia="Calibri"/>
          <w:sz w:val="24"/>
          <w:szCs w:val="24"/>
        </w:rPr>
      </w:pPr>
      <w:r w:rsidRPr="00FF3B88">
        <w:rPr>
          <w:rFonts w:eastAsia="Calibri"/>
          <w:sz w:val="24"/>
          <w:szCs w:val="24"/>
        </w:rPr>
        <w:t xml:space="preserve">-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 постановление Правительства РФ от 09 января 2014 г. № 10 // </w:t>
      </w:r>
      <w:hyperlink r:id="rId41" w:history="1">
        <w:r w:rsidR="00FF3B88" w:rsidRPr="00CD3777">
          <w:rPr>
            <w:rStyle w:val="a5"/>
            <w:rFonts w:eastAsia="Calibri"/>
            <w:sz w:val="24"/>
            <w:szCs w:val="24"/>
          </w:rPr>
          <w:t>http://www.consultant.ru</w:t>
        </w:r>
      </w:hyperlink>
      <w:r w:rsidRPr="00FF3B88">
        <w:rPr>
          <w:rFonts w:eastAsia="Calibri"/>
          <w:sz w:val="24"/>
          <w:szCs w:val="24"/>
        </w:rPr>
        <w:t>.</w:t>
      </w:r>
    </w:p>
    <w:p w:rsidR="00FF3B88" w:rsidRDefault="002D0CE1" w:rsidP="00FF3B88">
      <w:pPr>
        <w:suppressAutoHyphens/>
        <w:ind w:firstLine="709"/>
        <w:jc w:val="both"/>
        <w:rPr>
          <w:rFonts w:eastAsia="Calibri"/>
          <w:sz w:val="24"/>
          <w:szCs w:val="24"/>
        </w:rPr>
      </w:pPr>
      <w:r w:rsidRPr="00FF3B88">
        <w:rPr>
          <w:rFonts w:eastAsia="Calibri"/>
          <w:sz w:val="24"/>
          <w:szCs w:val="24"/>
        </w:rPr>
        <w:t xml:space="preserve">-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 постановление Правительства Российской Федерации от 21 января 2015 № 29 // </w:t>
      </w:r>
      <w:hyperlink r:id="rId42" w:history="1">
        <w:r w:rsidR="00FF3B88" w:rsidRPr="00CD3777">
          <w:rPr>
            <w:rStyle w:val="a5"/>
            <w:rFonts w:eastAsia="Calibri"/>
            <w:sz w:val="24"/>
            <w:szCs w:val="24"/>
          </w:rPr>
          <w:t>http://www.consultant.ru</w:t>
        </w:r>
      </w:hyperlink>
      <w:r w:rsidRPr="00FF3B88">
        <w:rPr>
          <w:rFonts w:eastAsia="Calibri"/>
          <w:sz w:val="24"/>
          <w:szCs w:val="24"/>
        </w:rPr>
        <w:t>.</w:t>
      </w:r>
    </w:p>
    <w:p w:rsidR="00FF3B88" w:rsidRPr="00FF3B88" w:rsidRDefault="002D0CE1" w:rsidP="00FF3B88">
      <w:pPr>
        <w:suppressAutoHyphens/>
        <w:ind w:firstLine="709"/>
        <w:jc w:val="both"/>
        <w:rPr>
          <w:rFonts w:eastAsia="Calibri"/>
          <w:sz w:val="24"/>
          <w:szCs w:val="24"/>
        </w:rPr>
      </w:pPr>
      <w:r w:rsidRPr="00FF3B88">
        <w:rPr>
          <w:rFonts w:eastAsia="Calibri"/>
          <w:sz w:val="24"/>
          <w:szCs w:val="24"/>
        </w:rPr>
        <w:t xml:space="preserve">-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 :  постановление Правительства РФ от 22 июля 2013 г. № 613 // </w:t>
      </w:r>
      <w:hyperlink r:id="rId43" w:history="1">
        <w:r w:rsidR="00FF3B88" w:rsidRPr="00FF3B88">
          <w:rPr>
            <w:rStyle w:val="a5"/>
            <w:rFonts w:eastAsia="Calibri"/>
            <w:sz w:val="24"/>
            <w:szCs w:val="24"/>
          </w:rPr>
          <w:t>http://www.consultant.ru</w:t>
        </w:r>
      </w:hyperlink>
      <w:r w:rsidRPr="00FF3B88">
        <w:rPr>
          <w:rFonts w:eastAsia="Calibri"/>
          <w:sz w:val="24"/>
          <w:szCs w:val="24"/>
        </w:rPr>
        <w:t>.</w:t>
      </w:r>
    </w:p>
    <w:p w:rsidR="00FF3B88" w:rsidRDefault="002D0CE1" w:rsidP="00FF3B88">
      <w:pPr>
        <w:suppressAutoHyphens/>
        <w:ind w:firstLine="709"/>
        <w:jc w:val="both"/>
        <w:rPr>
          <w:rFonts w:eastAsia="Calibri"/>
          <w:sz w:val="24"/>
          <w:szCs w:val="24"/>
        </w:rPr>
      </w:pPr>
      <w:r w:rsidRPr="00FF3B88">
        <w:rPr>
          <w:rFonts w:eastAsia="Calibri"/>
          <w:sz w:val="24"/>
          <w:szCs w:val="24"/>
        </w:rPr>
        <w:t xml:space="preserve">-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w:t>
      </w:r>
      <w:r w:rsidRPr="00FF3B88">
        <w:rPr>
          <w:rFonts w:eastAsia="Calibri"/>
          <w:sz w:val="24"/>
          <w:szCs w:val="24"/>
        </w:rPr>
        <w:lastRenderedPageBreak/>
        <w:t xml:space="preserve">должности государственной или муниципальной службы, перечень которых устанавливается нормативными правовыми актами Российской Федерации : постановление Правительства РФ от 21 января 2015 г. № 29 // </w:t>
      </w:r>
      <w:hyperlink r:id="rId44" w:history="1">
        <w:r w:rsidR="00FF3B88" w:rsidRPr="00CD3777">
          <w:rPr>
            <w:rStyle w:val="a5"/>
            <w:rFonts w:eastAsia="Calibri"/>
            <w:sz w:val="24"/>
            <w:szCs w:val="24"/>
          </w:rPr>
          <w:t>http://www.consultant.ru</w:t>
        </w:r>
      </w:hyperlink>
      <w:r w:rsidRPr="00FF3B88">
        <w:rPr>
          <w:rFonts w:eastAsia="Calibri"/>
          <w:sz w:val="24"/>
          <w:szCs w:val="24"/>
        </w:rPr>
        <w:t>.</w:t>
      </w:r>
    </w:p>
    <w:p w:rsidR="00FF3B88" w:rsidRPr="00FF3B88" w:rsidRDefault="002D0CE1" w:rsidP="00FF3B88">
      <w:pPr>
        <w:suppressAutoHyphens/>
        <w:ind w:firstLine="709"/>
        <w:jc w:val="both"/>
        <w:rPr>
          <w:rFonts w:eastAsia="Calibri"/>
          <w:sz w:val="24"/>
          <w:szCs w:val="24"/>
        </w:rPr>
      </w:pPr>
      <w:r w:rsidRPr="00FF3B88">
        <w:rPr>
          <w:rFonts w:eastAsia="Calibri"/>
          <w:sz w:val="24"/>
          <w:szCs w:val="24"/>
        </w:rPr>
        <w:t>- Об организации прокурорского надзора за исполнением законодательства о</w:t>
      </w:r>
      <w:r w:rsidRPr="002D0CE1">
        <w:rPr>
          <w:rFonts w:eastAsia="Calibri"/>
          <w:b/>
          <w:i/>
          <w:sz w:val="24"/>
          <w:szCs w:val="24"/>
        </w:rPr>
        <w:t xml:space="preserve"> </w:t>
      </w:r>
      <w:r w:rsidRPr="00FF3B88">
        <w:rPr>
          <w:rFonts w:eastAsia="Calibri"/>
          <w:sz w:val="24"/>
          <w:szCs w:val="24"/>
        </w:rPr>
        <w:t xml:space="preserve">противодействии коррупции : приказ Генеральной прокуратуры РФ от 29 августа 2014 г. № 454  // </w:t>
      </w:r>
      <w:hyperlink r:id="rId45" w:history="1">
        <w:r w:rsidR="00FF3B88" w:rsidRPr="00FF3B88">
          <w:rPr>
            <w:rStyle w:val="a5"/>
            <w:rFonts w:eastAsia="Calibri"/>
            <w:sz w:val="24"/>
            <w:szCs w:val="24"/>
          </w:rPr>
          <w:t>http://www.consultant.ru</w:t>
        </w:r>
      </w:hyperlink>
      <w:r w:rsidRPr="00FF3B88">
        <w:rPr>
          <w:rFonts w:eastAsia="Calibri"/>
          <w:sz w:val="24"/>
          <w:szCs w:val="24"/>
        </w:rPr>
        <w:t>.</w:t>
      </w:r>
    </w:p>
    <w:p w:rsidR="00FF3B88" w:rsidRPr="00FF3B88" w:rsidRDefault="002D0CE1" w:rsidP="00FC51F8">
      <w:pPr>
        <w:widowControl w:val="0"/>
        <w:suppressAutoHyphens/>
        <w:ind w:firstLine="709"/>
        <w:jc w:val="both"/>
        <w:rPr>
          <w:rFonts w:eastAsia="Calibri"/>
          <w:sz w:val="24"/>
          <w:szCs w:val="24"/>
        </w:rPr>
      </w:pPr>
      <w:r w:rsidRPr="00FF3B88">
        <w:rPr>
          <w:rFonts w:eastAsia="Calibri"/>
          <w:sz w:val="24"/>
          <w:szCs w:val="24"/>
        </w:rPr>
        <w:t xml:space="preserve">- Антикоррупционная политика ОГУ : утверждена решением ученого совета ОГУ 26 сентября 2014 г., протокол № 38 // </w:t>
      </w:r>
      <w:hyperlink r:id="rId46" w:history="1">
        <w:r w:rsidR="00FF3B88" w:rsidRPr="00FF3B88">
          <w:rPr>
            <w:rStyle w:val="a5"/>
            <w:rFonts w:eastAsia="Calibri"/>
            <w:sz w:val="24"/>
            <w:szCs w:val="24"/>
          </w:rPr>
          <w:t>http://www.osu.ru/doc/3591</w:t>
        </w:r>
      </w:hyperlink>
      <w:r w:rsidRPr="00FF3B88">
        <w:rPr>
          <w:rFonts w:eastAsia="Calibri"/>
          <w:sz w:val="24"/>
          <w:szCs w:val="24"/>
        </w:rPr>
        <w:t>.</w:t>
      </w:r>
    </w:p>
    <w:p w:rsidR="00FF3B88" w:rsidRPr="00FF3B88" w:rsidRDefault="002D0CE1" w:rsidP="00FC51F8">
      <w:pPr>
        <w:widowControl w:val="0"/>
        <w:suppressAutoHyphens/>
        <w:ind w:firstLine="709"/>
        <w:jc w:val="both"/>
        <w:rPr>
          <w:rFonts w:eastAsia="Calibri"/>
          <w:b/>
          <w:sz w:val="24"/>
          <w:szCs w:val="24"/>
        </w:rPr>
      </w:pPr>
      <w:r w:rsidRPr="00FF3B88">
        <w:rPr>
          <w:rFonts w:eastAsia="Calibri"/>
          <w:b/>
          <w:sz w:val="24"/>
          <w:szCs w:val="24"/>
        </w:rPr>
        <w:t>Основная литература</w:t>
      </w:r>
    </w:p>
    <w:p w:rsidR="00FF3B88" w:rsidRDefault="002D0CE1" w:rsidP="00FC51F8">
      <w:pPr>
        <w:widowControl w:val="0"/>
        <w:suppressAutoHyphens/>
        <w:ind w:firstLine="709"/>
        <w:jc w:val="both"/>
        <w:rPr>
          <w:rFonts w:eastAsia="Calibri"/>
          <w:sz w:val="24"/>
          <w:szCs w:val="24"/>
        </w:rPr>
      </w:pPr>
      <w:r w:rsidRPr="00FF3B88">
        <w:rPr>
          <w:rFonts w:eastAsia="Calibri"/>
          <w:sz w:val="24"/>
          <w:szCs w:val="24"/>
        </w:rPr>
        <w:t xml:space="preserve">- Антикоррупционная экспертиза нормативных правовых актов и проектов нормативных правовых актов [Электронный ресурс] : учебное пособие / </w:t>
      </w:r>
      <w:proofErr w:type="spellStart"/>
      <w:r w:rsidRPr="00FF3B88">
        <w:rPr>
          <w:rFonts w:eastAsia="Calibri"/>
          <w:sz w:val="24"/>
          <w:szCs w:val="24"/>
        </w:rPr>
        <w:t>Кабашов</w:t>
      </w:r>
      <w:proofErr w:type="spellEnd"/>
      <w:r w:rsidRPr="00FF3B88">
        <w:rPr>
          <w:rFonts w:eastAsia="Calibri"/>
          <w:sz w:val="24"/>
          <w:szCs w:val="24"/>
        </w:rPr>
        <w:t xml:space="preserve"> С.Ю., </w:t>
      </w:r>
      <w:proofErr w:type="spellStart"/>
      <w:r w:rsidRPr="00FF3B88">
        <w:rPr>
          <w:rFonts w:eastAsia="Calibri"/>
          <w:sz w:val="24"/>
          <w:szCs w:val="24"/>
        </w:rPr>
        <w:t>Кабашов</w:t>
      </w:r>
      <w:proofErr w:type="spellEnd"/>
      <w:r w:rsidRPr="00FF3B88">
        <w:rPr>
          <w:rFonts w:eastAsia="Calibri"/>
          <w:sz w:val="24"/>
          <w:szCs w:val="24"/>
        </w:rPr>
        <w:t xml:space="preserve"> Ю.С. - Москва: НИЦ ИНФРА-М, 2015. - 240 с. - ISBN 978-5-16-009878-4 - Режим доступа: </w:t>
      </w:r>
      <w:hyperlink r:id="rId47" w:history="1">
        <w:r w:rsidR="00FF3B88" w:rsidRPr="00CD3777">
          <w:rPr>
            <w:rStyle w:val="a5"/>
            <w:rFonts w:eastAsia="Calibri"/>
            <w:sz w:val="24"/>
            <w:szCs w:val="24"/>
          </w:rPr>
          <w:t>http://znanium.com/catalog/product/460721</w:t>
        </w:r>
      </w:hyperlink>
      <w:r w:rsidRPr="00FF3B88">
        <w:rPr>
          <w:rFonts w:eastAsia="Calibri"/>
          <w:sz w:val="24"/>
          <w:szCs w:val="24"/>
        </w:rPr>
        <w:t>.</w:t>
      </w:r>
    </w:p>
    <w:p w:rsidR="002D0CE1" w:rsidRPr="00FF3B88" w:rsidRDefault="002D0CE1" w:rsidP="00FC51F8">
      <w:pPr>
        <w:widowControl w:val="0"/>
        <w:suppressAutoHyphens/>
        <w:ind w:firstLine="709"/>
        <w:jc w:val="both"/>
        <w:rPr>
          <w:rFonts w:eastAsia="Calibri"/>
          <w:sz w:val="24"/>
          <w:szCs w:val="24"/>
        </w:rPr>
      </w:pPr>
      <w:r w:rsidRPr="00FF3B88">
        <w:rPr>
          <w:rFonts w:eastAsia="Calibri"/>
          <w:sz w:val="24"/>
          <w:szCs w:val="24"/>
        </w:rPr>
        <w:t>- Правовые средства противодействия коррупции [Электронный ресурс] : научно-практическое пособие / Н.А. Власенко. – Москва: НИЦ ИНФРА-М, 2012. - 344 с. - ISBN 978-5-16-103756-0. – Режим доступа: http://znanium.com/catalog/product/527313.</w:t>
      </w:r>
    </w:p>
    <w:p w:rsidR="002D0CE1" w:rsidRPr="002D0CE1" w:rsidRDefault="002D0CE1" w:rsidP="00FC51F8">
      <w:pPr>
        <w:pStyle w:val="2"/>
        <w:keepNext w:val="0"/>
        <w:widowControl w:val="0"/>
        <w:spacing w:before="0" w:after="0"/>
        <w:ind w:firstLine="709"/>
        <w:jc w:val="both"/>
        <w:rPr>
          <w:rFonts w:ascii="Times New Roman" w:eastAsia="Calibri" w:hAnsi="Times New Roman"/>
          <w:i w:val="0"/>
          <w:sz w:val="24"/>
          <w:szCs w:val="24"/>
        </w:rPr>
      </w:pPr>
      <w:r w:rsidRPr="002D0CE1">
        <w:rPr>
          <w:rFonts w:ascii="Times New Roman" w:eastAsia="Calibri" w:hAnsi="Times New Roman"/>
          <w:i w:val="0"/>
          <w:sz w:val="24"/>
          <w:szCs w:val="24"/>
        </w:rPr>
        <w:t>Дополнительная литература</w:t>
      </w:r>
    </w:p>
    <w:p w:rsidR="002D0CE1" w:rsidRPr="002D0CE1" w:rsidRDefault="002D0CE1" w:rsidP="00FC51F8">
      <w:pPr>
        <w:pStyle w:val="2"/>
        <w:keepNext w:val="0"/>
        <w:widowControl w:val="0"/>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Антикоррупционная экспертиза нормативных правовых актов и их проектов [Электронный ресурс]: терминологический словарь / под науч. ред. П.А. Кабанова ; Аппарат Президента Республики Татарстан, Институт экономики, управления и права (г. Казань) и др. - Казань : Познание, 2010. - 148 с. - ISBN 978-5-8399-0328-9. – Режим доступа: http://biblioclub.ru/index.php?page=book&amp;id=257795.</w:t>
      </w:r>
    </w:p>
    <w:p w:rsidR="002D0CE1" w:rsidRPr="002D0CE1" w:rsidRDefault="002D0CE1" w:rsidP="00FC51F8">
      <w:pPr>
        <w:pStyle w:val="2"/>
        <w:keepNext w:val="0"/>
        <w:widowControl w:val="0"/>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xml:space="preserve">- </w:t>
      </w:r>
      <w:proofErr w:type="spellStart"/>
      <w:r w:rsidRPr="002D0CE1">
        <w:rPr>
          <w:rFonts w:ascii="Times New Roman" w:eastAsia="Calibri" w:hAnsi="Times New Roman"/>
          <w:b w:val="0"/>
          <w:i w:val="0"/>
          <w:sz w:val="24"/>
          <w:szCs w:val="24"/>
        </w:rPr>
        <w:t>Авакьян</w:t>
      </w:r>
      <w:proofErr w:type="spellEnd"/>
      <w:r w:rsidRPr="002D0CE1">
        <w:rPr>
          <w:rFonts w:ascii="Times New Roman" w:eastAsia="Calibri" w:hAnsi="Times New Roman"/>
          <w:b w:val="0"/>
          <w:i w:val="0"/>
          <w:sz w:val="24"/>
          <w:szCs w:val="24"/>
        </w:rPr>
        <w:t xml:space="preserve">, С. А. Противодействие коррупции: конституционно-правовые подходы [Электронный ресурс] : монография / отв. ред. и рук. авт. кол. С. А. </w:t>
      </w:r>
      <w:proofErr w:type="spellStart"/>
      <w:r w:rsidRPr="002D0CE1">
        <w:rPr>
          <w:rFonts w:ascii="Times New Roman" w:eastAsia="Calibri" w:hAnsi="Times New Roman"/>
          <w:b w:val="0"/>
          <w:i w:val="0"/>
          <w:sz w:val="24"/>
          <w:szCs w:val="24"/>
        </w:rPr>
        <w:t>Авакьян</w:t>
      </w:r>
      <w:proofErr w:type="spellEnd"/>
      <w:r w:rsidRPr="002D0CE1">
        <w:rPr>
          <w:rFonts w:ascii="Times New Roman" w:eastAsia="Calibri" w:hAnsi="Times New Roman"/>
          <w:b w:val="0"/>
          <w:i w:val="0"/>
          <w:sz w:val="24"/>
          <w:szCs w:val="24"/>
        </w:rPr>
        <w:t xml:space="preserve">. - Москва: </w:t>
      </w:r>
      <w:proofErr w:type="spellStart"/>
      <w:r w:rsidRPr="002D0CE1">
        <w:rPr>
          <w:rFonts w:ascii="Times New Roman" w:eastAsia="Calibri" w:hAnsi="Times New Roman"/>
          <w:b w:val="0"/>
          <w:i w:val="0"/>
          <w:sz w:val="24"/>
          <w:szCs w:val="24"/>
        </w:rPr>
        <w:t>Юстицинформ</w:t>
      </w:r>
      <w:proofErr w:type="spellEnd"/>
      <w:r w:rsidRPr="002D0CE1">
        <w:rPr>
          <w:rFonts w:ascii="Times New Roman" w:eastAsia="Calibri" w:hAnsi="Times New Roman"/>
          <w:b w:val="0"/>
          <w:i w:val="0"/>
          <w:sz w:val="24"/>
          <w:szCs w:val="24"/>
        </w:rPr>
        <w:t>, 2016. - 512 с. – Режим доступа: http://www.consultant.ru.</w:t>
      </w:r>
    </w:p>
    <w:p w:rsidR="002D0CE1" w:rsidRPr="002D0CE1" w:rsidRDefault="002D0CE1" w:rsidP="00FC51F8">
      <w:pPr>
        <w:pStyle w:val="2"/>
        <w:keepNext w:val="0"/>
        <w:widowControl w:val="0"/>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xml:space="preserve">- </w:t>
      </w:r>
      <w:proofErr w:type="spellStart"/>
      <w:r w:rsidRPr="002D0CE1">
        <w:rPr>
          <w:rFonts w:ascii="Times New Roman" w:eastAsia="Calibri" w:hAnsi="Times New Roman"/>
          <w:b w:val="0"/>
          <w:i w:val="0"/>
          <w:sz w:val="24"/>
          <w:szCs w:val="24"/>
        </w:rPr>
        <w:t>Агешкина</w:t>
      </w:r>
      <w:proofErr w:type="spellEnd"/>
      <w:r w:rsidRPr="002D0CE1">
        <w:rPr>
          <w:rFonts w:ascii="Times New Roman" w:eastAsia="Calibri" w:hAnsi="Times New Roman"/>
          <w:b w:val="0"/>
          <w:i w:val="0"/>
          <w:sz w:val="24"/>
          <w:szCs w:val="24"/>
        </w:rPr>
        <w:t xml:space="preserve"> Н. А., </w:t>
      </w:r>
      <w:proofErr w:type="spellStart"/>
      <w:r w:rsidRPr="002D0CE1">
        <w:rPr>
          <w:rFonts w:ascii="Times New Roman" w:eastAsia="Calibri" w:hAnsi="Times New Roman"/>
          <w:b w:val="0"/>
          <w:i w:val="0"/>
          <w:sz w:val="24"/>
          <w:szCs w:val="24"/>
        </w:rPr>
        <w:t>Бельянская</w:t>
      </w:r>
      <w:proofErr w:type="spellEnd"/>
      <w:r w:rsidRPr="002D0CE1">
        <w:rPr>
          <w:rFonts w:ascii="Times New Roman" w:eastAsia="Calibri" w:hAnsi="Times New Roman"/>
          <w:b w:val="0"/>
          <w:i w:val="0"/>
          <w:sz w:val="24"/>
          <w:szCs w:val="24"/>
        </w:rPr>
        <w:t xml:space="preserve"> А. Б., Смушкин А. Б. Комментарий к Федеральному закону от 25.12.2008 № 273-ФЗ «О противодействии коррупции» (постатейный). – Режим доступа: http://www.consultant.ru.</w:t>
      </w:r>
    </w:p>
    <w:p w:rsidR="002D0CE1" w:rsidRPr="002D0CE1" w:rsidRDefault="002D0CE1" w:rsidP="00FC51F8">
      <w:pPr>
        <w:pStyle w:val="2"/>
        <w:keepNext w:val="0"/>
        <w:widowControl w:val="0"/>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xml:space="preserve">- Борисов, С. В. Антикоррупционные стандарты Организации экономического сотрудничества и развития и их реализация в Российской Федерации [Электронный ресурс]: монография / под ред. Т.Я. </w:t>
      </w:r>
      <w:proofErr w:type="spellStart"/>
      <w:r w:rsidRPr="002D0CE1">
        <w:rPr>
          <w:rFonts w:ascii="Times New Roman" w:eastAsia="Calibri" w:hAnsi="Times New Roman"/>
          <w:b w:val="0"/>
          <w:i w:val="0"/>
          <w:sz w:val="24"/>
          <w:szCs w:val="24"/>
        </w:rPr>
        <w:t>Хабриевой</w:t>
      </w:r>
      <w:proofErr w:type="spellEnd"/>
      <w:r w:rsidRPr="002D0CE1">
        <w:rPr>
          <w:rFonts w:ascii="Times New Roman" w:eastAsia="Calibri" w:hAnsi="Times New Roman"/>
          <w:b w:val="0"/>
          <w:i w:val="0"/>
          <w:sz w:val="24"/>
          <w:szCs w:val="24"/>
        </w:rPr>
        <w:t xml:space="preserve">, А.В. Федорова. – Москва : </w:t>
      </w:r>
      <w:proofErr w:type="spellStart"/>
      <w:r w:rsidRPr="002D0CE1">
        <w:rPr>
          <w:rFonts w:ascii="Times New Roman" w:eastAsia="Calibri" w:hAnsi="Times New Roman"/>
          <w:b w:val="0"/>
          <w:i w:val="0"/>
          <w:sz w:val="24"/>
          <w:szCs w:val="24"/>
        </w:rPr>
        <w:t>ИЗиСП</w:t>
      </w:r>
      <w:proofErr w:type="spellEnd"/>
      <w:r w:rsidRPr="002D0CE1">
        <w:rPr>
          <w:rFonts w:ascii="Times New Roman" w:eastAsia="Calibri" w:hAnsi="Times New Roman"/>
          <w:b w:val="0"/>
          <w:i w:val="0"/>
          <w:sz w:val="24"/>
          <w:szCs w:val="24"/>
        </w:rPr>
        <w:t>, 2015. - 296 с. – Режим доступа: http://www.consultant.ru.</w:t>
      </w:r>
    </w:p>
    <w:p w:rsidR="002D0CE1" w:rsidRPr="002D0CE1" w:rsidRDefault="002D0CE1" w:rsidP="00FC51F8">
      <w:pPr>
        <w:pStyle w:val="2"/>
        <w:keepNext w:val="0"/>
        <w:widowControl w:val="0"/>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Григорьев, В. В. Комментарий к Федеральному закону от 25 декабря 2008 г. № 273-ФЗ «О противодействии коррупции» (постатейный). – Режим доступа: http://www.consultant.ru.</w:t>
      </w:r>
    </w:p>
    <w:p w:rsidR="002D0CE1" w:rsidRPr="002D0CE1" w:rsidRDefault="002D0CE1" w:rsidP="00FC51F8">
      <w:pPr>
        <w:pStyle w:val="2"/>
        <w:keepNext w:val="0"/>
        <w:widowControl w:val="0"/>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xml:space="preserve">- Гриб, В. Г. Противодействие коррупции [Электронный ресурс] : учебное пособие / В. Г. Гриб, Л. Е. </w:t>
      </w:r>
      <w:proofErr w:type="spellStart"/>
      <w:r w:rsidRPr="002D0CE1">
        <w:rPr>
          <w:rFonts w:ascii="Times New Roman" w:eastAsia="Calibri" w:hAnsi="Times New Roman"/>
          <w:b w:val="0"/>
          <w:i w:val="0"/>
          <w:sz w:val="24"/>
          <w:szCs w:val="24"/>
        </w:rPr>
        <w:t>Окс</w:t>
      </w:r>
      <w:proofErr w:type="spellEnd"/>
      <w:r w:rsidRPr="002D0CE1">
        <w:rPr>
          <w:rFonts w:ascii="Times New Roman" w:eastAsia="Calibri" w:hAnsi="Times New Roman"/>
          <w:b w:val="0"/>
          <w:i w:val="0"/>
          <w:sz w:val="24"/>
          <w:szCs w:val="24"/>
        </w:rPr>
        <w:t>. - Москва: Московская финансово-промышленная академия, 2011. - (Университетская серия). - ISBN 978-5-902597-97-1. - Режим доступа: http://znanium.com/catalog/product/451295.</w:t>
      </w:r>
    </w:p>
    <w:p w:rsidR="002D0CE1" w:rsidRPr="002D0CE1" w:rsidRDefault="002D0CE1" w:rsidP="00FC51F8">
      <w:pPr>
        <w:pStyle w:val="2"/>
        <w:keepNext w:val="0"/>
        <w:widowControl w:val="0"/>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xml:space="preserve">- Глоссарий юридических терминов по антикоррупционной тематике [Электронный ресурс]: словарь-справочник / сост. Власенко Н.А., Цирин А.М., </w:t>
      </w:r>
      <w:proofErr w:type="spellStart"/>
      <w:r w:rsidRPr="002D0CE1">
        <w:rPr>
          <w:rFonts w:ascii="Times New Roman" w:eastAsia="Calibri" w:hAnsi="Times New Roman"/>
          <w:b w:val="0"/>
          <w:i w:val="0"/>
          <w:sz w:val="24"/>
          <w:szCs w:val="24"/>
        </w:rPr>
        <w:t>Спектор</w:t>
      </w:r>
      <w:proofErr w:type="spellEnd"/>
      <w:r w:rsidRPr="002D0CE1">
        <w:rPr>
          <w:rFonts w:ascii="Times New Roman" w:eastAsia="Calibri" w:hAnsi="Times New Roman"/>
          <w:b w:val="0"/>
          <w:i w:val="0"/>
          <w:sz w:val="24"/>
          <w:szCs w:val="24"/>
        </w:rPr>
        <w:t xml:space="preserve"> Е.И. - Москва: НИЦ ИНФРА-М, 2016. - 168 с.: 60x90 1/16. - (</w:t>
      </w:r>
      <w:proofErr w:type="spellStart"/>
      <w:r w:rsidRPr="002D0CE1">
        <w:rPr>
          <w:rFonts w:ascii="Times New Roman" w:eastAsia="Calibri" w:hAnsi="Times New Roman"/>
          <w:b w:val="0"/>
          <w:i w:val="0"/>
          <w:sz w:val="24"/>
          <w:szCs w:val="24"/>
        </w:rPr>
        <w:t>ИЗиСП</w:t>
      </w:r>
      <w:proofErr w:type="spellEnd"/>
      <w:r w:rsidRPr="002D0CE1">
        <w:rPr>
          <w:rFonts w:ascii="Times New Roman" w:eastAsia="Calibri" w:hAnsi="Times New Roman"/>
          <w:b w:val="0"/>
          <w:i w:val="0"/>
          <w:sz w:val="24"/>
          <w:szCs w:val="24"/>
        </w:rPr>
        <w:t>) (Обложка. КБС) ISBN 978-5-16-012084-3 - Режим доступа: http://znanium.com/catalog/product/553309.</w:t>
      </w:r>
    </w:p>
    <w:p w:rsidR="002D0CE1" w:rsidRPr="002D0CE1" w:rsidRDefault="002D0CE1" w:rsidP="00FC51F8">
      <w:pPr>
        <w:pStyle w:val="2"/>
        <w:keepNext w:val="0"/>
        <w:widowControl w:val="0"/>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xml:space="preserve">- Иванов, Э. А. Антикоррупционный </w:t>
      </w:r>
      <w:proofErr w:type="spellStart"/>
      <w:r w:rsidRPr="002D0CE1">
        <w:rPr>
          <w:rFonts w:ascii="Times New Roman" w:eastAsia="Calibri" w:hAnsi="Times New Roman"/>
          <w:b w:val="0"/>
          <w:i w:val="0"/>
          <w:sz w:val="24"/>
          <w:szCs w:val="24"/>
        </w:rPr>
        <w:t>комплаенс</w:t>
      </w:r>
      <w:proofErr w:type="spellEnd"/>
      <w:r w:rsidRPr="002D0CE1">
        <w:rPr>
          <w:rFonts w:ascii="Times New Roman" w:eastAsia="Calibri" w:hAnsi="Times New Roman"/>
          <w:b w:val="0"/>
          <w:i w:val="0"/>
          <w:sz w:val="24"/>
          <w:szCs w:val="24"/>
        </w:rPr>
        <w:t>-контроль в странах БРИКС [Электронный ресурс] : монография. - Москва: Юриспруденция, 2015. - 136 с. – Режим доступа: http://www.consultant.ru.</w:t>
      </w:r>
    </w:p>
    <w:p w:rsidR="002D0CE1" w:rsidRPr="002D0CE1" w:rsidRDefault="002D0CE1" w:rsidP="00FC51F8">
      <w:pPr>
        <w:pStyle w:val="2"/>
        <w:keepNext w:val="0"/>
        <w:widowControl w:val="0"/>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xml:space="preserve">- </w:t>
      </w:r>
      <w:proofErr w:type="spellStart"/>
      <w:r w:rsidRPr="002D0CE1">
        <w:rPr>
          <w:rFonts w:ascii="Times New Roman" w:eastAsia="Calibri" w:hAnsi="Times New Roman"/>
          <w:b w:val="0"/>
          <w:i w:val="0"/>
          <w:sz w:val="24"/>
          <w:szCs w:val="24"/>
        </w:rPr>
        <w:t>Костенников</w:t>
      </w:r>
      <w:proofErr w:type="spellEnd"/>
      <w:r w:rsidRPr="002D0CE1">
        <w:rPr>
          <w:rFonts w:ascii="Times New Roman" w:eastAsia="Calibri" w:hAnsi="Times New Roman"/>
          <w:b w:val="0"/>
          <w:i w:val="0"/>
          <w:sz w:val="24"/>
          <w:szCs w:val="24"/>
        </w:rPr>
        <w:t xml:space="preserve">, М.В. Административный запрет как средство противодействия коррупции в системе государственной службы [Электронный ресурс]: учебное пособие / М.В. </w:t>
      </w:r>
      <w:proofErr w:type="spellStart"/>
      <w:r w:rsidRPr="002D0CE1">
        <w:rPr>
          <w:rFonts w:ascii="Times New Roman" w:eastAsia="Calibri" w:hAnsi="Times New Roman"/>
          <w:b w:val="0"/>
          <w:i w:val="0"/>
          <w:sz w:val="24"/>
          <w:szCs w:val="24"/>
        </w:rPr>
        <w:t>Костенников</w:t>
      </w:r>
      <w:proofErr w:type="spellEnd"/>
      <w:r w:rsidRPr="002D0CE1">
        <w:rPr>
          <w:rFonts w:ascii="Times New Roman" w:eastAsia="Calibri" w:hAnsi="Times New Roman"/>
          <w:b w:val="0"/>
          <w:i w:val="0"/>
          <w:sz w:val="24"/>
          <w:szCs w:val="24"/>
        </w:rPr>
        <w:t xml:space="preserve">, А.В. Куракин. - Москва : </w:t>
      </w:r>
      <w:proofErr w:type="spellStart"/>
      <w:r w:rsidRPr="002D0CE1">
        <w:rPr>
          <w:rFonts w:ascii="Times New Roman" w:eastAsia="Calibri" w:hAnsi="Times New Roman"/>
          <w:b w:val="0"/>
          <w:i w:val="0"/>
          <w:sz w:val="24"/>
          <w:szCs w:val="24"/>
        </w:rPr>
        <w:t>Юнити</w:t>
      </w:r>
      <w:proofErr w:type="spellEnd"/>
      <w:r w:rsidRPr="002D0CE1">
        <w:rPr>
          <w:rFonts w:ascii="Times New Roman" w:eastAsia="Calibri" w:hAnsi="Times New Roman"/>
          <w:b w:val="0"/>
          <w:i w:val="0"/>
          <w:sz w:val="24"/>
          <w:szCs w:val="24"/>
        </w:rPr>
        <w:t xml:space="preserve">-Дана, 2015. - 127 с. - </w:t>
      </w:r>
      <w:proofErr w:type="spellStart"/>
      <w:r w:rsidRPr="002D0CE1">
        <w:rPr>
          <w:rFonts w:ascii="Times New Roman" w:eastAsia="Calibri" w:hAnsi="Times New Roman"/>
          <w:b w:val="0"/>
          <w:i w:val="0"/>
          <w:sz w:val="24"/>
          <w:szCs w:val="24"/>
        </w:rPr>
        <w:t>Библиогр</w:t>
      </w:r>
      <w:proofErr w:type="spellEnd"/>
      <w:r w:rsidRPr="002D0CE1">
        <w:rPr>
          <w:rFonts w:ascii="Times New Roman" w:eastAsia="Calibri" w:hAnsi="Times New Roman"/>
          <w:b w:val="0"/>
          <w:i w:val="0"/>
          <w:sz w:val="24"/>
          <w:szCs w:val="24"/>
        </w:rPr>
        <w:t>. в кн. - ISBN 978-5-238-01753-2. – Режим доступа: http://biblioclub.ru/index.php?page=book&amp;id=114576.</w:t>
      </w:r>
    </w:p>
    <w:p w:rsidR="002D0CE1" w:rsidRPr="002D0CE1" w:rsidRDefault="002D0CE1" w:rsidP="00FC51F8">
      <w:pPr>
        <w:pStyle w:val="2"/>
        <w:keepNext w:val="0"/>
        <w:widowControl w:val="0"/>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xml:space="preserve">- Мониторинг правоприменения в Российской Федерации [Электронный ресурс]: учебное пособие / ред. М.М. Рассолов. - Москва : </w:t>
      </w:r>
      <w:proofErr w:type="spellStart"/>
      <w:r w:rsidRPr="002D0CE1">
        <w:rPr>
          <w:rFonts w:ascii="Times New Roman" w:eastAsia="Calibri" w:hAnsi="Times New Roman"/>
          <w:b w:val="0"/>
          <w:i w:val="0"/>
          <w:sz w:val="24"/>
          <w:szCs w:val="24"/>
        </w:rPr>
        <w:t>Юнити</w:t>
      </w:r>
      <w:proofErr w:type="spellEnd"/>
      <w:r w:rsidRPr="002D0CE1">
        <w:rPr>
          <w:rFonts w:ascii="Times New Roman" w:eastAsia="Calibri" w:hAnsi="Times New Roman"/>
          <w:b w:val="0"/>
          <w:i w:val="0"/>
          <w:sz w:val="24"/>
          <w:szCs w:val="24"/>
        </w:rPr>
        <w:t>-Дана, 2015. - 240 с. - ISBN 978-5-238-02347-2. – Режим доступ : http://biblioclub.ru/index.php?page=book&amp;id=119457.</w:t>
      </w:r>
    </w:p>
    <w:p w:rsidR="002D0CE1" w:rsidRPr="002D0CE1" w:rsidRDefault="002D0CE1" w:rsidP="00FC51F8">
      <w:pPr>
        <w:pStyle w:val="2"/>
        <w:keepNext w:val="0"/>
        <w:widowControl w:val="0"/>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lastRenderedPageBreak/>
        <w:t>- Научно-практический комментарий к Федеральному закону Российской Федерации от 17 июля 2009 года №172-ФЗ : «Об антикоррупционной экспертизе нормативных правовых актов и проектов нормативных правовых актов» [Электронный ресурс]: комментарий / под науч. ред. П.А. Кабанова ; Институт экономики, управления и права (г. Казань), Поволжский научный центр противодействия экстремизму и коррупции. - Казань : Познание, 2010. - 100 с. - ISBN 978-5-8399-0335-7. – Режим доступа: http://biblioclub.ru/index.php?page=book&amp;id=257873.</w:t>
      </w:r>
    </w:p>
    <w:p w:rsidR="002D0CE1" w:rsidRPr="002D0CE1" w:rsidRDefault="002D0CE1" w:rsidP="002D0CE1">
      <w:pPr>
        <w:pStyle w:val="2"/>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xml:space="preserve">- Оперативно-розыскная деятельность по борьбе с коррупционными преступлениями, совершаемыми должностными лицами органов власти / А.Н. </w:t>
      </w:r>
      <w:proofErr w:type="spellStart"/>
      <w:r w:rsidRPr="002D0CE1">
        <w:rPr>
          <w:rFonts w:ascii="Times New Roman" w:eastAsia="Calibri" w:hAnsi="Times New Roman"/>
          <w:b w:val="0"/>
          <w:i w:val="0"/>
          <w:sz w:val="24"/>
          <w:szCs w:val="24"/>
        </w:rPr>
        <w:t>Халиков</w:t>
      </w:r>
      <w:proofErr w:type="spellEnd"/>
      <w:r w:rsidRPr="002D0CE1">
        <w:rPr>
          <w:rFonts w:ascii="Times New Roman" w:eastAsia="Calibri" w:hAnsi="Times New Roman"/>
          <w:b w:val="0"/>
          <w:i w:val="0"/>
          <w:sz w:val="24"/>
          <w:szCs w:val="24"/>
        </w:rPr>
        <w:t>. - Москва: ИЦ РИОР, 2011. - 314 с. - ISBN 978-5-369-00954-3. - Режим доступа: http://znanium.com/catalog/product/320198.</w:t>
      </w:r>
    </w:p>
    <w:p w:rsidR="002D0CE1" w:rsidRPr="002D0CE1" w:rsidRDefault="002D0CE1" w:rsidP="002D0CE1">
      <w:pPr>
        <w:pStyle w:val="2"/>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xml:space="preserve">- Правовая экспертиза нормативно-правовых актов [Электронный ресурс]: практикум / сост. О.В. Борисова, И.В. </w:t>
      </w:r>
      <w:proofErr w:type="spellStart"/>
      <w:r w:rsidRPr="002D0CE1">
        <w:rPr>
          <w:rFonts w:ascii="Times New Roman" w:eastAsia="Calibri" w:hAnsi="Times New Roman"/>
          <w:b w:val="0"/>
          <w:i w:val="0"/>
          <w:sz w:val="24"/>
          <w:szCs w:val="24"/>
        </w:rPr>
        <w:t>Клюковская</w:t>
      </w:r>
      <w:proofErr w:type="spellEnd"/>
      <w:r w:rsidRPr="002D0CE1">
        <w:rPr>
          <w:rFonts w:ascii="Times New Roman" w:eastAsia="Calibri" w:hAnsi="Times New Roman"/>
          <w:b w:val="0"/>
          <w:i w:val="0"/>
          <w:sz w:val="24"/>
          <w:szCs w:val="24"/>
        </w:rPr>
        <w:t xml:space="preserve"> ;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 Ставрополь : СКФУ, 2016. - 103 с. – Режим доступа: http://biblioclub.ru/index.php?page=book&amp;id=459230.</w:t>
      </w:r>
    </w:p>
    <w:p w:rsidR="002D0CE1" w:rsidRPr="002D0CE1" w:rsidRDefault="002D0CE1" w:rsidP="002D0CE1">
      <w:pPr>
        <w:pStyle w:val="2"/>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xml:space="preserve">- Противодействие коррупции: новые вызовы [Электронный ресурс] : монография / С.Б. Иванов, Т.Я. </w:t>
      </w:r>
      <w:proofErr w:type="spellStart"/>
      <w:r w:rsidRPr="002D0CE1">
        <w:rPr>
          <w:rFonts w:ascii="Times New Roman" w:eastAsia="Calibri" w:hAnsi="Times New Roman"/>
          <w:b w:val="0"/>
          <w:i w:val="0"/>
          <w:sz w:val="24"/>
          <w:szCs w:val="24"/>
        </w:rPr>
        <w:t>Хабриева</w:t>
      </w:r>
      <w:proofErr w:type="spellEnd"/>
      <w:r w:rsidRPr="002D0CE1">
        <w:rPr>
          <w:rFonts w:ascii="Times New Roman" w:eastAsia="Calibri" w:hAnsi="Times New Roman"/>
          <w:b w:val="0"/>
          <w:i w:val="0"/>
          <w:sz w:val="24"/>
          <w:szCs w:val="24"/>
        </w:rPr>
        <w:t xml:space="preserve">, Ю.А. </w:t>
      </w:r>
      <w:proofErr w:type="spellStart"/>
      <w:r w:rsidRPr="002D0CE1">
        <w:rPr>
          <w:rFonts w:ascii="Times New Roman" w:eastAsia="Calibri" w:hAnsi="Times New Roman"/>
          <w:b w:val="0"/>
          <w:i w:val="0"/>
          <w:sz w:val="24"/>
          <w:szCs w:val="24"/>
        </w:rPr>
        <w:t>Чиханчин</w:t>
      </w:r>
      <w:proofErr w:type="spellEnd"/>
      <w:r w:rsidRPr="002D0CE1">
        <w:rPr>
          <w:rFonts w:ascii="Times New Roman" w:eastAsia="Calibri" w:hAnsi="Times New Roman"/>
          <w:b w:val="0"/>
          <w:i w:val="0"/>
          <w:sz w:val="24"/>
          <w:szCs w:val="24"/>
        </w:rPr>
        <w:t xml:space="preserve"> [и др.] ; отв. ред. Т.Я. </w:t>
      </w:r>
      <w:proofErr w:type="spellStart"/>
      <w:r w:rsidRPr="002D0CE1">
        <w:rPr>
          <w:rFonts w:ascii="Times New Roman" w:eastAsia="Calibri" w:hAnsi="Times New Roman"/>
          <w:b w:val="0"/>
          <w:i w:val="0"/>
          <w:sz w:val="24"/>
          <w:szCs w:val="24"/>
        </w:rPr>
        <w:t>Хабриева</w:t>
      </w:r>
      <w:proofErr w:type="spellEnd"/>
      <w:r w:rsidRPr="002D0CE1">
        <w:rPr>
          <w:rFonts w:ascii="Times New Roman" w:eastAsia="Calibri" w:hAnsi="Times New Roman"/>
          <w:b w:val="0"/>
          <w:i w:val="0"/>
          <w:sz w:val="24"/>
          <w:szCs w:val="24"/>
        </w:rPr>
        <w:t>. - Москва : Институт законодательства и сравнительного правоведения при Правительстве Российской Федерации : ИНФРА-М, 2016. - 376 с. - www.dx.doi.org/10.12737/21335. - Режим доступа: http://znanium.com/catalog/product/759973.</w:t>
      </w:r>
    </w:p>
    <w:p w:rsidR="002D0CE1" w:rsidRPr="002D0CE1" w:rsidRDefault="002D0CE1" w:rsidP="002D0CE1">
      <w:pPr>
        <w:pStyle w:val="2"/>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xml:space="preserve">- </w:t>
      </w:r>
      <w:proofErr w:type="spellStart"/>
      <w:r w:rsidRPr="002D0CE1">
        <w:rPr>
          <w:rFonts w:ascii="Times New Roman" w:eastAsia="Calibri" w:hAnsi="Times New Roman"/>
          <w:b w:val="0"/>
          <w:i w:val="0"/>
          <w:sz w:val="24"/>
          <w:szCs w:val="24"/>
        </w:rPr>
        <w:t>Шишкарёв</w:t>
      </w:r>
      <w:proofErr w:type="spellEnd"/>
      <w:r w:rsidRPr="002D0CE1">
        <w:rPr>
          <w:rFonts w:ascii="Times New Roman" w:eastAsia="Calibri" w:hAnsi="Times New Roman"/>
          <w:b w:val="0"/>
          <w:i w:val="0"/>
          <w:sz w:val="24"/>
          <w:szCs w:val="24"/>
        </w:rPr>
        <w:t xml:space="preserve">, С. Н. Правовые основы антикоррупционной политики России. История и современность [Электронный ресурс] : монография / </w:t>
      </w:r>
      <w:proofErr w:type="spellStart"/>
      <w:r w:rsidRPr="002D0CE1">
        <w:rPr>
          <w:rFonts w:ascii="Times New Roman" w:eastAsia="Calibri" w:hAnsi="Times New Roman"/>
          <w:b w:val="0"/>
          <w:i w:val="0"/>
          <w:sz w:val="24"/>
          <w:szCs w:val="24"/>
        </w:rPr>
        <w:t>Шишкарев</w:t>
      </w:r>
      <w:proofErr w:type="spellEnd"/>
      <w:r w:rsidRPr="002D0CE1">
        <w:rPr>
          <w:rFonts w:ascii="Times New Roman" w:eastAsia="Calibri" w:hAnsi="Times New Roman"/>
          <w:b w:val="0"/>
          <w:i w:val="0"/>
          <w:sz w:val="24"/>
          <w:szCs w:val="24"/>
        </w:rPr>
        <w:t xml:space="preserve"> С.Н. - Москва: ЮНИТИ-ДАНА, 2015. - 63 с. - ISBN 978-5-238-01232-2. - Режим доступа: http://znanium.com/catalog/product/882015.</w:t>
      </w:r>
    </w:p>
    <w:p w:rsidR="002D0CE1" w:rsidRPr="002D0CE1" w:rsidRDefault="002D0CE1" w:rsidP="002D0CE1">
      <w:pPr>
        <w:pStyle w:val="2"/>
        <w:spacing w:before="0" w:after="0"/>
        <w:ind w:firstLine="709"/>
        <w:jc w:val="both"/>
        <w:rPr>
          <w:rFonts w:ascii="Times New Roman" w:eastAsia="Calibri" w:hAnsi="Times New Roman"/>
          <w:i w:val="0"/>
          <w:sz w:val="24"/>
          <w:szCs w:val="24"/>
        </w:rPr>
      </w:pPr>
      <w:r w:rsidRPr="002D0CE1">
        <w:rPr>
          <w:rFonts w:ascii="Times New Roman" w:eastAsia="Calibri" w:hAnsi="Times New Roman"/>
          <w:i w:val="0"/>
          <w:sz w:val="24"/>
          <w:szCs w:val="24"/>
        </w:rPr>
        <w:t>Периодические издания</w:t>
      </w:r>
    </w:p>
    <w:p w:rsidR="002D0CE1" w:rsidRPr="002D0CE1" w:rsidRDefault="002D0CE1" w:rsidP="002D0CE1">
      <w:pPr>
        <w:pStyle w:val="2"/>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Административное право и процесс: журнал. - ООО Издательская группа Юрист, 2016.</w:t>
      </w:r>
    </w:p>
    <w:p w:rsidR="002D0CE1" w:rsidRPr="002D0CE1" w:rsidRDefault="002D0CE1" w:rsidP="002D0CE1">
      <w:pPr>
        <w:pStyle w:val="2"/>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Государственная власть и местное самоуправление : журнал. - Москва : Юрист, 2016.</w:t>
      </w:r>
    </w:p>
    <w:p w:rsidR="002D0CE1" w:rsidRPr="002D0CE1" w:rsidRDefault="002D0CE1" w:rsidP="002D0CE1">
      <w:pPr>
        <w:pStyle w:val="2"/>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Государство и право: журнал. - Москва : Наука, 2016.</w:t>
      </w:r>
    </w:p>
    <w:p w:rsidR="002D0CE1" w:rsidRPr="002D0CE1" w:rsidRDefault="002D0CE1" w:rsidP="002D0CE1">
      <w:pPr>
        <w:pStyle w:val="2"/>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Гражданское право  : журнал. - Москва : ООО Издательская группа Юрист, 2016.</w:t>
      </w:r>
    </w:p>
    <w:p w:rsidR="002D0CE1" w:rsidRPr="002D0CE1" w:rsidRDefault="002D0CE1" w:rsidP="002D0CE1">
      <w:pPr>
        <w:pStyle w:val="2"/>
        <w:spacing w:before="0" w:after="0"/>
        <w:ind w:firstLine="709"/>
        <w:jc w:val="both"/>
        <w:rPr>
          <w:rFonts w:ascii="Times New Roman" w:eastAsia="Calibri" w:hAnsi="Times New Roman"/>
          <w:b w:val="0"/>
          <w:i w:val="0"/>
          <w:sz w:val="24"/>
          <w:szCs w:val="24"/>
        </w:rPr>
      </w:pPr>
      <w:r w:rsidRPr="002D0CE1">
        <w:rPr>
          <w:rFonts w:ascii="Times New Roman" w:eastAsia="Calibri" w:hAnsi="Times New Roman"/>
          <w:b w:val="0"/>
          <w:i w:val="0"/>
          <w:sz w:val="24"/>
          <w:szCs w:val="24"/>
        </w:rPr>
        <w:t>- Журнал российского права : журнал. - Москва : Норма, 2016.</w:t>
      </w:r>
    </w:p>
    <w:p w:rsidR="00032F93" w:rsidRDefault="002D0CE1" w:rsidP="002D0CE1">
      <w:pPr>
        <w:pStyle w:val="2"/>
        <w:spacing w:before="0" w:after="0"/>
        <w:ind w:firstLine="709"/>
        <w:jc w:val="both"/>
        <w:rPr>
          <w:rFonts w:ascii="Times New Roman" w:eastAsia="Calibri" w:hAnsi="Times New Roman"/>
          <w:bCs w:val="0"/>
          <w:i w:val="0"/>
          <w:iCs w:val="0"/>
          <w:sz w:val="24"/>
          <w:szCs w:val="24"/>
        </w:rPr>
      </w:pPr>
      <w:r w:rsidRPr="002D0CE1">
        <w:rPr>
          <w:rFonts w:ascii="Times New Roman" w:eastAsia="Calibri" w:hAnsi="Times New Roman"/>
          <w:b w:val="0"/>
          <w:i w:val="0"/>
          <w:sz w:val="24"/>
          <w:szCs w:val="24"/>
        </w:rPr>
        <w:t>- Уголовное право: журнал. - Москва : АНО Юридические программы, 2016.</w:t>
      </w:r>
    </w:p>
    <w:p w:rsidR="002D0CE1" w:rsidRDefault="002D0CE1" w:rsidP="002D0CE1">
      <w:pPr>
        <w:pStyle w:val="2"/>
        <w:spacing w:before="0" w:after="0"/>
        <w:ind w:firstLine="709"/>
        <w:jc w:val="both"/>
        <w:rPr>
          <w:rFonts w:ascii="Times New Roman" w:hAnsi="Times New Roman"/>
          <w:i w:val="0"/>
        </w:rPr>
      </w:pPr>
    </w:p>
    <w:p w:rsidR="00EA6702" w:rsidRPr="0085088C" w:rsidRDefault="00EA6702" w:rsidP="002D0CE1">
      <w:pPr>
        <w:pStyle w:val="2"/>
        <w:spacing w:before="0" w:after="0"/>
        <w:ind w:firstLine="709"/>
        <w:jc w:val="both"/>
        <w:rPr>
          <w:rFonts w:ascii="Times New Roman" w:hAnsi="Times New Roman"/>
          <w:i w:val="0"/>
          <w:sz w:val="24"/>
          <w:szCs w:val="24"/>
        </w:rPr>
      </w:pPr>
      <w:r w:rsidRPr="0085088C">
        <w:rPr>
          <w:rFonts w:ascii="Times New Roman" w:hAnsi="Times New Roman"/>
          <w:i w:val="0"/>
          <w:sz w:val="24"/>
          <w:szCs w:val="24"/>
        </w:rPr>
        <w:t xml:space="preserve">Блок С </w:t>
      </w:r>
      <w:bookmarkEnd w:id="8"/>
    </w:p>
    <w:p w:rsidR="00EA6702" w:rsidRPr="00106C9A" w:rsidRDefault="00EA6702" w:rsidP="00032F93">
      <w:pPr>
        <w:widowControl w:val="0"/>
        <w:ind w:firstLine="709"/>
        <w:jc w:val="both"/>
        <w:rPr>
          <w:b/>
          <w:sz w:val="24"/>
          <w:szCs w:val="24"/>
        </w:rPr>
      </w:pPr>
    </w:p>
    <w:p w:rsidR="00185396" w:rsidRPr="00FF3B88" w:rsidRDefault="00EA6702" w:rsidP="00032F93">
      <w:pPr>
        <w:pStyle w:val="3"/>
        <w:spacing w:before="0"/>
        <w:ind w:firstLine="709"/>
        <w:jc w:val="both"/>
        <w:rPr>
          <w:rFonts w:ascii="Times New Roman" w:hAnsi="Times New Roman" w:cs="Times New Roman"/>
          <w:color w:val="auto"/>
          <w:sz w:val="24"/>
          <w:szCs w:val="24"/>
        </w:rPr>
      </w:pPr>
      <w:bookmarkStart w:id="9" w:name="_Toc466136105"/>
      <w:r w:rsidRPr="00FF3B88">
        <w:rPr>
          <w:rFonts w:ascii="Times New Roman" w:hAnsi="Times New Roman" w:cs="Times New Roman"/>
          <w:color w:val="auto"/>
          <w:sz w:val="24"/>
          <w:szCs w:val="24"/>
        </w:rPr>
        <w:t>С.</w:t>
      </w:r>
      <w:r w:rsidR="00FC51F8">
        <w:rPr>
          <w:rFonts w:ascii="Times New Roman" w:hAnsi="Times New Roman" w:cs="Times New Roman"/>
          <w:color w:val="auto"/>
          <w:sz w:val="24"/>
          <w:szCs w:val="24"/>
        </w:rPr>
        <w:t>1</w:t>
      </w:r>
      <w:r w:rsidRPr="00FF3B88">
        <w:rPr>
          <w:rFonts w:ascii="Times New Roman" w:hAnsi="Times New Roman" w:cs="Times New Roman"/>
          <w:color w:val="auto"/>
          <w:sz w:val="24"/>
          <w:szCs w:val="24"/>
        </w:rPr>
        <w:t xml:space="preserve"> </w:t>
      </w:r>
      <w:r w:rsidR="00B73FB2" w:rsidRPr="00FF3B88">
        <w:rPr>
          <w:rFonts w:ascii="Times New Roman" w:hAnsi="Times New Roman" w:cs="Times New Roman"/>
          <w:color w:val="auto"/>
          <w:sz w:val="24"/>
          <w:szCs w:val="24"/>
        </w:rPr>
        <w:t>Содержание</w:t>
      </w:r>
      <w:r w:rsidR="00185396" w:rsidRPr="00FF3B88">
        <w:rPr>
          <w:rFonts w:ascii="Times New Roman" w:hAnsi="Times New Roman" w:cs="Times New Roman"/>
          <w:color w:val="auto"/>
          <w:sz w:val="24"/>
          <w:szCs w:val="24"/>
        </w:rPr>
        <w:t xml:space="preserve"> комплексных ситуационных </w:t>
      </w:r>
      <w:bookmarkEnd w:id="9"/>
      <w:r w:rsidR="00596657" w:rsidRPr="00FF3B88">
        <w:rPr>
          <w:rFonts w:ascii="Times New Roman" w:hAnsi="Times New Roman" w:cs="Times New Roman"/>
          <w:color w:val="auto"/>
          <w:sz w:val="24"/>
          <w:szCs w:val="24"/>
        </w:rPr>
        <w:t>заданий</w:t>
      </w:r>
    </w:p>
    <w:p w:rsidR="0051115C" w:rsidRPr="00FF3B88" w:rsidRDefault="0051115C" w:rsidP="00032F93">
      <w:pPr>
        <w:ind w:firstLine="709"/>
        <w:jc w:val="both"/>
        <w:rPr>
          <w:b/>
          <w:sz w:val="24"/>
          <w:szCs w:val="24"/>
        </w:rPr>
      </w:pPr>
    </w:p>
    <w:p w:rsidR="00013EF2" w:rsidRPr="00013EF2" w:rsidRDefault="00013EF2" w:rsidP="00032F93">
      <w:pPr>
        <w:ind w:firstLine="709"/>
        <w:jc w:val="both"/>
        <w:rPr>
          <w:b/>
          <w:sz w:val="24"/>
          <w:szCs w:val="24"/>
        </w:rPr>
      </w:pPr>
      <w:r w:rsidRPr="00013EF2">
        <w:rPr>
          <w:b/>
          <w:sz w:val="24"/>
          <w:szCs w:val="24"/>
        </w:rPr>
        <w:t>Задание 1</w:t>
      </w:r>
    </w:p>
    <w:p w:rsidR="00032F93" w:rsidRPr="00013EF2" w:rsidRDefault="00032F93" w:rsidP="00032F93">
      <w:pPr>
        <w:ind w:firstLine="709"/>
        <w:jc w:val="both"/>
        <w:rPr>
          <w:sz w:val="24"/>
          <w:szCs w:val="24"/>
        </w:rPr>
      </w:pPr>
      <w:r w:rsidRPr="00013EF2">
        <w:rPr>
          <w:sz w:val="24"/>
          <w:szCs w:val="24"/>
        </w:rPr>
        <w:t>Дискуссия на тему  «</w:t>
      </w:r>
      <w:r w:rsidR="00345652" w:rsidRPr="00013EF2">
        <w:rPr>
          <w:sz w:val="24"/>
          <w:szCs w:val="24"/>
        </w:rPr>
        <w:t>Административно-правовые средства противодействия коррупции в системе государственной службы</w:t>
      </w:r>
      <w:r w:rsidRPr="00013EF2">
        <w:rPr>
          <w:sz w:val="24"/>
          <w:szCs w:val="24"/>
        </w:rPr>
        <w:t>»</w:t>
      </w:r>
    </w:p>
    <w:p w:rsidR="00032F93" w:rsidRPr="00F06C4F" w:rsidRDefault="00032F93" w:rsidP="00032F93">
      <w:pPr>
        <w:ind w:firstLine="709"/>
        <w:jc w:val="both"/>
        <w:rPr>
          <w:sz w:val="24"/>
          <w:szCs w:val="24"/>
        </w:rPr>
      </w:pPr>
      <w:r w:rsidRPr="00013EF2">
        <w:rPr>
          <w:sz w:val="24"/>
          <w:szCs w:val="24"/>
        </w:rPr>
        <w:t>Задача для обсуждения –</w:t>
      </w:r>
      <w:r w:rsidRPr="00013EF2">
        <w:rPr>
          <w:color w:val="FF0000"/>
          <w:sz w:val="24"/>
          <w:szCs w:val="24"/>
        </w:rPr>
        <w:t xml:space="preserve"> </w:t>
      </w:r>
      <w:r w:rsidRPr="00F06C4F">
        <w:rPr>
          <w:sz w:val="24"/>
          <w:szCs w:val="24"/>
        </w:rPr>
        <w:t xml:space="preserve">эффективность </w:t>
      </w:r>
      <w:r w:rsidR="00F06C4F" w:rsidRPr="00F06C4F">
        <w:rPr>
          <w:sz w:val="24"/>
          <w:szCs w:val="24"/>
        </w:rPr>
        <w:t>административно-правовых средств противодействия коррупции в системе государственной службы</w:t>
      </w:r>
      <w:r w:rsidRPr="00F06C4F">
        <w:rPr>
          <w:sz w:val="24"/>
          <w:szCs w:val="24"/>
        </w:rPr>
        <w:t xml:space="preserve">. </w:t>
      </w:r>
    </w:p>
    <w:p w:rsidR="00013EF2" w:rsidRPr="00013EF2" w:rsidRDefault="00013EF2" w:rsidP="00013EF2">
      <w:pPr>
        <w:ind w:firstLine="709"/>
        <w:jc w:val="both"/>
        <w:rPr>
          <w:sz w:val="24"/>
          <w:szCs w:val="24"/>
        </w:rPr>
      </w:pPr>
      <w:r w:rsidRPr="00013EF2">
        <w:rPr>
          <w:sz w:val="24"/>
          <w:szCs w:val="24"/>
        </w:rPr>
        <w:t>Обучающиеся разбиваются на две группы:</w:t>
      </w:r>
    </w:p>
    <w:p w:rsidR="00013EF2" w:rsidRPr="00013EF2" w:rsidRDefault="00013EF2" w:rsidP="00013EF2">
      <w:pPr>
        <w:ind w:firstLine="709"/>
        <w:jc w:val="both"/>
        <w:rPr>
          <w:sz w:val="24"/>
          <w:szCs w:val="24"/>
        </w:rPr>
      </w:pPr>
      <w:r w:rsidRPr="00013EF2">
        <w:rPr>
          <w:sz w:val="24"/>
          <w:szCs w:val="24"/>
        </w:rPr>
        <w:t>1)</w:t>
      </w:r>
      <w:r w:rsidRPr="00013EF2">
        <w:rPr>
          <w:sz w:val="24"/>
          <w:szCs w:val="24"/>
        </w:rPr>
        <w:tab/>
        <w:t>оптимисты</w:t>
      </w:r>
    </w:p>
    <w:p w:rsidR="00013EF2" w:rsidRPr="00013EF2" w:rsidRDefault="00013EF2" w:rsidP="00013EF2">
      <w:pPr>
        <w:ind w:firstLine="709"/>
        <w:jc w:val="both"/>
        <w:rPr>
          <w:sz w:val="24"/>
          <w:szCs w:val="24"/>
        </w:rPr>
      </w:pPr>
      <w:r w:rsidRPr="00013EF2">
        <w:rPr>
          <w:sz w:val="24"/>
          <w:szCs w:val="24"/>
        </w:rPr>
        <w:t>2)</w:t>
      </w:r>
      <w:r w:rsidRPr="00013EF2">
        <w:rPr>
          <w:sz w:val="24"/>
          <w:szCs w:val="24"/>
        </w:rPr>
        <w:tab/>
        <w:t xml:space="preserve">пессимисты. </w:t>
      </w:r>
    </w:p>
    <w:p w:rsidR="005128D1" w:rsidRPr="00013EF2" w:rsidRDefault="005128D1" w:rsidP="005128D1">
      <w:pPr>
        <w:ind w:firstLine="709"/>
        <w:jc w:val="both"/>
        <w:rPr>
          <w:sz w:val="24"/>
          <w:szCs w:val="24"/>
        </w:rPr>
      </w:pPr>
      <w:r w:rsidRPr="00013EF2">
        <w:rPr>
          <w:sz w:val="24"/>
          <w:szCs w:val="24"/>
        </w:rPr>
        <w:t xml:space="preserve">Под руководством преподавателя с участием </w:t>
      </w:r>
      <w:proofErr w:type="spellStart"/>
      <w:r w:rsidRPr="00013EF2">
        <w:rPr>
          <w:sz w:val="24"/>
          <w:szCs w:val="24"/>
        </w:rPr>
        <w:t>тьютора</w:t>
      </w:r>
      <w:proofErr w:type="spellEnd"/>
      <w:r w:rsidRPr="00013EF2">
        <w:rPr>
          <w:sz w:val="24"/>
          <w:szCs w:val="24"/>
        </w:rPr>
        <w:t xml:space="preserve"> в форме открытой дискуссии происходит обсуждение вопросов, насколько действенными являются меры противодействия коррупции, предусмотренные антикоррупционным законодательством:</w:t>
      </w:r>
    </w:p>
    <w:p w:rsidR="005128D1" w:rsidRPr="00013EF2" w:rsidRDefault="005128D1" w:rsidP="005128D1">
      <w:pPr>
        <w:ind w:firstLine="709"/>
        <w:jc w:val="both"/>
        <w:rPr>
          <w:sz w:val="24"/>
          <w:szCs w:val="24"/>
        </w:rPr>
      </w:pPr>
      <w:r w:rsidRPr="00013EF2">
        <w:rPr>
          <w:sz w:val="24"/>
          <w:szCs w:val="24"/>
        </w:rPr>
        <w:t>­</w:t>
      </w:r>
      <w:r w:rsidRPr="00013EF2">
        <w:rPr>
          <w:sz w:val="24"/>
          <w:szCs w:val="24"/>
        </w:rPr>
        <w:tab/>
        <w:t>возложение на государственных служащих обязанности представлять сведения о доходах, об имуществе и обязательствах имущественного характера;</w:t>
      </w:r>
    </w:p>
    <w:p w:rsidR="005128D1" w:rsidRPr="00013EF2" w:rsidRDefault="005128D1" w:rsidP="005128D1">
      <w:pPr>
        <w:ind w:firstLine="709"/>
        <w:jc w:val="both"/>
        <w:rPr>
          <w:sz w:val="24"/>
          <w:szCs w:val="24"/>
        </w:rPr>
      </w:pPr>
      <w:r w:rsidRPr="00013EF2">
        <w:rPr>
          <w:sz w:val="24"/>
          <w:szCs w:val="24"/>
        </w:rPr>
        <w:t>­</w:t>
      </w:r>
      <w:r w:rsidRPr="00013EF2">
        <w:rPr>
          <w:sz w:val="24"/>
          <w:szCs w:val="24"/>
        </w:rPr>
        <w:tab/>
        <w:t>возложение служащих обязанности информировать работодателя о фактах склонения к совершению коррупционных правонарушений;</w:t>
      </w:r>
    </w:p>
    <w:p w:rsidR="005128D1" w:rsidRPr="00013EF2" w:rsidRDefault="005128D1" w:rsidP="005128D1">
      <w:pPr>
        <w:ind w:firstLine="709"/>
        <w:jc w:val="both"/>
        <w:rPr>
          <w:sz w:val="24"/>
          <w:szCs w:val="24"/>
        </w:rPr>
      </w:pPr>
      <w:r w:rsidRPr="00013EF2">
        <w:rPr>
          <w:sz w:val="24"/>
          <w:szCs w:val="24"/>
        </w:rPr>
        <w:t>­</w:t>
      </w:r>
      <w:r w:rsidRPr="00013EF2">
        <w:rPr>
          <w:sz w:val="24"/>
          <w:szCs w:val="24"/>
        </w:rPr>
        <w:tab/>
        <w:t>антикоррупционная экспертиза нормативных правовых актов и их проектов;</w:t>
      </w:r>
    </w:p>
    <w:p w:rsidR="005128D1" w:rsidRPr="00013EF2" w:rsidRDefault="005128D1" w:rsidP="005128D1">
      <w:pPr>
        <w:ind w:firstLine="709"/>
        <w:jc w:val="both"/>
        <w:rPr>
          <w:sz w:val="24"/>
          <w:szCs w:val="24"/>
        </w:rPr>
      </w:pPr>
      <w:r w:rsidRPr="00013EF2">
        <w:rPr>
          <w:sz w:val="24"/>
          <w:szCs w:val="24"/>
        </w:rPr>
        <w:lastRenderedPageBreak/>
        <w:t>­</w:t>
      </w:r>
      <w:r w:rsidRPr="00013EF2">
        <w:rPr>
          <w:sz w:val="24"/>
          <w:szCs w:val="24"/>
        </w:rPr>
        <w:tab/>
        <w:t>внедрение принципа, при котором длительное и безупречное прохождение государственной службы является основным критерием при продвижения служащих по службе и при их поощрении;</w:t>
      </w:r>
    </w:p>
    <w:p w:rsidR="005128D1" w:rsidRPr="00013EF2" w:rsidRDefault="005128D1" w:rsidP="005128D1">
      <w:pPr>
        <w:ind w:firstLine="709"/>
        <w:jc w:val="both"/>
        <w:rPr>
          <w:sz w:val="24"/>
          <w:szCs w:val="24"/>
        </w:rPr>
      </w:pPr>
      <w:r w:rsidRPr="00013EF2">
        <w:rPr>
          <w:sz w:val="24"/>
          <w:szCs w:val="24"/>
        </w:rPr>
        <w:t>­</w:t>
      </w:r>
      <w:r w:rsidRPr="00013EF2">
        <w:rPr>
          <w:sz w:val="24"/>
          <w:szCs w:val="24"/>
        </w:rPr>
        <w:tab/>
        <w:t>внедрение системы антикоррупционного воспитания и просвещения служащих.</w:t>
      </w:r>
    </w:p>
    <w:p w:rsidR="00013EF2" w:rsidRDefault="00013EF2" w:rsidP="005128D1">
      <w:pPr>
        <w:ind w:firstLine="709"/>
        <w:jc w:val="both"/>
        <w:rPr>
          <w:sz w:val="24"/>
          <w:szCs w:val="24"/>
        </w:rPr>
      </w:pPr>
      <w:r w:rsidRPr="00013EF2">
        <w:rPr>
          <w:sz w:val="24"/>
          <w:szCs w:val="24"/>
        </w:rPr>
        <w:t>По итогам дискуссии преподаватель подводит итоги и обосновывает, возможно, правильный или неправильный ответы, отвечает на вопросы студентов.</w:t>
      </w:r>
    </w:p>
    <w:p w:rsidR="005864A1" w:rsidRDefault="005864A1" w:rsidP="005128D1">
      <w:pPr>
        <w:ind w:firstLine="709"/>
        <w:jc w:val="both"/>
        <w:rPr>
          <w:sz w:val="24"/>
          <w:szCs w:val="24"/>
        </w:rPr>
      </w:pPr>
    </w:p>
    <w:p w:rsidR="005864A1" w:rsidRPr="005864A1" w:rsidRDefault="005864A1" w:rsidP="005128D1">
      <w:pPr>
        <w:ind w:firstLine="709"/>
        <w:jc w:val="both"/>
        <w:rPr>
          <w:b/>
          <w:sz w:val="24"/>
          <w:szCs w:val="24"/>
        </w:rPr>
      </w:pPr>
      <w:r w:rsidRPr="005864A1">
        <w:rPr>
          <w:b/>
          <w:sz w:val="24"/>
          <w:szCs w:val="24"/>
        </w:rPr>
        <w:t xml:space="preserve">Задание 2 </w:t>
      </w:r>
    </w:p>
    <w:p w:rsidR="00032F93" w:rsidRDefault="005864A1" w:rsidP="0051115C">
      <w:pPr>
        <w:ind w:firstLine="709"/>
        <w:jc w:val="both"/>
        <w:rPr>
          <w:sz w:val="24"/>
          <w:szCs w:val="24"/>
        </w:rPr>
      </w:pPr>
      <w:r w:rsidRPr="005864A1">
        <w:rPr>
          <w:sz w:val="24"/>
          <w:szCs w:val="24"/>
        </w:rPr>
        <w:t>Исследуя различные аспекты ответственности лиц, осуществляющих управление юридическим лицом, приходится констатировать достаточно слабую разработанность в отечественном законодательстве базовых принципов поведения управляющих – принципа лояльности, а также принципа добросовестности и разумности. Однако именно от данных принципов и их надлежащего законодательного закрепления зависит и ответственность управляющего.</w:t>
      </w:r>
      <w:r w:rsidRPr="005864A1">
        <w:t xml:space="preserve"> </w:t>
      </w:r>
      <w:r w:rsidRPr="005864A1">
        <w:rPr>
          <w:sz w:val="24"/>
          <w:szCs w:val="24"/>
        </w:rPr>
        <w:t xml:space="preserve">Однако действующее законодательство не определяет, что имеется в виду под </w:t>
      </w:r>
      <w:r>
        <w:rPr>
          <w:sz w:val="24"/>
          <w:szCs w:val="24"/>
        </w:rPr>
        <w:t>«</w:t>
      </w:r>
      <w:r w:rsidRPr="005864A1">
        <w:rPr>
          <w:sz w:val="24"/>
          <w:szCs w:val="24"/>
        </w:rPr>
        <w:t>добросовестностью и разумностью</w:t>
      </w:r>
      <w:r>
        <w:rPr>
          <w:sz w:val="24"/>
          <w:szCs w:val="24"/>
        </w:rPr>
        <w:t>»</w:t>
      </w:r>
      <w:r w:rsidRPr="005864A1">
        <w:rPr>
          <w:sz w:val="24"/>
          <w:szCs w:val="24"/>
        </w:rPr>
        <w:t>.</w:t>
      </w:r>
      <w:r w:rsidRPr="005864A1">
        <w:t xml:space="preserve"> </w:t>
      </w:r>
      <w:r w:rsidRPr="005864A1">
        <w:rPr>
          <w:sz w:val="24"/>
          <w:szCs w:val="24"/>
        </w:rPr>
        <w:t xml:space="preserve">Судебная практика, имеющаяся в настоящее время, дает определенные </w:t>
      </w:r>
      <w:r>
        <w:rPr>
          <w:sz w:val="24"/>
          <w:szCs w:val="24"/>
        </w:rPr>
        <w:t>«</w:t>
      </w:r>
      <w:r w:rsidRPr="005864A1">
        <w:rPr>
          <w:sz w:val="24"/>
          <w:szCs w:val="24"/>
        </w:rPr>
        <w:t>ориентиры</w:t>
      </w:r>
      <w:r>
        <w:rPr>
          <w:sz w:val="24"/>
          <w:szCs w:val="24"/>
        </w:rPr>
        <w:t>».</w:t>
      </w:r>
    </w:p>
    <w:p w:rsidR="005864A1" w:rsidRPr="001C5E38" w:rsidRDefault="001C5E38" w:rsidP="0051115C">
      <w:pPr>
        <w:ind w:firstLine="709"/>
        <w:jc w:val="both"/>
      </w:pPr>
      <w:r w:rsidRPr="001C5E38">
        <w:rPr>
          <w:sz w:val="24"/>
          <w:szCs w:val="24"/>
        </w:rPr>
        <w:t xml:space="preserve">Используй базу данных СПС </w:t>
      </w:r>
      <w:proofErr w:type="spellStart"/>
      <w:r w:rsidRPr="001C5E38">
        <w:rPr>
          <w:sz w:val="24"/>
          <w:szCs w:val="24"/>
        </w:rPr>
        <w:t>КонсультантПлюс</w:t>
      </w:r>
      <w:proofErr w:type="spellEnd"/>
      <w:r w:rsidRPr="001C5E38">
        <w:rPr>
          <w:sz w:val="24"/>
          <w:szCs w:val="24"/>
        </w:rPr>
        <w:t>, п</w:t>
      </w:r>
      <w:r w:rsidR="005864A1" w:rsidRPr="001C5E38">
        <w:rPr>
          <w:sz w:val="24"/>
          <w:szCs w:val="24"/>
        </w:rPr>
        <w:t>роанализируйте содержание текстов следующих судебных актов:</w:t>
      </w:r>
      <w:r w:rsidR="005864A1" w:rsidRPr="001C5E38">
        <w:t xml:space="preserve"> </w:t>
      </w:r>
    </w:p>
    <w:p w:rsidR="005864A1" w:rsidRPr="001C5E38" w:rsidRDefault="001C5E38" w:rsidP="0051115C">
      <w:pPr>
        <w:ind w:firstLine="709"/>
        <w:jc w:val="both"/>
        <w:rPr>
          <w:sz w:val="24"/>
          <w:szCs w:val="24"/>
        </w:rPr>
      </w:pPr>
      <w:r w:rsidRPr="001C5E38">
        <w:rPr>
          <w:sz w:val="24"/>
          <w:szCs w:val="24"/>
        </w:rPr>
        <w:t xml:space="preserve">- постановление </w:t>
      </w:r>
      <w:r w:rsidR="005864A1" w:rsidRPr="001C5E38">
        <w:rPr>
          <w:sz w:val="24"/>
          <w:szCs w:val="24"/>
        </w:rPr>
        <w:t>Президиум</w:t>
      </w:r>
      <w:r w:rsidRPr="001C5E38">
        <w:rPr>
          <w:sz w:val="24"/>
          <w:szCs w:val="24"/>
        </w:rPr>
        <w:t>а</w:t>
      </w:r>
      <w:r w:rsidR="005864A1" w:rsidRPr="001C5E38">
        <w:rPr>
          <w:sz w:val="24"/>
          <w:szCs w:val="24"/>
        </w:rPr>
        <w:t xml:space="preserve"> Высшего Арбитражного Суда Российской Федерации в от 22 мая 2007 г. № 871/07</w:t>
      </w:r>
      <w:r w:rsidRPr="001C5E38">
        <w:rPr>
          <w:sz w:val="24"/>
          <w:szCs w:val="24"/>
        </w:rPr>
        <w:t>;</w:t>
      </w:r>
    </w:p>
    <w:p w:rsidR="005864A1" w:rsidRPr="001C5E38" w:rsidRDefault="005864A1" w:rsidP="0051115C">
      <w:pPr>
        <w:ind w:firstLine="709"/>
        <w:jc w:val="both"/>
        <w:rPr>
          <w:sz w:val="24"/>
          <w:szCs w:val="24"/>
        </w:rPr>
      </w:pPr>
      <w:r w:rsidRPr="001C5E38">
        <w:rPr>
          <w:sz w:val="24"/>
          <w:szCs w:val="24"/>
        </w:rPr>
        <w:t>постановлени</w:t>
      </w:r>
      <w:r w:rsidR="001C5E38" w:rsidRPr="001C5E38">
        <w:rPr>
          <w:sz w:val="24"/>
          <w:szCs w:val="24"/>
        </w:rPr>
        <w:t>е</w:t>
      </w:r>
      <w:r w:rsidRPr="001C5E38">
        <w:rPr>
          <w:sz w:val="24"/>
          <w:szCs w:val="24"/>
        </w:rPr>
        <w:t xml:space="preserve"> Президиума Высшего Арбитражного Суда РФ от 8 февраля 2011 г. № 12771/10</w:t>
      </w:r>
      <w:r w:rsidR="001C5E38" w:rsidRPr="001C5E38">
        <w:rPr>
          <w:sz w:val="24"/>
          <w:szCs w:val="24"/>
        </w:rPr>
        <w:t>;</w:t>
      </w:r>
    </w:p>
    <w:p w:rsidR="001C5E38" w:rsidRPr="001C5E38" w:rsidRDefault="005864A1" w:rsidP="0051115C">
      <w:pPr>
        <w:ind w:firstLine="709"/>
        <w:jc w:val="both"/>
        <w:rPr>
          <w:sz w:val="24"/>
          <w:szCs w:val="24"/>
        </w:rPr>
      </w:pPr>
      <w:r w:rsidRPr="001C5E38">
        <w:rPr>
          <w:sz w:val="24"/>
          <w:szCs w:val="24"/>
        </w:rPr>
        <w:t>определени</w:t>
      </w:r>
      <w:r w:rsidR="001C5E38" w:rsidRPr="001C5E38">
        <w:rPr>
          <w:sz w:val="24"/>
          <w:szCs w:val="24"/>
        </w:rPr>
        <w:t>е</w:t>
      </w:r>
      <w:r w:rsidRPr="001C5E38">
        <w:rPr>
          <w:sz w:val="24"/>
          <w:szCs w:val="24"/>
        </w:rPr>
        <w:t xml:space="preserve"> Высшего Арбитражного Суда РФ от 11 января 2011 г. № ВАС-4233/11 </w:t>
      </w:r>
      <w:r w:rsidR="001C5E38" w:rsidRPr="001C5E38">
        <w:rPr>
          <w:sz w:val="24"/>
          <w:szCs w:val="24"/>
        </w:rPr>
        <w:t>«</w:t>
      </w:r>
      <w:r w:rsidRPr="001C5E38">
        <w:rPr>
          <w:sz w:val="24"/>
          <w:szCs w:val="24"/>
        </w:rPr>
        <w:t>Об отказе в передаче дела в Президиум Высшего Арбитражного Суда Российской Федерации</w:t>
      </w:r>
      <w:r w:rsidR="001C5E38" w:rsidRPr="001C5E38">
        <w:rPr>
          <w:sz w:val="24"/>
          <w:szCs w:val="24"/>
        </w:rPr>
        <w:t>»;</w:t>
      </w:r>
    </w:p>
    <w:p w:rsidR="005864A1" w:rsidRPr="001C5E38" w:rsidRDefault="001C5E38" w:rsidP="0051115C">
      <w:pPr>
        <w:ind w:firstLine="709"/>
        <w:jc w:val="both"/>
        <w:rPr>
          <w:sz w:val="24"/>
          <w:szCs w:val="24"/>
        </w:rPr>
      </w:pPr>
      <w:r w:rsidRPr="001C5E38">
        <w:rPr>
          <w:sz w:val="24"/>
          <w:szCs w:val="24"/>
        </w:rPr>
        <w:t xml:space="preserve">- </w:t>
      </w:r>
      <w:r w:rsidR="005864A1" w:rsidRPr="001C5E38">
        <w:rPr>
          <w:sz w:val="24"/>
          <w:szCs w:val="24"/>
        </w:rPr>
        <w:t>постановление Президиума Высшего Арбитражного Суда Российской Федерации от 31 января 2006 г. № 10722/0</w:t>
      </w:r>
      <w:r w:rsidRPr="001C5E38">
        <w:rPr>
          <w:sz w:val="24"/>
          <w:szCs w:val="24"/>
        </w:rPr>
        <w:t>;</w:t>
      </w:r>
    </w:p>
    <w:p w:rsidR="005864A1" w:rsidRDefault="001C5E38" w:rsidP="0051115C">
      <w:pPr>
        <w:ind w:firstLine="709"/>
        <w:jc w:val="both"/>
        <w:rPr>
          <w:sz w:val="24"/>
          <w:szCs w:val="24"/>
        </w:rPr>
      </w:pPr>
      <w:r w:rsidRPr="001C5E38">
        <w:rPr>
          <w:sz w:val="24"/>
          <w:szCs w:val="24"/>
        </w:rPr>
        <w:t xml:space="preserve">- </w:t>
      </w:r>
      <w:r w:rsidR="005864A1" w:rsidRPr="001C5E38">
        <w:rPr>
          <w:sz w:val="24"/>
          <w:szCs w:val="24"/>
        </w:rPr>
        <w:t xml:space="preserve">определение </w:t>
      </w:r>
      <w:r w:rsidRPr="001C5E38">
        <w:rPr>
          <w:sz w:val="24"/>
          <w:szCs w:val="24"/>
        </w:rPr>
        <w:t xml:space="preserve">Высшего Арбитражного Суда Российской Федерации </w:t>
      </w:r>
      <w:r w:rsidR="005864A1" w:rsidRPr="001C5E38">
        <w:rPr>
          <w:sz w:val="24"/>
          <w:szCs w:val="24"/>
        </w:rPr>
        <w:t xml:space="preserve">от 12 декабря 2011 г. № ВАС-12505/11 </w:t>
      </w:r>
      <w:r w:rsidRPr="001C5E38">
        <w:rPr>
          <w:sz w:val="24"/>
          <w:szCs w:val="24"/>
        </w:rPr>
        <w:t>«</w:t>
      </w:r>
      <w:r w:rsidR="005864A1" w:rsidRPr="001C5E38">
        <w:rPr>
          <w:sz w:val="24"/>
          <w:szCs w:val="24"/>
        </w:rPr>
        <w:t>О передаче дела в Президиум Высшего Арбитражного Суда Российской Федерации</w:t>
      </w:r>
      <w:r w:rsidRPr="001C5E38">
        <w:rPr>
          <w:sz w:val="24"/>
          <w:szCs w:val="24"/>
        </w:rPr>
        <w:t>».</w:t>
      </w:r>
    </w:p>
    <w:p w:rsidR="005864A1" w:rsidRDefault="005864A1" w:rsidP="005864A1">
      <w:pPr>
        <w:ind w:firstLine="709"/>
        <w:jc w:val="both"/>
        <w:rPr>
          <w:sz w:val="24"/>
          <w:szCs w:val="24"/>
        </w:rPr>
      </w:pPr>
      <w:r>
        <w:rPr>
          <w:sz w:val="24"/>
          <w:szCs w:val="24"/>
        </w:rPr>
        <w:t xml:space="preserve">Как суды </w:t>
      </w:r>
      <w:r w:rsidRPr="005864A1">
        <w:rPr>
          <w:sz w:val="24"/>
          <w:szCs w:val="24"/>
        </w:rPr>
        <w:t>квалифи</w:t>
      </w:r>
      <w:r>
        <w:rPr>
          <w:sz w:val="24"/>
          <w:szCs w:val="24"/>
        </w:rPr>
        <w:t xml:space="preserve">цируют </w:t>
      </w:r>
      <w:r w:rsidRPr="005864A1">
        <w:rPr>
          <w:sz w:val="24"/>
          <w:szCs w:val="24"/>
        </w:rPr>
        <w:t>добросовестно</w:t>
      </w:r>
      <w:r>
        <w:rPr>
          <w:sz w:val="24"/>
          <w:szCs w:val="24"/>
        </w:rPr>
        <w:t>е</w:t>
      </w:r>
      <w:r w:rsidRPr="005864A1">
        <w:rPr>
          <w:sz w:val="24"/>
          <w:szCs w:val="24"/>
        </w:rPr>
        <w:t xml:space="preserve"> и разумно</w:t>
      </w:r>
      <w:r>
        <w:rPr>
          <w:sz w:val="24"/>
          <w:szCs w:val="24"/>
        </w:rPr>
        <w:t>е</w:t>
      </w:r>
      <w:r w:rsidRPr="005864A1">
        <w:rPr>
          <w:sz w:val="24"/>
          <w:szCs w:val="24"/>
        </w:rPr>
        <w:t xml:space="preserve"> поведени</w:t>
      </w:r>
      <w:r>
        <w:rPr>
          <w:sz w:val="24"/>
          <w:szCs w:val="24"/>
        </w:rPr>
        <w:t>е? Можно ли с уверенностью утверждать, что</w:t>
      </w:r>
      <w:r w:rsidRPr="005864A1">
        <w:rPr>
          <w:sz w:val="24"/>
          <w:szCs w:val="24"/>
        </w:rPr>
        <w:t xml:space="preserve"> </w:t>
      </w:r>
      <w:r>
        <w:rPr>
          <w:sz w:val="24"/>
          <w:szCs w:val="24"/>
        </w:rPr>
        <w:t xml:space="preserve">имеет место быть объективный подход при оценке </w:t>
      </w:r>
      <w:r w:rsidRPr="005864A1">
        <w:rPr>
          <w:sz w:val="24"/>
          <w:szCs w:val="24"/>
        </w:rPr>
        <w:t xml:space="preserve"> добросовестно</w:t>
      </w:r>
      <w:r>
        <w:rPr>
          <w:sz w:val="24"/>
          <w:szCs w:val="24"/>
        </w:rPr>
        <w:t>го</w:t>
      </w:r>
      <w:r w:rsidRPr="005864A1">
        <w:rPr>
          <w:sz w:val="24"/>
          <w:szCs w:val="24"/>
        </w:rPr>
        <w:t xml:space="preserve"> и разумно</w:t>
      </w:r>
      <w:r>
        <w:rPr>
          <w:sz w:val="24"/>
          <w:szCs w:val="24"/>
        </w:rPr>
        <w:t>го</w:t>
      </w:r>
      <w:r w:rsidRPr="005864A1">
        <w:rPr>
          <w:sz w:val="24"/>
          <w:szCs w:val="24"/>
        </w:rPr>
        <w:t xml:space="preserve"> поведени</w:t>
      </w:r>
      <w:r>
        <w:rPr>
          <w:sz w:val="24"/>
          <w:szCs w:val="24"/>
        </w:rPr>
        <w:t xml:space="preserve">я в рассматриваемых случаях? </w:t>
      </w:r>
      <w:bookmarkStart w:id="10" w:name="_Toc466136106"/>
      <w:r>
        <w:rPr>
          <w:sz w:val="24"/>
          <w:szCs w:val="24"/>
        </w:rPr>
        <w:t xml:space="preserve">Разработайте собственную позицию относительно определения содержания </w:t>
      </w:r>
      <w:r w:rsidRPr="005864A1">
        <w:rPr>
          <w:sz w:val="24"/>
          <w:szCs w:val="24"/>
        </w:rPr>
        <w:t>добросовестно</w:t>
      </w:r>
      <w:r>
        <w:rPr>
          <w:sz w:val="24"/>
          <w:szCs w:val="24"/>
        </w:rPr>
        <w:t>го</w:t>
      </w:r>
      <w:r w:rsidRPr="005864A1">
        <w:rPr>
          <w:sz w:val="24"/>
          <w:szCs w:val="24"/>
        </w:rPr>
        <w:t xml:space="preserve"> и разумно</w:t>
      </w:r>
      <w:r>
        <w:rPr>
          <w:sz w:val="24"/>
          <w:szCs w:val="24"/>
        </w:rPr>
        <w:t>го</w:t>
      </w:r>
      <w:r w:rsidRPr="005864A1">
        <w:rPr>
          <w:sz w:val="24"/>
          <w:szCs w:val="24"/>
        </w:rPr>
        <w:t xml:space="preserve"> поведени</w:t>
      </w:r>
      <w:r>
        <w:rPr>
          <w:sz w:val="24"/>
          <w:szCs w:val="24"/>
        </w:rPr>
        <w:t>я.</w:t>
      </w:r>
    </w:p>
    <w:p w:rsidR="005864A1" w:rsidRDefault="005864A1" w:rsidP="005864A1">
      <w:pPr>
        <w:ind w:firstLine="709"/>
        <w:jc w:val="both"/>
        <w:rPr>
          <w:sz w:val="24"/>
          <w:szCs w:val="24"/>
        </w:rPr>
      </w:pPr>
    </w:p>
    <w:p w:rsidR="002F7414" w:rsidRPr="005864A1" w:rsidRDefault="002F7414" w:rsidP="005864A1">
      <w:pPr>
        <w:ind w:firstLine="709"/>
        <w:jc w:val="both"/>
        <w:rPr>
          <w:b/>
          <w:sz w:val="24"/>
          <w:szCs w:val="24"/>
        </w:rPr>
      </w:pPr>
      <w:r w:rsidRPr="005864A1">
        <w:rPr>
          <w:b/>
          <w:sz w:val="24"/>
          <w:szCs w:val="24"/>
        </w:rPr>
        <w:t>С</w:t>
      </w:r>
      <w:r w:rsidR="00185396" w:rsidRPr="005864A1">
        <w:rPr>
          <w:b/>
          <w:sz w:val="24"/>
          <w:szCs w:val="24"/>
        </w:rPr>
        <w:t>.</w:t>
      </w:r>
      <w:r w:rsidR="00FC51F8">
        <w:rPr>
          <w:b/>
          <w:sz w:val="24"/>
          <w:szCs w:val="24"/>
        </w:rPr>
        <w:t>2</w:t>
      </w:r>
      <w:r w:rsidRPr="005864A1">
        <w:rPr>
          <w:b/>
          <w:sz w:val="24"/>
          <w:szCs w:val="24"/>
        </w:rPr>
        <w:t xml:space="preserve"> </w:t>
      </w:r>
      <w:r w:rsidR="00185396" w:rsidRPr="005864A1">
        <w:rPr>
          <w:b/>
          <w:sz w:val="24"/>
          <w:szCs w:val="24"/>
        </w:rPr>
        <w:t>Задания для творческой работы</w:t>
      </w:r>
      <w:bookmarkEnd w:id="10"/>
    </w:p>
    <w:p w:rsidR="002F7414" w:rsidRDefault="002F7414" w:rsidP="002F07E1">
      <w:pPr>
        <w:ind w:firstLine="709"/>
        <w:jc w:val="both"/>
        <w:rPr>
          <w:sz w:val="24"/>
          <w:szCs w:val="24"/>
        </w:rPr>
      </w:pPr>
    </w:p>
    <w:p w:rsidR="00930CDE" w:rsidRPr="003546DF" w:rsidRDefault="00930CDE" w:rsidP="00930CDE">
      <w:pPr>
        <w:ind w:firstLine="709"/>
        <w:jc w:val="both"/>
        <w:rPr>
          <w:b/>
          <w:sz w:val="24"/>
          <w:szCs w:val="24"/>
        </w:rPr>
      </w:pPr>
      <w:bookmarkStart w:id="11" w:name="_Toc466136107"/>
      <w:r w:rsidRPr="00390C76">
        <w:rPr>
          <w:b/>
          <w:sz w:val="24"/>
          <w:szCs w:val="24"/>
        </w:rPr>
        <w:t>Задание 1</w:t>
      </w:r>
      <w:r>
        <w:rPr>
          <w:b/>
          <w:sz w:val="24"/>
          <w:szCs w:val="24"/>
        </w:rPr>
        <w:t xml:space="preserve"> </w:t>
      </w:r>
      <w:r w:rsidRPr="00390C76">
        <w:rPr>
          <w:b/>
          <w:sz w:val="24"/>
          <w:szCs w:val="24"/>
        </w:rPr>
        <w:t>«</w:t>
      </w:r>
      <w:r w:rsidR="003546DF" w:rsidRPr="003546DF">
        <w:rPr>
          <w:b/>
          <w:sz w:val="24"/>
          <w:szCs w:val="24"/>
        </w:rPr>
        <w:t>Антикоррупционная экспертиза нормативных правовых актов</w:t>
      </w:r>
      <w:r w:rsidRPr="003546DF">
        <w:rPr>
          <w:b/>
          <w:sz w:val="24"/>
          <w:szCs w:val="24"/>
        </w:rPr>
        <w:t>»</w:t>
      </w:r>
    </w:p>
    <w:p w:rsidR="00930CDE" w:rsidRPr="00390C76" w:rsidRDefault="00930CDE" w:rsidP="00930CDE">
      <w:pPr>
        <w:ind w:firstLine="709"/>
        <w:jc w:val="both"/>
        <w:rPr>
          <w:sz w:val="24"/>
          <w:szCs w:val="24"/>
        </w:rPr>
      </w:pPr>
      <w:r w:rsidRPr="00390C76">
        <w:rPr>
          <w:sz w:val="24"/>
          <w:szCs w:val="24"/>
        </w:rPr>
        <w:t>Студенческая группа делится на подгруппы из 2</w:t>
      </w:r>
      <w:r>
        <w:rPr>
          <w:sz w:val="24"/>
          <w:szCs w:val="24"/>
        </w:rPr>
        <w:t>-х</w:t>
      </w:r>
      <w:r w:rsidRPr="00390C76">
        <w:rPr>
          <w:sz w:val="24"/>
          <w:szCs w:val="24"/>
        </w:rPr>
        <w:t xml:space="preserve"> обучающихся. За одинаковый для всех интервал времени </w:t>
      </w:r>
      <w:r w:rsidR="003546DF">
        <w:rPr>
          <w:sz w:val="24"/>
          <w:szCs w:val="24"/>
        </w:rPr>
        <w:t xml:space="preserve">внеаудиторной работы </w:t>
      </w:r>
      <w:r w:rsidRPr="00390C76">
        <w:rPr>
          <w:sz w:val="24"/>
          <w:szCs w:val="24"/>
        </w:rPr>
        <w:t xml:space="preserve">каждая подгруппа должна </w:t>
      </w:r>
      <w:r w:rsidR="003546DF">
        <w:rPr>
          <w:sz w:val="24"/>
          <w:szCs w:val="24"/>
        </w:rPr>
        <w:t xml:space="preserve">провести </w:t>
      </w:r>
      <w:proofErr w:type="spellStart"/>
      <w:r w:rsidR="00CA1752">
        <w:rPr>
          <w:sz w:val="24"/>
          <w:szCs w:val="24"/>
        </w:rPr>
        <w:t>независимоую</w:t>
      </w:r>
      <w:proofErr w:type="spellEnd"/>
      <w:r w:rsidR="00CA1752">
        <w:rPr>
          <w:sz w:val="24"/>
          <w:szCs w:val="24"/>
        </w:rPr>
        <w:t xml:space="preserve"> </w:t>
      </w:r>
      <w:r w:rsidR="003546DF">
        <w:rPr>
          <w:sz w:val="24"/>
          <w:szCs w:val="24"/>
        </w:rPr>
        <w:t>а</w:t>
      </w:r>
      <w:r w:rsidR="003546DF" w:rsidRPr="003546DF">
        <w:rPr>
          <w:sz w:val="24"/>
          <w:szCs w:val="24"/>
        </w:rPr>
        <w:t>нтикоррупционн</w:t>
      </w:r>
      <w:r w:rsidR="003546DF">
        <w:rPr>
          <w:sz w:val="24"/>
          <w:szCs w:val="24"/>
        </w:rPr>
        <w:t>ую</w:t>
      </w:r>
      <w:r w:rsidR="003546DF" w:rsidRPr="003546DF">
        <w:rPr>
          <w:sz w:val="24"/>
          <w:szCs w:val="24"/>
        </w:rPr>
        <w:t xml:space="preserve"> экспертиз</w:t>
      </w:r>
      <w:r w:rsidR="003546DF">
        <w:rPr>
          <w:sz w:val="24"/>
          <w:szCs w:val="24"/>
        </w:rPr>
        <w:t>у</w:t>
      </w:r>
      <w:r w:rsidR="003546DF" w:rsidRPr="003546DF">
        <w:rPr>
          <w:sz w:val="24"/>
          <w:szCs w:val="24"/>
        </w:rPr>
        <w:t xml:space="preserve"> нормативн</w:t>
      </w:r>
      <w:r w:rsidR="003546DF">
        <w:rPr>
          <w:sz w:val="24"/>
          <w:szCs w:val="24"/>
        </w:rPr>
        <w:t>ого</w:t>
      </w:r>
      <w:r w:rsidR="003546DF" w:rsidRPr="003546DF">
        <w:rPr>
          <w:sz w:val="24"/>
          <w:szCs w:val="24"/>
        </w:rPr>
        <w:t xml:space="preserve"> правов</w:t>
      </w:r>
      <w:r w:rsidR="003546DF">
        <w:rPr>
          <w:sz w:val="24"/>
          <w:szCs w:val="24"/>
        </w:rPr>
        <w:t>ого</w:t>
      </w:r>
      <w:r w:rsidR="003546DF" w:rsidRPr="003546DF">
        <w:rPr>
          <w:sz w:val="24"/>
          <w:szCs w:val="24"/>
        </w:rPr>
        <w:t xml:space="preserve"> акт</w:t>
      </w:r>
      <w:r w:rsidR="003546DF">
        <w:rPr>
          <w:sz w:val="24"/>
          <w:szCs w:val="24"/>
        </w:rPr>
        <w:t xml:space="preserve">а (либо проекта </w:t>
      </w:r>
      <w:r w:rsidR="003546DF" w:rsidRPr="003546DF">
        <w:rPr>
          <w:sz w:val="24"/>
          <w:szCs w:val="24"/>
        </w:rPr>
        <w:t>нормативного правового акта</w:t>
      </w:r>
      <w:r w:rsidR="003546DF">
        <w:rPr>
          <w:sz w:val="24"/>
          <w:szCs w:val="24"/>
        </w:rPr>
        <w:t>), используя к</w:t>
      </w:r>
      <w:r w:rsidR="003546DF" w:rsidRPr="003546DF">
        <w:rPr>
          <w:sz w:val="24"/>
          <w:szCs w:val="24"/>
        </w:rPr>
        <w:t>лассификаци</w:t>
      </w:r>
      <w:r w:rsidR="003546DF">
        <w:rPr>
          <w:sz w:val="24"/>
          <w:szCs w:val="24"/>
        </w:rPr>
        <w:t>ю</w:t>
      </w:r>
      <w:r w:rsidR="003546DF" w:rsidRPr="003546DF">
        <w:rPr>
          <w:sz w:val="24"/>
          <w:szCs w:val="24"/>
        </w:rPr>
        <w:t xml:space="preserve"> коррупционных факторов, применяемую при проведении экспертизы нормативных правовых актов на </w:t>
      </w:r>
      <w:proofErr w:type="spellStart"/>
      <w:r w:rsidR="003546DF" w:rsidRPr="003546DF">
        <w:rPr>
          <w:sz w:val="24"/>
          <w:szCs w:val="24"/>
        </w:rPr>
        <w:t>коррупциогенность</w:t>
      </w:r>
      <w:proofErr w:type="spellEnd"/>
      <w:r w:rsidR="003546DF">
        <w:rPr>
          <w:sz w:val="24"/>
          <w:szCs w:val="24"/>
        </w:rPr>
        <w:t>.</w:t>
      </w:r>
      <w:r w:rsidRPr="00390C76">
        <w:rPr>
          <w:sz w:val="24"/>
          <w:szCs w:val="24"/>
        </w:rPr>
        <w:t xml:space="preserve"> </w:t>
      </w:r>
      <w:r w:rsidR="003546DF">
        <w:rPr>
          <w:sz w:val="24"/>
          <w:szCs w:val="24"/>
        </w:rPr>
        <w:t>По результатам а</w:t>
      </w:r>
      <w:r w:rsidR="003546DF" w:rsidRPr="003546DF">
        <w:rPr>
          <w:sz w:val="24"/>
          <w:szCs w:val="24"/>
        </w:rPr>
        <w:t>нтикоррупционн</w:t>
      </w:r>
      <w:r w:rsidR="003546DF">
        <w:rPr>
          <w:sz w:val="24"/>
          <w:szCs w:val="24"/>
        </w:rPr>
        <w:t>ой</w:t>
      </w:r>
      <w:r w:rsidR="003546DF" w:rsidRPr="003546DF">
        <w:rPr>
          <w:sz w:val="24"/>
          <w:szCs w:val="24"/>
        </w:rPr>
        <w:t xml:space="preserve"> экспертиз</w:t>
      </w:r>
      <w:r w:rsidR="003546DF">
        <w:rPr>
          <w:sz w:val="24"/>
          <w:szCs w:val="24"/>
        </w:rPr>
        <w:t>ы</w:t>
      </w:r>
      <w:r w:rsidR="003546DF" w:rsidRPr="003546DF">
        <w:rPr>
          <w:sz w:val="24"/>
          <w:szCs w:val="24"/>
        </w:rPr>
        <w:t xml:space="preserve"> нормативных правовых актов</w:t>
      </w:r>
      <w:r w:rsidR="003546DF">
        <w:rPr>
          <w:sz w:val="24"/>
          <w:szCs w:val="24"/>
        </w:rPr>
        <w:t xml:space="preserve"> подгруппа готовит </w:t>
      </w:r>
      <w:r w:rsidR="003546DF" w:rsidRPr="003546DF">
        <w:rPr>
          <w:sz w:val="24"/>
          <w:szCs w:val="24"/>
        </w:rPr>
        <w:t>заключени</w:t>
      </w:r>
      <w:r w:rsidR="003546DF">
        <w:rPr>
          <w:sz w:val="24"/>
          <w:szCs w:val="24"/>
        </w:rPr>
        <w:t xml:space="preserve">е, в котором </w:t>
      </w:r>
      <w:r w:rsidR="003546DF" w:rsidRPr="003546DF">
        <w:rPr>
          <w:sz w:val="24"/>
          <w:szCs w:val="24"/>
        </w:rPr>
        <w:t xml:space="preserve"> должны быть указаны выявленные в нормативном правовом акте (проекте нормативного правового акта) </w:t>
      </w:r>
      <w:proofErr w:type="spellStart"/>
      <w:r w:rsidR="003546DF" w:rsidRPr="003546DF">
        <w:rPr>
          <w:sz w:val="24"/>
          <w:szCs w:val="24"/>
        </w:rPr>
        <w:t>коррупциогенные</w:t>
      </w:r>
      <w:proofErr w:type="spellEnd"/>
      <w:r w:rsidR="003546DF" w:rsidRPr="003546DF">
        <w:rPr>
          <w:sz w:val="24"/>
          <w:szCs w:val="24"/>
        </w:rPr>
        <w:t xml:space="preserve"> факторы и предложены способы их устранения.</w:t>
      </w:r>
    </w:p>
    <w:p w:rsidR="003546DF" w:rsidRDefault="003546DF" w:rsidP="00930CDE">
      <w:pPr>
        <w:ind w:firstLine="709"/>
        <w:jc w:val="both"/>
        <w:rPr>
          <w:b/>
          <w:sz w:val="24"/>
          <w:szCs w:val="24"/>
        </w:rPr>
      </w:pPr>
    </w:p>
    <w:p w:rsidR="00930CDE" w:rsidRPr="00390C76" w:rsidRDefault="00930CDE" w:rsidP="00930CDE">
      <w:pPr>
        <w:ind w:firstLine="709"/>
        <w:jc w:val="both"/>
        <w:rPr>
          <w:b/>
          <w:sz w:val="24"/>
          <w:szCs w:val="24"/>
        </w:rPr>
      </w:pPr>
      <w:r w:rsidRPr="00390C76">
        <w:rPr>
          <w:b/>
          <w:sz w:val="24"/>
          <w:szCs w:val="24"/>
        </w:rPr>
        <w:t xml:space="preserve">Задание </w:t>
      </w:r>
      <w:r>
        <w:rPr>
          <w:b/>
          <w:sz w:val="24"/>
          <w:szCs w:val="24"/>
        </w:rPr>
        <w:t>2</w:t>
      </w:r>
    </w:p>
    <w:p w:rsidR="00930CDE" w:rsidRPr="004A7038" w:rsidRDefault="00930CDE" w:rsidP="00930CDE">
      <w:pPr>
        <w:ind w:firstLine="709"/>
        <w:jc w:val="both"/>
        <w:rPr>
          <w:sz w:val="24"/>
          <w:szCs w:val="24"/>
        </w:rPr>
      </w:pPr>
      <w:r>
        <w:rPr>
          <w:sz w:val="24"/>
          <w:szCs w:val="24"/>
        </w:rPr>
        <w:t>Деловая игра</w:t>
      </w:r>
      <w:r w:rsidRPr="004A7038">
        <w:rPr>
          <w:sz w:val="24"/>
          <w:szCs w:val="24"/>
        </w:rPr>
        <w:t xml:space="preserve"> «</w:t>
      </w:r>
      <w:r w:rsidR="00CA1752">
        <w:rPr>
          <w:sz w:val="24"/>
          <w:szCs w:val="24"/>
        </w:rPr>
        <w:t xml:space="preserve">Рассмотрение результатов </w:t>
      </w:r>
      <w:r w:rsidR="00CA1752" w:rsidRPr="00CA1752">
        <w:rPr>
          <w:sz w:val="24"/>
          <w:szCs w:val="24"/>
        </w:rPr>
        <w:t>независимой антикоррупционной экспертизы</w:t>
      </w:r>
      <w:r w:rsidR="00CA1752" w:rsidRPr="00CA1752">
        <w:t xml:space="preserve"> </w:t>
      </w:r>
      <w:r w:rsidR="00CA1752" w:rsidRPr="00CA1752">
        <w:rPr>
          <w:sz w:val="24"/>
          <w:szCs w:val="24"/>
        </w:rPr>
        <w:t>нормативного правового акта (либо проекта нормативного правового акта)</w:t>
      </w:r>
      <w:r w:rsidRPr="004A7038">
        <w:rPr>
          <w:sz w:val="24"/>
          <w:szCs w:val="24"/>
        </w:rPr>
        <w:t>»</w:t>
      </w:r>
    </w:p>
    <w:p w:rsidR="00CA1752" w:rsidRDefault="00CA1752" w:rsidP="00930CDE">
      <w:pPr>
        <w:ind w:firstLine="709"/>
        <w:jc w:val="both"/>
        <w:rPr>
          <w:sz w:val="24"/>
          <w:szCs w:val="24"/>
        </w:rPr>
      </w:pPr>
      <w:r>
        <w:rPr>
          <w:sz w:val="24"/>
          <w:szCs w:val="24"/>
        </w:rPr>
        <w:t xml:space="preserve">Группа делится на </w:t>
      </w:r>
      <w:r w:rsidR="00930CDE" w:rsidRPr="004A7038">
        <w:rPr>
          <w:sz w:val="24"/>
          <w:szCs w:val="24"/>
        </w:rPr>
        <w:t>команды</w:t>
      </w:r>
      <w:r w:rsidR="00930CDE">
        <w:rPr>
          <w:sz w:val="24"/>
          <w:szCs w:val="24"/>
        </w:rPr>
        <w:t xml:space="preserve"> </w:t>
      </w:r>
      <w:r w:rsidR="00930CDE" w:rsidRPr="004A7038">
        <w:rPr>
          <w:sz w:val="24"/>
          <w:szCs w:val="24"/>
        </w:rPr>
        <w:t xml:space="preserve">по два человека – </w:t>
      </w:r>
      <w:r>
        <w:rPr>
          <w:sz w:val="24"/>
          <w:szCs w:val="24"/>
        </w:rPr>
        <w:t xml:space="preserve">«орган власти», издавший нормативный правовой акт, который подвергался </w:t>
      </w:r>
      <w:r w:rsidR="00930CDE" w:rsidRPr="004A7038">
        <w:rPr>
          <w:sz w:val="24"/>
          <w:szCs w:val="24"/>
        </w:rPr>
        <w:t xml:space="preserve"> </w:t>
      </w:r>
      <w:r w:rsidRPr="00CA1752">
        <w:rPr>
          <w:sz w:val="24"/>
          <w:szCs w:val="24"/>
        </w:rPr>
        <w:t>независимой антикоррупционной экспертиз</w:t>
      </w:r>
      <w:r>
        <w:rPr>
          <w:sz w:val="24"/>
          <w:szCs w:val="24"/>
        </w:rPr>
        <w:t>е</w:t>
      </w:r>
      <w:r w:rsidRPr="00CA1752">
        <w:rPr>
          <w:sz w:val="24"/>
          <w:szCs w:val="24"/>
        </w:rPr>
        <w:t xml:space="preserve"> </w:t>
      </w:r>
      <w:r w:rsidR="00930CDE" w:rsidRPr="004A7038">
        <w:rPr>
          <w:sz w:val="24"/>
          <w:szCs w:val="24"/>
        </w:rPr>
        <w:t xml:space="preserve">и </w:t>
      </w:r>
      <w:r>
        <w:rPr>
          <w:sz w:val="24"/>
          <w:szCs w:val="24"/>
        </w:rPr>
        <w:t xml:space="preserve">«группу </w:t>
      </w:r>
      <w:r>
        <w:rPr>
          <w:sz w:val="24"/>
          <w:szCs w:val="24"/>
        </w:rPr>
        <w:lastRenderedPageBreak/>
        <w:t>активистов», которые провели</w:t>
      </w:r>
      <w:r w:rsidRPr="00CA1752">
        <w:t xml:space="preserve"> </w:t>
      </w:r>
      <w:r w:rsidRPr="00CA1752">
        <w:rPr>
          <w:sz w:val="24"/>
          <w:szCs w:val="24"/>
        </w:rPr>
        <w:t>независимой антикоррупционн</w:t>
      </w:r>
      <w:r>
        <w:rPr>
          <w:sz w:val="24"/>
          <w:szCs w:val="24"/>
        </w:rPr>
        <w:t>ую</w:t>
      </w:r>
      <w:r w:rsidRPr="00CA1752">
        <w:rPr>
          <w:sz w:val="24"/>
          <w:szCs w:val="24"/>
        </w:rPr>
        <w:t xml:space="preserve"> экспертиз</w:t>
      </w:r>
      <w:r>
        <w:rPr>
          <w:sz w:val="24"/>
          <w:szCs w:val="24"/>
        </w:rPr>
        <w:t>у</w:t>
      </w:r>
      <w:r w:rsidRPr="00CA1752">
        <w:rPr>
          <w:sz w:val="24"/>
          <w:szCs w:val="24"/>
        </w:rPr>
        <w:t xml:space="preserve"> нормативного правового акта</w:t>
      </w:r>
      <w:r w:rsidR="00930CDE" w:rsidRPr="004A7038">
        <w:rPr>
          <w:sz w:val="24"/>
          <w:szCs w:val="24"/>
        </w:rPr>
        <w:t xml:space="preserve">. </w:t>
      </w:r>
    </w:p>
    <w:p w:rsidR="00CA1752" w:rsidRDefault="00CA1752" w:rsidP="00930CDE">
      <w:pPr>
        <w:ind w:firstLine="709"/>
        <w:jc w:val="both"/>
        <w:rPr>
          <w:sz w:val="24"/>
          <w:szCs w:val="24"/>
        </w:rPr>
      </w:pPr>
      <w:r>
        <w:rPr>
          <w:sz w:val="24"/>
          <w:szCs w:val="24"/>
        </w:rPr>
        <w:t>«Г</w:t>
      </w:r>
      <w:r w:rsidRPr="00CA1752">
        <w:rPr>
          <w:sz w:val="24"/>
          <w:szCs w:val="24"/>
        </w:rPr>
        <w:t>рупп</w:t>
      </w:r>
      <w:r>
        <w:rPr>
          <w:sz w:val="24"/>
          <w:szCs w:val="24"/>
        </w:rPr>
        <w:t>а</w:t>
      </w:r>
      <w:r w:rsidRPr="00CA1752">
        <w:rPr>
          <w:sz w:val="24"/>
          <w:szCs w:val="24"/>
        </w:rPr>
        <w:t xml:space="preserve"> активистов</w:t>
      </w:r>
      <w:r>
        <w:rPr>
          <w:sz w:val="24"/>
          <w:szCs w:val="24"/>
        </w:rPr>
        <w:t xml:space="preserve">» представляет аудитории </w:t>
      </w:r>
      <w:r w:rsidRPr="00CA1752">
        <w:rPr>
          <w:sz w:val="24"/>
          <w:szCs w:val="24"/>
        </w:rPr>
        <w:t xml:space="preserve"> </w:t>
      </w:r>
      <w:r>
        <w:rPr>
          <w:sz w:val="24"/>
          <w:szCs w:val="24"/>
        </w:rPr>
        <w:t xml:space="preserve">заключение </w:t>
      </w:r>
      <w:r w:rsidRPr="00CA1752">
        <w:rPr>
          <w:sz w:val="24"/>
          <w:szCs w:val="24"/>
        </w:rPr>
        <w:t xml:space="preserve">независимой антикоррупционной экспертизы нормативного правового акта </w:t>
      </w:r>
      <w:r w:rsidR="00930CDE" w:rsidRPr="004A7038">
        <w:rPr>
          <w:sz w:val="24"/>
          <w:szCs w:val="24"/>
        </w:rPr>
        <w:t>(подготовленный заранее</w:t>
      </w:r>
      <w:r w:rsidR="00930CDE">
        <w:rPr>
          <w:sz w:val="24"/>
          <w:szCs w:val="24"/>
        </w:rPr>
        <w:t xml:space="preserve"> при выполнении задания 1</w:t>
      </w:r>
      <w:r w:rsidR="00930CDE" w:rsidRPr="004A7038">
        <w:rPr>
          <w:sz w:val="24"/>
          <w:szCs w:val="24"/>
        </w:rPr>
        <w:t xml:space="preserve">). </w:t>
      </w:r>
    </w:p>
    <w:p w:rsidR="00930CDE" w:rsidRDefault="00CA1752" w:rsidP="00930CDE">
      <w:pPr>
        <w:ind w:firstLine="709"/>
        <w:jc w:val="both"/>
        <w:rPr>
          <w:sz w:val="24"/>
          <w:szCs w:val="24"/>
        </w:rPr>
      </w:pPr>
      <w:r w:rsidRPr="00CA1752">
        <w:rPr>
          <w:sz w:val="24"/>
          <w:szCs w:val="24"/>
        </w:rPr>
        <w:t>«</w:t>
      </w:r>
      <w:r>
        <w:rPr>
          <w:sz w:val="24"/>
          <w:szCs w:val="24"/>
        </w:rPr>
        <w:t>О</w:t>
      </w:r>
      <w:r w:rsidRPr="00CA1752">
        <w:rPr>
          <w:sz w:val="24"/>
          <w:szCs w:val="24"/>
        </w:rPr>
        <w:t>рган власти»</w:t>
      </w:r>
      <w:r>
        <w:rPr>
          <w:sz w:val="24"/>
          <w:szCs w:val="24"/>
        </w:rPr>
        <w:t xml:space="preserve"> представляет мотивированный ответ на </w:t>
      </w:r>
      <w:r w:rsidRPr="00CA1752">
        <w:rPr>
          <w:sz w:val="24"/>
          <w:szCs w:val="24"/>
        </w:rPr>
        <w:t xml:space="preserve">заключение независимой антикоррупционной экспертизы нормативного правового акта </w:t>
      </w:r>
      <w:r w:rsidR="00D23015">
        <w:rPr>
          <w:sz w:val="24"/>
          <w:szCs w:val="24"/>
        </w:rPr>
        <w:t>(п</w:t>
      </w:r>
      <w:r w:rsidR="00930CDE" w:rsidRPr="004A7038">
        <w:rPr>
          <w:sz w:val="24"/>
          <w:szCs w:val="24"/>
        </w:rPr>
        <w:t xml:space="preserve">о правилам </w:t>
      </w:r>
      <w:r w:rsidR="00D23015">
        <w:rPr>
          <w:sz w:val="24"/>
          <w:szCs w:val="24"/>
        </w:rPr>
        <w:t xml:space="preserve">игры </w:t>
      </w:r>
      <w:r w:rsidR="00D23015" w:rsidRPr="00D23015">
        <w:rPr>
          <w:sz w:val="24"/>
          <w:szCs w:val="24"/>
        </w:rPr>
        <w:t>«орган власти»</w:t>
      </w:r>
      <w:r w:rsidR="00D23015">
        <w:rPr>
          <w:sz w:val="24"/>
          <w:szCs w:val="24"/>
        </w:rPr>
        <w:t xml:space="preserve"> заблаговременно должен быть ознакомлен с текстом </w:t>
      </w:r>
      <w:r w:rsidR="00D23015" w:rsidRPr="00D23015">
        <w:rPr>
          <w:sz w:val="24"/>
          <w:szCs w:val="24"/>
        </w:rPr>
        <w:t>заключение независимой антикоррупционной экспертизы нормативного правового акт</w:t>
      </w:r>
      <w:r w:rsidR="00D23015">
        <w:rPr>
          <w:sz w:val="24"/>
          <w:szCs w:val="24"/>
        </w:rPr>
        <w:t>а)</w:t>
      </w:r>
      <w:r w:rsidR="00930CDE" w:rsidRPr="004A7038">
        <w:rPr>
          <w:sz w:val="24"/>
          <w:szCs w:val="24"/>
        </w:rPr>
        <w:t xml:space="preserve">. </w:t>
      </w:r>
    </w:p>
    <w:p w:rsidR="00930CDE" w:rsidRDefault="00930CDE" w:rsidP="00930CDE">
      <w:pPr>
        <w:ind w:firstLine="709"/>
        <w:jc w:val="both"/>
        <w:rPr>
          <w:sz w:val="24"/>
          <w:szCs w:val="24"/>
        </w:rPr>
      </w:pPr>
      <w:r w:rsidRPr="004A7038">
        <w:rPr>
          <w:sz w:val="24"/>
          <w:szCs w:val="24"/>
        </w:rPr>
        <w:t>Победителем игры становится тот, кто был убедительнее, грамотнее и корректнее представлял свою позицию</w:t>
      </w:r>
      <w:r>
        <w:rPr>
          <w:sz w:val="24"/>
          <w:szCs w:val="24"/>
        </w:rPr>
        <w:t>.</w:t>
      </w:r>
    </w:p>
    <w:p w:rsidR="005128D1" w:rsidRDefault="005128D1" w:rsidP="00930CDE">
      <w:pPr>
        <w:ind w:firstLine="709"/>
        <w:jc w:val="both"/>
        <w:rPr>
          <w:sz w:val="24"/>
          <w:szCs w:val="24"/>
        </w:rPr>
      </w:pPr>
    </w:p>
    <w:p w:rsidR="00EA6702" w:rsidRPr="000E2BD6" w:rsidRDefault="00EA6702" w:rsidP="002D0CE1">
      <w:pPr>
        <w:pStyle w:val="2"/>
        <w:spacing w:before="0" w:after="0"/>
        <w:ind w:firstLine="567"/>
        <w:rPr>
          <w:rFonts w:ascii="Times New Roman" w:hAnsi="Times New Roman"/>
          <w:i w:val="0"/>
          <w:sz w:val="24"/>
          <w:szCs w:val="24"/>
        </w:rPr>
      </w:pPr>
      <w:r w:rsidRPr="000E2BD6">
        <w:rPr>
          <w:rFonts w:ascii="Times New Roman" w:hAnsi="Times New Roman"/>
          <w:i w:val="0"/>
          <w:sz w:val="24"/>
          <w:szCs w:val="24"/>
        </w:rPr>
        <w:t xml:space="preserve">Блок </w:t>
      </w:r>
      <w:r w:rsidRPr="000E2BD6">
        <w:rPr>
          <w:rFonts w:ascii="Times New Roman" w:hAnsi="Times New Roman"/>
          <w:i w:val="0"/>
          <w:sz w:val="24"/>
          <w:szCs w:val="24"/>
          <w:lang w:val="en-US"/>
        </w:rPr>
        <w:t>D</w:t>
      </w:r>
      <w:r w:rsidRPr="000E2BD6">
        <w:rPr>
          <w:rFonts w:ascii="Times New Roman" w:hAnsi="Times New Roman"/>
          <w:i w:val="0"/>
          <w:sz w:val="24"/>
          <w:szCs w:val="24"/>
        </w:rPr>
        <w:t xml:space="preserve"> </w:t>
      </w:r>
      <w:bookmarkEnd w:id="11"/>
    </w:p>
    <w:p w:rsidR="002F07E1" w:rsidRDefault="002F07E1" w:rsidP="002D0CE1">
      <w:pPr>
        <w:widowControl w:val="0"/>
        <w:ind w:firstLine="567"/>
        <w:rPr>
          <w:b/>
          <w:sz w:val="24"/>
          <w:szCs w:val="24"/>
        </w:rPr>
      </w:pPr>
    </w:p>
    <w:p w:rsidR="00EA6702" w:rsidRPr="000E2BD6" w:rsidRDefault="00EA36A2" w:rsidP="002D0CE1">
      <w:pPr>
        <w:widowControl w:val="0"/>
        <w:ind w:firstLine="567"/>
        <w:rPr>
          <w:b/>
          <w:sz w:val="24"/>
          <w:szCs w:val="24"/>
        </w:rPr>
      </w:pPr>
      <w:r>
        <w:rPr>
          <w:b/>
          <w:sz w:val="24"/>
          <w:szCs w:val="24"/>
        </w:rPr>
        <w:t>В</w:t>
      </w:r>
      <w:r w:rsidR="000E2BD6" w:rsidRPr="000E2BD6">
        <w:rPr>
          <w:b/>
          <w:sz w:val="24"/>
          <w:szCs w:val="24"/>
        </w:rPr>
        <w:t>опросы</w:t>
      </w:r>
      <w:r>
        <w:rPr>
          <w:b/>
          <w:sz w:val="24"/>
          <w:szCs w:val="24"/>
        </w:rPr>
        <w:t xml:space="preserve"> к зачету </w:t>
      </w:r>
    </w:p>
    <w:p w:rsidR="002D0CE1" w:rsidRPr="002D0CE1" w:rsidRDefault="002D0CE1" w:rsidP="002D0CE1">
      <w:pPr>
        <w:pStyle w:val="32"/>
        <w:widowControl w:val="0"/>
        <w:tabs>
          <w:tab w:val="left" w:pos="0"/>
        </w:tabs>
        <w:snapToGrid w:val="0"/>
        <w:spacing w:after="0"/>
        <w:ind w:firstLine="567"/>
        <w:jc w:val="both"/>
        <w:rPr>
          <w:rFonts w:eastAsia="Calibri"/>
          <w:b/>
          <w:sz w:val="24"/>
          <w:szCs w:val="22"/>
          <w:lang w:eastAsia="en-US"/>
        </w:rPr>
      </w:pPr>
      <w:r w:rsidRPr="002D0CE1">
        <w:rPr>
          <w:rFonts w:eastAsia="Calibri"/>
          <w:b/>
          <w:sz w:val="24"/>
          <w:szCs w:val="22"/>
          <w:lang w:eastAsia="en-US"/>
        </w:rPr>
        <w:t>Раздел 1 Теоретико-методологические основы противодействия коррупции</w:t>
      </w:r>
    </w:p>
    <w:p w:rsidR="001A414C" w:rsidRDefault="002D0CE1" w:rsidP="001A414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2D0CE1">
        <w:rPr>
          <w:rFonts w:eastAsia="Calibri"/>
          <w:sz w:val="24"/>
          <w:szCs w:val="22"/>
          <w:lang w:eastAsia="en-US"/>
        </w:rPr>
        <w:t xml:space="preserve">Понятие </w:t>
      </w:r>
      <w:r w:rsidR="001A414C" w:rsidRPr="001A414C">
        <w:rPr>
          <w:rFonts w:eastAsia="Calibri"/>
          <w:sz w:val="24"/>
          <w:szCs w:val="22"/>
          <w:lang w:eastAsia="en-US"/>
        </w:rPr>
        <w:t>коррупции как социально-правового явления</w:t>
      </w:r>
      <w:r w:rsidR="001A414C">
        <w:rPr>
          <w:rFonts w:eastAsia="Calibri"/>
          <w:sz w:val="24"/>
          <w:szCs w:val="22"/>
          <w:lang w:eastAsia="en-US"/>
        </w:rPr>
        <w:t>.</w:t>
      </w:r>
    </w:p>
    <w:p w:rsidR="001A414C" w:rsidRPr="001A414C" w:rsidRDefault="001A414C" w:rsidP="001A414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1A414C">
        <w:rPr>
          <w:rFonts w:eastAsia="Calibri"/>
          <w:sz w:val="24"/>
          <w:szCs w:val="22"/>
          <w:lang w:eastAsia="en-US"/>
        </w:rPr>
        <w:t>П</w:t>
      </w:r>
      <w:r w:rsidR="002D0CE1" w:rsidRPr="001A414C">
        <w:rPr>
          <w:rFonts w:eastAsia="Calibri"/>
          <w:sz w:val="24"/>
          <w:szCs w:val="22"/>
          <w:lang w:eastAsia="en-US"/>
        </w:rPr>
        <w:t>ризнаки</w:t>
      </w:r>
      <w:r w:rsidRPr="001A414C">
        <w:t xml:space="preserve"> </w:t>
      </w:r>
      <w:r w:rsidRPr="001A414C">
        <w:rPr>
          <w:rFonts w:eastAsia="Calibri"/>
          <w:sz w:val="24"/>
          <w:szCs w:val="22"/>
          <w:lang w:eastAsia="en-US"/>
        </w:rPr>
        <w:t>коррупции как социально-правового явления</w:t>
      </w:r>
    </w:p>
    <w:p w:rsidR="002D0CE1" w:rsidRDefault="001A414C"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Pr>
          <w:rFonts w:eastAsia="Calibri"/>
          <w:sz w:val="24"/>
          <w:szCs w:val="22"/>
          <w:lang w:eastAsia="en-US"/>
        </w:rPr>
        <w:t>С</w:t>
      </w:r>
      <w:r w:rsidR="002D0CE1" w:rsidRPr="002D0CE1">
        <w:rPr>
          <w:rFonts w:eastAsia="Calibri"/>
          <w:sz w:val="24"/>
          <w:szCs w:val="22"/>
          <w:lang w:eastAsia="en-US"/>
        </w:rPr>
        <w:t xml:space="preserve">ущность коррупции как социально-правового явления. </w:t>
      </w:r>
    </w:p>
    <w:p w:rsidR="001A414C" w:rsidRDefault="001A414C"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Pr>
          <w:rFonts w:eastAsia="Calibri"/>
          <w:sz w:val="24"/>
          <w:szCs w:val="22"/>
          <w:lang w:eastAsia="en-US"/>
        </w:rPr>
        <w:t>Условия проявления коррупции</w:t>
      </w:r>
    </w:p>
    <w:p w:rsidR="001A414C" w:rsidRDefault="001A414C"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Pr>
          <w:rFonts w:eastAsia="Calibri"/>
          <w:sz w:val="24"/>
          <w:szCs w:val="22"/>
          <w:lang w:eastAsia="en-US"/>
        </w:rPr>
        <w:t>П</w:t>
      </w:r>
      <w:r w:rsidR="002D0CE1" w:rsidRPr="002D0CE1">
        <w:rPr>
          <w:rFonts w:eastAsia="Calibri"/>
          <w:sz w:val="24"/>
          <w:szCs w:val="22"/>
          <w:lang w:eastAsia="en-US"/>
        </w:rPr>
        <w:t xml:space="preserve">ричины </w:t>
      </w:r>
      <w:r>
        <w:rPr>
          <w:rFonts w:eastAsia="Calibri"/>
          <w:sz w:val="24"/>
          <w:szCs w:val="22"/>
          <w:lang w:eastAsia="en-US"/>
        </w:rPr>
        <w:t>проявления коррупции.</w:t>
      </w:r>
      <w:r w:rsidR="002D0CE1" w:rsidRPr="002D0CE1">
        <w:rPr>
          <w:rFonts w:eastAsia="Calibri"/>
          <w:sz w:val="24"/>
          <w:szCs w:val="22"/>
          <w:lang w:eastAsia="en-US"/>
        </w:rPr>
        <w:t xml:space="preserve"> </w:t>
      </w:r>
    </w:p>
    <w:p w:rsidR="002D0CE1" w:rsidRDefault="001A414C"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Pr>
          <w:rFonts w:eastAsia="Calibri"/>
          <w:sz w:val="24"/>
          <w:szCs w:val="22"/>
          <w:lang w:eastAsia="en-US"/>
        </w:rPr>
        <w:t>Ф</w:t>
      </w:r>
      <w:r w:rsidR="002D0CE1" w:rsidRPr="002D0CE1">
        <w:rPr>
          <w:rFonts w:eastAsia="Calibri"/>
          <w:sz w:val="24"/>
          <w:szCs w:val="22"/>
          <w:lang w:eastAsia="en-US"/>
        </w:rPr>
        <w:t xml:space="preserve">ормы проявления коррупции. </w:t>
      </w:r>
    </w:p>
    <w:p w:rsidR="002D0CE1"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2D0CE1">
        <w:rPr>
          <w:rFonts w:eastAsia="Calibri"/>
          <w:sz w:val="24"/>
          <w:szCs w:val="22"/>
          <w:lang w:eastAsia="en-US"/>
        </w:rPr>
        <w:t>Последствия коррупции.</w:t>
      </w:r>
    </w:p>
    <w:p w:rsidR="002D0CE1"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2D0CE1">
        <w:rPr>
          <w:rFonts w:eastAsia="Calibri"/>
          <w:sz w:val="24"/>
          <w:szCs w:val="22"/>
          <w:lang w:eastAsia="en-US"/>
        </w:rPr>
        <w:t xml:space="preserve">Принципы противодействия коррупции. </w:t>
      </w:r>
    </w:p>
    <w:p w:rsidR="002D0CE1"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2D0CE1">
        <w:rPr>
          <w:rFonts w:eastAsia="Calibri"/>
          <w:sz w:val="24"/>
          <w:szCs w:val="22"/>
          <w:lang w:eastAsia="en-US"/>
        </w:rPr>
        <w:t xml:space="preserve">Правовые средства противодействия коррупции: понятие и социальная роль. </w:t>
      </w:r>
    </w:p>
    <w:p w:rsidR="002D0CE1"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2D0CE1">
        <w:rPr>
          <w:rFonts w:eastAsia="Calibri"/>
          <w:sz w:val="24"/>
          <w:szCs w:val="22"/>
          <w:lang w:eastAsia="en-US"/>
        </w:rPr>
        <w:t xml:space="preserve">Правовые предписания как средства борьбы с коррупцией. </w:t>
      </w:r>
    </w:p>
    <w:p w:rsidR="002D0CE1"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2D0CE1">
        <w:rPr>
          <w:rFonts w:eastAsia="Calibri"/>
          <w:sz w:val="24"/>
          <w:szCs w:val="22"/>
          <w:lang w:eastAsia="en-US"/>
        </w:rPr>
        <w:t xml:space="preserve">Правовые технологии как условие противодействия коррупции. </w:t>
      </w:r>
    </w:p>
    <w:p w:rsidR="002D0CE1"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2D0CE1">
        <w:rPr>
          <w:rFonts w:eastAsia="Calibri"/>
          <w:sz w:val="24"/>
          <w:szCs w:val="22"/>
          <w:lang w:eastAsia="en-US"/>
        </w:rPr>
        <w:t>Правовой мониторинг в системе противодействия коррупции.</w:t>
      </w:r>
    </w:p>
    <w:p w:rsidR="001A414C" w:rsidRDefault="002D0CE1" w:rsidP="001A414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1A414C">
        <w:rPr>
          <w:rFonts w:eastAsia="Calibri"/>
          <w:sz w:val="24"/>
          <w:szCs w:val="22"/>
          <w:lang w:eastAsia="en-US"/>
        </w:rPr>
        <w:t>Правовая природа</w:t>
      </w:r>
      <w:r w:rsidR="001A414C" w:rsidRPr="001A414C">
        <w:rPr>
          <w:rFonts w:eastAsia="Calibri"/>
          <w:sz w:val="24"/>
          <w:szCs w:val="22"/>
          <w:lang w:eastAsia="en-US"/>
        </w:rPr>
        <w:t xml:space="preserve"> и</w:t>
      </w:r>
      <w:r w:rsidRPr="001A414C">
        <w:rPr>
          <w:rFonts w:eastAsia="Calibri"/>
          <w:sz w:val="24"/>
          <w:szCs w:val="22"/>
          <w:lang w:eastAsia="en-US"/>
        </w:rPr>
        <w:t xml:space="preserve"> цели</w:t>
      </w:r>
      <w:r w:rsidR="001A414C" w:rsidRPr="001A414C">
        <w:t xml:space="preserve"> </w:t>
      </w:r>
      <w:r w:rsidR="001A414C" w:rsidRPr="001A414C">
        <w:rPr>
          <w:rFonts w:eastAsia="Calibri"/>
          <w:sz w:val="24"/>
          <w:szCs w:val="22"/>
          <w:lang w:eastAsia="en-US"/>
        </w:rPr>
        <w:t>антикоррупционной экспертизы нормативных правовых актов</w:t>
      </w:r>
      <w:r w:rsidR="001A414C">
        <w:rPr>
          <w:rFonts w:eastAsia="Calibri"/>
          <w:sz w:val="24"/>
          <w:szCs w:val="22"/>
          <w:lang w:eastAsia="en-US"/>
        </w:rPr>
        <w:t>.</w:t>
      </w:r>
      <w:r w:rsidRPr="001A414C">
        <w:rPr>
          <w:rFonts w:eastAsia="Calibri"/>
          <w:sz w:val="24"/>
          <w:szCs w:val="22"/>
          <w:lang w:eastAsia="en-US"/>
        </w:rPr>
        <w:t xml:space="preserve"> </w:t>
      </w:r>
    </w:p>
    <w:p w:rsidR="001A414C" w:rsidRPr="001A414C" w:rsidRDefault="001A414C" w:rsidP="001A414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1A414C">
        <w:rPr>
          <w:rFonts w:eastAsia="Calibri"/>
          <w:sz w:val="24"/>
          <w:szCs w:val="22"/>
          <w:lang w:eastAsia="en-US"/>
        </w:rPr>
        <w:t>П</w:t>
      </w:r>
      <w:r w:rsidR="002D0CE1" w:rsidRPr="001A414C">
        <w:rPr>
          <w:rFonts w:eastAsia="Calibri"/>
          <w:sz w:val="24"/>
          <w:szCs w:val="22"/>
          <w:lang w:eastAsia="en-US"/>
        </w:rPr>
        <w:t>ринципы</w:t>
      </w:r>
      <w:r w:rsidRPr="001A414C">
        <w:rPr>
          <w:rFonts w:eastAsia="Calibri"/>
          <w:sz w:val="24"/>
          <w:szCs w:val="22"/>
          <w:lang w:eastAsia="en-US"/>
        </w:rPr>
        <w:t xml:space="preserve"> </w:t>
      </w:r>
      <w:r w:rsidR="002D0CE1" w:rsidRPr="001A414C">
        <w:rPr>
          <w:rFonts w:eastAsia="Calibri"/>
          <w:sz w:val="24"/>
          <w:szCs w:val="22"/>
          <w:lang w:eastAsia="en-US"/>
        </w:rPr>
        <w:t xml:space="preserve"> </w:t>
      </w:r>
      <w:r w:rsidRPr="001A414C">
        <w:rPr>
          <w:rFonts w:eastAsia="Calibri"/>
          <w:sz w:val="24"/>
          <w:szCs w:val="22"/>
          <w:lang w:eastAsia="en-US"/>
        </w:rPr>
        <w:t>антикоррупционной экспертизы нормативных правовых актов.</w:t>
      </w:r>
    </w:p>
    <w:p w:rsidR="002D0CE1" w:rsidRDefault="001A414C"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Pr>
          <w:rFonts w:eastAsia="Calibri"/>
          <w:sz w:val="24"/>
          <w:szCs w:val="22"/>
          <w:lang w:eastAsia="en-US"/>
        </w:rPr>
        <w:t>С</w:t>
      </w:r>
      <w:r w:rsidR="002D0CE1" w:rsidRPr="002D0CE1">
        <w:rPr>
          <w:rFonts w:eastAsia="Calibri"/>
          <w:sz w:val="24"/>
          <w:szCs w:val="22"/>
          <w:lang w:eastAsia="en-US"/>
        </w:rPr>
        <w:t xml:space="preserve">убъекты  антикоррупционной экспертизы нормативных правовых актов. </w:t>
      </w:r>
    </w:p>
    <w:p w:rsidR="002D0CE1"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2D0CE1">
        <w:rPr>
          <w:rFonts w:eastAsia="Calibri"/>
          <w:sz w:val="24"/>
          <w:szCs w:val="22"/>
          <w:lang w:eastAsia="en-US"/>
        </w:rPr>
        <w:t xml:space="preserve">Классификация антикоррупционной экспертизы нормативных правовых актов. </w:t>
      </w:r>
    </w:p>
    <w:p w:rsidR="002D0CE1"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2D0CE1">
        <w:rPr>
          <w:rFonts w:eastAsia="Calibri"/>
          <w:sz w:val="24"/>
          <w:szCs w:val="22"/>
          <w:lang w:eastAsia="en-US"/>
        </w:rPr>
        <w:t xml:space="preserve">Классификация коррупционных факторов, применяемую при проведении экспертизы нормативных правовых актов на </w:t>
      </w:r>
      <w:proofErr w:type="spellStart"/>
      <w:r w:rsidRPr="002D0CE1">
        <w:rPr>
          <w:rFonts w:eastAsia="Calibri"/>
          <w:sz w:val="24"/>
          <w:szCs w:val="22"/>
          <w:lang w:eastAsia="en-US"/>
        </w:rPr>
        <w:t>коррупциогенность</w:t>
      </w:r>
      <w:proofErr w:type="spellEnd"/>
      <w:r w:rsidRPr="002D0CE1">
        <w:rPr>
          <w:rFonts w:eastAsia="Calibri"/>
          <w:sz w:val="24"/>
          <w:szCs w:val="22"/>
          <w:lang w:eastAsia="en-US"/>
        </w:rPr>
        <w:t xml:space="preserve">. </w:t>
      </w:r>
    </w:p>
    <w:p w:rsidR="002D0CE1"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2D0CE1">
        <w:rPr>
          <w:rFonts w:eastAsia="Calibri"/>
          <w:sz w:val="24"/>
          <w:szCs w:val="22"/>
          <w:lang w:eastAsia="en-US"/>
        </w:rPr>
        <w:t>Этапы проведения юридической экспертизы проектов нормативных правовых актов в целях выявления в них положений, способствующих созданию условий для проявления коррупции.</w:t>
      </w:r>
    </w:p>
    <w:p w:rsidR="002D0CE1" w:rsidRDefault="002D0CE1" w:rsidP="002D0CE1">
      <w:pPr>
        <w:pStyle w:val="32"/>
        <w:widowControl w:val="0"/>
        <w:tabs>
          <w:tab w:val="left" w:pos="0"/>
        </w:tabs>
        <w:snapToGrid w:val="0"/>
        <w:spacing w:after="0"/>
        <w:ind w:left="567"/>
        <w:jc w:val="both"/>
        <w:rPr>
          <w:rFonts w:eastAsia="Calibri"/>
          <w:sz w:val="24"/>
          <w:szCs w:val="22"/>
          <w:lang w:eastAsia="en-US"/>
        </w:rPr>
      </w:pPr>
      <w:r w:rsidRPr="002D0CE1">
        <w:rPr>
          <w:rFonts w:eastAsia="Calibri"/>
          <w:b/>
          <w:sz w:val="24"/>
          <w:szCs w:val="22"/>
          <w:lang w:eastAsia="en-US"/>
        </w:rPr>
        <w:t>Раздел 2 Административно-правовые средства противодействия коррупции</w:t>
      </w:r>
    </w:p>
    <w:p w:rsidR="002D0CE1" w:rsidRPr="00E21F6A"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Административно-правовые средства противодействия коррупции в системе государственной службы. </w:t>
      </w:r>
    </w:p>
    <w:p w:rsidR="002D0CE1" w:rsidRPr="00E21F6A"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Государственная антикоррупционная политика. </w:t>
      </w:r>
    </w:p>
    <w:p w:rsidR="000573EC" w:rsidRPr="000573EC" w:rsidRDefault="000573EC" w:rsidP="000573E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0573EC">
        <w:rPr>
          <w:rFonts w:eastAsia="Calibri"/>
          <w:sz w:val="24"/>
          <w:szCs w:val="22"/>
          <w:lang w:eastAsia="en-US"/>
        </w:rPr>
        <w:t xml:space="preserve">Конфликт интересов на государственной и муниципальной службе: понятие, сущность. </w:t>
      </w:r>
    </w:p>
    <w:p w:rsidR="000573EC" w:rsidRPr="000573EC" w:rsidRDefault="000573EC" w:rsidP="000573E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0573EC">
        <w:rPr>
          <w:rFonts w:eastAsia="Calibri"/>
          <w:sz w:val="24"/>
          <w:szCs w:val="22"/>
          <w:lang w:eastAsia="en-US"/>
        </w:rPr>
        <w:t xml:space="preserve">Принципы управления конфликтом интересов. </w:t>
      </w:r>
    </w:p>
    <w:p w:rsidR="002D0CE1" w:rsidRPr="000573EC" w:rsidRDefault="000573EC" w:rsidP="000573E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0573EC">
        <w:rPr>
          <w:rFonts w:eastAsia="Calibri"/>
          <w:sz w:val="24"/>
          <w:szCs w:val="22"/>
          <w:lang w:eastAsia="en-US"/>
        </w:rPr>
        <w:t>Порядок выявления конфликта интересов.</w:t>
      </w:r>
      <w:r w:rsidR="002D0CE1" w:rsidRPr="000573EC">
        <w:rPr>
          <w:rFonts w:eastAsia="Calibri"/>
          <w:sz w:val="24"/>
          <w:szCs w:val="22"/>
          <w:lang w:eastAsia="en-US"/>
        </w:rPr>
        <w:t xml:space="preserve"> </w:t>
      </w:r>
    </w:p>
    <w:p w:rsidR="002D0CE1"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Порядок применения к государственному служащему дисциплинарного взыскания  за коррупционные правонарушения. </w:t>
      </w:r>
    </w:p>
    <w:p w:rsidR="001C5E38" w:rsidRPr="001C5E38"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1C5E38">
        <w:rPr>
          <w:rFonts w:eastAsia="Calibri"/>
          <w:sz w:val="24"/>
          <w:szCs w:val="22"/>
          <w:lang w:eastAsia="en-US"/>
        </w:rPr>
        <w:t>Виды и состав коррупционных правонарушений</w:t>
      </w:r>
      <w:r w:rsidR="001C5E38" w:rsidRPr="001C5E38">
        <w:rPr>
          <w:rFonts w:eastAsia="Calibri"/>
          <w:sz w:val="24"/>
          <w:szCs w:val="22"/>
          <w:lang w:eastAsia="en-US"/>
        </w:rPr>
        <w:t>.</w:t>
      </w:r>
    </w:p>
    <w:p w:rsidR="002D0CE1" w:rsidRPr="001C5E38" w:rsidRDefault="001C5E38"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1C5E38">
        <w:rPr>
          <w:rFonts w:eastAsia="Calibri"/>
          <w:sz w:val="24"/>
          <w:szCs w:val="22"/>
          <w:lang w:eastAsia="en-US"/>
        </w:rPr>
        <w:t>А</w:t>
      </w:r>
      <w:r w:rsidR="002D0CE1" w:rsidRPr="001C5E38">
        <w:rPr>
          <w:rFonts w:eastAsia="Calibri"/>
          <w:sz w:val="24"/>
          <w:szCs w:val="22"/>
          <w:lang w:eastAsia="en-US"/>
        </w:rPr>
        <w:t>дминистративная ответственность в отношении физических лиц, д</w:t>
      </w:r>
      <w:r w:rsidRPr="001C5E38">
        <w:rPr>
          <w:rFonts w:eastAsia="Calibri"/>
          <w:sz w:val="24"/>
          <w:szCs w:val="22"/>
          <w:lang w:eastAsia="en-US"/>
        </w:rPr>
        <w:t>олжностных лиц, юридических лиц за совершение коррупционных правонарушений.</w:t>
      </w:r>
    </w:p>
    <w:p w:rsidR="002D0CE1" w:rsidRPr="001C5E38" w:rsidRDefault="002D0CE1" w:rsidP="002D0CE1">
      <w:pPr>
        <w:pStyle w:val="32"/>
        <w:widowControl w:val="0"/>
        <w:tabs>
          <w:tab w:val="left" w:pos="0"/>
        </w:tabs>
        <w:snapToGrid w:val="0"/>
        <w:spacing w:after="0"/>
        <w:ind w:left="567"/>
        <w:jc w:val="both"/>
        <w:rPr>
          <w:rFonts w:eastAsia="Calibri"/>
          <w:sz w:val="24"/>
          <w:szCs w:val="22"/>
          <w:lang w:eastAsia="en-US"/>
        </w:rPr>
      </w:pPr>
      <w:r w:rsidRPr="001C5E38">
        <w:rPr>
          <w:rFonts w:eastAsia="Calibri"/>
          <w:b/>
          <w:sz w:val="24"/>
          <w:szCs w:val="22"/>
          <w:lang w:eastAsia="en-US"/>
        </w:rPr>
        <w:t>Раздел 3 Уголовно-правовые средства противодействия коррупции</w:t>
      </w:r>
    </w:p>
    <w:p w:rsidR="002D0CE1" w:rsidRPr="001C5E38" w:rsidRDefault="002D0CE1" w:rsidP="002D0CE1">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1C5E38">
        <w:rPr>
          <w:rFonts w:eastAsia="Calibri"/>
          <w:sz w:val="24"/>
          <w:szCs w:val="22"/>
          <w:lang w:eastAsia="en-US"/>
        </w:rPr>
        <w:t xml:space="preserve">Развитие уголовного законодательства по борьбе с коррупцией в исторической ретроспективе. </w:t>
      </w:r>
    </w:p>
    <w:p w:rsidR="001C5E38" w:rsidRPr="001C5E38" w:rsidRDefault="001C5E38" w:rsidP="001C5E38">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1C5E38">
        <w:rPr>
          <w:rFonts w:eastAsia="Calibri"/>
          <w:sz w:val="24"/>
          <w:szCs w:val="22"/>
          <w:lang w:eastAsia="en-US"/>
        </w:rPr>
        <w:lastRenderedPageBreak/>
        <w:t>Виды и состав преступлений коррупционной направленности и уголовная ответственность за их совершение.</w:t>
      </w:r>
    </w:p>
    <w:p w:rsidR="001C5E38" w:rsidRPr="001C5E38" w:rsidRDefault="001C5E38" w:rsidP="001C5E38">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1C5E38">
        <w:rPr>
          <w:rFonts w:eastAsia="Calibri"/>
          <w:sz w:val="24"/>
          <w:szCs w:val="22"/>
          <w:lang w:eastAsia="en-US"/>
        </w:rPr>
        <w:t>Виды и состав преступлений, которые могут быть отнесены к преступлениям коррупционной направленности, при наличии умысла на получение выгоды либо совершении преступления должностным лицом, либо при наличии умысла и совершении должностным лицом и уголовная ответственность за их совершение.</w:t>
      </w:r>
    </w:p>
    <w:p w:rsidR="002D0CE1" w:rsidRPr="001C5E38" w:rsidRDefault="001C5E38" w:rsidP="001C5E38">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1C5E38">
        <w:rPr>
          <w:rFonts w:eastAsia="Calibri"/>
          <w:sz w:val="24"/>
          <w:szCs w:val="22"/>
          <w:lang w:eastAsia="en-US"/>
        </w:rPr>
        <w:t>Преступления, которые могут способствовать совершению преступлений коррупционной направленности и подготовкой, в том числе мнимой, условий получения должностным лицом, государственным служащим и служащим органов местного самоуправления, а также лицом, выполняющим управленческие функции в коммерческой или иной организации, выгоды в виде денег, ценностей, иного имущества и уголовная ответственность за их совершение.</w:t>
      </w:r>
    </w:p>
    <w:p w:rsidR="002D0CE1" w:rsidRPr="001C5E38" w:rsidRDefault="001C5E38" w:rsidP="001C5E38">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1C5E38">
        <w:rPr>
          <w:rFonts w:eastAsia="Calibri"/>
          <w:sz w:val="24"/>
          <w:szCs w:val="22"/>
          <w:lang w:eastAsia="en-US"/>
        </w:rPr>
        <w:t>А</w:t>
      </w:r>
      <w:r w:rsidR="002D0CE1" w:rsidRPr="001C5E38">
        <w:rPr>
          <w:rFonts w:eastAsia="Calibri"/>
          <w:sz w:val="24"/>
          <w:szCs w:val="22"/>
          <w:lang w:eastAsia="en-US"/>
        </w:rPr>
        <w:t xml:space="preserve">ктуальные проблемы уголовного  законодательства по борьбе с </w:t>
      </w:r>
      <w:r w:rsidR="002D0CE1" w:rsidRPr="001C5E38">
        <w:rPr>
          <w:rFonts w:eastAsia="Calibri"/>
          <w:b/>
          <w:sz w:val="24"/>
          <w:szCs w:val="22"/>
          <w:lang w:eastAsia="en-US"/>
        </w:rPr>
        <w:t xml:space="preserve">коррупцией. </w:t>
      </w:r>
    </w:p>
    <w:p w:rsidR="002D0CE1" w:rsidRPr="00E21F6A" w:rsidRDefault="002D0CE1" w:rsidP="002D0CE1">
      <w:pPr>
        <w:pStyle w:val="32"/>
        <w:widowControl w:val="0"/>
        <w:tabs>
          <w:tab w:val="left" w:pos="0"/>
        </w:tabs>
        <w:snapToGrid w:val="0"/>
        <w:spacing w:after="0"/>
        <w:ind w:left="567"/>
        <w:jc w:val="both"/>
        <w:rPr>
          <w:rFonts w:eastAsia="Calibri"/>
          <w:b/>
          <w:sz w:val="24"/>
          <w:szCs w:val="22"/>
          <w:lang w:eastAsia="en-US"/>
        </w:rPr>
      </w:pPr>
      <w:r w:rsidRPr="00E21F6A">
        <w:rPr>
          <w:rFonts w:eastAsia="Calibri"/>
          <w:b/>
          <w:sz w:val="24"/>
          <w:szCs w:val="22"/>
          <w:lang w:eastAsia="en-US"/>
        </w:rPr>
        <w:t>Раздел 4 Гражданско-правовые средства  противодействия коррупции  в бизнесе</w:t>
      </w:r>
    </w:p>
    <w:p w:rsidR="00AF4FAC" w:rsidRPr="00E21F6A" w:rsidRDefault="00AF4FAC" w:rsidP="00AF4FA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Система гражданско-правовых средств противодействия коррупции  в бизнес-структурах. </w:t>
      </w:r>
    </w:p>
    <w:p w:rsidR="00AF4FAC" w:rsidRPr="00E21F6A" w:rsidRDefault="00AF4FAC" w:rsidP="00AF4FA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Определение «конфликта интересов»  в бизнес-организациях и установление  правового режима его регулирования. </w:t>
      </w:r>
    </w:p>
    <w:p w:rsidR="00E21F6A" w:rsidRPr="00E21F6A" w:rsidRDefault="00AF4FAC" w:rsidP="00AF4FA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Принципы лояльности, добросовестности и разумности в поведении управляющих. </w:t>
      </w:r>
    </w:p>
    <w:p w:rsidR="00E21F6A" w:rsidRPr="00E21F6A" w:rsidRDefault="00AF4FAC" w:rsidP="00AF4FA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Нормы гражданского законодательства о гражданско-правовой ответственности членов органов управления хозяйствующих субъектов (управляющих). </w:t>
      </w:r>
    </w:p>
    <w:p w:rsidR="00E21F6A" w:rsidRPr="00E21F6A" w:rsidRDefault="00AF4FAC" w:rsidP="00AF4FA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Основания гражданско-правовой ответственности управляющих. </w:t>
      </w:r>
    </w:p>
    <w:p w:rsidR="00AF4FAC" w:rsidRPr="00E21F6A" w:rsidRDefault="00AF4FAC" w:rsidP="00AF4FAC">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Процедура привлечения к гражданско-правовой ответственности управляющих. </w:t>
      </w:r>
    </w:p>
    <w:p w:rsidR="00AF4FAC" w:rsidRPr="00E21F6A" w:rsidRDefault="00AF4FAC" w:rsidP="00E21F6A">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Правовые нормы, обязывающие принимать  кодексы этики, корпоративного поведения  и иные кодексы, направленные  на регулирование поведения членов  органов управления  и иных работников юридического лица. </w:t>
      </w:r>
    </w:p>
    <w:p w:rsidR="00E21F6A" w:rsidRPr="00E21F6A" w:rsidRDefault="00AF4FAC" w:rsidP="00E21F6A">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Понятие внутреннего аудиторского контроля. </w:t>
      </w:r>
    </w:p>
    <w:p w:rsidR="00E21F6A" w:rsidRPr="00E21F6A" w:rsidRDefault="00AF4FAC" w:rsidP="00E21F6A">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Функции органов (служб) внутреннего аудита (контроля) и их отличие от ревизионных комиссий. </w:t>
      </w:r>
    </w:p>
    <w:p w:rsidR="00E21F6A" w:rsidRPr="00E21F6A" w:rsidRDefault="00AF4FAC" w:rsidP="00E21F6A">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Правовое регулирование деятельности контролеров, отделов (служб) внутреннего аудита (контроля). </w:t>
      </w:r>
    </w:p>
    <w:p w:rsidR="00E21F6A" w:rsidRPr="00E21F6A" w:rsidRDefault="00AF4FAC" w:rsidP="00E21F6A">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 xml:space="preserve">Требования законодательства о необходимости (возможности) организации внутреннего контроля. </w:t>
      </w:r>
    </w:p>
    <w:p w:rsidR="00AF4FAC" w:rsidRPr="00E21F6A" w:rsidRDefault="00AF4FAC" w:rsidP="00E21F6A">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Основания для проведение аудиторской проверки ведения бухгалтерского учета и финансовой (бухгалтерской) отчетности (обязательного аудита).</w:t>
      </w:r>
    </w:p>
    <w:p w:rsidR="00CB4BBE" w:rsidRPr="00E21F6A" w:rsidRDefault="00AF4FAC" w:rsidP="00E21F6A">
      <w:pPr>
        <w:pStyle w:val="32"/>
        <w:widowControl w:val="0"/>
        <w:numPr>
          <w:ilvl w:val="0"/>
          <w:numId w:val="46"/>
        </w:numPr>
        <w:tabs>
          <w:tab w:val="left" w:pos="0"/>
        </w:tabs>
        <w:snapToGrid w:val="0"/>
        <w:spacing w:after="0"/>
        <w:ind w:left="0" w:firstLine="567"/>
        <w:jc w:val="both"/>
        <w:rPr>
          <w:rFonts w:eastAsia="Calibri"/>
          <w:sz w:val="24"/>
          <w:szCs w:val="22"/>
          <w:lang w:eastAsia="en-US"/>
        </w:rPr>
      </w:pPr>
      <w:r w:rsidRPr="00E21F6A">
        <w:rPr>
          <w:rFonts w:eastAsia="Calibri"/>
          <w:sz w:val="24"/>
          <w:szCs w:val="22"/>
          <w:lang w:eastAsia="en-US"/>
        </w:rPr>
        <w:t>Правовые нормы (позитивные обвязывания), устанавливающие специальный конкурентный порядок совершения сделок конкретными субъектами</w:t>
      </w:r>
      <w:r w:rsidR="002D0CE1" w:rsidRPr="00E21F6A">
        <w:rPr>
          <w:rFonts w:eastAsia="Calibri"/>
          <w:sz w:val="24"/>
          <w:szCs w:val="22"/>
          <w:lang w:eastAsia="en-US"/>
        </w:rPr>
        <w:t>.</w:t>
      </w:r>
    </w:p>
    <w:p w:rsidR="002D0CE1" w:rsidRDefault="002D0CE1" w:rsidP="002F07E1">
      <w:pPr>
        <w:ind w:firstLine="567"/>
        <w:jc w:val="both"/>
        <w:rPr>
          <w:b/>
          <w:sz w:val="28"/>
          <w:szCs w:val="28"/>
          <w:lang w:eastAsia="ru-RU"/>
        </w:rPr>
      </w:pPr>
      <w:bookmarkStart w:id="12" w:name="_Toc466136108"/>
    </w:p>
    <w:bookmarkEnd w:id="12"/>
    <w:p w:rsidR="00EA71CD" w:rsidRPr="00EA71CD" w:rsidRDefault="00EA71CD" w:rsidP="00EA71CD">
      <w:pPr>
        <w:ind w:firstLine="709"/>
        <w:jc w:val="both"/>
        <w:rPr>
          <w:b/>
          <w:sz w:val="24"/>
          <w:szCs w:val="24"/>
        </w:rPr>
      </w:pPr>
      <w:r w:rsidRPr="00EA71CD">
        <w:rPr>
          <w:b/>
          <w:sz w:val="24"/>
          <w:szCs w:val="24"/>
        </w:rPr>
        <w:t>Описание показателей и критериев оценивания компетенций, описание шкал оценивания</w:t>
      </w:r>
    </w:p>
    <w:p w:rsidR="00EA71CD" w:rsidRPr="00EA71CD" w:rsidRDefault="00EA71CD" w:rsidP="00EA71CD">
      <w:pPr>
        <w:ind w:firstLine="709"/>
        <w:jc w:val="both"/>
        <w:rPr>
          <w:sz w:val="24"/>
          <w:szCs w:val="24"/>
        </w:rPr>
      </w:pPr>
    </w:p>
    <w:p w:rsidR="00EA71CD" w:rsidRPr="00EA71CD" w:rsidRDefault="00EA71CD" w:rsidP="00EA71CD">
      <w:pPr>
        <w:ind w:firstLine="709"/>
        <w:jc w:val="both"/>
        <w:rPr>
          <w:b/>
          <w:sz w:val="24"/>
          <w:szCs w:val="24"/>
        </w:rPr>
      </w:pPr>
      <w:r w:rsidRPr="00EA71CD">
        <w:rPr>
          <w:b/>
          <w:sz w:val="24"/>
          <w:szCs w:val="24"/>
        </w:rPr>
        <w:t>Оценивание выполнения тестов</w:t>
      </w:r>
    </w:p>
    <w:p w:rsidR="00EA71CD" w:rsidRPr="00EA71CD" w:rsidRDefault="00EA71CD" w:rsidP="00EA71CD">
      <w:pPr>
        <w:ind w:firstLine="709"/>
        <w:jc w:val="both"/>
        <w:rPr>
          <w:sz w:val="24"/>
          <w:szCs w:val="24"/>
        </w:rPr>
      </w:pPr>
    </w:p>
    <w:tbl>
      <w:tblPr>
        <w:tblStyle w:val="13"/>
        <w:tblW w:w="0" w:type="auto"/>
        <w:tblLook w:val="04A0" w:firstRow="1" w:lastRow="0" w:firstColumn="1" w:lastColumn="0" w:noHBand="0" w:noVBand="1"/>
      </w:tblPr>
      <w:tblGrid>
        <w:gridCol w:w="3190"/>
        <w:gridCol w:w="3190"/>
        <w:gridCol w:w="3190"/>
      </w:tblGrid>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4-балльная</w:t>
            </w:r>
          </w:p>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Критерии</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Отлично</w:t>
            </w:r>
          </w:p>
        </w:tc>
        <w:tc>
          <w:tcPr>
            <w:tcW w:w="3190" w:type="dxa"/>
            <w:vMerge w:val="restart"/>
          </w:tcPr>
          <w:p w:rsidR="00EA71CD" w:rsidRPr="00EA71CD" w:rsidRDefault="00EA71CD" w:rsidP="00EA71CD">
            <w:pPr>
              <w:jc w:val="both"/>
              <w:rPr>
                <w:sz w:val="24"/>
                <w:szCs w:val="24"/>
              </w:rPr>
            </w:pPr>
            <w:r w:rsidRPr="00EA71CD">
              <w:rPr>
                <w:sz w:val="24"/>
                <w:szCs w:val="24"/>
              </w:rPr>
              <w:t>1.</w:t>
            </w:r>
            <w:r w:rsidRPr="00EA71CD">
              <w:rPr>
                <w:sz w:val="24"/>
                <w:szCs w:val="24"/>
              </w:rPr>
              <w:tab/>
              <w:t>Полнота выполнения тестовых заданий;</w:t>
            </w:r>
          </w:p>
          <w:p w:rsidR="00EA71CD" w:rsidRPr="00EA71CD" w:rsidRDefault="00EA71CD" w:rsidP="00EA71CD">
            <w:pPr>
              <w:jc w:val="both"/>
              <w:rPr>
                <w:sz w:val="24"/>
                <w:szCs w:val="24"/>
              </w:rPr>
            </w:pPr>
            <w:r w:rsidRPr="00EA71CD">
              <w:rPr>
                <w:sz w:val="24"/>
                <w:szCs w:val="24"/>
              </w:rPr>
              <w:t>2.</w:t>
            </w:r>
            <w:r w:rsidRPr="00EA71CD">
              <w:rPr>
                <w:sz w:val="24"/>
                <w:szCs w:val="24"/>
              </w:rPr>
              <w:tab/>
              <w:t>Своевременность выполнения;</w:t>
            </w:r>
          </w:p>
          <w:p w:rsidR="00EA71CD" w:rsidRPr="00EA71CD" w:rsidRDefault="00EA71CD" w:rsidP="00EA71CD">
            <w:pPr>
              <w:jc w:val="both"/>
              <w:rPr>
                <w:sz w:val="24"/>
                <w:szCs w:val="24"/>
              </w:rPr>
            </w:pPr>
            <w:r w:rsidRPr="00EA71CD">
              <w:rPr>
                <w:sz w:val="24"/>
                <w:szCs w:val="24"/>
              </w:rPr>
              <w:t>3.</w:t>
            </w:r>
            <w:r w:rsidRPr="00EA71CD">
              <w:rPr>
                <w:sz w:val="24"/>
                <w:szCs w:val="24"/>
              </w:rPr>
              <w:tab/>
              <w:t>Правильность ответов на вопросы;</w:t>
            </w:r>
          </w:p>
          <w:p w:rsidR="00EA71CD" w:rsidRPr="00EA71CD" w:rsidRDefault="00EA71CD" w:rsidP="00EA71CD">
            <w:pPr>
              <w:jc w:val="both"/>
              <w:rPr>
                <w:sz w:val="24"/>
                <w:szCs w:val="24"/>
              </w:rPr>
            </w:pPr>
            <w:r w:rsidRPr="00EA71CD">
              <w:rPr>
                <w:sz w:val="24"/>
                <w:szCs w:val="24"/>
              </w:rPr>
              <w:lastRenderedPageBreak/>
              <w:t>4.</w:t>
            </w:r>
            <w:r w:rsidRPr="00EA71CD">
              <w:rPr>
                <w:sz w:val="24"/>
                <w:szCs w:val="24"/>
              </w:rPr>
              <w:tab/>
              <w:t>Самостоятельность тестирования.</w:t>
            </w:r>
          </w:p>
        </w:tc>
        <w:tc>
          <w:tcPr>
            <w:tcW w:w="3190" w:type="dxa"/>
          </w:tcPr>
          <w:p w:rsidR="00EA71CD" w:rsidRPr="00EA71CD" w:rsidRDefault="00EA71CD" w:rsidP="00EA71CD">
            <w:pPr>
              <w:jc w:val="both"/>
              <w:rPr>
                <w:sz w:val="24"/>
                <w:szCs w:val="24"/>
              </w:rPr>
            </w:pPr>
            <w:r w:rsidRPr="00EA71CD">
              <w:rPr>
                <w:sz w:val="24"/>
                <w:szCs w:val="24"/>
              </w:rPr>
              <w:lastRenderedPageBreak/>
              <w:t>Процент правильных ответов составляет 86% и более</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Хорошо</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Процент правильных ответов составляет от 71% до 85%</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lastRenderedPageBreak/>
              <w:t>Удовлетворительно</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Процент правильных ответов составляет от 55% до 70%</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Неудовлетвори</w:t>
            </w:r>
            <w:r w:rsidRPr="00EA71CD">
              <w:rPr>
                <w:sz w:val="24"/>
                <w:szCs w:val="24"/>
                <w:lang w:bidi="ru-RU"/>
              </w:rPr>
              <w:softHyphen/>
              <w:t xml:space="preserve">тельно </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Процент правильных ответов составляет менее 55%</w:t>
            </w:r>
          </w:p>
        </w:tc>
      </w:tr>
    </w:tbl>
    <w:p w:rsidR="00EA71CD" w:rsidRDefault="00EA71CD" w:rsidP="00EA71CD">
      <w:pPr>
        <w:pStyle w:val="1"/>
        <w:widowControl w:val="0"/>
        <w:tabs>
          <w:tab w:val="left" w:pos="3531"/>
        </w:tabs>
        <w:spacing w:before="0"/>
        <w:ind w:firstLine="567"/>
        <w:jc w:val="both"/>
        <w:rPr>
          <w:rFonts w:ascii="Times New Roman" w:hAnsi="Times New Roman"/>
          <w:color w:val="auto"/>
          <w:sz w:val="24"/>
          <w:szCs w:val="24"/>
          <w:lang w:eastAsia="ru-RU"/>
        </w:rPr>
      </w:pPr>
      <w:r>
        <w:rPr>
          <w:rFonts w:ascii="Times New Roman" w:hAnsi="Times New Roman"/>
          <w:color w:val="auto"/>
          <w:sz w:val="24"/>
          <w:szCs w:val="24"/>
          <w:lang w:eastAsia="ru-RU"/>
        </w:rPr>
        <w:tab/>
      </w:r>
    </w:p>
    <w:p w:rsidR="00EA71CD" w:rsidRPr="00EA71CD" w:rsidRDefault="00EA71CD" w:rsidP="00EA71CD">
      <w:pPr>
        <w:ind w:firstLine="709"/>
        <w:jc w:val="both"/>
        <w:rPr>
          <w:b/>
          <w:sz w:val="24"/>
          <w:szCs w:val="24"/>
        </w:rPr>
      </w:pPr>
      <w:r w:rsidRPr="00EA71CD">
        <w:rPr>
          <w:b/>
          <w:sz w:val="24"/>
          <w:szCs w:val="24"/>
        </w:rPr>
        <w:t>Оценивание ответа на практическом занятии (устный опрос)</w:t>
      </w:r>
    </w:p>
    <w:p w:rsidR="00EA71CD" w:rsidRPr="00EA71CD" w:rsidRDefault="00EA71CD" w:rsidP="00EA71CD">
      <w:pPr>
        <w:ind w:firstLine="709"/>
        <w:jc w:val="both"/>
        <w:rPr>
          <w:sz w:val="24"/>
          <w:szCs w:val="24"/>
        </w:rPr>
      </w:pPr>
    </w:p>
    <w:tbl>
      <w:tblPr>
        <w:tblStyle w:val="26"/>
        <w:tblW w:w="0" w:type="auto"/>
        <w:tblLook w:val="04A0" w:firstRow="1" w:lastRow="0" w:firstColumn="1" w:lastColumn="0" w:noHBand="0" w:noVBand="1"/>
      </w:tblPr>
      <w:tblGrid>
        <w:gridCol w:w="3190"/>
        <w:gridCol w:w="3190"/>
        <w:gridCol w:w="3190"/>
      </w:tblGrid>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4-балльная</w:t>
            </w:r>
          </w:p>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Критерии</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Отлично</w:t>
            </w:r>
          </w:p>
        </w:tc>
        <w:tc>
          <w:tcPr>
            <w:tcW w:w="3190" w:type="dxa"/>
            <w:vMerge w:val="restart"/>
          </w:tcPr>
          <w:p w:rsidR="00EA71CD" w:rsidRPr="00EA71CD" w:rsidRDefault="00EA71CD" w:rsidP="00EA71CD">
            <w:pPr>
              <w:jc w:val="both"/>
              <w:rPr>
                <w:sz w:val="24"/>
                <w:szCs w:val="24"/>
              </w:rPr>
            </w:pPr>
            <w:r w:rsidRPr="00EA71CD">
              <w:rPr>
                <w:sz w:val="24"/>
                <w:szCs w:val="24"/>
              </w:rPr>
              <w:t>1.</w:t>
            </w:r>
            <w:r w:rsidRPr="00EA71CD">
              <w:rPr>
                <w:sz w:val="24"/>
                <w:szCs w:val="24"/>
              </w:rPr>
              <w:tab/>
              <w:t>Полнота изложения теоретического материала;</w:t>
            </w:r>
          </w:p>
          <w:p w:rsidR="00EA71CD" w:rsidRPr="00EA71CD" w:rsidRDefault="00EA71CD" w:rsidP="00EA71CD">
            <w:pPr>
              <w:jc w:val="both"/>
              <w:rPr>
                <w:sz w:val="24"/>
                <w:szCs w:val="24"/>
              </w:rPr>
            </w:pPr>
            <w:r w:rsidRPr="00EA71CD">
              <w:rPr>
                <w:sz w:val="24"/>
                <w:szCs w:val="24"/>
              </w:rPr>
              <w:t>2.</w:t>
            </w:r>
            <w:r w:rsidRPr="00EA71CD">
              <w:rPr>
                <w:sz w:val="24"/>
                <w:szCs w:val="24"/>
              </w:rPr>
              <w:tab/>
              <w:t>Правильность и аргументированность изложения;</w:t>
            </w:r>
          </w:p>
          <w:p w:rsidR="00EA71CD" w:rsidRPr="00EA71CD" w:rsidRDefault="00EA71CD" w:rsidP="00EA71CD">
            <w:pPr>
              <w:jc w:val="both"/>
              <w:rPr>
                <w:sz w:val="24"/>
                <w:szCs w:val="24"/>
              </w:rPr>
            </w:pPr>
            <w:r w:rsidRPr="00EA71CD">
              <w:rPr>
                <w:sz w:val="24"/>
                <w:szCs w:val="24"/>
              </w:rPr>
              <w:t>3.</w:t>
            </w:r>
            <w:r w:rsidRPr="00EA71CD">
              <w:rPr>
                <w:sz w:val="24"/>
                <w:szCs w:val="24"/>
              </w:rPr>
              <w:tab/>
              <w:t>Самостоятельность ответа;</w:t>
            </w:r>
          </w:p>
          <w:p w:rsidR="00EA71CD" w:rsidRPr="00EA71CD" w:rsidRDefault="00EA71CD" w:rsidP="00EA71CD">
            <w:pPr>
              <w:jc w:val="both"/>
              <w:rPr>
                <w:sz w:val="24"/>
                <w:szCs w:val="24"/>
              </w:rPr>
            </w:pPr>
            <w:r w:rsidRPr="00EA71CD">
              <w:rPr>
                <w:sz w:val="24"/>
                <w:szCs w:val="24"/>
              </w:rPr>
              <w:t>4.</w:t>
            </w:r>
            <w:r w:rsidRPr="00EA71CD">
              <w:rPr>
                <w:sz w:val="24"/>
                <w:szCs w:val="24"/>
              </w:rPr>
              <w:tab/>
              <w:t>Владение юридической терминологией;</w:t>
            </w:r>
          </w:p>
          <w:p w:rsidR="00EA71CD" w:rsidRPr="00EA71CD" w:rsidRDefault="00EA71CD" w:rsidP="00EA71CD">
            <w:pPr>
              <w:jc w:val="both"/>
              <w:rPr>
                <w:sz w:val="24"/>
                <w:szCs w:val="24"/>
              </w:rPr>
            </w:pPr>
            <w:r w:rsidRPr="00EA71CD">
              <w:rPr>
                <w:sz w:val="24"/>
                <w:szCs w:val="24"/>
              </w:rPr>
              <w:t>5.</w:t>
            </w:r>
            <w:r w:rsidRPr="00EA71CD">
              <w:rPr>
                <w:sz w:val="24"/>
                <w:szCs w:val="24"/>
              </w:rPr>
              <w:tab/>
              <w:t>Степень осознанности, понимания изученного;</w:t>
            </w:r>
          </w:p>
          <w:p w:rsidR="00EA71CD" w:rsidRPr="00EA71CD" w:rsidRDefault="00EA71CD" w:rsidP="00EA71CD">
            <w:pPr>
              <w:jc w:val="both"/>
              <w:rPr>
                <w:sz w:val="24"/>
                <w:szCs w:val="24"/>
              </w:rPr>
            </w:pPr>
            <w:r w:rsidRPr="00EA71CD">
              <w:rPr>
                <w:sz w:val="24"/>
                <w:szCs w:val="24"/>
              </w:rPr>
              <w:t>6.</w:t>
            </w:r>
            <w:r w:rsidRPr="00EA71CD">
              <w:rPr>
                <w:sz w:val="24"/>
                <w:szCs w:val="24"/>
              </w:rPr>
              <w:tab/>
              <w:t>Глубина / полнота рассмотрения темы</w:t>
            </w:r>
          </w:p>
        </w:tc>
        <w:tc>
          <w:tcPr>
            <w:tcW w:w="3190" w:type="dxa"/>
          </w:tcPr>
          <w:p w:rsidR="00EA71CD" w:rsidRPr="00EA71CD" w:rsidRDefault="00EA71CD" w:rsidP="00EA71CD">
            <w:pPr>
              <w:jc w:val="both"/>
              <w:rPr>
                <w:sz w:val="24"/>
                <w:szCs w:val="24"/>
              </w:rPr>
            </w:pPr>
            <w:r w:rsidRPr="00EA71CD">
              <w:rPr>
                <w:sz w:val="24"/>
                <w:szCs w:val="24"/>
              </w:rPr>
              <w:t xml:space="preserve">продемонстрировано глубокое знание по теме практического занятия (семинара), полно излагает материал,  продемонстрировано отличное владение терминологией, проявлено умение убеждать с использованием логичных доводов, </w:t>
            </w:r>
          </w:p>
          <w:p w:rsidR="00EA71CD" w:rsidRPr="00EA71CD" w:rsidRDefault="00EA71CD" w:rsidP="00EA71CD">
            <w:pPr>
              <w:jc w:val="both"/>
              <w:rPr>
                <w:sz w:val="24"/>
                <w:szCs w:val="24"/>
              </w:rPr>
            </w:pPr>
            <w:r w:rsidRPr="00EA71CD">
              <w:rPr>
                <w:sz w:val="24"/>
                <w:szCs w:val="24"/>
              </w:rPr>
              <w:t>приводит  необходимые примеры не только из учебной литературы, но и самостоятельно составленные</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Хорошо</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Pr>
                <w:sz w:val="24"/>
                <w:szCs w:val="24"/>
              </w:rPr>
              <w:t>ф</w:t>
            </w:r>
            <w:r w:rsidRPr="00EA71CD">
              <w:rPr>
                <w:sz w:val="24"/>
                <w:szCs w:val="24"/>
              </w:rPr>
              <w:t>ормулирует полный правильный ответ</w:t>
            </w:r>
          </w:p>
          <w:p w:rsidR="00EA71CD" w:rsidRPr="00EA71CD" w:rsidRDefault="00EA71CD" w:rsidP="00EA71CD">
            <w:pPr>
              <w:jc w:val="both"/>
              <w:rPr>
                <w:sz w:val="24"/>
                <w:szCs w:val="24"/>
              </w:rPr>
            </w:pPr>
            <w:r w:rsidRPr="00EA71CD">
              <w:rPr>
                <w:sz w:val="24"/>
                <w:szCs w:val="24"/>
              </w:rPr>
              <w:t>на вопросы практического занятия (семинара) с соблюдением логики изложения материала, но допускает при ответе</w:t>
            </w:r>
          </w:p>
          <w:p w:rsidR="00EA71CD" w:rsidRPr="00EA71CD" w:rsidRDefault="00EA71CD" w:rsidP="00EA71CD">
            <w:pPr>
              <w:jc w:val="both"/>
              <w:rPr>
                <w:sz w:val="24"/>
                <w:szCs w:val="24"/>
              </w:rPr>
            </w:pPr>
            <w:r w:rsidRPr="00EA71CD">
              <w:rPr>
                <w:sz w:val="24"/>
                <w:szCs w:val="24"/>
              </w:rPr>
              <w:t xml:space="preserve">отдельные неточности, не имеющие принципиального характера, </w:t>
            </w:r>
          </w:p>
          <w:p w:rsidR="00EA71CD" w:rsidRPr="00EA71CD" w:rsidRDefault="00EA71CD" w:rsidP="00EA71CD">
            <w:pPr>
              <w:jc w:val="both"/>
              <w:rPr>
                <w:sz w:val="24"/>
                <w:szCs w:val="24"/>
              </w:rPr>
            </w:pPr>
            <w:r w:rsidRPr="00EA71CD">
              <w:rPr>
                <w:sz w:val="24"/>
                <w:szCs w:val="24"/>
              </w:rPr>
              <w:t>недостаточно четко и полно отвечает на уточняющие и</w:t>
            </w:r>
          </w:p>
          <w:p w:rsidR="00EA71CD" w:rsidRPr="00EA71CD" w:rsidRDefault="00EA71CD" w:rsidP="00EA71CD">
            <w:pPr>
              <w:jc w:val="both"/>
              <w:rPr>
                <w:sz w:val="24"/>
                <w:szCs w:val="24"/>
              </w:rPr>
            </w:pPr>
            <w:r w:rsidRPr="00EA71CD">
              <w:rPr>
                <w:sz w:val="24"/>
                <w:szCs w:val="24"/>
              </w:rPr>
              <w:t>дополнительные вопросы</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Удовлетворительно</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продемонстрировал неполные</w:t>
            </w:r>
          </w:p>
          <w:p w:rsidR="00EA71CD" w:rsidRPr="00EA71CD" w:rsidRDefault="00EA71CD" w:rsidP="00EA71CD">
            <w:pPr>
              <w:jc w:val="both"/>
              <w:rPr>
                <w:sz w:val="24"/>
                <w:szCs w:val="24"/>
              </w:rPr>
            </w:pPr>
            <w:r w:rsidRPr="00EA71CD">
              <w:rPr>
                <w:sz w:val="24"/>
                <w:szCs w:val="24"/>
              </w:rPr>
              <w:t xml:space="preserve">знания, допускает ошибки и неточности при ответе на вопросы практического занятия (семинара), </w:t>
            </w:r>
          </w:p>
          <w:p w:rsidR="00EA71CD" w:rsidRPr="00EA71CD" w:rsidRDefault="00EA71CD" w:rsidP="00EA71CD">
            <w:pPr>
              <w:jc w:val="both"/>
              <w:rPr>
                <w:sz w:val="24"/>
                <w:szCs w:val="24"/>
              </w:rPr>
            </w:pPr>
            <w:r w:rsidRPr="00EA71CD">
              <w:rPr>
                <w:sz w:val="24"/>
                <w:szCs w:val="24"/>
              </w:rPr>
              <w:t>продемонстрировал</w:t>
            </w:r>
            <w:r>
              <w:rPr>
                <w:sz w:val="24"/>
                <w:szCs w:val="24"/>
              </w:rPr>
              <w:t xml:space="preserve"> </w:t>
            </w:r>
            <w:r w:rsidRPr="00EA71CD">
              <w:rPr>
                <w:sz w:val="24"/>
                <w:szCs w:val="24"/>
              </w:rPr>
              <w:t>неумение логически выстроить материал ответа и</w:t>
            </w:r>
          </w:p>
          <w:p w:rsidR="00EA71CD" w:rsidRPr="00EA71CD" w:rsidRDefault="00EA71CD" w:rsidP="00EA71CD">
            <w:pPr>
              <w:jc w:val="both"/>
              <w:rPr>
                <w:sz w:val="24"/>
                <w:szCs w:val="24"/>
              </w:rPr>
            </w:pPr>
            <w:r w:rsidRPr="00EA71CD">
              <w:rPr>
                <w:sz w:val="24"/>
                <w:szCs w:val="24"/>
              </w:rPr>
              <w:t>формулировать свою позицию по проблемным вопросам</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lastRenderedPageBreak/>
              <w:t>Неудовлетвори</w:t>
            </w:r>
            <w:r w:rsidRPr="00EA71CD">
              <w:rPr>
                <w:sz w:val="24"/>
                <w:szCs w:val="24"/>
                <w:lang w:bidi="ru-RU"/>
              </w:rPr>
              <w:softHyphen/>
              <w:t xml:space="preserve">тельно </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не способен сформулировать ответ по</w:t>
            </w:r>
          </w:p>
          <w:p w:rsidR="00EA71CD" w:rsidRPr="00EA71CD" w:rsidRDefault="00EA71CD" w:rsidP="00EA71CD">
            <w:pPr>
              <w:jc w:val="both"/>
              <w:rPr>
                <w:sz w:val="24"/>
                <w:szCs w:val="24"/>
              </w:rPr>
            </w:pPr>
            <w:r w:rsidRPr="00EA71CD">
              <w:rPr>
                <w:sz w:val="24"/>
                <w:szCs w:val="24"/>
              </w:rPr>
              <w:t xml:space="preserve">вопросам практического занятия (семинара); дает неверные, содержащие фактические ошибки ответы на </w:t>
            </w:r>
          </w:p>
          <w:p w:rsidR="00EA71CD" w:rsidRPr="00EA71CD" w:rsidRDefault="00EA71CD" w:rsidP="00EA71CD">
            <w:pPr>
              <w:jc w:val="both"/>
              <w:rPr>
                <w:sz w:val="24"/>
                <w:szCs w:val="24"/>
              </w:rPr>
            </w:pPr>
            <w:r w:rsidRPr="00EA71CD">
              <w:rPr>
                <w:sz w:val="24"/>
                <w:szCs w:val="24"/>
              </w:rPr>
              <w:t xml:space="preserve">вопросы практического занятия (семинара); </w:t>
            </w:r>
          </w:p>
          <w:p w:rsidR="00EA71CD" w:rsidRPr="00EA71CD" w:rsidRDefault="00EA71CD" w:rsidP="00EA71CD">
            <w:pPr>
              <w:jc w:val="both"/>
              <w:rPr>
                <w:sz w:val="24"/>
                <w:szCs w:val="24"/>
              </w:rPr>
            </w:pPr>
            <w:r w:rsidRPr="00EA71CD">
              <w:rPr>
                <w:sz w:val="24"/>
                <w:szCs w:val="24"/>
              </w:rPr>
              <w:t>не способен ответить на дополнительные и уточняющие вопросы.</w:t>
            </w:r>
          </w:p>
          <w:p w:rsidR="00EA71CD" w:rsidRPr="00EA71CD" w:rsidRDefault="00EA71CD" w:rsidP="00EA71CD">
            <w:pPr>
              <w:jc w:val="both"/>
              <w:rPr>
                <w:sz w:val="24"/>
                <w:szCs w:val="24"/>
              </w:rPr>
            </w:pPr>
            <w:r w:rsidRPr="00EA71CD">
              <w:rPr>
                <w:sz w:val="24"/>
                <w:szCs w:val="24"/>
              </w:rPr>
              <w:t>Неудовлетворительная оценка выставляется в случае отказа отвечать на</w:t>
            </w:r>
          </w:p>
          <w:p w:rsidR="00EA71CD" w:rsidRPr="00EA71CD" w:rsidRDefault="00EA71CD" w:rsidP="00EA71CD">
            <w:pPr>
              <w:jc w:val="both"/>
              <w:rPr>
                <w:sz w:val="24"/>
                <w:szCs w:val="24"/>
              </w:rPr>
            </w:pPr>
            <w:r w:rsidRPr="00EA71CD">
              <w:rPr>
                <w:sz w:val="24"/>
                <w:szCs w:val="24"/>
              </w:rPr>
              <w:t>вопросы практического занятия (семинара)</w:t>
            </w:r>
          </w:p>
        </w:tc>
      </w:tr>
    </w:tbl>
    <w:p w:rsidR="00EA71CD" w:rsidRPr="00EA71CD" w:rsidRDefault="00EA71CD" w:rsidP="00EA71CD">
      <w:pPr>
        <w:rPr>
          <w:sz w:val="24"/>
          <w:szCs w:val="24"/>
          <w:lang w:eastAsia="ru-RU"/>
        </w:rPr>
      </w:pPr>
    </w:p>
    <w:p w:rsidR="00EA71CD" w:rsidRPr="00EA71CD" w:rsidRDefault="00EA71CD" w:rsidP="00EA71CD">
      <w:pPr>
        <w:ind w:firstLine="709"/>
        <w:jc w:val="both"/>
        <w:rPr>
          <w:b/>
          <w:sz w:val="24"/>
          <w:szCs w:val="24"/>
        </w:rPr>
      </w:pPr>
      <w:r w:rsidRPr="00EA71CD">
        <w:rPr>
          <w:b/>
          <w:sz w:val="24"/>
          <w:szCs w:val="24"/>
        </w:rPr>
        <w:t>Оценивание выполнения практической задачи</w:t>
      </w:r>
      <w:r>
        <w:rPr>
          <w:b/>
          <w:sz w:val="24"/>
          <w:szCs w:val="24"/>
        </w:rPr>
        <w:t>, практического задания</w:t>
      </w:r>
    </w:p>
    <w:p w:rsidR="00EA71CD" w:rsidRPr="00EA71CD" w:rsidRDefault="00EA71CD" w:rsidP="00EA71CD">
      <w:pPr>
        <w:ind w:firstLine="709"/>
        <w:jc w:val="both"/>
        <w:rPr>
          <w:sz w:val="24"/>
          <w:szCs w:val="24"/>
        </w:rPr>
      </w:pPr>
    </w:p>
    <w:tbl>
      <w:tblPr>
        <w:tblStyle w:val="34"/>
        <w:tblW w:w="0" w:type="auto"/>
        <w:tblLook w:val="04A0" w:firstRow="1" w:lastRow="0" w:firstColumn="1" w:lastColumn="0" w:noHBand="0" w:noVBand="1"/>
      </w:tblPr>
      <w:tblGrid>
        <w:gridCol w:w="3190"/>
        <w:gridCol w:w="3190"/>
        <w:gridCol w:w="3190"/>
      </w:tblGrid>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4-балльная</w:t>
            </w:r>
          </w:p>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Критерии</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Отлично</w:t>
            </w:r>
          </w:p>
        </w:tc>
        <w:tc>
          <w:tcPr>
            <w:tcW w:w="3190" w:type="dxa"/>
            <w:vMerge w:val="restart"/>
          </w:tcPr>
          <w:p w:rsidR="00EA71CD" w:rsidRPr="00EA71CD" w:rsidRDefault="00EA71CD" w:rsidP="00EA71CD">
            <w:pPr>
              <w:jc w:val="both"/>
              <w:rPr>
                <w:sz w:val="24"/>
                <w:szCs w:val="24"/>
              </w:rPr>
            </w:pPr>
            <w:r w:rsidRPr="00EA71CD">
              <w:rPr>
                <w:sz w:val="24"/>
                <w:szCs w:val="24"/>
              </w:rPr>
              <w:t>1.</w:t>
            </w:r>
            <w:r w:rsidRPr="00EA71CD">
              <w:rPr>
                <w:sz w:val="24"/>
                <w:szCs w:val="24"/>
              </w:rPr>
              <w:tab/>
              <w:t>Полнота и своевременность выполнения;</w:t>
            </w:r>
          </w:p>
          <w:p w:rsidR="00EA71CD" w:rsidRPr="00EA71CD" w:rsidRDefault="00EA71CD" w:rsidP="00EA71CD">
            <w:pPr>
              <w:jc w:val="both"/>
              <w:rPr>
                <w:sz w:val="24"/>
                <w:szCs w:val="24"/>
              </w:rPr>
            </w:pPr>
            <w:r w:rsidRPr="00EA71CD">
              <w:rPr>
                <w:sz w:val="24"/>
                <w:szCs w:val="24"/>
              </w:rPr>
              <w:t>2.</w:t>
            </w:r>
            <w:r w:rsidRPr="00EA71CD">
              <w:rPr>
                <w:sz w:val="24"/>
                <w:szCs w:val="24"/>
              </w:rPr>
              <w:tab/>
              <w:t>Последовательность, ясность и аргументированность выполнения;</w:t>
            </w:r>
          </w:p>
          <w:p w:rsidR="00EA71CD" w:rsidRPr="00EA71CD" w:rsidRDefault="00EA71CD" w:rsidP="00EA71CD">
            <w:pPr>
              <w:jc w:val="both"/>
              <w:rPr>
                <w:sz w:val="24"/>
                <w:szCs w:val="24"/>
              </w:rPr>
            </w:pPr>
            <w:r w:rsidRPr="00EA71CD">
              <w:rPr>
                <w:sz w:val="24"/>
                <w:szCs w:val="24"/>
              </w:rPr>
              <w:t>3. Самостоятельность решения;</w:t>
            </w:r>
          </w:p>
          <w:p w:rsidR="00EA71CD" w:rsidRPr="00EA71CD" w:rsidRDefault="00EA71CD" w:rsidP="00EA71CD">
            <w:pPr>
              <w:jc w:val="both"/>
              <w:rPr>
                <w:sz w:val="24"/>
                <w:szCs w:val="24"/>
              </w:rPr>
            </w:pPr>
            <w:r w:rsidRPr="00EA71CD">
              <w:rPr>
                <w:sz w:val="24"/>
                <w:szCs w:val="24"/>
              </w:rPr>
              <w:t>4. Способность анализировать и обобщать информацию.</w:t>
            </w:r>
          </w:p>
          <w:p w:rsidR="00EA71CD" w:rsidRPr="00EA71CD" w:rsidRDefault="00EA71CD" w:rsidP="00EA71CD">
            <w:pPr>
              <w:jc w:val="both"/>
              <w:rPr>
                <w:sz w:val="24"/>
                <w:szCs w:val="24"/>
              </w:rPr>
            </w:pPr>
            <w:r w:rsidRPr="00EA71CD">
              <w:rPr>
                <w:sz w:val="24"/>
                <w:szCs w:val="24"/>
              </w:rPr>
              <w:t>5.</w:t>
            </w:r>
            <w:r w:rsidRPr="00EA71CD">
              <w:rPr>
                <w:sz w:val="24"/>
                <w:szCs w:val="24"/>
              </w:rPr>
              <w:tab/>
              <w:t xml:space="preserve"> Установление причинно-следственных связей, выявление закономерности;</w:t>
            </w:r>
          </w:p>
          <w:p w:rsidR="00EA71CD" w:rsidRPr="00EA71CD" w:rsidRDefault="00EA71CD" w:rsidP="00EA71CD">
            <w:pPr>
              <w:jc w:val="both"/>
              <w:rPr>
                <w:sz w:val="24"/>
                <w:szCs w:val="24"/>
              </w:rPr>
            </w:pPr>
            <w:r w:rsidRPr="00EA71CD">
              <w:rPr>
                <w:sz w:val="24"/>
                <w:szCs w:val="24"/>
              </w:rPr>
              <w:t xml:space="preserve">6. Обоснованность ответа ссылками на нормы действующего законодательства </w:t>
            </w:r>
          </w:p>
        </w:tc>
        <w:tc>
          <w:tcPr>
            <w:tcW w:w="3190" w:type="dxa"/>
          </w:tcPr>
          <w:p w:rsidR="00EA71CD" w:rsidRPr="00EA71CD" w:rsidRDefault="00EA71CD" w:rsidP="00EA71CD">
            <w:pPr>
              <w:jc w:val="both"/>
              <w:rPr>
                <w:sz w:val="24"/>
                <w:szCs w:val="24"/>
              </w:rPr>
            </w:pPr>
            <w:r w:rsidRPr="00EA71CD">
              <w:rPr>
                <w:sz w:val="24"/>
                <w:szCs w:val="24"/>
              </w:rPr>
              <w:t>Решение задач и выполнение задания обосновано правовыми нормами. Студент использовал значительный объем учебной и научной литературы, текст первоисточника.</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Хорошо</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Решение задач и выполнение задания обосновано правовыми нормами. Студент использовал учебную литературу и сокращенный вариант текста первоисточника</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Удовлетворительно</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 xml:space="preserve">Решение задач и выполнение задания обосновано правовыми нормами. Однако допущены ошибки в решении задач. Студент использовал учебную литературу и сокращенный вариант текста первоисточника. </w:t>
            </w:r>
          </w:p>
          <w:p w:rsidR="00EA71CD" w:rsidRPr="00EA71CD" w:rsidRDefault="00EA71CD" w:rsidP="00EA71CD">
            <w:pPr>
              <w:jc w:val="both"/>
              <w:rPr>
                <w:sz w:val="24"/>
                <w:szCs w:val="24"/>
              </w:rPr>
            </w:pPr>
            <w:r w:rsidRPr="00EA71CD">
              <w:rPr>
                <w:sz w:val="24"/>
                <w:szCs w:val="24"/>
              </w:rPr>
              <w:t>Испытывает затруднения с интерпретацией первоисточника</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Неудовлетвори</w:t>
            </w:r>
            <w:r w:rsidRPr="00EA71CD">
              <w:rPr>
                <w:sz w:val="24"/>
                <w:szCs w:val="24"/>
                <w:lang w:bidi="ru-RU"/>
              </w:rPr>
              <w:softHyphen/>
              <w:t xml:space="preserve">тельно </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 xml:space="preserve">Решение задач и выполнение задания выполнено неверно. Студент использовал только </w:t>
            </w:r>
            <w:r w:rsidRPr="00EA71CD">
              <w:rPr>
                <w:sz w:val="24"/>
                <w:szCs w:val="24"/>
              </w:rPr>
              <w:lastRenderedPageBreak/>
              <w:t>учебную литературу без опоры на первоисточники.</w:t>
            </w:r>
          </w:p>
        </w:tc>
      </w:tr>
    </w:tbl>
    <w:p w:rsidR="00EA71CD" w:rsidRPr="00EA71CD" w:rsidRDefault="00EA71CD" w:rsidP="00EA71CD">
      <w:pPr>
        <w:rPr>
          <w:sz w:val="24"/>
          <w:szCs w:val="24"/>
          <w:lang w:eastAsia="ru-RU"/>
        </w:rPr>
      </w:pPr>
    </w:p>
    <w:p w:rsidR="00EA71CD" w:rsidRPr="00EA71CD" w:rsidRDefault="00EA71CD" w:rsidP="00EA71CD">
      <w:pPr>
        <w:ind w:firstLine="709"/>
        <w:jc w:val="both"/>
        <w:rPr>
          <w:b/>
          <w:sz w:val="24"/>
          <w:szCs w:val="24"/>
        </w:rPr>
      </w:pPr>
      <w:r w:rsidRPr="00EA71CD">
        <w:rPr>
          <w:b/>
          <w:sz w:val="24"/>
          <w:szCs w:val="24"/>
        </w:rPr>
        <w:t xml:space="preserve">Оценивание </w:t>
      </w:r>
      <w:r>
        <w:rPr>
          <w:b/>
          <w:sz w:val="24"/>
          <w:szCs w:val="24"/>
        </w:rPr>
        <w:t>комплексного ситуационного</w:t>
      </w:r>
      <w:r w:rsidRPr="00EA71CD">
        <w:rPr>
          <w:b/>
          <w:sz w:val="24"/>
          <w:szCs w:val="24"/>
        </w:rPr>
        <w:t xml:space="preserve"> задания</w:t>
      </w:r>
    </w:p>
    <w:p w:rsidR="00EA71CD" w:rsidRPr="00EA71CD" w:rsidRDefault="00EA71CD" w:rsidP="00EA71CD">
      <w:pPr>
        <w:ind w:firstLine="709"/>
        <w:jc w:val="both"/>
        <w:rPr>
          <w:sz w:val="24"/>
          <w:szCs w:val="24"/>
        </w:rPr>
      </w:pPr>
    </w:p>
    <w:tbl>
      <w:tblPr>
        <w:tblStyle w:val="4"/>
        <w:tblW w:w="0" w:type="auto"/>
        <w:tblLook w:val="04A0" w:firstRow="1" w:lastRow="0" w:firstColumn="1" w:lastColumn="0" w:noHBand="0" w:noVBand="1"/>
      </w:tblPr>
      <w:tblGrid>
        <w:gridCol w:w="3190"/>
        <w:gridCol w:w="3190"/>
        <w:gridCol w:w="3190"/>
      </w:tblGrid>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4-балльная</w:t>
            </w:r>
          </w:p>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Критерии</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Отлично</w:t>
            </w:r>
          </w:p>
        </w:tc>
        <w:tc>
          <w:tcPr>
            <w:tcW w:w="3190" w:type="dxa"/>
            <w:vMerge w:val="restart"/>
          </w:tcPr>
          <w:p w:rsidR="00EA71CD" w:rsidRPr="00EA71CD" w:rsidRDefault="00EA71CD" w:rsidP="00EA71CD">
            <w:pPr>
              <w:jc w:val="both"/>
              <w:rPr>
                <w:sz w:val="24"/>
                <w:szCs w:val="24"/>
              </w:rPr>
            </w:pPr>
            <w:r w:rsidRPr="00EA71CD">
              <w:rPr>
                <w:sz w:val="24"/>
                <w:szCs w:val="24"/>
              </w:rPr>
              <w:t xml:space="preserve">1. </w:t>
            </w:r>
            <w:r>
              <w:rPr>
                <w:sz w:val="24"/>
                <w:szCs w:val="24"/>
              </w:rPr>
              <w:t>Активное участие в работе группы</w:t>
            </w:r>
          </w:p>
          <w:p w:rsidR="00EA71CD" w:rsidRPr="00EA71CD" w:rsidRDefault="00EA71CD" w:rsidP="00EA71CD">
            <w:pPr>
              <w:jc w:val="both"/>
              <w:rPr>
                <w:sz w:val="24"/>
                <w:szCs w:val="24"/>
              </w:rPr>
            </w:pPr>
            <w:r w:rsidRPr="00EA71CD">
              <w:rPr>
                <w:sz w:val="24"/>
                <w:szCs w:val="24"/>
              </w:rPr>
              <w:t>2. Полнота и своевременность выполнения</w:t>
            </w:r>
          </w:p>
          <w:p w:rsidR="00EA71CD" w:rsidRPr="00EA71CD" w:rsidRDefault="00EA71CD" w:rsidP="00EA71CD">
            <w:pPr>
              <w:jc w:val="both"/>
              <w:rPr>
                <w:sz w:val="24"/>
                <w:szCs w:val="24"/>
              </w:rPr>
            </w:pPr>
            <w:r w:rsidRPr="00EA71CD">
              <w:rPr>
                <w:sz w:val="24"/>
                <w:szCs w:val="24"/>
              </w:rPr>
              <w:t>3. Способность анализировать и обобщать информацию</w:t>
            </w:r>
          </w:p>
          <w:p w:rsidR="00EA71CD" w:rsidRPr="00EA71CD" w:rsidRDefault="00EA71CD" w:rsidP="00EA71CD">
            <w:pPr>
              <w:jc w:val="both"/>
              <w:rPr>
                <w:sz w:val="24"/>
                <w:szCs w:val="24"/>
              </w:rPr>
            </w:pPr>
            <w:r w:rsidRPr="00EA71CD">
              <w:rPr>
                <w:sz w:val="24"/>
                <w:szCs w:val="24"/>
              </w:rPr>
              <w:t>4. Характер представления результатов (наглядность, оформление, верное донесение информации)</w:t>
            </w:r>
          </w:p>
          <w:p w:rsidR="00EA71CD" w:rsidRPr="00EA71CD" w:rsidRDefault="00EA71CD" w:rsidP="00EA71CD">
            <w:pPr>
              <w:jc w:val="both"/>
              <w:rPr>
                <w:sz w:val="24"/>
                <w:szCs w:val="24"/>
              </w:rPr>
            </w:pPr>
            <w:r w:rsidRPr="00EA71CD">
              <w:rPr>
                <w:sz w:val="24"/>
                <w:szCs w:val="24"/>
              </w:rPr>
              <w:t>5. Обоснованность ответа ссылками на нормы действующего законодательства</w:t>
            </w:r>
          </w:p>
        </w:tc>
        <w:tc>
          <w:tcPr>
            <w:tcW w:w="3190" w:type="dxa"/>
          </w:tcPr>
          <w:p w:rsidR="00EA71CD" w:rsidRPr="00EA71CD" w:rsidRDefault="00EA71CD" w:rsidP="00EA71CD">
            <w:pPr>
              <w:jc w:val="both"/>
              <w:rPr>
                <w:sz w:val="24"/>
                <w:szCs w:val="24"/>
              </w:rPr>
            </w:pPr>
            <w:r w:rsidRPr="00EA71CD">
              <w:rPr>
                <w:sz w:val="24"/>
                <w:szCs w:val="24"/>
              </w:rPr>
              <w:t>Принимает активное участие в работе группы, предлагает собственные варианты решения проблемы, выступает от имени группы с рекомендациями по рассматриваемой проблеме либо дополняет ответчика</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Хорошо</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Принимает активное участие в работе группы, участвует в обсуждениях, высказывает типовые рекомендации по рассматриваемой проблеме, готовит возражения оппонентам, однако сам не выступает и не дополняет ответчика</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Удовлетворительно</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Принимает участие в обсуждении, однако собственной точки зрения не высказывает, не может сформулировать ответов на возражения оппонентов, не выступает от имени рабочей группы и не дополняет ответчика</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Неудовлетвори</w:t>
            </w:r>
            <w:r w:rsidRPr="00EA71CD">
              <w:rPr>
                <w:sz w:val="24"/>
                <w:szCs w:val="24"/>
                <w:lang w:bidi="ru-RU"/>
              </w:rPr>
              <w:softHyphen/>
              <w:t xml:space="preserve">тельно </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Не принимает участия в работе группы, не высказывает никаких суждений, не выступает от имени группы; демонстрирует полную неосведомленность по сути изучаемой проблемы.</w:t>
            </w:r>
          </w:p>
        </w:tc>
      </w:tr>
    </w:tbl>
    <w:p w:rsidR="00EA71CD" w:rsidRDefault="00EA71CD" w:rsidP="00EA71CD">
      <w:pPr>
        <w:rPr>
          <w:sz w:val="24"/>
          <w:szCs w:val="24"/>
          <w:lang w:eastAsia="ru-RU"/>
        </w:rPr>
      </w:pPr>
    </w:p>
    <w:p w:rsidR="00EA71CD" w:rsidRPr="00EA71CD" w:rsidRDefault="00EA71CD" w:rsidP="00EA71CD">
      <w:pPr>
        <w:ind w:firstLine="709"/>
        <w:jc w:val="both"/>
        <w:rPr>
          <w:b/>
          <w:sz w:val="24"/>
          <w:szCs w:val="24"/>
        </w:rPr>
      </w:pPr>
      <w:r w:rsidRPr="00EA71CD">
        <w:rPr>
          <w:b/>
          <w:sz w:val="24"/>
          <w:szCs w:val="24"/>
        </w:rPr>
        <w:t xml:space="preserve">Оценивание </w:t>
      </w:r>
      <w:r>
        <w:rPr>
          <w:b/>
          <w:sz w:val="24"/>
          <w:szCs w:val="24"/>
        </w:rPr>
        <w:t>задания для творческой работы</w:t>
      </w:r>
    </w:p>
    <w:p w:rsidR="00EA71CD" w:rsidRPr="00EA71CD" w:rsidRDefault="00EA71CD" w:rsidP="00EA71CD">
      <w:pPr>
        <w:ind w:firstLine="709"/>
        <w:jc w:val="both"/>
        <w:rPr>
          <w:sz w:val="24"/>
          <w:szCs w:val="24"/>
        </w:rPr>
      </w:pPr>
    </w:p>
    <w:tbl>
      <w:tblPr>
        <w:tblStyle w:val="5"/>
        <w:tblW w:w="0" w:type="auto"/>
        <w:tblLook w:val="04A0" w:firstRow="1" w:lastRow="0" w:firstColumn="1" w:lastColumn="0" w:noHBand="0" w:noVBand="1"/>
      </w:tblPr>
      <w:tblGrid>
        <w:gridCol w:w="3190"/>
        <w:gridCol w:w="3190"/>
        <w:gridCol w:w="3190"/>
      </w:tblGrid>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4-балльная</w:t>
            </w:r>
          </w:p>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b/>
                <w:sz w:val="24"/>
                <w:szCs w:val="24"/>
                <w:lang w:bidi="ru-RU"/>
              </w:rPr>
            </w:pPr>
            <w:r w:rsidRPr="00EA71CD">
              <w:rPr>
                <w:bCs/>
                <w:color w:val="000000"/>
                <w:sz w:val="24"/>
                <w:szCs w:val="24"/>
                <w:shd w:val="clear" w:color="auto" w:fill="FFFFFF"/>
                <w:lang w:bidi="ru-RU"/>
              </w:rPr>
              <w:t>Критерии</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Отлично</w:t>
            </w:r>
          </w:p>
        </w:tc>
        <w:tc>
          <w:tcPr>
            <w:tcW w:w="3190" w:type="dxa"/>
            <w:vMerge w:val="restart"/>
          </w:tcPr>
          <w:p w:rsidR="00EA71CD" w:rsidRPr="00EA71CD" w:rsidRDefault="00EA71CD" w:rsidP="00EA71CD">
            <w:pPr>
              <w:jc w:val="both"/>
              <w:rPr>
                <w:sz w:val="24"/>
                <w:szCs w:val="24"/>
              </w:rPr>
            </w:pPr>
            <w:r w:rsidRPr="00EA71CD">
              <w:rPr>
                <w:sz w:val="24"/>
                <w:szCs w:val="24"/>
              </w:rPr>
              <w:t xml:space="preserve">1. </w:t>
            </w:r>
            <w:r>
              <w:rPr>
                <w:sz w:val="24"/>
                <w:szCs w:val="24"/>
              </w:rPr>
              <w:t>Активное участие в обсуждении вопросов</w:t>
            </w:r>
          </w:p>
          <w:p w:rsidR="00EA71CD" w:rsidRPr="00EA71CD" w:rsidRDefault="00EA71CD" w:rsidP="00EA71CD">
            <w:pPr>
              <w:jc w:val="both"/>
              <w:rPr>
                <w:sz w:val="24"/>
                <w:szCs w:val="24"/>
              </w:rPr>
            </w:pPr>
            <w:r w:rsidRPr="00EA71CD">
              <w:rPr>
                <w:sz w:val="24"/>
                <w:szCs w:val="24"/>
              </w:rPr>
              <w:t>2. Полнота и своевременность выполнения</w:t>
            </w:r>
          </w:p>
          <w:p w:rsidR="00EA71CD" w:rsidRPr="00EA71CD" w:rsidRDefault="00EA71CD" w:rsidP="00EA71CD">
            <w:pPr>
              <w:jc w:val="both"/>
              <w:rPr>
                <w:sz w:val="24"/>
                <w:szCs w:val="24"/>
              </w:rPr>
            </w:pPr>
            <w:r w:rsidRPr="00EA71CD">
              <w:rPr>
                <w:sz w:val="24"/>
                <w:szCs w:val="24"/>
              </w:rPr>
              <w:lastRenderedPageBreak/>
              <w:t>3. Способность анализировать и обобщать информацию</w:t>
            </w:r>
          </w:p>
          <w:p w:rsidR="00EA71CD" w:rsidRPr="00EA71CD" w:rsidRDefault="00EA71CD" w:rsidP="00EA71CD">
            <w:pPr>
              <w:jc w:val="both"/>
              <w:rPr>
                <w:sz w:val="24"/>
                <w:szCs w:val="24"/>
              </w:rPr>
            </w:pPr>
            <w:r w:rsidRPr="00EA71CD">
              <w:rPr>
                <w:sz w:val="24"/>
                <w:szCs w:val="24"/>
              </w:rPr>
              <w:t xml:space="preserve">4. </w:t>
            </w:r>
            <w:r>
              <w:rPr>
                <w:sz w:val="24"/>
                <w:szCs w:val="24"/>
              </w:rPr>
              <w:t>Соответствие рекомендациям преподавателя по оформлению работы</w:t>
            </w:r>
          </w:p>
          <w:p w:rsidR="00EA71CD" w:rsidRDefault="00EA71CD" w:rsidP="00EA71CD">
            <w:pPr>
              <w:jc w:val="both"/>
              <w:rPr>
                <w:sz w:val="24"/>
                <w:szCs w:val="24"/>
              </w:rPr>
            </w:pPr>
            <w:r w:rsidRPr="00EA71CD">
              <w:rPr>
                <w:sz w:val="24"/>
                <w:szCs w:val="24"/>
              </w:rPr>
              <w:t>5. Обоснованность ответа ссылками на нормы действующего законодательства</w:t>
            </w:r>
          </w:p>
          <w:p w:rsidR="00EA71CD" w:rsidRPr="00EA71CD" w:rsidRDefault="00EA71CD" w:rsidP="00EA71CD">
            <w:pPr>
              <w:jc w:val="both"/>
              <w:rPr>
                <w:sz w:val="24"/>
                <w:szCs w:val="24"/>
              </w:rPr>
            </w:pPr>
            <w:r>
              <w:rPr>
                <w:sz w:val="24"/>
                <w:szCs w:val="24"/>
              </w:rPr>
              <w:t>6. Умение аргументировать собственную позицию</w:t>
            </w:r>
          </w:p>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lastRenderedPageBreak/>
              <w:t xml:space="preserve">Работа выполнена и оформлена в соответствии с рекомендациями преподавателя. Обучающийся демонстрирует </w:t>
            </w:r>
            <w:r w:rsidRPr="00EA71CD">
              <w:rPr>
                <w:sz w:val="24"/>
                <w:szCs w:val="24"/>
              </w:rPr>
              <w:lastRenderedPageBreak/>
              <w:t>предварительную информационную готовность в защите выполненной работы. Участвует в обсуждениях работ других обучающихся, высказывает рекомендации по рассматриваемой проблеме, аргументированно возражает оппонентам.</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lastRenderedPageBreak/>
              <w:t>Хорошо</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Работа выполнена и оформлена в соответствии с рекомендациями преподавателя. Обучающийся демонстрирует предварительную информационную готовность в защите выполненной работы. Не принимает участия в обсуждениях работ других обучающихся, не высказывает рекомендации по рассматриваемой проблеме, но аргументированно возражает оппонентам.</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Удовлетворительно</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Работа выполнена и оформлена с отступлениями от рекомендаций преподавателя. Обучающийся демонстрирует слабую информационную подготовленность к защите работы. Не принимает участия в обсуждениях работ других обучающихся, не высказывает рекомендации по рассматриваемой проблеме, не возражает оппонентам.</w:t>
            </w:r>
          </w:p>
        </w:tc>
      </w:tr>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tcPr>
          <w:p w:rsidR="00EA71CD" w:rsidRPr="00EA71CD" w:rsidRDefault="00EA71CD" w:rsidP="00EA71CD">
            <w:pPr>
              <w:widowControl w:val="0"/>
              <w:rPr>
                <w:sz w:val="24"/>
                <w:szCs w:val="24"/>
                <w:lang w:bidi="ru-RU"/>
              </w:rPr>
            </w:pPr>
            <w:r w:rsidRPr="00EA71CD">
              <w:rPr>
                <w:sz w:val="24"/>
                <w:szCs w:val="24"/>
                <w:lang w:bidi="ru-RU"/>
              </w:rPr>
              <w:t>Неудовлетвори</w:t>
            </w:r>
            <w:r w:rsidRPr="00EA71CD">
              <w:rPr>
                <w:sz w:val="24"/>
                <w:szCs w:val="24"/>
                <w:lang w:bidi="ru-RU"/>
              </w:rPr>
              <w:softHyphen/>
              <w:t xml:space="preserve">тельно </w:t>
            </w:r>
          </w:p>
        </w:tc>
        <w:tc>
          <w:tcPr>
            <w:tcW w:w="3190" w:type="dxa"/>
            <w:vMerge/>
          </w:tcPr>
          <w:p w:rsidR="00EA71CD" w:rsidRPr="00EA71CD" w:rsidRDefault="00EA71CD" w:rsidP="00EA71CD">
            <w:pPr>
              <w:jc w:val="both"/>
              <w:rPr>
                <w:sz w:val="24"/>
                <w:szCs w:val="24"/>
              </w:rPr>
            </w:pPr>
          </w:p>
        </w:tc>
        <w:tc>
          <w:tcPr>
            <w:tcW w:w="3190" w:type="dxa"/>
          </w:tcPr>
          <w:p w:rsidR="00EA71CD" w:rsidRPr="00EA71CD" w:rsidRDefault="00EA71CD" w:rsidP="00EA71CD">
            <w:pPr>
              <w:jc w:val="both"/>
              <w:rPr>
                <w:sz w:val="24"/>
                <w:szCs w:val="24"/>
              </w:rPr>
            </w:pPr>
            <w:r w:rsidRPr="00EA71CD">
              <w:rPr>
                <w:sz w:val="24"/>
                <w:szCs w:val="24"/>
              </w:rPr>
              <w:t>Обучающийся демонстрирует полную неосведомленность по сути изучаемой проблемы.</w:t>
            </w:r>
          </w:p>
        </w:tc>
      </w:tr>
    </w:tbl>
    <w:p w:rsidR="00EA71CD" w:rsidRDefault="00EA71CD" w:rsidP="00EA71CD">
      <w:pPr>
        <w:rPr>
          <w:sz w:val="24"/>
          <w:szCs w:val="24"/>
          <w:lang w:eastAsia="ru-RU"/>
        </w:rPr>
      </w:pPr>
    </w:p>
    <w:p w:rsidR="00EA71CD" w:rsidRPr="00EA71CD" w:rsidRDefault="00EA71CD" w:rsidP="00EA71CD">
      <w:pPr>
        <w:ind w:firstLine="709"/>
        <w:jc w:val="both"/>
        <w:rPr>
          <w:b/>
          <w:sz w:val="24"/>
          <w:szCs w:val="24"/>
        </w:rPr>
      </w:pPr>
      <w:r w:rsidRPr="00EA71CD">
        <w:rPr>
          <w:b/>
          <w:sz w:val="24"/>
          <w:szCs w:val="24"/>
        </w:rPr>
        <w:t>Оценивание ответа на зачете</w:t>
      </w:r>
    </w:p>
    <w:p w:rsidR="00EA71CD" w:rsidRPr="00EA71CD" w:rsidRDefault="00EA71CD" w:rsidP="00EA71CD">
      <w:pPr>
        <w:ind w:firstLine="709"/>
        <w:jc w:val="both"/>
        <w:rPr>
          <w:sz w:val="24"/>
          <w:szCs w:val="24"/>
        </w:rPr>
      </w:pPr>
    </w:p>
    <w:tbl>
      <w:tblPr>
        <w:tblStyle w:val="61"/>
        <w:tblW w:w="0" w:type="auto"/>
        <w:tblLook w:val="04A0" w:firstRow="1" w:lastRow="0" w:firstColumn="1" w:lastColumn="0" w:noHBand="0" w:noVBand="1"/>
      </w:tblPr>
      <w:tblGrid>
        <w:gridCol w:w="3190"/>
        <w:gridCol w:w="3190"/>
        <w:gridCol w:w="3191"/>
      </w:tblGrid>
      <w:tr w:rsidR="00EA71CD" w:rsidRPr="00EA71CD" w:rsidTr="001F5920">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rFonts w:eastAsia="Calibri"/>
                <w:b/>
                <w:sz w:val="24"/>
                <w:szCs w:val="24"/>
                <w:lang w:bidi="ru-RU"/>
              </w:rPr>
            </w:pPr>
            <w:r w:rsidRPr="00EA71CD">
              <w:rPr>
                <w:rFonts w:eastAsia="Calibri"/>
                <w:bCs/>
                <w:color w:val="000000"/>
                <w:sz w:val="24"/>
                <w:szCs w:val="24"/>
                <w:shd w:val="clear" w:color="auto" w:fill="FFFFFF"/>
                <w:lang w:bidi="ru-RU"/>
              </w:rPr>
              <w:t>Бинарная 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rFonts w:eastAsia="Calibri"/>
                <w:b/>
                <w:sz w:val="24"/>
                <w:szCs w:val="24"/>
                <w:lang w:bidi="ru-RU"/>
              </w:rPr>
            </w:pPr>
            <w:r w:rsidRPr="00EA71CD">
              <w:rPr>
                <w:rFonts w:eastAsia="Calibri"/>
                <w:bCs/>
                <w:color w:val="000000"/>
                <w:sz w:val="24"/>
                <w:szCs w:val="24"/>
                <w:shd w:val="clear" w:color="auto" w:fill="FFFFFF"/>
                <w:lang w:bidi="ru-RU"/>
              </w:rPr>
              <w:t>Показатели</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EA71CD" w:rsidRPr="00EA71CD" w:rsidRDefault="00EA71CD" w:rsidP="00EA71CD">
            <w:pPr>
              <w:widowControl w:val="0"/>
              <w:jc w:val="center"/>
              <w:rPr>
                <w:rFonts w:eastAsia="Calibri"/>
                <w:b/>
                <w:sz w:val="24"/>
                <w:szCs w:val="24"/>
                <w:lang w:bidi="ru-RU"/>
              </w:rPr>
            </w:pPr>
            <w:r w:rsidRPr="00EA71CD">
              <w:rPr>
                <w:rFonts w:eastAsia="Calibri"/>
                <w:bCs/>
                <w:color w:val="000000"/>
                <w:sz w:val="24"/>
                <w:szCs w:val="24"/>
                <w:shd w:val="clear" w:color="auto" w:fill="FFFFFF"/>
                <w:lang w:bidi="ru-RU"/>
              </w:rPr>
              <w:t>Критерии</w:t>
            </w:r>
          </w:p>
        </w:tc>
      </w:tr>
      <w:tr w:rsidR="00EA71CD" w:rsidRPr="00EA71CD" w:rsidTr="001F5920">
        <w:tc>
          <w:tcPr>
            <w:tcW w:w="3190" w:type="dxa"/>
          </w:tcPr>
          <w:p w:rsidR="00EA71CD" w:rsidRPr="00EA71CD" w:rsidRDefault="00EA71CD" w:rsidP="00EA71CD">
            <w:pPr>
              <w:jc w:val="both"/>
              <w:rPr>
                <w:rFonts w:eastAsia="Calibri"/>
                <w:sz w:val="24"/>
                <w:szCs w:val="24"/>
              </w:rPr>
            </w:pPr>
            <w:r w:rsidRPr="00EA71CD">
              <w:rPr>
                <w:rFonts w:eastAsia="Calibri"/>
                <w:sz w:val="24"/>
                <w:szCs w:val="24"/>
              </w:rPr>
              <w:lastRenderedPageBreak/>
              <w:t>Зачтено</w:t>
            </w:r>
          </w:p>
        </w:tc>
        <w:tc>
          <w:tcPr>
            <w:tcW w:w="3190" w:type="dxa"/>
            <w:vMerge w:val="restart"/>
          </w:tcPr>
          <w:p w:rsidR="00EA71CD" w:rsidRPr="00EA71CD" w:rsidRDefault="00EA71CD" w:rsidP="00EA71CD">
            <w:pPr>
              <w:jc w:val="both"/>
              <w:rPr>
                <w:rFonts w:eastAsia="Calibri"/>
                <w:sz w:val="24"/>
                <w:szCs w:val="24"/>
              </w:rPr>
            </w:pPr>
            <w:r w:rsidRPr="00EA71CD">
              <w:rPr>
                <w:rFonts w:eastAsia="Calibri"/>
                <w:sz w:val="24"/>
                <w:szCs w:val="24"/>
              </w:rPr>
              <w:t>1. Полнота выполнения тестовых заданий;</w:t>
            </w:r>
          </w:p>
          <w:p w:rsidR="00EA71CD" w:rsidRPr="00EA71CD" w:rsidRDefault="00EA71CD" w:rsidP="00EA71CD">
            <w:pPr>
              <w:jc w:val="both"/>
              <w:rPr>
                <w:rFonts w:eastAsia="Calibri"/>
                <w:sz w:val="24"/>
                <w:szCs w:val="24"/>
              </w:rPr>
            </w:pPr>
            <w:r w:rsidRPr="00EA71CD">
              <w:rPr>
                <w:rFonts w:eastAsia="Calibri"/>
                <w:sz w:val="24"/>
                <w:szCs w:val="24"/>
              </w:rPr>
              <w:t>2.</w:t>
            </w:r>
            <w:r w:rsidRPr="00EA71CD">
              <w:rPr>
                <w:rFonts w:eastAsia="Calibri"/>
                <w:sz w:val="24"/>
                <w:szCs w:val="24"/>
              </w:rPr>
              <w:tab/>
              <w:t>Своевременность выполнения;</w:t>
            </w:r>
          </w:p>
          <w:p w:rsidR="00EA71CD" w:rsidRPr="00EA71CD" w:rsidRDefault="00EA71CD" w:rsidP="00EA71CD">
            <w:pPr>
              <w:jc w:val="both"/>
              <w:rPr>
                <w:rFonts w:eastAsia="Calibri"/>
                <w:sz w:val="24"/>
                <w:szCs w:val="24"/>
              </w:rPr>
            </w:pPr>
            <w:r w:rsidRPr="00EA71CD">
              <w:rPr>
                <w:rFonts w:eastAsia="Calibri"/>
                <w:sz w:val="24"/>
                <w:szCs w:val="24"/>
              </w:rPr>
              <w:t>3.</w:t>
            </w:r>
            <w:r w:rsidRPr="00EA71CD">
              <w:rPr>
                <w:rFonts w:eastAsia="Calibri"/>
                <w:sz w:val="24"/>
                <w:szCs w:val="24"/>
              </w:rPr>
              <w:tab/>
              <w:t>Правильность ответов на вопросы;</w:t>
            </w:r>
          </w:p>
          <w:p w:rsidR="00EA71CD" w:rsidRPr="00EA71CD" w:rsidRDefault="00EA71CD" w:rsidP="00EA71CD">
            <w:pPr>
              <w:jc w:val="both"/>
              <w:rPr>
                <w:rFonts w:eastAsia="Calibri"/>
                <w:sz w:val="24"/>
                <w:szCs w:val="24"/>
              </w:rPr>
            </w:pPr>
            <w:r w:rsidRPr="00EA71CD">
              <w:rPr>
                <w:rFonts w:eastAsia="Calibri"/>
                <w:sz w:val="24"/>
                <w:szCs w:val="24"/>
              </w:rPr>
              <w:t>4.</w:t>
            </w:r>
            <w:r w:rsidRPr="00EA71CD">
              <w:rPr>
                <w:rFonts w:eastAsia="Calibri"/>
                <w:sz w:val="24"/>
                <w:szCs w:val="24"/>
              </w:rPr>
              <w:tab/>
              <w:t>Самостоятельность тестирования.</w:t>
            </w:r>
          </w:p>
        </w:tc>
        <w:tc>
          <w:tcPr>
            <w:tcW w:w="3191" w:type="dxa"/>
          </w:tcPr>
          <w:p w:rsidR="00EA71CD" w:rsidRPr="00EA71CD" w:rsidRDefault="00EA71CD" w:rsidP="00EA71CD">
            <w:pPr>
              <w:jc w:val="both"/>
              <w:rPr>
                <w:rFonts w:eastAsia="Calibri"/>
                <w:sz w:val="24"/>
                <w:szCs w:val="24"/>
              </w:rPr>
            </w:pPr>
            <w:r w:rsidRPr="00EA71CD">
              <w:rPr>
                <w:rFonts w:eastAsia="Calibri"/>
                <w:sz w:val="24"/>
                <w:szCs w:val="24"/>
              </w:rPr>
              <w:t>Процент правильных ответов составляет 55 % и более</w:t>
            </w:r>
          </w:p>
        </w:tc>
      </w:tr>
      <w:tr w:rsidR="00EA71CD" w:rsidRPr="00EA71CD" w:rsidTr="001F5920">
        <w:tc>
          <w:tcPr>
            <w:tcW w:w="3190" w:type="dxa"/>
          </w:tcPr>
          <w:p w:rsidR="00EA71CD" w:rsidRPr="00EA71CD" w:rsidRDefault="00EA71CD" w:rsidP="00EA71CD">
            <w:pPr>
              <w:jc w:val="both"/>
              <w:rPr>
                <w:rFonts w:eastAsia="Calibri"/>
                <w:sz w:val="24"/>
                <w:szCs w:val="24"/>
              </w:rPr>
            </w:pPr>
            <w:proofErr w:type="spellStart"/>
            <w:r w:rsidRPr="00EA71CD">
              <w:rPr>
                <w:rFonts w:eastAsia="Calibri"/>
                <w:sz w:val="24"/>
                <w:szCs w:val="24"/>
              </w:rPr>
              <w:t>Незачтено</w:t>
            </w:r>
            <w:proofErr w:type="spellEnd"/>
          </w:p>
        </w:tc>
        <w:tc>
          <w:tcPr>
            <w:tcW w:w="3190" w:type="dxa"/>
            <w:vMerge/>
          </w:tcPr>
          <w:p w:rsidR="00EA71CD" w:rsidRPr="00EA71CD" w:rsidRDefault="00EA71CD" w:rsidP="00EA71CD">
            <w:pPr>
              <w:jc w:val="both"/>
              <w:rPr>
                <w:rFonts w:eastAsia="Calibri"/>
                <w:sz w:val="24"/>
                <w:szCs w:val="24"/>
              </w:rPr>
            </w:pPr>
          </w:p>
        </w:tc>
        <w:tc>
          <w:tcPr>
            <w:tcW w:w="3191" w:type="dxa"/>
          </w:tcPr>
          <w:p w:rsidR="00EA71CD" w:rsidRPr="00EA71CD" w:rsidRDefault="00EA71CD" w:rsidP="00EA71CD">
            <w:pPr>
              <w:jc w:val="both"/>
              <w:rPr>
                <w:rFonts w:eastAsia="Calibri"/>
                <w:sz w:val="24"/>
                <w:szCs w:val="24"/>
              </w:rPr>
            </w:pPr>
            <w:r w:rsidRPr="00EA71CD">
              <w:rPr>
                <w:rFonts w:eastAsia="Calibri"/>
                <w:sz w:val="24"/>
                <w:szCs w:val="24"/>
              </w:rPr>
              <w:t>Процент правильных ответов составляет менее 55%</w:t>
            </w:r>
          </w:p>
        </w:tc>
      </w:tr>
    </w:tbl>
    <w:p w:rsidR="00EA71CD" w:rsidRDefault="00EA71CD" w:rsidP="00EA71CD">
      <w:pPr>
        <w:rPr>
          <w:sz w:val="24"/>
          <w:szCs w:val="24"/>
          <w:lang w:eastAsia="ru-RU"/>
        </w:rPr>
      </w:pPr>
    </w:p>
    <w:p w:rsidR="00EA71CD" w:rsidRDefault="00EA71CD" w:rsidP="00EA71CD">
      <w:pPr>
        <w:rPr>
          <w:sz w:val="24"/>
          <w:szCs w:val="24"/>
          <w:lang w:eastAsia="ru-RU"/>
        </w:rPr>
      </w:pPr>
    </w:p>
    <w:p w:rsidR="00EA6702" w:rsidRDefault="00EA6702" w:rsidP="00D346D4">
      <w:pPr>
        <w:pStyle w:val="1"/>
        <w:widowControl w:val="0"/>
        <w:spacing w:before="0"/>
        <w:ind w:firstLine="567"/>
        <w:jc w:val="both"/>
        <w:rPr>
          <w:color w:val="FF0000"/>
          <w:spacing w:val="-1"/>
          <w:sz w:val="24"/>
          <w:szCs w:val="24"/>
          <w:lang w:eastAsia="ru-RU"/>
        </w:rPr>
      </w:pPr>
    </w:p>
    <w:p w:rsidR="00EA71CD" w:rsidRPr="00EA71CD" w:rsidRDefault="00EA71CD" w:rsidP="00EA71CD">
      <w:pPr>
        <w:rPr>
          <w:lang w:eastAsia="ru-RU"/>
        </w:rPr>
      </w:pPr>
    </w:p>
    <w:sectPr w:rsidR="00EA71CD" w:rsidRPr="00EA71CD" w:rsidSect="008C49D7">
      <w:pgSz w:w="11906" w:h="16838"/>
      <w:pgMar w:top="1134" w:right="849"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73B" w:rsidRDefault="00A4373B" w:rsidP="005A0E63">
      <w:r>
        <w:separator/>
      </w:r>
    </w:p>
  </w:endnote>
  <w:endnote w:type="continuationSeparator" w:id="0">
    <w:p w:rsidR="00A4373B" w:rsidRDefault="00A4373B" w:rsidP="005A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129611"/>
      <w:docPartObj>
        <w:docPartGallery w:val="Page Numbers (Bottom of Page)"/>
        <w:docPartUnique/>
      </w:docPartObj>
    </w:sdtPr>
    <w:sdtEndPr/>
    <w:sdtContent>
      <w:p w:rsidR="00011AD3" w:rsidRDefault="00011AD3">
        <w:pPr>
          <w:pStyle w:val="ac"/>
          <w:jc w:val="center"/>
        </w:pPr>
        <w:r>
          <w:fldChar w:fldCharType="begin"/>
        </w:r>
        <w:r>
          <w:instrText xml:space="preserve"> PAGE   \* MERGEFORMAT </w:instrText>
        </w:r>
        <w:r>
          <w:fldChar w:fldCharType="separate"/>
        </w:r>
        <w:r w:rsidR="00865458">
          <w:rPr>
            <w:noProof/>
          </w:rPr>
          <w:t>2</w:t>
        </w:r>
        <w:r>
          <w:rPr>
            <w:noProof/>
          </w:rPr>
          <w:fldChar w:fldCharType="end"/>
        </w:r>
      </w:p>
    </w:sdtContent>
  </w:sdt>
  <w:p w:rsidR="00011AD3" w:rsidRDefault="00011AD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73B" w:rsidRDefault="00A4373B" w:rsidP="005A0E63">
      <w:r>
        <w:separator/>
      </w:r>
    </w:p>
  </w:footnote>
  <w:footnote w:type="continuationSeparator" w:id="0">
    <w:p w:rsidR="00A4373B" w:rsidRDefault="00A4373B" w:rsidP="005A0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5C1C"/>
    <w:multiLevelType w:val="hybridMultilevel"/>
    <w:tmpl w:val="3676CF76"/>
    <w:lvl w:ilvl="0" w:tplc="D6C27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F9614D"/>
    <w:multiLevelType w:val="hybridMultilevel"/>
    <w:tmpl w:val="A5DC9B36"/>
    <w:lvl w:ilvl="0" w:tplc="F7E487A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066E55B5"/>
    <w:multiLevelType w:val="hybridMultilevel"/>
    <w:tmpl w:val="91F047C0"/>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E9323A"/>
    <w:multiLevelType w:val="hybridMultilevel"/>
    <w:tmpl w:val="251E76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8E5F4B"/>
    <w:multiLevelType w:val="hybridMultilevel"/>
    <w:tmpl w:val="FEB896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5161394"/>
    <w:multiLevelType w:val="hybridMultilevel"/>
    <w:tmpl w:val="AFDC1306"/>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542FA2"/>
    <w:multiLevelType w:val="hybridMultilevel"/>
    <w:tmpl w:val="517EACCA"/>
    <w:lvl w:ilvl="0" w:tplc="4C14FAAE">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A246AE"/>
    <w:multiLevelType w:val="hybridMultilevel"/>
    <w:tmpl w:val="D1FC6EFA"/>
    <w:lvl w:ilvl="0" w:tplc="E33E5B2C">
      <w:start w:val="1"/>
      <w:numFmt w:val="decimal"/>
      <w:lvlText w:val="%1."/>
      <w:lvlJc w:val="left"/>
      <w:pPr>
        <w:ind w:left="1287" w:hanging="360"/>
      </w:pPr>
      <w:rPr>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9D0742F"/>
    <w:multiLevelType w:val="hybridMultilevel"/>
    <w:tmpl w:val="70026F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E21220D"/>
    <w:multiLevelType w:val="hybridMultilevel"/>
    <w:tmpl w:val="CCE648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F4312E7"/>
    <w:multiLevelType w:val="hybridMultilevel"/>
    <w:tmpl w:val="AA9491C4"/>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4D300D"/>
    <w:multiLevelType w:val="hybridMultilevel"/>
    <w:tmpl w:val="D40EDBFE"/>
    <w:lvl w:ilvl="0" w:tplc="4C14FAAE">
      <w:start w:val="1"/>
      <w:numFmt w:val="bullet"/>
      <w:lvlText w:val="­"/>
      <w:lvlJc w:val="left"/>
      <w:pPr>
        <w:ind w:left="643"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2" w15:restartNumberingAfterBreak="0">
    <w:nsid w:val="278C502A"/>
    <w:multiLevelType w:val="hybridMultilevel"/>
    <w:tmpl w:val="24C2B00E"/>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911382"/>
    <w:multiLevelType w:val="hybridMultilevel"/>
    <w:tmpl w:val="81C4AE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8450D90"/>
    <w:multiLevelType w:val="hybridMultilevel"/>
    <w:tmpl w:val="013CA560"/>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B72EDE"/>
    <w:multiLevelType w:val="hybridMultilevel"/>
    <w:tmpl w:val="B58E8C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2580DBA"/>
    <w:multiLevelType w:val="hybridMultilevel"/>
    <w:tmpl w:val="7F2C5326"/>
    <w:lvl w:ilvl="0" w:tplc="3168E6F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15:restartNumberingAfterBreak="0">
    <w:nsid w:val="336C6E30"/>
    <w:multiLevelType w:val="hybridMultilevel"/>
    <w:tmpl w:val="115E9B06"/>
    <w:lvl w:ilvl="0" w:tplc="0419000F">
      <w:start w:val="1"/>
      <w:numFmt w:val="decimal"/>
      <w:lvlText w:val="%1."/>
      <w:lvlJc w:val="left"/>
      <w:pPr>
        <w:ind w:left="177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763023D"/>
    <w:multiLevelType w:val="hybridMultilevel"/>
    <w:tmpl w:val="492EE2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E80082A"/>
    <w:multiLevelType w:val="hybridMultilevel"/>
    <w:tmpl w:val="17243A86"/>
    <w:lvl w:ilvl="0" w:tplc="886AB55A">
      <w:start w:val="1"/>
      <w:numFmt w:val="decimal"/>
      <w:lvlText w:val="%1."/>
      <w:lvlJc w:val="left"/>
      <w:pPr>
        <w:ind w:left="1429" w:hanging="360"/>
      </w:pPr>
      <w:rPr>
        <w:rFonts w:eastAsia="Calibri"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E866085"/>
    <w:multiLevelType w:val="hybridMultilevel"/>
    <w:tmpl w:val="D65C2F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23C2D82"/>
    <w:multiLevelType w:val="hybridMultilevel"/>
    <w:tmpl w:val="2E32BB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42333D7"/>
    <w:multiLevelType w:val="hybridMultilevel"/>
    <w:tmpl w:val="DB9201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474612EF"/>
    <w:multiLevelType w:val="hybridMultilevel"/>
    <w:tmpl w:val="05A2623E"/>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2E61B4"/>
    <w:multiLevelType w:val="hybridMultilevel"/>
    <w:tmpl w:val="F6408568"/>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C57252"/>
    <w:multiLevelType w:val="hybridMultilevel"/>
    <w:tmpl w:val="81C4AE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A14206D"/>
    <w:multiLevelType w:val="hybridMultilevel"/>
    <w:tmpl w:val="7C728E1C"/>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394324"/>
    <w:multiLevelType w:val="hybridMultilevel"/>
    <w:tmpl w:val="C06A3482"/>
    <w:lvl w:ilvl="0" w:tplc="6C2064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D446234"/>
    <w:multiLevelType w:val="hybridMultilevel"/>
    <w:tmpl w:val="3FAC3E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D9D41D1"/>
    <w:multiLevelType w:val="hybridMultilevel"/>
    <w:tmpl w:val="841A50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0907926"/>
    <w:multiLevelType w:val="hybridMultilevel"/>
    <w:tmpl w:val="FE4EC282"/>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1AC6D02"/>
    <w:multiLevelType w:val="hybridMultilevel"/>
    <w:tmpl w:val="3FAC3E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43E1CB7"/>
    <w:multiLevelType w:val="hybridMultilevel"/>
    <w:tmpl w:val="CCE648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56AB25CE"/>
    <w:multiLevelType w:val="hybridMultilevel"/>
    <w:tmpl w:val="BDE8EF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CFA2841"/>
    <w:multiLevelType w:val="hybridMultilevel"/>
    <w:tmpl w:val="38849B64"/>
    <w:lvl w:ilvl="0" w:tplc="B91631F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FC9668C"/>
    <w:multiLevelType w:val="hybridMultilevel"/>
    <w:tmpl w:val="3FAC3E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FE04F48"/>
    <w:multiLevelType w:val="hybridMultilevel"/>
    <w:tmpl w:val="637AD5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385222B"/>
    <w:multiLevelType w:val="hybridMultilevel"/>
    <w:tmpl w:val="569CF5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4874B16"/>
    <w:multiLevelType w:val="hybridMultilevel"/>
    <w:tmpl w:val="7B0AABB4"/>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9950DA"/>
    <w:multiLevelType w:val="hybridMultilevel"/>
    <w:tmpl w:val="9E74440A"/>
    <w:lvl w:ilvl="0" w:tplc="9EEE9CCA">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6D8670DD"/>
    <w:multiLevelType w:val="hybridMultilevel"/>
    <w:tmpl w:val="3D32142A"/>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6D2819"/>
    <w:multiLevelType w:val="hybridMultilevel"/>
    <w:tmpl w:val="8E7227EE"/>
    <w:lvl w:ilvl="0" w:tplc="5A3E55C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3" w15:restartNumberingAfterBreak="0">
    <w:nsid w:val="757A0942"/>
    <w:multiLevelType w:val="hybridMultilevel"/>
    <w:tmpl w:val="B3C4FE84"/>
    <w:lvl w:ilvl="0" w:tplc="1AEE950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323CBE"/>
    <w:multiLevelType w:val="hybridMultilevel"/>
    <w:tmpl w:val="F3BE5F66"/>
    <w:lvl w:ilvl="0" w:tplc="5BA66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9882FD5"/>
    <w:multiLevelType w:val="hybridMultilevel"/>
    <w:tmpl w:val="774AE9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4"/>
  </w:num>
  <w:num w:numId="5">
    <w:abstractNumId w:val="37"/>
  </w:num>
  <w:num w:numId="6">
    <w:abstractNumId w:val="34"/>
  </w:num>
  <w:num w:numId="7">
    <w:abstractNumId w:val="38"/>
  </w:num>
  <w:num w:numId="8">
    <w:abstractNumId w:val="21"/>
  </w:num>
  <w:num w:numId="9">
    <w:abstractNumId w:val="13"/>
  </w:num>
  <w:num w:numId="10">
    <w:abstractNumId w:val="26"/>
  </w:num>
  <w:num w:numId="11">
    <w:abstractNumId w:val="28"/>
  </w:num>
  <w:num w:numId="12">
    <w:abstractNumId w:val="6"/>
  </w:num>
  <w:num w:numId="13">
    <w:abstractNumId w:val="0"/>
  </w:num>
  <w:num w:numId="14">
    <w:abstractNumId w:val="17"/>
  </w:num>
  <w:num w:numId="15">
    <w:abstractNumId w:val="31"/>
  </w:num>
  <w:num w:numId="16">
    <w:abstractNumId w:val="24"/>
  </w:num>
  <w:num w:numId="17">
    <w:abstractNumId w:val="12"/>
  </w:num>
  <w:num w:numId="18">
    <w:abstractNumId w:val="27"/>
  </w:num>
  <w:num w:numId="19">
    <w:abstractNumId w:val="14"/>
  </w:num>
  <w:num w:numId="20">
    <w:abstractNumId w:val="39"/>
  </w:num>
  <w:num w:numId="21">
    <w:abstractNumId w:val="41"/>
  </w:num>
  <w:num w:numId="22">
    <w:abstractNumId w:val="2"/>
  </w:num>
  <w:num w:numId="23">
    <w:abstractNumId w:val="44"/>
  </w:num>
  <w:num w:numId="24">
    <w:abstractNumId w:val="5"/>
  </w:num>
  <w:num w:numId="25">
    <w:abstractNumId w:val="10"/>
  </w:num>
  <w:num w:numId="26">
    <w:abstractNumId w:val="25"/>
  </w:num>
  <w:num w:numId="27">
    <w:abstractNumId w:val="43"/>
  </w:num>
  <w:num w:numId="28">
    <w:abstractNumId w:val="16"/>
  </w:num>
  <w:num w:numId="29">
    <w:abstractNumId w:val="1"/>
  </w:num>
  <w:num w:numId="30">
    <w:abstractNumId w:val="42"/>
  </w:num>
  <w:num w:numId="31">
    <w:abstractNumId w:val="19"/>
  </w:num>
  <w:num w:numId="32">
    <w:abstractNumId w:val="30"/>
  </w:num>
  <w:num w:numId="33">
    <w:abstractNumId w:val="22"/>
  </w:num>
  <w:num w:numId="34">
    <w:abstractNumId w:val="20"/>
  </w:num>
  <w:num w:numId="35">
    <w:abstractNumId w:val="3"/>
  </w:num>
  <w:num w:numId="36">
    <w:abstractNumId w:val="45"/>
  </w:num>
  <w:num w:numId="37">
    <w:abstractNumId w:val="8"/>
  </w:num>
  <w:num w:numId="38">
    <w:abstractNumId w:val="29"/>
  </w:num>
  <w:num w:numId="39">
    <w:abstractNumId w:val="36"/>
  </w:num>
  <w:num w:numId="40">
    <w:abstractNumId w:val="32"/>
  </w:num>
  <w:num w:numId="41">
    <w:abstractNumId w:val="35"/>
  </w:num>
  <w:num w:numId="42">
    <w:abstractNumId w:val="9"/>
  </w:num>
  <w:num w:numId="43">
    <w:abstractNumId w:val="33"/>
  </w:num>
  <w:num w:numId="44">
    <w:abstractNumId w:val="7"/>
  </w:num>
  <w:num w:numId="45">
    <w:abstractNumId w:val="15"/>
  </w:num>
  <w:num w:numId="46">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FE"/>
    <w:rsid w:val="00001A4D"/>
    <w:rsid w:val="000036D2"/>
    <w:rsid w:val="00004DBC"/>
    <w:rsid w:val="00010DF4"/>
    <w:rsid w:val="00011AD3"/>
    <w:rsid w:val="00013EF2"/>
    <w:rsid w:val="00024A44"/>
    <w:rsid w:val="0002694F"/>
    <w:rsid w:val="00032F93"/>
    <w:rsid w:val="000343DB"/>
    <w:rsid w:val="00037095"/>
    <w:rsid w:val="00047CB2"/>
    <w:rsid w:val="00050943"/>
    <w:rsid w:val="00051ECD"/>
    <w:rsid w:val="000573EC"/>
    <w:rsid w:val="00071C4B"/>
    <w:rsid w:val="00083C21"/>
    <w:rsid w:val="00086DFC"/>
    <w:rsid w:val="00092A99"/>
    <w:rsid w:val="000957D3"/>
    <w:rsid w:val="000A24A3"/>
    <w:rsid w:val="000B198A"/>
    <w:rsid w:val="000B2A17"/>
    <w:rsid w:val="000B3B4E"/>
    <w:rsid w:val="000B6162"/>
    <w:rsid w:val="000D2508"/>
    <w:rsid w:val="000D59EF"/>
    <w:rsid w:val="000E048E"/>
    <w:rsid w:val="000E2BD6"/>
    <w:rsid w:val="000E5916"/>
    <w:rsid w:val="00106C9A"/>
    <w:rsid w:val="001118CD"/>
    <w:rsid w:val="00114A64"/>
    <w:rsid w:val="00116D31"/>
    <w:rsid w:val="00124776"/>
    <w:rsid w:val="00126DA1"/>
    <w:rsid w:val="0013292B"/>
    <w:rsid w:val="00145D5C"/>
    <w:rsid w:val="00154450"/>
    <w:rsid w:val="0017155B"/>
    <w:rsid w:val="001769D8"/>
    <w:rsid w:val="001812E9"/>
    <w:rsid w:val="00185396"/>
    <w:rsid w:val="00186250"/>
    <w:rsid w:val="001A414C"/>
    <w:rsid w:val="001A6AA2"/>
    <w:rsid w:val="001B0049"/>
    <w:rsid w:val="001B23F5"/>
    <w:rsid w:val="001B2F11"/>
    <w:rsid w:val="001C5A2D"/>
    <w:rsid w:val="001C5E38"/>
    <w:rsid w:val="001C7CB6"/>
    <w:rsid w:val="001D118D"/>
    <w:rsid w:val="001D2A98"/>
    <w:rsid w:val="001E388A"/>
    <w:rsid w:val="00202670"/>
    <w:rsid w:val="00227092"/>
    <w:rsid w:val="00227713"/>
    <w:rsid w:val="002306BF"/>
    <w:rsid w:val="00235334"/>
    <w:rsid w:val="002366AF"/>
    <w:rsid w:val="00252B53"/>
    <w:rsid w:val="002655DB"/>
    <w:rsid w:val="00265D65"/>
    <w:rsid w:val="00266FC5"/>
    <w:rsid w:val="002710B6"/>
    <w:rsid w:val="0027358B"/>
    <w:rsid w:val="00277B2A"/>
    <w:rsid w:val="002957E6"/>
    <w:rsid w:val="002B0F5C"/>
    <w:rsid w:val="002B33AC"/>
    <w:rsid w:val="002D0CE1"/>
    <w:rsid w:val="002E2B63"/>
    <w:rsid w:val="002E6144"/>
    <w:rsid w:val="002F04B7"/>
    <w:rsid w:val="002F07E1"/>
    <w:rsid w:val="002F7414"/>
    <w:rsid w:val="003157F0"/>
    <w:rsid w:val="00320AC0"/>
    <w:rsid w:val="00321EAE"/>
    <w:rsid w:val="00325C1C"/>
    <w:rsid w:val="00333CA3"/>
    <w:rsid w:val="003359D9"/>
    <w:rsid w:val="00337B63"/>
    <w:rsid w:val="00345652"/>
    <w:rsid w:val="00350401"/>
    <w:rsid w:val="003546DF"/>
    <w:rsid w:val="00354717"/>
    <w:rsid w:val="00355C6E"/>
    <w:rsid w:val="0036258A"/>
    <w:rsid w:val="0036610B"/>
    <w:rsid w:val="003725C7"/>
    <w:rsid w:val="003773E4"/>
    <w:rsid w:val="00386A18"/>
    <w:rsid w:val="003A5CBD"/>
    <w:rsid w:val="003B3FBA"/>
    <w:rsid w:val="003B4D08"/>
    <w:rsid w:val="003C0673"/>
    <w:rsid w:val="003C1EDF"/>
    <w:rsid w:val="003D1F61"/>
    <w:rsid w:val="003E12B1"/>
    <w:rsid w:val="003F111F"/>
    <w:rsid w:val="00400DFA"/>
    <w:rsid w:val="0042209E"/>
    <w:rsid w:val="00425731"/>
    <w:rsid w:val="004261BA"/>
    <w:rsid w:val="00426A28"/>
    <w:rsid w:val="00432757"/>
    <w:rsid w:val="004336C8"/>
    <w:rsid w:val="00437AB9"/>
    <w:rsid w:val="00443A24"/>
    <w:rsid w:val="00446258"/>
    <w:rsid w:val="00455A36"/>
    <w:rsid w:val="00461CFB"/>
    <w:rsid w:val="0046663D"/>
    <w:rsid w:val="00466F97"/>
    <w:rsid w:val="0047033D"/>
    <w:rsid w:val="004711FE"/>
    <w:rsid w:val="004736B5"/>
    <w:rsid w:val="0047654B"/>
    <w:rsid w:val="004771E6"/>
    <w:rsid w:val="00480EFD"/>
    <w:rsid w:val="00483A21"/>
    <w:rsid w:val="004844A1"/>
    <w:rsid w:val="004A411C"/>
    <w:rsid w:val="004A6794"/>
    <w:rsid w:val="004B16AE"/>
    <w:rsid w:val="004B17A7"/>
    <w:rsid w:val="004B371F"/>
    <w:rsid w:val="004B700F"/>
    <w:rsid w:val="004C5495"/>
    <w:rsid w:val="004C79AF"/>
    <w:rsid w:val="004E5952"/>
    <w:rsid w:val="005056DF"/>
    <w:rsid w:val="00507DBA"/>
    <w:rsid w:val="0051115C"/>
    <w:rsid w:val="00511C91"/>
    <w:rsid w:val="005128D1"/>
    <w:rsid w:val="00513B0C"/>
    <w:rsid w:val="00515956"/>
    <w:rsid w:val="00517E05"/>
    <w:rsid w:val="0052592A"/>
    <w:rsid w:val="0054304C"/>
    <w:rsid w:val="00547872"/>
    <w:rsid w:val="00554CCA"/>
    <w:rsid w:val="00560B8B"/>
    <w:rsid w:val="00566B6A"/>
    <w:rsid w:val="00571790"/>
    <w:rsid w:val="005809F5"/>
    <w:rsid w:val="00581E64"/>
    <w:rsid w:val="0058230D"/>
    <w:rsid w:val="005864A1"/>
    <w:rsid w:val="00586D5F"/>
    <w:rsid w:val="00596657"/>
    <w:rsid w:val="005A0E63"/>
    <w:rsid w:val="005B0C57"/>
    <w:rsid w:val="005D0D6F"/>
    <w:rsid w:val="0061217A"/>
    <w:rsid w:val="00615056"/>
    <w:rsid w:val="00620458"/>
    <w:rsid w:val="00622373"/>
    <w:rsid w:val="006231B9"/>
    <w:rsid w:val="0062730E"/>
    <w:rsid w:val="006331AD"/>
    <w:rsid w:val="0063529A"/>
    <w:rsid w:val="00645C0B"/>
    <w:rsid w:val="00660C37"/>
    <w:rsid w:val="0068471B"/>
    <w:rsid w:val="006963FE"/>
    <w:rsid w:val="006A22A0"/>
    <w:rsid w:val="006B0E59"/>
    <w:rsid w:val="006B15EE"/>
    <w:rsid w:val="006B3362"/>
    <w:rsid w:val="006B63D7"/>
    <w:rsid w:val="006C0A05"/>
    <w:rsid w:val="006C1C69"/>
    <w:rsid w:val="006D1048"/>
    <w:rsid w:val="006F0CCE"/>
    <w:rsid w:val="00706E5B"/>
    <w:rsid w:val="007126AB"/>
    <w:rsid w:val="00717E7D"/>
    <w:rsid w:val="0072590F"/>
    <w:rsid w:val="0073161F"/>
    <w:rsid w:val="00746E9C"/>
    <w:rsid w:val="00747BB3"/>
    <w:rsid w:val="00751772"/>
    <w:rsid w:val="00753D31"/>
    <w:rsid w:val="00766AC7"/>
    <w:rsid w:val="007700CD"/>
    <w:rsid w:val="007720B8"/>
    <w:rsid w:val="00776171"/>
    <w:rsid w:val="00776846"/>
    <w:rsid w:val="00786EE3"/>
    <w:rsid w:val="007A355D"/>
    <w:rsid w:val="007A3F15"/>
    <w:rsid w:val="007B60C6"/>
    <w:rsid w:val="007E0B27"/>
    <w:rsid w:val="007E18B4"/>
    <w:rsid w:val="008157A9"/>
    <w:rsid w:val="008210B5"/>
    <w:rsid w:val="0082178A"/>
    <w:rsid w:val="008226D0"/>
    <w:rsid w:val="0085088C"/>
    <w:rsid w:val="00850E64"/>
    <w:rsid w:val="00862EFD"/>
    <w:rsid w:val="00865458"/>
    <w:rsid w:val="008670FB"/>
    <w:rsid w:val="0087792F"/>
    <w:rsid w:val="00880C28"/>
    <w:rsid w:val="00881C35"/>
    <w:rsid w:val="00882990"/>
    <w:rsid w:val="008A0E76"/>
    <w:rsid w:val="008B0815"/>
    <w:rsid w:val="008B733B"/>
    <w:rsid w:val="008C49D7"/>
    <w:rsid w:val="008C643A"/>
    <w:rsid w:val="008D1988"/>
    <w:rsid w:val="008E13B3"/>
    <w:rsid w:val="008E4EAD"/>
    <w:rsid w:val="008E5BB8"/>
    <w:rsid w:val="008E7A17"/>
    <w:rsid w:val="008F17DD"/>
    <w:rsid w:val="00902961"/>
    <w:rsid w:val="0091211F"/>
    <w:rsid w:val="009252A3"/>
    <w:rsid w:val="0092575E"/>
    <w:rsid w:val="00930963"/>
    <w:rsid w:val="00930CDE"/>
    <w:rsid w:val="00933B29"/>
    <w:rsid w:val="00934FEC"/>
    <w:rsid w:val="009432D8"/>
    <w:rsid w:val="00943B86"/>
    <w:rsid w:val="00971843"/>
    <w:rsid w:val="0097262A"/>
    <w:rsid w:val="009767FF"/>
    <w:rsid w:val="00982627"/>
    <w:rsid w:val="009A15AE"/>
    <w:rsid w:val="009A62F8"/>
    <w:rsid w:val="009A7E29"/>
    <w:rsid w:val="009C40A7"/>
    <w:rsid w:val="009F0ECD"/>
    <w:rsid w:val="009F2735"/>
    <w:rsid w:val="009F506C"/>
    <w:rsid w:val="00A00294"/>
    <w:rsid w:val="00A059D7"/>
    <w:rsid w:val="00A13F73"/>
    <w:rsid w:val="00A207B8"/>
    <w:rsid w:val="00A26EE2"/>
    <w:rsid w:val="00A321ED"/>
    <w:rsid w:val="00A33694"/>
    <w:rsid w:val="00A345A4"/>
    <w:rsid w:val="00A4347D"/>
    <w:rsid w:val="00A4373B"/>
    <w:rsid w:val="00A51B2E"/>
    <w:rsid w:val="00A60B2F"/>
    <w:rsid w:val="00A70D23"/>
    <w:rsid w:val="00A711DF"/>
    <w:rsid w:val="00A71F73"/>
    <w:rsid w:val="00A77C82"/>
    <w:rsid w:val="00A859FC"/>
    <w:rsid w:val="00A8706D"/>
    <w:rsid w:val="00A874AD"/>
    <w:rsid w:val="00A90A42"/>
    <w:rsid w:val="00A92158"/>
    <w:rsid w:val="00AB0732"/>
    <w:rsid w:val="00AD5FFA"/>
    <w:rsid w:val="00AD60CA"/>
    <w:rsid w:val="00AE330C"/>
    <w:rsid w:val="00AE7179"/>
    <w:rsid w:val="00AF3BAC"/>
    <w:rsid w:val="00AF4FAC"/>
    <w:rsid w:val="00B07E17"/>
    <w:rsid w:val="00B12733"/>
    <w:rsid w:val="00B14A88"/>
    <w:rsid w:val="00B263EF"/>
    <w:rsid w:val="00B3326B"/>
    <w:rsid w:val="00B33AE2"/>
    <w:rsid w:val="00B45BEF"/>
    <w:rsid w:val="00B46A05"/>
    <w:rsid w:val="00B50A77"/>
    <w:rsid w:val="00B57852"/>
    <w:rsid w:val="00B60B02"/>
    <w:rsid w:val="00B73FB2"/>
    <w:rsid w:val="00B91EFA"/>
    <w:rsid w:val="00B9395E"/>
    <w:rsid w:val="00B978D4"/>
    <w:rsid w:val="00BE0C8C"/>
    <w:rsid w:val="00BF0A45"/>
    <w:rsid w:val="00BF1EFE"/>
    <w:rsid w:val="00BF257C"/>
    <w:rsid w:val="00BF2862"/>
    <w:rsid w:val="00BF7EC9"/>
    <w:rsid w:val="00C11E1F"/>
    <w:rsid w:val="00C226AF"/>
    <w:rsid w:val="00C34124"/>
    <w:rsid w:val="00C351AD"/>
    <w:rsid w:val="00C373D5"/>
    <w:rsid w:val="00C50E79"/>
    <w:rsid w:val="00C51413"/>
    <w:rsid w:val="00C54A1E"/>
    <w:rsid w:val="00C573CD"/>
    <w:rsid w:val="00C70233"/>
    <w:rsid w:val="00C86E8E"/>
    <w:rsid w:val="00C978C1"/>
    <w:rsid w:val="00CA009C"/>
    <w:rsid w:val="00CA1752"/>
    <w:rsid w:val="00CB3B18"/>
    <w:rsid w:val="00CB4BBE"/>
    <w:rsid w:val="00CB61DC"/>
    <w:rsid w:val="00CC0191"/>
    <w:rsid w:val="00CC51E0"/>
    <w:rsid w:val="00CD1462"/>
    <w:rsid w:val="00CD35BA"/>
    <w:rsid w:val="00CE2133"/>
    <w:rsid w:val="00CE332E"/>
    <w:rsid w:val="00CE7F37"/>
    <w:rsid w:val="00CF348B"/>
    <w:rsid w:val="00D11FB9"/>
    <w:rsid w:val="00D14239"/>
    <w:rsid w:val="00D16CD6"/>
    <w:rsid w:val="00D23015"/>
    <w:rsid w:val="00D2371C"/>
    <w:rsid w:val="00D275E6"/>
    <w:rsid w:val="00D304E0"/>
    <w:rsid w:val="00D346D4"/>
    <w:rsid w:val="00D348EF"/>
    <w:rsid w:val="00D405F4"/>
    <w:rsid w:val="00D45808"/>
    <w:rsid w:val="00D47B67"/>
    <w:rsid w:val="00D63572"/>
    <w:rsid w:val="00D66850"/>
    <w:rsid w:val="00D7056D"/>
    <w:rsid w:val="00D91D04"/>
    <w:rsid w:val="00D94B0D"/>
    <w:rsid w:val="00D954B7"/>
    <w:rsid w:val="00DA0BF3"/>
    <w:rsid w:val="00DA7BF0"/>
    <w:rsid w:val="00DC4D81"/>
    <w:rsid w:val="00DC53FF"/>
    <w:rsid w:val="00DC7753"/>
    <w:rsid w:val="00DC7A5D"/>
    <w:rsid w:val="00DD196F"/>
    <w:rsid w:val="00DF5BD9"/>
    <w:rsid w:val="00E016EA"/>
    <w:rsid w:val="00E01C17"/>
    <w:rsid w:val="00E05952"/>
    <w:rsid w:val="00E16CDA"/>
    <w:rsid w:val="00E20909"/>
    <w:rsid w:val="00E21F6A"/>
    <w:rsid w:val="00E2294B"/>
    <w:rsid w:val="00E27EE6"/>
    <w:rsid w:val="00E41CC8"/>
    <w:rsid w:val="00E47DB9"/>
    <w:rsid w:val="00E50F1A"/>
    <w:rsid w:val="00E52D90"/>
    <w:rsid w:val="00E55DD2"/>
    <w:rsid w:val="00E571C9"/>
    <w:rsid w:val="00E57758"/>
    <w:rsid w:val="00E737ED"/>
    <w:rsid w:val="00E73FC6"/>
    <w:rsid w:val="00E763F1"/>
    <w:rsid w:val="00E84D58"/>
    <w:rsid w:val="00E92EB5"/>
    <w:rsid w:val="00EA36A2"/>
    <w:rsid w:val="00EA3FA0"/>
    <w:rsid w:val="00EA6702"/>
    <w:rsid w:val="00EA71CD"/>
    <w:rsid w:val="00EB17F7"/>
    <w:rsid w:val="00EB3051"/>
    <w:rsid w:val="00EE31F0"/>
    <w:rsid w:val="00EF15DE"/>
    <w:rsid w:val="00EF5309"/>
    <w:rsid w:val="00EF739D"/>
    <w:rsid w:val="00F00872"/>
    <w:rsid w:val="00F020BD"/>
    <w:rsid w:val="00F05C3F"/>
    <w:rsid w:val="00F06C4F"/>
    <w:rsid w:val="00F07BA3"/>
    <w:rsid w:val="00F12353"/>
    <w:rsid w:val="00F12B4B"/>
    <w:rsid w:val="00F13A76"/>
    <w:rsid w:val="00F16CB7"/>
    <w:rsid w:val="00F32E65"/>
    <w:rsid w:val="00F514DD"/>
    <w:rsid w:val="00F5410C"/>
    <w:rsid w:val="00F54568"/>
    <w:rsid w:val="00F623E3"/>
    <w:rsid w:val="00F761FD"/>
    <w:rsid w:val="00F845B2"/>
    <w:rsid w:val="00F9399F"/>
    <w:rsid w:val="00F9559E"/>
    <w:rsid w:val="00F975B1"/>
    <w:rsid w:val="00FA551C"/>
    <w:rsid w:val="00FA7630"/>
    <w:rsid w:val="00FA78F4"/>
    <w:rsid w:val="00FB03A1"/>
    <w:rsid w:val="00FB19C7"/>
    <w:rsid w:val="00FB1C30"/>
    <w:rsid w:val="00FB460F"/>
    <w:rsid w:val="00FC5172"/>
    <w:rsid w:val="00FC51F8"/>
    <w:rsid w:val="00FD29C8"/>
    <w:rsid w:val="00FD5F02"/>
    <w:rsid w:val="00FE31C7"/>
    <w:rsid w:val="00FE3741"/>
    <w:rsid w:val="00FE3AFD"/>
    <w:rsid w:val="00FE488A"/>
    <w:rsid w:val="00FF3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0AD06-1C8D-4E9C-B8A7-A5A35D9D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711FE"/>
    <w:pPr>
      <w:keepNext/>
      <w:spacing w:before="240" w:after="60"/>
      <w:outlineLvl w:val="1"/>
    </w:pPr>
    <w:rPr>
      <w:rFonts w:ascii="Arial" w:hAnsi="Arial"/>
      <w:b/>
      <w:bCs/>
      <w:i/>
      <w:iCs/>
      <w:sz w:val="28"/>
      <w:szCs w:val="28"/>
    </w:rPr>
  </w:style>
  <w:style w:type="paragraph" w:styleId="3">
    <w:name w:val="heading 3"/>
    <w:basedOn w:val="a"/>
    <w:next w:val="a"/>
    <w:link w:val="30"/>
    <w:uiPriority w:val="9"/>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9"/>
    <w:qFormat/>
    <w:rsid w:val="004711F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7C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711FE"/>
    <w:rPr>
      <w:rFonts w:ascii="Arial" w:eastAsia="Times New Roman" w:hAnsi="Arial" w:cs="Times New Roman"/>
      <w:b/>
      <w:bCs/>
      <w:i/>
      <w:iCs/>
      <w:sz w:val="28"/>
      <w:szCs w:val="28"/>
    </w:rPr>
  </w:style>
  <w:style w:type="character" w:customStyle="1" w:styleId="30">
    <w:name w:val="Заголовок 3 Знак"/>
    <w:basedOn w:val="a0"/>
    <w:link w:val="3"/>
    <w:uiPriority w:val="9"/>
    <w:rsid w:val="00EA6702"/>
    <w:rPr>
      <w:rFonts w:asciiTheme="majorHAnsi" w:eastAsiaTheme="majorEastAsia" w:hAnsiTheme="majorHAnsi" w:cstheme="majorBidi"/>
      <w:b/>
      <w:bCs/>
      <w:color w:val="4F81BD" w:themeColor="accent1"/>
      <w:sz w:val="20"/>
      <w:szCs w:val="20"/>
    </w:rPr>
  </w:style>
  <w:style w:type="character" w:customStyle="1" w:styleId="60">
    <w:name w:val="Заголовок 6 Знак"/>
    <w:basedOn w:val="a0"/>
    <w:link w:val="6"/>
    <w:uiPriority w:val="99"/>
    <w:rsid w:val="004711FE"/>
    <w:rPr>
      <w:rFonts w:ascii="Times New Roman" w:eastAsia="Times New Roman" w:hAnsi="Times New Roman" w:cs="Times New Roman"/>
      <w:b/>
      <w:bCs/>
    </w:rPr>
  </w:style>
  <w:style w:type="paragraph" w:styleId="a3">
    <w:name w:val="Body Text"/>
    <w:basedOn w:val="a"/>
    <w:link w:val="a4"/>
    <w:uiPriority w:val="99"/>
    <w:rsid w:val="004711FE"/>
    <w:pPr>
      <w:framePr w:w="4202" w:h="3768" w:hRule="exact" w:hSpace="180" w:wrap="auto" w:vAnchor="text" w:hAnchor="page" w:x="1013" w:y="155"/>
      <w:jc w:val="center"/>
    </w:pPr>
    <w:rPr>
      <w:sz w:val="24"/>
    </w:rPr>
  </w:style>
  <w:style w:type="character" w:customStyle="1" w:styleId="a4">
    <w:name w:val="Основной текст Знак"/>
    <w:basedOn w:val="a0"/>
    <w:link w:val="a3"/>
    <w:uiPriority w:val="99"/>
    <w:rsid w:val="004711FE"/>
    <w:rPr>
      <w:rFonts w:ascii="Times New Roman" w:eastAsia="Times New Roman" w:hAnsi="Times New Roman" w:cs="Times New Roman"/>
      <w:sz w:val="24"/>
      <w:szCs w:val="20"/>
    </w:rPr>
  </w:style>
  <w:style w:type="paragraph" w:styleId="21">
    <w:name w:val="Body Text Indent 2"/>
    <w:basedOn w:val="a"/>
    <w:link w:val="22"/>
    <w:uiPriority w:val="99"/>
    <w:rsid w:val="004711FE"/>
    <w:pPr>
      <w:spacing w:after="120" w:line="480" w:lineRule="auto"/>
      <w:ind w:left="283"/>
    </w:pPr>
  </w:style>
  <w:style w:type="character" w:customStyle="1" w:styleId="22">
    <w:name w:val="Основной текст с отступом 2 Знак"/>
    <w:basedOn w:val="a0"/>
    <w:link w:val="21"/>
    <w:uiPriority w:val="99"/>
    <w:rsid w:val="004711FE"/>
    <w:rPr>
      <w:rFonts w:ascii="Times New Roman" w:eastAsia="Times New Roman" w:hAnsi="Times New Roman" w:cs="Times New Roman"/>
      <w:sz w:val="20"/>
      <w:szCs w:val="20"/>
    </w:rPr>
  </w:style>
  <w:style w:type="paragraph" w:styleId="23">
    <w:name w:val="Body Text 2"/>
    <w:basedOn w:val="a"/>
    <w:link w:val="24"/>
    <w:uiPriority w:val="99"/>
    <w:rsid w:val="004711FE"/>
    <w:pPr>
      <w:spacing w:after="120" w:line="480" w:lineRule="auto"/>
    </w:pPr>
  </w:style>
  <w:style w:type="character" w:customStyle="1" w:styleId="24">
    <w:name w:val="Основной текст 2 Знак"/>
    <w:basedOn w:val="a0"/>
    <w:link w:val="23"/>
    <w:uiPriority w:val="99"/>
    <w:rsid w:val="004711FE"/>
    <w:rPr>
      <w:rFonts w:ascii="Times New Roman" w:eastAsia="Times New Roman" w:hAnsi="Times New Roman" w:cs="Times New Roman"/>
      <w:sz w:val="20"/>
      <w:szCs w:val="20"/>
    </w:rPr>
  </w:style>
  <w:style w:type="paragraph" w:customStyle="1" w:styleId="ReportHead">
    <w:name w:val="Report_Head"/>
    <w:basedOn w:val="a"/>
    <w:link w:val="ReportHead0"/>
    <w:rsid w:val="004711FE"/>
    <w:pPr>
      <w:jc w:val="center"/>
    </w:pPr>
    <w:rPr>
      <w:rFonts w:eastAsiaTheme="minorHAnsi"/>
      <w:sz w:val="28"/>
      <w:szCs w:val="22"/>
    </w:rPr>
  </w:style>
  <w:style w:type="character" w:customStyle="1" w:styleId="ReportHead0">
    <w:name w:val="Report_Head Знак"/>
    <w:basedOn w:val="a0"/>
    <w:link w:val="ReportHead"/>
    <w:rsid w:val="004711FE"/>
    <w:rPr>
      <w:rFonts w:ascii="Times New Roman" w:hAnsi="Times New Roman" w:cs="Times New Roman"/>
      <w:sz w:val="28"/>
    </w:rPr>
  </w:style>
  <w:style w:type="character" w:styleId="a5">
    <w:name w:val="Hyperlink"/>
    <w:uiPriority w:val="99"/>
    <w:rsid w:val="00047CB2"/>
    <w:rPr>
      <w:color w:val="0000FF"/>
      <w:u w:val="single"/>
    </w:rPr>
  </w:style>
  <w:style w:type="paragraph" w:styleId="a6">
    <w:name w:val="TOC Heading"/>
    <w:basedOn w:val="1"/>
    <w:next w:val="a"/>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basedOn w:val="a"/>
    <w:next w:val="a"/>
    <w:autoRedefine/>
    <w:uiPriority w:val="39"/>
    <w:unhideWhenUsed/>
    <w:rsid w:val="00FE3AFD"/>
    <w:pPr>
      <w:tabs>
        <w:tab w:val="right" w:leader="dot" w:pos="9345"/>
      </w:tabs>
      <w:jc w:val="both"/>
    </w:pPr>
    <w:rPr>
      <w:rFonts w:eastAsia="Calibri"/>
      <w:sz w:val="24"/>
      <w:szCs w:val="22"/>
    </w:rPr>
  </w:style>
  <w:style w:type="paragraph" w:styleId="25">
    <w:name w:val="toc 2"/>
    <w:basedOn w:val="a"/>
    <w:next w:val="a"/>
    <w:autoRedefine/>
    <w:uiPriority w:val="39"/>
    <w:unhideWhenUsed/>
    <w:rsid w:val="00FF3B88"/>
    <w:pPr>
      <w:tabs>
        <w:tab w:val="right" w:leader="dot" w:pos="9345"/>
      </w:tabs>
      <w:ind w:left="220"/>
      <w:jc w:val="both"/>
    </w:pPr>
    <w:rPr>
      <w:rFonts w:eastAsia="Calibri"/>
      <w:noProof/>
      <w:sz w:val="24"/>
      <w:szCs w:val="22"/>
      <w:lang w:eastAsia="ru-RU"/>
    </w:rPr>
  </w:style>
  <w:style w:type="paragraph" w:styleId="31">
    <w:name w:val="toc 3"/>
    <w:basedOn w:val="a"/>
    <w:next w:val="a"/>
    <w:autoRedefine/>
    <w:uiPriority w:val="39"/>
    <w:unhideWhenUsed/>
    <w:rsid w:val="0047654B"/>
    <w:pPr>
      <w:tabs>
        <w:tab w:val="right" w:leader="dot" w:pos="9345"/>
      </w:tabs>
      <w:ind w:left="440"/>
      <w:jc w:val="both"/>
    </w:pPr>
    <w:rPr>
      <w:rFonts w:eastAsia="Calibri"/>
      <w:noProof/>
      <w:sz w:val="24"/>
      <w:szCs w:val="22"/>
    </w:rPr>
  </w:style>
  <w:style w:type="paragraph" w:styleId="a7">
    <w:name w:val="No Spacing"/>
    <w:uiPriority w:val="1"/>
    <w:qFormat/>
    <w:rsid w:val="00047CB2"/>
    <w:pPr>
      <w:spacing w:after="0" w:line="240" w:lineRule="auto"/>
    </w:pPr>
    <w:rPr>
      <w:rFonts w:ascii="Times New Roman" w:eastAsia="Times New Roman" w:hAnsi="Times New Roman" w:cs="Times New Roman"/>
      <w:sz w:val="20"/>
      <w:szCs w:val="20"/>
    </w:rPr>
  </w:style>
  <w:style w:type="paragraph" w:customStyle="1" w:styleId="ReportMain">
    <w:name w:val="Report_Main"/>
    <w:basedOn w:val="a"/>
    <w:link w:val="ReportMain0"/>
    <w:rsid w:val="00047CB2"/>
    <w:rPr>
      <w:rFonts w:eastAsiaTheme="minorHAnsi"/>
      <w:sz w:val="24"/>
      <w:szCs w:val="22"/>
    </w:rPr>
  </w:style>
  <w:style w:type="character" w:customStyle="1" w:styleId="ReportMain0">
    <w:name w:val="Report_Main Знак"/>
    <w:basedOn w:val="a0"/>
    <w:link w:val="ReportMain"/>
    <w:rsid w:val="00047CB2"/>
    <w:rPr>
      <w:rFonts w:ascii="Times New Roman" w:hAnsi="Times New Roman" w:cs="Times New Roman"/>
      <w:sz w:val="24"/>
    </w:rPr>
  </w:style>
  <w:style w:type="character" w:customStyle="1" w:styleId="12">
    <w:name w:val="Основной текст1"/>
    <w:basedOn w:val="a0"/>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8">
    <w:name w:val="список с точками"/>
    <w:basedOn w:val="a"/>
    <w:rsid w:val="006331AD"/>
    <w:pPr>
      <w:tabs>
        <w:tab w:val="num" w:pos="720"/>
        <w:tab w:val="num" w:pos="756"/>
      </w:tabs>
      <w:spacing w:line="312" w:lineRule="auto"/>
      <w:ind w:left="756" w:hanging="360"/>
      <w:jc w:val="both"/>
    </w:pPr>
    <w:rPr>
      <w:sz w:val="24"/>
      <w:szCs w:val="24"/>
      <w:lang w:eastAsia="ru-RU"/>
    </w:rPr>
  </w:style>
  <w:style w:type="paragraph" w:customStyle="1" w:styleId="a9">
    <w:name w:val="Основной список"/>
    <w:basedOn w:val="a"/>
    <w:rsid w:val="004C79AF"/>
    <w:pPr>
      <w:tabs>
        <w:tab w:val="num" w:pos="57"/>
      </w:tabs>
      <w:ind w:left="57"/>
      <w:jc w:val="both"/>
    </w:pPr>
    <w:rPr>
      <w:sz w:val="28"/>
      <w:szCs w:val="24"/>
      <w:lang w:eastAsia="ru-RU"/>
    </w:rPr>
  </w:style>
  <w:style w:type="paragraph" w:styleId="aa">
    <w:name w:val="header"/>
    <w:basedOn w:val="a"/>
    <w:link w:val="ab"/>
    <w:uiPriority w:val="99"/>
    <w:unhideWhenUsed/>
    <w:rsid w:val="005A0E63"/>
    <w:pPr>
      <w:tabs>
        <w:tab w:val="center" w:pos="4677"/>
        <w:tab w:val="right" w:pos="9355"/>
      </w:tabs>
    </w:pPr>
  </w:style>
  <w:style w:type="character" w:customStyle="1" w:styleId="ab">
    <w:name w:val="Верхний колонтитул Знак"/>
    <w:basedOn w:val="a0"/>
    <w:link w:val="aa"/>
    <w:uiPriority w:val="99"/>
    <w:rsid w:val="005A0E63"/>
    <w:rPr>
      <w:rFonts w:ascii="Times New Roman" w:eastAsia="Times New Roman" w:hAnsi="Times New Roman" w:cs="Times New Roman"/>
      <w:sz w:val="20"/>
      <w:szCs w:val="20"/>
    </w:rPr>
  </w:style>
  <w:style w:type="paragraph" w:styleId="ac">
    <w:name w:val="footer"/>
    <w:basedOn w:val="a"/>
    <w:link w:val="ad"/>
    <w:uiPriority w:val="99"/>
    <w:unhideWhenUsed/>
    <w:rsid w:val="005A0E63"/>
    <w:pPr>
      <w:tabs>
        <w:tab w:val="center" w:pos="4677"/>
        <w:tab w:val="right" w:pos="9355"/>
      </w:tabs>
    </w:pPr>
  </w:style>
  <w:style w:type="character" w:customStyle="1" w:styleId="ad">
    <w:name w:val="Нижний колонтитул Знак"/>
    <w:basedOn w:val="a0"/>
    <w:link w:val="ac"/>
    <w:uiPriority w:val="99"/>
    <w:rsid w:val="005A0E63"/>
    <w:rPr>
      <w:rFonts w:ascii="Times New Roman" w:eastAsia="Times New Roman" w:hAnsi="Times New Roman" w:cs="Times New Roman"/>
      <w:sz w:val="20"/>
      <w:szCs w:val="20"/>
    </w:rPr>
  </w:style>
  <w:style w:type="paragraph" w:styleId="ae">
    <w:name w:val="Balloon Text"/>
    <w:basedOn w:val="a"/>
    <w:link w:val="af"/>
    <w:semiHidden/>
    <w:unhideWhenUsed/>
    <w:rsid w:val="00050943"/>
    <w:rPr>
      <w:rFonts w:ascii="Tahoma" w:hAnsi="Tahoma" w:cs="Tahoma"/>
      <w:sz w:val="16"/>
      <w:szCs w:val="16"/>
    </w:rPr>
  </w:style>
  <w:style w:type="character" w:customStyle="1" w:styleId="af">
    <w:name w:val="Текст выноски Знак"/>
    <w:basedOn w:val="a0"/>
    <w:link w:val="ae"/>
    <w:uiPriority w:val="99"/>
    <w:semiHidden/>
    <w:rsid w:val="00050943"/>
    <w:rPr>
      <w:rFonts w:ascii="Tahoma" w:eastAsia="Times New Roman" w:hAnsi="Tahoma" w:cs="Tahoma"/>
      <w:sz w:val="16"/>
      <w:szCs w:val="16"/>
    </w:rPr>
  </w:style>
  <w:style w:type="paragraph" w:styleId="32">
    <w:name w:val="Body Text 3"/>
    <w:basedOn w:val="a"/>
    <w:link w:val="33"/>
    <w:rsid w:val="00AE7179"/>
    <w:pPr>
      <w:spacing w:after="120"/>
    </w:pPr>
    <w:rPr>
      <w:sz w:val="16"/>
      <w:szCs w:val="16"/>
      <w:lang w:eastAsia="ru-RU"/>
    </w:rPr>
  </w:style>
  <w:style w:type="character" w:customStyle="1" w:styleId="33">
    <w:name w:val="Основной текст 3 Знак"/>
    <w:basedOn w:val="a0"/>
    <w:link w:val="32"/>
    <w:rsid w:val="00AE7179"/>
    <w:rPr>
      <w:rFonts w:ascii="Times New Roman" w:eastAsia="Times New Roman" w:hAnsi="Times New Roman" w:cs="Times New Roman"/>
      <w:sz w:val="16"/>
      <w:szCs w:val="16"/>
      <w:lang w:eastAsia="ru-RU"/>
    </w:rPr>
  </w:style>
  <w:style w:type="paragraph" w:styleId="af0">
    <w:name w:val="List Paragraph"/>
    <w:basedOn w:val="a"/>
    <w:uiPriority w:val="34"/>
    <w:qFormat/>
    <w:rsid w:val="00AE7179"/>
    <w:pPr>
      <w:ind w:left="720"/>
      <w:contextualSpacing/>
    </w:pPr>
    <w:rPr>
      <w:sz w:val="24"/>
      <w:szCs w:val="24"/>
      <w:lang w:eastAsia="ru-RU"/>
    </w:rPr>
  </w:style>
  <w:style w:type="paragraph" w:customStyle="1" w:styleId="c1">
    <w:name w:val="c1"/>
    <w:basedOn w:val="a"/>
    <w:rsid w:val="00EA6702"/>
    <w:pPr>
      <w:spacing w:before="30" w:after="150"/>
      <w:jc w:val="center"/>
    </w:pPr>
    <w:rPr>
      <w:rFonts w:ascii="Arial" w:eastAsia="Calibri" w:hAnsi="Arial" w:cs="Arial"/>
      <w:lang w:eastAsia="ru-RU"/>
    </w:rPr>
  </w:style>
  <w:style w:type="paragraph" w:styleId="af1">
    <w:name w:val="Normal (Web)"/>
    <w:aliases w:val="ГЋГЎГ»Г·Г­Г»Г© (Web),Обычный (Web)"/>
    <w:basedOn w:val="a"/>
    <w:link w:val="af2"/>
    <w:uiPriority w:val="99"/>
    <w:rsid w:val="002F7414"/>
    <w:pPr>
      <w:spacing w:before="100" w:beforeAutospacing="1" w:after="100" w:afterAutospacing="1"/>
    </w:pPr>
    <w:rPr>
      <w:sz w:val="24"/>
      <w:szCs w:val="24"/>
      <w:lang w:eastAsia="ru-RU"/>
    </w:rPr>
  </w:style>
  <w:style w:type="character" w:customStyle="1" w:styleId="af2">
    <w:name w:val="Обычный (веб) Знак"/>
    <w:aliases w:val="ГЋГЎГ»Г·Г­Г»Г© (Web) Знак,Обычный (Web) Знак"/>
    <w:link w:val="af1"/>
    <w:locked/>
    <w:rsid w:val="002F7414"/>
    <w:rPr>
      <w:rFonts w:ascii="Times New Roman" w:eastAsia="Times New Roman" w:hAnsi="Times New Roman" w:cs="Times New Roman"/>
      <w:sz w:val="24"/>
      <w:szCs w:val="24"/>
      <w:lang w:eastAsia="ru-RU"/>
    </w:rPr>
  </w:style>
  <w:style w:type="paragraph" w:styleId="af3">
    <w:name w:val="Body Text Indent"/>
    <w:aliases w:val="текст,Основной текст 1,Нумерованный список !!,Надин стиль"/>
    <w:basedOn w:val="a"/>
    <w:link w:val="af4"/>
    <w:uiPriority w:val="99"/>
    <w:rsid w:val="00FE3AFD"/>
    <w:pPr>
      <w:spacing w:after="120"/>
      <w:ind w:left="283"/>
    </w:p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0"/>
    <w:link w:val="af3"/>
    <w:uiPriority w:val="99"/>
    <w:rsid w:val="00FE3AFD"/>
    <w:rPr>
      <w:rFonts w:ascii="Times New Roman" w:eastAsia="Times New Roman" w:hAnsi="Times New Roman" w:cs="Times New Roman"/>
      <w:sz w:val="20"/>
      <w:szCs w:val="20"/>
    </w:rPr>
  </w:style>
  <w:style w:type="character" w:customStyle="1" w:styleId="11pt">
    <w:name w:val="Основной текст + 11 pt"/>
    <w:basedOn w:val="a0"/>
    <w:rsid w:val="008226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Default">
    <w:name w:val="Default"/>
    <w:rsid w:val="00443A24"/>
    <w:pPr>
      <w:autoSpaceDE w:val="0"/>
      <w:autoSpaceDN w:val="0"/>
      <w:adjustRightInd w:val="0"/>
      <w:spacing w:after="0" w:line="240" w:lineRule="auto"/>
    </w:pPr>
    <w:rPr>
      <w:rFonts w:ascii="Times New Roman" w:hAnsi="Times New Roman" w:cs="Times New Roman"/>
      <w:color w:val="000000"/>
      <w:sz w:val="24"/>
      <w:szCs w:val="24"/>
    </w:rPr>
  </w:style>
  <w:style w:type="table" w:styleId="af5">
    <w:name w:val="Table Grid"/>
    <w:basedOn w:val="a1"/>
    <w:uiPriority w:val="59"/>
    <w:rsid w:val="0086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3C1EDF"/>
    <w:rPr>
      <w:sz w:val="16"/>
      <w:szCs w:val="16"/>
    </w:rPr>
  </w:style>
  <w:style w:type="paragraph" w:styleId="af7">
    <w:name w:val="annotation text"/>
    <w:basedOn w:val="a"/>
    <w:link w:val="af8"/>
    <w:uiPriority w:val="99"/>
    <w:semiHidden/>
    <w:unhideWhenUsed/>
    <w:rsid w:val="003C1EDF"/>
  </w:style>
  <w:style w:type="character" w:customStyle="1" w:styleId="af8">
    <w:name w:val="Текст примечания Знак"/>
    <w:basedOn w:val="a0"/>
    <w:link w:val="af7"/>
    <w:uiPriority w:val="99"/>
    <w:semiHidden/>
    <w:rsid w:val="003C1EDF"/>
    <w:rPr>
      <w:rFonts w:ascii="Times New Roman" w:eastAsia="Times New Roman" w:hAnsi="Times New Roman" w:cs="Times New Roman"/>
      <w:sz w:val="20"/>
      <w:szCs w:val="20"/>
    </w:rPr>
  </w:style>
  <w:style w:type="paragraph" w:styleId="af9">
    <w:name w:val="annotation subject"/>
    <w:basedOn w:val="af7"/>
    <w:next w:val="af7"/>
    <w:link w:val="afa"/>
    <w:uiPriority w:val="99"/>
    <w:semiHidden/>
    <w:unhideWhenUsed/>
    <w:rsid w:val="003C1EDF"/>
    <w:rPr>
      <w:b/>
      <w:bCs/>
    </w:rPr>
  </w:style>
  <w:style w:type="character" w:customStyle="1" w:styleId="afa">
    <w:name w:val="Тема примечания Знак"/>
    <w:basedOn w:val="af8"/>
    <w:link w:val="af9"/>
    <w:uiPriority w:val="99"/>
    <w:semiHidden/>
    <w:rsid w:val="003C1EDF"/>
    <w:rPr>
      <w:rFonts w:ascii="Times New Roman" w:eastAsia="Times New Roman" w:hAnsi="Times New Roman" w:cs="Times New Roman"/>
      <w:b/>
      <w:bCs/>
      <w:sz w:val="20"/>
      <w:szCs w:val="20"/>
    </w:rPr>
  </w:style>
  <w:style w:type="paragraph" w:styleId="afb">
    <w:name w:val="footnote text"/>
    <w:basedOn w:val="a"/>
    <w:link w:val="afc"/>
    <w:uiPriority w:val="99"/>
    <w:rsid w:val="007720B8"/>
  </w:style>
  <w:style w:type="character" w:customStyle="1" w:styleId="afc">
    <w:name w:val="Текст сноски Знак"/>
    <w:basedOn w:val="a0"/>
    <w:link w:val="afb"/>
    <w:uiPriority w:val="99"/>
    <w:rsid w:val="007720B8"/>
    <w:rPr>
      <w:rFonts w:ascii="Times New Roman" w:eastAsia="Times New Roman" w:hAnsi="Times New Roman" w:cs="Times New Roman"/>
      <w:sz w:val="20"/>
      <w:szCs w:val="20"/>
    </w:rPr>
  </w:style>
  <w:style w:type="character" w:styleId="afd">
    <w:name w:val="footnote reference"/>
    <w:rsid w:val="007720B8"/>
    <w:rPr>
      <w:vertAlign w:val="superscript"/>
    </w:rPr>
  </w:style>
  <w:style w:type="table" w:customStyle="1" w:styleId="13">
    <w:name w:val="Сетка таблицы1"/>
    <w:basedOn w:val="a1"/>
    <w:next w:val="af5"/>
    <w:uiPriority w:val="59"/>
    <w:rsid w:val="00EA71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5"/>
    <w:uiPriority w:val="59"/>
    <w:rsid w:val="00EA71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5"/>
    <w:uiPriority w:val="59"/>
    <w:rsid w:val="00EA71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EA71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EA71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5"/>
    <w:uiPriority w:val="59"/>
    <w:rsid w:val="00EA71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274562">
      <w:bodyDiv w:val="1"/>
      <w:marLeft w:val="0"/>
      <w:marRight w:val="0"/>
      <w:marTop w:val="0"/>
      <w:marBottom w:val="0"/>
      <w:divBdr>
        <w:top w:val="none" w:sz="0" w:space="0" w:color="auto"/>
        <w:left w:val="none" w:sz="0" w:space="0" w:color="auto"/>
        <w:bottom w:val="none" w:sz="0" w:space="0" w:color="auto"/>
        <w:right w:val="none" w:sz="0" w:space="0" w:color="auto"/>
      </w:divBdr>
      <w:divsChild>
        <w:div w:id="1123427425">
          <w:marLeft w:val="0"/>
          <w:marRight w:val="0"/>
          <w:marTop w:val="225"/>
          <w:marBottom w:val="225"/>
          <w:divBdr>
            <w:top w:val="none" w:sz="0" w:space="0" w:color="auto"/>
            <w:left w:val="none" w:sz="0" w:space="0" w:color="auto"/>
            <w:bottom w:val="none" w:sz="0" w:space="0" w:color="auto"/>
            <w:right w:val="none" w:sz="0" w:space="0" w:color="auto"/>
          </w:divBdr>
        </w:div>
        <w:div w:id="1061172413">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 TargetMode="External"/><Relationship Id="rId18" Type="http://schemas.openxmlformats.org/officeDocument/2006/relationships/hyperlink" Target="http://www.consultant.ru" TargetMode="External"/><Relationship Id="rId26" Type="http://schemas.openxmlformats.org/officeDocument/2006/relationships/hyperlink" Target="http://www.consultant.ru" TargetMode="External"/><Relationship Id="rId39" Type="http://schemas.openxmlformats.org/officeDocument/2006/relationships/hyperlink" Target="http://www.consultant.ru" TargetMode="External"/><Relationship Id="rId3" Type="http://schemas.openxmlformats.org/officeDocument/2006/relationships/styles" Target="styles.xml"/><Relationship Id="rId21" Type="http://schemas.openxmlformats.org/officeDocument/2006/relationships/hyperlink" Target="http://www.consultant.ru" TargetMode="External"/><Relationship Id="rId34" Type="http://schemas.openxmlformats.org/officeDocument/2006/relationships/hyperlink" Target="http://www.consultant.ru" TargetMode="External"/><Relationship Id="rId42" Type="http://schemas.openxmlformats.org/officeDocument/2006/relationships/hyperlink" Target="http://www.consultant.ru" TargetMode="External"/><Relationship Id="rId47" Type="http://schemas.openxmlformats.org/officeDocument/2006/relationships/hyperlink" Target="http://znanium.com/catalog/product/460721" TargetMode="External"/><Relationship Id="rId7" Type="http://schemas.openxmlformats.org/officeDocument/2006/relationships/endnotes" Target="endnotes.xml"/><Relationship Id="rId12" Type="http://schemas.openxmlformats.org/officeDocument/2006/relationships/hyperlink" Target="http://www.consultant.ru" TargetMode="External"/><Relationship Id="rId17" Type="http://schemas.openxmlformats.org/officeDocument/2006/relationships/hyperlink" Target="http://www.consultant.ru" TargetMode="External"/><Relationship Id="rId25" Type="http://schemas.openxmlformats.org/officeDocument/2006/relationships/hyperlink" Target="http://www.consultant.ru" TargetMode="External"/><Relationship Id="rId33" Type="http://schemas.openxmlformats.org/officeDocument/2006/relationships/hyperlink" Target="http://www.consultant.ru" TargetMode="External"/><Relationship Id="rId38" Type="http://schemas.openxmlformats.org/officeDocument/2006/relationships/hyperlink" Target="http://www.consultant.ru" TargetMode="External"/><Relationship Id="rId46" Type="http://schemas.openxmlformats.org/officeDocument/2006/relationships/hyperlink" Target="http://www.osu.ru/doc/3591" TargetMode="Externa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www.consultant.ru" TargetMode="External"/><Relationship Id="rId29" Type="http://schemas.openxmlformats.org/officeDocument/2006/relationships/hyperlink" Target="http://www.consultant.ru" TargetMode="External"/><Relationship Id="rId41"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24" Type="http://schemas.openxmlformats.org/officeDocument/2006/relationships/hyperlink" Target="http://www.consultant.ru" TargetMode="External"/><Relationship Id="rId32" Type="http://schemas.openxmlformats.org/officeDocument/2006/relationships/hyperlink" Target="http://www.consultant.ru" TargetMode="External"/><Relationship Id="rId37" Type="http://schemas.openxmlformats.org/officeDocument/2006/relationships/hyperlink" Target="http://www.consultant.ru" TargetMode="External"/><Relationship Id="rId40" Type="http://schemas.openxmlformats.org/officeDocument/2006/relationships/hyperlink" Target="http://www.consultant.ru" TargetMode="External"/><Relationship Id="rId45" Type="http://schemas.openxmlformats.org/officeDocument/2006/relationships/hyperlink" Target="http://www.consultant.ru" TargetMode="External"/><Relationship Id="rId5" Type="http://schemas.openxmlformats.org/officeDocument/2006/relationships/webSettings" Target="webSettings.xml"/><Relationship Id="rId15" Type="http://schemas.openxmlformats.org/officeDocument/2006/relationships/hyperlink" Target="http://www.consultant.ru" TargetMode="External"/><Relationship Id="rId23" Type="http://schemas.openxmlformats.org/officeDocument/2006/relationships/hyperlink" Target="http://www.consultant.ru" TargetMode="External"/><Relationship Id="rId28" Type="http://schemas.openxmlformats.org/officeDocument/2006/relationships/hyperlink" Target="http://www.consultant.ru" TargetMode="External"/><Relationship Id="rId36" Type="http://schemas.openxmlformats.org/officeDocument/2006/relationships/hyperlink" Target="http://www.consultant.ru" TargetMode="External"/><Relationship Id="rId49" Type="http://schemas.openxmlformats.org/officeDocument/2006/relationships/theme" Target="theme/theme1.xml"/><Relationship Id="rId10" Type="http://schemas.openxmlformats.org/officeDocument/2006/relationships/hyperlink" Target="http://www.consultant.ru" TargetMode="External"/><Relationship Id="rId19" Type="http://schemas.openxmlformats.org/officeDocument/2006/relationships/hyperlink" Target="http://www.consultant.ru" TargetMode="External"/><Relationship Id="rId31" Type="http://schemas.openxmlformats.org/officeDocument/2006/relationships/hyperlink" Target="http://www.consultant.ru" TargetMode="External"/><Relationship Id="rId44"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hyperlink" Target="http://www.consultant.ru" TargetMode="External"/><Relationship Id="rId22" Type="http://schemas.openxmlformats.org/officeDocument/2006/relationships/hyperlink" Target="http://www.consultant.ru" TargetMode="External"/><Relationship Id="rId27" Type="http://schemas.openxmlformats.org/officeDocument/2006/relationships/hyperlink" Target="http://www.consultant.ru" TargetMode="External"/><Relationship Id="rId30" Type="http://schemas.openxmlformats.org/officeDocument/2006/relationships/hyperlink" Target="http://www.consultant.ru" TargetMode="External"/><Relationship Id="rId35" Type="http://schemas.openxmlformats.org/officeDocument/2006/relationships/hyperlink" Target="http://www.consultant.ru" TargetMode="External"/><Relationship Id="rId43" Type="http://schemas.openxmlformats.org/officeDocument/2006/relationships/hyperlink" Target="http://www.consultant.ru" TargetMode="External"/><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FD35E-A3AA-4FB7-AD99-2E11A9A03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15275</Words>
  <Characters>87073</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Иван Баскаков</cp:lastModifiedBy>
  <cp:revision>4</cp:revision>
  <cp:lastPrinted>2019-11-27T03:43:00Z</cp:lastPrinted>
  <dcterms:created xsi:type="dcterms:W3CDTF">2019-12-06T07:01:00Z</dcterms:created>
  <dcterms:modified xsi:type="dcterms:W3CDTF">2019-12-06T08:21:00Z</dcterms:modified>
</cp:coreProperties>
</file>