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89" w:rsidRPr="00DB079B" w:rsidRDefault="003E0089" w:rsidP="003E0089">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МИНОБРНАУКИ РОССИИ</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Бузулукский гуманитарно-технологический институт (филиал)</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федерального государственного бюджетного образовательного учреждения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высшего образования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B079B">
        <w:rPr>
          <w:rFonts w:ascii="Times New Roman" w:eastAsia="Calibri" w:hAnsi="Times New Roman" w:cs="Times New Roman"/>
          <w:b/>
          <w:sz w:val="24"/>
          <w:szCs w:val="24"/>
        </w:rPr>
        <w:t>«Оренбургский государственный университет»</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Кафедра </w:t>
      </w:r>
      <w:r w:rsidR="00011AF0">
        <w:rPr>
          <w:rFonts w:ascii="Times New Roman" w:eastAsia="Calibri" w:hAnsi="Times New Roman" w:cs="Times New Roman"/>
          <w:sz w:val="24"/>
          <w:szCs w:val="24"/>
        </w:rPr>
        <w:t>юриспруденции</w:t>
      </w: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3E0089" w:rsidRPr="00DB079B" w:rsidTr="00B14541">
        <w:tc>
          <w:tcPr>
            <w:tcW w:w="5143" w:type="dxa"/>
          </w:tcPr>
          <w:p w:rsidR="003E0089" w:rsidRPr="00DB079B" w:rsidRDefault="003E0089" w:rsidP="00B14541">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3E0089" w:rsidRPr="00DB079B" w:rsidRDefault="003E0089" w:rsidP="003E0089">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3E0089" w:rsidRPr="00DB079B" w:rsidRDefault="003E0089" w:rsidP="003E0089">
      <w:pPr>
        <w:tabs>
          <w:tab w:val="left" w:pos="426"/>
          <w:tab w:val="left" w:pos="4536"/>
        </w:tabs>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Фонд оценочных средств</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по дисциплине</w:t>
      </w:r>
    </w:p>
    <w:p w:rsidR="003E0089" w:rsidRPr="00DB079B" w:rsidRDefault="003E0089" w:rsidP="003E0089">
      <w:pPr>
        <w:tabs>
          <w:tab w:val="left" w:pos="4536"/>
        </w:tabs>
        <w:suppressAutoHyphens/>
        <w:spacing w:before="120" w:after="0" w:line="240" w:lineRule="auto"/>
        <w:jc w:val="center"/>
        <w:rPr>
          <w:rFonts w:ascii="Times New Roman" w:eastAsia="Calibri" w:hAnsi="Times New Roman" w:cs="Times New Roman"/>
          <w:i/>
          <w:sz w:val="24"/>
          <w:szCs w:val="24"/>
        </w:rPr>
      </w:pPr>
      <w:r w:rsidRPr="00DB079B">
        <w:rPr>
          <w:rFonts w:ascii="Times New Roman" w:eastAsia="Calibri" w:hAnsi="Times New Roman" w:cs="Times New Roman"/>
          <w:i/>
          <w:sz w:val="24"/>
          <w:szCs w:val="24"/>
        </w:rPr>
        <w:t>«Б.1.В.ДВ.3.1 Страховое право»</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Уровень высшего образования</w:t>
      </w:r>
    </w:p>
    <w:p w:rsidR="003E0089" w:rsidRPr="00DB079B" w:rsidRDefault="003E0089" w:rsidP="003E0089">
      <w:pPr>
        <w:tabs>
          <w:tab w:val="left" w:pos="4536"/>
        </w:tabs>
        <w:suppressAutoHyphens/>
        <w:spacing w:after="0" w:line="36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БАКАЛАВРИАТ</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Направление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 xml:space="preserve">40.03.01 Юриспруденция </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(код и наименование направления подготовки)</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Общий профиль</w:t>
      </w:r>
    </w:p>
    <w:p w:rsidR="003E0089" w:rsidRPr="00DB079B" w:rsidRDefault="003E0089" w:rsidP="003E0089">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Квалификация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B079B">
        <w:rPr>
          <w:rFonts w:ascii="Times New Roman" w:eastAsia="Calibri" w:hAnsi="Times New Roman" w:cs="Times New Roman"/>
          <w:i/>
          <w:sz w:val="24"/>
          <w:szCs w:val="24"/>
          <w:u w:val="single"/>
        </w:rPr>
        <w:t>Бакалавр</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B079B">
        <w:rPr>
          <w:rFonts w:ascii="Times New Roman" w:eastAsia="Calibri" w:hAnsi="Times New Roman" w:cs="Times New Roman"/>
          <w:sz w:val="24"/>
          <w:szCs w:val="24"/>
        </w:rPr>
        <w:t>Форма обучения</w:t>
      </w:r>
    </w:p>
    <w:p w:rsidR="003E0089" w:rsidRPr="00DB079B" w:rsidRDefault="00DB079B" w:rsidP="003E0089">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both"/>
        <w:rPr>
          <w:rFonts w:ascii="Times New Roman" w:eastAsia="Calibri" w:hAnsi="Times New Roman" w:cs="Times New Roman"/>
          <w:sz w:val="24"/>
          <w:szCs w:val="24"/>
        </w:rPr>
      </w:pPr>
    </w:p>
    <w:p w:rsidR="003E0089" w:rsidRPr="00DB079B" w:rsidRDefault="0033649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3E0089" w:rsidRPr="00DB079B" w:rsidRDefault="003E0089" w:rsidP="003E0089">
      <w:pPr>
        <w:suppressAutoHyphens/>
        <w:spacing w:after="0" w:line="240" w:lineRule="auto"/>
        <w:jc w:val="both"/>
        <w:rPr>
          <w:rFonts w:ascii="Times New Roman" w:eastAsia="Calibri" w:hAnsi="Times New Roman" w:cs="Times New Roman"/>
          <w:sz w:val="24"/>
          <w:szCs w:val="24"/>
          <w:vertAlign w:val="superscript"/>
        </w:rPr>
      </w:pPr>
      <w:r w:rsidRPr="00DB079B">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B079B">
        <w:rPr>
          <w:rFonts w:ascii="Times New Roman" w:eastAsia="Calibri" w:hAnsi="Times New Roman" w:cs="Times New Roman"/>
          <w:sz w:val="24"/>
          <w:szCs w:val="24"/>
        </w:rPr>
        <w:t xml:space="preserve">направлению подготовки </w:t>
      </w:r>
      <w:r w:rsidRPr="00DB079B">
        <w:rPr>
          <w:rFonts w:ascii="Times New Roman" w:eastAsia="Calibri" w:hAnsi="Times New Roman" w:cs="Times New Roman"/>
          <w:i/>
          <w:sz w:val="24"/>
          <w:szCs w:val="24"/>
          <w:u w:val="single"/>
        </w:rPr>
        <w:t>40.03.01 Юриспруденция</w:t>
      </w:r>
      <w:r w:rsidRPr="00DB079B">
        <w:rPr>
          <w:rFonts w:ascii="Times New Roman" w:eastAsia="Calibri" w:hAnsi="Times New Roman" w:cs="Times New Roman"/>
          <w:sz w:val="24"/>
          <w:szCs w:val="24"/>
          <w:lang w:val="x-none"/>
        </w:rPr>
        <w:t xml:space="preserve"> по дисциплине </w:t>
      </w:r>
      <w:r w:rsidRPr="00DB079B">
        <w:rPr>
          <w:rFonts w:ascii="Times New Roman" w:eastAsia="Calibri" w:hAnsi="Times New Roman" w:cs="Times New Roman"/>
          <w:i/>
          <w:sz w:val="24"/>
          <w:szCs w:val="24"/>
        </w:rPr>
        <w:t>«Страховое право»</w:t>
      </w:r>
    </w:p>
    <w:p w:rsidR="003E0089" w:rsidRPr="00DB079B" w:rsidRDefault="003E0089" w:rsidP="003E0089">
      <w:pPr>
        <w:suppressAutoHyphens/>
        <w:spacing w:after="0" w:line="240" w:lineRule="auto"/>
        <w:ind w:firstLine="850"/>
        <w:jc w:val="both"/>
        <w:rPr>
          <w:rFonts w:ascii="Times New Roman" w:eastAsia="Calibri" w:hAnsi="Times New Roman" w:cs="Times New Roman"/>
          <w:sz w:val="24"/>
          <w:szCs w:val="24"/>
        </w:rPr>
      </w:pPr>
    </w:p>
    <w:p w:rsidR="003E0089" w:rsidRPr="00DB079B" w:rsidRDefault="003E0089" w:rsidP="005B1ACF">
      <w:pPr>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011AF0">
        <w:rPr>
          <w:rFonts w:ascii="Times New Roman" w:eastAsia="Calibri" w:hAnsi="Times New Roman" w:cs="Times New Roman"/>
          <w:sz w:val="24"/>
          <w:szCs w:val="24"/>
          <w:u w:val="single"/>
        </w:rPr>
        <w:t>юриспруденции</w:t>
      </w:r>
    </w:p>
    <w:p w:rsidR="003E0089" w:rsidRPr="00DB079B" w:rsidRDefault="003E0089" w:rsidP="003E0089">
      <w:pPr>
        <w:tabs>
          <w:tab w:val="left" w:pos="10432"/>
        </w:tabs>
        <w:suppressAutoHyphens/>
        <w:spacing w:after="0" w:line="240" w:lineRule="auto"/>
        <w:jc w:val="center"/>
        <w:rPr>
          <w:rFonts w:ascii="Times New Roman" w:eastAsia="Calibri" w:hAnsi="Times New Roman" w:cs="Times New Roman"/>
          <w:sz w:val="24"/>
          <w:szCs w:val="24"/>
        </w:rPr>
      </w:pPr>
    </w:p>
    <w:p w:rsidR="00336499" w:rsidRPr="00336499" w:rsidRDefault="00336499" w:rsidP="00336499">
      <w:pPr>
        <w:tabs>
          <w:tab w:val="left" w:pos="10432"/>
        </w:tabs>
        <w:suppressAutoHyphens/>
        <w:spacing w:after="0" w:line="240" w:lineRule="auto"/>
        <w:jc w:val="both"/>
        <w:rPr>
          <w:rFonts w:ascii="Times New Roman" w:eastAsia="Calibri" w:hAnsi="Times New Roman" w:cs="Times New Roman"/>
          <w:sz w:val="24"/>
          <w:u w:val="single"/>
        </w:rPr>
      </w:pPr>
      <w:r w:rsidRPr="00336499">
        <w:rPr>
          <w:rFonts w:ascii="Times New Roman" w:eastAsia="Calibri" w:hAnsi="Times New Roman" w:cs="Times New Roman"/>
          <w:sz w:val="24"/>
        </w:rPr>
        <w:t xml:space="preserve">протокол </w:t>
      </w:r>
      <w:r w:rsidRPr="00336499">
        <w:rPr>
          <w:rFonts w:ascii="Times New Roman" w:eastAsia="Calibri" w:hAnsi="Times New Roman" w:cs="Times New Roman"/>
          <w:sz w:val="24"/>
          <w:u w:val="single"/>
        </w:rPr>
        <w:t>№ 6 от 10.01.2020 г.</w:t>
      </w:r>
    </w:p>
    <w:p w:rsidR="00336499" w:rsidRPr="00336499" w:rsidRDefault="00336499" w:rsidP="00336499">
      <w:pPr>
        <w:tabs>
          <w:tab w:val="left" w:pos="10432"/>
        </w:tabs>
        <w:suppressAutoHyphens/>
        <w:spacing w:after="0" w:line="240" w:lineRule="auto"/>
        <w:jc w:val="both"/>
        <w:rPr>
          <w:rFonts w:ascii="Times New Roman" w:eastAsia="Calibri" w:hAnsi="Times New Roman" w:cs="Times New Roman"/>
          <w:sz w:val="24"/>
        </w:rPr>
      </w:pPr>
    </w:p>
    <w:p w:rsidR="00336499" w:rsidRPr="00336499" w:rsidRDefault="00336499" w:rsidP="00336499">
      <w:pPr>
        <w:tabs>
          <w:tab w:val="left" w:pos="10432"/>
        </w:tabs>
        <w:suppressAutoHyphens/>
        <w:spacing w:after="0" w:line="240" w:lineRule="auto"/>
        <w:jc w:val="both"/>
        <w:rPr>
          <w:rFonts w:ascii="Times New Roman" w:eastAsia="Calibri" w:hAnsi="Times New Roman" w:cs="Times New Roman"/>
          <w:i/>
          <w:sz w:val="24"/>
          <w:vertAlign w:val="superscript"/>
        </w:rPr>
      </w:pPr>
      <w:r w:rsidRPr="00336499">
        <w:rPr>
          <w:rFonts w:ascii="Times New Roman" w:eastAsia="Calibri" w:hAnsi="Times New Roman" w:cs="Times New Roman"/>
          <w:sz w:val="24"/>
        </w:rPr>
        <w:t>Декан факультета экономики и права</w:t>
      </w:r>
      <w:r w:rsidRPr="00336499">
        <w:rPr>
          <w:rFonts w:ascii="Times New Roman" w:eastAsia="Calibri" w:hAnsi="Times New Roman" w:cs="Times New Roman"/>
          <w:sz w:val="24"/>
          <w:u w:val="single"/>
        </w:rPr>
        <w:t xml:space="preserve">                                     Григорьева О.Н.           </w:t>
      </w:r>
      <w:r w:rsidRPr="00336499">
        <w:rPr>
          <w:rFonts w:ascii="Times New Roman" w:eastAsia="Calibri" w:hAnsi="Times New Roman" w:cs="Times New Roman"/>
          <w:sz w:val="24"/>
          <w:u w:val="single"/>
        </w:rPr>
        <w:tab/>
      </w:r>
      <w:r w:rsidRPr="00336499">
        <w:rPr>
          <w:rFonts w:ascii="Times New Roman" w:eastAsia="Calibri" w:hAnsi="Times New Roman" w:cs="Times New Roman"/>
          <w:i/>
          <w:sz w:val="24"/>
          <w:vertAlign w:val="superscript"/>
        </w:rPr>
        <w:t xml:space="preserve">     </w:t>
      </w:r>
    </w:p>
    <w:p w:rsidR="00336499" w:rsidRPr="00336499" w:rsidRDefault="00336499" w:rsidP="00336499">
      <w:pPr>
        <w:tabs>
          <w:tab w:val="left" w:pos="10432"/>
        </w:tabs>
        <w:suppressAutoHyphens/>
        <w:spacing w:after="0" w:line="240" w:lineRule="auto"/>
        <w:jc w:val="both"/>
        <w:rPr>
          <w:rFonts w:ascii="Times New Roman" w:eastAsia="Calibri" w:hAnsi="Times New Roman" w:cs="Times New Roman"/>
          <w:i/>
          <w:sz w:val="24"/>
          <w:vertAlign w:val="superscript"/>
        </w:rPr>
      </w:pPr>
      <w:r w:rsidRPr="00336499">
        <w:rPr>
          <w:rFonts w:ascii="Times New Roman" w:eastAsia="Calibri" w:hAnsi="Times New Roman" w:cs="Times New Roman"/>
          <w:i/>
          <w:sz w:val="24"/>
          <w:vertAlign w:val="superscript"/>
        </w:rPr>
        <w:t xml:space="preserve">                                                                                                             подпись                        расшифровка подписи</w:t>
      </w:r>
    </w:p>
    <w:p w:rsidR="003E0089" w:rsidRPr="00DB079B" w:rsidRDefault="003E0089" w:rsidP="003E0089">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3E0089" w:rsidRPr="00DB079B" w:rsidRDefault="003E0089" w:rsidP="003E0089">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B079B">
        <w:rPr>
          <w:rFonts w:ascii="Times New Roman" w:eastAsia="Calibri" w:hAnsi="Times New Roman" w:cs="Times New Roman"/>
          <w:i/>
          <w:sz w:val="24"/>
          <w:szCs w:val="24"/>
        </w:rPr>
        <w:t>Исполнители:</w:t>
      </w:r>
    </w:p>
    <w:p w:rsidR="003E0089" w:rsidRPr="00DB079B" w:rsidRDefault="003E0089" w:rsidP="003E0089">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B079B">
        <w:rPr>
          <w:rFonts w:ascii="Times New Roman" w:eastAsia="Calibri" w:hAnsi="Times New Roman" w:cs="Times New Roman"/>
          <w:sz w:val="24"/>
          <w:szCs w:val="24"/>
          <w:u w:val="single"/>
        </w:rPr>
        <w:t>Старший преподаватель                               Баскакова Н.П.</w:t>
      </w:r>
      <w:r w:rsidRPr="00DB079B">
        <w:rPr>
          <w:rFonts w:ascii="Times New Roman" w:eastAsia="Calibri" w:hAnsi="Times New Roman" w:cs="Times New Roman"/>
          <w:sz w:val="24"/>
          <w:szCs w:val="24"/>
        </w:rPr>
        <w:t>____________________________</w:t>
      </w:r>
    </w:p>
    <w:p w:rsidR="003E0089" w:rsidRPr="00DB079B" w:rsidRDefault="003E0089" w:rsidP="003E0089">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B079B">
        <w:rPr>
          <w:rFonts w:ascii="Times New Roman" w:eastAsia="Calibri" w:hAnsi="Times New Roman" w:cs="Times New Roman"/>
          <w:i/>
          <w:sz w:val="24"/>
          <w:szCs w:val="24"/>
          <w:vertAlign w:val="superscript"/>
        </w:rPr>
        <w:t xml:space="preserve">           должность                                         подпись                        расшифровка подписи</w:t>
      </w:r>
    </w:p>
    <w:p w:rsidR="003E0089" w:rsidRPr="00DB079B" w:rsidRDefault="003E0089" w:rsidP="003E0089">
      <w:pPr>
        <w:tabs>
          <w:tab w:val="left" w:pos="10432"/>
        </w:tabs>
        <w:suppressAutoHyphens/>
        <w:spacing w:after="0" w:line="240" w:lineRule="auto"/>
        <w:rPr>
          <w:rFonts w:ascii="Times New Roman" w:eastAsia="Calibri" w:hAnsi="Times New Roman" w:cs="Times New Roman"/>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3E0089" w:rsidRPr="00DB079B" w:rsidRDefault="003E0089" w:rsidP="003E0089">
      <w:pPr>
        <w:spacing w:after="200" w:line="276" w:lineRule="auto"/>
        <w:rPr>
          <w:rFonts w:ascii="Times New Roman" w:eastAsia="Calibri" w:hAnsi="Times New Roman" w:cs="Times New Roman"/>
          <w:b/>
          <w:color w:val="FF0000"/>
          <w:sz w:val="24"/>
          <w:szCs w:val="24"/>
        </w:rPr>
      </w:pPr>
    </w:p>
    <w:p w:rsidR="00A13401" w:rsidRPr="00DB079B" w:rsidRDefault="00A13401"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3E0089" w:rsidRDefault="003E0089"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Default="00DB079B" w:rsidP="00A13401">
      <w:pPr>
        <w:spacing w:after="0" w:line="240" w:lineRule="auto"/>
        <w:jc w:val="both"/>
        <w:rPr>
          <w:rFonts w:ascii="Times New Roman" w:hAnsi="Times New Roman" w:cs="Times New Roman"/>
          <w:sz w:val="24"/>
          <w:szCs w:val="24"/>
        </w:rPr>
      </w:pPr>
    </w:p>
    <w:p w:rsidR="00DB079B" w:rsidRPr="00DB079B" w:rsidRDefault="00DB079B" w:rsidP="00A13401">
      <w:pPr>
        <w:spacing w:after="0" w:line="240" w:lineRule="auto"/>
        <w:jc w:val="both"/>
        <w:rPr>
          <w:rFonts w:ascii="Times New Roman" w:hAnsi="Times New Roman" w:cs="Times New Roman"/>
          <w:sz w:val="24"/>
          <w:szCs w:val="24"/>
        </w:rPr>
      </w:pPr>
    </w:p>
    <w:p w:rsidR="003E0089" w:rsidRPr="00DB079B" w:rsidRDefault="003E0089" w:rsidP="00A13401">
      <w:pPr>
        <w:spacing w:after="0" w:line="240" w:lineRule="auto"/>
        <w:jc w:val="both"/>
        <w:rPr>
          <w:rFonts w:ascii="Times New Roman" w:hAnsi="Times New Roman" w:cs="Times New Roman"/>
          <w:sz w:val="24"/>
          <w:szCs w:val="24"/>
        </w:rPr>
      </w:pPr>
    </w:p>
    <w:p w:rsidR="002831A2" w:rsidRPr="00DB079B" w:rsidRDefault="002831A2" w:rsidP="00A13401">
      <w:pPr>
        <w:spacing w:after="0" w:line="240" w:lineRule="auto"/>
        <w:jc w:val="both"/>
        <w:rPr>
          <w:rFonts w:ascii="Times New Roman" w:hAnsi="Times New Roman" w:cs="Times New Roman"/>
          <w:sz w:val="24"/>
          <w:szCs w:val="24"/>
        </w:rPr>
      </w:pP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lastRenderedPageBreak/>
        <w:t>Раздел 1</w:t>
      </w:r>
    </w:p>
    <w:p w:rsidR="003E0089" w:rsidRPr="00DB079B" w:rsidRDefault="003E0089" w:rsidP="003E0089">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3E0089" w:rsidRPr="00DB079B" w:rsidRDefault="003E0089" w:rsidP="00270166">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C13E36" w:rsidRPr="00DB079B" w:rsidRDefault="00C13E36" w:rsidP="00C13E36">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29"/>
        <w:gridCol w:w="5273"/>
        <w:gridCol w:w="2154"/>
      </w:tblGrid>
      <w:tr w:rsidR="003E0089" w:rsidRPr="00DB079B" w:rsidTr="003E0089">
        <w:trPr>
          <w:tblHeader/>
        </w:trPr>
        <w:tc>
          <w:tcPr>
            <w:tcW w:w="1073"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Формируемые компетенции</w:t>
            </w:r>
          </w:p>
        </w:tc>
        <w:tc>
          <w:tcPr>
            <w:tcW w:w="2788" w:type="pct"/>
            <w:vAlign w:val="center"/>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9" w:type="pct"/>
          </w:tcPr>
          <w:p w:rsidR="003E0089" w:rsidRPr="00DB079B" w:rsidRDefault="003E0089" w:rsidP="00C13E36">
            <w:pPr>
              <w:suppressAutoHyphens/>
              <w:spacing w:after="0" w:line="240" w:lineRule="auto"/>
              <w:jc w:val="center"/>
              <w:rPr>
                <w:rFonts w:ascii="Times New Roman" w:eastAsia="Times New Roman" w:hAnsi="Times New Roman" w:cs="Times New Roman"/>
                <w:i/>
                <w:sz w:val="24"/>
                <w:szCs w:val="24"/>
                <w:lang w:eastAsia="ru-RU"/>
              </w:rPr>
            </w:pPr>
            <w:r w:rsidRPr="00DB079B">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E0089" w:rsidRPr="00DB079B" w:rsidTr="003E0089">
        <w:trPr>
          <w:trHeight w:val="1005"/>
        </w:trPr>
        <w:tc>
          <w:tcPr>
            <w:tcW w:w="1073" w:type="pct"/>
            <w:vMerge w:val="restart"/>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ПК-3 способность обеспечивать соблюдение законодательства субъектами права</w:t>
            </w: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особенности правового статуса субъектов страховых правоотношений (страхователь, застрахованное лицо, страховщик, страховой агент и страховой брокер, общества взаимного страхования);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требования, предъявляемые законодательством к субъектам страховой деятельности, условия осуществления страховой деятельности (регистрация, лицензирование, государственный контроль и надзор);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условия и особенности несостоятельности (банкротства) страховых организаций;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способы и принципы обеспечения соблюдения</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законодательства субъектами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41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нормы страхового права и страховые правоотношения, возникающие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обеспечивать соблюдение норм страхового законодательства, в том числе при осуществлении контроля и надзора при осуществлении страховой деятельности;</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3E0089"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3E0089" w:rsidRPr="00DB079B" w:rsidTr="003E0089">
        <w:trPr>
          <w:trHeight w:val="1980"/>
        </w:trPr>
        <w:tc>
          <w:tcPr>
            <w:tcW w:w="1073" w:type="pct"/>
            <w:vMerge/>
          </w:tcPr>
          <w:p w:rsidR="003E0089" w:rsidRPr="00DB079B" w:rsidRDefault="003E0089" w:rsidP="00C13E3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системой теоретических знаний об особенностях профессиональной деятельности по обеспечению соблюдения законодательства субъектами права в сфере реализации норм страхового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работы с текстами норм страхового законодательства (поиск, сбор, анализ, систематизация материала), закрепляющих принципы, виды, формы и методы контроля и надзора, применяемых при обеспечении соблюдения страхового законодательства субъектами права;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навыками разрешения правовых проблем и коллизий, возникающих в деятельности субъектов страховых правоотношений при </w:t>
            </w:r>
            <w:r w:rsidRPr="00DB079B">
              <w:rPr>
                <w:rFonts w:ascii="Times New Roman" w:eastAsia="Times New Roman" w:hAnsi="Times New Roman" w:cs="Times New Roman"/>
                <w:sz w:val="24"/>
                <w:szCs w:val="24"/>
                <w:lang w:eastAsia="ru-RU"/>
              </w:rPr>
              <w:lastRenderedPageBreak/>
              <w:t>обеспечении соблюдения страхового  законодательства;</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3E0089" w:rsidRPr="00DB079B" w:rsidRDefault="003E0089" w:rsidP="003E0089">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3E0089" w:rsidRPr="00DB079B" w:rsidRDefault="003E0089" w:rsidP="00C13E36">
            <w:pPr>
              <w:suppressAutoHyphens/>
              <w:spacing w:after="0" w:line="240" w:lineRule="auto"/>
              <w:rPr>
                <w:rFonts w:ascii="Times New Roman" w:eastAsia="Times New Roman" w:hAnsi="Times New Roman" w:cs="Times New Roman"/>
                <w:sz w:val="24"/>
                <w:szCs w:val="24"/>
                <w:lang w:eastAsia="ru-RU"/>
              </w:rPr>
            </w:pPr>
          </w:p>
        </w:tc>
      </w:tr>
      <w:tr w:rsidR="00270166" w:rsidRPr="00DB079B" w:rsidTr="003E0089">
        <w:tc>
          <w:tcPr>
            <w:tcW w:w="1073" w:type="pct"/>
            <w:vMerge w:val="restart"/>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r w:rsidRPr="00DB079B">
              <w:rPr>
                <w:rFonts w:ascii="Times New Roman" w:eastAsia="Times New Roman" w:hAnsi="Times New Roman" w:cs="Times New Roman"/>
                <w:sz w:val="24"/>
                <w:szCs w:val="24"/>
                <w:lang w:eastAsia="ru-RU"/>
              </w:rPr>
              <w:t>ПК-6 способность юридически правильно квалифицировать факты и обстоятельства</w:t>
            </w: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Знать: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формы и виды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содержание понятий «страхование», «страховое дело», «сострахование», «перестрахование», «взаимное страхование»;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правовое регулирование отношений в сфере имущественного страхования, личного страхования;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правовое регулирований отношений социального страхования, пенсионного страхования, медицинского страхования;</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b/>
                <w:sz w:val="24"/>
                <w:szCs w:val="24"/>
                <w:u w:val="single"/>
                <w:lang w:eastAsia="ru-RU"/>
              </w:rPr>
              <w:t>Уметь:</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определять и анализировать нормы страхового права в целях юридической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270166" w:rsidRDefault="00270166" w:rsidP="001F2D94">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1F2D94">
              <w:rPr>
                <w:rFonts w:ascii="Times New Roman" w:eastAsia="Times New Roman" w:hAnsi="Times New Roman" w:cs="Times New Roman"/>
                <w:sz w:val="24"/>
                <w:szCs w:val="24"/>
                <w:lang w:eastAsia="ru-RU"/>
              </w:rPr>
              <w:t>;</w:t>
            </w:r>
          </w:p>
          <w:p w:rsidR="001F2D94" w:rsidRPr="00DB079B" w:rsidRDefault="001F2D94" w:rsidP="001F2D94">
            <w:pPr>
              <w:suppressAutoHyphens/>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Контрольная работа</w:t>
            </w:r>
          </w:p>
        </w:tc>
      </w:tr>
      <w:tr w:rsidR="00270166" w:rsidRPr="00DB079B" w:rsidTr="003E0089">
        <w:tc>
          <w:tcPr>
            <w:tcW w:w="1073" w:type="pct"/>
            <w:vMerge/>
          </w:tcPr>
          <w:p w:rsidR="00270166" w:rsidRPr="00DB079B" w:rsidRDefault="00270166" w:rsidP="00270166">
            <w:pPr>
              <w:suppressAutoHyphens/>
              <w:spacing w:after="0" w:line="240" w:lineRule="auto"/>
              <w:rPr>
                <w:rFonts w:ascii="Times New Roman" w:eastAsia="Times New Roman" w:hAnsi="Times New Roman" w:cs="Times New Roman"/>
                <w:sz w:val="24"/>
                <w:szCs w:val="24"/>
                <w:highlight w:val="yellow"/>
                <w:lang w:eastAsia="ru-RU"/>
              </w:rPr>
            </w:pPr>
          </w:p>
        </w:tc>
        <w:tc>
          <w:tcPr>
            <w:tcW w:w="2788" w:type="pct"/>
          </w:tcPr>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b/>
                <w:sz w:val="24"/>
                <w:szCs w:val="24"/>
                <w:u w:val="single"/>
                <w:lang w:eastAsia="ru-RU"/>
              </w:rPr>
              <w:t>Владеть:</w:t>
            </w:r>
          </w:p>
          <w:p w:rsidR="00270166" w:rsidRPr="00DB079B" w:rsidRDefault="00270166" w:rsidP="00270166">
            <w:pPr>
              <w:suppressAutoHyphens/>
              <w:spacing w:after="0" w:line="240" w:lineRule="auto"/>
              <w:rPr>
                <w:rFonts w:ascii="Times New Roman" w:eastAsia="Times New Roman" w:hAnsi="Times New Roman" w:cs="Times New Roman"/>
                <w:b/>
                <w:sz w:val="24"/>
                <w:szCs w:val="24"/>
                <w:u w:val="single"/>
                <w:lang w:eastAsia="ru-RU"/>
              </w:rPr>
            </w:pPr>
            <w:r w:rsidRPr="00DB079B">
              <w:rPr>
                <w:rFonts w:ascii="Times New Roman" w:eastAsia="Times New Roman" w:hAnsi="Times New Roman" w:cs="Times New Roman"/>
                <w:sz w:val="24"/>
                <w:szCs w:val="24"/>
                <w:lang w:eastAsia="ru-RU"/>
              </w:rPr>
              <w:t>- навыками юридически правильной квалификации фактов и обстоятельств, как оснований возникновения, изменения и прекращения страховых правоотношений</w:t>
            </w:r>
          </w:p>
        </w:tc>
        <w:tc>
          <w:tcPr>
            <w:tcW w:w="1139" w:type="pct"/>
          </w:tcPr>
          <w:p w:rsidR="00270166" w:rsidRPr="00ED764A" w:rsidRDefault="00270166" w:rsidP="00270166">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Деловая игра</w:t>
            </w:r>
          </w:p>
          <w:p w:rsidR="00270166" w:rsidRPr="00DB079B" w:rsidRDefault="00270166" w:rsidP="00270166">
            <w:pPr>
              <w:suppressAutoHyphens/>
              <w:spacing w:after="0" w:line="240" w:lineRule="auto"/>
              <w:rPr>
                <w:rFonts w:ascii="Times New Roman" w:eastAsia="Times New Roman" w:hAnsi="Times New Roman" w:cs="Times New Roman"/>
                <w:sz w:val="24"/>
                <w:szCs w:val="24"/>
                <w:lang w:eastAsia="ru-RU"/>
              </w:rPr>
            </w:pPr>
          </w:p>
        </w:tc>
      </w:tr>
    </w:tbl>
    <w:p w:rsidR="00C13E36" w:rsidRPr="00DB079B" w:rsidRDefault="00C13E36" w:rsidP="00C13E36">
      <w:pPr>
        <w:spacing w:after="0" w:line="240" w:lineRule="auto"/>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C23EBB" w:rsidRPr="00DB079B" w:rsidRDefault="00C23EBB"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DF0565" w:rsidRPr="00DB079B" w:rsidRDefault="00DF0565" w:rsidP="007F4BB0">
      <w:pPr>
        <w:spacing w:after="0" w:line="240" w:lineRule="auto"/>
        <w:jc w:val="center"/>
        <w:rPr>
          <w:rFonts w:ascii="Times New Roman" w:eastAsia="Times New Roman" w:hAnsi="Times New Roman" w:cs="Times New Roman"/>
          <w:sz w:val="24"/>
          <w:szCs w:val="24"/>
        </w:rPr>
      </w:pPr>
    </w:p>
    <w:p w:rsidR="007F4BB0" w:rsidRPr="00DB079B" w:rsidRDefault="003E0089" w:rsidP="00270166">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Раздел 2 </w:t>
      </w:r>
      <w:r w:rsidR="007F4BB0" w:rsidRPr="00DB079B">
        <w:rPr>
          <w:rFonts w:ascii="Times New Roman" w:eastAsia="Times New Roman" w:hAnsi="Times New Roman" w:cs="Times New Roman"/>
          <w:b/>
          <w:sz w:val="24"/>
          <w:szCs w:val="24"/>
        </w:rPr>
        <w:t>Оценочные средства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А</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200EE4" w:rsidRDefault="00270166" w:rsidP="00E37A58">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1F2D94" w:rsidRDefault="001F2D94" w:rsidP="00E37A58">
      <w:pPr>
        <w:spacing w:after="0" w:line="240" w:lineRule="auto"/>
        <w:ind w:firstLine="709"/>
        <w:jc w:val="both"/>
        <w:rPr>
          <w:rFonts w:ascii="Times New Roman" w:eastAsia="Times New Roman" w:hAnsi="Times New Roman" w:cs="Times New Roman"/>
          <w:sz w:val="24"/>
          <w:szCs w:val="24"/>
        </w:rPr>
      </w:pP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1 Общая характеристика страхового права</w:t>
      </w:r>
    </w:p>
    <w:p w:rsidR="001F2D94" w:rsidRPr="001F2D94" w:rsidRDefault="001F2D94" w:rsidP="001F2D94">
      <w:pPr>
        <w:spacing w:after="0" w:line="240" w:lineRule="auto"/>
        <w:ind w:firstLine="709"/>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 Совокупность правовых норм, регулирующих общественные отношения по организации страхового дела, а т.ж. отношения, возникающие в связи с осуществлением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наука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учебная дисциплина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 Отношения по защите интересов физических и юридических лиц, РФ, субъектов РФ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страховая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 Сфера деятельности страховщиков по страхованию, перестрахованию, взаимному страхованию, а также страховых брокеров, страховых актуариев по оказанию услуг, связанных со страхованием, с перестрахованием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право как отрасль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дело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lang w:eastAsia="ru-RU"/>
        </w:rPr>
        <w:t xml:space="preserve">1.4 </w:t>
      </w:r>
      <w:r w:rsidRPr="001F2D94">
        <w:rPr>
          <w:rFonts w:ascii="Times New Roman" w:eastAsia="Times New Roman" w:hAnsi="Times New Roman" w:cs="Times New Roman"/>
          <w:sz w:val="24"/>
          <w:szCs w:val="24"/>
          <w:lang w:eastAsia="ru-RU"/>
        </w:rPr>
        <w:t>Страховое право представляет собой комплексный правовой институт, который включает в себя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 Материальные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 Организационные (публично-правовые) страховые отношения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 Правоотношения между страховыми организациями и органами страхового надзора, налоговыми органами по поводу формирования и использования страховых резервов, получения страховой премии и осуществления страховых выплат регулируют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гражданского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административного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финансового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конституционного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1.8 Предмет страхового права составляют такие группы общественных отношений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1.9 М</w:t>
      </w:r>
      <w:r w:rsidRPr="001F2D94">
        <w:rPr>
          <w:rFonts w:ascii="Times New Roman" w:eastAsia="Times New Roman" w:hAnsi="Times New Roman" w:cs="Times New Roman"/>
          <w:sz w:val="24"/>
          <w:szCs w:val="24"/>
          <w:lang w:eastAsia="ru-RU"/>
        </w:rPr>
        <w:t>атериальные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1.10 В</w:t>
      </w:r>
      <w:r w:rsidRPr="001F2D94">
        <w:rPr>
          <w:rFonts w:ascii="Times New Roman" w:eastAsia="Times New Roman" w:hAnsi="Times New Roman" w:cs="Times New Roman"/>
          <w:sz w:val="24"/>
          <w:szCs w:val="24"/>
          <w:lang w:eastAsia="ru-RU"/>
        </w:rPr>
        <w:t>спомогательные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1.11 О</w:t>
      </w:r>
      <w:r w:rsidRPr="001F2D94">
        <w:rPr>
          <w:rFonts w:ascii="Times New Roman" w:eastAsia="Times New Roman" w:hAnsi="Times New Roman" w:cs="Times New Roman"/>
          <w:sz w:val="24"/>
          <w:szCs w:val="24"/>
          <w:lang w:eastAsia="ru-RU"/>
        </w:rPr>
        <w:t>рганизационные страховые отношения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отношения, связанные с осуществлением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по оказанию услуг</w:t>
      </w:r>
      <w:r w:rsidRPr="001F2D94">
        <w:rPr>
          <w:rFonts w:ascii="Times New Roman" w:eastAsia="Times New Roman" w:hAnsi="Times New Roman" w:cs="Times New Roman"/>
          <w:i/>
          <w:sz w:val="24"/>
          <w:szCs w:val="24"/>
          <w:lang w:eastAsia="ru-RU"/>
        </w:rPr>
        <w:t>,</w:t>
      </w:r>
      <w:r w:rsidRPr="001F2D94">
        <w:rPr>
          <w:rFonts w:ascii="Times New Roman" w:eastAsia="Times New Roman" w:hAnsi="Times New Roman" w:cs="Times New Roman"/>
          <w:sz w:val="24"/>
          <w:szCs w:val="24"/>
          <w:lang w:eastAsia="ru-RU"/>
        </w:rPr>
        <w:t xml:space="preserve"> связанных со страхованием и возникающих в процессе деятельности таких субъектов страхового дела, как страховые агенты, страховые брокеры и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отношения, возникающие в процессе организации государством страхового дела в стране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1.12 Ю</w:t>
      </w:r>
      <w:r w:rsidRPr="001F2D94">
        <w:rPr>
          <w:rFonts w:ascii="Times New Roman" w:eastAsia="Times New Roman" w:hAnsi="Times New Roman" w:cs="Times New Roman"/>
          <w:sz w:val="24"/>
          <w:szCs w:val="24"/>
          <w:lang w:eastAsia="ru-RU"/>
        </w:rPr>
        <w:t>ридические лица и дееспособные физические лица, заключившие со страховщиками договоры страхования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1.13 Ю</w:t>
      </w:r>
      <w:r w:rsidRPr="001F2D94">
        <w:rPr>
          <w:rFonts w:ascii="Times New Roman" w:eastAsia="Times New Roman" w:hAnsi="Times New Roman" w:cs="Times New Roman"/>
          <w:sz w:val="24"/>
          <w:szCs w:val="24"/>
          <w:lang w:eastAsia="ru-RU"/>
        </w:rPr>
        <w:t>ридические лица, созданные в соответствии с законодательством РФ для осуществления страхования, перестрахования, взаимного страхования и получившие лицензии в установленном законом порядке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1.14 Постоянно проживающие на территории РФ и осуществляющие свою деятельность на основании гражданско-правового договора физические лица или российские юридические лица (коммерческие организации), которые представляют страховщика в отношениях со страхователем и действуют от имени страховщика и по его поручению в соответствии с предоставленными полномочиями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1.15 Постоянно проживающие на территории РФ и зарегистрированные в установленном законодательством РФ порядке в качестве индивидуальных предпринимателей физические лица или российские юридические лица (коммерческие организации), которые действуют в интересах страхователя (перестрахователя) или страховщика (перестраховщика) и осуществляют деятельность по оказанию услуг, связанных с заключением договоров страхования (перестрахования) между страховщиком (перестраховщиком) и страхователем (перестрахователем), а также с исполнением указанных договоров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1.16 Ф</w:t>
      </w:r>
      <w:r w:rsidRPr="001F2D94">
        <w:rPr>
          <w:rFonts w:ascii="Times New Roman" w:eastAsia="Times New Roman" w:hAnsi="Times New Roman" w:cs="Times New Roman"/>
          <w:sz w:val="24"/>
          <w:szCs w:val="24"/>
          <w:lang w:eastAsia="ru-RU"/>
        </w:rPr>
        <w:t>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1.17 Совокупность правовых средств и способов воздействия на поведение участков страховых правоотношений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1.18 Страховое право использует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1.19 Такие свойства правовых норм, как обязывание и запрещение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1.20 Такие свойства правовых норм, как дозволение и разрешение содержит метод правового регулирования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императивный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диспозитивный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рекомендательный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поощрительный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1.21 Внутреннее строение, объединение и расположение норм страхового законодательства в определённой последовательности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система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1.22 Общая часть страхового права включает нормы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устанавливающие основные начала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его виды и юридические формы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определяющие общие вопросы организации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1.23 В гражданско-правовой 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начала страхования, его виды и формы, элементы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страховой организации и её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1.24 В административно-правовой</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раздел Общей части страхового права вошли институты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нет правильного ответа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1.25 Особенная часть гражданско-правового раздела представлена такими институтами, как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личного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страховое обязательство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перестрахование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1.26 Особенная часть административно-правового раздела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представлена следующими институтами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лицензирование деятельности субъектов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правовое регулирование контроля за соблюдением страхового законодательства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правовой статус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общие вопросы организации и осуществления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1.27 Правовые акты представительных и исполнительных органов государственной власти (федеральных и субъектов РФ), в которых содержатся нормы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источник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метод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предмет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принцип страхового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1.28 Главный источник страхового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Конституция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 РФ «Об организации страхового дела в Российской Федерации»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судебный прецедент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1.29 Закон «Об организации страхового дела в РФ» относит к участникам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страхователей, застрахованных лиц,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страховых брокеров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федеральный орган исполнительной власти, к компетенции которого относится осуществление государственного надзора за деятельностью субъектов страхового дела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объединения субъектов страхового дела, в том числе саморегулируемые организации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1.30 Какому участнику страховых отношений присущи такие признаки, как а)наличие определённого имущественного интереса (своего или третьего лица) в качестве объекта страхования; б)при осуществлении страхования в договорной форме данный участник является стороной в договоре страхования, где на основе своего встречного волеизъявления со страховщиком определяются условия страхования, которые не обусловлены законом; в)при наступлении страхового случая данный участник выступает в роли кредитора, т.е имеет право требовать от страховщика исполнения его обязанности по страховой выплате себе или третьему лицу – выгодопреобретателю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1.31 Страхователями могут быть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лица без гражданства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иностранцы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иностранные юридические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граждане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1.32 Страхователь свободен в выборе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добровольным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обязательным видам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 обязательному государственному страхованию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1.33 Смерть страхователя либо его ликвидация по общему правилу</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влечёт прекращение страхового обязательства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влечёт прекращение страхового обязательства, при условии, что указанные события не выступают тем страховым случаем, который предусмотрен договором, если иное не предусмотрено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1.34 Закон об организации страхового дела предусматривает, что страхователи – физические лица должны обладать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дееспособностью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правосубъектностью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деликтоспособностью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1.35 Предусмотренное договором страхования третье лицо, определённое событие в жизни или в материальном положении которого выступает в качестве юридического факта (страхового случая), порождающего обязанность страховщика по страховой выплате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агенты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брокеры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1.36 Страхование третьего лица может быть</w:t>
      </w:r>
    </w:p>
    <w:p w:rsidR="001F2D94" w:rsidRPr="001F2D94" w:rsidRDefault="001F2D94" w:rsidP="001F2D94">
      <w:pPr>
        <w:tabs>
          <w:tab w:val="center" w:pos="5669"/>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добровольным</w:t>
      </w:r>
      <w:r w:rsidRPr="001F2D94">
        <w:rPr>
          <w:rFonts w:ascii="Times New Roman" w:eastAsia="Times New Roman" w:hAnsi="Times New Roman" w:cs="Times New Roman"/>
          <w:sz w:val="24"/>
          <w:szCs w:val="24"/>
          <w:lang w:eastAsia="ru-RU"/>
        </w:rPr>
        <w:tab/>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добровольным, так и обязательным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1.37 Обязательное страхование третьих лиц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только личным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имущественным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как личным, так и имущественным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личным,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1.38 При добровольном страховании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страхует имущественный интерес только свой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определяет,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может самостоятельно определить чей имущественный интерес он страхует: свой или третьего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1.39 При личном страховании третьего лица объектом страхования выступает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этого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неимущественный интерес, связанный с личностью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1.40 При имущественном страховании третьего лица объектом страхования выступают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пользования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владения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имущественные интересы этого лица, связанные с правом  распоряжения имуществом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1.41 При страховании имущества застрахованное лицо, не являющееся страхователем, должно иметь интерес в сохранении этого имущества, т.е. преследуется цель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недопущения умышленного уничтожения застрахованного имущества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неосторожного уничтожения застрахованного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недопущения необоснованного получения  страховых возмещений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1.42 Страхование третьего лица не допускается при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риска ответственности за ненадлежащее исполнение договора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предпринимательского риска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жизни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здоровья</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sz w:val="24"/>
          <w:szCs w:val="24"/>
          <w:lang w:eastAsia="ru-RU"/>
        </w:rPr>
        <w:t>1.43 В  договоре страхования, где в качестве застрахованного выступает третье лицо, обязательно обозначается фигура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i/>
          <w:sz w:val="24"/>
          <w:szCs w:val="24"/>
        </w:rPr>
        <w:t xml:space="preserve">- </w:t>
      </w:r>
      <w:r w:rsidRPr="001F2D94">
        <w:rPr>
          <w:rFonts w:ascii="Times New Roman" w:eastAsia="Times New Roman" w:hAnsi="Times New Roman" w:cs="Times New Roman"/>
          <w:sz w:val="24"/>
          <w:szCs w:val="24"/>
          <w:lang w:eastAsia="ru-RU"/>
        </w:rPr>
        <w:t>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1.44 Письменное согласие застрахованного лица на заключение договора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требуется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в обязательном порядке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личном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требуется только при имущественном страховании, когда одно лицо определяется в качестве застрахованного, но выгодоприобретателем при этом будет другое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1.45 При невыполнении или ненадлежащем выполнении страхователем обязанности по страхованию третьего лица, последний вправе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потребовать в административном порядке своего страхования от субъекта, на которого возложена данная обязанность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1.46 Если третье лицо узнало уже после страхового случая о том, что не было застраховано или было застраховано ненадлежащим образом, это третье лицо вправе требовать от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убытков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потребовать в судебном порядке возмещения морального вреда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той же денежной суммы, которую получило бы при надлежащем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1.47 Застрахованным лицом может выступать гражданин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18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16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достигший возраста 14 лет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совершеннолетний, несовершеннолетний (в том числе малолетний) гражданин</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1.48 Застрахованное лицо, названное в договоре личного страхования может быть заменено другим лицом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органа страхового надзора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1.49 При имущественном страховании выгодоприобретатель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1.50 При имущественном страховании выгодоприобретателем может быть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 обозначивший себя в качестве получателя страховой выплаты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 в пользу которого осуществляется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третье лицо, назначенное страхователем или определённое законом в качестве получателя страховой выплаты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наследники застрахованного лица, когда в договоре страхования не назван иной, кроме этого лица,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1.51 При личном страховании выгодоприобретатель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лицо, не являющееся застрахованным, в пользу которого заключён договор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иное, чем страхователь, лицо, в пользу которого заключён договор страхования и которому страховщик должен возместить причинённый страховым случаем убыток, выплатив страховое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застрахованное лицо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1.52 Характерными признаками договора страхования с участием выгодоприобретателя, являющегося третьим лицом, выступают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в данном случае не является ни страхователем, ни застрахованным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 должен исполнить обязательство по страховой выплате не страхователю или застрахованному лицу, а выгодоприобретателю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выгодоприобретатель обладает самостоятельным правом требования исполнения обязательства страховщиком в свою пользу, т.е. приобретает в страховом обязательстве права кредитора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риск последствий невыполнения или несвоевременного выполнения обязанностей страхователя как стороны по договору несёт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1.53 По добровольным видам страхования вопрос о том, кому быть выгодоприобретателем, решает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1.54 По обязательным видам страхования фигуру выгодоприобретателя определяет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законодатель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1.55 ГК РФ предусматривает, что страхователь заменить выгодоприобретателя, названого в договоре страхования, другим лицом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уведомив об этом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 имеет права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вправе, письменно уведомив об этом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1.56 Замена выгодоприобретателя может иметь место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после страхового случая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как до страхового случая, так и после него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только в случаях прямо предусмотренных в законе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1.57 Замена выгодоприобретателя по договору личного страхования, назначенного с согласия застрахованного лица, допускается с  согласия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1.58 При замене выгодоприобретателя, являющегося застрахованным лицом в договоре личного страхования, замена возможна с согласия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самого выгодоприобретателя и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застрахованного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1.59 Выгодоприобретатель не может быть заменён, если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он выполнил какую-либо из обязанностей по договору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предъявил страховщику требование о страховой выплате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выгодоприобретатель не предопределён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 осуществляется с указания имени или наименования выгодоприобретателя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1.60 В  соответствии со ст. 4.1 Закона об организации страхового дела субъектами страхового дела являются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страховщики,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w:t>
      </w:r>
      <w:r w:rsidRPr="001F2D94">
        <w:rPr>
          <w:rFonts w:ascii="Times New Roman" w:eastAsia="Times New Roman" w:hAnsi="Times New Roman" w:cs="Times New Roman"/>
          <w:sz w:val="24"/>
          <w:szCs w:val="24"/>
          <w:lang w:eastAsia="ru-RU"/>
        </w:rPr>
        <w:lastRenderedPageBreak/>
        <w:t>страховые брокеры, страховые актуарии, страхователи, выгодоприобретатели, застрахованные лица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страховые организации, общества взаимного страхования, объединения субъектов страхового дела, в том числе саморегулируемые организации, страховые агенты, страховые брокеры, страховые актуарии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1.61 Не подлежит лицензированию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1.62 Подлежит аттестации деятельность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организаций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брокеров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агентов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страховых актуариев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1.63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организаций</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брокеров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страховых агентов</w:t>
      </w:r>
    </w:p>
    <w:p w:rsidR="001F2D94" w:rsidRPr="001F2D94" w:rsidRDefault="001F2D94" w:rsidP="00A626D5">
      <w:pPr>
        <w:numPr>
          <w:ilvl w:val="0"/>
          <w:numId w:val="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1.64 Страховщики вправе осуществлять </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любые виды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только страхование объектов личного страхования, или только страхование объектов имущественного страхования, или личного страхования, которое относится к рисковым видам страхования</w:t>
      </w:r>
    </w:p>
    <w:p w:rsidR="001F2D94" w:rsidRPr="001F2D94" w:rsidRDefault="001F2D94" w:rsidP="00A626D5">
      <w:pPr>
        <w:numPr>
          <w:ilvl w:val="0"/>
          <w:numId w:val="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или только страхование объектов личного страхования, или только страхование объектов имущественного и личного страхования, которое относится к рисковым видам страхования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1.65 Страховые организации должны обладать правоспособностью </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специальной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учредителей</w:t>
      </w:r>
    </w:p>
    <w:p w:rsidR="001F2D94" w:rsidRPr="001F2D94" w:rsidRDefault="001F2D94" w:rsidP="00A626D5">
      <w:pPr>
        <w:numPr>
          <w:ilvl w:val="0"/>
          <w:numId w:val="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или общей, или специальной – по усмотрению законодателя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1.66 Организационно-правовые формы страховщика</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и ООО</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общества взаимного страхования</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хозяйственные товарищества </w:t>
      </w:r>
    </w:p>
    <w:p w:rsidR="001F2D94" w:rsidRPr="001F2D94" w:rsidRDefault="001F2D94" w:rsidP="00A626D5">
      <w:pPr>
        <w:numPr>
          <w:ilvl w:val="0"/>
          <w:numId w:val="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хозяйственные общества – АО, ООО или ОДО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1.67 Страховая организация, созданная гражданами и юридическими лицами на взаимной основе путём объединения необходимых для этого средств для страхования своего имущества и иных имущественных интересов – это</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группы</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1.68 Общества взаимного страхования могут быть использованы для страхования лиц, не являющихся членами общества, при наличии следующих условий</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возможность такого страхования предусмотрена законом</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наличие лицензии на страхование соответствующего вида</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в некоммерческой форме</w:t>
      </w:r>
    </w:p>
    <w:p w:rsidR="001F2D94" w:rsidRPr="001F2D94" w:rsidRDefault="001F2D94" w:rsidP="00A626D5">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осуществление страхования путём заключения договора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1.69 Для организации своей деятельности, защиты интересов своих членов и осуществления совместных программ страховые организации могут создавать</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1.70 Признаки объединения страховщиков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  сохраняют самостоятельность и права юридического лица</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объединение не отвечает по обязательствам своих членов</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члены объединения несут субсидиарную ответственность по её обязательствам в размере и в порядке, предусмотренным законом</w:t>
      </w:r>
    </w:p>
    <w:p w:rsidR="001F2D94" w:rsidRPr="001F2D94" w:rsidRDefault="001F2D94" w:rsidP="00A626D5">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объединения, являясь некоммерческим организациями, вправе непосредственно заниматься страховой деятельностью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1.71 В целях обеспечения финансовой устойчивости страховых операций по отдельным видам страхования, решения вопросов совместного страхования (сострахования) крупных страховых рисков, их дополнительного страхования, а т.ж. перестрахования этих рисков создаются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ассоциации страховщиков</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пулы</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общество взаимного страхования</w:t>
      </w:r>
    </w:p>
    <w:p w:rsidR="001F2D94" w:rsidRPr="001F2D94" w:rsidRDefault="001F2D94" w:rsidP="00A626D5">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холдинги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1.72 Признаки страхового пула</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создаётся на основе простого товарищества (договора совместной деятельности)</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не 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является юридическим лицом</w:t>
      </w:r>
    </w:p>
    <w:p w:rsidR="001F2D94" w:rsidRPr="001F2D94" w:rsidRDefault="001F2D94" w:rsidP="00A626D5">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организационно-правовая форма - хозяйственные общества (АО и ООО)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1.73 Признаки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штатный сотрудник страховой организации, действующий на основании трудового договора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 – это специализированные организации, чья основная деятельность заключается в осуществлении функций страхового агента</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страховой агент – это организации, </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сфера основной деятельности которых, соприкасается со страхованием</w:t>
      </w:r>
    </w:p>
    <w:p w:rsidR="001F2D94" w:rsidRPr="001F2D94" w:rsidRDefault="001F2D94" w:rsidP="00A626D5">
      <w:pPr>
        <w:numPr>
          <w:ilvl w:val="0"/>
          <w:numId w:val="14"/>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все ответы верные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1.74 Страховые брокеры  вправе осуществлять деятельности в качеств</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агента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перестраховщика</w:t>
      </w:r>
    </w:p>
    <w:p w:rsidR="001F2D94" w:rsidRPr="001F2D94" w:rsidRDefault="001F2D94" w:rsidP="00A626D5">
      <w:pPr>
        <w:numPr>
          <w:ilvl w:val="0"/>
          <w:numId w:val="15"/>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страхового актуария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1.75 Физические лица, постоянно проживающие на территории РФ, имеющие квалификационный аттестат и осуществляющие на основании трудового договора или гражданско-правового договора со страховщиком деятельность по расчетам страховых </w:t>
      </w:r>
      <w:r w:rsidRPr="001F2D94">
        <w:rPr>
          <w:rFonts w:ascii="Times New Roman" w:eastAsia="Times New Roman" w:hAnsi="Times New Roman" w:cs="Times New Roman"/>
          <w:sz w:val="24"/>
          <w:szCs w:val="24"/>
          <w:lang w:eastAsia="ru-RU"/>
        </w:rPr>
        <w:lastRenderedPageBreak/>
        <w:t>тарифов, страховых резервов страховщика, оценке его инвестиционных проектов с использованием актуарных расчетов – это</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агент</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перестраховщик</w:t>
      </w:r>
    </w:p>
    <w:p w:rsidR="001F2D94" w:rsidRPr="001F2D94" w:rsidRDefault="001F2D94" w:rsidP="00A626D5">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страховой актуарий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1.76 Актуарную оценку принятых страховых обязательств (страховых резервов) страховщики обязаны проводить</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Ежемесячно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Ежеквартально</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каждого финансового года</w:t>
      </w:r>
    </w:p>
    <w:p w:rsidR="001F2D94" w:rsidRPr="001F2D94" w:rsidRDefault="001F2D94" w:rsidP="00A626D5">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по итогам календарного 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1.77 Физические или юридические лица, которые занимаются установлением причин и обстоятельств страхового случая, оценкой причиненного им вреда, расчётом размера страховой выплаты – это</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 – техник</w:t>
      </w:r>
    </w:p>
    <w:p w:rsidR="001F2D94" w:rsidRPr="001F2D94" w:rsidRDefault="001F2D94" w:rsidP="00A626D5">
      <w:pPr>
        <w:numPr>
          <w:ilvl w:val="0"/>
          <w:numId w:val="18"/>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1.78 Юридическое лицо, имеющее в штате не менее одного эксперта – техника, для которого эта организация является основным местом работы, а проведение экспертизы выступает одним из видов деятельности, предусмотренных в учредительных документах указанной организации – это</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1.79 Лицо, обладающее знанием и опытом в области морского права, уполномоченного устанавливать наличие общей аварии и делать расчёт по её распределению между участниками морского предприятия – это</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диспашеры</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экспертная организация</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страховые актуарии</w:t>
      </w:r>
    </w:p>
    <w:p w:rsidR="001F2D94" w:rsidRPr="001F2D94" w:rsidRDefault="001F2D94" w:rsidP="00A626D5">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аварийные комиссары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2 Государственное регулирование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 Целями государственного регулирования страховой деятельностью не являются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организация страхового дела в стране в соответствии с потребностями защиты имущественных интересов граждан, юридических лиц, самого государства и его субъектов</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типизация условий и правил страхования, что упрощает порядок его осуществления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развитие рынка страховых услуг, повышение экономической эффективности и социальной значимости страхования</w:t>
      </w:r>
    </w:p>
    <w:p w:rsidR="001F2D94" w:rsidRPr="001F2D94" w:rsidRDefault="001F2D94" w:rsidP="00A626D5">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правовое регулирование страховых отношений</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2.2 </w:t>
      </w:r>
      <w:r w:rsidRPr="001F2D94">
        <w:rPr>
          <w:rFonts w:ascii="Times New Roman" w:eastAsia="Times New Roman" w:hAnsi="Times New Roman" w:cs="Times New Roman"/>
          <w:sz w:val="24"/>
          <w:szCs w:val="24"/>
          <w:lang w:eastAsia="ru-RU"/>
        </w:rPr>
        <w:t>Направлениями государственного регулирования страховой деятельности не являются</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установление правосубъектности субъектов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государственный надзор за осуществлением страховой деятельности</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обеспечение финансовой устойчивости и платежеспособности страховых организаций</w:t>
      </w:r>
    </w:p>
    <w:p w:rsidR="001F2D94" w:rsidRPr="001F2D94" w:rsidRDefault="001F2D94" w:rsidP="00A626D5">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защита прав страхователей как субъектов страхового правоотношения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2.3 Правовыми методами государственного регулирования страховой деятельности не являются</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нормативный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издание правовых актов, носящих индивидуальный характер</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обеспечение исполнения предписаний норм страхового законодательства</w:t>
      </w:r>
    </w:p>
    <w:p w:rsidR="001F2D94" w:rsidRPr="001F2D94" w:rsidRDefault="001F2D94" w:rsidP="00A626D5">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привлечение лиц, виновных в нарушении страхового законодательства, к установленной юридической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2.4 Страховой надзор и контроль в сфере страховой деятельности осуществляется</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Федеральной службой страхового надзора и его территориальными органами</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Прокуратурой</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Судом</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Правительством РФ</w:t>
      </w:r>
    </w:p>
    <w:p w:rsidR="001F2D94" w:rsidRPr="001F2D94" w:rsidRDefault="001F2D94" w:rsidP="00A626D5">
      <w:pPr>
        <w:numPr>
          <w:ilvl w:val="0"/>
          <w:numId w:val="2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Центральным Баком РФ</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2.5 Субъекты страхового дела обязаны получать лицензию </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месяцев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 течение двух недель со дня уведомления о выдаче лицензии</w:t>
      </w:r>
    </w:p>
    <w:p w:rsidR="001F2D94" w:rsidRPr="001F2D94" w:rsidRDefault="001F2D94" w:rsidP="00A626D5">
      <w:pPr>
        <w:numPr>
          <w:ilvl w:val="0"/>
          <w:numId w:val="2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по истечении двух недель со дня уведомления о выдаче лицензии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2.6 Р</w:t>
      </w:r>
      <w:r w:rsidRPr="001F2D94">
        <w:rPr>
          <w:rFonts w:ascii="Times New Roman" w:eastAsia="Times New Roman" w:hAnsi="Times New Roman" w:cs="Times New Roman"/>
          <w:bCs/>
          <w:sz w:val="24"/>
          <w:szCs w:val="24"/>
          <w:lang w:eastAsia="ru-RU"/>
        </w:rPr>
        <w:t xml:space="preserve">уководители  субъекта страхового дела обязаны иметь стаж работы в сфере страхового дела и (или) финансов не менее </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одного года</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двух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трёх лет</w:t>
      </w:r>
    </w:p>
    <w:p w:rsidR="001F2D94" w:rsidRPr="001F2D94" w:rsidRDefault="001F2D94" w:rsidP="00A626D5">
      <w:pPr>
        <w:numPr>
          <w:ilvl w:val="0"/>
          <w:numId w:val="2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2.7 Главный бухгалтер страховщика или страхового брокера должен иметь стаж работы по специальности в страховой, перестраховочной организации и (или) брокерской организации, зарегистрированных на территории РФ</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одного года</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не менее двух лет </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трёх лет</w:t>
      </w:r>
    </w:p>
    <w:p w:rsidR="001F2D94" w:rsidRPr="001F2D94" w:rsidRDefault="001F2D94" w:rsidP="00A626D5">
      <w:pPr>
        <w:numPr>
          <w:ilvl w:val="0"/>
          <w:numId w:val="2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 менее пяти лет</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2.8 Страховой актуарий должен иметь </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финансовое или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высшее математическое (техническое) и экономическое образование</w:t>
      </w:r>
    </w:p>
    <w:p w:rsidR="001F2D94" w:rsidRPr="001F2D94" w:rsidRDefault="001F2D94" w:rsidP="00A626D5">
      <w:pPr>
        <w:numPr>
          <w:ilvl w:val="0"/>
          <w:numId w:val="2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квалификационный аттестат, подтверждающий знания в области актуарных расчетов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2.9 В</w:t>
      </w:r>
      <w:r w:rsidRPr="001F2D94">
        <w:rPr>
          <w:rFonts w:ascii="Times New Roman" w:eastAsia="Times New Roman" w:hAnsi="Times New Roman" w:cs="Times New Roman"/>
          <w:bCs/>
          <w:sz w:val="24"/>
          <w:szCs w:val="24"/>
          <w:lang w:eastAsia="ru-RU"/>
        </w:rPr>
        <w:t>ременная лицензия может выдаваться на срок</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три года</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 одного года до трех лет при отсутствии информации, позволяющей достоверно оценить страховые риски, предусмотренные правилами страхования, представляемыми при лицензировании, а также в случаях, установленных страховым законодательством</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указанный в заявлении соискателя лицензии, но не более чем на один год</w:t>
      </w:r>
    </w:p>
    <w:p w:rsidR="001F2D94" w:rsidRPr="001F2D94" w:rsidRDefault="001F2D94" w:rsidP="00A626D5">
      <w:pPr>
        <w:numPr>
          <w:ilvl w:val="0"/>
          <w:numId w:val="2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от одного года до пяти лет при отсутствии информации, позволяющей достоверно оценить страховые риски, предусмотренные правилами страхования, </w:t>
      </w:r>
      <w:r w:rsidRPr="001F2D94">
        <w:rPr>
          <w:rFonts w:ascii="Times New Roman" w:eastAsia="Times New Roman" w:hAnsi="Times New Roman" w:cs="Times New Roman"/>
          <w:bCs/>
          <w:sz w:val="24"/>
          <w:szCs w:val="24"/>
          <w:lang w:eastAsia="ru-RU"/>
        </w:rPr>
        <w:lastRenderedPageBreak/>
        <w:t>представляемыми при лицензировании, а также в случаях, установленных страховым законодательством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2.10 Часть начисленной страховой премии (взносов) по договору, относящаяся к периоду действия договора, выходящему за пределы отчетного периода (незаработанная премия), предназначенная для исполнения обязательств по обеспечению предстоящих выплат, которые могут возникнуть в следующих отчетных периодах – это</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2.11 Оценка неисполненных или исполненных не полностью на отчетную дату  обязательств страховщика по осуществлению страховых выплат, включая сумму денежных средств, необходимых страховщику для оплаты экспертных, консультационных или иных услуг, связанных с оценкой размера и снижением ущерба, нанесенного имущественным интересам страхователя, возникших в связи со страховыми случаями, о факте наступления которых в установленном законом или договором порядке заявлено страховщику в отчетном или предшествующих ему периодах– это</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2.12 Оценка обязательств страховщика по осуществлению страховых выплат, включая расходы по урегулированию убытков, возникших в связи со страховыми случаями, происшедшими в отчетном или предшествующих ему периодах, о факте наступления которых в установленном законом или договором порядке не заявлено страховщику в отчетном или предшествующих ему периодах – это</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lang w:eastAsia="ru-RU"/>
        </w:rPr>
        <w:t>2.13 Оценка обязательств страховщика, связанных с осуществлением будущих страховых выплат в случае образования отрицательного финансового результата от проведения страховых операций в результате действия факторов, не зависящих от воли страховщика, или в случае превышения коэффициента состоявшихся убытков над его средним значением</w:t>
      </w:r>
      <w:r w:rsidRPr="001F2D94">
        <w:rPr>
          <w:rFonts w:ascii="Times New Roman" w:eastAsia="Times New Roman" w:hAnsi="Times New Roman" w:cs="Times New Roman"/>
          <w:bCs/>
          <w:sz w:val="24"/>
          <w:szCs w:val="24"/>
          <w:lang w:eastAsia="ru-RU"/>
        </w:rPr>
        <w:t xml:space="preserve"> – это</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незаработанной премии</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заявленных, но неурегулированных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резерв произошедших, но незаявленных убытков</w:t>
      </w:r>
    </w:p>
    <w:p w:rsidR="001F2D94" w:rsidRPr="001F2D94" w:rsidRDefault="001F2D94" w:rsidP="00A626D5">
      <w:pPr>
        <w:numPr>
          <w:ilvl w:val="0"/>
          <w:numId w:val="33"/>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стабилизационный резерв</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2.14 Наличие широкого круга объектов инвестиций средств с целью уменьшения возможного инвестиционного риска – это принцип</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4"/>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i/>
          <w:sz w:val="24"/>
          <w:szCs w:val="24"/>
        </w:rPr>
      </w:pPr>
      <w:r w:rsidRPr="001F2D94">
        <w:rPr>
          <w:rFonts w:ascii="Times New Roman" w:eastAsia="Times New Roman" w:hAnsi="Times New Roman" w:cs="Times New Roman"/>
          <w:bCs/>
          <w:sz w:val="24"/>
          <w:szCs w:val="24"/>
          <w:lang w:eastAsia="ru-RU"/>
        </w:rPr>
        <w:t>2.15 Обязательная возможность возврата инвестиционных средств страховых резервов в полном объеме – это принцип</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i/>
          <w:sz w:val="24"/>
          <w:szCs w:val="24"/>
        </w:rPr>
        <w:t>Д</w:t>
      </w:r>
      <w:r w:rsidRPr="001F2D94">
        <w:rPr>
          <w:rFonts w:ascii="Times New Roman" w:eastAsia="Times New Roman" w:hAnsi="Times New Roman" w:cs="Times New Roman"/>
          <w:bCs/>
          <w:sz w:val="24"/>
          <w:szCs w:val="24"/>
          <w:lang w:eastAsia="ru-RU"/>
        </w:rPr>
        <w:t>иверсификации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5"/>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sz w:val="24"/>
          <w:szCs w:val="24"/>
        </w:rPr>
        <w:lastRenderedPageBreak/>
        <w:t xml:space="preserve">2.16 </w:t>
      </w:r>
      <w:r w:rsidRPr="001F2D94">
        <w:rPr>
          <w:rFonts w:ascii="Times New Roman" w:eastAsia="Times New Roman" w:hAnsi="Times New Roman" w:cs="Times New Roman"/>
          <w:bCs/>
          <w:sz w:val="24"/>
          <w:szCs w:val="24"/>
          <w:lang w:eastAsia="ru-RU"/>
        </w:rPr>
        <w:t>Обязательное получение дохода с инвестированных средств – это принцип</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6"/>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2.17 Возможность быстрой реализации инвестированных средств страховых резервов при сохрани их номинальной стоимости в случае необходимости выполнения взятых на себя страховщиком страховых обязательств средств – это принцип</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Диверсификации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Ликвидности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Прибыльности</w:t>
      </w:r>
    </w:p>
    <w:p w:rsidR="001F2D94" w:rsidRPr="001F2D94" w:rsidRDefault="001F2D94" w:rsidP="00A626D5">
      <w:pPr>
        <w:numPr>
          <w:ilvl w:val="0"/>
          <w:numId w:val="37"/>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Возвратности</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2.18 Изменение минимального размера уставного капитала страховщика </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осуществляется по усмотрению учредителей страховщика, но не чаще одного раза в два года при обязательном установлении переходного периода</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w:t>
      </w:r>
    </w:p>
    <w:p w:rsidR="001F2D94" w:rsidRPr="001F2D94" w:rsidRDefault="001F2D94" w:rsidP="00A626D5">
      <w:pPr>
        <w:numPr>
          <w:ilvl w:val="0"/>
          <w:numId w:val="38"/>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допускается только федеральным законом не чаще одного раза в два года при обязательном установлении переходного периода</w:t>
      </w:r>
    </w:p>
    <w:p w:rsidR="001F2D94" w:rsidRPr="001F2D94" w:rsidRDefault="001F2D94" w:rsidP="001F2D94">
      <w:pPr>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2.19 Передача страхового портфеля может осуществляться в случае</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заключения договоров страхования, подлежащих передаче, с нарушением законодательства РФ</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несоблюдения страховщиком, принимающим страховой портфель, требований финансовой устойчивости</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отсутствия выраженного в письменной форме согласия страхователей, застрахованных лиц на замену страховщика</w:t>
      </w:r>
    </w:p>
    <w:p w:rsidR="001F2D94" w:rsidRPr="001F2D94" w:rsidRDefault="001F2D94" w:rsidP="00A626D5">
      <w:pPr>
        <w:numPr>
          <w:ilvl w:val="0"/>
          <w:numId w:val="39"/>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присутствия в лицензии, выданной страховщику, принимающему страховой портфель, указания вида страхования, по которому были заключены договоры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2.20 Собственные средства страховщиков не включают в себя</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уставный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резервный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добавочный капитал</w:t>
      </w:r>
    </w:p>
    <w:p w:rsidR="001F2D94" w:rsidRPr="001F2D94" w:rsidRDefault="001F2D94" w:rsidP="00A626D5">
      <w:pPr>
        <w:widowControl w:val="0"/>
        <w:numPr>
          <w:ilvl w:val="0"/>
          <w:numId w:val="40"/>
        </w:numPr>
        <w:spacing w:after="0" w:line="240" w:lineRule="auto"/>
        <w:ind w:left="0" w:firstLine="709"/>
        <w:contextualSpacing/>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распределеннуюприбыль</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Раздел 3 Гражданско-правовые основы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 Объект страхования может быть застрахован по одному договору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только одним страховщиком;</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совместно несколькими страховщиками если объектом страхования является недвижимое имущество;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несколькими страховщиками по добровольным видам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3.2. Укажите правильную характеристику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односторонний,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возмездный, двусторонний, реальный, консенсуальный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3.3. Как называется часть убытков, которая определена федеральным законом и (или) договором страхования, не подлежит возмещению страховщиком страхователю: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страховой риск;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страховое возмещение;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оферта.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3.4. Письменная форма договора страхования считается соблюденной при: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одного документа, подписанного сторонами;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вручении страхователю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составлении документа, подписанного сторонами и при вручении страхового полиса;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при достижении согласия сторон во существенным условиям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3.5. Договор страхования вступает в силу: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подписания обеими сторонами договора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первого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страховой премии полностью;</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 момент уплаты последнего взноса страховой премии.</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3.6. К видам договора страхования относятся: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личный;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имущественный;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добровольный;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обязательный;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все ответы верные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3.7. В случае если страховщик, первоначально заключив договор с каким-то страхователем, затем свой риск выплаты им страховой суммы страхователю страхует у другого страховщика, то это:</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сострахование;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перестрахование;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-взаимное страхование;</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-франшиза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3.8. Если страхователь ненадлежаще исполнял свои договорные обязанности,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может отказать в выплате страхового возмещения;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в размере, предусмотренном условиями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страховую выплату произвести обязан, но может уменьшить размер выплаты</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3.9. Если причиной наступления страхового случая послужили такие чрезвычайные обстоятельства, как ядерное заражение, социальные потрясения (военные действия, забастовки и т.п.), то страховщик:</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 освобождается от обязанности произвести выплату, но вправе уменьшить ее размер;</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освобождается от обязанности произвести выплату, если в договоре было предусмотрено наступление указанных событий</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3.10. Есть ли у страхователя право на односторонний отказ от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всегда, на любой стадии действия договора;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есть при условии, что к моменту отказа не отпала возможность наступления страхового случая;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нет, если страхователь надлежащим образом исполняет свои обязательства</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3.11. Страховая стоимость имущества, указанная в договоре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может быть оспорена, а исключением случая, когда страховщик, не </w:t>
      </w:r>
      <w:r w:rsidRPr="001F2D94">
        <w:rPr>
          <w:rFonts w:ascii="Times New Roman" w:eastAsia="Times New Roman" w:hAnsi="Times New Roman" w:cs="Times New Roman"/>
          <w:bCs/>
          <w:sz w:val="24"/>
          <w:szCs w:val="24"/>
          <w:lang w:eastAsia="ru-RU"/>
        </w:rPr>
        <w:lastRenderedPageBreak/>
        <w:t xml:space="preserve">воспользовавшийся до заключения договора своим правом на оценку страхового риска, был умышленно введен в заблуждение относительно этой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может быть оспорена независимо от каких-либо обстоятельств.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3.12. 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превышающем заранее обусловленную долю возможных убытков, определенную договором;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часть понесенных убытков пропорционально отношению страховой суммы к страховой стоимости;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убытки в размере, не превышающим страховую сумму.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3.13. Если завышение страховой суммы  в договоре страхования явилось следствием обмана со стороны страхователя: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договор является ничтожным в той части страховой суммы, которая превышает страховую стоимость;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страховщик вправе требовать признания договора недействительным и возмещения убытков.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3.14. Сострахование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по договорам как имущественного, так и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договорам имущественного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по некоторым видам личного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3.15. Последовательное заключение двух или нескольких договоров перестрахования: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допускается.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3.16. Страховщик при заключении договора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обязан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вправе применять разработанные им или объединением  страховщиков стандартные формы договора (страхового полиса) по отдельным видам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3.17. Несоблюдение письменной формы договора страхования влечет: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его недействительность, за исключением договора обязательного государственного страхования;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признание его незаключенным.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3.18. Договор страхования может быть заключен: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составления одного документа;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только путем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путем составления одного документа либо вручения страховщиком страхователю на основании его письменного или устного заявления страхового полиса, подписанного страховщиком.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3.19. На основании генерального полиса может осуществляться: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одновременное страхование имущества и предпринимательского риска;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смешанное страхование, т.е. страхование лица от несчастных случаев и страхование на дожитие застрахованного лица до окончания срока действия договора;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систематическое страхование разных партий однородного имущества (товаров, грузов) на сходных условиях в течение определенного срока.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3.20 По общему правилу заключение договора страхования в пользу выгодоприобретателя: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t xml:space="preserve">- не освобождает страхователя от выполнения обязанностей по этому договору; </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r w:rsidRPr="001F2D94">
        <w:rPr>
          <w:rFonts w:ascii="Times New Roman" w:eastAsia="Times New Roman" w:hAnsi="Times New Roman" w:cs="Times New Roman"/>
          <w:bCs/>
          <w:sz w:val="24"/>
          <w:szCs w:val="24"/>
          <w:lang w:eastAsia="ru-RU"/>
        </w:rPr>
        <w:lastRenderedPageBreak/>
        <w:t>- освобождает страхователя от исполнения обязанностей по этому договору.</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bCs/>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Раздел 4 Отдельные виды страхования</w:t>
      </w: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widowControl w:val="0"/>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 Закон РФ «Об организации страхового дела в РФ» устанавливает, что страхование как деятельность осуществляется формах</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добровольного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обязательного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личного страхования</w:t>
      </w:r>
    </w:p>
    <w:p w:rsidR="001F2D94" w:rsidRPr="001F2D94" w:rsidRDefault="001F2D94" w:rsidP="00A626D5">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имущественного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 Экономические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массовость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всеоблемъемость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4.3 Юридические признаки обязательного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страхование устанавливается правовыми актами, имеющими форму закона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4.4 Признаки добровольного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интерес к страхованию порождается собственной потребностью страхователя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индивидуальность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унифицированность</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является установлением государства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4.5 Юридические классификации  страхования предусматривают</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Законом об организации страхового дела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часть первая ГК РФ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вторая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часть третья ГК РФ</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4.6 Систематизация страхования на основе принятого критерия с целью его упорядочения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4.7 Обособленная сфера страхования, определяемая спецификой предмета страхования, имущественного интереса страхователя (застрахованного лица) и особенностями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4.8 Совокупность нескольких видов страхования, близких по предмету и объекту страхования, а т.ж. способу страховой защиты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4.9 Группа однородных и типизированных страховых отношений, выделяемых из общей массы страховых отношений спецификой объекта страхования, определяемого </w:t>
      </w:r>
      <w:r w:rsidRPr="001F2D94">
        <w:rPr>
          <w:rFonts w:ascii="Times New Roman" w:eastAsia="Times New Roman" w:hAnsi="Times New Roman" w:cs="Times New Roman"/>
          <w:sz w:val="24"/>
          <w:szCs w:val="24"/>
          <w:lang w:eastAsia="ru-RU"/>
        </w:rPr>
        <w:lastRenderedPageBreak/>
        <w:t>предметом страхования, и события, на случай наступления которого проводится данное страхование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классификация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подотрасль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вид страхования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4.10 Страхование, в силу которого страховщик обязуется  страхователю или выгодоприобретателю страховое возмещение – это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имущественное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 личное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rPr>
        <w:t xml:space="preserve">4.11 </w:t>
      </w:r>
      <w:r w:rsidRPr="001F2D94">
        <w:rPr>
          <w:rFonts w:ascii="Times New Roman" w:eastAsia="Times New Roman" w:hAnsi="Times New Roman" w:cs="Times New Roman"/>
          <w:sz w:val="24"/>
          <w:szCs w:val="24"/>
          <w:lang w:eastAsia="ru-RU"/>
        </w:rPr>
        <w:t xml:space="preserve">Ущерб, вызванный непосредственно и исключительно событием, результатом которого является данный ущерб – это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4.12 Утрата или повреждение имущества, а т.ж. расходы, которые лицо произвело или должно будет произвести для восстановления нарушенного права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4.13 Ущерб, вызванный соответствующими обстоятельствами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4.14 Неполученные доходы, которые были бы получены страхователем, если бы его право было нарушено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прямой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косвенный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упущенная выгода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реальный ущерб</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4.15 Когда страховая сумма установлена ниже страховой стоимости, страхование считается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неполноценным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4.16 Система пропорционального страхового  обеспечения заключается в том, что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4.17 Система страхового обеспечения по первому риску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4.18 Система предельного страхового обеспечения заключается в том, что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причиненный застрахованному объекту, возмещается в той доле (пропорции), какую страховая сумма составляет от страховой стоимости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убыток возмещается в твердо установленных пределах</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все убытки в пределах страховой суммы возмещаются полностью, если иное не предусмотрено законом</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4.19 Предусмотренный договором страхования размер убытка, в части которого страховщик освобождается от страховой выплаты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неполное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ограниченное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частичное возмещение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4.20 Франшиза, при которой страховщик освобождается от выплаты страхового возмещения при убытках, которые не превышают установленной суммы франшизы, но должен возместить убыток полностью, если его размер больше суммы франшизы</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4.21 Франшиза</w:t>
      </w:r>
      <w:r w:rsidRPr="001F2D94">
        <w:rPr>
          <w:rFonts w:ascii="Times New Roman" w:eastAsia="Times New Roman" w:hAnsi="Times New Roman" w:cs="Times New Roman"/>
          <w:i/>
          <w:sz w:val="24"/>
          <w:szCs w:val="24"/>
          <w:lang w:eastAsia="ru-RU"/>
        </w:rPr>
        <w:t xml:space="preserve">, </w:t>
      </w:r>
      <w:r w:rsidRPr="001F2D94">
        <w:rPr>
          <w:rFonts w:ascii="Times New Roman" w:eastAsia="Times New Roman" w:hAnsi="Times New Roman" w:cs="Times New Roman"/>
          <w:sz w:val="24"/>
          <w:szCs w:val="24"/>
          <w:lang w:eastAsia="ru-RU"/>
        </w:rPr>
        <w:t>при которой страховщик освобождается от выплаты страхового возмещения в той части убытка, которая соответствует установленному размеру франшизы независимо от того, больше или меньше эти убытки по отношению к франшизе, т.е. размер страхового возмещения определяется по формуле: сумма убытка минус франшиза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безусловная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исключительная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вычитаемая</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4.22 Страхование риска утраты (гибели), недостачи или повреждения определенного имущества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добровольное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4.23 Страхование ответственности по обязательствам, возникающим вследствие причинения вреда жизни, здоровью или имуществу других лиц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личное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4.24 Страхование риска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риска неполучения ожидаемых доходов – это</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страхование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обязательное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lastRenderedPageBreak/>
        <w:t xml:space="preserve">4.25 Застрахованное имущество является предметом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страхования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обязательного страхование</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4.26 Страховая сумма предусмотрена договором при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имущества</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гражданской ответственности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страховании предпринимательских рисков</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обязательном страховании</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4.27 Договор страхования является</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 </w:t>
      </w:r>
      <w:r w:rsidRPr="001F2D94">
        <w:rPr>
          <w:rFonts w:ascii="Times New Roman" w:eastAsia="Times New Roman" w:hAnsi="Times New Roman" w:cs="Times New Roman"/>
          <w:iCs/>
          <w:color w:val="000000"/>
          <w:sz w:val="24"/>
          <w:szCs w:val="24"/>
          <w:lang w:eastAsia="ru-RU"/>
        </w:rPr>
        <w:t>возмездным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односторонним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многосторонним</w:t>
      </w:r>
    </w:p>
    <w:p w:rsidR="001F2D94" w:rsidRPr="001F2D94" w:rsidRDefault="001F2D94" w:rsidP="001F2D94">
      <w:pPr>
        <w:spacing w:after="0" w:line="240" w:lineRule="auto"/>
        <w:ind w:firstLine="709"/>
        <w:jc w:val="both"/>
        <w:rPr>
          <w:rFonts w:ascii="Times New Roman" w:eastAsia="Times New Roman" w:hAnsi="Times New Roman" w:cs="Times New Roman"/>
          <w:iCs/>
          <w:color w:val="000000"/>
          <w:sz w:val="24"/>
          <w:szCs w:val="24"/>
          <w:lang w:eastAsia="ru-RU"/>
        </w:rPr>
      </w:pPr>
      <w:r w:rsidRPr="001F2D94">
        <w:rPr>
          <w:rFonts w:ascii="Times New Roman" w:eastAsia="Times New Roman" w:hAnsi="Times New Roman" w:cs="Times New Roman"/>
          <w:iCs/>
          <w:color w:val="000000"/>
          <w:sz w:val="24"/>
          <w:szCs w:val="24"/>
          <w:lang w:eastAsia="ru-RU"/>
        </w:rPr>
        <w:t>- реальным</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4.28 Страхование называется </w:t>
      </w:r>
      <w:r w:rsidRPr="001F2D94">
        <w:rPr>
          <w:rFonts w:ascii="Times New Roman" w:eastAsia="Times New Roman" w:hAnsi="Times New Roman" w:cs="Times New Roman"/>
          <w:iCs/>
          <w:color w:val="000000"/>
          <w:sz w:val="24"/>
          <w:szCs w:val="24"/>
          <w:lang w:eastAsia="ru-RU"/>
        </w:rPr>
        <w:t xml:space="preserve">сострахованием, если в </w:t>
      </w:r>
      <w:r w:rsidRPr="001F2D94">
        <w:rPr>
          <w:rFonts w:ascii="Times New Roman" w:eastAsia="Times New Roman" w:hAnsi="Times New Roman" w:cs="Times New Roman"/>
          <w:color w:val="000000"/>
          <w:sz w:val="24"/>
          <w:szCs w:val="24"/>
          <w:lang w:eastAsia="ru-RU"/>
        </w:rPr>
        <w:t xml:space="preserve"> договоре страхования присутствует несколько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страховщиков</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страхователей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выгодоприобретателей</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застрахованных лиц</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4.29 Договор страхования не может быть заключен путем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составления одного документа, подписанного сторонами</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выдачи страховщиком страхователю одного документа на основании устного заявления страхователя</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составления двух документов — письменного заявления, подписанного страхователем, и на его основании страхового полиса, подписанного страховщиком</w:t>
      </w:r>
    </w:p>
    <w:p w:rsidR="001F2D94" w:rsidRPr="001F2D94" w:rsidRDefault="001F2D94" w:rsidP="00A626D5">
      <w:pPr>
        <w:numPr>
          <w:ilvl w:val="0"/>
          <w:numId w:val="42"/>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устного соглашения</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4.30 Существенными условиями договора страхования не являются условия</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об определенном имуществе либо ином имущественном интересе, являющемся объектом страхования, или о застрахованном лице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 xml:space="preserve">о характере события, на случай наступления которого, осуществляется страхование  </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размере страховой суммы</w:t>
      </w:r>
    </w:p>
    <w:p w:rsidR="001F2D94" w:rsidRPr="001F2D94" w:rsidRDefault="001F2D94" w:rsidP="00A626D5">
      <w:pPr>
        <w:numPr>
          <w:ilvl w:val="0"/>
          <w:numId w:val="43"/>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 мерах юридической ответственности по договору</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4.31 В договорах страхования гражданской ответственности страховая сумма определяется  сторонами по их усмотрению. Действительная стоимость имущества не может быть определена</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экспертной оценкой</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по балансовой стоимости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на основании производственной, строительной или иной документации</w:t>
      </w:r>
    </w:p>
    <w:p w:rsidR="001F2D94" w:rsidRPr="001F2D94" w:rsidRDefault="001F2D94" w:rsidP="00A626D5">
      <w:pPr>
        <w:numPr>
          <w:ilvl w:val="0"/>
          <w:numId w:val="44"/>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путем применения государственных цен на аналогичное имущество</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4.32 Для имущественного страхования установлен  срок исковой давности продолжительностью</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1 год</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2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3 года</w:t>
      </w:r>
    </w:p>
    <w:p w:rsidR="001F2D94" w:rsidRPr="001F2D94" w:rsidRDefault="001F2D94" w:rsidP="00A626D5">
      <w:pPr>
        <w:numPr>
          <w:ilvl w:val="0"/>
          <w:numId w:val="4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5 лет</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lastRenderedPageBreak/>
        <w:t xml:space="preserve">4.33 Договор перестрахования, по которому перестрахователь вправе передавать застрахованные им риски, а перестраховщик имеет право принять или отказаться от принятия предложенных рисков – это договор </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6"/>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4.34 Договор перестрахования, по которому перестрахователь обязан передавать обусловленные доли рисков, принимаемых им на страхование в установленный период времени, перестраховщику, а последний обязан их принимать - это договор</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пропорциональный</w:t>
      </w:r>
    </w:p>
    <w:p w:rsidR="001F2D94" w:rsidRPr="001F2D94" w:rsidRDefault="001F2D94" w:rsidP="00A626D5">
      <w:pPr>
        <w:numPr>
          <w:ilvl w:val="0"/>
          <w:numId w:val="47"/>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4.35 Договор перестрахования, по которому перестрахователь по своему усмотрению решает вопрос о передаче или воздержании от передачи рисков, а перестраховщик должен принимать предложенные доли рисков – это</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факультативно-облигаторный</w:t>
      </w:r>
    </w:p>
    <w:p w:rsidR="001F2D94" w:rsidRPr="001F2D94" w:rsidRDefault="001F2D94" w:rsidP="00A626D5">
      <w:pPr>
        <w:numPr>
          <w:ilvl w:val="0"/>
          <w:numId w:val="48"/>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эксцедентные</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4.36 Договор перестрахования, где доли участия в риске страховщиков и перестраховщиков заранее установлены, называются договорами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49"/>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Pr="001F2D94" w:rsidRDefault="001F2D94" w:rsidP="001F2D94">
      <w:pPr>
        <w:spacing w:after="0" w:line="240" w:lineRule="auto"/>
        <w:ind w:firstLine="709"/>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4.37 Договор перестрахования, где перестраховщиками принимается только определенная доля участия в риске, рассчитанная по специальной методике, называется договором</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Факультативными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Квотными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Облигаторными</w:t>
      </w:r>
    </w:p>
    <w:p w:rsidR="001F2D94" w:rsidRPr="001F2D94" w:rsidRDefault="001F2D94" w:rsidP="00A626D5">
      <w:pPr>
        <w:numPr>
          <w:ilvl w:val="0"/>
          <w:numId w:val="5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2D94">
        <w:rPr>
          <w:rFonts w:ascii="Times New Roman" w:eastAsia="Times New Roman" w:hAnsi="Times New Roman" w:cs="Times New Roman"/>
          <w:color w:val="000000"/>
          <w:sz w:val="24"/>
          <w:szCs w:val="24"/>
          <w:lang w:eastAsia="ru-RU"/>
        </w:rPr>
        <w:t>Эксцедентными</w:t>
      </w:r>
    </w:p>
    <w:p w:rsidR="001F2D94" w:rsidRDefault="001F2D94" w:rsidP="001F2D94">
      <w:pPr>
        <w:spacing w:after="0" w:line="240" w:lineRule="auto"/>
        <w:ind w:firstLine="709"/>
        <w:jc w:val="both"/>
        <w:rPr>
          <w:rFonts w:ascii="Times New Roman" w:eastAsia="Times New Roman" w:hAnsi="Times New Roman" w:cs="Times New Roman"/>
          <w:sz w:val="24"/>
          <w:szCs w:val="24"/>
        </w:rPr>
      </w:pPr>
    </w:p>
    <w:p w:rsidR="001F2D94" w:rsidRPr="00DB079B" w:rsidRDefault="001F2D94" w:rsidP="00E37A58">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А.1 Вопросы для </w:t>
      </w:r>
      <w:r w:rsidR="003E0089" w:rsidRPr="00DB079B">
        <w:rPr>
          <w:rFonts w:ascii="Times New Roman" w:eastAsia="Times New Roman" w:hAnsi="Times New Roman" w:cs="Times New Roman"/>
          <w:b/>
          <w:sz w:val="24"/>
          <w:szCs w:val="24"/>
        </w:rPr>
        <w:t>опроса</w:t>
      </w:r>
    </w:p>
    <w:p w:rsidR="00587E8E" w:rsidRDefault="00587E8E" w:rsidP="00587E8E">
      <w:pPr>
        <w:spacing w:after="0" w:line="240" w:lineRule="auto"/>
        <w:ind w:firstLine="709"/>
        <w:jc w:val="both"/>
        <w:rPr>
          <w:rFonts w:ascii="Times New Roman" w:eastAsia="Times New Roman" w:hAnsi="Times New Roman" w:cs="Times New Roman"/>
          <w:sz w:val="24"/>
          <w:szCs w:val="24"/>
        </w:rPr>
      </w:pPr>
    </w:p>
    <w:p w:rsidR="00270166" w:rsidRDefault="00270166" w:rsidP="00587E8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1 </w:t>
      </w:r>
      <w:r w:rsidR="00DB4FD0" w:rsidRPr="00DB4FD0">
        <w:rPr>
          <w:rFonts w:ascii="Times New Roman" w:eastAsia="Times New Roman" w:hAnsi="Times New Roman" w:cs="Times New Roman"/>
          <w:sz w:val="24"/>
          <w:szCs w:val="24"/>
        </w:rPr>
        <w:t>Общая характеристика страхового права</w:t>
      </w:r>
    </w:p>
    <w:p w:rsidR="00270166" w:rsidRPr="00DB079B" w:rsidRDefault="00270166" w:rsidP="00587E8E">
      <w:pPr>
        <w:spacing w:after="0" w:line="240" w:lineRule="auto"/>
        <w:ind w:firstLine="709"/>
        <w:jc w:val="both"/>
        <w:rPr>
          <w:rFonts w:ascii="Times New Roman" w:eastAsia="Times New Roman" w:hAnsi="Times New Roman" w:cs="Times New Roman"/>
          <w:sz w:val="24"/>
          <w:szCs w:val="24"/>
        </w:rPr>
      </w:pPr>
    </w:p>
    <w:p w:rsidR="00587E8E" w:rsidRPr="00DB079B" w:rsidRDefault="00587E8E" w:rsidP="00587E8E">
      <w:pPr>
        <w:spacing w:after="0" w:line="240" w:lineRule="auto"/>
        <w:ind w:firstLine="709"/>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Тема 1 </w:t>
      </w:r>
      <w:r w:rsidR="00DF0565" w:rsidRPr="00DB079B">
        <w:rPr>
          <w:rFonts w:ascii="Times New Roman" w:eastAsia="Times New Roman" w:hAnsi="Times New Roman" w:cs="Times New Roman"/>
          <w:color w:val="000000"/>
          <w:sz w:val="24"/>
          <w:szCs w:val="24"/>
          <w:lang w:eastAsia="ru-RU"/>
        </w:rPr>
        <w:t>Понятие и сущность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Страхование и его функции</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Цель и задачи страхования</w:t>
      </w:r>
    </w:p>
    <w:p w:rsidR="00DF0565" w:rsidRPr="00DB079B" w:rsidRDefault="00DF0565" w:rsidP="00A626D5">
      <w:pPr>
        <w:pStyle w:val="a8"/>
        <w:numPr>
          <w:ilvl w:val="1"/>
          <w:numId w:val="2"/>
        </w:numPr>
        <w:spacing w:after="0" w:line="240" w:lineRule="auto"/>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История развития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История европейского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Развитие страхового дела в России;</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1.4 Экономическая сущность страхования</w:t>
      </w:r>
    </w:p>
    <w:p w:rsidR="00587E8E"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1.5 Юридическая сущность страхования</w:t>
      </w:r>
    </w:p>
    <w:p w:rsidR="00587E8E" w:rsidRPr="00DB079B" w:rsidRDefault="00587E8E"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2 Общая характеристика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2.2 Система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2.3 Источники страхового права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3 Страховые правоотношения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3.2 Объекты страховых правоотношений:</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личного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объекты имущественного страхования;</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DB4FD0">
        <w:rPr>
          <w:rFonts w:ascii="Times New Roman" w:eastAsia="Times New Roman" w:hAnsi="Times New Roman" w:cs="Times New Roman"/>
          <w:color w:val="000000"/>
          <w:sz w:val="24"/>
          <w:szCs w:val="24"/>
          <w:lang w:eastAsia="ru-RU"/>
        </w:rPr>
        <w:t>Государственное регулирование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4.1 Общая характеристика страхового рынка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044C89"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DF0565" w:rsidRPr="00DB079B" w:rsidRDefault="00044C89" w:rsidP="00044C89">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4.5 Финансовые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B4FD0">
        <w:rPr>
          <w:rFonts w:ascii="Times New Roman" w:eastAsia="Times New Roman" w:hAnsi="Times New Roman" w:cs="Times New Roman"/>
          <w:color w:val="000000"/>
          <w:sz w:val="24"/>
          <w:szCs w:val="24"/>
          <w:lang w:eastAsia="ru-RU"/>
        </w:rPr>
        <w:t>Гражданско-правовые основы страхования</w:t>
      </w: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5 Гражданско-правовые основы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5.1 Договор страхования: понятие, признаки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5.2 Виды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DF0565"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B4FD0"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4 </w:t>
      </w:r>
      <w:r w:rsidRPr="00DB4FD0">
        <w:rPr>
          <w:rFonts w:ascii="Times New Roman" w:eastAsia="Times New Roman" w:hAnsi="Times New Roman" w:cs="Times New Roman"/>
          <w:color w:val="000000"/>
          <w:sz w:val="24"/>
          <w:szCs w:val="24"/>
          <w:lang w:eastAsia="ru-RU"/>
        </w:rPr>
        <w:t>Отдельные виды страхования</w:t>
      </w:r>
    </w:p>
    <w:p w:rsidR="00DB4FD0" w:rsidRPr="00DB079B" w:rsidRDefault="00DB4FD0"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6.2 Страхование имущества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6.3 Страхование гражданской ответственности: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6.4 Страхование предпринимательского риска</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6.7 Морское страхование</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lastRenderedPageBreak/>
        <w:t>7.3 Рисковое личное страхование: общие положения</w:t>
      </w:r>
    </w:p>
    <w:p w:rsidR="00964E43" w:rsidRPr="00DB079B" w:rsidRDefault="00964E43" w:rsidP="00964E43">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7.4 </w:t>
      </w:r>
      <w:r w:rsidR="00E724E2" w:rsidRPr="00DB079B">
        <w:rPr>
          <w:rFonts w:ascii="Times New Roman" w:eastAsia="Times New Roman" w:hAnsi="Times New Roman" w:cs="Times New Roman"/>
          <w:color w:val="000000"/>
          <w:sz w:val="24"/>
          <w:szCs w:val="24"/>
          <w:lang w:eastAsia="ru-RU"/>
        </w:rPr>
        <w:t xml:space="preserve">Безрисковое </w:t>
      </w:r>
      <w:r w:rsidR="00C84921" w:rsidRPr="00DB079B">
        <w:rPr>
          <w:rFonts w:ascii="Times New Roman" w:eastAsia="Times New Roman" w:hAnsi="Times New Roman" w:cs="Times New Roman"/>
          <w:color w:val="000000"/>
          <w:sz w:val="24"/>
          <w:szCs w:val="24"/>
          <w:lang w:eastAsia="ru-RU"/>
        </w:rPr>
        <w:t>личное страхование (страхование жизни</w:t>
      </w:r>
      <w:r w:rsidRPr="00DB079B">
        <w:rPr>
          <w:rFonts w:ascii="Times New Roman" w:eastAsia="Times New Roman" w:hAnsi="Times New Roman" w:cs="Times New Roman"/>
          <w:color w:val="000000"/>
          <w:sz w:val="24"/>
          <w:szCs w:val="24"/>
          <w:lang w:eastAsia="ru-RU"/>
        </w:rPr>
        <w:t>)</w:t>
      </w: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DF0565">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Тема 8 Социальное страхование</w:t>
      </w:r>
    </w:p>
    <w:p w:rsidR="00C84921" w:rsidRPr="00DB079B" w:rsidRDefault="00964E43"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8.1 </w:t>
      </w:r>
      <w:r w:rsidR="00C84921" w:rsidRPr="00DB079B">
        <w:rPr>
          <w:rFonts w:ascii="Times New Roman" w:eastAsia="Times New Roman" w:hAnsi="Times New Roman" w:cs="Times New Roman"/>
          <w:color w:val="000000"/>
          <w:sz w:val="24"/>
          <w:szCs w:val="24"/>
          <w:lang w:eastAsia="ru-RU"/>
        </w:rPr>
        <w:t>Социальное страхование: понятие, предмет, объект, общая характеристика правовой базы</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 xml:space="preserve">8.2 Структура социального страхования: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Виды страхового обеспечения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8.4 Отдельные виды страхования</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медицинское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пенсионное страхование</w:t>
      </w:r>
    </w:p>
    <w:p w:rsidR="00C84921"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964E43" w:rsidRPr="00DB079B" w:rsidRDefault="00C84921" w:rsidP="00C84921">
      <w:pPr>
        <w:spacing w:after="0" w:line="240" w:lineRule="auto"/>
        <w:ind w:firstLine="709"/>
        <w:jc w:val="both"/>
        <w:rPr>
          <w:rFonts w:ascii="Times New Roman" w:eastAsia="Times New Roman" w:hAnsi="Times New Roman" w:cs="Times New Roman"/>
          <w:color w:val="000000"/>
          <w:sz w:val="24"/>
          <w:szCs w:val="24"/>
          <w:lang w:eastAsia="ru-RU"/>
        </w:rPr>
      </w:pPr>
      <w:r w:rsidRPr="00DB079B">
        <w:rPr>
          <w:rFonts w:ascii="Times New Roman" w:eastAsia="Times New Roman" w:hAnsi="Times New Roman" w:cs="Times New Roman"/>
          <w:color w:val="000000"/>
          <w:sz w:val="24"/>
          <w:szCs w:val="24"/>
          <w:lang w:eastAsia="ru-RU"/>
        </w:rPr>
        <w:t>-</w:t>
      </w:r>
      <w:r w:rsidRPr="00DB079B">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DF0565" w:rsidRPr="00DB079B" w:rsidRDefault="00DF0565" w:rsidP="00C23EBB">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003E0089" w:rsidRPr="00DB079B">
        <w:rPr>
          <w:rFonts w:ascii="Times New Roman" w:eastAsia="Times New Roman" w:hAnsi="Times New Roman" w:cs="Times New Roman"/>
          <w:b/>
          <w:sz w:val="24"/>
          <w:szCs w:val="24"/>
        </w:rPr>
        <w:t>В</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7F4BB0" w:rsidRPr="00DB079B" w:rsidRDefault="003E0089" w:rsidP="006276C9">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 xml:space="preserve">.1 </w:t>
      </w:r>
      <w:r w:rsidR="00DB4FD0">
        <w:rPr>
          <w:rFonts w:ascii="Times New Roman" w:eastAsia="Times New Roman" w:hAnsi="Times New Roman" w:cs="Times New Roman"/>
          <w:b/>
          <w:sz w:val="24"/>
          <w:szCs w:val="24"/>
        </w:rPr>
        <w:t>Практические</w:t>
      </w:r>
      <w:r w:rsidR="00BD1A3C" w:rsidRPr="00DB079B">
        <w:rPr>
          <w:rFonts w:ascii="Times New Roman" w:eastAsia="Times New Roman" w:hAnsi="Times New Roman" w:cs="Times New Roman"/>
          <w:b/>
          <w:sz w:val="24"/>
          <w:szCs w:val="24"/>
        </w:rPr>
        <w:t xml:space="preserve"> задачи</w:t>
      </w:r>
      <w:r w:rsidR="007F4BB0" w:rsidRPr="00DB079B">
        <w:rPr>
          <w:rFonts w:ascii="Times New Roman" w:eastAsia="Times New Roman" w:hAnsi="Times New Roman" w:cs="Times New Roman"/>
          <w:b/>
          <w:sz w:val="24"/>
          <w:szCs w:val="24"/>
        </w:rPr>
        <w:t>:</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w:t>
      </w:r>
      <w:r w:rsidR="00DB4FD0">
        <w:rPr>
          <w:rFonts w:ascii="Times New Roman" w:eastAsia="Times New Roman" w:hAnsi="Times New Roman" w:cs="Times New Roman"/>
          <w:sz w:val="24"/>
          <w:szCs w:val="24"/>
        </w:rPr>
        <w:t xml:space="preserve"> 1</w:t>
      </w:r>
      <w:r w:rsidRPr="00DB079B">
        <w:rPr>
          <w:rFonts w:ascii="Times New Roman" w:eastAsia="Times New Roman" w:hAnsi="Times New Roman" w:cs="Times New Roman"/>
          <w:sz w:val="24"/>
          <w:szCs w:val="24"/>
        </w:rPr>
        <w:t xml:space="preserve"> Общая характеристика страхового права</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2 Общая характеристика страхового права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2.1 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3 Страховые правоотношения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3.1 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w:t>
      </w:r>
      <w:r w:rsidRPr="00DB079B">
        <w:rPr>
          <w:rFonts w:ascii="Times New Roman" w:eastAsia="Times New Roman" w:hAnsi="Times New Roman" w:cs="Times New Roman"/>
          <w:sz w:val="24"/>
          <w:szCs w:val="24"/>
        </w:rPr>
        <w:lastRenderedPageBreak/>
        <w:t xml:space="preserve">страхования, если смерть застрахованного лица наступила вследствие его самоубийства?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3.2 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3.3 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3.4 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3.5 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3.6 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w:t>
      </w:r>
      <w:r w:rsidRPr="00DB079B">
        <w:rPr>
          <w:rFonts w:ascii="Times New Roman" w:eastAsia="Times New Roman" w:hAnsi="Times New Roman" w:cs="Times New Roman"/>
          <w:sz w:val="24"/>
          <w:szCs w:val="24"/>
        </w:rPr>
        <w:lastRenderedPageBreak/>
        <w:t xml:space="preserve">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3.7 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3 Гражданско-правовые основы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5 Гражданско-правовые основы страхования</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5.1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5.2 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5.3 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w:t>
      </w:r>
      <w:r w:rsidRPr="00DB079B">
        <w:rPr>
          <w:rFonts w:ascii="Times New Roman" w:eastAsia="Times New Roman" w:hAnsi="Times New Roman" w:cs="Times New Roman"/>
          <w:sz w:val="24"/>
          <w:szCs w:val="24"/>
        </w:rPr>
        <w:lastRenderedPageBreak/>
        <w:t xml:space="preserve">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5.4 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5.5 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5.6 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w:t>
      </w:r>
      <w:r w:rsidRPr="00DB079B">
        <w:rPr>
          <w:rFonts w:ascii="Times New Roman" w:eastAsia="Times New Roman" w:hAnsi="Times New Roman" w:cs="Times New Roman"/>
          <w:sz w:val="24"/>
          <w:szCs w:val="24"/>
        </w:rPr>
        <w:lastRenderedPageBreak/>
        <w:t xml:space="preserve">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5.7 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Раздел 4 Отдельные виды страхования</w:t>
      </w:r>
    </w:p>
    <w:p w:rsidR="003E0089" w:rsidRPr="00DB079B" w:rsidRDefault="003E0089"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6 Правовое регулирование имущественного страхования</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6.1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w:t>
      </w:r>
      <w:r w:rsidRPr="00DB079B">
        <w:rPr>
          <w:rFonts w:ascii="Times New Roman" w:eastAsia="Times New Roman" w:hAnsi="Times New Roman" w:cs="Times New Roman"/>
          <w:sz w:val="24"/>
          <w:szCs w:val="24"/>
        </w:rPr>
        <w:lastRenderedPageBreak/>
        <w:t>им права требования? В чем заключается отличие суброгации от цессии и отличие суброгации от регресса?</w:t>
      </w:r>
    </w:p>
    <w:p w:rsidR="0068693D" w:rsidRPr="00DB079B" w:rsidRDefault="0068693D"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6.2 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w:t>
      </w:r>
      <w:r w:rsidR="00A13CF5" w:rsidRPr="00DB079B">
        <w:rPr>
          <w:rFonts w:ascii="Times New Roman" w:eastAsia="Times New Roman" w:hAnsi="Times New Roman" w:cs="Times New Roman"/>
          <w:sz w:val="24"/>
          <w:szCs w:val="24"/>
        </w:rPr>
        <w:t>12.06</w:t>
      </w:r>
      <w:r w:rsidRPr="00DB079B">
        <w:rPr>
          <w:rFonts w:ascii="Times New Roman" w:eastAsia="Times New Roman" w:hAnsi="Times New Roman" w:cs="Times New Roman"/>
          <w:sz w:val="24"/>
          <w:szCs w:val="24"/>
        </w:rPr>
        <w:t>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w:t>
      </w:r>
      <w:r w:rsidR="00A13CF5" w:rsidRPr="00DB079B">
        <w:rPr>
          <w:rFonts w:ascii="Times New Roman" w:eastAsia="Times New Roman" w:hAnsi="Times New Roman" w:cs="Times New Roman"/>
          <w:sz w:val="24"/>
          <w:szCs w:val="24"/>
        </w:rPr>
        <w:t>рационные документы. АО «Москов</w:t>
      </w:r>
      <w:r w:rsidRPr="00DB079B">
        <w:rPr>
          <w:rFonts w:ascii="Times New Roman" w:eastAsia="Times New Roman" w:hAnsi="Times New Roman" w:cs="Times New Roman"/>
          <w:sz w:val="24"/>
          <w:szCs w:val="24"/>
        </w:rPr>
        <w:t>ская страховая компания» отказало в страховой выплате ссылаясь на то, что всоответствии с Правилами не возмещаетс</w:t>
      </w:r>
      <w:r w:rsidR="00A13CF5" w:rsidRPr="00DB079B">
        <w:rPr>
          <w:rFonts w:ascii="Times New Roman" w:eastAsia="Times New Roman" w:hAnsi="Times New Roman" w:cs="Times New Roman"/>
          <w:sz w:val="24"/>
          <w:szCs w:val="24"/>
        </w:rPr>
        <w:t>я ущерб, вызванный хищением за</w:t>
      </w:r>
      <w:r w:rsidRPr="00DB079B">
        <w:rPr>
          <w:rFonts w:ascii="Times New Roman" w:eastAsia="Times New Roman" w:hAnsi="Times New Roman" w:cs="Times New Roman"/>
          <w:sz w:val="24"/>
          <w:szCs w:val="24"/>
        </w:rPr>
        <w:t>страхованного транспортного средства вмест</w:t>
      </w:r>
      <w:r w:rsidR="00A13CF5" w:rsidRPr="00DB079B">
        <w:rPr>
          <w:rFonts w:ascii="Times New Roman" w:eastAsia="Times New Roman" w:hAnsi="Times New Roman" w:cs="Times New Roman"/>
          <w:sz w:val="24"/>
          <w:szCs w:val="24"/>
        </w:rPr>
        <w:t>е с оставленными в нем регистра</w:t>
      </w:r>
      <w:r w:rsidRPr="00DB079B">
        <w:rPr>
          <w:rFonts w:ascii="Times New Roman" w:eastAsia="Times New Roman" w:hAnsi="Times New Roman" w:cs="Times New Roman"/>
          <w:sz w:val="24"/>
          <w:szCs w:val="24"/>
        </w:rPr>
        <w:t>ционными документами. Ляуфер обратился с иском к страховой организации о</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взыскании страхового возмещения.</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Будет ли удовлетворен иск? В каких случаях страховщик вправе отказать</w:t>
      </w:r>
      <w:r w:rsidR="00A13CF5" w:rsidRPr="00DB079B">
        <w:rPr>
          <w:rFonts w:ascii="Times New Roman" w:eastAsia="Times New Roman" w:hAnsi="Times New Roman" w:cs="Times New Roman"/>
          <w:sz w:val="24"/>
          <w:szCs w:val="24"/>
        </w:rPr>
        <w:t xml:space="preserve"> </w:t>
      </w:r>
      <w:r w:rsidRPr="00DB079B">
        <w:rPr>
          <w:rFonts w:ascii="Times New Roman" w:eastAsia="Times New Roman" w:hAnsi="Times New Roman" w:cs="Times New Roman"/>
          <w:sz w:val="24"/>
          <w:szCs w:val="24"/>
        </w:rPr>
        <w:t>в страховой выплате?</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6.3 </w:t>
      </w:r>
      <w:r w:rsidR="0068693D" w:rsidRPr="00DB079B">
        <w:rPr>
          <w:rFonts w:ascii="Times New Roman" w:eastAsia="Times New Roman" w:hAnsi="Times New Roman" w:cs="Times New Roman"/>
          <w:sz w:val="24"/>
          <w:szCs w:val="24"/>
        </w:rPr>
        <w:t>Суздальницкий и ООО «ВТБ Страх</w:t>
      </w:r>
      <w:r w:rsidRPr="00DB079B">
        <w:rPr>
          <w:rFonts w:ascii="Times New Roman" w:eastAsia="Times New Roman" w:hAnsi="Times New Roman" w:cs="Times New Roman"/>
          <w:sz w:val="24"/>
          <w:szCs w:val="24"/>
        </w:rPr>
        <w:t>ование» заключили договор добро</w:t>
      </w:r>
      <w:r w:rsidR="0068693D" w:rsidRPr="00DB079B">
        <w:rPr>
          <w:rFonts w:ascii="Times New Roman" w:eastAsia="Times New Roman" w:hAnsi="Times New Roman" w:cs="Times New Roman"/>
          <w:sz w:val="24"/>
          <w:szCs w:val="24"/>
        </w:rPr>
        <w:t>вольного страхования автомашины «Honda Fit». При заключении договора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страхования Суздальницкий сообщил страховщику о том, что на основан</w:t>
      </w:r>
      <w:r w:rsidRPr="00DB079B">
        <w:rPr>
          <w:rFonts w:ascii="Times New Roman" w:eastAsia="Times New Roman" w:hAnsi="Times New Roman" w:cs="Times New Roman"/>
          <w:sz w:val="24"/>
          <w:szCs w:val="24"/>
        </w:rPr>
        <w:t>ии до</w:t>
      </w:r>
      <w:r w:rsidR="0068693D" w:rsidRPr="00DB079B">
        <w:rPr>
          <w:rFonts w:ascii="Times New Roman" w:eastAsia="Times New Roman" w:hAnsi="Times New Roman" w:cs="Times New Roman"/>
          <w:sz w:val="24"/>
          <w:szCs w:val="24"/>
        </w:rPr>
        <w:t xml:space="preserve">говора с ООО «Автоконнекс» страхуемый </w:t>
      </w:r>
      <w:r w:rsidRPr="00DB079B">
        <w:rPr>
          <w:rFonts w:ascii="Times New Roman" w:eastAsia="Times New Roman" w:hAnsi="Times New Roman" w:cs="Times New Roman"/>
          <w:sz w:val="24"/>
          <w:szCs w:val="24"/>
        </w:rPr>
        <w:t>автомобиль обслуживается спутни</w:t>
      </w:r>
      <w:r w:rsidR="0068693D" w:rsidRPr="00DB079B">
        <w:rPr>
          <w:rFonts w:ascii="Times New Roman" w:eastAsia="Times New Roman" w:hAnsi="Times New Roman" w:cs="Times New Roman"/>
          <w:sz w:val="24"/>
          <w:szCs w:val="24"/>
        </w:rPr>
        <w:t>ковым противоугонным комплексом «Кобр</w:t>
      </w:r>
      <w:r w:rsidRPr="00DB079B">
        <w:rPr>
          <w:rFonts w:ascii="Times New Roman" w:eastAsia="Times New Roman" w:hAnsi="Times New Roman" w:cs="Times New Roman"/>
          <w:sz w:val="24"/>
          <w:szCs w:val="24"/>
        </w:rPr>
        <w:t>а Коннекс Гарант». В период дей</w:t>
      </w:r>
      <w:r w:rsidR="0068693D" w:rsidRPr="00DB079B">
        <w:rPr>
          <w:rFonts w:ascii="Times New Roman" w:eastAsia="Times New Roman" w:hAnsi="Times New Roman" w:cs="Times New Roman"/>
          <w:sz w:val="24"/>
          <w:szCs w:val="24"/>
        </w:rPr>
        <w:t>ствия договора страхования автомобиль был угнан со стоянки и Суздальницкий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обратился к ООО «ВТБ Страхование» за вып</w:t>
      </w:r>
      <w:r w:rsidRPr="00DB079B">
        <w:rPr>
          <w:rFonts w:ascii="Times New Roman" w:eastAsia="Times New Roman" w:hAnsi="Times New Roman" w:cs="Times New Roman"/>
          <w:sz w:val="24"/>
          <w:szCs w:val="24"/>
        </w:rPr>
        <w:t>латой страхового возмещения. Од</w:t>
      </w:r>
      <w:r w:rsidR="0068693D" w:rsidRPr="00DB079B">
        <w:rPr>
          <w:rFonts w:ascii="Times New Roman" w:eastAsia="Times New Roman" w:hAnsi="Times New Roman" w:cs="Times New Roman"/>
          <w:sz w:val="24"/>
          <w:szCs w:val="24"/>
        </w:rPr>
        <w:t xml:space="preserve">нако сраховщик отказал в выплате срахового </w:t>
      </w:r>
      <w:r w:rsidRPr="00DB079B">
        <w:rPr>
          <w:rFonts w:ascii="Times New Roman" w:eastAsia="Times New Roman" w:hAnsi="Times New Roman" w:cs="Times New Roman"/>
          <w:sz w:val="24"/>
          <w:szCs w:val="24"/>
        </w:rPr>
        <w:t>возмещения в связи с представле</w:t>
      </w:r>
      <w:r w:rsidR="0068693D" w:rsidRPr="00DB079B">
        <w:rPr>
          <w:rFonts w:ascii="Times New Roman" w:eastAsia="Times New Roman" w:hAnsi="Times New Roman" w:cs="Times New Roman"/>
          <w:sz w:val="24"/>
          <w:szCs w:val="24"/>
        </w:rPr>
        <w:t xml:space="preserve">нием Суздальницким не соответствующих </w:t>
      </w:r>
      <w:r w:rsidRPr="00DB079B">
        <w:rPr>
          <w:rFonts w:ascii="Times New Roman" w:eastAsia="Times New Roman" w:hAnsi="Times New Roman" w:cs="Times New Roman"/>
          <w:sz w:val="24"/>
          <w:szCs w:val="24"/>
        </w:rPr>
        <w:t>действительности сведений об об</w:t>
      </w:r>
      <w:r w:rsidR="0068693D" w:rsidRPr="00DB079B">
        <w:rPr>
          <w:rFonts w:ascii="Times New Roman" w:eastAsia="Times New Roman" w:hAnsi="Times New Roman" w:cs="Times New Roman"/>
          <w:sz w:val="24"/>
          <w:szCs w:val="24"/>
        </w:rPr>
        <w:t>служивании страхуемого имущества спу</w:t>
      </w:r>
      <w:r w:rsidRPr="00DB079B">
        <w:rPr>
          <w:rFonts w:ascii="Times New Roman" w:eastAsia="Times New Roman" w:hAnsi="Times New Roman" w:cs="Times New Roman"/>
          <w:sz w:val="24"/>
          <w:szCs w:val="24"/>
        </w:rPr>
        <w:t>тниковым противоугонным комплек</w:t>
      </w:r>
      <w:r w:rsidR="0068693D" w:rsidRPr="00DB079B">
        <w:rPr>
          <w:rFonts w:ascii="Times New Roman" w:eastAsia="Times New Roman" w:hAnsi="Times New Roman" w:cs="Times New Roman"/>
          <w:sz w:val="24"/>
          <w:szCs w:val="24"/>
        </w:rPr>
        <w:t>сом. Суздальницкий обратился в суд с иск</w:t>
      </w:r>
      <w:r w:rsidRPr="00DB079B">
        <w:rPr>
          <w:rFonts w:ascii="Times New Roman" w:eastAsia="Times New Roman" w:hAnsi="Times New Roman" w:cs="Times New Roman"/>
          <w:sz w:val="24"/>
          <w:szCs w:val="24"/>
        </w:rPr>
        <w:t>ом к ООО «ВТБ Страхование» о вы</w:t>
      </w:r>
      <w:r w:rsidR="0068693D" w:rsidRPr="00DB079B">
        <w:rPr>
          <w:rFonts w:ascii="Times New Roman" w:eastAsia="Times New Roman" w:hAnsi="Times New Roman" w:cs="Times New Roman"/>
          <w:sz w:val="24"/>
          <w:szCs w:val="24"/>
        </w:rPr>
        <w:t>плате страхового возмещения. ООО «ВТБ Страхование» предъявило встречный</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иск к Суздальницкому о признании договора страхования недействительным.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Будут ли удовлетворены исковые требования ООО «ВТБ Страхование»?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Какую обязанность несет страхователь на моме</w:t>
      </w:r>
      <w:r w:rsidRPr="00DB079B">
        <w:rPr>
          <w:rFonts w:ascii="Times New Roman" w:eastAsia="Times New Roman" w:hAnsi="Times New Roman" w:cs="Times New Roman"/>
          <w:sz w:val="24"/>
          <w:szCs w:val="24"/>
        </w:rPr>
        <w:t>нт заключения договора страхова</w:t>
      </w:r>
      <w:r w:rsidR="0068693D" w:rsidRPr="00DB079B">
        <w:rPr>
          <w:rFonts w:ascii="Times New Roman" w:eastAsia="Times New Roman" w:hAnsi="Times New Roman" w:cs="Times New Roman"/>
          <w:sz w:val="24"/>
          <w:szCs w:val="24"/>
        </w:rPr>
        <w:t>ния имущества? Каковы правовые последствия неисполнения этой обязанности?</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6.4 </w:t>
      </w:r>
      <w:r w:rsidR="0068693D" w:rsidRPr="00DB079B">
        <w:rPr>
          <w:rFonts w:ascii="Times New Roman" w:eastAsia="Times New Roman" w:hAnsi="Times New Roman" w:cs="Times New Roman"/>
          <w:sz w:val="24"/>
          <w:szCs w:val="24"/>
        </w:rPr>
        <w:t>АО «Байкалит» заключило со страхов</w:t>
      </w:r>
      <w:r w:rsidRPr="00DB079B">
        <w:rPr>
          <w:rFonts w:ascii="Times New Roman" w:eastAsia="Times New Roman" w:hAnsi="Times New Roman" w:cs="Times New Roman"/>
          <w:sz w:val="24"/>
          <w:szCs w:val="24"/>
        </w:rPr>
        <w:t xml:space="preserve">ой организацией «Гарантия» </w:t>
      </w:r>
      <w:r w:rsidR="004E4466" w:rsidRPr="00DB079B">
        <w:rPr>
          <w:rFonts w:ascii="Times New Roman" w:eastAsia="Times New Roman" w:hAnsi="Times New Roman" w:cs="Times New Roman"/>
          <w:sz w:val="24"/>
          <w:szCs w:val="24"/>
        </w:rPr>
        <w:t>договор добровольного страхования транспортного средства,</w:t>
      </w:r>
      <w:r w:rsidRPr="00DB079B">
        <w:rPr>
          <w:rFonts w:ascii="Times New Roman" w:eastAsia="Times New Roman" w:hAnsi="Times New Roman" w:cs="Times New Roman"/>
          <w:sz w:val="24"/>
          <w:szCs w:val="24"/>
        </w:rPr>
        <w:t xml:space="preserve"> в соответствии с кото</w:t>
      </w:r>
      <w:r w:rsidR="0068693D" w:rsidRPr="00DB079B">
        <w:rPr>
          <w:rFonts w:ascii="Times New Roman" w:eastAsia="Times New Roman" w:hAnsi="Times New Roman" w:cs="Times New Roman"/>
          <w:sz w:val="24"/>
          <w:szCs w:val="24"/>
        </w:rPr>
        <w:t>рым при повреждении автомобиля страхователю возмещается ущерб с учетом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износа частей, узлов и агрегатов транспортног</w:t>
      </w:r>
      <w:r w:rsidRPr="00DB079B">
        <w:rPr>
          <w:rFonts w:ascii="Times New Roman" w:eastAsia="Times New Roman" w:hAnsi="Times New Roman" w:cs="Times New Roman"/>
          <w:sz w:val="24"/>
          <w:szCs w:val="24"/>
        </w:rPr>
        <w:t>о средства. Через три месяца по</w:t>
      </w:r>
      <w:r w:rsidR="0068693D" w:rsidRPr="00DB079B">
        <w:rPr>
          <w:rFonts w:ascii="Times New Roman" w:eastAsia="Times New Roman" w:hAnsi="Times New Roman" w:cs="Times New Roman"/>
          <w:sz w:val="24"/>
          <w:szCs w:val="24"/>
        </w:rPr>
        <w:t xml:space="preserve">сле заключения договора наступил </w:t>
      </w:r>
      <w:r w:rsidR="004E4466" w:rsidRPr="00DB079B">
        <w:rPr>
          <w:rFonts w:ascii="Times New Roman" w:eastAsia="Times New Roman" w:hAnsi="Times New Roman" w:cs="Times New Roman"/>
          <w:sz w:val="24"/>
          <w:szCs w:val="24"/>
        </w:rPr>
        <w:t>страховой случай,</w:t>
      </w:r>
      <w:r w:rsidR="0068693D" w:rsidRPr="00DB079B">
        <w:rPr>
          <w:rFonts w:ascii="Times New Roman" w:eastAsia="Times New Roman" w:hAnsi="Times New Roman" w:cs="Times New Roman"/>
          <w:sz w:val="24"/>
          <w:szCs w:val="24"/>
        </w:rPr>
        <w:t xml:space="preserve"> и страхователь обратился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к страховщику с требованием выплатить </w:t>
      </w:r>
      <w:r w:rsidR="004E4466" w:rsidRPr="00DB079B">
        <w:rPr>
          <w:rFonts w:ascii="Times New Roman" w:eastAsia="Times New Roman" w:hAnsi="Times New Roman" w:cs="Times New Roman"/>
          <w:sz w:val="24"/>
          <w:szCs w:val="24"/>
        </w:rPr>
        <w:t>страховое возмещение размер,</w:t>
      </w:r>
      <w:r w:rsidRPr="00DB079B">
        <w:rPr>
          <w:rFonts w:ascii="Times New Roman" w:eastAsia="Times New Roman" w:hAnsi="Times New Roman" w:cs="Times New Roman"/>
          <w:sz w:val="24"/>
          <w:szCs w:val="24"/>
        </w:rPr>
        <w:t xml:space="preserve"> которо</w:t>
      </w:r>
      <w:r w:rsidR="0068693D" w:rsidRPr="00DB079B">
        <w:rPr>
          <w:rFonts w:ascii="Times New Roman" w:eastAsia="Times New Roman" w:hAnsi="Times New Roman" w:cs="Times New Roman"/>
          <w:sz w:val="24"/>
          <w:szCs w:val="24"/>
        </w:rPr>
        <w:t>го, по мнению руководителя АО «Байкалит», необходимо определить без учета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амортизационного износа частей, узлов и агрегатов транспортного средства.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Требование страхователя было отклонено страховщиком со ссылкой на условия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заключенного договора страхования</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Обоснован ли отказ страховщика?</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6.5 </w:t>
      </w:r>
      <w:r w:rsidR="0068693D" w:rsidRPr="00DB079B">
        <w:rPr>
          <w:rFonts w:ascii="Times New Roman" w:eastAsia="Times New Roman" w:hAnsi="Times New Roman" w:cs="Times New Roman"/>
          <w:sz w:val="24"/>
          <w:szCs w:val="24"/>
        </w:rPr>
        <w:t>Самолет авиакомпании «Трансаэро» при подлете к о. Бали из-за отрыва</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хвостовой части совершил посадку на воду.</w:t>
      </w:r>
      <w:r w:rsidRPr="00DB079B">
        <w:rPr>
          <w:rFonts w:ascii="Times New Roman" w:eastAsia="Times New Roman" w:hAnsi="Times New Roman" w:cs="Times New Roman"/>
          <w:sz w:val="24"/>
          <w:szCs w:val="24"/>
        </w:rPr>
        <w:t xml:space="preserve"> При спасании пассажиров выясни</w:t>
      </w:r>
      <w:r w:rsidR="0068693D" w:rsidRPr="00DB079B">
        <w:rPr>
          <w:rFonts w:ascii="Times New Roman" w:eastAsia="Times New Roman" w:hAnsi="Times New Roman" w:cs="Times New Roman"/>
          <w:sz w:val="24"/>
          <w:szCs w:val="24"/>
        </w:rPr>
        <w:t>лось, что четверо из них погибли, тридцать семь получили травмы, багаж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находившиеся при пассажирах вещи (планшетные компьютеры, телефоны 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 были частично утрачены и повреждены.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Кто имеет право на возмещение вреда, причиненного жизни, здоровью</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пассажира воздушного судна, его багажу</w:t>
      </w:r>
      <w:r w:rsidRPr="00DB079B">
        <w:rPr>
          <w:rFonts w:ascii="Times New Roman" w:eastAsia="Times New Roman" w:hAnsi="Times New Roman" w:cs="Times New Roman"/>
          <w:sz w:val="24"/>
          <w:szCs w:val="24"/>
        </w:rPr>
        <w:t xml:space="preserve"> и находящимся при пассажире ве</w:t>
      </w:r>
      <w:r w:rsidR="0068693D" w:rsidRPr="00DB079B">
        <w:rPr>
          <w:rFonts w:ascii="Times New Roman" w:eastAsia="Times New Roman" w:hAnsi="Times New Roman" w:cs="Times New Roman"/>
          <w:sz w:val="24"/>
          <w:szCs w:val="24"/>
        </w:rPr>
        <w:t>щам? Каков минимальный размер страхово</w:t>
      </w:r>
      <w:r w:rsidRPr="00DB079B">
        <w:rPr>
          <w:rFonts w:ascii="Times New Roman" w:eastAsia="Times New Roman" w:hAnsi="Times New Roman" w:cs="Times New Roman"/>
          <w:sz w:val="24"/>
          <w:szCs w:val="24"/>
        </w:rPr>
        <w:t>й суммы по обязательному страхо</w:t>
      </w:r>
      <w:r w:rsidR="0068693D" w:rsidRPr="00DB079B">
        <w:rPr>
          <w:rFonts w:ascii="Times New Roman" w:eastAsia="Times New Roman" w:hAnsi="Times New Roman" w:cs="Times New Roman"/>
          <w:sz w:val="24"/>
          <w:szCs w:val="24"/>
        </w:rPr>
        <w:t>ванию гражданской ответственности перево</w:t>
      </w:r>
      <w:r w:rsidRPr="00DB079B">
        <w:rPr>
          <w:rFonts w:ascii="Times New Roman" w:eastAsia="Times New Roman" w:hAnsi="Times New Roman" w:cs="Times New Roman"/>
          <w:sz w:val="24"/>
          <w:szCs w:val="24"/>
        </w:rPr>
        <w:t>зчика перед пассажиром воздушно</w:t>
      </w:r>
      <w:r w:rsidR="0068693D" w:rsidRPr="00DB079B">
        <w:rPr>
          <w:rFonts w:ascii="Times New Roman" w:eastAsia="Times New Roman" w:hAnsi="Times New Roman" w:cs="Times New Roman"/>
          <w:sz w:val="24"/>
          <w:szCs w:val="24"/>
        </w:rPr>
        <w:t xml:space="preserve">го судна? Каковы обязанности страхователя </w:t>
      </w:r>
      <w:r w:rsidRPr="00DB079B">
        <w:rPr>
          <w:rFonts w:ascii="Times New Roman" w:eastAsia="Times New Roman" w:hAnsi="Times New Roman" w:cs="Times New Roman"/>
          <w:sz w:val="24"/>
          <w:szCs w:val="24"/>
        </w:rPr>
        <w:t>при причинении вреда жизни, здо</w:t>
      </w:r>
      <w:r w:rsidR="0068693D" w:rsidRPr="00DB079B">
        <w:rPr>
          <w:rFonts w:ascii="Times New Roman" w:eastAsia="Times New Roman" w:hAnsi="Times New Roman" w:cs="Times New Roman"/>
          <w:sz w:val="24"/>
          <w:szCs w:val="24"/>
        </w:rPr>
        <w:t>ровью, а также багажу пассажира и находящимся при пассажире вещам?</w:t>
      </w:r>
    </w:p>
    <w:p w:rsidR="0068693D"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lastRenderedPageBreak/>
        <w:t xml:space="preserve">6.6 </w:t>
      </w:r>
      <w:r w:rsidR="0068693D" w:rsidRPr="00DB079B">
        <w:rPr>
          <w:rFonts w:ascii="Times New Roman" w:eastAsia="Times New Roman" w:hAnsi="Times New Roman" w:cs="Times New Roman"/>
          <w:sz w:val="24"/>
          <w:szCs w:val="24"/>
        </w:rPr>
        <w:t>Индивидуальный предприниматель Выборов систематически перевозил</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грузы из г. Улан-Удэ в г. Иркутск. Желая избежать имущественных потерь при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 xml:space="preserve">транспортировке груза Выборов заключил </w:t>
      </w:r>
      <w:r w:rsidRPr="00DB079B">
        <w:rPr>
          <w:rFonts w:ascii="Times New Roman" w:eastAsia="Times New Roman" w:hAnsi="Times New Roman" w:cs="Times New Roman"/>
          <w:sz w:val="24"/>
          <w:szCs w:val="24"/>
        </w:rPr>
        <w:t>договор имущественного страхова</w:t>
      </w:r>
      <w:r w:rsidR="0068693D" w:rsidRPr="00DB079B">
        <w:rPr>
          <w:rFonts w:ascii="Times New Roman" w:eastAsia="Times New Roman" w:hAnsi="Times New Roman" w:cs="Times New Roman"/>
          <w:sz w:val="24"/>
          <w:szCs w:val="24"/>
        </w:rPr>
        <w:t>ния с ОАО «Московская страховая компани</w:t>
      </w:r>
      <w:r w:rsidRPr="00DB079B">
        <w:rPr>
          <w:rFonts w:ascii="Times New Roman" w:eastAsia="Times New Roman" w:hAnsi="Times New Roman" w:cs="Times New Roman"/>
          <w:sz w:val="24"/>
          <w:szCs w:val="24"/>
        </w:rPr>
        <w:t>я» на случай хищения и поврежде</w:t>
      </w:r>
      <w:r w:rsidR="0068693D" w:rsidRPr="00DB079B">
        <w:rPr>
          <w:rFonts w:ascii="Times New Roman" w:eastAsia="Times New Roman" w:hAnsi="Times New Roman" w:cs="Times New Roman"/>
          <w:sz w:val="24"/>
          <w:szCs w:val="24"/>
        </w:rPr>
        <w:t>ния груза. В соответствии с договором транспортное средство, перевозящее</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груз, может останавливаться только около постов дорожно-постовой службы</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либо на территории охраняемых стоянок, хищение груза во время стоянки 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других местах не является страховым случаем. 12 апреля 2013 г. произошло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хищение груза на неохраняемой территории кафе «Надежда». В связи с этим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АО «Московская страховая компания» отка</w:t>
      </w:r>
      <w:r w:rsidRPr="00DB079B">
        <w:rPr>
          <w:rFonts w:ascii="Times New Roman" w:eastAsia="Times New Roman" w:hAnsi="Times New Roman" w:cs="Times New Roman"/>
          <w:sz w:val="24"/>
          <w:szCs w:val="24"/>
        </w:rPr>
        <w:t>зало в выплате страхового возме</w:t>
      </w:r>
      <w:r w:rsidR="0068693D" w:rsidRPr="00DB079B">
        <w:rPr>
          <w:rFonts w:ascii="Times New Roman" w:eastAsia="Times New Roman" w:hAnsi="Times New Roman" w:cs="Times New Roman"/>
          <w:sz w:val="24"/>
          <w:szCs w:val="24"/>
        </w:rPr>
        <w:t>щения? Правомерен ли отказ страховщика?</w:t>
      </w:r>
    </w:p>
    <w:p w:rsidR="00360938" w:rsidRPr="00DB079B" w:rsidRDefault="00A13CF5" w:rsidP="0068693D">
      <w:pPr>
        <w:spacing w:after="0" w:line="240" w:lineRule="auto"/>
        <w:ind w:firstLine="709"/>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6.7 </w:t>
      </w:r>
      <w:r w:rsidR="0068693D" w:rsidRPr="00DB079B">
        <w:rPr>
          <w:rFonts w:ascii="Times New Roman" w:eastAsia="Times New Roman" w:hAnsi="Times New Roman" w:cs="Times New Roman"/>
          <w:sz w:val="24"/>
          <w:szCs w:val="24"/>
        </w:rPr>
        <w:t>Пенсионер Васильев обратился в банк с просьбой наиболее эффективно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использовать имеющиеся у него 670 тыс. р., размещенные во вкладах, в том</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числе 130 тыс. р., удостоверенные сберег</w:t>
      </w:r>
      <w:r w:rsidRPr="00DB079B">
        <w:rPr>
          <w:rFonts w:ascii="Times New Roman" w:eastAsia="Times New Roman" w:hAnsi="Times New Roman" w:cs="Times New Roman"/>
          <w:sz w:val="24"/>
          <w:szCs w:val="24"/>
        </w:rPr>
        <w:t>ательным сертификатом. Операцио</w:t>
      </w:r>
      <w:r w:rsidR="0068693D" w:rsidRPr="00DB079B">
        <w:rPr>
          <w:rFonts w:ascii="Times New Roman" w:eastAsia="Times New Roman" w:hAnsi="Times New Roman" w:cs="Times New Roman"/>
          <w:sz w:val="24"/>
          <w:szCs w:val="24"/>
        </w:rPr>
        <w:t>нист банка объяснила Васильеву, что для оказания такого рода услуги Васильев</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может заключить с банком договор доверительного управления денежными</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средствами на отношения по которым распространяется действие ФЗ РФ «О</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страховании вкладов физических лиц в банках РФ».</w:t>
      </w:r>
      <w:r w:rsidRPr="00DB079B">
        <w:rPr>
          <w:rFonts w:ascii="Times New Roman" w:eastAsia="Times New Roman" w:hAnsi="Times New Roman" w:cs="Times New Roman"/>
          <w:sz w:val="24"/>
          <w:szCs w:val="24"/>
        </w:rPr>
        <w:t xml:space="preserve"> </w:t>
      </w:r>
      <w:r w:rsidR="0068693D" w:rsidRPr="00DB079B">
        <w:rPr>
          <w:rFonts w:ascii="Times New Roman" w:eastAsia="Times New Roman" w:hAnsi="Times New Roman" w:cs="Times New Roman"/>
          <w:sz w:val="24"/>
          <w:szCs w:val="24"/>
        </w:rPr>
        <w:t>Дайте оценку разъяснения работника банка.</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7 Правовое регулирование личного страхования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7.1 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7.2 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w:t>
      </w:r>
      <w:r w:rsidRPr="00DB079B">
        <w:rPr>
          <w:rFonts w:ascii="Times New Roman" w:eastAsia="Times New Roman" w:hAnsi="Times New Roman" w:cs="Times New Roman"/>
          <w:sz w:val="24"/>
          <w:szCs w:val="24"/>
        </w:rPr>
        <w:lastRenderedPageBreak/>
        <w:t>«Военная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7.3 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7.4 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7.5 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 xml:space="preserve">7.6 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w:t>
      </w:r>
      <w:r w:rsidRPr="00DB079B">
        <w:rPr>
          <w:rFonts w:ascii="Times New Roman" w:eastAsia="Times New Roman" w:hAnsi="Times New Roman" w:cs="Times New Roman"/>
          <w:sz w:val="24"/>
          <w:szCs w:val="24"/>
        </w:rPr>
        <w:lastRenderedPageBreak/>
        <w:t>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D57EF8" w:rsidRPr="00DB079B" w:rsidRDefault="00D57EF8" w:rsidP="00D57EF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7.7 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360938" w:rsidRPr="00DB079B" w:rsidRDefault="00360938" w:rsidP="00360938">
      <w:pPr>
        <w:spacing w:after="0" w:line="240" w:lineRule="auto"/>
        <w:ind w:firstLine="720"/>
        <w:jc w:val="both"/>
        <w:rPr>
          <w:rFonts w:ascii="Times New Roman" w:eastAsia="Times New Roman" w:hAnsi="Times New Roman" w:cs="Times New Roman"/>
          <w:sz w:val="24"/>
          <w:szCs w:val="24"/>
        </w:rPr>
      </w:pPr>
    </w:p>
    <w:p w:rsidR="0095610E" w:rsidRPr="00DB079B" w:rsidRDefault="00360938" w:rsidP="00360938">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Тема 8 Социальное страхование</w:t>
      </w:r>
    </w:p>
    <w:p w:rsidR="00EF020A"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8.1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8.2 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95610E" w:rsidRPr="00DB079B" w:rsidRDefault="004E4466" w:rsidP="004E4466">
      <w:pPr>
        <w:spacing w:after="0" w:line="240" w:lineRule="auto"/>
        <w:ind w:firstLine="720"/>
        <w:jc w:val="both"/>
        <w:rPr>
          <w:rFonts w:ascii="Times New Roman" w:eastAsia="Times New Roman" w:hAnsi="Times New Roman" w:cs="Times New Roman"/>
          <w:sz w:val="24"/>
          <w:szCs w:val="24"/>
        </w:rPr>
      </w:pPr>
      <w:r w:rsidRPr="00DB079B">
        <w:rPr>
          <w:rFonts w:ascii="Times New Roman" w:eastAsia="Times New Roman" w:hAnsi="Times New Roman" w:cs="Times New Roman"/>
          <w:sz w:val="24"/>
          <w:szCs w:val="24"/>
        </w:rPr>
        <w:t>8.3 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7D59E0" w:rsidRPr="00DB079B" w:rsidRDefault="007D59E0" w:rsidP="003F3157">
      <w:pPr>
        <w:spacing w:after="0" w:line="240" w:lineRule="auto"/>
        <w:ind w:firstLine="720"/>
        <w:jc w:val="both"/>
        <w:rPr>
          <w:rFonts w:ascii="Times New Roman" w:eastAsia="Times New Roman" w:hAnsi="Times New Roman" w:cs="Times New Roman"/>
          <w:sz w:val="24"/>
          <w:szCs w:val="24"/>
        </w:rPr>
      </w:pPr>
    </w:p>
    <w:p w:rsidR="007D59E0" w:rsidRPr="00DB079B" w:rsidRDefault="007D59E0" w:rsidP="008C3020">
      <w:pPr>
        <w:spacing w:after="0" w:line="240" w:lineRule="auto"/>
        <w:ind w:firstLine="709"/>
        <w:jc w:val="both"/>
        <w:rPr>
          <w:rFonts w:ascii="Times New Roman" w:eastAsia="Times New Roman" w:hAnsi="Times New Roman" w:cs="Times New Roman"/>
          <w:b/>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Блок С</w:t>
      </w:r>
    </w:p>
    <w:p w:rsidR="007F4BB0" w:rsidRPr="00DB079B" w:rsidRDefault="007F4BB0" w:rsidP="007F4BB0">
      <w:pPr>
        <w:spacing w:after="0" w:line="240" w:lineRule="auto"/>
        <w:jc w:val="center"/>
        <w:rPr>
          <w:rFonts w:ascii="Times New Roman" w:eastAsia="Times New Roman" w:hAnsi="Times New Roman" w:cs="Times New Roman"/>
          <w:b/>
          <w:sz w:val="24"/>
          <w:szCs w:val="24"/>
        </w:rPr>
      </w:pPr>
    </w:p>
    <w:p w:rsidR="00F5653B" w:rsidRPr="00DB079B" w:rsidRDefault="00DC7EFD" w:rsidP="006276C9">
      <w:pPr>
        <w:spacing w:after="0" w:line="240" w:lineRule="auto"/>
        <w:ind w:firstLine="709"/>
        <w:jc w:val="both"/>
        <w:rPr>
          <w:rFonts w:ascii="Times New Roman" w:eastAsia="Times New Roman" w:hAnsi="Times New Roman" w:cs="Times New Roman"/>
          <w:b/>
          <w:sz w:val="24"/>
          <w:szCs w:val="24"/>
          <w:lang w:eastAsia="ru-RU"/>
        </w:rPr>
      </w:pPr>
      <w:r w:rsidRPr="00DB079B">
        <w:rPr>
          <w:rFonts w:ascii="Times New Roman" w:eastAsia="Times New Roman" w:hAnsi="Times New Roman" w:cs="Times New Roman"/>
          <w:b/>
          <w:sz w:val="24"/>
          <w:szCs w:val="24"/>
          <w:lang w:eastAsia="ru-RU"/>
        </w:rPr>
        <w:t>С.</w:t>
      </w:r>
      <w:r w:rsidR="003E0089" w:rsidRPr="00DB079B">
        <w:rPr>
          <w:rFonts w:ascii="Times New Roman" w:eastAsia="Times New Roman" w:hAnsi="Times New Roman" w:cs="Times New Roman"/>
          <w:b/>
          <w:sz w:val="24"/>
          <w:szCs w:val="24"/>
          <w:lang w:eastAsia="ru-RU"/>
        </w:rPr>
        <w:t>1</w:t>
      </w:r>
      <w:r w:rsidRPr="00DB079B">
        <w:rPr>
          <w:rFonts w:ascii="Times New Roman" w:eastAsia="Times New Roman" w:hAnsi="Times New Roman" w:cs="Times New Roman"/>
          <w:b/>
          <w:sz w:val="24"/>
          <w:szCs w:val="24"/>
          <w:lang w:eastAsia="ru-RU"/>
        </w:rPr>
        <w:t xml:space="preserve"> </w:t>
      </w:r>
      <w:r w:rsidR="003E0089" w:rsidRPr="00DB079B">
        <w:rPr>
          <w:rFonts w:ascii="Times New Roman" w:eastAsia="Times New Roman" w:hAnsi="Times New Roman" w:cs="Times New Roman"/>
          <w:b/>
          <w:sz w:val="24"/>
          <w:szCs w:val="24"/>
          <w:lang w:eastAsia="ru-RU"/>
        </w:rPr>
        <w:t>Деловая игра</w:t>
      </w:r>
    </w:p>
    <w:p w:rsidR="003E0089" w:rsidRPr="00DB079B" w:rsidRDefault="003E0089" w:rsidP="006276C9">
      <w:pPr>
        <w:spacing w:after="0" w:line="240" w:lineRule="auto"/>
        <w:ind w:firstLine="709"/>
        <w:jc w:val="both"/>
        <w:rPr>
          <w:rFonts w:ascii="Times New Roman" w:eastAsia="Times New Roman" w:hAnsi="Times New Roman" w:cs="Times New Roman"/>
          <w:b/>
          <w:sz w:val="24"/>
          <w:szCs w:val="24"/>
          <w:lang w:eastAsia="ru-RU"/>
        </w:rPr>
      </w:pPr>
    </w:p>
    <w:p w:rsidR="00DC7EFD" w:rsidRPr="00DB079B" w:rsidRDefault="00DC7EFD" w:rsidP="00DC7EFD">
      <w:pPr>
        <w:widowControl w:val="0"/>
        <w:spacing w:after="0" w:line="240" w:lineRule="auto"/>
        <w:ind w:firstLine="709"/>
        <w:jc w:val="both"/>
        <w:rPr>
          <w:rFonts w:ascii="Times New Roman" w:eastAsia="Calibri" w:hAnsi="Times New Roman" w:cs="Times New Roman"/>
          <w:b/>
          <w:sz w:val="24"/>
          <w:szCs w:val="24"/>
        </w:rPr>
      </w:pPr>
      <w:r w:rsidRPr="00DB079B">
        <w:rPr>
          <w:rFonts w:ascii="Times New Roman" w:eastAsia="Calibri" w:hAnsi="Times New Roman" w:cs="Times New Roman"/>
          <w:b/>
          <w:sz w:val="24"/>
          <w:szCs w:val="24"/>
        </w:rPr>
        <w:t>Деловая игра «</w:t>
      </w:r>
      <w:r w:rsidR="00F36DF5" w:rsidRPr="00DB079B">
        <w:rPr>
          <w:rFonts w:ascii="Times New Roman" w:eastAsia="Calibri" w:hAnsi="Times New Roman" w:cs="Times New Roman"/>
          <w:b/>
          <w:sz w:val="24"/>
          <w:szCs w:val="24"/>
        </w:rPr>
        <w:t>Суброгация</w:t>
      </w:r>
      <w:r w:rsidR="00044C89" w:rsidRPr="00DB079B">
        <w:rPr>
          <w:rFonts w:ascii="Times New Roman" w:eastAsia="Calibri" w:hAnsi="Times New Roman" w:cs="Times New Roman"/>
          <w:b/>
          <w:sz w:val="24"/>
          <w:szCs w:val="24"/>
        </w:rPr>
        <w:t xml:space="preserve"> в страховании</w:t>
      </w:r>
      <w:r w:rsidRPr="00DB079B">
        <w:rPr>
          <w:rFonts w:ascii="Times New Roman" w:eastAsia="Calibri" w:hAnsi="Times New Roman" w:cs="Times New Roman"/>
          <w:b/>
          <w:sz w:val="24"/>
          <w:szCs w:val="24"/>
        </w:rPr>
        <w:t>»</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Цель: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w:t>
      </w:r>
      <w:r w:rsidRPr="00DB079B">
        <w:rPr>
          <w:rFonts w:ascii="Times New Roman" w:eastAsia="Calibri" w:hAnsi="Times New Roman" w:cs="Times New Roman"/>
          <w:sz w:val="24"/>
          <w:szCs w:val="24"/>
        </w:rPr>
        <w:lastRenderedPageBreak/>
        <w:t xml:space="preserve">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Сценарий деловой игры:</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 Подготовительный этап</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1.1 Формирование фабулы задачи: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F36DF5" w:rsidRPr="00DB079B" w:rsidRDefault="00F36DF5" w:rsidP="00F36DF5">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3 Подведение итогов.</w:t>
      </w:r>
    </w:p>
    <w:p w:rsidR="00F36DF5" w:rsidRPr="00DB079B" w:rsidRDefault="00F36DF5" w:rsidP="006276C9">
      <w:pPr>
        <w:spacing w:after="0" w:line="240" w:lineRule="auto"/>
        <w:ind w:firstLine="709"/>
        <w:jc w:val="both"/>
        <w:rPr>
          <w:rFonts w:ascii="Times New Roman" w:eastAsia="Calibri" w:hAnsi="Times New Roman" w:cs="Times New Roman"/>
          <w:sz w:val="24"/>
          <w:szCs w:val="24"/>
        </w:rPr>
      </w:pPr>
      <w:r w:rsidRPr="00DB079B">
        <w:rPr>
          <w:rFonts w:ascii="Times New Roman" w:eastAsia="Calibri"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F36DF5" w:rsidRDefault="00F36DF5" w:rsidP="006276C9">
      <w:pPr>
        <w:spacing w:after="0" w:line="240" w:lineRule="auto"/>
        <w:ind w:firstLine="709"/>
        <w:jc w:val="both"/>
        <w:rPr>
          <w:rFonts w:ascii="Times New Roman" w:eastAsia="Calibri" w:hAnsi="Times New Roman" w:cs="Times New Roman"/>
          <w:sz w:val="24"/>
          <w:szCs w:val="24"/>
        </w:rPr>
      </w:pPr>
    </w:p>
    <w:p w:rsidR="001F2D94" w:rsidRPr="001F2D94" w:rsidRDefault="001F2D94" w:rsidP="006276C9">
      <w:pPr>
        <w:spacing w:after="0" w:line="240" w:lineRule="auto"/>
        <w:ind w:firstLine="709"/>
        <w:jc w:val="both"/>
        <w:rPr>
          <w:rFonts w:ascii="Times New Roman" w:eastAsia="Calibri" w:hAnsi="Times New Roman" w:cs="Times New Roman"/>
          <w:b/>
          <w:sz w:val="24"/>
          <w:szCs w:val="24"/>
        </w:rPr>
      </w:pPr>
      <w:r w:rsidRPr="001F2D94">
        <w:rPr>
          <w:rFonts w:ascii="Times New Roman" w:eastAsia="Calibri" w:hAnsi="Times New Roman" w:cs="Times New Roman"/>
          <w:b/>
          <w:sz w:val="24"/>
          <w:szCs w:val="24"/>
        </w:rPr>
        <w:t>Примерные задания контрольной работы:</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Раскрыть содержание теоретического вопроса: «Финансовая сущность страхования».</w:t>
      </w:r>
    </w:p>
    <w:p w:rsidR="001F2D94" w:rsidRPr="001F2D94" w:rsidRDefault="001F2D94" w:rsidP="00A626D5">
      <w:pPr>
        <w:numPr>
          <w:ilvl w:val="0"/>
          <w:numId w:val="1"/>
        </w:numPr>
        <w:tabs>
          <w:tab w:val="clear" w:pos="18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Заполните таблицу «Различие между страховым агентом и страховым брокером»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tbl>
      <w:tblPr>
        <w:tblStyle w:val="3"/>
        <w:tblW w:w="0" w:type="auto"/>
        <w:tblLook w:val="04A0" w:firstRow="1" w:lastRow="0" w:firstColumn="1" w:lastColumn="0" w:noHBand="0" w:noVBand="1"/>
      </w:tblPr>
      <w:tblGrid>
        <w:gridCol w:w="3095"/>
        <w:gridCol w:w="3096"/>
        <w:gridCol w:w="3096"/>
      </w:tblGrid>
      <w:tr w:rsidR="001F2D94" w:rsidRPr="001F2D94" w:rsidTr="00AB2284">
        <w:tc>
          <w:tcPr>
            <w:tcW w:w="3095" w:type="dxa"/>
          </w:tcPr>
          <w:p w:rsidR="001F2D94" w:rsidRPr="001F2D94" w:rsidRDefault="001F2D94" w:rsidP="001F2D94">
            <w:pPr>
              <w:jc w:val="center"/>
              <w:rPr>
                <w:sz w:val="24"/>
                <w:szCs w:val="24"/>
              </w:rPr>
            </w:pPr>
            <w:r w:rsidRPr="001F2D94">
              <w:rPr>
                <w:sz w:val="24"/>
                <w:szCs w:val="24"/>
              </w:rPr>
              <w:t>Признак</w:t>
            </w:r>
          </w:p>
        </w:tc>
        <w:tc>
          <w:tcPr>
            <w:tcW w:w="3096" w:type="dxa"/>
          </w:tcPr>
          <w:p w:rsidR="001F2D94" w:rsidRPr="001F2D94" w:rsidRDefault="001F2D94" w:rsidP="001F2D94">
            <w:pPr>
              <w:jc w:val="center"/>
              <w:rPr>
                <w:sz w:val="24"/>
                <w:szCs w:val="24"/>
              </w:rPr>
            </w:pPr>
            <w:r w:rsidRPr="001F2D94">
              <w:rPr>
                <w:sz w:val="24"/>
                <w:szCs w:val="24"/>
              </w:rPr>
              <w:t>Страховой агент</w:t>
            </w:r>
          </w:p>
        </w:tc>
        <w:tc>
          <w:tcPr>
            <w:tcW w:w="3096" w:type="dxa"/>
          </w:tcPr>
          <w:p w:rsidR="001F2D94" w:rsidRPr="001F2D94" w:rsidRDefault="001F2D94" w:rsidP="001F2D94">
            <w:pPr>
              <w:jc w:val="center"/>
              <w:rPr>
                <w:sz w:val="24"/>
                <w:szCs w:val="24"/>
              </w:rPr>
            </w:pPr>
            <w:r w:rsidRPr="001F2D94">
              <w:rPr>
                <w:sz w:val="24"/>
                <w:szCs w:val="24"/>
              </w:rPr>
              <w:t>Страховой брокер</w:t>
            </w: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Основная клиентура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Функционирование</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Юридическая характеристика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Регламентация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Размещение рисков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t xml:space="preserve">Соглашение страхователя   </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r w:rsidR="001F2D94" w:rsidRPr="001F2D94" w:rsidTr="00AB2284">
        <w:tc>
          <w:tcPr>
            <w:tcW w:w="3095" w:type="dxa"/>
          </w:tcPr>
          <w:p w:rsidR="001F2D94" w:rsidRPr="001F2D94" w:rsidRDefault="001F2D94" w:rsidP="001F2D94">
            <w:pPr>
              <w:jc w:val="both"/>
              <w:rPr>
                <w:sz w:val="24"/>
                <w:szCs w:val="24"/>
              </w:rPr>
            </w:pPr>
            <w:r w:rsidRPr="001F2D94">
              <w:rPr>
                <w:sz w:val="24"/>
                <w:szCs w:val="24"/>
              </w:rPr>
              <w:lastRenderedPageBreak/>
              <w:t>Принадлежность страхового портфеля</w:t>
            </w:r>
          </w:p>
        </w:tc>
        <w:tc>
          <w:tcPr>
            <w:tcW w:w="3096" w:type="dxa"/>
          </w:tcPr>
          <w:p w:rsidR="001F2D94" w:rsidRPr="001F2D94" w:rsidRDefault="001F2D94" w:rsidP="001F2D94">
            <w:pPr>
              <w:jc w:val="both"/>
              <w:rPr>
                <w:sz w:val="24"/>
                <w:szCs w:val="24"/>
              </w:rPr>
            </w:pPr>
          </w:p>
        </w:tc>
        <w:tc>
          <w:tcPr>
            <w:tcW w:w="3096" w:type="dxa"/>
          </w:tcPr>
          <w:p w:rsidR="001F2D94" w:rsidRPr="001F2D94" w:rsidRDefault="001F2D94" w:rsidP="001F2D94">
            <w:pPr>
              <w:jc w:val="both"/>
              <w:rPr>
                <w:sz w:val="24"/>
                <w:szCs w:val="24"/>
              </w:rPr>
            </w:pPr>
          </w:p>
        </w:tc>
      </w:tr>
    </w:tbl>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Предприниматель Ружников, заключивший в 2014 году в г. Бузулуке со страховой компанией ООО «РН-АКБ»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w:t>
      </w:r>
    </w:p>
    <w:p w:rsidR="001F2D94" w:rsidRPr="001F2D94" w:rsidRDefault="001F2D94" w:rsidP="001F2D94">
      <w:pPr>
        <w:tabs>
          <w:tab w:val="num" w:pos="1134"/>
        </w:tabs>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Обоснован ли отказ страховщика?</w:t>
      </w:r>
    </w:p>
    <w:p w:rsidR="001F2D94" w:rsidRPr="001F2D94" w:rsidRDefault="001F2D94" w:rsidP="00A626D5">
      <w:pPr>
        <w:numPr>
          <w:ilvl w:val="0"/>
          <w:numId w:val="1"/>
        </w:numPr>
        <w:tabs>
          <w:tab w:val="clear" w:pos="1834"/>
          <w:tab w:val="num" w:pos="1134"/>
        </w:tabs>
        <w:spacing w:after="0" w:line="240" w:lineRule="auto"/>
        <w:ind w:left="0"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Решить задачу: 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страхователь продать другому лицу свой страховой полис на предъявителя?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 xml:space="preserve">Имеет ли право лицо, купившее страховой полис на предъявителя, требовать по нему возмещение своих убытков от страховщика? </w:t>
      </w:r>
    </w:p>
    <w:p w:rsidR="001F2D94" w:rsidRPr="001F2D94" w:rsidRDefault="001F2D94" w:rsidP="001F2D94">
      <w:pPr>
        <w:spacing w:after="0" w:line="240" w:lineRule="auto"/>
        <w:ind w:firstLine="709"/>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В каком случае договор страхования имущества будет недействительным?</w:t>
      </w:r>
    </w:p>
    <w:p w:rsidR="001F2D94" w:rsidRPr="001F2D94" w:rsidRDefault="001F2D94" w:rsidP="00A626D5">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1F2D94">
        <w:rPr>
          <w:rFonts w:ascii="Times New Roman" w:eastAsia="Times New Roman" w:hAnsi="Times New Roman" w:cs="Times New Roman"/>
          <w:sz w:val="24"/>
          <w:szCs w:val="24"/>
          <w:lang w:eastAsia="ru-RU"/>
        </w:rPr>
        <w:t>На основании данных задачи № 3 составить договор страхования от несчастных случаев</w:t>
      </w:r>
      <w:r>
        <w:rPr>
          <w:rFonts w:ascii="Times New Roman" w:eastAsia="Times New Roman" w:hAnsi="Times New Roman" w:cs="Times New Roman"/>
          <w:sz w:val="24"/>
          <w:szCs w:val="24"/>
          <w:lang w:eastAsia="ru-RU"/>
        </w:rPr>
        <w:t>.</w:t>
      </w:r>
    </w:p>
    <w:p w:rsidR="001F2D94" w:rsidRDefault="001F2D94" w:rsidP="006276C9">
      <w:pPr>
        <w:spacing w:after="0" w:line="240" w:lineRule="auto"/>
        <w:ind w:firstLine="709"/>
        <w:jc w:val="both"/>
        <w:rPr>
          <w:rFonts w:ascii="Times New Roman" w:eastAsia="Calibri" w:hAnsi="Times New Roman" w:cs="Times New Roman"/>
          <w:sz w:val="24"/>
          <w:szCs w:val="24"/>
        </w:rPr>
      </w:pPr>
    </w:p>
    <w:p w:rsidR="001F2D94" w:rsidRPr="00DB079B" w:rsidRDefault="001F2D94" w:rsidP="006276C9">
      <w:pPr>
        <w:spacing w:after="0" w:line="240" w:lineRule="auto"/>
        <w:ind w:firstLine="709"/>
        <w:jc w:val="both"/>
        <w:rPr>
          <w:rFonts w:ascii="Times New Roman" w:eastAsia="Calibri" w:hAnsi="Times New Roman" w:cs="Times New Roman"/>
          <w:sz w:val="24"/>
          <w:szCs w:val="24"/>
        </w:rPr>
      </w:pPr>
    </w:p>
    <w:p w:rsidR="007F4BB0" w:rsidRPr="00DB079B" w:rsidRDefault="007F4BB0" w:rsidP="007F4BB0">
      <w:pPr>
        <w:spacing w:after="0" w:line="240" w:lineRule="auto"/>
        <w:jc w:val="center"/>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 xml:space="preserve">Блок </w:t>
      </w:r>
      <w:r w:rsidRPr="00DB079B">
        <w:rPr>
          <w:rFonts w:ascii="Times New Roman" w:eastAsia="Times New Roman" w:hAnsi="Times New Roman" w:cs="Times New Roman"/>
          <w:b/>
          <w:sz w:val="24"/>
          <w:szCs w:val="24"/>
          <w:lang w:val="en-US"/>
        </w:rPr>
        <w:t>D</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7F4BB0" w:rsidRPr="00DB079B" w:rsidRDefault="008C3020" w:rsidP="008C3020">
      <w:pPr>
        <w:spacing w:after="0" w:line="240" w:lineRule="auto"/>
        <w:ind w:firstLine="709"/>
        <w:jc w:val="both"/>
        <w:rPr>
          <w:rFonts w:ascii="Times New Roman" w:eastAsia="Times New Roman" w:hAnsi="Times New Roman" w:cs="Times New Roman"/>
          <w:b/>
          <w:sz w:val="24"/>
          <w:szCs w:val="24"/>
        </w:rPr>
      </w:pPr>
      <w:r w:rsidRPr="00DB079B">
        <w:rPr>
          <w:rFonts w:ascii="Times New Roman" w:eastAsia="Times New Roman" w:hAnsi="Times New Roman" w:cs="Times New Roman"/>
          <w:b/>
          <w:sz w:val="24"/>
          <w:szCs w:val="24"/>
        </w:rPr>
        <w:t>В</w:t>
      </w:r>
      <w:r w:rsidR="007F4BB0" w:rsidRPr="00DB079B">
        <w:rPr>
          <w:rFonts w:ascii="Times New Roman" w:eastAsia="Times New Roman" w:hAnsi="Times New Roman" w:cs="Times New Roman"/>
          <w:b/>
          <w:sz w:val="24"/>
          <w:szCs w:val="24"/>
        </w:rPr>
        <w:t>опросы</w:t>
      </w:r>
      <w:r w:rsidRPr="00DB079B">
        <w:rPr>
          <w:rFonts w:ascii="Times New Roman" w:eastAsia="Times New Roman" w:hAnsi="Times New Roman" w:cs="Times New Roman"/>
          <w:b/>
          <w:sz w:val="24"/>
          <w:szCs w:val="24"/>
        </w:rPr>
        <w:t xml:space="preserve"> для подготовки к зачету</w:t>
      </w:r>
      <w:r w:rsidR="001F39EA" w:rsidRPr="00DB079B">
        <w:rPr>
          <w:rFonts w:ascii="Times New Roman" w:eastAsia="Times New Roman" w:hAnsi="Times New Roman" w:cs="Times New Roman"/>
          <w:b/>
          <w:sz w:val="24"/>
          <w:szCs w:val="24"/>
        </w:rPr>
        <w:t>:</w:t>
      </w:r>
    </w:p>
    <w:p w:rsidR="00337E4C" w:rsidRPr="00DB079B" w:rsidRDefault="00337E4C" w:rsidP="008C3020">
      <w:pPr>
        <w:spacing w:after="0" w:line="240" w:lineRule="auto"/>
        <w:ind w:firstLine="709"/>
        <w:jc w:val="both"/>
        <w:rPr>
          <w:rFonts w:ascii="Times New Roman" w:eastAsia="Times New Roman" w:hAnsi="Times New Roman" w:cs="Times New Roman"/>
          <w:sz w:val="24"/>
          <w:szCs w:val="24"/>
        </w:rPr>
      </w:pP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Функции страхования. Объект и предмет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Понятие и виды источников страхового права.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Основные этапы развития страхования в России.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Страховые правоотношения: понятие, признаки,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Застрахованное лицо и выгодоприобретатель как участники страховых отношений: понятие, особенности правового статуса, замена указанных лиц.</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Формы страхования: понятие, правовая основа.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Виды страхования: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Обязательное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Добровольное страхование: понятие, признаки, принципы.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Сострахование: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Перестрахование: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Несостоятельность (банкротство) страховых организаций.</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Обязанности органа страхового надзора.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Имущественное страхование: общая характеристика.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имущества: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грузов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недвижимого имущества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Сельскохозяйственное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профессиональной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персональной ответственности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финансовых рисков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в банковском деле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Личное страхование: понятие, цель, правовые основы, виды.</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жизни и страхование от несчастных случаев.</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Пенсионное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Медицинское страхование.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Страхование граждан, выезжающих за рубеж.</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lastRenderedPageBreak/>
        <w:t>Договор страхования: заключение, действие, прекращение.</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 xml:space="preserve">Форма договора страхования. </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F36DF5" w:rsidRPr="00DB079B" w:rsidRDefault="00F36DF5" w:rsidP="00A626D5">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B079B">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7F4BB0" w:rsidRPr="00DB079B" w:rsidRDefault="007F4BB0" w:rsidP="007F4BB0">
      <w:pPr>
        <w:spacing w:after="0" w:line="240" w:lineRule="auto"/>
        <w:jc w:val="center"/>
        <w:rPr>
          <w:rFonts w:ascii="Times New Roman" w:eastAsia="Times New Roman" w:hAnsi="Times New Roman" w:cs="Times New Roman"/>
          <w:sz w:val="24"/>
          <w:szCs w:val="24"/>
        </w:rPr>
      </w:pPr>
    </w:p>
    <w:p w:rsidR="00DB4FD0"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DB4FD0" w:rsidRDefault="00DB4FD0" w:rsidP="00DB4FD0">
      <w:pPr>
        <w:tabs>
          <w:tab w:val="left" w:pos="174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B4FD0" w:rsidRPr="00EF542A" w:rsidRDefault="00DB4FD0" w:rsidP="00DB4FD0">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B4FD0" w:rsidRPr="00EF542A" w:rsidRDefault="00DB4FD0"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DB4FD0" w:rsidRPr="00EF542A" w:rsidRDefault="00DB4FD0" w:rsidP="0085729E">
            <w:pPr>
              <w:jc w:val="both"/>
              <w:rPr>
                <w:sz w:val="24"/>
                <w:szCs w:val="24"/>
              </w:rPr>
            </w:pPr>
            <w:r w:rsidRPr="00EF542A">
              <w:rPr>
                <w:sz w:val="24"/>
                <w:szCs w:val="24"/>
              </w:rPr>
              <w:t>1.</w:t>
            </w:r>
            <w:r w:rsidRPr="00EF542A">
              <w:rPr>
                <w:sz w:val="24"/>
                <w:szCs w:val="24"/>
              </w:rPr>
              <w:tab/>
              <w:t>Полнота выполнения тестовых заданий;</w:t>
            </w:r>
          </w:p>
          <w:p w:rsidR="00DB4FD0" w:rsidRPr="00EF542A" w:rsidRDefault="00DB4FD0" w:rsidP="0085729E">
            <w:pPr>
              <w:jc w:val="both"/>
              <w:rPr>
                <w:sz w:val="24"/>
                <w:szCs w:val="24"/>
              </w:rPr>
            </w:pPr>
            <w:r w:rsidRPr="00EF542A">
              <w:rPr>
                <w:sz w:val="24"/>
                <w:szCs w:val="24"/>
              </w:rPr>
              <w:t>2.</w:t>
            </w:r>
            <w:r w:rsidRPr="00EF542A">
              <w:rPr>
                <w:sz w:val="24"/>
                <w:szCs w:val="24"/>
              </w:rPr>
              <w:tab/>
              <w:t>Своевременность выполнения;</w:t>
            </w:r>
          </w:p>
          <w:p w:rsidR="00DB4FD0" w:rsidRPr="00EF542A" w:rsidRDefault="00DB4FD0" w:rsidP="0085729E">
            <w:pPr>
              <w:jc w:val="both"/>
              <w:rPr>
                <w:sz w:val="24"/>
                <w:szCs w:val="24"/>
              </w:rPr>
            </w:pPr>
            <w:r w:rsidRPr="00EF542A">
              <w:rPr>
                <w:sz w:val="24"/>
                <w:szCs w:val="24"/>
              </w:rPr>
              <w:t>3.</w:t>
            </w:r>
            <w:r w:rsidRPr="00EF542A">
              <w:rPr>
                <w:sz w:val="24"/>
                <w:szCs w:val="24"/>
              </w:rPr>
              <w:tab/>
              <w:t>Правильность ответов на вопросы;</w:t>
            </w:r>
          </w:p>
          <w:p w:rsidR="00DB4FD0" w:rsidRDefault="00DB4FD0" w:rsidP="0085729E">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DB4FD0"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DB4FD0" w:rsidRPr="00EF542A" w:rsidRDefault="00DB4FD0"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DB4FD0" w:rsidRDefault="00DB4FD0" w:rsidP="0085729E">
            <w:pPr>
              <w:jc w:val="both"/>
              <w:rPr>
                <w:sz w:val="24"/>
                <w:szCs w:val="24"/>
              </w:rPr>
            </w:pPr>
          </w:p>
        </w:tc>
        <w:tc>
          <w:tcPr>
            <w:tcW w:w="3190" w:type="dxa"/>
          </w:tcPr>
          <w:p w:rsidR="00DB4FD0" w:rsidRDefault="00DB4FD0" w:rsidP="0085729E">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1F39EA" w:rsidRDefault="001F39EA"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EF542A" w:rsidRDefault="00C20E14" w:rsidP="0085729E">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C20E14" w:rsidRPr="00EF542A" w:rsidRDefault="00C20E14" w:rsidP="0085729E">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C20E14" w:rsidRPr="00EF542A" w:rsidRDefault="00C20E14" w:rsidP="0085729E">
            <w:pPr>
              <w:jc w:val="both"/>
              <w:rPr>
                <w:sz w:val="24"/>
                <w:szCs w:val="24"/>
              </w:rPr>
            </w:pPr>
            <w:r w:rsidRPr="00EF542A">
              <w:rPr>
                <w:sz w:val="24"/>
                <w:szCs w:val="24"/>
              </w:rPr>
              <w:t>3.</w:t>
            </w:r>
            <w:r w:rsidRPr="00EF542A">
              <w:rPr>
                <w:sz w:val="24"/>
                <w:szCs w:val="24"/>
              </w:rPr>
              <w:tab/>
              <w:t>Самостоятельность ответа;</w:t>
            </w:r>
          </w:p>
          <w:p w:rsidR="00C20E14" w:rsidRPr="00EF542A" w:rsidRDefault="00C20E14" w:rsidP="0085729E">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C20E14" w:rsidRPr="00EF542A" w:rsidRDefault="00C20E14" w:rsidP="0085729E">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C20E14" w:rsidRDefault="00C20E14" w:rsidP="0085729E">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C20E14" w:rsidRDefault="00C20E14" w:rsidP="00C20E14">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EF542A">
              <w:rPr>
                <w:sz w:val="24"/>
                <w:szCs w:val="24"/>
              </w:rPr>
              <w:t xml:space="preserve"> терминологией</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формулирует полный правильный ответ</w:t>
            </w:r>
          </w:p>
          <w:p w:rsidR="00C20E14" w:rsidRPr="00EF542A" w:rsidRDefault="00C20E14" w:rsidP="0085729E">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C20E14" w:rsidRPr="00EF542A" w:rsidRDefault="00C20E14" w:rsidP="0085729E">
            <w:pPr>
              <w:jc w:val="both"/>
              <w:rPr>
                <w:sz w:val="24"/>
                <w:szCs w:val="24"/>
              </w:rPr>
            </w:pPr>
            <w:r w:rsidRPr="00EF542A">
              <w:rPr>
                <w:sz w:val="24"/>
                <w:szCs w:val="24"/>
              </w:rPr>
              <w:t xml:space="preserve"> но допускает при ответе</w:t>
            </w:r>
          </w:p>
          <w:p w:rsidR="00C20E14" w:rsidRDefault="00C20E14" w:rsidP="0085729E">
            <w:pPr>
              <w:jc w:val="both"/>
              <w:rPr>
                <w:sz w:val="24"/>
                <w:szCs w:val="24"/>
              </w:rPr>
            </w:pPr>
            <w:r w:rsidRPr="00EF542A">
              <w:rPr>
                <w:sz w:val="24"/>
                <w:szCs w:val="24"/>
              </w:rPr>
              <w:t xml:space="preserve">отдельные неточности, </w:t>
            </w:r>
            <w:r w:rsidRPr="00EF542A">
              <w:rPr>
                <w:sz w:val="24"/>
                <w:szCs w:val="24"/>
              </w:rPr>
              <w:lastRenderedPageBreak/>
              <w:t>испытывает небольшие затруднения при ответе на дополнительные вопросы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Pr="00EF542A" w:rsidRDefault="00C20E14" w:rsidP="0085729E">
            <w:pPr>
              <w:jc w:val="both"/>
              <w:rPr>
                <w:sz w:val="24"/>
                <w:szCs w:val="24"/>
              </w:rPr>
            </w:pPr>
            <w:r w:rsidRPr="00EF542A">
              <w:rPr>
                <w:sz w:val="24"/>
                <w:szCs w:val="24"/>
              </w:rPr>
              <w:t>не способен сформулировать ответ по</w:t>
            </w:r>
          </w:p>
          <w:p w:rsidR="00C20E14" w:rsidRPr="00EF542A" w:rsidRDefault="00C20E14" w:rsidP="0085729E">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C20E14" w:rsidRDefault="00C20E14" w:rsidP="0085729E">
            <w:pPr>
              <w:jc w:val="both"/>
              <w:rPr>
                <w:sz w:val="24"/>
                <w:szCs w:val="24"/>
              </w:rPr>
            </w:pPr>
            <w:r w:rsidRPr="00EF542A">
              <w:rPr>
                <w:sz w:val="24"/>
                <w:szCs w:val="24"/>
              </w:rPr>
              <w:t>вопросы практического занятия (семинара)</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F542A" w:rsidRDefault="00C20E14" w:rsidP="00C20E14">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C20E14" w:rsidRPr="00EF542A"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F542A" w:rsidRDefault="00C20E14" w:rsidP="0085729E">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C20E14" w:rsidRPr="00C20E14" w:rsidRDefault="00C20E14" w:rsidP="00C20E14">
            <w:pPr>
              <w:jc w:val="both"/>
              <w:rPr>
                <w:sz w:val="24"/>
                <w:szCs w:val="24"/>
              </w:rPr>
            </w:pPr>
            <w:r w:rsidRPr="00C20E14">
              <w:rPr>
                <w:sz w:val="24"/>
                <w:szCs w:val="24"/>
              </w:rPr>
              <w:t>1.Критерии оценки эффективности участников в игре:</w:t>
            </w:r>
          </w:p>
          <w:p w:rsidR="00C20E14" w:rsidRPr="00C20E14" w:rsidRDefault="00C20E14" w:rsidP="00C20E14">
            <w:pPr>
              <w:jc w:val="both"/>
              <w:rPr>
                <w:sz w:val="24"/>
                <w:szCs w:val="24"/>
              </w:rPr>
            </w:pPr>
            <w:r w:rsidRPr="00C20E14">
              <w:rPr>
                <w:sz w:val="24"/>
                <w:szCs w:val="24"/>
              </w:rPr>
              <w:t>-</w:t>
            </w:r>
            <w:r w:rsidRPr="00C20E14">
              <w:rPr>
                <w:sz w:val="24"/>
                <w:szCs w:val="24"/>
              </w:rPr>
              <w:tab/>
              <w:t>предъявление каждым студентом своего понимания проблемы;</w:t>
            </w:r>
          </w:p>
          <w:p w:rsidR="00C20E14" w:rsidRPr="00C20E14" w:rsidRDefault="00C20E14" w:rsidP="00C20E14">
            <w:pPr>
              <w:jc w:val="both"/>
              <w:rPr>
                <w:sz w:val="24"/>
                <w:szCs w:val="24"/>
              </w:rPr>
            </w:pPr>
            <w:r w:rsidRPr="00C20E14">
              <w:rPr>
                <w:sz w:val="24"/>
                <w:szCs w:val="24"/>
              </w:rPr>
              <w:t>-</w:t>
            </w:r>
            <w:r w:rsidRPr="00C20E14">
              <w:rPr>
                <w:sz w:val="24"/>
                <w:szCs w:val="24"/>
              </w:rPr>
              <w:tab/>
              <w:t>активность в проведении деловой игры;</w:t>
            </w:r>
          </w:p>
          <w:p w:rsidR="00C20E14" w:rsidRPr="00C20E14" w:rsidRDefault="00C20E14" w:rsidP="00C20E14">
            <w:pPr>
              <w:jc w:val="both"/>
              <w:rPr>
                <w:sz w:val="24"/>
                <w:szCs w:val="24"/>
              </w:rPr>
            </w:pPr>
            <w:r w:rsidRPr="00C20E14">
              <w:rPr>
                <w:sz w:val="24"/>
                <w:szCs w:val="24"/>
              </w:rPr>
              <w:t>- использование самостоятельного творческого подхода</w:t>
            </w:r>
          </w:p>
          <w:p w:rsidR="00C20E14" w:rsidRPr="00C20E14" w:rsidRDefault="00C20E14" w:rsidP="00C20E14">
            <w:pPr>
              <w:jc w:val="both"/>
              <w:rPr>
                <w:sz w:val="24"/>
                <w:szCs w:val="24"/>
              </w:rPr>
            </w:pPr>
            <w:r w:rsidRPr="00C20E14">
              <w:rPr>
                <w:sz w:val="24"/>
                <w:szCs w:val="24"/>
              </w:rPr>
              <w:t>2. Критерии эффективности сформулированного участниками решения:</w:t>
            </w:r>
          </w:p>
          <w:p w:rsidR="00C20E14" w:rsidRPr="00C20E14" w:rsidRDefault="00C20E14" w:rsidP="00C20E14">
            <w:pPr>
              <w:jc w:val="both"/>
              <w:rPr>
                <w:sz w:val="24"/>
                <w:szCs w:val="24"/>
              </w:rPr>
            </w:pPr>
            <w:r w:rsidRPr="00C20E14">
              <w:rPr>
                <w:sz w:val="24"/>
                <w:szCs w:val="24"/>
              </w:rPr>
              <w:t>-</w:t>
            </w:r>
            <w:r w:rsidRPr="00C20E14">
              <w:rPr>
                <w:sz w:val="24"/>
                <w:szCs w:val="24"/>
              </w:rPr>
              <w:tab/>
              <w:t>использование при выработке решений обязательных приемов и методов;</w:t>
            </w:r>
          </w:p>
          <w:p w:rsidR="00C20E14" w:rsidRPr="00C20E14" w:rsidRDefault="00C20E14" w:rsidP="00C20E14">
            <w:pPr>
              <w:jc w:val="both"/>
              <w:rPr>
                <w:sz w:val="24"/>
                <w:szCs w:val="24"/>
              </w:rPr>
            </w:pPr>
            <w:r w:rsidRPr="00C20E14">
              <w:rPr>
                <w:sz w:val="24"/>
                <w:szCs w:val="24"/>
              </w:rPr>
              <w:t>-</w:t>
            </w:r>
            <w:r w:rsidRPr="00C20E14">
              <w:rPr>
                <w:sz w:val="24"/>
                <w:szCs w:val="24"/>
              </w:rPr>
              <w:tab/>
              <w:t>не превышение лимита времени;</w:t>
            </w:r>
          </w:p>
          <w:p w:rsidR="00C20E14" w:rsidRPr="00C20E14" w:rsidRDefault="00C20E14" w:rsidP="00C20E14">
            <w:pPr>
              <w:jc w:val="both"/>
              <w:rPr>
                <w:sz w:val="24"/>
                <w:szCs w:val="24"/>
              </w:rPr>
            </w:pPr>
            <w:r w:rsidRPr="00C20E14">
              <w:rPr>
                <w:sz w:val="24"/>
                <w:szCs w:val="24"/>
              </w:rPr>
              <w:t>-</w:t>
            </w:r>
            <w:r w:rsidRPr="00C20E14">
              <w:rPr>
                <w:sz w:val="24"/>
                <w:szCs w:val="24"/>
              </w:rPr>
              <w:tab/>
              <w:t>наличие в аргументированности в решении задания, использование ссылок на нормы действующего законодательства;</w:t>
            </w:r>
          </w:p>
          <w:p w:rsidR="00C20E14" w:rsidRDefault="00C20E14" w:rsidP="00C20E14">
            <w:pPr>
              <w:jc w:val="both"/>
              <w:rPr>
                <w:sz w:val="24"/>
                <w:szCs w:val="24"/>
              </w:rPr>
            </w:pPr>
            <w:r w:rsidRPr="00C20E14">
              <w:rPr>
                <w:sz w:val="24"/>
                <w:szCs w:val="24"/>
              </w:rPr>
              <w:lastRenderedPageBreak/>
              <w:t>- наличие ошибок или противоречий в решении;</w:t>
            </w:r>
          </w:p>
        </w:tc>
        <w:tc>
          <w:tcPr>
            <w:tcW w:w="3190" w:type="dxa"/>
          </w:tcPr>
          <w:p w:rsidR="00C20E14" w:rsidRDefault="00C20E14" w:rsidP="0085729E">
            <w:pPr>
              <w:jc w:val="both"/>
              <w:rPr>
                <w:sz w:val="24"/>
                <w:szCs w:val="24"/>
              </w:rPr>
            </w:pPr>
            <w:r w:rsidRPr="00C20E14">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C20E14" w:rsidRDefault="00C20E14" w:rsidP="0085729E">
            <w:pPr>
              <w:jc w:val="both"/>
              <w:rPr>
                <w:sz w:val="24"/>
                <w:szCs w:val="24"/>
              </w:rPr>
            </w:pPr>
          </w:p>
        </w:tc>
        <w:tc>
          <w:tcPr>
            <w:tcW w:w="3190" w:type="dxa"/>
          </w:tcPr>
          <w:p w:rsidR="00C20E14" w:rsidRPr="00C20E14" w:rsidRDefault="00C20E14" w:rsidP="00C20E14">
            <w:pPr>
              <w:jc w:val="both"/>
              <w:rPr>
                <w:sz w:val="24"/>
                <w:szCs w:val="24"/>
              </w:rPr>
            </w:pPr>
            <w:r w:rsidRPr="00C20E14">
              <w:rPr>
                <w:sz w:val="24"/>
                <w:szCs w:val="24"/>
              </w:rPr>
              <w:t xml:space="preserve">выполняет все необходимые подготовительные действия, участвует в проведении деловой игры, однако с </w:t>
            </w:r>
            <w:r w:rsidRPr="00C20E14">
              <w:rPr>
                <w:sz w:val="24"/>
                <w:szCs w:val="24"/>
              </w:rPr>
              <w:lastRenderedPageBreak/>
              <w:t>трудом может аргументировать свою точку зрения, при этом знание основного материала имеется;</w:t>
            </w:r>
          </w:p>
          <w:p w:rsidR="00C20E14" w:rsidRDefault="00C20E14" w:rsidP="00C20E14">
            <w:pPr>
              <w:jc w:val="both"/>
              <w:rPr>
                <w:sz w:val="24"/>
                <w:szCs w:val="24"/>
              </w:rPr>
            </w:pPr>
            <w:r w:rsidRPr="00C20E14">
              <w:rPr>
                <w:sz w:val="24"/>
                <w:szCs w:val="24"/>
              </w:rPr>
              <w:t>юридические документы оформляет, но допускает ошибки</w:t>
            </w:r>
          </w:p>
        </w:tc>
      </w:tr>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C20E14" w:rsidRPr="00EF542A" w:rsidRDefault="00C20E14" w:rsidP="0085729E">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C20E14" w:rsidRDefault="00C20E14" w:rsidP="0085729E">
            <w:pPr>
              <w:jc w:val="both"/>
              <w:rPr>
                <w:sz w:val="24"/>
                <w:szCs w:val="24"/>
              </w:rPr>
            </w:pPr>
          </w:p>
        </w:tc>
        <w:tc>
          <w:tcPr>
            <w:tcW w:w="3190" w:type="dxa"/>
          </w:tcPr>
          <w:p w:rsidR="00C20E14" w:rsidRDefault="00C20E14" w:rsidP="0085729E">
            <w:pPr>
              <w:jc w:val="both"/>
              <w:rPr>
                <w:sz w:val="24"/>
                <w:szCs w:val="24"/>
              </w:rPr>
            </w:pPr>
            <w:r w:rsidRPr="00C20E14">
              <w:rPr>
                <w:sz w:val="24"/>
                <w:szCs w:val="24"/>
              </w:rPr>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bl>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C20E14" w:rsidRPr="00E81372" w:rsidRDefault="00C20E14" w:rsidP="00C20E14">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C20E14" w:rsidRDefault="00C20E14" w:rsidP="00C20E14">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C20E1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C20E14" w:rsidRPr="00E81372" w:rsidRDefault="00C20E14" w:rsidP="0085729E">
            <w:pPr>
              <w:widowControl w:val="0"/>
              <w:jc w:val="center"/>
              <w:rPr>
                <w:b/>
                <w:sz w:val="24"/>
                <w:szCs w:val="24"/>
                <w:lang w:bidi="ru-RU"/>
              </w:rPr>
            </w:pPr>
            <w:r w:rsidRPr="00E81372">
              <w:rPr>
                <w:bCs/>
                <w:color w:val="000000"/>
                <w:sz w:val="24"/>
                <w:szCs w:val="24"/>
                <w:shd w:val="clear" w:color="auto" w:fill="FFFFFF"/>
                <w:lang w:bidi="ru-RU"/>
              </w:rPr>
              <w:t>Критерии</w:t>
            </w:r>
          </w:p>
        </w:tc>
      </w:tr>
      <w:tr w:rsidR="00C20E14" w:rsidTr="0085729E">
        <w:tc>
          <w:tcPr>
            <w:tcW w:w="3190" w:type="dxa"/>
          </w:tcPr>
          <w:p w:rsidR="00C20E14" w:rsidRDefault="00C20E14" w:rsidP="0085729E">
            <w:pPr>
              <w:jc w:val="both"/>
              <w:rPr>
                <w:sz w:val="24"/>
                <w:szCs w:val="24"/>
              </w:rPr>
            </w:pPr>
            <w:r>
              <w:rPr>
                <w:sz w:val="24"/>
                <w:szCs w:val="24"/>
              </w:rPr>
              <w:t>Зачтено</w:t>
            </w:r>
          </w:p>
        </w:tc>
        <w:tc>
          <w:tcPr>
            <w:tcW w:w="3190" w:type="dxa"/>
            <w:vMerge w:val="restart"/>
          </w:tcPr>
          <w:p w:rsidR="00C20E14" w:rsidRPr="00BF297E" w:rsidRDefault="00C20E14" w:rsidP="0085729E">
            <w:pPr>
              <w:jc w:val="both"/>
              <w:rPr>
                <w:sz w:val="24"/>
                <w:szCs w:val="24"/>
              </w:rPr>
            </w:pPr>
            <w:r>
              <w:rPr>
                <w:sz w:val="24"/>
                <w:szCs w:val="24"/>
              </w:rPr>
              <w:t xml:space="preserve">1. </w:t>
            </w:r>
            <w:r w:rsidRPr="00BF297E">
              <w:rPr>
                <w:sz w:val="24"/>
                <w:szCs w:val="24"/>
              </w:rPr>
              <w:t>Полнота выполнения тестовых заданий;</w:t>
            </w:r>
          </w:p>
          <w:p w:rsidR="00C20E14" w:rsidRPr="00BF297E" w:rsidRDefault="00C20E14" w:rsidP="0085729E">
            <w:pPr>
              <w:jc w:val="both"/>
              <w:rPr>
                <w:sz w:val="24"/>
                <w:szCs w:val="24"/>
              </w:rPr>
            </w:pPr>
            <w:r w:rsidRPr="00BF297E">
              <w:rPr>
                <w:sz w:val="24"/>
                <w:szCs w:val="24"/>
              </w:rPr>
              <w:t>2.</w:t>
            </w:r>
            <w:r w:rsidRPr="00BF297E">
              <w:rPr>
                <w:sz w:val="24"/>
                <w:szCs w:val="24"/>
              </w:rPr>
              <w:tab/>
              <w:t>Своевременность выполнения;</w:t>
            </w:r>
          </w:p>
          <w:p w:rsidR="00C20E14" w:rsidRPr="00BF297E" w:rsidRDefault="00C20E14" w:rsidP="0085729E">
            <w:pPr>
              <w:jc w:val="both"/>
              <w:rPr>
                <w:sz w:val="24"/>
                <w:szCs w:val="24"/>
              </w:rPr>
            </w:pPr>
            <w:r w:rsidRPr="00BF297E">
              <w:rPr>
                <w:sz w:val="24"/>
                <w:szCs w:val="24"/>
              </w:rPr>
              <w:t>3.</w:t>
            </w:r>
            <w:r w:rsidRPr="00BF297E">
              <w:rPr>
                <w:sz w:val="24"/>
                <w:szCs w:val="24"/>
              </w:rPr>
              <w:tab/>
              <w:t>Правильность ответов на вопросы;</w:t>
            </w:r>
          </w:p>
          <w:p w:rsidR="00C20E14" w:rsidRDefault="00C20E14" w:rsidP="0085729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C20E14" w:rsidRDefault="00C20E14" w:rsidP="0085729E">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C20E14" w:rsidTr="0085729E">
        <w:tc>
          <w:tcPr>
            <w:tcW w:w="3190" w:type="dxa"/>
          </w:tcPr>
          <w:p w:rsidR="00C20E14" w:rsidRDefault="00C20E14" w:rsidP="0085729E">
            <w:pPr>
              <w:jc w:val="both"/>
              <w:rPr>
                <w:sz w:val="24"/>
                <w:szCs w:val="24"/>
              </w:rPr>
            </w:pPr>
            <w:r>
              <w:rPr>
                <w:sz w:val="24"/>
                <w:szCs w:val="24"/>
              </w:rPr>
              <w:t>Незачтено</w:t>
            </w:r>
          </w:p>
        </w:tc>
        <w:tc>
          <w:tcPr>
            <w:tcW w:w="3190" w:type="dxa"/>
            <w:vMerge/>
          </w:tcPr>
          <w:p w:rsidR="00C20E14" w:rsidRDefault="00C20E14" w:rsidP="0085729E">
            <w:pPr>
              <w:jc w:val="both"/>
              <w:rPr>
                <w:sz w:val="24"/>
                <w:szCs w:val="24"/>
              </w:rPr>
            </w:pPr>
          </w:p>
        </w:tc>
        <w:tc>
          <w:tcPr>
            <w:tcW w:w="3191" w:type="dxa"/>
          </w:tcPr>
          <w:p w:rsidR="00C20E14" w:rsidRDefault="00C20E14" w:rsidP="0085729E">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C20E14" w:rsidRDefault="00C20E14" w:rsidP="00C20E14">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D95DA4" w:rsidRDefault="003F16C6" w:rsidP="003F16C6">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w:t>
      </w:r>
      <w:r>
        <w:rPr>
          <w:rFonts w:ascii="Times New Roman" w:eastAsia="Times New Roman" w:hAnsi="Times New Roman" w:cs="Times New Roman"/>
          <w:sz w:val="24"/>
          <w:szCs w:val="24"/>
        </w:rPr>
        <w:lastRenderedPageBreak/>
        <w:t xml:space="preserve">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A175AB"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sidRPr="00A175AB">
        <w:rPr>
          <w:rFonts w:ascii="Times New Roman" w:eastAsia="Times New Roman" w:hAnsi="Times New Roman" w:cs="Times New Roman"/>
          <w:b/>
          <w:sz w:val="24"/>
          <w:szCs w:val="24"/>
        </w:rPr>
        <w:t>ешение практических задач</w:t>
      </w:r>
    </w:p>
    <w:p w:rsidR="003F16C6" w:rsidRPr="009A3CE5"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 xml:space="preserve">правовых актов. Приступая к решению задач, студент должен, прежде всего, уяснить содержание задачи, суть возникшего спора и все обстоятельства дела. </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w:t>
      </w:r>
      <w:r w:rsidRPr="009A3CE5">
        <w:rPr>
          <w:rFonts w:ascii="Times New Roman" w:eastAsia="Times New Roman" w:hAnsi="Times New Roman" w:cs="Times New Roman"/>
          <w:sz w:val="24"/>
          <w:szCs w:val="24"/>
        </w:rPr>
        <w:t>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3E0265"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 xml:space="preserve">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следующих навыков у бакалавра: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работы с текстами норм страхового законодательства</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разрешения правовых проблем и коллизий, возникающих в деятельности субъектов страховых правоотношений</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юридически правильной квалификации фактов и обстоятельств</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Необходимое время</w:t>
      </w:r>
      <w:r>
        <w:rPr>
          <w:rFonts w:ascii="Times New Roman" w:eastAsia="Times New Roman" w:hAnsi="Times New Roman" w:cs="Times New Roman"/>
          <w:sz w:val="24"/>
          <w:szCs w:val="24"/>
        </w:rPr>
        <w:t xml:space="preserve"> для проведения деловой игры - </w:t>
      </w:r>
      <w:r w:rsidRPr="003F16C6">
        <w:rPr>
          <w:rFonts w:ascii="Times New Roman" w:eastAsia="Times New Roman" w:hAnsi="Times New Roman" w:cs="Times New Roman"/>
          <w:sz w:val="24"/>
          <w:szCs w:val="24"/>
        </w:rPr>
        <w:t>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w:t>
      </w:r>
      <w:r>
        <w:rPr>
          <w:rFonts w:ascii="Times New Roman" w:eastAsia="Times New Roman" w:hAnsi="Times New Roman" w:cs="Times New Roman"/>
          <w:sz w:val="24"/>
          <w:szCs w:val="24"/>
        </w:rPr>
        <w:t xml:space="preserve"> Студентам предлагается конкретная практическая ситуация, далее работа продолжается в двух группах. В каждой группе идет распределение ролей: </w:t>
      </w:r>
      <w:r w:rsidRPr="003F16C6">
        <w:rPr>
          <w:rFonts w:ascii="Times New Roman" w:eastAsia="Times New Roman" w:hAnsi="Times New Roman" w:cs="Times New Roman"/>
          <w:sz w:val="24"/>
          <w:szCs w:val="24"/>
        </w:rPr>
        <w:t>представител</w:t>
      </w:r>
      <w:r>
        <w:rPr>
          <w:rFonts w:ascii="Times New Roman" w:eastAsia="Times New Roman" w:hAnsi="Times New Roman" w:cs="Times New Roman"/>
          <w:sz w:val="24"/>
          <w:szCs w:val="24"/>
        </w:rPr>
        <w:t>и</w:t>
      </w:r>
      <w:r w:rsidRPr="003F16C6">
        <w:rPr>
          <w:rFonts w:ascii="Times New Roman" w:eastAsia="Times New Roman" w:hAnsi="Times New Roman" w:cs="Times New Roman"/>
          <w:sz w:val="24"/>
          <w:szCs w:val="24"/>
        </w:rPr>
        <w:t xml:space="preserve"> арбитражного суда</w:t>
      </w:r>
      <w:r>
        <w:rPr>
          <w:rFonts w:ascii="Times New Roman" w:eastAsia="Times New Roman" w:hAnsi="Times New Roman" w:cs="Times New Roman"/>
          <w:sz w:val="24"/>
          <w:szCs w:val="24"/>
        </w:rPr>
        <w:t xml:space="preserve">, эксперты, наблюдатели и др. </w:t>
      </w:r>
      <w:r w:rsidRPr="003F16C6">
        <w:rPr>
          <w:rFonts w:ascii="Times New Roman" w:eastAsia="Times New Roman" w:hAnsi="Times New Roman" w:cs="Times New Roman"/>
          <w:sz w:val="24"/>
          <w:szCs w:val="24"/>
        </w:rPr>
        <w:t>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w:t>
      </w:r>
      <w:r>
        <w:rPr>
          <w:rFonts w:ascii="Times New Roman" w:eastAsia="Times New Roman" w:hAnsi="Times New Roman" w:cs="Times New Roman"/>
          <w:sz w:val="24"/>
          <w:szCs w:val="24"/>
        </w:rPr>
        <w:t xml:space="preserve"> </w:t>
      </w:r>
      <w:r w:rsidRPr="003F16C6">
        <w:rPr>
          <w:rFonts w:ascii="Times New Roman" w:eastAsia="Times New Roman" w:hAnsi="Times New Roman" w:cs="Times New Roman"/>
          <w:sz w:val="24"/>
          <w:szCs w:val="24"/>
        </w:rPr>
        <w:t>После проведения игры следует подвести итоги, акцентировав внимание на наиболее удачных выступлениях, а также на том, чего не удалось достичь в ходе игры.</w:t>
      </w:r>
      <w:r>
        <w:rPr>
          <w:rFonts w:ascii="Times New Roman" w:eastAsia="Times New Roman" w:hAnsi="Times New Roman" w:cs="Times New Roman"/>
          <w:sz w:val="24"/>
          <w:szCs w:val="24"/>
        </w:rPr>
        <w:t xml:space="preserve"> Задание</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группе </w:t>
      </w:r>
      <w:r w:rsidRPr="009558CB">
        <w:rPr>
          <w:rFonts w:ascii="Times New Roman" w:eastAsia="Times New Roman" w:hAnsi="Times New Roman" w:cs="Times New Roman"/>
          <w:sz w:val="24"/>
          <w:szCs w:val="24"/>
        </w:rPr>
        <w:t>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Default="003F16C6" w:rsidP="003F16C6">
      <w:pPr>
        <w:spacing w:after="0" w:line="240" w:lineRule="auto"/>
        <w:ind w:firstLine="709"/>
        <w:jc w:val="both"/>
        <w:rPr>
          <w:rFonts w:ascii="Times New Roman" w:eastAsia="Times New Roman" w:hAnsi="Times New Roman" w:cs="Times New Roman"/>
          <w:b/>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практических задач, заданий (таблиц), а также составление юридического документа</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3F16C6" w:rsidRPr="00EE76AD"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неверно</w:t>
      </w:r>
      <w:r>
        <w:rPr>
          <w:rFonts w:ascii="Times New Roman" w:eastAsia="Times New Roman" w:hAnsi="Times New Roman" w:cs="Times New Roman"/>
          <w:sz w:val="24"/>
          <w:szCs w:val="24"/>
        </w:rPr>
        <w:t xml:space="preserve"> выполнено задание и неверно решена задача;</w:t>
      </w:r>
    </w:p>
    <w:p w:rsidR="003F16C6" w:rsidRDefault="003F16C6" w:rsidP="003F16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 теоретический вопрос, либо раскрыт на основе норм устаревшего законодательства.</w:t>
      </w:r>
    </w:p>
    <w:p w:rsidR="003F16C6" w:rsidRDefault="003F16C6" w:rsidP="003F16C6">
      <w:pPr>
        <w:spacing w:after="0" w:line="240" w:lineRule="auto"/>
        <w:ind w:firstLine="709"/>
        <w:jc w:val="both"/>
        <w:rPr>
          <w:rFonts w:ascii="Times New Roman" w:eastAsia="Times New Roman" w:hAnsi="Times New Roman" w:cs="Times New Roman"/>
          <w:sz w:val="24"/>
          <w:szCs w:val="24"/>
        </w:rPr>
      </w:pPr>
    </w:p>
    <w:p w:rsidR="003F16C6" w:rsidRPr="00EE76AD" w:rsidRDefault="003F16C6" w:rsidP="003F16C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3F16C6" w:rsidRPr="003F16C6"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3F16C6" w:rsidRPr="00382A75" w:rsidRDefault="003F16C6" w:rsidP="003F16C6">
      <w:pPr>
        <w:spacing w:after="0" w:line="240" w:lineRule="auto"/>
        <w:ind w:firstLine="709"/>
        <w:jc w:val="both"/>
        <w:rPr>
          <w:rFonts w:ascii="Times New Roman" w:eastAsia="Times New Roman" w:hAnsi="Times New Roman" w:cs="Times New Roman"/>
          <w:sz w:val="24"/>
          <w:szCs w:val="24"/>
        </w:rPr>
      </w:pPr>
      <w:r w:rsidRPr="003F16C6">
        <w:rPr>
          <w:rFonts w:ascii="Times New Roman" w:eastAsia="Times New Roman"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Pr="00EE76AD">
        <w:rPr>
          <w:rFonts w:ascii="Times New Roman" w:eastAsia="Times New Roman" w:hAnsi="Times New Roman" w:cs="Times New Roman"/>
          <w:sz w:val="24"/>
          <w:szCs w:val="24"/>
        </w:rPr>
        <w:t>.</w:t>
      </w:r>
    </w:p>
    <w:p w:rsidR="00DB4FD0" w:rsidRDefault="00DB4FD0" w:rsidP="00DB4FD0">
      <w:pPr>
        <w:spacing w:after="0" w:line="240" w:lineRule="auto"/>
        <w:ind w:firstLine="709"/>
        <w:jc w:val="both"/>
        <w:rPr>
          <w:rFonts w:ascii="Times New Roman" w:eastAsia="Times New Roman" w:hAnsi="Times New Roman" w:cs="Times New Roman"/>
          <w:sz w:val="24"/>
          <w:szCs w:val="24"/>
        </w:rPr>
      </w:pPr>
    </w:p>
    <w:p w:rsidR="008A2A56" w:rsidRDefault="008A2A56" w:rsidP="007F4BB0">
      <w:pPr>
        <w:spacing w:after="0" w:line="240" w:lineRule="auto"/>
        <w:rPr>
          <w:rFonts w:ascii="Times New Roman" w:eastAsia="Times New Roman" w:hAnsi="Times New Roman" w:cs="Times New Roman"/>
          <w:b/>
          <w:sz w:val="24"/>
          <w:szCs w:val="24"/>
        </w:rPr>
      </w:pPr>
    </w:p>
    <w:p w:rsidR="00C20E14" w:rsidRPr="00DB079B" w:rsidRDefault="00C20E14" w:rsidP="007F4BB0">
      <w:pPr>
        <w:spacing w:after="0" w:line="240" w:lineRule="auto"/>
        <w:rPr>
          <w:rFonts w:ascii="Times New Roman" w:eastAsia="Times New Roman" w:hAnsi="Times New Roman" w:cs="Times New Roman"/>
          <w:sz w:val="24"/>
          <w:szCs w:val="24"/>
        </w:rPr>
      </w:pPr>
    </w:p>
    <w:sectPr w:rsidR="00C20E14" w:rsidRPr="00DB079B" w:rsidSect="00C23EB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1F" w:rsidRDefault="009E261F" w:rsidP="00A13401">
      <w:pPr>
        <w:spacing w:after="0" w:line="240" w:lineRule="auto"/>
      </w:pPr>
      <w:r>
        <w:separator/>
      </w:r>
    </w:p>
  </w:endnote>
  <w:endnote w:type="continuationSeparator" w:id="0">
    <w:p w:rsidR="009E261F" w:rsidRDefault="009E261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43344"/>
      <w:docPartObj>
        <w:docPartGallery w:val="Page Numbers (Bottom of Page)"/>
        <w:docPartUnique/>
      </w:docPartObj>
    </w:sdtPr>
    <w:sdtEndPr/>
    <w:sdtContent>
      <w:p w:rsidR="00E724E2" w:rsidRDefault="00E724E2">
        <w:pPr>
          <w:pStyle w:val="af0"/>
          <w:jc w:val="right"/>
        </w:pPr>
        <w:r>
          <w:fldChar w:fldCharType="begin"/>
        </w:r>
        <w:r>
          <w:instrText>PAGE   \* MERGEFORMAT</w:instrText>
        </w:r>
        <w:r>
          <w:fldChar w:fldCharType="separate"/>
        </w:r>
        <w:r w:rsidR="00336499">
          <w:rPr>
            <w:noProof/>
          </w:rPr>
          <w:t>2</w:t>
        </w:r>
        <w:r>
          <w:fldChar w:fldCharType="end"/>
        </w:r>
      </w:p>
    </w:sdtContent>
  </w:sdt>
  <w:p w:rsidR="00E724E2" w:rsidRDefault="00E724E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1F" w:rsidRDefault="009E261F" w:rsidP="00A13401">
      <w:pPr>
        <w:spacing w:after="0" w:line="240" w:lineRule="auto"/>
      </w:pPr>
      <w:r>
        <w:separator/>
      </w:r>
    </w:p>
  </w:footnote>
  <w:footnote w:type="continuationSeparator" w:id="0">
    <w:p w:rsidR="009E261F" w:rsidRDefault="009E261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11E"/>
    <w:multiLevelType w:val="hybridMultilevel"/>
    <w:tmpl w:val="690A0A2C"/>
    <w:lvl w:ilvl="0" w:tplc="8640BBD4">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0957098"/>
    <w:multiLevelType w:val="hybridMultilevel"/>
    <w:tmpl w:val="B2A01BE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526044"/>
    <w:multiLevelType w:val="hybridMultilevel"/>
    <w:tmpl w:val="CB68F5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8063F2"/>
    <w:multiLevelType w:val="hybridMultilevel"/>
    <w:tmpl w:val="24A06A9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C8148D"/>
    <w:multiLevelType w:val="hybridMultilevel"/>
    <w:tmpl w:val="48F420E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802A4F"/>
    <w:multiLevelType w:val="hybridMultilevel"/>
    <w:tmpl w:val="CD1EB67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CF66AAF"/>
    <w:multiLevelType w:val="hybridMultilevel"/>
    <w:tmpl w:val="1CD4481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4D863D2"/>
    <w:multiLevelType w:val="hybridMultilevel"/>
    <w:tmpl w:val="6B68F9B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56049B9"/>
    <w:multiLevelType w:val="hybridMultilevel"/>
    <w:tmpl w:val="FB62856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DF457D"/>
    <w:multiLevelType w:val="hybridMultilevel"/>
    <w:tmpl w:val="11449A5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A0275E0"/>
    <w:multiLevelType w:val="hybridMultilevel"/>
    <w:tmpl w:val="EDD48E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5C367EE"/>
    <w:multiLevelType w:val="hybridMultilevel"/>
    <w:tmpl w:val="BFE8C12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6B95435"/>
    <w:multiLevelType w:val="hybridMultilevel"/>
    <w:tmpl w:val="83527D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716299C"/>
    <w:multiLevelType w:val="hybridMultilevel"/>
    <w:tmpl w:val="EAC067A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E53897"/>
    <w:multiLevelType w:val="hybridMultilevel"/>
    <w:tmpl w:val="7722E04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B243C8D"/>
    <w:multiLevelType w:val="hybridMultilevel"/>
    <w:tmpl w:val="4728179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B6A3B57"/>
    <w:multiLevelType w:val="hybridMultilevel"/>
    <w:tmpl w:val="524A416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C8351CA"/>
    <w:multiLevelType w:val="hybridMultilevel"/>
    <w:tmpl w:val="F5206C2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EA226D"/>
    <w:multiLevelType w:val="hybridMultilevel"/>
    <w:tmpl w:val="B972FE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8900B0"/>
    <w:multiLevelType w:val="hybridMultilevel"/>
    <w:tmpl w:val="29085DD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EC3D62"/>
    <w:multiLevelType w:val="hybridMultilevel"/>
    <w:tmpl w:val="2ED889F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4F070A"/>
    <w:multiLevelType w:val="hybridMultilevel"/>
    <w:tmpl w:val="70D4D6F8"/>
    <w:lvl w:ilvl="0" w:tplc="8D5A47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130B1E"/>
    <w:multiLevelType w:val="hybridMultilevel"/>
    <w:tmpl w:val="648CC0F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FF3184C"/>
    <w:multiLevelType w:val="hybridMultilevel"/>
    <w:tmpl w:val="91FE4EB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030000"/>
    <w:multiLevelType w:val="hybridMultilevel"/>
    <w:tmpl w:val="527A8B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7F40DC7"/>
    <w:multiLevelType w:val="hybridMultilevel"/>
    <w:tmpl w:val="5F84ABC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9853AC4"/>
    <w:multiLevelType w:val="hybridMultilevel"/>
    <w:tmpl w:val="50A6518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9DB1449"/>
    <w:multiLevelType w:val="hybridMultilevel"/>
    <w:tmpl w:val="DD4C638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9FE66A9"/>
    <w:multiLevelType w:val="hybridMultilevel"/>
    <w:tmpl w:val="73CA72A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AD04728"/>
    <w:multiLevelType w:val="hybridMultilevel"/>
    <w:tmpl w:val="2CBEFCD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AD177C3"/>
    <w:multiLevelType w:val="hybridMultilevel"/>
    <w:tmpl w:val="7206AAC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BBC2EFE"/>
    <w:multiLevelType w:val="hybridMultilevel"/>
    <w:tmpl w:val="0A6A08A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EF41D70"/>
    <w:multiLevelType w:val="hybridMultilevel"/>
    <w:tmpl w:val="34F885C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4FFB1A88"/>
    <w:multiLevelType w:val="hybridMultilevel"/>
    <w:tmpl w:val="348891C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00D41F9"/>
    <w:multiLevelType w:val="hybridMultilevel"/>
    <w:tmpl w:val="617A087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04C3A3E"/>
    <w:multiLevelType w:val="hybridMultilevel"/>
    <w:tmpl w:val="59102E52"/>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0BB5F89"/>
    <w:multiLevelType w:val="hybridMultilevel"/>
    <w:tmpl w:val="BC42DA8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2F833F5"/>
    <w:multiLevelType w:val="hybridMultilevel"/>
    <w:tmpl w:val="036CA2F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61F1D52"/>
    <w:multiLevelType w:val="hybridMultilevel"/>
    <w:tmpl w:val="15E8DCC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56540C19"/>
    <w:multiLevelType w:val="hybridMultilevel"/>
    <w:tmpl w:val="A33A679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5A525648"/>
    <w:multiLevelType w:val="hybridMultilevel"/>
    <w:tmpl w:val="9A3A196C"/>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5CFE57D7"/>
    <w:multiLevelType w:val="hybridMultilevel"/>
    <w:tmpl w:val="3ABE1D2E"/>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D1D7577"/>
    <w:multiLevelType w:val="hybridMultilevel"/>
    <w:tmpl w:val="62688DB4"/>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7FB5658"/>
    <w:multiLevelType w:val="hybridMultilevel"/>
    <w:tmpl w:val="64E40780"/>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D2901CB"/>
    <w:multiLevelType w:val="hybridMultilevel"/>
    <w:tmpl w:val="F5E87538"/>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3931B8C"/>
    <w:multiLevelType w:val="hybridMultilevel"/>
    <w:tmpl w:val="17047466"/>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802480B"/>
    <w:multiLevelType w:val="hybridMultilevel"/>
    <w:tmpl w:val="04C2E78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F2199C"/>
    <w:multiLevelType w:val="hybridMultilevel"/>
    <w:tmpl w:val="5A5E4FBA"/>
    <w:lvl w:ilvl="0" w:tplc="8D5A47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7"/>
  </w:num>
  <w:num w:numId="4">
    <w:abstractNumId w:val="28"/>
  </w:num>
  <w:num w:numId="5">
    <w:abstractNumId w:val="24"/>
  </w:num>
  <w:num w:numId="6">
    <w:abstractNumId w:val="45"/>
  </w:num>
  <w:num w:numId="7">
    <w:abstractNumId w:val="18"/>
  </w:num>
  <w:num w:numId="8">
    <w:abstractNumId w:val="10"/>
  </w:num>
  <w:num w:numId="9">
    <w:abstractNumId w:val="8"/>
  </w:num>
  <w:num w:numId="10">
    <w:abstractNumId w:val="38"/>
  </w:num>
  <w:num w:numId="11">
    <w:abstractNumId w:val="27"/>
  </w:num>
  <w:num w:numId="12">
    <w:abstractNumId w:val="16"/>
  </w:num>
  <w:num w:numId="13">
    <w:abstractNumId w:val="15"/>
  </w:num>
  <w:num w:numId="14">
    <w:abstractNumId w:val="47"/>
  </w:num>
  <w:num w:numId="15">
    <w:abstractNumId w:val="41"/>
  </w:num>
  <w:num w:numId="16">
    <w:abstractNumId w:val="26"/>
  </w:num>
  <w:num w:numId="17">
    <w:abstractNumId w:val="35"/>
  </w:num>
  <w:num w:numId="18">
    <w:abstractNumId w:val="20"/>
  </w:num>
  <w:num w:numId="19">
    <w:abstractNumId w:val="32"/>
  </w:num>
  <w:num w:numId="20">
    <w:abstractNumId w:val="31"/>
  </w:num>
  <w:num w:numId="21">
    <w:abstractNumId w:val="42"/>
  </w:num>
  <w:num w:numId="22">
    <w:abstractNumId w:val="17"/>
  </w:num>
  <w:num w:numId="23">
    <w:abstractNumId w:val="4"/>
  </w:num>
  <w:num w:numId="24">
    <w:abstractNumId w:val="48"/>
  </w:num>
  <w:num w:numId="25">
    <w:abstractNumId w:val="5"/>
  </w:num>
  <w:num w:numId="26">
    <w:abstractNumId w:val="49"/>
  </w:num>
  <w:num w:numId="27">
    <w:abstractNumId w:val="33"/>
  </w:num>
  <w:num w:numId="28">
    <w:abstractNumId w:val="25"/>
  </w:num>
  <w:num w:numId="29">
    <w:abstractNumId w:val="37"/>
  </w:num>
  <w:num w:numId="30">
    <w:abstractNumId w:val="13"/>
  </w:num>
  <w:num w:numId="31">
    <w:abstractNumId w:val="29"/>
  </w:num>
  <w:num w:numId="32">
    <w:abstractNumId w:val="14"/>
  </w:num>
  <w:num w:numId="33">
    <w:abstractNumId w:val="30"/>
  </w:num>
  <w:num w:numId="34">
    <w:abstractNumId w:val="39"/>
  </w:num>
  <w:num w:numId="35">
    <w:abstractNumId w:val="3"/>
  </w:num>
  <w:num w:numId="36">
    <w:abstractNumId w:val="2"/>
  </w:num>
  <w:num w:numId="37">
    <w:abstractNumId w:val="34"/>
  </w:num>
  <w:num w:numId="38">
    <w:abstractNumId w:val="44"/>
  </w:num>
  <w:num w:numId="39">
    <w:abstractNumId w:val="22"/>
  </w:num>
  <w:num w:numId="40">
    <w:abstractNumId w:val="23"/>
  </w:num>
  <w:num w:numId="41">
    <w:abstractNumId w:val="6"/>
  </w:num>
  <w:num w:numId="42">
    <w:abstractNumId w:val="19"/>
  </w:num>
  <w:num w:numId="43">
    <w:abstractNumId w:val="9"/>
  </w:num>
  <w:num w:numId="44">
    <w:abstractNumId w:val="43"/>
  </w:num>
  <w:num w:numId="45">
    <w:abstractNumId w:val="40"/>
  </w:num>
  <w:num w:numId="46">
    <w:abstractNumId w:val="36"/>
  </w:num>
  <w:num w:numId="47">
    <w:abstractNumId w:val="46"/>
  </w:num>
  <w:num w:numId="48">
    <w:abstractNumId w:val="21"/>
  </w:num>
  <w:num w:numId="49">
    <w:abstractNumId w:val="1"/>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11AF0"/>
    <w:rsid w:val="00024B35"/>
    <w:rsid w:val="000337FE"/>
    <w:rsid w:val="00044C89"/>
    <w:rsid w:val="000513C4"/>
    <w:rsid w:val="000B61CA"/>
    <w:rsid w:val="000E0766"/>
    <w:rsid w:val="000F7287"/>
    <w:rsid w:val="00104461"/>
    <w:rsid w:val="001303CB"/>
    <w:rsid w:val="001345F1"/>
    <w:rsid w:val="00145FE9"/>
    <w:rsid w:val="00175392"/>
    <w:rsid w:val="001B0B33"/>
    <w:rsid w:val="001F2D94"/>
    <w:rsid w:val="001F39EA"/>
    <w:rsid w:val="00200EE4"/>
    <w:rsid w:val="0022699D"/>
    <w:rsid w:val="0025570B"/>
    <w:rsid w:val="0025797D"/>
    <w:rsid w:val="00270166"/>
    <w:rsid w:val="002831A2"/>
    <w:rsid w:val="002E37AF"/>
    <w:rsid w:val="00336499"/>
    <w:rsid w:val="00337E4C"/>
    <w:rsid w:val="00360938"/>
    <w:rsid w:val="00391F5B"/>
    <w:rsid w:val="003E0089"/>
    <w:rsid w:val="003E0AFF"/>
    <w:rsid w:val="003F16C6"/>
    <w:rsid w:val="003F3157"/>
    <w:rsid w:val="004140F5"/>
    <w:rsid w:val="00436173"/>
    <w:rsid w:val="004E4466"/>
    <w:rsid w:val="00585848"/>
    <w:rsid w:val="00587E8E"/>
    <w:rsid w:val="005B083F"/>
    <w:rsid w:val="005B1ACF"/>
    <w:rsid w:val="006276C9"/>
    <w:rsid w:val="006530B6"/>
    <w:rsid w:val="0066132A"/>
    <w:rsid w:val="00677A48"/>
    <w:rsid w:val="0068693D"/>
    <w:rsid w:val="006B7A6C"/>
    <w:rsid w:val="006D6373"/>
    <w:rsid w:val="006F699A"/>
    <w:rsid w:val="00732A1B"/>
    <w:rsid w:val="00747052"/>
    <w:rsid w:val="00773ED4"/>
    <w:rsid w:val="007A0598"/>
    <w:rsid w:val="007C1AD5"/>
    <w:rsid w:val="007D0D11"/>
    <w:rsid w:val="007D26C4"/>
    <w:rsid w:val="007D4F25"/>
    <w:rsid w:val="007D59E0"/>
    <w:rsid w:val="007D6F97"/>
    <w:rsid w:val="007F0808"/>
    <w:rsid w:val="007F4BB0"/>
    <w:rsid w:val="00872001"/>
    <w:rsid w:val="00873DDB"/>
    <w:rsid w:val="00885051"/>
    <w:rsid w:val="008A2A56"/>
    <w:rsid w:val="008C3020"/>
    <w:rsid w:val="008E6D04"/>
    <w:rsid w:val="008F0130"/>
    <w:rsid w:val="0095610E"/>
    <w:rsid w:val="00964E43"/>
    <w:rsid w:val="009E261F"/>
    <w:rsid w:val="00A109AE"/>
    <w:rsid w:val="00A13401"/>
    <w:rsid w:val="00A13CF5"/>
    <w:rsid w:val="00A626D5"/>
    <w:rsid w:val="00A97F6D"/>
    <w:rsid w:val="00AC4745"/>
    <w:rsid w:val="00AD0B8D"/>
    <w:rsid w:val="00B4384C"/>
    <w:rsid w:val="00B77E91"/>
    <w:rsid w:val="00BD1A3C"/>
    <w:rsid w:val="00BE443D"/>
    <w:rsid w:val="00C00765"/>
    <w:rsid w:val="00C13E36"/>
    <w:rsid w:val="00C20E14"/>
    <w:rsid w:val="00C23EBB"/>
    <w:rsid w:val="00C47DD7"/>
    <w:rsid w:val="00C5176C"/>
    <w:rsid w:val="00C55AEB"/>
    <w:rsid w:val="00C64B13"/>
    <w:rsid w:val="00C84921"/>
    <w:rsid w:val="00CB38AF"/>
    <w:rsid w:val="00CC0E07"/>
    <w:rsid w:val="00CF3097"/>
    <w:rsid w:val="00D03A2F"/>
    <w:rsid w:val="00D070AD"/>
    <w:rsid w:val="00D11A5C"/>
    <w:rsid w:val="00D3564C"/>
    <w:rsid w:val="00D57EF8"/>
    <w:rsid w:val="00D8393A"/>
    <w:rsid w:val="00D91F23"/>
    <w:rsid w:val="00DB079B"/>
    <w:rsid w:val="00DB1B30"/>
    <w:rsid w:val="00DB4F07"/>
    <w:rsid w:val="00DB4FD0"/>
    <w:rsid w:val="00DC7EFD"/>
    <w:rsid w:val="00DF0565"/>
    <w:rsid w:val="00DF0BF7"/>
    <w:rsid w:val="00E20936"/>
    <w:rsid w:val="00E37A58"/>
    <w:rsid w:val="00E724E2"/>
    <w:rsid w:val="00E75A0B"/>
    <w:rsid w:val="00E96129"/>
    <w:rsid w:val="00EA2F0D"/>
    <w:rsid w:val="00EF020A"/>
    <w:rsid w:val="00F1741B"/>
    <w:rsid w:val="00F36DF5"/>
    <w:rsid w:val="00F5653B"/>
    <w:rsid w:val="00F74334"/>
    <w:rsid w:val="00FA2309"/>
    <w:rsid w:val="00FE7766"/>
    <w:rsid w:val="00FF406E"/>
    <w:rsid w:val="00FF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57E75-A602-45F1-9333-58D008A5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1F2D9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1F2D9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nhideWhenUsed/>
    <w:rsid w:val="00EA2F0D"/>
    <w:rPr>
      <w:color w:val="0000FF"/>
      <w:u w:val="single"/>
    </w:rPr>
  </w:style>
  <w:style w:type="character" w:styleId="af4">
    <w:name w:val="annotation reference"/>
    <w:basedOn w:val="a0"/>
    <w:rsid w:val="00EA2F0D"/>
    <w:rPr>
      <w:sz w:val="16"/>
      <w:szCs w:val="16"/>
    </w:rPr>
  </w:style>
  <w:style w:type="paragraph" w:styleId="af5">
    <w:name w:val="annotation text"/>
    <w:basedOn w:val="a"/>
    <w:link w:val="af6"/>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uiPriority w:val="99"/>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uiPriority w:val="9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C23EB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C23EBB"/>
  </w:style>
  <w:style w:type="table" w:customStyle="1" w:styleId="23">
    <w:name w:val="Сетка таблицы2"/>
    <w:basedOn w:val="a1"/>
    <w:next w:val="a9"/>
    <w:rsid w:val="008C30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DB4FD0"/>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DB4FD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1F2D9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1F2D94"/>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1F2D94"/>
  </w:style>
  <w:style w:type="paragraph" w:styleId="25">
    <w:name w:val="Body Text 2"/>
    <w:basedOn w:val="a"/>
    <w:link w:val="26"/>
    <w:rsid w:val="001F2D94"/>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1F2D94"/>
    <w:rPr>
      <w:rFonts w:ascii="Times New Roman" w:eastAsia="Times New Roman" w:hAnsi="Times New Roman" w:cs="Times New Roman"/>
      <w:sz w:val="20"/>
      <w:szCs w:val="20"/>
    </w:rPr>
  </w:style>
  <w:style w:type="numbering" w:customStyle="1" w:styleId="110">
    <w:name w:val="Нет списка11"/>
    <w:next w:val="a2"/>
    <w:semiHidden/>
    <w:unhideWhenUsed/>
    <w:rsid w:val="001F2D94"/>
  </w:style>
  <w:style w:type="paragraph" w:customStyle="1" w:styleId="ConsPlusNormal">
    <w:name w:val="ConsPlusNormal"/>
    <w:rsid w:val="001F2D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Текст сноски Знак1"/>
    <w:basedOn w:val="a0"/>
    <w:uiPriority w:val="99"/>
    <w:semiHidden/>
    <w:rsid w:val="001F2D94"/>
    <w:rPr>
      <w:rFonts w:ascii="Times New Roman" w:eastAsia="Times New Roman" w:hAnsi="Times New Roman" w:cs="Times New Roman"/>
      <w:sz w:val="20"/>
      <w:szCs w:val="20"/>
    </w:rPr>
  </w:style>
  <w:style w:type="character" w:styleId="afe">
    <w:name w:val="Emphasis"/>
    <w:qFormat/>
    <w:rsid w:val="001F2D94"/>
    <w:rPr>
      <w:i/>
      <w:iCs/>
    </w:rPr>
  </w:style>
  <w:style w:type="numbering" w:customStyle="1" w:styleId="210">
    <w:name w:val="Нет списка21"/>
    <w:next w:val="a2"/>
    <w:semiHidden/>
    <w:unhideWhenUsed/>
    <w:rsid w:val="001F2D94"/>
  </w:style>
  <w:style w:type="paragraph" w:customStyle="1" w:styleId="ConsNonformat">
    <w:name w:val="ConsNonformat"/>
    <w:rsid w:val="001F2D9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Title">
    <w:name w:val="ConsPlusTitle"/>
    <w:rsid w:val="001F2D94"/>
    <w:pPr>
      <w:widowControl w:val="0"/>
      <w:autoSpaceDE w:val="0"/>
      <w:autoSpaceDN w:val="0"/>
      <w:adjustRightInd w:val="0"/>
      <w:spacing w:after="0" w:line="240" w:lineRule="auto"/>
    </w:pPr>
    <w:rPr>
      <w:rFonts w:ascii="Times New Roman" w:eastAsia="Times New Roman" w:hAnsi="Times New Roman" w:cs="Times New Roman"/>
      <w:b/>
      <w:bCs/>
      <w:sz w:val="18"/>
      <w:szCs w:val="18"/>
      <w:lang w:eastAsia="ru-RU"/>
    </w:rPr>
  </w:style>
  <w:style w:type="table" w:customStyle="1" w:styleId="3">
    <w:name w:val="Сетка таблицы3"/>
    <w:basedOn w:val="a1"/>
    <w:next w:val="a9"/>
    <w:uiPriority w:val="59"/>
    <w:rsid w:val="001F2D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 w:id="19234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F651-DDBC-46A8-9545-BA523FF0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15883</Words>
  <Characters>90538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55</cp:revision>
  <cp:lastPrinted>2019-10-30T07:33:00Z</cp:lastPrinted>
  <dcterms:created xsi:type="dcterms:W3CDTF">2019-02-26T13:15:00Z</dcterms:created>
  <dcterms:modified xsi:type="dcterms:W3CDTF">2020-08-31T11:20:00Z</dcterms:modified>
</cp:coreProperties>
</file>